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07E" w:rsidRDefault="0055607E" w:rsidP="00D36959">
      <w:pPr>
        <w:pStyle w:val="Textoindependiente"/>
        <w:jc w:val="left"/>
        <w:rPr>
          <w:b/>
          <w:bCs/>
        </w:rPr>
      </w:pPr>
    </w:p>
    <w:p w:rsidR="0055607E" w:rsidRPr="00CF30B8" w:rsidRDefault="0055607E" w:rsidP="00D36959">
      <w:pPr>
        <w:pStyle w:val="Ttulo1"/>
        <w:ind w:left="0"/>
        <w:jc w:val="center"/>
        <w:rPr>
          <w:sz w:val="28"/>
          <w:szCs w:val="28"/>
          <w:u w:val="single"/>
        </w:rPr>
      </w:pPr>
      <w:bookmarkStart w:id="0" w:name="_Toc69489667"/>
      <w:bookmarkStart w:id="1" w:name="_Toc69655164"/>
      <w:bookmarkStart w:id="2" w:name="_Toc71305744"/>
      <w:r w:rsidRPr="00CF30B8">
        <w:rPr>
          <w:sz w:val="28"/>
          <w:szCs w:val="28"/>
          <w:u w:val="single"/>
        </w:rPr>
        <w:t>CAPÍTULO I</w:t>
      </w:r>
      <w:bookmarkEnd w:id="0"/>
      <w:bookmarkEnd w:id="1"/>
      <w:bookmarkEnd w:id="2"/>
    </w:p>
    <w:p w:rsidR="0055607E" w:rsidRDefault="0055607E">
      <w:pPr>
        <w:spacing w:line="480" w:lineRule="auto"/>
      </w:pPr>
    </w:p>
    <w:p w:rsidR="0055607E" w:rsidRDefault="00D36959" w:rsidP="00D36959">
      <w:pPr>
        <w:spacing w:line="480" w:lineRule="auto"/>
        <w:jc w:val="center"/>
        <w:rPr>
          <w:b/>
          <w:bCs/>
        </w:rPr>
      </w:pPr>
      <w:r w:rsidRPr="00C52EC3">
        <w:rPr>
          <w:b/>
          <w:bCs/>
        </w:rPr>
        <w:t>DIPPIN´DOTS</w:t>
      </w:r>
    </w:p>
    <w:p w:rsidR="00D36959" w:rsidRDefault="00B70291" w:rsidP="00D36959">
      <w:pPr>
        <w:jc w:val="center"/>
      </w:pPr>
      <w:r>
        <w:rPr>
          <w:noProof/>
        </w:rPr>
        <w:drawing>
          <wp:inline distT="0" distB="0" distL="0" distR="0">
            <wp:extent cx="1457325" cy="2028825"/>
            <wp:effectExtent l="19050" t="0" r="9525" b="0"/>
            <wp:docPr id="1" name="Imagen 1" descr="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a2"/>
                    <pic:cNvPicPr>
                      <a:picLocks noChangeAspect="1" noChangeArrowheads="1" noCrop="1"/>
                    </pic:cNvPicPr>
                  </pic:nvPicPr>
                  <pic:blipFill>
                    <a:blip r:embed="rId7"/>
                    <a:srcRect/>
                    <a:stretch>
                      <a:fillRect/>
                    </a:stretch>
                  </pic:blipFill>
                  <pic:spPr bwMode="auto">
                    <a:xfrm>
                      <a:off x="0" y="0"/>
                      <a:ext cx="1457325" cy="2028825"/>
                    </a:xfrm>
                    <a:prstGeom prst="rect">
                      <a:avLst/>
                    </a:prstGeom>
                    <a:noFill/>
                    <a:ln w="9525">
                      <a:noFill/>
                      <a:miter lim="800000"/>
                      <a:headEnd/>
                      <a:tailEnd/>
                    </a:ln>
                  </pic:spPr>
                </pic:pic>
              </a:graphicData>
            </a:graphic>
          </wp:inline>
        </w:drawing>
      </w:r>
    </w:p>
    <w:p w:rsidR="00D36959" w:rsidRPr="00D36959" w:rsidRDefault="00D36959" w:rsidP="00D36959">
      <w:pPr>
        <w:jc w:val="center"/>
        <w:rPr>
          <w:sz w:val="20"/>
          <w:szCs w:val="20"/>
        </w:rPr>
      </w:pPr>
      <w:r w:rsidRPr="00D36959">
        <w:rPr>
          <w:sz w:val="20"/>
          <w:szCs w:val="20"/>
        </w:rPr>
        <w:t>Fuente: Dippin`Dots</w:t>
      </w:r>
    </w:p>
    <w:p w:rsidR="00D36959" w:rsidRDefault="00D36959" w:rsidP="00D36959">
      <w:pPr>
        <w:jc w:val="center"/>
        <w:rPr>
          <w:sz w:val="20"/>
          <w:szCs w:val="20"/>
        </w:rPr>
      </w:pPr>
      <w:r w:rsidRPr="00D36959">
        <w:rPr>
          <w:sz w:val="20"/>
          <w:szCs w:val="20"/>
        </w:rPr>
        <w:t>Elaboración: Autores</w:t>
      </w:r>
    </w:p>
    <w:p w:rsidR="00D36959" w:rsidRPr="00D36959" w:rsidRDefault="00D36959" w:rsidP="00D36959">
      <w:pPr>
        <w:jc w:val="center"/>
        <w:rPr>
          <w:sz w:val="20"/>
          <w:szCs w:val="20"/>
        </w:rPr>
      </w:pPr>
    </w:p>
    <w:p w:rsidR="0055607E" w:rsidRDefault="00D36959" w:rsidP="002361DA">
      <w:pPr>
        <w:pStyle w:val="Ttulo2"/>
        <w:numPr>
          <w:ilvl w:val="1"/>
          <w:numId w:val="1"/>
        </w:numPr>
        <w:spacing w:line="480" w:lineRule="auto"/>
        <w:rPr>
          <w:rFonts w:ascii="Arial" w:hAnsi="Arial" w:cs="Arial"/>
        </w:rPr>
      </w:pPr>
      <w:r>
        <w:rPr>
          <w:rFonts w:ascii="Arial" w:hAnsi="Arial" w:cs="Arial"/>
        </w:rPr>
        <w:t>Antecedentes</w:t>
      </w:r>
    </w:p>
    <w:p w:rsidR="0055607E" w:rsidRDefault="0055607E">
      <w:pPr>
        <w:spacing w:line="480" w:lineRule="auto"/>
        <w:jc w:val="both"/>
        <w:rPr>
          <w:b/>
          <w:bCs/>
        </w:rPr>
      </w:pPr>
    </w:p>
    <w:p w:rsidR="00D36959" w:rsidRPr="00D36959" w:rsidRDefault="00D36959" w:rsidP="00273E43">
      <w:pPr>
        <w:pStyle w:val="NormalWeb"/>
        <w:spacing w:line="480" w:lineRule="auto"/>
        <w:ind w:left="360"/>
        <w:jc w:val="both"/>
        <w:rPr>
          <w:rFonts w:ascii="Arial" w:hAnsi="Arial" w:cs="Arial"/>
          <w:color w:val="auto"/>
        </w:rPr>
      </w:pPr>
      <w:r w:rsidRPr="00D36959">
        <w:rPr>
          <w:rFonts w:ascii="Arial" w:hAnsi="Arial" w:cs="Arial"/>
          <w:color w:val="auto"/>
        </w:rPr>
        <w:t xml:space="preserve">El helado ha existido desde la edad media,  en que se preparaba, al igual que hoy, de manera muy elaborada. A finales de la década de los 80´s, el microbiólogo Curt Jones empezó la búsqueda de un método que evite la preparación lenta y tradicional del helado. Dados sus conocimientos, usó la técnica de la criogenía, método de congelación que usa temperaturas extremadamente frías, logrando así los primeros helados Dippin´dots, caracterizados por sus formas de pequeñas bolitas que intensifican su sabor.  </w:t>
      </w:r>
    </w:p>
    <w:p w:rsidR="00D36959" w:rsidRPr="00D36959" w:rsidRDefault="00D36959" w:rsidP="00273E43">
      <w:pPr>
        <w:pStyle w:val="NormalWeb"/>
        <w:spacing w:line="480" w:lineRule="auto"/>
        <w:ind w:left="360"/>
        <w:jc w:val="both"/>
        <w:rPr>
          <w:rFonts w:ascii="Arial" w:hAnsi="Arial" w:cs="Arial"/>
          <w:color w:val="auto"/>
        </w:rPr>
      </w:pPr>
      <w:r w:rsidRPr="00D36959">
        <w:rPr>
          <w:rFonts w:ascii="Arial" w:hAnsi="Arial" w:cs="Arial"/>
          <w:color w:val="auto"/>
        </w:rPr>
        <w:lastRenderedPageBreak/>
        <w:t>En 1988, el Dr. Jones empezó a comercializar el producto, llamándolo el helado del futuro.  Por sus características de sabor, forma y originalidad, rápidamente se convirtió en el favorito del público consumidor, lo que permitió que la idea se plasme en un sistema de franquicias, colocándose en centros comerciales, estadios, ferias, etc., en todo el mundo.</w:t>
      </w:r>
    </w:p>
    <w:p w:rsidR="00D36959" w:rsidRPr="00D36959" w:rsidRDefault="00D36959" w:rsidP="00273E43">
      <w:pPr>
        <w:pStyle w:val="NormalWeb"/>
        <w:spacing w:line="480" w:lineRule="auto"/>
        <w:ind w:left="360"/>
        <w:jc w:val="both"/>
        <w:rPr>
          <w:rFonts w:ascii="Arial" w:hAnsi="Arial" w:cs="Arial"/>
          <w:color w:val="auto"/>
        </w:rPr>
      </w:pPr>
      <w:r w:rsidRPr="00D36959">
        <w:rPr>
          <w:rFonts w:ascii="Arial" w:hAnsi="Arial" w:cs="Arial"/>
          <w:color w:val="auto"/>
        </w:rPr>
        <w:t>Actualmente, es tanta la demanda que sólo en la casa matriz de Dippin´dots, en Paducah, Kentucky, Estados  Unidos, se produce más de 30 000 litros de helado por día, que son transportados a los diferentes puntos de venta.</w:t>
      </w:r>
    </w:p>
    <w:p w:rsidR="0055607E" w:rsidRDefault="0055607E">
      <w:pPr>
        <w:spacing w:line="480" w:lineRule="auto"/>
        <w:ind w:left="708"/>
        <w:jc w:val="both"/>
      </w:pPr>
    </w:p>
    <w:p w:rsidR="0055607E" w:rsidRDefault="00D36959" w:rsidP="002361DA">
      <w:pPr>
        <w:pStyle w:val="Ttulo2"/>
        <w:numPr>
          <w:ilvl w:val="1"/>
          <w:numId w:val="1"/>
        </w:numPr>
        <w:spacing w:line="480" w:lineRule="auto"/>
        <w:rPr>
          <w:rFonts w:ascii="Arial" w:hAnsi="Arial" w:cs="Arial"/>
        </w:rPr>
      </w:pPr>
      <w:bookmarkStart w:id="3" w:name="_Toc69489670"/>
      <w:bookmarkStart w:id="4" w:name="_Toc69655167"/>
      <w:bookmarkStart w:id="5" w:name="_Toc71305747"/>
      <w:r>
        <w:rPr>
          <w:rFonts w:ascii="Arial" w:hAnsi="Arial" w:cs="Arial"/>
        </w:rPr>
        <w:t>Cualidades</w:t>
      </w:r>
      <w:bookmarkEnd w:id="3"/>
      <w:bookmarkEnd w:id="4"/>
      <w:bookmarkEnd w:id="5"/>
    </w:p>
    <w:p w:rsidR="00AC437E" w:rsidRPr="00AC437E" w:rsidRDefault="00AC437E" w:rsidP="00AC437E">
      <w:pPr>
        <w:pStyle w:val="NormalWeb"/>
        <w:spacing w:line="480" w:lineRule="auto"/>
        <w:ind w:firstLine="360"/>
        <w:jc w:val="both"/>
        <w:rPr>
          <w:rFonts w:ascii="Arial" w:hAnsi="Arial" w:cs="Arial"/>
          <w:b/>
          <w:bCs/>
          <w:color w:val="auto"/>
        </w:rPr>
      </w:pPr>
      <w:r w:rsidRPr="00AC437E">
        <w:rPr>
          <w:rFonts w:ascii="Arial" w:hAnsi="Arial" w:cs="Arial"/>
          <w:b/>
          <w:bCs/>
          <w:color w:val="auto"/>
        </w:rPr>
        <w:t>1.2.1</w:t>
      </w:r>
      <w:r>
        <w:rPr>
          <w:rFonts w:ascii="Arial" w:hAnsi="Arial" w:cs="Arial"/>
          <w:b/>
          <w:bCs/>
          <w:color w:val="auto"/>
        </w:rPr>
        <w:t>.</w:t>
      </w:r>
      <w:r w:rsidRPr="00AC437E">
        <w:rPr>
          <w:rFonts w:ascii="Arial" w:hAnsi="Arial" w:cs="Arial"/>
          <w:b/>
          <w:bCs/>
          <w:color w:val="auto"/>
        </w:rPr>
        <w:t xml:space="preserve"> Presentación y sabores</w:t>
      </w:r>
    </w:p>
    <w:p w:rsidR="00AC437E" w:rsidRPr="00AC437E" w:rsidRDefault="00AC437E" w:rsidP="00326374">
      <w:pPr>
        <w:pStyle w:val="NormalWeb"/>
        <w:spacing w:line="480" w:lineRule="auto"/>
        <w:ind w:left="360"/>
        <w:jc w:val="both"/>
        <w:rPr>
          <w:rFonts w:ascii="Arial" w:hAnsi="Arial" w:cs="Arial"/>
          <w:color w:val="auto"/>
        </w:rPr>
      </w:pPr>
      <w:r w:rsidRPr="00AC437E">
        <w:rPr>
          <w:rFonts w:ascii="Arial" w:hAnsi="Arial" w:cs="Arial"/>
          <w:color w:val="auto"/>
        </w:rPr>
        <w:t xml:space="preserve">Los helados Dippin´dots vienen en su clásica presentación de bolitas, cuyos sabores varían dependiendo de su tipo. Así se ofrecen, </w:t>
      </w:r>
    </w:p>
    <w:p w:rsidR="00AC437E" w:rsidRPr="00AC437E" w:rsidRDefault="00AC437E" w:rsidP="002361DA">
      <w:pPr>
        <w:pStyle w:val="NormalWeb"/>
        <w:numPr>
          <w:ilvl w:val="0"/>
          <w:numId w:val="2"/>
        </w:numPr>
        <w:tabs>
          <w:tab w:val="clear" w:pos="1065"/>
          <w:tab w:val="num" w:pos="960"/>
        </w:tabs>
        <w:spacing w:line="480" w:lineRule="auto"/>
        <w:ind w:left="360" w:firstLine="0"/>
        <w:jc w:val="both"/>
        <w:rPr>
          <w:rFonts w:ascii="Arial" w:hAnsi="Arial" w:cs="Arial"/>
          <w:color w:val="auto"/>
        </w:rPr>
      </w:pPr>
      <w:r w:rsidRPr="00AC437E">
        <w:rPr>
          <w:rFonts w:ascii="Arial" w:hAnsi="Arial" w:cs="Arial"/>
          <w:color w:val="auto"/>
        </w:rPr>
        <w:t>Helados de crema con sabores de vainilla, banana Split, cacahuate, café, fresa, horchata, cookie and cream, pastel de queso con fresa, piña colada, chocolate-menta y chicle</w:t>
      </w:r>
    </w:p>
    <w:p w:rsidR="00AC437E" w:rsidRPr="00AC437E" w:rsidRDefault="00AC437E" w:rsidP="002361DA">
      <w:pPr>
        <w:pStyle w:val="NormalWeb"/>
        <w:numPr>
          <w:ilvl w:val="0"/>
          <w:numId w:val="2"/>
        </w:numPr>
        <w:tabs>
          <w:tab w:val="clear" w:pos="1065"/>
          <w:tab w:val="num" w:pos="960"/>
        </w:tabs>
        <w:spacing w:line="480" w:lineRule="auto"/>
        <w:ind w:left="360" w:firstLine="0"/>
        <w:jc w:val="both"/>
        <w:rPr>
          <w:rFonts w:ascii="Arial" w:hAnsi="Arial" w:cs="Arial"/>
          <w:color w:val="auto"/>
        </w:rPr>
      </w:pPr>
      <w:r w:rsidRPr="00AC437E">
        <w:rPr>
          <w:rFonts w:ascii="Arial" w:hAnsi="Arial" w:cs="Arial"/>
          <w:color w:val="auto"/>
        </w:rPr>
        <w:t>Sherbets con sabores de naranja, lima-limón, frambuesa y melón</w:t>
      </w:r>
    </w:p>
    <w:p w:rsidR="00AC437E" w:rsidRPr="00AC437E" w:rsidRDefault="00AC437E" w:rsidP="002361DA">
      <w:pPr>
        <w:pStyle w:val="NormalWeb"/>
        <w:numPr>
          <w:ilvl w:val="0"/>
          <w:numId w:val="2"/>
        </w:numPr>
        <w:tabs>
          <w:tab w:val="clear" w:pos="1065"/>
          <w:tab w:val="num" w:pos="960"/>
        </w:tabs>
        <w:spacing w:line="480" w:lineRule="auto"/>
        <w:ind w:left="360" w:firstLine="0"/>
        <w:jc w:val="both"/>
        <w:rPr>
          <w:rFonts w:ascii="Arial" w:hAnsi="Arial" w:cs="Arial"/>
          <w:color w:val="auto"/>
        </w:rPr>
      </w:pPr>
      <w:r w:rsidRPr="00AC437E">
        <w:rPr>
          <w:rFonts w:ascii="Arial" w:hAnsi="Arial" w:cs="Arial"/>
          <w:color w:val="auto"/>
        </w:rPr>
        <w:t xml:space="preserve">Helados de agua con sabores de sandía y rainbow, </w:t>
      </w:r>
    </w:p>
    <w:p w:rsidR="00AC437E" w:rsidRPr="00AC437E" w:rsidRDefault="00AC437E" w:rsidP="002361DA">
      <w:pPr>
        <w:pStyle w:val="NormalWeb"/>
        <w:numPr>
          <w:ilvl w:val="0"/>
          <w:numId w:val="2"/>
        </w:numPr>
        <w:tabs>
          <w:tab w:val="clear" w:pos="1065"/>
          <w:tab w:val="num" w:pos="960"/>
        </w:tabs>
        <w:spacing w:line="480" w:lineRule="auto"/>
        <w:ind w:left="360" w:firstLine="0"/>
        <w:jc w:val="both"/>
        <w:rPr>
          <w:rFonts w:ascii="Arial" w:hAnsi="Arial" w:cs="Arial"/>
          <w:color w:val="auto"/>
        </w:rPr>
      </w:pPr>
      <w:r w:rsidRPr="00AC437E">
        <w:rPr>
          <w:rFonts w:ascii="Arial" w:hAnsi="Arial" w:cs="Arial"/>
          <w:color w:val="auto"/>
        </w:rPr>
        <w:t>Helados lights con sabores de chocolate y vainilla</w:t>
      </w:r>
    </w:p>
    <w:p w:rsidR="00AC437E" w:rsidRPr="00AC437E" w:rsidRDefault="00AC437E" w:rsidP="002361DA">
      <w:pPr>
        <w:pStyle w:val="NormalWeb"/>
        <w:numPr>
          <w:ilvl w:val="0"/>
          <w:numId w:val="2"/>
        </w:numPr>
        <w:tabs>
          <w:tab w:val="clear" w:pos="1065"/>
          <w:tab w:val="num" w:pos="960"/>
        </w:tabs>
        <w:spacing w:line="480" w:lineRule="auto"/>
        <w:ind w:left="360" w:firstLine="0"/>
        <w:jc w:val="both"/>
        <w:rPr>
          <w:rFonts w:ascii="Arial" w:hAnsi="Arial" w:cs="Arial"/>
          <w:color w:val="auto"/>
        </w:rPr>
      </w:pPr>
      <w:r w:rsidRPr="00AC437E">
        <w:rPr>
          <w:rFonts w:ascii="Arial" w:hAnsi="Arial" w:cs="Arial"/>
          <w:color w:val="auto"/>
        </w:rPr>
        <w:t xml:space="preserve">Malteadas de chocolate, vainilla, fresa, banana split, fresa colada, choco-café, vainilla-fresa, cookies and chocolate y choco-cacahuate. </w:t>
      </w:r>
    </w:p>
    <w:p w:rsidR="00AC437E" w:rsidRPr="00AC437E" w:rsidRDefault="00AC437E" w:rsidP="002361DA">
      <w:pPr>
        <w:pStyle w:val="NormalWeb"/>
        <w:numPr>
          <w:ilvl w:val="0"/>
          <w:numId w:val="2"/>
        </w:numPr>
        <w:tabs>
          <w:tab w:val="clear" w:pos="1065"/>
          <w:tab w:val="num" w:pos="960"/>
        </w:tabs>
        <w:spacing w:line="480" w:lineRule="auto"/>
        <w:ind w:left="360" w:firstLine="0"/>
        <w:jc w:val="both"/>
        <w:rPr>
          <w:rFonts w:ascii="Arial" w:hAnsi="Arial" w:cs="Arial"/>
          <w:color w:val="auto"/>
        </w:rPr>
      </w:pPr>
      <w:r w:rsidRPr="00AC437E">
        <w:rPr>
          <w:rFonts w:ascii="Arial" w:hAnsi="Arial" w:cs="Arial"/>
          <w:color w:val="auto"/>
        </w:rPr>
        <w:t>Especialidades como bananana, dippo, chamoyada, space dots, picadots, dotwich, chocdots y dippin´stix.</w:t>
      </w:r>
    </w:p>
    <w:p w:rsidR="00AC437E" w:rsidRPr="00AC437E" w:rsidRDefault="00AC437E" w:rsidP="00AC437E">
      <w:pPr>
        <w:pStyle w:val="NormalWeb"/>
        <w:spacing w:line="480" w:lineRule="auto"/>
        <w:ind w:left="960"/>
        <w:jc w:val="both"/>
        <w:rPr>
          <w:rFonts w:ascii="Arial" w:hAnsi="Arial" w:cs="Arial"/>
          <w:b/>
          <w:bCs/>
          <w:color w:val="auto"/>
          <w:lang w:val="es-ES_tradnl"/>
        </w:rPr>
      </w:pPr>
    </w:p>
    <w:p w:rsidR="00AC437E" w:rsidRPr="00605D20" w:rsidRDefault="00AC437E" w:rsidP="00AC437E">
      <w:pPr>
        <w:pStyle w:val="NormalWeb"/>
        <w:spacing w:line="480" w:lineRule="auto"/>
        <w:ind w:firstLine="360"/>
        <w:jc w:val="both"/>
        <w:rPr>
          <w:rFonts w:ascii="Arial" w:hAnsi="Arial" w:cs="Arial"/>
          <w:b/>
          <w:bCs/>
          <w:color w:val="auto"/>
          <w:lang w:val="es-ES_tradnl"/>
        </w:rPr>
      </w:pPr>
      <w:r w:rsidRPr="00605D20">
        <w:rPr>
          <w:rFonts w:ascii="Arial" w:hAnsi="Arial" w:cs="Arial"/>
          <w:b/>
          <w:bCs/>
          <w:color w:val="auto"/>
          <w:lang w:val="es-ES_tradnl"/>
        </w:rPr>
        <w:t>1.2.2. Calidad</w:t>
      </w:r>
    </w:p>
    <w:p w:rsidR="00AC437E" w:rsidRPr="00C52EC3" w:rsidRDefault="00AC437E" w:rsidP="00CE7215">
      <w:pPr>
        <w:pStyle w:val="Sangradetextonormal"/>
        <w:spacing w:line="480" w:lineRule="auto"/>
        <w:ind w:left="360" w:firstLine="0"/>
        <w:rPr>
          <w:rFonts w:ascii="Arial" w:hAnsi="Arial" w:cs="Arial"/>
        </w:rPr>
      </w:pPr>
      <w:r w:rsidRPr="00C52EC3">
        <w:rPr>
          <w:rFonts w:ascii="Arial" w:hAnsi="Arial" w:cs="Arial"/>
        </w:rPr>
        <w:t>Dippin´dots mantiene la frescura de su stock y productos helados a través de rigurosos procesos de revisión. Debido a su alta calidad Dippin´dots ha recibido el sello de aprobación de las siguientes autoridades de los Estados Unidos: USDA y FDA, y los productos están certificados como productos Kosher y Pareve.</w:t>
      </w:r>
    </w:p>
    <w:p w:rsidR="00AC437E" w:rsidRPr="00C52EC3" w:rsidRDefault="00AC437E" w:rsidP="00CE7215">
      <w:pPr>
        <w:pStyle w:val="Sangradetextonormal"/>
        <w:spacing w:line="480" w:lineRule="auto"/>
        <w:ind w:left="360" w:firstLine="0"/>
        <w:rPr>
          <w:rFonts w:ascii="Arial" w:hAnsi="Arial" w:cs="Arial"/>
        </w:rPr>
      </w:pPr>
    </w:p>
    <w:p w:rsidR="00AC437E" w:rsidRDefault="00AC437E" w:rsidP="00CE7215">
      <w:pPr>
        <w:pStyle w:val="Sangradetextonormal"/>
        <w:spacing w:line="480" w:lineRule="auto"/>
        <w:ind w:left="360" w:firstLine="0"/>
        <w:rPr>
          <w:rFonts w:ascii="Arial" w:hAnsi="Arial" w:cs="Arial"/>
        </w:rPr>
      </w:pPr>
      <w:r w:rsidRPr="00C52EC3">
        <w:rPr>
          <w:rFonts w:ascii="Arial" w:hAnsi="Arial" w:cs="Arial"/>
        </w:rPr>
        <w:t>Los Helados Dippin´dots cuentan con las siguientes certificaciones:</w:t>
      </w:r>
    </w:p>
    <w:p w:rsidR="00605D20" w:rsidRDefault="00605D20" w:rsidP="00605D20">
      <w:pPr>
        <w:pStyle w:val="Sangradetextonormal"/>
        <w:spacing w:line="480" w:lineRule="auto"/>
        <w:ind w:left="1080" w:firstLine="0"/>
        <w:rPr>
          <w:rFonts w:ascii="Arial" w:hAnsi="Arial" w:cs="Arial"/>
        </w:rPr>
      </w:pPr>
    </w:p>
    <w:p w:rsidR="00CE7215" w:rsidRPr="00C52EC3" w:rsidRDefault="00CE7215" w:rsidP="00605D20">
      <w:pPr>
        <w:pStyle w:val="Sangradetextonormal"/>
        <w:spacing w:line="480" w:lineRule="auto"/>
        <w:ind w:left="1080" w:firstLine="0"/>
        <w:rPr>
          <w:rFonts w:ascii="Arial" w:hAnsi="Arial" w:cs="Arial"/>
        </w:rPr>
      </w:pPr>
    </w:p>
    <w:p w:rsidR="00AC437E" w:rsidRPr="00C52EC3" w:rsidRDefault="00AC437E" w:rsidP="002361DA">
      <w:pPr>
        <w:pStyle w:val="Sangradetextonormal"/>
        <w:numPr>
          <w:ilvl w:val="0"/>
          <w:numId w:val="3"/>
        </w:numPr>
        <w:autoSpaceDE/>
        <w:autoSpaceDN/>
        <w:adjustRightInd/>
        <w:spacing w:line="480" w:lineRule="auto"/>
        <w:ind w:left="1260" w:firstLine="0"/>
        <w:rPr>
          <w:rFonts w:ascii="Arial" w:hAnsi="Arial" w:cs="Arial"/>
          <w:lang w:val="en-US"/>
        </w:rPr>
      </w:pPr>
      <w:r w:rsidRPr="00C52EC3">
        <w:rPr>
          <w:rFonts w:ascii="Arial" w:hAnsi="Arial" w:cs="Arial"/>
          <w:lang w:val="en-US"/>
        </w:rPr>
        <w:t xml:space="preserve">Vaad Hoeir of </w:t>
      </w:r>
      <w:smartTag w:uri="urn:schemas-microsoft-com:office:smarttags" w:element="City">
        <w:smartTag w:uri="urn:schemas-microsoft-com:office:smarttags" w:element="place">
          <w:r w:rsidRPr="00C52EC3">
            <w:rPr>
              <w:rFonts w:ascii="Arial" w:hAnsi="Arial" w:cs="Arial"/>
              <w:lang w:val="en-US"/>
            </w:rPr>
            <w:t>St. Louis</w:t>
          </w:r>
        </w:smartTag>
      </w:smartTag>
      <w:r w:rsidRPr="00C52EC3">
        <w:rPr>
          <w:rFonts w:ascii="Arial" w:hAnsi="Arial" w:cs="Arial"/>
          <w:lang w:val="en-US"/>
        </w:rPr>
        <w:t xml:space="preserve"> (Kosher</w:t>
      </w:r>
      <w:r w:rsidRPr="00C52EC3">
        <w:rPr>
          <w:rFonts w:ascii="Arial" w:hAnsi="Arial" w:cs="Arial"/>
          <w:lang w:val="en-US"/>
        </w:rPr>
        <w:tab/>
      </w:r>
      <w:r w:rsidRPr="00C52EC3">
        <w:rPr>
          <w:rFonts w:ascii="Arial" w:hAnsi="Arial" w:cs="Arial"/>
          <w:lang w:val="en-US"/>
        </w:rPr>
        <w:tab/>
      </w:r>
    </w:p>
    <w:p w:rsidR="00807749" w:rsidRDefault="00B70291" w:rsidP="00807749">
      <w:pPr>
        <w:jc w:val="center"/>
        <w:rPr>
          <w:sz w:val="20"/>
          <w:szCs w:val="20"/>
        </w:rPr>
      </w:pPr>
      <w:r>
        <w:rPr>
          <w:noProof/>
        </w:rPr>
        <w:drawing>
          <wp:inline distT="0" distB="0" distL="0" distR="0">
            <wp:extent cx="904875" cy="647700"/>
            <wp:effectExtent l="19050" t="0" r="9525" b="0"/>
            <wp:docPr id="2" name="Imagen 2" descr="logo_v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vaad"/>
                    <pic:cNvPicPr>
                      <a:picLocks noChangeAspect="1" noChangeArrowheads="1"/>
                    </pic:cNvPicPr>
                  </pic:nvPicPr>
                  <pic:blipFill>
                    <a:blip r:embed="rId8"/>
                    <a:srcRect/>
                    <a:stretch>
                      <a:fillRect/>
                    </a:stretch>
                  </pic:blipFill>
                  <pic:spPr bwMode="auto">
                    <a:xfrm>
                      <a:off x="0" y="0"/>
                      <a:ext cx="904875" cy="647700"/>
                    </a:xfrm>
                    <a:prstGeom prst="rect">
                      <a:avLst/>
                    </a:prstGeom>
                    <a:noFill/>
                    <a:ln w="9525">
                      <a:noFill/>
                      <a:miter lim="800000"/>
                      <a:headEnd/>
                      <a:tailEnd/>
                    </a:ln>
                  </pic:spPr>
                </pic:pic>
              </a:graphicData>
            </a:graphic>
          </wp:inline>
        </w:drawing>
      </w:r>
      <w:r w:rsidR="00807749" w:rsidRPr="00807749">
        <w:rPr>
          <w:sz w:val="20"/>
          <w:szCs w:val="20"/>
        </w:rPr>
        <w:t xml:space="preserve"> </w:t>
      </w:r>
    </w:p>
    <w:p w:rsidR="00807749" w:rsidRPr="00D36959" w:rsidRDefault="00807749" w:rsidP="00807749">
      <w:pPr>
        <w:jc w:val="center"/>
        <w:rPr>
          <w:sz w:val="20"/>
          <w:szCs w:val="20"/>
        </w:rPr>
      </w:pPr>
      <w:r w:rsidRPr="00D36959">
        <w:rPr>
          <w:sz w:val="20"/>
          <w:szCs w:val="20"/>
        </w:rPr>
        <w:t>Fuente: Dippin`Dots</w:t>
      </w:r>
    </w:p>
    <w:p w:rsidR="00807749" w:rsidRDefault="00807749" w:rsidP="00807749">
      <w:pPr>
        <w:jc w:val="center"/>
        <w:rPr>
          <w:sz w:val="20"/>
          <w:szCs w:val="20"/>
        </w:rPr>
      </w:pPr>
      <w:r w:rsidRPr="00D36959">
        <w:rPr>
          <w:sz w:val="20"/>
          <w:szCs w:val="20"/>
        </w:rPr>
        <w:t>Elaboración: Autores</w:t>
      </w:r>
    </w:p>
    <w:p w:rsidR="00AC437E" w:rsidRPr="00C52EC3" w:rsidRDefault="00AC437E" w:rsidP="00AC437E">
      <w:pPr>
        <w:pStyle w:val="Sangradetextonormal"/>
        <w:spacing w:line="480" w:lineRule="auto"/>
        <w:ind w:left="1260"/>
        <w:rPr>
          <w:rFonts w:ascii="Arial" w:hAnsi="Arial" w:cs="Arial"/>
        </w:rPr>
      </w:pPr>
    </w:p>
    <w:p w:rsidR="00AC437E" w:rsidRPr="00C52EC3" w:rsidRDefault="00AC437E" w:rsidP="00AC437E">
      <w:pPr>
        <w:pStyle w:val="Sangradetextonormal"/>
        <w:spacing w:line="480" w:lineRule="auto"/>
        <w:ind w:left="1260"/>
        <w:rPr>
          <w:rFonts w:ascii="Arial" w:hAnsi="Arial" w:cs="Arial"/>
          <w:lang w:val="en-US"/>
        </w:rPr>
      </w:pPr>
    </w:p>
    <w:p w:rsidR="00AC437E" w:rsidRDefault="00AC437E" w:rsidP="002361DA">
      <w:pPr>
        <w:pStyle w:val="Sangradetextonormal"/>
        <w:numPr>
          <w:ilvl w:val="0"/>
          <w:numId w:val="3"/>
        </w:numPr>
        <w:autoSpaceDE/>
        <w:autoSpaceDN/>
        <w:adjustRightInd/>
        <w:spacing w:line="480" w:lineRule="auto"/>
        <w:ind w:left="1260" w:firstLine="0"/>
        <w:rPr>
          <w:rFonts w:ascii="Arial" w:hAnsi="Arial" w:cs="Arial"/>
          <w:lang w:val="en-US"/>
        </w:rPr>
      </w:pPr>
      <w:r w:rsidRPr="00C52EC3">
        <w:rPr>
          <w:rFonts w:ascii="Arial" w:hAnsi="Arial" w:cs="Arial"/>
          <w:lang w:val="en-US"/>
        </w:rPr>
        <w:t>The Steritech Group, Inc.</w:t>
      </w:r>
    </w:p>
    <w:p w:rsidR="00807749" w:rsidRPr="00C52EC3" w:rsidRDefault="00807749" w:rsidP="00807749">
      <w:pPr>
        <w:pStyle w:val="Sangradetextonormal"/>
        <w:autoSpaceDE/>
        <w:autoSpaceDN/>
        <w:adjustRightInd/>
        <w:spacing w:line="480" w:lineRule="auto"/>
        <w:ind w:left="1260" w:firstLine="0"/>
        <w:rPr>
          <w:rFonts w:ascii="Arial" w:hAnsi="Arial" w:cs="Arial"/>
          <w:lang w:val="en-US"/>
        </w:rPr>
      </w:pPr>
    </w:p>
    <w:p w:rsidR="00807749" w:rsidRDefault="00B70291" w:rsidP="00807749">
      <w:pPr>
        <w:jc w:val="center"/>
        <w:rPr>
          <w:sz w:val="20"/>
          <w:szCs w:val="20"/>
        </w:rPr>
      </w:pPr>
      <w:r>
        <w:rPr>
          <w:noProof/>
        </w:rPr>
        <w:drawing>
          <wp:inline distT="0" distB="0" distL="0" distR="0">
            <wp:extent cx="2219325" cy="361950"/>
            <wp:effectExtent l="19050" t="0" r="9525" b="0"/>
            <wp:docPr id="3" name="Imagen 3" descr="logo_steri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teritech"/>
                    <pic:cNvPicPr>
                      <a:picLocks noChangeAspect="1" noChangeArrowheads="1"/>
                    </pic:cNvPicPr>
                  </pic:nvPicPr>
                  <pic:blipFill>
                    <a:blip r:embed="rId9"/>
                    <a:srcRect/>
                    <a:stretch>
                      <a:fillRect/>
                    </a:stretch>
                  </pic:blipFill>
                  <pic:spPr bwMode="auto">
                    <a:xfrm>
                      <a:off x="0" y="0"/>
                      <a:ext cx="2219325" cy="361950"/>
                    </a:xfrm>
                    <a:prstGeom prst="rect">
                      <a:avLst/>
                    </a:prstGeom>
                    <a:noFill/>
                    <a:ln w="9525">
                      <a:noFill/>
                      <a:miter lim="800000"/>
                      <a:headEnd/>
                      <a:tailEnd/>
                    </a:ln>
                  </pic:spPr>
                </pic:pic>
              </a:graphicData>
            </a:graphic>
          </wp:inline>
        </w:drawing>
      </w:r>
      <w:r w:rsidR="00807749" w:rsidRPr="00807749">
        <w:rPr>
          <w:sz w:val="20"/>
          <w:szCs w:val="20"/>
        </w:rPr>
        <w:t xml:space="preserve"> </w:t>
      </w:r>
    </w:p>
    <w:p w:rsidR="00807749" w:rsidRPr="00D36959" w:rsidRDefault="00807749" w:rsidP="00807749">
      <w:pPr>
        <w:jc w:val="center"/>
        <w:rPr>
          <w:sz w:val="20"/>
          <w:szCs w:val="20"/>
        </w:rPr>
      </w:pPr>
      <w:r w:rsidRPr="00D36959">
        <w:rPr>
          <w:sz w:val="20"/>
          <w:szCs w:val="20"/>
        </w:rPr>
        <w:t>Fuente: Dippin`Dots</w:t>
      </w:r>
    </w:p>
    <w:p w:rsidR="00807749" w:rsidRDefault="00807749" w:rsidP="00807749">
      <w:pPr>
        <w:jc w:val="center"/>
        <w:rPr>
          <w:sz w:val="20"/>
          <w:szCs w:val="20"/>
        </w:rPr>
      </w:pPr>
      <w:r w:rsidRPr="00D36959">
        <w:rPr>
          <w:sz w:val="20"/>
          <w:szCs w:val="20"/>
        </w:rPr>
        <w:t>Elaboración: Autores</w:t>
      </w:r>
    </w:p>
    <w:p w:rsidR="00AC437E" w:rsidRPr="00C52EC3" w:rsidRDefault="00AC437E" w:rsidP="00AC437E">
      <w:pPr>
        <w:pStyle w:val="Sangradetextonormal"/>
        <w:spacing w:line="480" w:lineRule="auto"/>
        <w:ind w:left="1260"/>
        <w:rPr>
          <w:rFonts w:ascii="Arial" w:hAnsi="Arial" w:cs="Arial"/>
        </w:rPr>
      </w:pPr>
    </w:p>
    <w:p w:rsidR="00AC437E" w:rsidRPr="00C52EC3" w:rsidRDefault="00AC437E" w:rsidP="00AC437E">
      <w:pPr>
        <w:pStyle w:val="Sangradetextonormal"/>
        <w:spacing w:line="480" w:lineRule="auto"/>
        <w:ind w:left="1260"/>
        <w:rPr>
          <w:rFonts w:ascii="Arial" w:hAnsi="Arial" w:cs="Arial"/>
        </w:rPr>
      </w:pPr>
    </w:p>
    <w:p w:rsidR="00AC437E" w:rsidRDefault="00AC437E" w:rsidP="002361DA">
      <w:pPr>
        <w:pStyle w:val="Sangradetextonormal"/>
        <w:numPr>
          <w:ilvl w:val="0"/>
          <w:numId w:val="3"/>
        </w:numPr>
        <w:autoSpaceDE/>
        <w:autoSpaceDN/>
        <w:adjustRightInd/>
        <w:spacing w:line="480" w:lineRule="auto"/>
        <w:ind w:left="1260" w:firstLine="0"/>
        <w:rPr>
          <w:rFonts w:ascii="Arial" w:hAnsi="Arial" w:cs="Arial"/>
          <w:lang w:val="en-US"/>
        </w:rPr>
      </w:pPr>
      <w:smartTag w:uri="urn:schemas-microsoft-com:office:smarttags" w:element="country-region">
        <w:smartTag w:uri="urn:schemas-microsoft-com:office:smarttags" w:element="place">
          <w:r w:rsidRPr="00C52EC3">
            <w:rPr>
              <w:rFonts w:ascii="Arial" w:hAnsi="Arial" w:cs="Arial"/>
              <w:lang w:val="en-US"/>
            </w:rPr>
            <w:t>U.S.</w:t>
          </w:r>
        </w:smartTag>
      </w:smartTag>
      <w:r w:rsidRPr="00C52EC3">
        <w:rPr>
          <w:rFonts w:ascii="Arial" w:hAnsi="Arial" w:cs="Arial"/>
          <w:lang w:val="en-US"/>
        </w:rPr>
        <w:t xml:space="preserve"> Department of Agriculture</w:t>
      </w:r>
    </w:p>
    <w:p w:rsidR="00807749" w:rsidRPr="00C52EC3" w:rsidRDefault="00807749" w:rsidP="00807749">
      <w:pPr>
        <w:pStyle w:val="Sangradetextonormal"/>
        <w:autoSpaceDE/>
        <w:autoSpaceDN/>
        <w:adjustRightInd/>
        <w:spacing w:line="480" w:lineRule="auto"/>
        <w:ind w:left="1260" w:firstLine="0"/>
        <w:rPr>
          <w:rFonts w:ascii="Arial" w:hAnsi="Arial" w:cs="Arial"/>
          <w:lang w:val="en-US"/>
        </w:rPr>
      </w:pPr>
    </w:p>
    <w:p w:rsidR="00807749" w:rsidRDefault="00B70291" w:rsidP="00807749">
      <w:pPr>
        <w:jc w:val="center"/>
      </w:pPr>
      <w:r>
        <w:rPr>
          <w:noProof/>
        </w:rPr>
        <w:drawing>
          <wp:inline distT="0" distB="0" distL="0" distR="0">
            <wp:extent cx="619125" cy="466725"/>
            <wp:effectExtent l="19050" t="0" r="9525" b="0"/>
            <wp:docPr id="4" name="Imagen 4" descr="logo_us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usda"/>
                    <pic:cNvPicPr>
                      <a:picLocks noChangeAspect="1" noChangeArrowheads="1"/>
                    </pic:cNvPicPr>
                  </pic:nvPicPr>
                  <pic:blipFill>
                    <a:blip r:embed="rId10"/>
                    <a:srcRect/>
                    <a:stretch>
                      <a:fillRect/>
                    </a:stretch>
                  </pic:blipFill>
                  <pic:spPr bwMode="auto">
                    <a:xfrm>
                      <a:off x="0" y="0"/>
                      <a:ext cx="619125" cy="466725"/>
                    </a:xfrm>
                    <a:prstGeom prst="rect">
                      <a:avLst/>
                    </a:prstGeom>
                    <a:noFill/>
                    <a:ln w="9525">
                      <a:noFill/>
                      <a:miter lim="800000"/>
                      <a:headEnd/>
                      <a:tailEnd/>
                    </a:ln>
                  </pic:spPr>
                </pic:pic>
              </a:graphicData>
            </a:graphic>
          </wp:inline>
        </w:drawing>
      </w:r>
    </w:p>
    <w:p w:rsidR="00807749" w:rsidRPr="00D36959" w:rsidRDefault="00807749" w:rsidP="00807749">
      <w:pPr>
        <w:jc w:val="center"/>
        <w:rPr>
          <w:sz w:val="20"/>
          <w:szCs w:val="20"/>
        </w:rPr>
      </w:pPr>
      <w:r w:rsidRPr="00807749">
        <w:rPr>
          <w:sz w:val="20"/>
          <w:szCs w:val="20"/>
        </w:rPr>
        <w:t xml:space="preserve"> </w:t>
      </w:r>
      <w:r w:rsidRPr="00D36959">
        <w:rPr>
          <w:sz w:val="20"/>
          <w:szCs w:val="20"/>
        </w:rPr>
        <w:t>Fuente: Dippin`Dots</w:t>
      </w:r>
    </w:p>
    <w:p w:rsidR="00807749" w:rsidRDefault="00807749" w:rsidP="00807749">
      <w:pPr>
        <w:jc w:val="center"/>
        <w:rPr>
          <w:sz w:val="20"/>
          <w:szCs w:val="20"/>
        </w:rPr>
      </w:pPr>
      <w:r w:rsidRPr="00D36959">
        <w:rPr>
          <w:sz w:val="20"/>
          <w:szCs w:val="20"/>
        </w:rPr>
        <w:t>Elaboración: Autores</w:t>
      </w:r>
    </w:p>
    <w:p w:rsidR="00AC437E" w:rsidRPr="00C52EC3" w:rsidRDefault="00AC437E" w:rsidP="00AC437E">
      <w:pPr>
        <w:pStyle w:val="Sangradetextonormal"/>
        <w:spacing w:line="480" w:lineRule="auto"/>
        <w:ind w:left="1260"/>
        <w:rPr>
          <w:rFonts w:ascii="Arial" w:hAnsi="Arial" w:cs="Arial"/>
        </w:rPr>
      </w:pPr>
    </w:p>
    <w:p w:rsidR="00AC437E" w:rsidRPr="00C52EC3" w:rsidRDefault="00AC437E" w:rsidP="00AC437E">
      <w:pPr>
        <w:pStyle w:val="Sangradetextonormal"/>
        <w:spacing w:line="480" w:lineRule="auto"/>
        <w:ind w:left="1260"/>
        <w:rPr>
          <w:rFonts w:ascii="Arial" w:hAnsi="Arial" w:cs="Arial"/>
        </w:rPr>
      </w:pPr>
    </w:p>
    <w:p w:rsidR="00AC437E" w:rsidRDefault="00AC437E" w:rsidP="002361DA">
      <w:pPr>
        <w:pStyle w:val="Sangradetextonormal"/>
        <w:numPr>
          <w:ilvl w:val="0"/>
          <w:numId w:val="3"/>
        </w:numPr>
        <w:autoSpaceDE/>
        <w:autoSpaceDN/>
        <w:adjustRightInd/>
        <w:spacing w:line="480" w:lineRule="auto"/>
        <w:ind w:left="1260" w:firstLine="0"/>
        <w:rPr>
          <w:rFonts w:ascii="Arial" w:hAnsi="Arial" w:cs="Arial"/>
          <w:lang w:val="en-US"/>
        </w:rPr>
      </w:pPr>
      <w:r w:rsidRPr="00C52EC3">
        <w:rPr>
          <w:rFonts w:ascii="Arial" w:hAnsi="Arial" w:cs="Arial"/>
          <w:lang w:val="en-US"/>
        </w:rPr>
        <w:t>US Food and Drug Administration</w:t>
      </w:r>
    </w:p>
    <w:p w:rsidR="00807749" w:rsidRPr="00C52EC3" w:rsidRDefault="00807749" w:rsidP="00807749">
      <w:pPr>
        <w:pStyle w:val="Sangradetextonormal"/>
        <w:autoSpaceDE/>
        <w:autoSpaceDN/>
        <w:adjustRightInd/>
        <w:spacing w:line="480" w:lineRule="auto"/>
        <w:ind w:left="1260" w:firstLine="0"/>
        <w:rPr>
          <w:rFonts w:ascii="Arial" w:hAnsi="Arial" w:cs="Arial"/>
          <w:lang w:val="en-US"/>
        </w:rPr>
      </w:pPr>
    </w:p>
    <w:p w:rsidR="00807749" w:rsidRDefault="00B70291" w:rsidP="00807749">
      <w:pPr>
        <w:jc w:val="center"/>
        <w:rPr>
          <w:sz w:val="20"/>
          <w:szCs w:val="20"/>
        </w:rPr>
      </w:pPr>
      <w:r>
        <w:rPr>
          <w:noProof/>
        </w:rPr>
        <w:drawing>
          <wp:inline distT="0" distB="0" distL="0" distR="0">
            <wp:extent cx="704850" cy="371475"/>
            <wp:effectExtent l="19050" t="0" r="0" b="0"/>
            <wp:docPr id="5" name="Imagen 5" descr="logo_f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fda"/>
                    <pic:cNvPicPr>
                      <a:picLocks noChangeAspect="1" noChangeArrowheads="1"/>
                    </pic:cNvPicPr>
                  </pic:nvPicPr>
                  <pic:blipFill>
                    <a:blip r:embed="rId11"/>
                    <a:srcRect/>
                    <a:stretch>
                      <a:fillRect/>
                    </a:stretch>
                  </pic:blipFill>
                  <pic:spPr bwMode="auto">
                    <a:xfrm>
                      <a:off x="0" y="0"/>
                      <a:ext cx="704850" cy="371475"/>
                    </a:xfrm>
                    <a:prstGeom prst="rect">
                      <a:avLst/>
                    </a:prstGeom>
                    <a:noFill/>
                    <a:ln w="9525">
                      <a:noFill/>
                      <a:miter lim="800000"/>
                      <a:headEnd/>
                      <a:tailEnd/>
                    </a:ln>
                  </pic:spPr>
                </pic:pic>
              </a:graphicData>
            </a:graphic>
          </wp:inline>
        </w:drawing>
      </w:r>
      <w:r w:rsidR="00807749" w:rsidRPr="00807749">
        <w:rPr>
          <w:sz w:val="20"/>
          <w:szCs w:val="20"/>
        </w:rPr>
        <w:t xml:space="preserve"> </w:t>
      </w:r>
    </w:p>
    <w:p w:rsidR="00807749" w:rsidRPr="00D36959" w:rsidRDefault="00807749" w:rsidP="00807749">
      <w:pPr>
        <w:jc w:val="center"/>
        <w:rPr>
          <w:sz w:val="20"/>
          <w:szCs w:val="20"/>
        </w:rPr>
      </w:pPr>
      <w:r w:rsidRPr="00D36959">
        <w:rPr>
          <w:sz w:val="20"/>
          <w:szCs w:val="20"/>
        </w:rPr>
        <w:t>Fuente: Dippin`Dots</w:t>
      </w:r>
    </w:p>
    <w:p w:rsidR="00807749" w:rsidRDefault="00807749" w:rsidP="00807749">
      <w:pPr>
        <w:jc w:val="center"/>
        <w:rPr>
          <w:sz w:val="20"/>
          <w:szCs w:val="20"/>
        </w:rPr>
      </w:pPr>
      <w:r w:rsidRPr="00D36959">
        <w:rPr>
          <w:sz w:val="20"/>
          <w:szCs w:val="20"/>
        </w:rPr>
        <w:t>Elaboración: Autores</w:t>
      </w:r>
    </w:p>
    <w:p w:rsidR="00AC437E" w:rsidRDefault="00AC437E" w:rsidP="00807749">
      <w:pPr>
        <w:pStyle w:val="Sangradetextonormal"/>
        <w:spacing w:line="480" w:lineRule="auto"/>
        <w:ind w:left="1260"/>
        <w:jc w:val="center"/>
        <w:rPr>
          <w:rFonts w:ascii="Arial" w:hAnsi="Arial" w:cs="Arial"/>
        </w:rPr>
      </w:pPr>
    </w:p>
    <w:p w:rsidR="00605D20" w:rsidRPr="00C52EC3" w:rsidRDefault="00605D20" w:rsidP="00AC437E">
      <w:pPr>
        <w:pStyle w:val="Sangradetextonormal"/>
        <w:spacing w:line="480" w:lineRule="auto"/>
        <w:ind w:left="1260"/>
        <w:rPr>
          <w:rFonts w:ascii="Arial" w:hAnsi="Arial" w:cs="Arial"/>
        </w:rPr>
      </w:pPr>
    </w:p>
    <w:p w:rsidR="00AC437E" w:rsidRPr="00C52EC3" w:rsidRDefault="00AC437E" w:rsidP="002361DA">
      <w:pPr>
        <w:pStyle w:val="Sangradetextonormal"/>
        <w:numPr>
          <w:ilvl w:val="0"/>
          <w:numId w:val="3"/>
        </w:numPr>
        <w:autoSpaceDE/>
        <w:autoSpaceDN/>
        <w:adjustRightInd/>
        <w:spacing w:line="480" w:lineRule="auto"/>
        <w:ind w:left="1260" w:firstLine="0"/>
        <w:rPr>
          <w:rFonts w:ascii="Arial" w:hAnsi="Arial" w:cs="Arial"/>
          <w:lang w:val="en-US"/>
        </w:rPr>
      </w:pPr>
      <w:r w:rsidRPr="00C52EC3">
        <w:rPr>
          <w:rFonts w:ascii="Arial" w:hAnsi="Arial" w:cs="Arial"/>
        </w:rPr>
        <w:t>Kentucky Milk Board</w:t>
      </w:r>
    </w:p>
    <w:p w:rsidR="00AC437E" w:rsidRDefault="00AC437E" w:rsidP="00AC437E">
      <w:pPr>
        <w:pStyle w:val="Sangradetextonormal"/>
        <w:spacing w:line="480" w:lineRule="auto"/>
        <w:rPr>
          <w:rFonts w:ascii="Arial" w:hAnsi="Arial" w:cs="Arial"/>
          <w:b/>
          <w:bCs/>
          <w:lang w:val="en-US"/>
        </w:rPr>
      </w:pPr>
    </w:p>
    <w:p w:rsidR="00807749" w:rsidRDefault="00807749" w:rsidP="00AC437E">
      <w:pPr>
        <w:pStyle w:val="Sangradetextonormal"/>
        <w:spacing w:line="480" w:lineRule="auto"/>
        <w:rPr>
          <w:rFonts w:ascii="Arial" w:hAnsi="Arial" w:cs="Arial"/>
          <w:b/>
          <w:bCs/>
          <w:lang w:val="en-US"/>
        </w:rPr>
      </w:pPr>
    </w:p>
    <w:p w:rsidR="00CE7215" w:rsidRPr="00C52EC3" w:rsidRDefault="00CE7215" w:rsidP="00AC437E">
      <w:pPr>
        <w:pStyle w:val="Sangradetextonormal"/>
        <w:spacing w:line="480" w:lineRule="auto"/>
        <w:rPr>
          <w:rFonts w:ascii="Arial" w:hAnsi="Arial" w:cs="Arial"/>
          <w:b/>
          <w:bCs/>
          <w:lang w:val="en-US"/>
        </w:rPr>
      </w:pPr>
    </w:p>
    <w:p w:rsidR="00AC437E" w:rsidRPr="00C52EC3" w:rsidRDefault="00AC437E" w:rsidP="00326374">
      <w:pPr>
        <w:spacing w:line="480" w:lineRule="auto"/>
        <w:ind w:left="360"/>
        <w:rPr>
          <w:b/>
          <w:bCs/>
        </w:rPr>
      </w:pPr>
      <w:r w:rsidRPr="00C52EC3">
        <w:rPr>
          <w:b/>
          <w:bCs/>
        </w:rPr>
        <w:t>1.2.3.</w:t>
      </w:r>
      <w:r w:rsidR="00605D20">
        <w:rPr>
          <w:b/>
          <w:bCs/>
        </w:rPr>
        <w:t xml:space="preserve"> </w:t>
      </w:r>
      <w:r w:rsidRPr="00C52EC3">
        <w:rPr>
          <w:b/>
          <w:bCs/>
        </w:rPr>
        <w:t>Valores nutricionales.-</w:t>
      </w:r>
    </w:p>
    <w:p w:rsidR="00AC437E" w:rsidRPr="00605D20" w:rsidRDefault="00AC437E" w:rsidP="002361DA">
      <w:pPr>
        <w:pStyle w:val="NormalWeb"/>
        <w:numPr>
          <w:ilvl w:val="1"/>
          <w:numId w:val="3"/>
        </w:numPr>
        <w:tabs>
          <w:tab w:val="clear" w:pos="2160"/>
        </w:tabs>
        <w:spacing w:line="480" w:lineRule="auto"/>
        <w:ind w:left="360" w:firstLine="0"/>
        <w:jc w:val="both"/>
        <w:rPr>
          <w:rFonts w:ascii="Arial" w:hAnsi="Arial" w:cs="Arial"/>
          <w:color w:val="auto"/>
        </w:rPr>
      </w:pPr>
      <w:r w:rsidRPr="00326374">
        <w:rPr>
          <w:rFonts w:ascii="Arial" w:hAnsi="Arial" w:cs="Arial"/>
          <w:b/>
          <w:bCs/>
          <w:color w:val="auto"/>
        </w:rPr>
        <w:t>Helados de crema.-</w:t>
      </w:r>
      <w:r w:rsidRPr="00605D20">
        <w:rPr>
          <w:rFonts w:ascii="Arial" w:hAnsi="Arial" w:cs="Arial"/>
          <w:color w:val="auto"/>
        </w:rPr>
        <w:t xml:space="preserve">  pasteurizado y homogenizado. Sus ingredientes son leche, crema, extracto seco magro de leche, goma guar y carragenina.</w:t>
      </w:r>
    </w:p>
    <w:p w:rsidR="00326374" w:rsidRDefault="00B70291" w:rsidP="00326374">
      <w:pPr>
        <w:jc w:val="center"/>
        <w:rPr>
          <w:sz w:val="20"/>
          <w:szCs w:val="20"/>
        </w:rPr>
      </w:pPr>
      <w:r>
        <w:rPr>
          <w:noProof/>
        </w:rPr>
        <w:drawing>
          <wp:inline distT="0" distB="0" distL="0" distR="0">
            <wp:extent cx="1409700" cy="1114425"/>
            <wp:effectExtent l="0" t="0" r="0" b="0"/>
            <wp:docPr id="6" name="Imagen 6" descr="s_vain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_vainilla"/>
                    <pic:cNvPicPr>
                      <a:picLocks noChangeAspect="1" noChangeArrowheads="1"/>
                    </pic:cNvPicPr>
                  </pic:nvPicPr>
                  <pic:blipFill>
                    <a:blip r:embed="rId12"/>
                    <a:srcRect/>
                    <a:stretch>
                      <a:fillRect/>
                    </a:stretch>
                  </pic:blipFill>
                  <pic:spPr bwMode="auto">
                    <a:xfrm>
                      <a:off x="0" y="0"/>
                      <a:ext cx="1409700" cy="1114425"/>
                    </a:xfrm>
                    <a:prstGeom prst="rect">
                      <a:avLst/>
                    </a:prstGeom>
                    <a:noFill/>
                    <a:ln w="9525">
                      <a:noFill/>
                      <a:miter lim="800000"/>
                      <a:headEnd/>
                      <a:tailEnd/>
                    </a:ln>
                  </pic:spPr>
                </pic:pic>
              </a:graphicData>
            </a:graphic>
          </wp:inline>
        </w:drawing>
      </w:r>
      <w:r w:rsidR="00326374" w:rsidRPr="00326374">
        <w:rPr>
          <w:sz w:val="20"/>
          <w:szCs w:val="20"/>
        </w:rPr>
        <w:t xml:space="preserve"> </w:t>
      </w:r>
    </w:p>
    <w:p w:rsidR="00326374" w:rsidRPr="00D36959" w:rsidRDefault="00326374" w:rsidP="00326374">
      <w:pPr>
        <w:jc w:val="center"/>
        <w:rPr>
          <w:sz w:val="20"/>
          <w:szCs w:val="20"/>
        </w:rPr>
      </w:pPr>
      <w:r w:rsidRPr="00D36959">
        <w:rPr>
          <w:sz w:val="20"/>
          <w:szCs w:val="20"/>
        </w:rPr>
        <w:t>Fuente: Dippin`Dots</w:t>
      </w:r>
    </w:p>
    <w:p w:rsidR="00CE7215" w:rsidRDefault="00CE7215" w:rsidP="00F14628">
      <w:pPr>
        <w:jc w:val="center"/>
        <w:rPr>
          <w:sz w:val="20"/>
          <w:szCs w:val="20"/>
        </w:rPr>
      </w:pPr>
      <w:r>
        <w:rPr>
          <w:sz w:val="20"/>
          <w:szCs w:val="20"/>
        </w:rPr>
        <w:t>Elaboración: Autores</w:t>
      </w:r>
    </w:p>
    <w:p w:rsidR="00E13BE4" w:rsidRDefault="00E13BE4" w:rsidP="00326374">
      <w:pPr>
        <w:jc w:val="center"/>
        <w:rPr>
          <w:sz w:val="20"/>
          <w:szCs w:val="20"/>
        </w:rPr>
      </w:pPr>
    </w:p>
    <w:tbl>
      <w:tblPr>
        <w:tblW w:w="0" w:type="auto"/>
        <w:jc w:val="center"/>
        <w:tblCellSpacing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0" w:type="dxa"/>
          <w:right w:w="0" w:type="dxa"/>
        </w:tblCellMar>
        <w:tblLook w:val="0000"/>
      </w:tblPr>
      <w:tblGrid>
        <w:gridCol w:w="2495"/>
        <w:gridCol w:w="2495"/>
      </w:tblGrid>
      <w:tr w:rsidR="00807749" w:rsidRPr="00C52EC3">
        <w:trPr>
          <w:trHeight w:hRule="exact" w:val="340"/>
          <w:tblCellSpacing w:w="0" w:type="dxa"/>
          <w:jc w:val="center"/>
        </w:trPr>
        <w:tc>
          <w:tcPr>
            <w:tcW w:w="2495" w:type="dxa"/>
            <w:gridSpan w:val="2"/>
            <w:vAlign w:val="center"/>
          </w:tcPr>
          <w:p w:rsidR="00807749" w:rsidRPr="00C52EC3" w:rsidRDefault="00807749" w:rsidP="00807749">
            <w:pPr>
              <w:spacing w:line="480" w:lineRule="auto"/>
              <w:ind w:hanging="540"/>
              <w:jc w:val="center"/>
              <w:rPr>
                <w:b/>
                <w:bCs/>
              </w:rPr>
            </w:pPr>
            <w:r w:rsidRPr="00C52EC3">
              <w:tab/>
            </w:r>
            <w:r w:rsidRPr="00C52EC3">
              <w:rPr>
                <w:b/>
                <w:bCs/>
              </w:rPr>
              <w:t xml:space="preserve">      TABLA NUTRICIONAL</w:t>
            </w:r>
          </w:p>
        </w:tc>
      </w:tr>
      <w:tr w:rsidR="00807749" w:rsidRPr="00C52EC3">
        <w:trPr>
          <w:trHeight w:hRule="exact" w:val="340"/>
          <w:tblCellSpacing w:w="0" w:type="dxa"/>
          <w:jc w:val="center"/>
        </w:trPr>
        <w:tc>
          <w:tcPr>
            <w:tcW w:w="2495" w:type="dxa"/>
            <w:vAlign w:val="center"/>
          </w:tcPr>
          <w:p w:rsidR="00807749" w:rsidRPr="00C52EC3" w:rsidRDefault="00807749" w:rsidP="00807749">
            <w:pPr>
              <w:spacing w:line="480" w:lineRule="auto"/>
              <w:ind w:right="-370" w:hanging="540"/>
              <w:jc w:val="center"/>
            </w:pPr>
            <w:r w:rsidRPr="00C52EC3">
              <w:t>T</w:t>
            </w:r>
            <w:r>
              <w:t xml:space="preserve">amaño </w:t>
            </w:r>
            <w:r w:rsidRPr="00C52EC3">
              <w:t>porción (75g)</w:t>
            </w:r>
          </w:p>
        </w:tc>
        <w:tc>
          <w:tcPr>
            <w:tcW w:w="2495" w:type="dxa"/>
            <w:vAlign w:val="center"/>
          </w:tcPr>
          <w:p w:rsidR="00807749" w:rsidRPr="00C52EC3" w:rsidRDefault="00807749" w:rsidP="00807749">
            <w:pPr>
              <w:spacing w:line="480" w:lineRule="auto"/>
              <w:ind w:hanging="540"/>
              <w:jc w:val="right"/>
            </w:pPr>
            <w:r w:rsidRPr="00C52EC3">
              <w:t xml:space="preserve">1/2 taza </w:t>
            </w:r>
          </w:p>
        </w:tc>
      </w:tr>
      <w:tr w:rsidR="00807749" w:rsidRPr="00C52EC3">
        <w:trPr>
          <w:trHeight w:hRule="exact" w:val="340"/>
          <w:tblCellSpacing w:w="0" w:type="dxa"/>
          <w:jc w:val="center"/>
        </w:trPr>
        <w:tc>
          <w:tcPr>
            <w:tcW w:w="2495" w:type="dxa"/>
            <w:vAlign w:val="center"/>
          </w:tcPr>
          <w:p w:rsidR="00807749" w:rsidRPr="00C52EC3" w:rsidRDefault="00807749" w:rsidP="00807749">
            <w:pPr>
              <w:spacing w:line="480" w:lineRule="auto"/>
              <w:ind w:right="-370" w:hanging="540"/>
              <w:jc w:val="center"/>
            </w:pPr>
            <w:r w:rsidRPr="00C52EC3">
              <w:t>Calorías</w:t>
            </w:r>
          </w:p>
        </w:tc>
        <w:tc>
          <w:tcPr>
            <w:tcW w:w="2495" w:type="dxa"/>
            <w:vAlign w:val="center"/>
          </w:tcPr>
          <w:p w:rsidR="00807749" w:rsidRPr="00C52EC3" w:rsidRDefault="00807749" w:rsidP="00807749">
            <w:pPr>
              <w:spacing w:line="480" w:lineRule="auto"/>
              <w:ind w:hanging="540"/>
              <w:jc w:val="right"/>
            </w:pPr>
            <w:r w:rsidRPr="00C52EC3">
              <w:t xml:space="preserve">190 </w:t>
            </w:r>
          </w:p>
        </w:tc>
      </w:tr>
      <w:tr w:rsidR="00807749" w:rsidRPr="00C52EC3">
        <w:trPr>
          <w:trHeight w:hRule="exact" w:val="340"/>
          <w:tblCellSpacing w:w="0" w:type="dxa"/>
          <w:jc w:val="center"/>
        </w:trPr>
        <w:tc>
          <w:tcPr>
            <w:tcW w:w="2495" w:type="dxa"/>
            <w:vAlign w:val="center"/>
          </w:tcPr>
          <w:p w:rsidR="00807749" w:rsidRPr="00C52EC3" w:rsidRDefault="00807749" w:rsidP="00807749">
            <w:pPr>
              <w:spacing w:line="480" w:lineRule="auto"/>
              <w:ind w:right="-370" w:hanging="540"/>
              <w:jc w:val="center"/>
            </w:pPr>
            <w:r w:rsidRPr="00C52EC3">
              <w:t>Calorías de Grasa</w:t>
            </w:r>
          </w:p>
        </w:tc>
        <w:tc>
          <w:tcPr>
            <w:tcW w:w="2495" w:type="dxa"/>
            <w:vAlign w:val="center"/>
          </w:tcPr>
          <w:p w:rsidR="00807749" w:rsidRPr="00C52EC3" w:rsidRDefault="00807749" w:rsidP="00807749">
            <w:pPr>
              <w:spacing w:line="480" w:lineRule="auto"/>
              <w:ind w:hanging="540"/>
              <w:jc w:val="right"/>
            </w:pPr>
            <w:r w:rsidRPr="00C52EC3">
              <w:t xml:space="preserve">80 </w:t>
            </w:r>
          </w:p>
        </w:tc>
      </w:tr>
      <w:tr w:rsidR="00807749" w:rsidRPr="00C52EC3">
        <w:trPr>
          <w:trHeight w:hRule="exact" w:val="340"/>
          <w:tblCellSpacing w:w="0" w:type="dxa"/>
          <w:jc w:val="center"/>
        </w:trPr>
        <w:tc>
          <w:tcPr>
            <w:tcW w:w="2495" w:type="dxa"/>
            <w:vAlign w:val="center"/>
          </w:tcPr>
          <w:p w:rsidR="00807749" w:rsidRPr="00C52EC3" w:rsidRDefault="00807749" w:rsidP="00807749">
            <w:pPr>
              <w:spacing w:line="480" w:lineRule="auto"/>
              <w:ind w:right="-370" w:hanging="540"/>
              <w:jc w:val="center"/>
            </w:pPr>
            <w:r w:rsidRPr="00C52EC3">
              <w:t>Contenido por porción</w:t>
            </w:r>
          </w:p>
        </w:tc>
        <w:tc>
          <w:tcPr>
            <w:tcW w:w="2495" w:type="dxa"/>
            <w:vAlign w:val="center"/>
          </w:tcPr>
          <w:p w:rsidR="00807749" w:rsidRPr="00C52EC3" w:rsidRDefault="00807749" w:rsidP="00807749">
            <w:pPr>
              <w:spacing w:line="480" w:lineRule="auto"/>
              <w:ind w:hanging="540"/>
              <w:jc w:val="right"/>
            </w:pPr>
            <w:r w:rsidRPr="00C52EC3">
              <w:t>% Valor Diario*</w:t>
            </w:r>
          </w:p>
        </w:tc>
      </w:tr>
      <w:tr w:rsidR="00807749" w:rsidRPr="00C52EC3">
        <w:trPr>
          <w:trHeight w:hRule="exact" w:val="340"/>
          <w:tblCellSpacing w:w="0" w:type="dxa"/>
          <w:jc w:val="center"/>
        </w:trPr>
        <w:tc>
          <w:tcPr>
            <w:tcW w:w="2495" w:type="dxa"/>
            <w:vAlign w:val="center"/>
          </w:tcPr>
          <w:p w:rsidR="00807749" w:rsidRPr="00C52EC3" w:rsidRDefault="00807749" w:rsidP="00807749">
            <w:pPr>
              <w:spacing w:line="480" w:lineRule="auto"/>
              <w:ind w:right="-370" w:hanging="540"/>
              <w:jc w:val="center"/>
            </w:pPr>
            <w:r w:rsidRPr="00C52EC3">
              <w:t>Grasa total 9g</w:t>
            </w:r>
          </w:p>
        </w:tc>
        <w:tc>
          <w:tcPr>
            <w:tcW w:w="2495" w:type="dxa"/>
            <w:vAlign w:val="center"/>
          </w:tcPr>
          <w:p w:rsidR="00807749" w:rsidRPr="00C52EC3" w:rsidRDefault="00807749" w:rsidP="00807749">
            <w:pPr>
              <w:spacing w:line="480" w:lineRule="auto"/>
              <w:ind w:hanging="540"/>
              <w:jc w:val="right"/>
            </w:pPr>
            <w:r w:rsidRPr="00C52EC3">
              <w:t xml:space="preserve">14% </w:t>
            </w:r>
          </w:p>
        </w:tc>
      </w:tr>
      <w:tr w:rsidR="00807749" w:rsidRPr="00C52EC3">
        <w:trPr>
          <w:trHeight w:hRule="exact" w:val="340"/>
          <w:tblCellSpacing w:w="0" w:type="dxa"/>
          <w:jc w:val="center"/>
        </w:trPr>
        <w:tc>
          <w:tcPr>
            <w:tcW w:w="2495" w:type="dxa"/>
            <w:vAlign w:val="center"/>
          </w:tcPr>
          <w:p w:rsidR="00807749" w:rsidRPr="00C52EC3" w:rsidRDefault="00807749" w:rsidP="00807749">
            <w:pPr>
              <w:spacing w:line="480" w:lineRule="auto"/>
              <w:ind w:right="-370" w:hanging="540"/>
              <w:jc w:val="center"/>
            </w:pPr>
            <w:r w:rsidRPr="00C52EC3">
              <w:t>Grasa saturada 6g</w:t>
            </w:r>
          </w:p>
        </w:tc>
        <w:tc>
          <w:tcPr>
            <w:tcW w:w="2495" w:type="dxa"/>
            <w:vAlign w:val="center"/>
          </w:tcPr>
          <w:p w:rsidR="00807749" w:rsidRPr="00C52EC3" w:rsidRDefault="00807749" w:rsidP="00807749">
            <w:pPr>
              <w:spacing w:line="480" w:lineRule="auto"/>
              <w:ind w:hanging="540"/>
              <w:jc w:val="right"/>
            </w:pPr>
            <w:r w:rsidRPr="00C52EC3">
              <w:t xml:space="preserve">30% </w:t>
            </w:r>
          </w:p>
        </w:tc>
      </w:tr>
      <w:tr w:rsidR="00807749" w:rsidRPr="00C52EC3">
        <w:trPr>
          <w:trHeight w:hRule="exact" w:val="340"/>
          <w:tblCellSpacing w:w="0" w:type="dxa"/>
          <w:jc w:val="center"/>
        </w:trPr>
        <w:tc>
          <w:tcPr>
            <w:tcW w:w="2495" w:type="dxa"/>
            <w:vAlign w:val="center"/>
          </w:tcPr>
          <w:p w:rsidR="00807749" w:rsidRPr="00C52EC3" w:rsidRDefault="00807749" w:rsidP="00807749">
            <w:pPr>
              <w:spacing w:line="480" w:lineRule="auto"/>
              <w:ind w:right="-370" w:hanging="540"/>
              <w:jc w:val="center"/>
            </w:pPr>
            <w:r w:rsidRPr="00C52EC3">
              <w:t>Colesterol 40mg</w:t>
            </w:r>
          </w:p>
        </w:tc>
        <w:tc>
          <w:tcPr>
            <w:tcW w:w="2495" w:type="dxa"/>
            <w:vAlign w:val="center"/>
          </w:tcPr>
          <w:p w:rsidR="00807749" w:rsidRPr="00C52EC3" w:rsidRDefault="00807749" w:rsidP="00807749">
            <w:pPr>
              <w:spacing w:line="480" w:lineRule="auto"/>
              <w:ind w:hanging="540"/>
              <w:jc w:val="right"/>
            </w:pPr>
            <w:r w:rsidRPr="00C52EC3">
              <w:t xml:space="preserve">13% </w:t>
            </w:r>
          </w:p>
        </w:tc>
      </w:tr>
      <w:tr w:rsidR="00807749" w:rsidRPr="00C52EC3">
        <w:trPr>
          <w:trHeight w:hRule="exact" w:val="340"/>
          <w:tblCellSpacing w:w="0" w:type="dxa"/>
          <w:jc w:val="center"/>
        </w:trPr>
        <w:tc>
          <w:tcPr>
            <w:tcW w:w="2495" w:type="dxa"/>
            <w:vAlign w:val="center"/>
          </w:tcPr>
          <w:p w:rsidR="00807749" w:rsidRPr="00C52EC3" w:rsidRDefault="00807749" w:rsidP="00807749">
            <w:pPr>
              <w:spacing w:line="480" w:lineRule="auto"/>
              <w:ind w:right="-370" w:hanging="540"/>
              <w:jc w:val="center"/>
            </w:pPr>
            <w:r w:rsidRPr="00C52EC3">
              <w:t>Sodio 70mg</w:t>
            </w:r>
          </w:p>
        </w:tc>
        <w:tc>
          <w:tcPr>
            <w:tcW w:w="2495" w:type="dxa"/>
            <w:vAlign w:val="center"/>
          </w:tcPr>
          <w:p w:rsidR="00807749" w:rsidRPr="00C52EC3" w:rsidRDefault="00807749" w:rsidP="00807749">
            <w:pPr>
              <w:spacing w:line="480" w:lineRule="auto"/>
              <w:ind w:hanging="540"/>
              <w:jc w:val="right"/>
            </w:pPr>
            <w:r w:rsidRPr="00C52EC3">
              <w:t xml:space="preserve">7% </w:t>
            </w:r>
          </w:p>
        </w:tc>
      </w:tr>
      <w:tr w:rsidR="00807749" w:rsidRPr="00C52EC3">
        <w:trPr>
          <w:trHeight w:hRule="exact" w:val="340"/>
          <w:tblCellSpacing w:w="0" w:type="dxa"/>
          <w:jc w:val="center"/>
        </w:trPr>
        <w:tc>
          <w:tcPr>
            <w:tcW w:w="2495" w:type="dxa"/>
            <w:vAlign w:val="center"/>
          </w:tcPr>
          <w:p w:rsidR="00807749" w:rsidRPr="00C52EC3" w:rsidRDefault="00807749" w:rsidP="00807749">
            <w:pPr>
              <w:spacing w:line="480" w:lineRule="auto"/>
              <w:ind w:right="-370" w:hanging="540"/>
              <w:jc w:val="center"/>
            </w:pPr>
            <w:r w:rsidRPr="00C52EC3">
              <w:t>Carbs totales 22g</w:t>
            </w:r>
          </w:p>
        </w:tc>
        <w:tc>
          <w:tcPr>
            <w:tcW w:w="2495" w:type="dxa"/>
            <w:vAlign w:val="center"/>
          </w:tcPr>
          <w:p w:rsidR="00807749" w:rsidRPr="00C52EC3" w:rsidRDefault="00807749" w:rsidP="00807749">
            <w:pPr>
              <w:spacing w:line="480" w:lineRule="auto"/>
              <w:ind w:hanging="540"/>
              <w:jc w:val="right"/>
            </w:pPr>
            <w:r w:rsidRPr="00C52EC3">
              <w:t xml:space="preserve">0% </w:t>
            </w:r>
          </w:p>
        </w:tc>
      </w:tr>
      <w:tr w:rsidR="00807749" w:rsidRPr="00C52EC3">
        <w:trPr>
          <w:trHeight w:hRule="exact" w:val="340"/>
          <w:tblCellSpacing w:w="0" w:type="dxa"/>
          <w:jc w:val="center"/>
        </w:trPr>
        <w:tc>
          <w:tcPr>
            <w:tcW w:w="2495" w:type="dxa"/>
            <w:vAlign w:val="center"/>
          </w:tcPr>
          <w:p w:rsidR="00807749" w:rsidRPr="00C52EC3" w:rsidRDefault="00807749" w:rsidP="00807749">
            <w:pPr>
              <w:spacing w:line="480" w:lineRule="auto"/>
              <w:ind w:right="-370" w:hanging="540"/>
              <w:jc w:val="center"/>
            </w:pPr>
            <w:r w:rsidRPr="00C52EC3">
              <w:t>Fibra dietética 0g</w:t>
            </w:r>
          </w:p>
        </w:tc>
        <w:tc>
          <w:tcPr>
            <w:tcW w:w="2495" w:type="dxa"/>
            <w:vAlign w:val="center"/>
          </w:tcPr>
          <w:p w:rsidR="00807749" w:rsidRPr="00C52EC3" w:rsidRDefault="00807749" w:rsidP="00807749">
            <w:pPr>
              <w:spacing w:line="480" w:lineRule="auto"/>
              <w:ind w:hanging="540"/>
              <w:jc w:val="right"/>
            </w:pPr>
            <w:r w:rsidRPr="00C52EC3">
              <w:t>0%</w:t>
            </w:r>
          </w:p>
        </w:tc>
      </w:tr>
      <w:tr w:rsidR="00807749" w:rsidRPr="00C52EC3">
        <w:trPr>
          <w:trHeight w:hRule="exact" w:val="340"/>
          <w:tblCellSpacing w:w="0" w:type="dxa"/>
          <w:jc w:val="center"/>
        </w:trPr>
        <w:tc>
          <w:tcPr>
            <w:tcW w:w="2495" w:type="dxa"/>
            <w:vAlign w:val="center"/>
          </w:tcPr>
          <w:p w:rsidR="00807749" w:rsidRPr="00C52EC3" w:rsidRDefault="00807749" w:rsidP="00807749">
            <w:pPr>
              <w:spacing w:line="480" w:lineRule="auto"/>
              <w:ind w:right="-370" w:hanging="540"/>
              <w:jc w:val="center"/>
            </w:pPr>
            <w:r w:rsidRPr="00C52EC3">
              <w:t>Azúcares 22g</w:t>
            </w:r>
          </w:p>
        </w:tc>
        <w:tc>
          <w:tcPr>
            <w:tcW w:w="2495" w:type="dxa"/>
            <w:vAlign w:val="center"/>
          </w:tcPr>
          <w:p w:rsidR="00807749" w:rsidRPr="00C52EC3" w:rsidRDefault="00807749" w:rsidP="00807749">
            <w:pPr>
              <w:spacing w:line="480" w:lineRule="auto"/>
              <w:ind w:hanging="540"/>
              <w:jc w:val="right"/>
            </w:pPr>
            <w:r w:rsidRPr="00C52EC3">
              <w:t>0%</w:t>
            </w:r>
          </w:p>
        </w:tc>
      </w:tr>
      <w:tr w:rsidR="00807749" w:rsidRPr="00C52EC3">
        <w:trPr>
          <w:trHeight w:hRule="exact" w:val="340"/>
          <w:tblCellSpacing w:w="0" w:type="dxa"/>
          <w:jc w:val="center"/>
        </w:trPr>
        <w:tc>
          <w:tcPr>
            <w:tcW w:w="2495" w:type="dxa"/>
            <w:vAlign w:val="center"/>
          </w:tcPr>
          <w:p w:rsidR="00807749" w:rsidRPr="00C52EC3" w:rsidRDefault="00807749" w:rsidP="00807749">
            <w:pPr>
              <w:spacing w:line="480" w:lineRule="auto"/>
              <w:ind w:right="-370" w:hanging="540"/>
              <w:jc w:val="center"/>
            </w:pPr>
            <w:r w:rsidRPr="00C52EC3">
              <w:t>Proteínas 4g</w:t>
            </w:r>
          </w:p>
        </w:tc>
        <w:tc>
          <w:tcPr>
            <w:tcW w:w="2495" w:type="dxa"/>
            <w:vAlign w:val="center"/>
          </w:tcPr>
          <w:p w:rsidR="00807749" w:rsidRPr="00C52EC3" w:rsidRDefault="00807749" w:rsidP="00807749">
            <w:pPr>
              <w:spacing w:line="480" w:lineRule="auto"/>
              <w:ind w:hanging="540"/>
              <w:jc w:val="right"/>
            </w:pPr>
            <w:r w:rsidRPr="00C52EC3">
              <w:t>0%</w:t>
            </w:r>
          </w:p>
        </w:tc>
      </w:tr>
      <w:tr w:rsidR="00807749" w:rsidRPr="00C52EC3">
        <w:trPr>
          <w:trHeight w:hRule="exact" w:val="340"/>
          <w:tblCellSpacing w:w="0" w:type="dxa"/>
          <w:jc w:val="center"/>
        </w:trPr>
        <w:tc>
          <w:tcPr>
            <w:tcW w:w="2495" w:type="dxa"/>
            <w:vAlign w:val="center"/>
          </w:tcPr>
          <w:p w:rsidR="00807749" w:rsidRPr="00C52EC3" w:rsidRDefault="00807749" w:rsidP="00807749">
            <w:pPr>
              <w:spacing w:line="480" w:lineRule="auto"/>
              <w:ind w:right="-370" w:hanging="540"/>
              <w:jc w:val="center"/>
            </w:pPr>
            <w:r w:rsidRPr="00C52EC3">
              <w:t>Vitaminas A</w:t>
            </w:r>
          </w:p>
        </w:tc>
        <w:tc>
          <w:tcPr>
            <w:tcW w:w="2495" w:type="dxa"/>
            <w:vAlign w:val="center"/>
          </w:tcPr>
          <w:p w:rsidR="00807749" w:rsidRPr="00C52EC3" w:rsidRDefault="00807749" w:rsidP="00807749">
            <w:pPr>
              <w:spacing w:line="480" w:lineRule="auto"/>
              <w:ind w:hanging="540"/>
              <w:jc w:val="right"/>
            </w:pPr>
            <w:r w:rsidRPr="00C52EC3">
              <w:t xml:space="preserve">8% </w:t>
            </w:r>
          </w:p>
        </w:tc>
      </w:tr>
      <w:tr w:rsidR="00807749" w:rsidRPr="00C52EC3">
        <w:trPr>
          <w:trHeight w:hRule="exact" w:val="340"/>
          <w:tblCellSpacing w:w="0" w:type="dxa"/>
          <w:jc w:val="center"/>
        </w:trPr>
        <w:tc>
          <w:tcPr>
            <w:tcW w:w="2495" w:type="dxa"/>
            <w:vAlign w:val="center"/>
          </w:tcPr>
          <w:p w:rsidR="00807749" w:rsidRPr="00C52EC3" w:rsidRDefault="00807749" w:rsidP="00807749">
            <w:pPr>
              <w:spacing w:line="480" w:lineRule="auto"/>
              <w:ind w:right="-370" w:hanging="540"/>
              <w:jc w:val="center"/>
            </w:pPr>
            <w:r w:rsidRPr="00C52EC3">
              <w:t>Vitaminas C</w:t>
            </w:r>
          </w:p>
        </w:tc>
        <w:tc>
          <w:tcPr>
            <w:tcW w:w="2495" w:type="dxa"/>
            <w:vAlign w:val="center"/>
          </w:tcPr>
          <w:p w:rsidR="00807749" w:rsidRPr="00C52EC3" w:rsidRDefault="00807749" w:rsidP="00807749">
            <w:pPr>
              <w:spacing w:line="480" w:lineRule="auto"/>
              <w:ind w:hanging="540"/>
              <w:jc w:val="right"/>
              <w:rPr>
                <w:lang w:val="en-US"/>
              </w:rPr>
            </w:pPr>
            <w:r w:rsidRPr="00C52EC3">
              <w:rPr>
                <w:lang w:val="en-US"/>
              </w:rPr>
              <w:t xml:space="preserve">0% </w:t>
            </w:r>
          </w:p>
        </w:tc>
      </w:tr>
      <w:tr w:rsidR="00807749" w:rsidRPr="00C52EC3">
        <w:trPr>
          <w:trHeight w:hRule="exact" w:val="340"/>
          <w:tblCellSpacing w:w="0" w:type="dxa"/>
          <w:jc w:val="center"/>
        </w:trPr>
        <w:tc>
          <w:tcPr>
            <w:tcW w:w="2495" w:type="dxa"/>
            <w:vAlign w:val="center"/>
          </w:tcPr>
          <w:p w:rsidR="00807749" w:rsidRPr="00C52EC3" w:rsidRDefault="00807749" w:rsidP="00807749">
            <w:pPr>
              <w:spacing w:line="480" w:lineRule="auto"/>
              <w:ind w:right="-370" w:hanging="540"/>
              <w:jc w:val="center"/>
              <w:rPr>
                <w:lang w:val="en-US"/>
              </w:rPr>
            </w:pPr>
            <w:r w:rsidRPr="00C52EC3">
              <w:rPr>
                <w:lang w:val="en-US"/>
              </w:rPr>
              <w:t>Calcio</w:t>
            </w:r>
          </w:p>
        </w:tc>
        <w:tc>
          <w:tcPr>
            <w:tcW w:w="2495" w:type="dxa"/>
            <w:vAlign w:val="center"/>
          </w:tcPr>
          <w:p w:rsidR="00807749" w:rsidRPr="00C52EC3" w:rsidRDefault="00807749" w:rsidP="00807749">
            <w:pPr>
              <w:spacing w:line="480" w:lineRule="auto"/>
              <w:ind w:hanging="540"/>
              <w:jc w:val="right"/>
              <w:rPr>
                <w:lang w:val="en-US"/>
              </w:rPr>
            </w:pPr>
            <w:r w:rsidRPr="00C52EC3">
              <w:rPr>
                <w:lang w:val="en-US"/>
              </w:rPr>
              <w:t xml:space="preserve">10% </w:t>
            </w:r>
          </w:p>
        </w:tc>
      </w:tr>
      <w:tr w:rsidR="00807749" w:rsidRPr="00C52EC3">
        <w:trPr>
          <w:trHeight w:hRule="exact" w:val="340"/>
          <w:tblCellSpacing w:w="0" w:type="dxa"/>
          <w:jc w:val="center"/>
        </w:trPr>
        <w:tc>
          <w:tcPr>
            <w:tcW w:w="2495" w:type="dxa"/>
            <w:vAlign w:val="center"/>
          </w:tcPr>
          <w:p w:rsidR="00807749" w:rsidRPr="00C52EC3" w:rsidRDefault="00807749" w:rsidP="00807749">
            <w:pPr>
              <w:spacing w:line="480" w:lineRule="auto"/>
              <w:ind w:right="-370" w:hanging="540"/>
              <w:jc w:val="center"/>
              <w:rPr>
                <w:lang w:val="en-US"/>
              </w:rPr>
            </w:pPr>
            <w:r w:rsidRPr="00C52EC3">
              <w:rPr>
                <w:lang w:val="en-US"/>
              </w:rPr>
              <w:t>Hierro</w:t>
            </w:r>
          </w:p>
        </w:tc>
        <w:tc>
          <w:tcPr>
            <w:tcW w:w="2495" w:type="dxa"/>
            <w:vAlign w:val="center"/>
          </w:tcPr>
          <w:p w:rsidR="00807749" w:rsidRPr="00C52EC3" w:rsidRDefault="00807749" w:rsidP="00807749">
            <w:pPr>
              <w:spacing w:line="480" w:lineRule="auto"/>
              <w:ind w:hanging="540"/>
              <w:jc w:val="right"/>
              <w:rPr>
                <w:lang w:val="en-US"/>
              </w:rPr>
            </w:pPr>
            <w:r w:rsidRPr="00C52EC3">
              <w:rPr>
                <w:lang w:val="en-US"/>
              </w:rPr>
              <w:t xml:space="preserve">0% </w:t>
            </w:r>
          </w:p>
        </w:tc>
      </w:tr>
    </w:tbl>
    <w:p w:rsidR="00326374" w:rsidRPr="00E13BE4" w:rsidRDefault="00E13BE4" w:rsidP="00E13BE4">
      <w:pPr>
        <w:rPr>
          <w:b/>
          <w:sz w:val="20"/>
          <w:szCs w:val="20"/>
        </w:rPr>
      </w:pPr>
      <w:r>
        <w:rPr>
          <w:b/>
          <w:sz w:val="20"/>
          <w:szCs w:val="20"/>
        </w:rPr>
        <w:t xml:space="preserve">                             </w:t>
      </w:r>
      <w:r w:rsidRPr="00E13BE4">
        <w:rPr>
          <w:b/>
          <w:sz w:val="20"/>
          <w:szCs w:val="20"/>
        </w:rPr>
        <w:t>Tabla # 1</w:t>
      </w:r>
    </w:p>
    <w:p w:rsidR="00E13BE4" w:rsidRDefault="00E13BE4" w:rsidP="00E13BE4">
      <w:pPr>
        <w:rPr>
          <w:sz w:val="20"/>
          <w:szCs w:val="20"/>
        </w:rPr>
      </w:pPr>
      <w:r>
        <w:rPr>
          <w:sz w:val="20"/>
          <w:szCs w:val="20"/>
        </w:rPr>
        <w:t xml:space="preserve">                             Fuente: Dippin`Dots</w:t>
      </w:r>
    </w:p>
    <w:p w:rsidR="00E13BE4" w:rsidRPr="00E13BE4" w:rsidRDefault="00E13BE4" w:rsidP="00E13BE4">
      <w:pPr>
        <w:rPr>
          <w:sz w:val="20"/>
          <w:szCs w:val="20"/>
        </w:rPr>
      </w:pPr>
      <w:r>
        <w:rPr>
          <w:sz w:val="20"/>
          <w:szCs w:val="20"/>
        </w:rPr>
        <w:t xml:space="preserve">                             Elaboración: Autores</w:t>
      </w:r>
    </w:p>
    <w:p w:rsidR="00F1553A" w:rsidRDefault="00F1553A" w:rsidP="002361DA">
      <w:pPr>
        <w:pStyle w:val="NormalWeb"/>
        <w:numPr>
          <w:ilvl w:val="1"/>
          <w:numId w:val="3"/>
        </w:numPr>
        <w:tabs>
          <w:tab w:val="clear" w:pos="2160"/>
          <w:tab w:val="num" w:pos="360"/>
        </w:tabs>
        <w:spacing w:line="480" w:lineRule="auto"/>
        <w:ind w:left="360" w:firstLine="0"/>
        <w:jc w:val="both"/>
        <w:rPr>
          <w:rFonts w:ascii="Arial" w:hAnsi="Arial" w:cs="Arial"/>
          <w:color w:val="auto"/>
        </w:rPr>
      </w:pPr>
      <w:bookmarkStart w:id="6" w:name="_Toc69489671"/>
      <w:bookmarkStart w:id="7" w:name="_Toc69655168"/>
      <w:bookmarkStart w:id="8" w:name="_Toc71305748"/>
      <w:r w:rsidRPr="00F1553A">
        <w:rPr>
          <w:rFonts w:ascii="Arial" w:hAnsi="Arial" w:cs="Arial"/>
          <w:b/>
          <w:bCs/>
          <w:color w:val="auto"/>
        </w:rPr>
        <w:t xml:space="preserve">Sherbers.- </w:t>
      </w:r>
      <w:r w:rsidRPr="00F1553A">
        <w:rPr>
          <w:rFonts w:ascii="Arial" w:hAnsi="Arial" w:cs="Arial"/>
          <w:color w:val="auto"/>
        </w:rPr>
        <w:t>Pasteurizado y homogenizado. Sus ingredientes son, agua, leche descremada, azúcar, jarabe de maíz, crema, ácido cítrico, estabilizado y emulsificado por mono y diglicéridos, goma celulosa, carragenina, saborizantes y colorantes artificiales.</w:t>
      </w:r>
    </w:p>
    <w:p w:rsidR="00F1553A" w:rsidRDefault="00B70291" w:rsidP="00F1553A">
      <w:pPr>
        <w:jc w:val="center"/>
        <w:rPr>
          <w:sz w:val="20"/>
          <w:szCs w:val="20"/>
        </w:rPr>
      </w:pPr>
      <w:r>
        <w:rPr>
          <w:noProof/>
        </w:rPr>
        <w:drawing>
          <wp:inline distT="0" distB="0" distL="0" distR="0">
            <wp:extent cx="1657350" cy="1314450"/>
            <wp:effectExtent l="0" t="0" r="0" b="0"/>
            <wp:docPr id="7" name="Imagen 7" descr="s_limalim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_limalimon"/>
                    <pic:cNvPicPr>
                      <a:picLocks noChangeAspect="1" noChangeArrowheads="1"/>
                    </pic:cNvPicPr>
                  </pic:nvPicPr>
                  <pic:blipFill>
                    <a:blip r:embed="rId13"/>
                    <a:srcRect/>
                    <a:stretch>
                      <a:fillRect/>
                    </a:stretch>
                  </pic:blipFill>
                  <pic:spPr bwMode="auto">
                    <a:xfrm>
                      <a:off x="0" y="0"/>
                      <a:ext cx="1657350" cy="1314450"/>
                    </a:xfrm>
                    <a:prstGeom prst="rect">
                      <a:avLst/>
                    </a:prstGeom>
                    <a:noFill/>
                    <a:ln w="9525">
                      <a:noFill/>
                      <a:miter lim="800000"/>
                      <a:headEnd/>
                      <a:tailEnd/>
                    </a:ln>
                  </pic:spPr>
                </pic:pic>
              </a:graphicData>
            </a:graphic>
          </wp:inline>
        </w:drawing>
      </w:r>
    </w:p>
    <w:p w:rsidR="00F1553A" w:rsidRDefault="00F1553A" w:rsidP="00F1553A">
      <w:pPr>
        <w:jc w:val="center"/>
        <w:rPr>
          <w:sz w:val="20"/>
          <w:szCs w:val="20"/>
        </w:rPr>
      </w:pPr>
      <w:r>
        <w:rPr>
          <w:sz w:val="20"/>
          <w:szCs w:val="20"/>
        </w:rPr>
        <w:t>Fuente: Dippin`Dots</w:t>
      </w:r>
    </w:p>
    <w:p w:rsidR="00F1553A" w:rsidRDefault="00F1553A" w:rsidP="00F1553A">
      <w:pPr>
        <w:rPr>
          <w:sz w:val="20"/>
          <w:szCs w:val="20"/>
        </w:rPr>
      </w:pPr>
      <w:r>
        <w:rPr>
          <w:sz w:val="20"/>
          <w:szCs w:val="20"/>
        </w:rPr>
        <w:t xml:space="preserve">                                                          Elaboración: Autores</w:t>
      </w:r>
    </w:p>
    <w:p w:rsidR="00102F36" w:rsidRPr="00E13BE4" w:rsidRDefault="00102F36" w:rsidP="00F1553A">
      <w:pPr>
        <w:rPr>
          <w:sz w:val="20"/>
          <w:szCs w:val="20"/>
        </w:rPr>
      </w:pPr>
    </w:p>
    <w:tbl>
      <w:tblPr>
        <w:tblW w:w="0" w:type="auto"/>
        <w:tblCellSpacing w:w="0" w:type="dxa"/>
        <w:tblInd w:w="23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000"/>
      </w:tblPr>
      <w:tblGrid>
        <w:gridCol w:w="2722"/>
        <w:gridCol w:w="2722"/>
      </w:tblGrid>
      <w:tr w:rsidR="00096D80" w:rsidRPr="00C52EC3">
        <w:trPr>
          <w:trHeight w:hRule="exact" w:val="340"/>
          <w:tblCellSpacing w:w="0" w:type="dxa"/>
        </w:trPr>
        <w:tc>
          <w:tcPr>
            <w:tcW w:w="5444" w:type="dxa"/>
            <w:gridSpan w:val="2"/>
            <w:vAlign w:val="center"/>
          </w:tcPr>
          <w:p w:rsidR="00096D80" w:rsidRPr="00C52EC3" w:rsidRDefault="00096D80" w:rsidP="00102F36">
            <w:pPr>
              <w:spacing w:line="480" w:lineRule="auto"/>
              <w:ind w:hanging="540"/>
              <w:jc w:val="center"/>
              <w:rPr>
                <w:b/>
                <w:bCs/>
              </w:rPr>
            </w:pPr>
            <w:r w:rsidRPr="00C52EC3">
              <w:rPr>
                <w:b/>
                <w:bCs/>
              </w:rPr>
              <w:t>TABLA NUTRICIONAL</w:t>
            </w:r>
          </w:p>
        </w:tc>
      </w:tr>
      <w:tr w:rsidR="00096D80" w:rsidRPr="00C52EC3">
        <w:trPr>
          <w:trHeight w:hRule="exact" w:val="340"/>
          <w:tblCellSpacing w:w="0" w:type="dxa"/>
        </w:trPr>
        <w:tc>
          <w:tcPr>
            <w:tcW w:w="2722" w:type="dxa"/>
            <w:vAlign w:val="center"/>
          </w:tcPr>
          <w:p w:rsidR="00096D80" w:rsidRPr="00C52EC3" w:rsidRDefault="00096D80" w:rsidP="00102F36">
            <w:pPr>
              <w:spacing w:line="480" w:lineRule="auto"/>
              <w:ind w:right="6"/>
              <w:jc w:val="center"/>
            </w:pPr>
            <w:r w:rsidRPr="00C52EC3">
              <w:t>Tamaño por porción (75g)</w:t>
            </w:r>
          </w:p>
        </w:tc>
        <w:tc>
          <w:tcPr>
            <w:tcW w:w="2722" w:type="dxa"/>
            <w:vAlign w:val="center"/>
          </w:tcPr>
          <w:p w:rsidR="00096D80" w:rsidRPr="00C52EC3" w:rsidRDefault="00096D80" w:rsidP="00102F36">
            <w:pPr>
              <w:spacing w:line="480" w:lineRule="auto"/>
              <w:ind w:hanging="540"/>
              <w:jc w:val="center"/>
            </w:pPr>
            <w:r w:rsidRPr="00C52EC3">
              <w:t>1/2 taza</w:t>
            </w:r>
          </w:p>
        </w:tc>
      </w:tr>
      <w:tr w:rsidR="00096D80" w:rsidRPr="00C52EC3">
        <w:trPr>
          <w:trHeight w:hRule="exact" w:val="340"/>
          <w:tblCellSpacing w:w="0" w:type="dxa"/>
        </w:trPr>
        <w:tc>
          <w:tcPr>
            <w:tcW w:w="2722" w:type="dxa"/>
            <w:vAlign w:val="center"/>
          </w:tcPr>
          <w:p w:rsidR="00096D80" w:rsidRPr="00C52EC3" w:rsidRDefault="00096D80" w:rsidP="00102F36">
            <w:pPr>
              <w:spacing w:line="480" w:lineRule="auto"/>
              <w:ind w:right="6" w:hanging="540"/>
              <w:jc w:val="center"/>
            </w:pPr>
            <w:r w:rsidRPr="00C52EC3">
              <w:t>Calorías</w:t>
            </w:r>
          </w:p>
        </w:tc>
        <w:tc>
          <w:tcPr>
            <w:tcW w:w="2722" w:type="dxa"/>
            <w:vAlign w:val="center"/>
          </w:tcPr>
          <w:p w:rsidR="00096D80" w:rsidRPr="00C52EC3" w:rsidRDefault="00096D80" w:rsidP="00102F36">
            <w:pPr>
              <w:spacing w:line="480" w:lineRule="auto"/>
              <w:ind w:hanging="540"/>
              <w:jc w:val="center"/>
            </w:pPr>
            <w:r w:rsidRPr="00C52EC3">
              <w:t>100</w:t>
            </w:r>
          </w:p>
        </w:tc>
      </w:tr>
      <w:tr w:rsidR="00096D80" w:rsidRPr="00C52EC3">
        <w:trPr>
          <w:trHeight w:hRule="exact" w:val="340"/>
          <w:tblCellSpacing w:w="0" w:type="dxa"/>
        </w:trPr>
        <w:tc>
          <w:tcPr>
            <w:tcW w:w="2722" w:type="dxa"/>
            <w:vAlign w:val="center"/>
          </w:tcPr>
          <w:p w:rsidR="00096D80" w:rsidRPr="00C52EC3" w:rsidRDefault="00096D80" w:rsidP="00102F36">
            <w:pPr>
              <w:spacing w:line="480" w:lineRule="auto"/>
              <w:ind w:right="6" w:hanging="540"/>
              <w:jc w:val="center"/>
            </w:pPr>
            <w:r w:rsidRPr="00C52EC3">
              <w:t>Calorías de Grasa</w:t>
            </w:r>
          </w:p>
        </w:tc>
        <w:tc>
          <w:tcPr>
            <w:tcW w:w="2722" w:type="dxa"/>
            <w:vAlign w:val="center"/>
          </w:tcPr>
          <w:p w:rsidR="00096D80" w:rsidRPr="00C52EC3" w:rsidRDefault="00096D80" w:rsidP="00102F36">
            <w:pPr>
              <w:spacing w:line="480" w:lineRule="auto"/>
              <w:ind w:hanging="540"/>
              <w:jc w:val="center"/>
            </w:pPr>
            <w:r w:rsidRPr="00C52EC3">
              <w:t>10</w:t>
            </w:r>
          </w:p>
        </w:tc>
      </w:tr>
      <w:tr w:rsidR="00096D80" w:rsidRPr="00C52EC3">
        <w:trPr>
          <w:trHeight w:hRule="exact" w:val="340"/>
          <w:tblCellSpacing w:w="0" w:type="dxa"/>
        </w:trPr>
        <w:tc>
          <w:tcPr>
            <w:tcW w:w="2722" w:type="dxa"/>
            <w:vAlign w:val="center"/>
          </w:tcPr>
          <w:p w:rsidR="00096D80" w:rsidRPr="00C52EC3" w:rsidRDefault="00096D80" w:rsidP="00102F36">
            <w:pPr>
              <w:spacing w:line="480" w:lineRule="auto"/>
              <w:ind w:right="6" w:hanging="540"/>
              <w:jc w:val="center"/>
            </w:pPr>
            <w:r w:rsidRPr="00C52EC3">
              <w:t>Contenido por porción</w:t>
            </w:r>
          </w:p>
        </w:tc>
        <w:tc>
          <w:tcPr>
            <w:tcW w:w="2722" w:type="dxa"/>
            <w:vAlign w:val="center"/>
          </w:tcPr>
          <w:p w:rsidR="00096D80" w:rsidRPr="00C52EC3" w:rsidRDefault="00096D80" w:rsidP="00102F36">
            <w:pPr>
              <w:spacing w:line="480" w:lineRule="auto"/>
              <w:ind w:hanging="540"/>
              <w:jc w:val="center"/>
            </w:pPr>
            <w:r w:rsidRPr="00C52EC3">
              <w:t>% Valor Diario*</w:t>
            </w:r>
          </w:p>
        </w:tc>
      </w:tr>
      <w:tr w:rsidR="00096D80" w:rsidRPr="00C52EC3">
        <w:trPr>
          <w:trHeight w:hRule="exact" w:val="340"/>
          <w:tblCellSpacing w:w="0" w:type="dxa"/>
        </w:trPr>
        <w:tc>
          <w:tcPr>
            <w:tcW w:w="2722" w:type="dxa"/>
            <w:vAlign w:val="center"/>
          </w:tcPr>
          <w:p w:rsidR="00096D80" w:rsidRPr="00C52EC3" w:rsidRDefault="00096D80" w:rsidP="00102F36">
            <w:pPr>
              <w:spacing w:line="480" w:lineRule="auto"/>
              <w:ind w:right="6" w:hanging="540"/>
              <w:jc w:val="center"/>
            </w:pPr>
            <w:r w:rsidRPr="00C52EC3">
              <w:t>Grasa total 1g</w:t>
            </w:r>
          </w:p>
        </w:tc>
        <w:tc>
          <w:tcPr>
            <w:tcW w:w="2722" w:type="dxa"/>
            <w:vAlign w:val="center"/>
          </w:tcPr>
          <w:p w:rsidR="00096D80" w:rsidRPr="00C52EC3" w:rsidRDefault="00096D80" w:rsidP="00102F36">
            <w:pPr>
              <w:spacing w:line="480" w:lineRule="auto"/>
              <w:ind w:hanging="540"/>
              <w:jc w:val="center"/>
            </w:pPr>
            <w:r w:rsidRPr="00C52EC3">
              <w:t>2%</w:t>
            </w:r>
          </w:p>
        </w:tc>
      </w:tr>
      <w:tr w:rsidR="00096D80" w:rsidRPr="00C52EC3">
        <w:trPr>
          <w:trHeight w:hRule="exact" w:val="340"/>
          <w:tblCellSpacing w:w="0" w:type="dxa"/>
        </w:trPr>
        <w:tc>
          <w:tcPr>
            <w:tcW w:w="2722" w:type="dxa"/>
            <w:vAlign w:val="center"/>
          </w:tcPr>
          <w:p w:rsidR="00096D80" w:rsidRPr="00C52EC3" w:rsidRDefault="00096D80" w:rsidP="00102F36">
            <w:pPr>
              <w:spacing w:line="480" w:lineRule="auto"/>
              <w:ind w:right="6" w:hanging="540"/>
              <w:jc w:val="center"/>
            </w:pPr>
            <w:r w:rsidRPr="00C52EC3">
              <w:t>Grasa saturada 1g</w:t>
            </w:r>
          </w:p>
        </w:tc>
        <w:tc>
          <w:tcPr>
            <w:tcW w:w="2722" w:type="dxa"/>
            <w:vAlign w:val="center"/>
          </w:tcPr>
          <w:p w:rsidR="00096D80" w:rsidRPr="00C52EC3" w:rsidRDefault="00096D80" w:rsidP="00102F36">
            <w:pPr>
              <w:spacing w:line="480" w:lineRule="auto"/>
              <w:ind w:hanging="540"/>
              <w:jc w:val="center"/>
            </w:pPr>
            <w:r w:rsidRPr="00C52EC3">
              <w:t>3%</w:t>
            </w:r>
          </w:p>
        </w:tc>
      </w:tr>
      <w:tr w:rsidR="00096D80" w:rsidRPr="00C52EC3">
        <w:trPr>
          <w:trHeight w:hRule="exact" w:val="340"/>
          <w:tblCellSpacing w:w="0" w:type="dxa"/>
        </w:trPr>
        <w:tc>
          <w:tcPr>
            <w:tcW w:w="2722" w:type="dxa"/>
            <w:vAlign w:val="center"/>
          </w:tcPr>
          <w:p w:rsidR="00096D80" w:rsidRPr="00C52EC3" w:rsidRDefault="00096D80" w:rsidP="00102F36">
            <w:pPr>
              <w:spacing w:line="480" w:lineRule="auto"/>
              <w:ind w:right="6" w:hanging="540"/>
              <w:jc w:val="center"/>
            </w:pPr>
            <w:r w:rsidRPr="00C52EC3">
              <w:t>Colesterol 5mg</w:t>
            </w:r>
          </w:p>
        </w:tc>
        <w:tc>
          <w:tcPr>
            <w:tcW w:w="2722" w:type="dxa"/>
            <w:vAlign w:val="center"/>
          </w:tcPr>
          <w:p w:rsidR="00096D80" w:rsidRPr="00C52EC3" w:rsidRDefault="00096D80" w:rsidP="00102F36">
            <w:pPr>
              <w:spacing w:line="480" w:lineRule="auto"/>
              <w:ind w:hanging="540"/>
              <w:jc w:val="center"/>
            </w:pPr>
            <w:r w:rsidRPr="00C52EC3">
              <w:t>1%</w:t>
            </w:r>
          </w:p>
        </w:tc>
      </w:tr>
      <w:tr w:rsidR="00096D80" w:rsidRPr="00C52EC3">
        <w:trPr>
          <w:trHeight w:hRule="exact" w:val="340"/>
          <w:tblCellSpacing w:w="0" w:type="dxa"/>
        </w:trPr>
        <w:tc>
          <w:tcPr>
            <w:tcW w:w="2722" w:type="dxa"/>
            <w:vAlign w:val="center"/>
          </w:tcPr>
          <w:p w:rsidR="00096D80" w:rsidRPr="00C52EC3" w:rsidRDefault="00096D80" w:rsidP="00102F36">
            <w:pPr>
              <w:spacing w:line="480" w:lineRule="auto"/>
              <w:ind w:right="6" w:hanging="540"/>
              <w:jc w:val="center"/>
            </w:pPr>
            <w:r w:rsidRPr="00C52EC3">
              <w:t>Sodio 15mg</w:t>
            </w:r>
          </w:p>
        </w:tc>
        <w:tc>
          <w:tcPr>
            <w:tcW w:w="2722" w:type="dxa"/>
            <w:vAlign w:val="center"/>
          </w:tcPr>
          <w:p w:rsidR="00096D80" w:rsidRPr="00C52EC3" w:rsidRDefault="00096D80" w:rsidP="00102F36">
            <w:pPr>
              <w:spacing w:line="480" w:lineRule="auto"/>
              <w:ind w:hanging="540"/>
              <w:jc w:val="center"/>
            </w:pPr>
            <w:r w:rsidRPr="00C52EC3">
              <w:t>1%</w:t>
            </w:r>
          </w:p>
        </w:tc>
      </w:tr>
      <w:tr w:rsidR="00096D80" w:rsidRPr="00C52EC3">
        <w:trPr>
          <w:trHeight w:hRule="exact" w:val="340"/>
          <w:tblCellSpacing w:w="0" w:type="dxa"/>
        </w:trPr>
        <w:tc>
          <w:tcPr>
            <w:tcW w:w="2722" w:type="dxa"/>
            <w:vAlign w:val="center"/>
          </w:tcPr>
          <w:p w:rsidR="00096D80" w:rsidRPr="00C52EC3" w:rsidRDefault="00096D80" w:rsidP="00102F36">
            <w:pPr>
              <w:spacing w:line="480" w:lineRule="auto"/>
              <w:ind w:right="6" w:hanging="540"/>
              <w:jc w:val="center"/>
            </w:pPr>
            <w:r w:rsidRPr="00C52EC3">
              <w:t>Carbs totales 21g</w:t>
            </w:r>
          </w:p>
        </w:tc>
        <w:tc>
          <w:tcPr>
            <w:tcW w:w="2722" w:type="dxa"/>
            <w:vAlign w:val="center"/>
          </w:tcPr>
          <w:p w:rsidR="00096D80" w:rsidRPr="00C52EC3" w:rsidRDefault="00096D80" w:rsidP="00102F36">
            <w:pPr>
              <w:spacing w:line="480" w:lineRule="auto"/>
              <w:ind w:hanging="540"/>
              <w:jc w:val="center"/>
            </w:pPr>
            <w:r w:rsidRPr="00C52EC3">
              <w:t>7%</w:t>
            </w:r>
          </w:p>
        </w:tc>
      </w:tr>
      <w:tr w:rsidR="00096D80" w:rsidRPr="00C52EC3">
        <w:trPr>
          <w:trHeight w:hRule="exact" w:val="340"/>
          <w:tblCellSpacing w:w="0" w:type="dxa"/>
        </w:trPr>
        <w:tc>
          <w:tcPr>
            <w:tcW w:w="2722" w:type="dxa"/>
            <w:vAlign w:val="center"/>
          </w:tcPr>
          <w:p w:rsidR="00096D80" w:rsidRPr="00C52EC3" w:rsidRDefault="00096D80" w:rsidP="00102F36">
            <w:pPr>
              <w:spacing w:line="480" w:lineRule="auto"/>
              <w:ind w:right="6" w:hanging="540"/>
              <w:jc w:val="center"/>
            </w:pPr>
            <w:r w:rsidRPr="00C52EC3">
              <w:t>Fibra dietética 0g</w:t>
            </w:r>
          </w:p>
        </w:tc>
        <w:tc>
          <w:tcPr>
            <w:tcW w:w="2722" w:type="dxa"/>
            <w:vAlign w:val="center"/>
          </w:tcPr>
          <w:p w:rsidR="00096D80" w:rsidRPr="00C52EC3" w:rsidRDefault="00096D80" w:rsidP="00102F36">
            <w:pPr>
              <w:spacing w:line="480" w:lineRule="auto"/>
              <w:ind w:hanging="540"/>
              <w:jc w:val="center"/>
            </w:pPr>
            <w:r w:rsidRPr="00C52EC3">
              <w:t>0%</w:t>
            </w:r>
          </w:p>
        </w:tc>
      </w:tr>
      <w:tr w:rsidR="00096D80" w:rsidRPr="00C52EC3">
        <w:trPr>
          <w:trHeight w:hRule="exact" w:val="340"/>
          <w:tblCellSpacing w:w="0" w:type="dxa"/>
        </w:trPr>
        <w:tc>
          <w:tcPr>
            <w:tcW w:w="2722" w:type="dxa"/>
            <w:vAlign w:val="center"/>
          </w:tcPr>
          <w:p w:rsidR="00096D80" w:rsidRPr="00C52EC3" w:rsidRDefault="00096D80" w:rsidP="00102F36">
            <w:pPr>
              <w:spacing w:line="480" w:lineRule="auto"/>
              <w:ind w:right="6" w:hanging="540"/>
              <w:jc w:val="center"/>
            </w:pPr>
            <w:r w:rsidRPr="00C52EC3">
              <w:t>Azúcares 21g</w:t>
            </w:r>
          </w:p>
        </w:tc>
        <w:tc>
          <w:tcPr>
            <w:tcW w:w="2722" w:type="dxa"/>
            <w:vAlign w:val="center"/>
          </w:tcPr>
          <w:p w:rsidR="00096D80" w:rsidRPr="00C52EC3" w:rsidRDefault="00096D80" w:rsidP="00102F36">
            <w:pPr>
              <w:spacing w:line="480" w:lineRule="auto"/>
              <w:ind w:hanging="540"/>
              <w:jc w:val="center"/>
            </w:pPr>
            <w:r w:rsidRPr="00C52EC3">
              <w:t>0%</w:t>
            </w:r>
          </w:p>
        </w:tc>
      </w:tr>
      <w:tr w:rsidR="00096D80" w:rsidRPr="00C52EC3">
        <w:trPr>
          <w:trHeight w:hRule="exact" w:val="340"/>
          <w:tblCellSpacing w:w="0" w:type="dxa"/>
        </w:trPr>
        <w:tc>
          <w:tcPr>
            <w:tcW w:w="2722" w:type="dxa"/>
            <w:vAlign w:val="center"/>
          </w:tcPr>
          <w:p w:rsidR="00096D80" w:rsidRPr="00C52EC3" w:rsidRDefault="00096D80" w:rsidP="00102F36">
            <w:pPr>
              <w:spacing w:line="480" w:lineRule="auto"/>
              <w:ind w:right="6" w:hanging="540"/>
              <w:jc w:val="center"/>
            </w:pPr>
            <w:r w:rsidRPr="00C52EC3">
              <w:t>Proteínas 1g</w:t>
            </w:r>
          </w:p>
        </w:tc>
        <w:tc>
          <w:tcPr>
            <w:tcW w:w="2722" w:type="dxa"/>
            <w:vAlign w:val="center"/>
          </w:tcPr>
          <w:p w:rsidR="00096D80" w:rsidRPr="00C52EC3" w:rsidRDefault="00096D80" w:rsidP="00102F36">
            <w:pPr>
              <w:spacing w:line="480" w:lineRule="auto"/>
              <w:ind w:hanging="540"/>
              <w:jc w:val="center"/>
            </w:pPr>
            <w:r w:rsidRPr="00C52EC3">
              <w:t>2%</w:t>
            </w:r>
          </w:p>
        </w:tc>
      </w:tr>
      <w:tr w:rsidR="00096D80" w:rsidRPr="00C52EC3">
        <w:trPr>
          <w:trHeight w:hRule="exact" w:val="340"/>
          <w:tblCellSpacing w:w="0" w:type="dxa"/>
        </w:trPr>
        <w:tc>
          <w:tcPr>
            <w:tcW w:w="2722" w:type="dxa"/>
            <w:vAlign w:val="center"/>
          </w:tcPr>
          <w:p w:rsidR="00096D80" w:rsidRPr="00C52EC3" w:rsidRDefault="00096D80" w:rsidP="00102F36">
            <w:pPr>
              <w:spacing w:line="480" w:lineRule="auto"/>
              <w:ind w:right="6" w:hanging="540"/>
              <w:jc w:val="center"/>
            </w:pPr>
            <w:r w:rsidRPr="00C52EC3">
              <w:t>Vitaminas A</w:t>
            </w:r>
          </w:p>
        </w:tc>
        <w:tc>
          <w:tcPr>
            <w:tcW w:w="2722" w:type="dxa"/>
            <w:vAlign w:val="center"/>
          </w:tcPr>
          <w:p w:rsidR="00096D80" w:rsidRPr="00C52EC3" w:rsidRDefault="00096D80" w:rsidP="00102F36">
            <w:pPr>
              <w:spacing w:line="480" w:lineRule="auto"/>
              <w:ind w:hanging="540"/>
              <w:jc w:val="center"/>
            </w:pPr>
            <w:r w:rsidRPr="00C52EC3">
              <w:t>0%</w:t>
            </w:r>
          </w:p>
        </w:tc>
      </w:tr>
      <w:tr w:rsidR="00096D80" w:rsidRPr="00C52EC3">
        <w:trPr>
          <w:trHeight w:hRule="exact" w:val="340"/>
          <w:tblCellSpacing w:w="0" w:type="dxa"/>
        </w:trPr>
        <w:tc>
          <w:tcPr>
            <w:tcW w:w="2722" w:type="dxa"/>
            <w:vAlign w:val="center"/>
          </w:tcPr>
          <w:p w:rsidR="00096D80" w:rsidRPr="00C52EC3" w:rsidRDefault="00096D80" w:rsidP="00102F36">
            <w:pPr>
              <w:spacing w:line="480" w:lineRule="auto"/>
              <w:ind w:right="6" w:hanging="540"/>
              <w:jc w:val="center"/>
            </w:pPr>
            <w:r w:rsidRPr="00C52EC3">
              <w:t>Vitaminas C</w:t>
            </w:r>
          </w:p>
        </w:tc>
        <w:tc>
          <w:tcPr>
            <w:tcW w:w="2722" w:type="dxa"/>
            <w:vAlign w:val="center"/>
          </w:tcPr>
          <w:p w:rsidR="00096D80" w:rsidRPr="00C52EC3" w:rsidRDefault="00096D80" w:rsidP="00102F36">
            <w:pPr>
              <w:spacing w:line="480" w:lineRule="auto"/>
              <w:ind w:hanging="540"/>
              <w:jc w:val="center"/>
            </w:pPr>
            <w:r w:rsidRPr="00C52EC3">
              <w:t>0%</w:t>
            </w:r>
          </w:p>
        </w:tc>
      </w:tr>
      <w:tr w:rsidR="00096D80" w:rsidRPr="00C52EC3">
        <w:trPr>
          <w:trHeight w:hRule="exact" w:val="340"/>
          <w:tblCellSpacing w:w="0" w:type="dxa"/>
        </w:trPr>
        <w:tc>
          <w:tcPr>
            <w:tcW w:w="2722" w:type="dxa"/>
            <w:vAlign w:val="center"/>
          </w:tcPr>
          <w:p w:rsidR="00096D80" w:rsidRPr="00C52EC3" w:rsidRDefault="00096D80" w:rsidP="00102F36">
            <w:pPr>
              <w:spacing w:line="480" w:lineRule="auto"/>
              <w:ind w:right="6" w:hanging="540"/>
              <w:jc w:val="center"/>
            </w:pPr>
            <w:r w:rsidRPr="00C52EC3">
              <w:t>Calcio</w:t>
            </w:r>
          </w:p>
        </w:tc>
        <w:tc>
          <w:tcPr>
            <w:tcW w:w="2722" w:type="dxa"/>
            <w:vAlign w:val="center"/>
          </w:tcPr>
          <w:p w:rsidR="00096D80" w:rsidRPr="00C52EC3" w:rsidRDefault="00096D80" w:rsidP="00102F36">
            <w:pPr>
              <w:spacing w:line="480" w:lineRule="auto"/>
              <w:ind w:hanging="540"/>
              <w:jc w:val="center"/>
            </w:pPr>
            <w:r w:rsidRPr="00C52EC3">
              <w:t>0%</w:t>
            </w:r>
          </w:p>
        </w:tc>
      </w:tr>
      <w:tr w:rsidR="00096D80" w:rsidRPr="00C52EC3">
        <w:trPr>
          <w:trHeight w:hRule="exact" w:val="340"/>
          <w:tblCellSpacing w:w="0" w:type="dxa"/>
        </w:trPr>
        <w:tc>
          <w:tcPr>
            <w:tcW w:w="2722" w:type="dxa"/>
            <w:vAlign w:val="center"/>
          </w:tcPr>
          <w:p w:rsidR="00096D80" w:rsidRPr="00C52EC3" w:rsidRDefault="00096D80" w:rsidP="00102F36">
            <w:pPr>
              <w:spacing w:line="480" w:lineRule="auto"/>
              <w:ind w:right="6" w:hanging="540"/>
              <w:jc w:val="center"/>
            </w:pPr>
            <w:r w:rsidRPr="00C52EC3">
              <w:t>Hierro</w:t>
            </w:r>
          </w:p>
        </w:tc>
        <w:tc>
          <w:tcPr>
            <w:tcW w:w="2722" w:type="dxa"/>
            <w:vAlign w:val="center"/>
          </w:tcPr>
          <w:p w:rsidR="00096D80" w:rsidRPr="00C52EC3" w:rsidRDefault="00096D80" w:rsidP="00102F36">
            <w:pPr>
              <w:spacing w:line="480" w:lineRule="auto"/>
              <w:ind w:hanging="540"/>
              <w:jc w:val="center"/>
            </w:pPr>
            <w:r w:rsidRPr="00C52EC3">
              <w:t>0%</w:t>
            </w:r>
          </w:p>
        </w:tc>
      </w:tr>
    </w:tbl>
    <w:p w:rsidR="00102F36" w:rsidRPr="00E13BE4" w:rsidRDefault="00102F36" w:rsidP="00102F36">
      <w:pPr>
        <w:rPr>
          <w:b/>
          <w:sz w:val="20"/>
          <w:szCs w:val="20"/>
        </w:rPr>
      </w:pPr>
      <w:r>
        <w:rPr>
          <w:b/>
          <w:sz w:val="20"/>
          <w:szCs w:val="20"/>
        </w:rPr>
        <w:t xml:space="preserve">                                         </w:t>
      </w:r>
      <w:r w:rsidRPr="00E13BE4">
        <w:rPr>
          <w:b/>
          <w:sz w:val="20"/>
          <w:szCs w:val="20"/>
        </w:rPr>
        <w:t>Tabla #</w:t>
      </w:r>
      <w:r>
        <w:rPr>
          <w:b/>
          <w:sz w:val="20"/>
          <w:szCs w:val="20"/>
        </w:rPr>
        <w:t xml:space="preserve"> 2</w:t>
      </w:r>
    </w:p>
    <w:p w:rsidR="00102F36" w:rsidRDefault="00102F36" w:rsidP="00102F36">
      <w:pPr>
        <w:rPr>
          <w:sz w:val="20"/>
          <w:szCs w:val="20"/>
        </w:rPr>
      </w:pPr>
      <w:r>
        <w:rPr>
          <w:sz w:val="20"/>
          <w:szCs w:val="20"/>
        </w:rPr>
        <w:t xml:space="preserve">                                         Fuente: Dippin`Dots</w:t>
      </w:r>
    </w:p>
    <w:p w:rsidR="00102F36" w:rsidRPr="00E13BE4" w:rsidRDefault="00102F36" w:rsidP="00102F36">
      <w:pPr>
        <w:rPr>
          <w:sz w:val="20"/>
          <w:szCs w:val="20"/>
        </w:rPr>
      </w:pPr>
      <w:r>
        <w:rPr>
          <w:sz w:val="20"/>
          <w:szCs w:val="20"/>
        </w:rPr>
        <w:t xml:space="preserve">                                         Elaboración: Autores</w:t>
      </w:r>
    </w:p>
    <w:p w:rsidR="00326374" w:rsidRDefault="00ED1D15" w:rsidP="002361DA">
      <w:pPr>
        <w:pStyle w:val="Ttulo2"/>
        <w:numPr>
          <w:ilvl w:val="1"/>
          <w:numId w:val="3"/>
        </w:numPr>
        <w:tabs>
          <w:tab w:val="clear" w:pos="2160"/>
          <w:tab w:val="num" w:pos="360"/>
        </w:tabs>
        <w:spacing w:line="480" w:lineRule="auto"/>
        <w:ind w:left="360" w:firstLine="0"/>
        <w:rPr>
          <w:rFonts w:ascii="Arial" w:hAnsi="Arial" w:cs="Arial"/>
          <w:b w:val="0"/>
        </w:rPr>
      </w:pPr>
      <w:r w:rsidRPr="00ED1D15">
        <w:rPr>
          <w:rFonts w:ascii="Arial" w:hAnsi="Arial" w:cs="Arial"/>
        </w:rPr>
        <w:t>Helados de agua.-</w:t>
      </w:r>
      <w:r w:rsidRPr="00ED1D15">
        <w:rPr>
          <w:rFonts w:ascii="Arial" w:hAnsi="Arial" w:cs="Arial"/>
          <w:b w:val="0"/>
        </w:rPr>
        <w:t xml:space="preserve"> Ingredientes, agua, jarabe de maíz, azúcar, ácido cítrico, saborizantes y colorantes artificiales y naturales</w:t>
      </w:r>
    </w:p>
    <w:p w:rsidR="00ED1D15" w:rsidRDefault="00ED1D15" w:rsidP="00ED1D15"/>
    <w:p w:rsidR="00776A2C" w:rsidRDefault="00776A2C" w:rsidP="00ED1D15"/>
    <w:p w:rsidR="00776A2C" w:rsidRDefault="00776A2C" w:rsidP="00ED1D15"/>
    <w:p w:rsidR="00776A2C" w:rsidRDefault="00B70291" w:rsidP="00776A2C">
      <w:pPr>
        <w:jc w:val="center"/>
        <w:rPr>
          <w:sz w:val="20"/>
          <w:szCs w:val="20"/>
        </w:rPr>
      </w:pPr>
      <w:r>
        <w:rPr>
          <w:noProof/>
          <w:color w:val="003366"/>
        </w:rPr>
        <w:drawing>
          <wp:inline distT="0" distB="0" distL="0" distR="0">
            <wp:extent cx="1457325" cy="1133475"/>
            <wp:effectExtent l="19050" t="0" r="9525" b="0"/>
            <wp:docPr id="8" name="Imagen 8" descr="x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x4"/>
                    <pic:cNvPicPr>
                      <a:picLocks noChangeAspect="1" noChangeArrowheads="1"/>
                    </pic:cNvPicPr>
                  </pic:nvPicPr>
                  <pic:blipFill>
                    <a:blip r:embed="rId14"/>
                    <a:srcRect/>
                    <a:stretch>
                      <a:fillRect/>
                    </a:stretch>
                  </pic:blipFill>
                  <pic:spPr bwMode="auto">
                    <a:xfrm>
                      <a:off x="0" y="0"/>
                      <a:ext cx="1457325" cy="1133475"/>
                    </a:xfrm>
                    <a:prstGeom prst="rect">
                      <a:avLst/>
                    </a:prstGeom>
                    <a:noFill/>
                    <a:ln w="9525">
                      <a:noFill/>
                      <a:miter lim="800000"/>
                      <a:headEnd/>
                      <a:tailEnd/>
                    </a:ln>
                  </pic:spPr>
                </pic:pic>
              </a:graphicData>
            </a:graphic>
          </wp:inline>
        </w:drawing>
      </w:r>
      <w:r w:rsidR="00776A2C" w:rsidRPr="00776A2C">
        <w:rPr>
          <w:sz w:val="20"/>
          <w:szCs w:val="20"/>
        </w:rPr>
        <w:t xml:space="preserve"> </w:t>
      </w:r>
    </w:p>
    <w:p w:rsidR="00776A2C" w:rsidRDefault="00776A2C" w:rsidP="00776A2C">
      <w:pPr>
        <w:jc w:val="center"/>
        <w:rPr>
          <w:sz w:val="20"/>
          <w:szCs w:val="20"/>
        </w:rPr>
      </w:pPr>
      <w:r>
        <w:rPr>
          <w:sz w:val="20"/>
          <w:szCs w:val="20"/>
        </w:rPr>
        <w:t>Fuente: Dippin`Dots</w:t>
      </w:r>
    </w:p>
    <w:p w:rsidR="00ED1D15" w:rsidRDefault="00776A2C" w:rsidP="00776A2C">
      <w:pPr>
        <w:jc w:val="center"/>
        <w:rPr>
          <w:sz w:val="20"/>
          <w:szCs w:val="20"/>
        </w:rPr>
      </w:pPr>
      <w:r>
        <w:rPr>
          <w:sz w:val="20"/>
          <w:szCs w:val="20"/>
        </w:rPr>
        <w:t>Elaboración: Autores</w:t>
      </w:r>
    </w:p>
    <w:p w:rsidR="00776A2C" w:rsidRDefault="00776A2C" w:rsidP="00776A2C">
      <w:pPr>
        <w:spacing w:line="480" w:lineRule="auto"/>
        <w:jc w:val="center"/>
      </w:pPr>
    </w:p>
    <w:p w:rsidR="00776A2C" w:rsidRDefault="00776A2C" w:rsidP="00776A2C">
      <w:pPr>
        <w:spacing w:line="480" w:lineRule="auto"/>
        <w:jc w:val="center"/>
      </w:pPr>
    </w:p>
    <w:tbl>
      <w:tblPr>
        <w:tblW w:w="0" w:type="auto"/>
        <w:tblCellSpacing w:w="0" w:type="dxa"/>
        <w:tblInd w:w="23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000"/>
      </w:tblPr>
      <w:tblGrid>
        <w:gridCol w:w="2835"/>
        <w:gridCol w:w="2835"/>
      </w:tblGrid>
      <w:tr w:rsidR="00776A2C" w:rsidRPr="00C52EC3">
        <w:trPr>
          <w:trHeight w:hRule="exact" w:val="340"/>
          <w:tblCellSpacing w:w="0" w:type="dxa"/>
        </w:trPr>
        <w:tc>
          <w:tcPr>
            <w:tcW w:w="5670" w:type="dxa"/>
            <w:gridSpan w:val="2"/>
            <w:vAlign w:val="center"/>
          </w:tcPr>
          <w:p w:rsidR="00776A2C" w:rsidRPr="00C52EC3" w:rsidRDefault="00776A2C" w:rsidP="00776A2C">
            <w:pPr>
              <w:pStyle w:val="Ttulo1"/>
              <w:ind w:hanging="540"/>
              <w:jc w:val="center"/>
            </w:pPr>
            <w:r w:rsidRPr="00C52EC3">
              <w:t>TABLA NUTRICIONAL</w:t>
            </w:r>
          </w:p>
        </w:tc>
      </w:tr>
      <w:tr w:rsidR="00776A2C" w:rsidRPr="00C52EC3">
        <w:trPr>
          <w:trHeight w:hRule="exact" w:val="340"/>
          <w:tblCellSpacing w:w="0" w:type="dxa"/>
        </w:trPr>
        <w:tc>
          <w:tcPr>
            <w:tcW w:w="2835" w:type="dxa"/>
            <w:vAlign w:val="center"/>
          </w:tcPr>
          <w:p w:rsidR="00776A2C" w:rsidRPr="00C52EC3" w:rsidRDefault="00776A2C" w:rsidP="00D7367B">
            <w:pPr>
              <w:spacing w:line="480" w:lineRule="auto"/>
              <w:jc w:val="center"/>
            </w:pPr>
            <w:r w:rsidRPr="00C52EC3">
              <w:t>Tamaño por porción (75g)</w:t>
            </w:r>
          </w:p>
        </w:tc>
        <w:tc>
          <w:tcPr>
            <w:tcW w:w="2835" w:type="dxa"/>
            <w:vAlign w:val="center"/>
          </w:tcPr>
          <w:p w:rsidR="00776A2C" w:rsidRPr="00C52EC3" w:rsidRDefault="00776A2C" w:rsidP="00D7367B">
            <w:pPr>
              <w:spacing w:line="480" w:lineRule="auto"/>
              <w:ind w:hanging="540"/>
              <w:jc w:val="right"/>
            </w:pPr>
            <w:r w:rsidRPr="00C52EC3">
              <w:t>1/2 taza</w:t>
            </w:r>
          </w:p>
        </w:tc>
      </w:tr>
      <w:tr w:rsidR="00776A2C" w:rsidRPr="00C52EC3">
        <w:trPr>
          <w:trHeight w:hRule="exact" w:val="340"/>
          <w:tblCellSpacing w:w="0" w:type="dxa"/>
        </w:trPr>
        <w:tc>
          <w:tcPr>
            <w:tcW w:w="2835" w:type="dxa"/>
            <w:vAlign w:val="center"/>
          </w:tcPr>
          <w:p w:rsidR="00776A2C" w:rsidRPr="00C52EC3" w:rsidRDefault="00776A2C" w:rsidP="00D7367B">
            <w:pPr>
              <w:spacing w:line="480" w:lineRule="auto"/>
              <w:ind w:hanging="540"/>
              <w:jc w:val="center"/>
            </w:pPr>
            <w:r w:rsidRPr="00C52EC3">
              <w:t>Calorías</w:t>
            </w:r>
          </w:p>
        </w:tc>
        <w:tc>
          <w:tcPr>
            <w:tcW w:w="2835" w:type="dxa"/>
            <w:vAlign w:val="center"/>
          </w:tcPr>
          <w:p w:rsidR="00776A2C" w:rsidRPr="00C52EC3" w:rsidRDefault="00776A2C" w:rsidP="00D7367B">
            <w:pPr>
              <w:spacing w:line="480" w:lineRule="auto"/>
              <w:ind w:hanging="540"/>
              <w:jc w:val="right"/>
            </w:pPr>
            <w:r w:rsidRPr="00C52EC3">
              <w:t>91</w:t>
            </w:r>
          </w:p>
        </w:tc>
      </w:tr>
      <w:tr w:rsidR="00776A2C" w:rsidRPr="00C52EC3">
        <w:trPr>
          <w:trHeight w:hRule="exact" w:val="340"/>
          <w:tblCellSpacing w:w="0" w:type="dxa"/>
        </w:trPr>
        <w:tc>
          <w:tcPr>
            <w:tcW w:w="2835" w:type="dxa"/>
            <w:vAlign w:val="center"/>
          </w:tcPr>
          <w:p w:rsidR="00776A2C" w:rsidRPr="00C52EC3" w:rsidRDefault="00776A2C" w:rsidP="00D7367B">
            <w:pPr>
              <w:spacing w:line="480" w:lineRule="auto"/>
              <w:ind w:hanging="540"/>
              <w:jc w:val="center"/>
            </w:pPr>
            <w:r w:rsidRPr="00C52EC3">
              <w:t>Calorías de Grasa</w:t>
            </w:r>
          </w:p>
        </w:tc>
        <w:tc>
          <w:tcPr>
            <w:tcW w:w="2835" w:type="dxa"/>
            <w:vAlign w:val="center"/>
          </w:tcPr>
          <w:p w:rsidR="00776A2C" w:rsidRPr="00C52EC3" w:rsidRDefault="00776A2C" w:rsidP="00D7367B">
            <w:pPr>
              <w:spacing w:line="480" w:lineRule="auto"/>
              <w:ind w:hanging="540"/>
              <w:jc w:val="right"/>
            </w:pPr>
            <w:r w:rsidRPr="00C52EC3">
              <w:t>0%</w:t>
            </w:r>
          </w:p>
        </w:tc>
      </w:tr>
      <w:tr w:rsidR="00776A2C" w:rsidRPr="00C52EC3">
        <w:trPr>
          <w:trHeight w:hRule="exact" w:val="340"/>
          <w:tblCellSpacing w:w="0" w:type="dxa"/>
        </w:trPr>
        <w:tc>
          <w:tcPr>
            <w:tcW w:w="2835" w:type="dxa"/>
            <w:vAlign w:val="center"/>
          </w:tcPr>
          <w:p w:rsidR="00776A2C" w:rsidRPr="00C52EC3" w:rsidRDefault="00776A2C" w:rsidP="00D7367B">
            <w:pPr>
              <w:spacing w:line="480" w:lineRule="auto"/>
              <w:ind w:hanging="540"/>
              <w:jc w:val="center"/>
            </w:pPr>
            <w:r w:rsidRPr="00C52EC3">
              <w:t>Contenido por porción</w:t>
            </w:r>
          </w:p>
        </w:tc>
        <w:tc>
          <w:tcPr>
            <w:tcW w:w="2835" w:type="dxa"/>
            <w:vAlign w:val="center"/>
          </w:tcPr>
          <w:p w:rsidR="00776A2C" w:rsidRPr="00C52EC3" w:rsidRDefault="00776A2C" w:rsidP="00D7367B">
            <w:pPr>
              <w:spacing w:line="480" w:lineRule="auto"/>
              <w:ind w:hanging="540"/>
              <w:jc w:val="right"/>
            </w:pPr>
            <w:r w:rsidRPr="00C52EC3">
              <w:t>% Valor Diario*</w:t>
            </w:r>
          </w:p>
        </w:tc>
      </w:tr>
      <w:tr w:rsidR="00776A2C" w:rsidRPr="00C52EC3">
        <w:trPr>
          <w:trHeight w:hRule="exact" w:val="340"/>
          <w:tblCellSpacing w:w="0" w:type="dxa"/>
        </w:trPr>
        <w:tc>
          <w:tcPr>
            <w:tcW w:w="2835" w:type="dxa"/>
            <w:vAlign w:val="center"/>
          </w:tcPr>
          <w:p w:rsidR="00776A2C" w:rsidRPr="00C52EC3" w:rsidRDefault="00776A2C" w:rsidP="00D7367B">
            <w:pPr>
              <w:spacing w:line="480" w:lineRule="auto"/>
              <w:ind w:hanging="540"/>
              <w:jc w:val="center"/>
            </w:pPr>
            <w:r w:rsidRPr="00C52EC3">
              <w:t>Grasa total 9g</w:t>
            </w:r>
          </w:p>
        </w:tc>
        <w:tc>
          <w:tcPr>
            <w:tcW w:w="2835" w:type="dxa"/>
            <w:vAlign w:val="center"/>
          </w:tcPr>
          <w:p w:rsidR="00776A2C" w:rsidRPr="00C52EC3" w:rsidRDefault="00776A2C" w:rsidP="00D7367B">
            <w:pPr>
              <w:spacing w:line="480" w:lineRule="auto"/>
              <w:ind w:hanging="540"/>
              <w:jc w:val="right"/>
            </w:pPr>
            <w:r w:rsidRPr="00C52EC3">
              <w:t>0%</w:t>
            </w:r>
          </w:p>
        </w:tc>
      </w:tr>
      <w:tr w:rsidR="00776A2C" w:rsidRPr="00C52EC3">
        <w:trPr>
          <w:trHeight w:hRule="exact" w:val="340"/>
          <w:tblCellSpacing w:w="0" w:type="dxa"/>
        </w:trPr>
        <w:tc>
          <w:tcPr>
            <w:tcW w:w="2835" w:type="dxa"/>
            <w:vAlign w:val="center"/>
          </w:tcPr>
          <w:p w:rsidR="00776A2C" w:rsidRPr="00C52EC3" w:rsidRDefault="00776A2C" w:rsidP="00D7367B">
            <w:pPr>
              <w:spacing w:line="480" w:lineRule="auto"/>
              <w:ind w:hanging="540"/>
              <w:jc w:val="center"/>
            </w:pPr>
            <w:r w:rsidRPr="00C52EC3">
              <w:t>Grasa saturada 6g</w:t>
            </w:r>
          </w:p>
        </w:tc>
        <w:tc>
          <w:tcPr>
            <w:tcW w:w="2835" w:type="dxa"/>
            <w:vAlign w:val="center"/>
          </w:tcPr>
          <w:p w:rsidR="00776A2C" w:rsidRPr="00C52EC3" w:rsidRDefault="00776A2C" w:rsidP="00D7367B">
            <w:pPr>
              <w:spacing w:line="480" w:lineRule="auto"/>
              <w:ind w:hanging="540"/>
              <w:jc w:val="right"/>
            </w:pPr>
            <w:r w:rsidRPr="00C52EC3">
              <w:t>0%</w:t>
            </w:r>
          </w:p>
        </w:tc>
      </w:tr>
      <w:tr w:rsidR="00776A2C" w:rsidRPr="00C52EC3">
        <w:trPr>
          <w:trHeight w:hRule="exact" w:val="340"/>
          <w:tblCellSpacing w:w="0" w:type="dxa"/>
        </w:trPr>
        <w:tc>
          <w:tcPr>
            <w:tcW w:w="2835" w:type="dxa"/>
            <w:vAlign w:val="center"/>
          </w:tcPr>
          <w:p w:rsidR="00776A2C" w:rsidRPr="00C52EC3" w:rsidRDefault="00776A2C" w:rsidP="00D7367B">
            <w:pPr>
              <w:spacing w:line="480" w:lineRule="auto"/>
              <w:ind w:hanging="540"/>
              <w:jc w:val="center"/>
            </w:pPr>
            <w:r w:rsidRPr="00C52EC3">
              <w:t>Colesterol 40mg</w:t>
            </w:r>
          </w:p>
        </w:tc>
        <w:tc>
          <w:tcPr>
            <w:tcW w:w="2835" w:type="dxa"/>
            <w:vAlign w:val="center"/>
          </w:tcPr>
          <w:p w:rsidR="00776A2C" w:rsidRPr="00C52EC3" w:rsidRDefault="00776A2C" w:rsidP="00D7367B">
            <w:pPr>
              <w:spacing w:line="480" w:lineRule="auto"/>
              <w:ind w:hanging="540"/>
              <w:jc w:val="right"/>
            </w:pPr>
            <w:r w:rsidRPr="00C52EC3">
              <w:t>0%</w:t>
            </w:r>
          </w:p>
        </w:tc>
      </w:tr>
      <w:tr w:rsidR="00776A2C" w:rsidRPr="00C52EC3">
        <w:trPr>
          <w:trHeight w:hRule="exact" w:val="340"/>
          <w:tblCellSpacing w:w="0" w:type="dxa"/>
        </w:trPr>
        <w:tc>
          <w:tcPr>
            <w:tcW w:w="2835" w:type="dxa"/>
            <w:vAlign w:val="center"/>
          </w:tcPr>
          <w:p w:rsidR="00776A2C" w:rsidRPr="00C52EC3" w:rsidRDefault="00776A2C" w:rsidP="00D7367B">
            <w:pPr>
              <w:spacing w:line="480" w:lineRule="auto"/>
              <w:ind w:hanging="540"/>
              <w:jc w:val="center"/>
            </w:pPr>
            <w:r w:rsidRPr="00C52EC3">
              <w:t>Sodio 70mg</w:t>
            </w:r>
          </w:p>
        </w:tc>
        <w:tc>
          <w:tcPr>
            <w:tcW w:w="2835" w:type="dxa"/>
            <w:vAlign w:val="center"/>
          </w:tcPr>
          <w:p w:rsidR="00776A2C" w:rsidRPr="00C52EC3" w:rsidRDefault="00776A2C" w:rsidP="00D7367B">
            <w:pPr>
              <w:spacing w:line="480" w:lineRule="auto"/>
              <w:ind w:hanging="540"/>
              <w:jc w:val="right"/>
            </w:pPr>
            <w:r w:rsidRPr="00C52EC3">
              <w:t>1%</w:t>
            </w:r>
          </w:p>
        </w:tc>
      </w:tr>
      <w:tr w:rsidR="00776A2C" w:rsidRPr="00C52EC3">
        <w:trPr>
          <w:trHeight w:hRule="exact" w:val="340"/>
          <w:tblCellSpacing w:w="0" w:type="dxa"/>
        </w:trPr>
        <w:tc>
          <w:tcPr>
            <w:tcW w:w="2835" w:type="dxa"/>
            <w:vAlign w:val="center"/>
          </w:tcPr>
          <w:p w:rsidR="00776A2C" w:rsidRPr="00C52EC3" w:rsidRDefault="00776A2C" w:rsidP="00D7367B">
            <w:pPr>
              <w:spacing w:line="480" w:lineRule="auto"/>
              <w:ind w:hanging="540"/>
              <w:jc w:val="center"/>
            </w:pPr>
            <w:r w:rsidRPr="00C52EC3">
              <w:t>Carbs totales 22g</w:t>
            </w:r>
          </w:p>
        </w:tc>
        <w:tc>
          <w:tcPr>
            <w:tcW w:w="2835" w:type="dxa"/>
            <w:vAlign w:val="center"/>
          </w:tcPr>
          <w:p w:rsidR="00776A2C" w:rsidRPr="00C52EC3" w:rsidRDefault="00776A2C" w:rsidP="00D7367B">
            <w:pPr>
              <w:spacing w:line="480" w:lineRule="auto"/>
              <w:ind w:hanging="540"/>
              <w:jc w:val="right"/>
            </w:pPr>
            <w:r w:rsidRPr="00C52EC3">
              <w:t>8%</w:t>
            </w:r>
          </w:p>
        </w:tc>
      </w:tr>
      <w:tr w:rsidR="00776A2C" w:rsidRPr="00C52EC3">
        <w:trPr>
          <w:trHeight w:hRule="exact" w:val="340"/>
          <w:tblCellSpacing w:w="0" w:type="dxa"/>
        </w:trPr>
        <w:tc>
          <w:tcPr>
            <w:tcW w:w="2835" w:type="dxa"/>
            <w:vAlign w:val="center"/>
          </w:tcPr>
          <w:p w:rsidR="00776A2C" w:rsidRPr="00C52EC3" w:rsidRDefault="00776A2C" w:rsidP="00D7367B">
            <w:pPr>
              <w:spacing w:line="480" w:lineRule="auto"/>
              <w:ind w:hanging="540"/>
              <w:jc w:val="center"/>
            </w:pPr>
            <w:r w:rsidRPr="00C52EC3">
              <w:t>Fibra dietética 0g</w:t>
            </w:r>
          </w:p>
        </w:tc>
        <w:tc>
          <w:tcPr>
            <w:tcW w:w="2835" w:type="dxa"/>
            <w:vAlign w:val="center"/>
          </w:tcPr>
          <w:p w:rsidR="00776A2C" w:rsidRPr="00C52EC3" w:rsidRDefault="00776A2C" w:rsidP="00D7367B">
            <w:pPr>
              <w:spacing w:line="480" w:lineRule="auto"/>
              <w:ind w:hanging="540"/>
              <w:jc w:val="right"/>
            </w:pPr>
            <w:r w:rsidRPr="00C52EC3">
              <w:t>0%</w:t>
            </w:r>
          </w:p>
        </w:tc>
      </w:tr>
      <w:tr w:rsidR="00776A2C" w:rsidRPr="00C52EC3">
        <w:trPr>
          <w:trHeight w:hRule="exact" w:val="340"/>
          <w:tblCellSpacing w:w="0" w:type="dxa"/>
        </w:trPr>
        <w:tc>
          <w:tcPr>
            <w:tcW w:w="2835" w:type="dxa"/>
            <w:vAlign w:val="center"/>
          </w:tcPr>
          <w:p w:rsidR="00776A2C" w:rsidRPr="00C52EC3" w:rsidRDefault="00776A2C" w:rsidP="00D7367B">
            <w:pPr>
              <w:spacing w:line="480" w:lineRule="auto"/>
              <w:ind w:hanging="540"/>
              <w:jc w:val="center"/>
            </w:pPr>
            <w:r w:rsidRPr="00C52EC3">
              <w:t>Azúcares 22g</w:t>
            </w:r>
          </w:p>
        </w:tc>
        <w:tc>
          <w:tcPr>
            <w:tcW w:w="2835" w:type="dxa"/>
            <w:vAlign w:val="center"/>
          </w:tcPr>
          <w:p w:rsidR="00776A2C" w:rsidRPr="00C52EC3" w:rsidRDefault="00776A2C" w:rsidP="00D7367B">
            <w:pPr>
              <w:spacing w:line="480" w:lineRule="auto"/>
              <w:ind w:hanging="540"/>
              <w:jc w:val="right"/>
            </w:pPr>
            <w:r w:rsidRPr="00C52EC3">
              <w:t>0%</w:t>
            </w:r>
          </w:p>
        </w:tc>
      </w:tr>
      <w:tr w:rsidR="00776A2C" w:rsidRPr="00C52EC3">
        <w:trPr>
          <w:trHeight w:hRule="exact" w:val="340"/>
          <w:tblCellSpacing w:w="0" w:type="dxa"/>
        </w:trPr>
        <w:tc>
          <w:tcPr>
            <w:tcW w:w="2835" w:type="dxa"/>
            <w:vAlign w:val="center"/>
          </w:tcPr>
          <w:p w:rsidR="00776A2C" w:rsidRPr="00C52EC3" w:rsidRDefault="00776A2C" w:rsidP="00D7367B">
            <w:pPr>
              <w:spacing w:line="480" w:lineRule="auto"/>
              <w:ind w:hanging="540"/>
              <w:jc w:val="center"/>
            </w:pPr>
            <w:r w:rsidRPr="00C52EC3">
              <w:t>Proteínas 4g</w:t>
            </w:r>
          </w:p>
        </w:tc>
        <w:tc>
          <w:tcPr>
            <w:tcW w:w="2835" w:type="dxa"/>
            <w:vAlign w:val="center"/>
          </w:tcPr>
          <w:p w:rsidR="00776A2C" w:rsidRPr="00C52EC3" w:rsidRDefault="00776A2C" w:rsidP="00D7367B">
            <w:pPr>
              <w:spacing w:line="480" w:lineRule="auto"/>
              <w:ind w:hanging="540"/>
              <w:jc w:val="right"/>
            </w:pPr>
            <w:r w:rsidRPr="00C52EC3">
              <w:t>0%</w:t>
            </w:r>
          </w:p>
        </w:tc>
      </w:tr>
      <w:tr w:rsidR="00776A2C" w:rsidRPr="00C52EC3">
        <w:trPr>
          <w:trHeight w:hRule="exact" w:val="340"/>
          <w:tblCellSpacing w:w="0" w:type="dxa"/>
        </w:trPr>
        <w:tc>
          <w:tcPr>
            <w:tcW w:w="2835" w:type="dxa"/>
            <w:vAlign w:val="center"/>
          </w:tcPr>
          <w:p w:rsidR="00776A2C" w:rsidRPr="00C52EC3" w:rsidRDefault="00776A2C" w:rsidP="00D7367B">
            <w:pPr>
              <w:spacing w:line="480" w:lineRule="auto"/>
              <w:ind w:hanging="540"/>
              <w:jc w:val="center"/>
            </w:pPr>
            <w:r w:rsidRPr="00C52EC3">
              <w:t>Vitaminas A</w:t>
            </w:r>
          </w:p>
        </w:tc>
        <w:tc>
          <w:tcPr>
            <w:tcW w:w="2835" w:type="dxa"/>
            <w:vAlign w:val="center"/>
          </w:tcPr>
          <w:p w:rsidR="00776A2C" w:rsidRPr="00C52EC3" w:rsidRDefault="00776A2C" w:rsidP="00D7367B">
            <w:pPr>
              <w:spacing w:line="480" w:lineRule="auto"/>
              <w:ind w:hanging="540"/>
              <w:jc w:val="right"/>
            </w:pPr>
            <w:r w:rsidRPr="00C52EC3">
              <w:t>0%</w:t>
            </w:r>
          </w:p>
        </w:tc>
      </w:tr>
      <w:tr w:rsidR="00776A2C" w:rsidRPr="00C52EC3">
        <w:trPr>
          <w:trHeight w:hRule="exact" w:val="340"/>
          <w:tblCellSpacing w:w="0" w:type="dxa"/>
        </w:trPr>
        <w:tc>
          <w:tcPr>
            <w:tcW w:w="2835" w:type="dxa"/>
            <w:vAlign w:val="center"/>
          </w:tcPr>
          <w:p w:rsidR="00776A2C" w:rsidRPr="00C52EC3" w:rsidRDefault="00776A2C" w:rsidP="00D7367B">
            <w:pPr>
              <w:spacing w:line="480" w:lineRule="auto"/>
              <w:ind w:hanging="540"/>
              <w:jc w:val="center"/>
            </w:pPr>
            <w:r w:rsidRPr="00C52EC3">
              <w:t>Vitaminas C</w:t>
            </w:r>
          </w:p>
        </w:tc>
        <w:tc>
          <w:tcPr>
            <w:tcW w:w="2835" w:type="dxa"/>
            <w:vAlign w:val="center"/>
          </w:tcPr>
          <w:p w:rsidR="00776A2C" w:rsidRPr="00C52EC3" w:rsidRDefault="00776A2C" w:rsidP="00D7367B">
            <w:pPr>
              <w:spacing w:line="480" w:lineRule="auto"/>
              <w:ind w:hanging="540"/>
              <w:jc w:val="right"/>
            </w:pPr>
            <w:r w:rsidRPr="00C52EC3">
              <w:t>0%</w:t>
            </w:r>
          </w:p>
        </w:tc>
      </w:tr>
      <w:tr w:rsidR="00776A2C" w:rsidRPr="00C52EC3">
        <w:trPr>
          <w:trHeight w:hRule="exact" w:val="340"/>
          <w:tblCellSpacing w:w="0" w:type="dxa"/>
        </w:trPr>
        <w:tc>
          <w:tcPr>
            <w:tcW w:w="2835" w:type="dxa"/>
            <w:vAlign w:val="center"/>
          </w:tcPr>
          <w:p w:rsidR="00776A2C" w:rsidRPr="00C52EC3" w:rsidRDefault="00776A2C" w:rsidP="00D7367B">
            <w:pPr>
              <w:spacing w:line="480" w:lineRule="auto"/>
              <w:ind w:hanging="540"/>
              <w:jc w:val="center"/>
            </w:pPr>
            <w:r w:rsidRPr="00C52EC3">
              <w:t>Calcio</w:t>
            </w:r>
          </w:p>
        </w:tc>
        <w:tc>
          <w:tcPr>
            <w:tcW w:w="2835" w:type="dxa"/>
            <w:vAlign w:val="center"/>
          </w:tcPr>
          <w:p w:rsidR="00776A2C" w:rsidRPr="00C52EC3" w:rsidRDefault="00776A2C" w:rsidP="00D7367B">
            <w:pPr>
              <w:spacing w:line="480" w:lineRule="auto"/>
              <w:ind w:hanging="540"/>
              <w:jc w:val="right"/>
            </w:pPr>
            <w:r w:rsidRPr="00C52EC3">
              <w:t>0%</w:t>
            </w:r>
          </w:p>
        </w:tc>
      </w:tr>
      <w:tr w:rsidR="00776A2C" w:rsidRPr="00C52EC3">
        <w:trPr>
          <w:trHeight w:hRule="exact" w:val="340"/>
          <w:tblCellSpacing w:w="0" w:type="dxa"/>
        </w:trPr>
        <w:tc>
          <w:tcPr>
            <w:tcW w:w="2835" w:type="dxa"/>
            <w:vAlign w:val="center"/>
          </w:tcPr>
          <w:p w:rsidR="00776A2C" w:rsidRPr="00C52EC3" w:rsidRDefault="00776A2C" w:rsidP="00D7367B">
            <w:pPr>
              <w:spacing w:line="480" w:lineRule="auto"/>
              <w:ind w:hanging="540"/>
              <w:jc w:val="center"/>
            </w:pPr>
            <w:r w:rsidRPr="00C52EC3">
              <w:t>Hierro</w:t>
            </w:r>
          </w:p>
        </w:tc>
        <w:tc>
          <w:tcPr>
            <w:tcW w:w="2835" w:type="dxa"/>
            <w:vAlign w:val="center"/>
          </w:tcPr>
          <w:p w:rsidR="00776A2C" w:rsidRPr="00C52EC3" w:rsidRDefault="00776A2C" w:rsidP="00D7367B">
            <w:pPr>
              <w:spacing w:line="480" w:lineRule="auto"/>
              <w:ind w:hanging="540"/>
              <w:jc w:val="right"/>
            </w:pPr>
            <w:r w:rsidRPr="00C52EC3">
              <w:t>0%</w:t>
            </w:r>
          </w:p>
        </w:tc>
      </w:tr>
    </w:tbl>
    <w:p w:rsidR="00776A2C" w:rsidRPr="00E13BE4" w:rsidRDefault="00776A2C" w:rsidP="00776A2C">
      <w:pPr>
        <w:rPr>
          <w:b/>
          <w:sz w:val="20"/>
          <w:szCs w:val="20"/>
        </w:rPr>
      </w:pPr>
      <w:r>
        <w:rPr>
          <w:b/>
          <w:sz w:val="20"/>
          <w:szCs w:val="20"/>
        </w:rPr>
        <w:t xml:space="preserve">                                         </w:t>
      </w:r>
      <w:r w:rsidRPr="00E13BE4">
        <w:rPr>
          <w:b/>
          <w:sz w:val="20"/>
          <w:szCs w:val="20"/>
        </w:rPr>
        <w:t>Tabla #</w:t>
      </w:r>
      <w:r>
        <w:rPr>
          <w:b/>
          <w:sz w:val="20"/>
          <w:szCs w:val="20"/>
        </w:rPr>
        <w:t xml:space="preserve"> 3</w:t>
      </w:r>
    </w:p>
    <w:p w:rsidR="00776A2C" w:rsidRDefault="00776A2C" w:rsidP="00776A2C">
      <w:pPr>
        <w:rPr>
          <w:sz w:val="20"/>
          <w:szCs w:val="20"/>
        </w:rPr>
      </w:pPr>
      <w:r>
        <w:rPr>
          <w:sz w:val="20"/>
          <w:szCs w:val="20"/>
        </w:rPr>
        <w:t xml:space="preserve">                                         Fuente: Dippin`Dots</w:t>
      </w:r>
    </w:p>
    <w:p w:rsidR="00776A2C" w:rsidRPr="00E13BE4" w:rsidRDefault="00776A2C" w:rsidP="00776A2C">
      <w:pPr>
        <w:rPr>
          <w:sz w:val="20"/>
          <w:szCs w:val="20"/>
        </w:rPr>
      </w:pPr>
      <w:r>
        <w:rPr>
          <w:sz w:val="20"/>
          <w:szCs w:val="20"/>
        </w:rPr>
        <w:t xml:space="preserve">                                         Elaboración: Autores</w:t>
      </w:r>
    </w:p>
    <w:p w:rsidR="00776A2C" w:rsidRDefault="003A3BCF" w:rsidP="002361DA">
      <w:pPr>
        <w:pStyle w:val="Sangradetextonormal"/>
        <w:numPr>
          <w:ilvl w:val="1"/>
          <w:numId w:val="3"/>
        </w:numPr>
        <w:tabs>
          <w:tab w:val="clear" w:pos="2160"/>
          <w:tab w:val="num" w:pos="360"/>
        </w:tabs>
        <w:spacing w:line="480" w:lineRule="auto"/>
        <w:ind w:left="360" w:firstLine="0"/>
        <w:rPr>
          <w:rFonts w:ascii="Arial" w:hAnsi="Arial" w:cs="Arial"/>
        </w:rPr>
      </w:pPr>
      <w:r>
        <w:rPr>
          <w:rFonts w:ascii="Arial" w:hAnsi="Arial" w:cs="Arial"/>
          <w:b/>
          <w:bCs/>
        </w:rPr>
        <w:t>Helados light</w:t>
      </w:r>
      <w:r w:rsidR="00776A2C" w:rsidRPr="00776A2C">
        <w:rPr>
          <w:rFonts w:ascii="Arial" w:hAnsi="Arial" w:cs="Arial"/>
          <w:b/>
          <w:bCs/>
        </w:rPr>
        <w:t>.-</w:t>
      </w:r>
      <w:r w:rsidR="00776A2C" w:rsidRPr="00776A2C">
        <w:rPr>
          <w:rFonts w:ascii="Arial" w:hAnsi="Arial" w:cs="Arial"/>
        </w:rPr>
        <w:t xml:space="preserve"> Pasteurizados y homogenizados. Ingredientes, leche descremada, leche en polvo sin grasa, maltodextrina, sorbitol, cacao en polvo, goma celulosa, suero lácteo, goma de algarrobo, carragenina, aspartame, mono y diglicéridos, gel celulosa, saborizante artificial. </w:t>
      </w:r>
    </w:p>
    <w:p w:rsidR="00776A2C" w:rsidRDefault="00B70291" w:rsidP="00776A2C">
      <w:pPr>
        <w:jc w:val="center"/>
        <w:rPr>
          <w:sz w:val="20"/>
          <w:szCs w:val="20"/>
        </w:rPr>
      </w:pPr>
      <w:r>
        <w:rPr>
          <w:noProof/>
        </w:rPr>
        <w:drawing>
          <wp:inline distT="0" distB="0" distL="0" distR="0">
            <wp:extent cx="1266825" cy="1009650"/>
            <wp:effectExtent l="0" t="0" r="0" b="0"/>
            <wp:docPr id="9" name="Imagen 9" descr="s_choco_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_choco_light"/>
                    <pic:cNvPicPr>
                      <a:picLocks noChangeAspect="1" noChangeArrowheads="1"/>
                    </pic:cNvPicPr>
                  </pic:nvPicPr>
                  <pic:blipFill>
                    <a:blip r:embed="rId15"/>
                    <a:srcRect/>
                    <a:stretch>
                      <a:fillRect/>
                    </a:stretch>
                  </pic:blipFill>
                  <pic:spPr bwMode="auto">
                    <a:xfrm>
                      <a:off x="0" y="0"/>
                      <a:ext cx="1266825" cy="1009650"/>
                    </a:xfrm>
                    <a:prstGeom prst="rect">
                      <a:avLst/>
                    </a:prstGeom>
                    <a:noFill/>
                    <a:ln w="9525">
                      <a:noFill/>
                      <a:miter lim="800000"/>
                      <a:headEnd/>
                      <a:tailEnd/>
                    </a:ln>
                  </pic:spPr>
                </pic:pic>
              </a:graphicData>
            </a:graphic>
          </wp:inline>
        </w:drawing>
      </w:r>
      <w:r w:rsidR="00776A2C" w:rsidRPr="00776A2C">
        <w:rPr>
          <w:sz w:val="20"/>
          <w:szCs w:val="20"/>
        </w:rPr>
        <w:t xml:space="preserve"> </w:t>
      </w:r>
    </w:p>
    <w:p w:rsidR="00776A2C" w:rsidRDefault="00776A2C" w:rsidP="00776A2C">
      <w:pPr>
        <w:jc w:val="center"/>
        <w:rPr>
          <w:sz w:val="20"/>
          <w:szCs w:val="20"/>
        </w:rPr>
      </w:pPr>
      <w:r>
        <w:rPr>
          <w:sz w:val="20"/>
          <w:szCs w:val="20"/>
        </w:rPr>
        <w:t>Fuente: Dippin`Dots</w:t>
      </w:r>
    </w:p>
    <w:p w:rsidR="00776A2C" w:rsidRDefault="00776A2C" w:rsidP="00776A2C">
      <w:pPr>
        <w:jc w:val="center"/>
        <w:rPr>
          <w:sz w:val="20"/>
          <w:szCs w:val="20"/>
        </w:rPr>
      </w:pPr>
      <w:r>
        <w:rPr>
          <w:sz w:val="20"/>
          <w:szCs w:val="20"/>
        </w:rPr>
        <w:t xml:space="preserve"> Elaboración: Autores</w:t>
      </w:r>
    </w:p>
    <w:p w:rsidR="00776A2C" w:rsidRDefault="00776A2C" w:rsidP="003A3BCF">
      <w:pPr>
        <w:rPr>
          <w:sz w:val="20"/>
          <w:szCs w:val="20"/>
        </w:rPr>
      </w:pPr>
    </w:p>
    <w:tbl>
      <w:tblPr>
        <w:tblW w:w="6010" w:type="dxa"/>
        <w:tblCellSpacing w:w="0" w:type="dxa"/>
        <w:tblInd w:w="23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0" w:type="dxa"/>
          <w:right w:w="0" w:type="dxa"/>
        </w:tblCellMar>
        <w:tblLook w:val="0000"/>
      </w:tblPr>
      <w:tblGrid>
        <w:gridCol w:w="3005"/>
        <w:gridCol w:w="3005"/>
      </w:tblGrid>
      <w:tr w:rsidR="00776A2C" w:rsidRPr="00C52EC3">
        <w:trPr>
          <w:trHeight w:hRule="exact" w:val="340"/>
          <w:tblCellSpacing w:w="0" w:type="dxa"/>
        </w:trPr>
        <w:tc>
          <w:tcPr>
            <w:tcW w:w="6010" w:type="dxa"/>
            <w:gridSpan w:val="2"/>
            <w:vAlign w:val="center"/>
          </w:tcPr>
          <w:p w:rsidR="00776A2C" w:rsidRPr="00C52EC3" w:rsidRDefault="00776A2C" w:rsidP="003A3BCF">
            <w:pPr>
              <w:pStyle w:val="Ttulo1"/>
              <w:ind w:hanging="540"/>
              <w:jc w:val="center"/>
              <w:rPr>
                <w:b w:val="0"/>
                <w:bCs w:val="0"/>
              </w:rPr>
            </w:pPr>
            <w:r w:rsidRPr="00C52EC3">
              <w:t>TABLA NUTRICIONAL</w:t>
            </w:r>
          </w:p>
        </w:tc>
      </w:tr>
      <w:tr w:rsidR="00776A2C" w:rsidRPr="00C52EC3">
        <w:trPr>
          <w:trHeight w:hRule="exact" w:val="340"/>
          <w:tblCellSpacing w:w="0" w:type="dxa"/>
        </w:trPr>
        <w:tc>
          <w:tcPr>
            <w:tcW w:w="3005" w:type="dxa"/>
            <w:vAlign w:val="center"/>
          </w:tcPr>
          <w:p w:rsidR="00776A2C" w:rsidRPr="00C52EC3" w:rsidRDefault="00776A2C" w:rsidP="00D7367B">
            <w:pPr>
              <w:spacing w:line="480" w:lineRule="auto"/>
              <w:jc w:val="center"/>
            </w:pPr>
            <w:r w:rsidRPr="00C52EC3">
              <w:t>Tamaño por porción (75g)</w:t>
            </w:r>
          </w:p>
        </w:tc>
        <w:tc>
          <w:tcPr>
            <w:tcW w:w="3005" w:type="dxa"/>
            <w:vAlign w:val="center"/>
          </w:tcPr>
          <w:p w:rsidR="00776A2C" w:rsidRPr="003A3BCF" w:rsidRDefault="00776A2C" w:rsidP="00D7367B">
            <w:pPr>
              <w:pStyle w:val="NormalWeb"/>
              <w:spacing w:before="0" w:beforeAutospacing="0" w:after="0" w:afterAutospacing="0" w:line="480" w:lineRule="auto"/>
              <w:ind w:hanging="540"/>
              <w:jc w:val="right"/>
              <w:rPr>
                <w:rFonts w:ascii="Arial" w:hAnsi="Arial" w:cs="Arial"/>
                <w:color w:val="auto"/>
              </w:rPr>
            </w:pPr>
            <w:r w:rsidRPr="003A3BCF">
              <w:rPr>
                <w:rFonts w:ascii="Arial" w:hAnsi="Arial" w:cs="Arial"/>
                <w:color w:val="auto"/>
              </w:rPr>
              <w:t>1/2 taza</w:t>
            </w:r>
          </w:p>
        </w:tc>
      </w:tr>
      <w:tr w:rsidR="00776A2C" w:rsidRPr="00C52EC3">
        <w:trPr>
          <w:trHeight w:hRule="exact" w:val="340"/>
          <w:tblCellSpacing w:w="0" w:type="dxa"/>
        </w:trPr>
        <w:tc>
          <w:tcPr>
            <w:tcW w:w="3005" w:type="dxa"/>
            <w:vAlign w:val="center"/>
          </w:tcPr>
          <w:p w:rsidR="00776A2C" w:rsidRPr="00C52EC3" w:rsidRDefault="00776A2C" w:rsidP="00D7367B">
            <w:pPr>
              <w:spacing w:line="480" w:lineRule="auto"/>
              <w:jc w:val="center"/>
            </w:pPr>
            <w:r w:rsidRPr="00C52EC3">
              <w:t>Calorías</w:t>
            </w:r>
          </w:p>
        </w:tc>
        <w:tc>
          <w:tcPr>
            <w:tcW w:w="3005" w:type="dxa"/>
            <w:vAlign w:val="center"/>
          </w:tcPr>
          <w:p w:rsidR="00776A2C" w:rsidRPr="00C52EC3" w:rsidRDefault="00776A2C" w:rsidP="00D7367B">
            <w:pPr>
              <w:spacing w:line="480" w:lineRule="auto"/>
              <w:ind w:hanging="540"/>
              <w:jc w:val="right"/>
            </w:pPr>
            <w:r w:rsidRPr="00C52EC3">
              <w:t>60</w:t>
            </w:r>
          </w:p>
        </w:tc>
      </w:tr>
      <w:tr w:rsidR="00776A2C" w:rsidRPr="00C52EC3">
        <w:trPr>
          <w:trHeight w:hRule="exact" w:val="340"/>
          <w:tblCellSpacing w:w="0" w:type="dxa"/>
        </w:trPr>
        <w:tc>
          <w:tcPr>
            <w:tcW w:w="3005" w:type="dxa"/>
            <w:vAlign w:val="center"/>
          </w:tcPr>
          <w:p w:rsidR="00776A2C" w:rsidRPr="00C52EC3" w:rsidRDefault="00776A2C" w:rsidP="00D7367B">
            <w:pPr>
              <w:spacing w:line="480" w:lineRule="auto"/>
              <w:jc w:val="center"/>
            </w:pPr>
            <w:r w:rsidRPr="00C52EC3">
              <w:t>Calorías de Grasa</w:t>
            </w:r>
          </w:p>
        </w:tc>
        <w:tc>
          <w:tcPr>
            <w:tcW w:w="3005" w:type="dxa"/>
            <w:vAlign w:val="center"/>
          </w:tcPr>
          <w:p w:rsidR="00776A2C" w:rsidRPr="00C52EC3" w:rsidRDefault="00776A2C" w:rsidP="00D7367B">
            <w:pPr>
              <w:spacing w:line="480" w:lineRule="auto"/>
              <w:ind w:hanging="540"/>
              <w:jc w:val="right"/>
            </w:pPr>
            <w:r w:rsidRPr="00C52EC3">
              <w:t>0%</w:t>
            </w:r>
          </w:p>
        </w:tc>
      </w:tr>
      <w:tr w:rsidR="00776A2C" w:rsidRPr="00C52EC3">
        <w:trPr>
          <w:trHeight w:hRule="exact" w:val="340"/>
          <w:tblCellSpacing w:w="0" w:type="dxa"/>
        </w:trPr>
        <w:tc>
          <w:tcPr>
            <w:tcW w:w="3005" w:type="dxa"/>
            <w:vAlign w:val="center"/>
          </w:tcPr>
          <w:p w:rsidR="00776A2C" w:rsidRPr="00C52EC3" w:rsidRDefault="00776A2C" w:rsidP="00D7367B">
            <w:pPr>
              <w:spacing w:line="480" w:lineRule="auto"/>
              <w:jc w:val="center"/>
            </w:pPr>
            <w:r w:rsidRPr="00C52EC3">
              <w:t>Contenido por porción</w:t>
            </w:r>
          </w:p>
        </w:tc>
        <w:tc>
          <w:tcPr>
            <w:tcW w:w="3005" w:type="dxa"/>
            <w:vAlign w:val="center"/>
          </w:tcPr>
          <w:p w:rsidR="00776A2C" w:rsidRPr="00C52EC3" w:rsidRDefault="00776A2C" w:rsidP="00D7367B">
            <w:pPr>
              <w:spacing w:line="480" w:lineRule="auto"/>
              <w:ind w:hanging="540"/>
              <w:jc w:val="right"/>
            </w:pPr>
            <w:r w:rsidRPr="00C52EC3">
              <w:t>% Valor Diario*</w:t>
            </w:r>
          </w:p>
        </w:tc>
      </w:tr>
      <w:tr w:rsidR="00776A2C" w:rsidRPr="00C52EC3">
        <w:trPr>
          <w:trHeight w:hRule="exact" w:val="340"/>
          <w:tblCellSpacing w:w="0" w:type="dxa"/>
        </w:trPr>
        <w:tc>
          <w:tcPr>
            <w:tcW w:w="3005" w:type="dxa"/>
            <w:vAlign w:val="center"/>
          </w:tcPr>
          <w:p w:rsidR="00776A2C" w:rsidRPr="00C52EC3" w:rsidRDefault="00776A2C" w:rsidP="00D7367B">
            <w:pPr>
              <w:spacing w:line="480" w:lineRule="auto"/>
              <w:jc w:val="center"/>
            </w:pPr>
            <w:r w:rsidRPr="00C52EC3">
              <w:t>Grasa total 0g</w:t>
            </w:r>
          </w:p>
        </w:tc>
        <w:tc>
          <w:tcPr>
            <w:tcW w:w="3005" w:type="dxa"/>
            <w:vAlign w:val="center"/>
          </w:tcPr>
          <w:p w:rsidR="00776A2C" w:rsidRPr="00C52EC3" w:rsidRDefault="00776A2C" w:rsidP="00D7367B">
            <w:pPr>
              <w:spacing w:line="480" w:lineRule="auto"/>
              <w:ind w:hanging="540"/>
              <w:jc w:val="right"/>
            </w:pPr>
            <w:r w:rsidRPr="00C52EC3">
              <w:t>0%</w:t>
            </w:r>
          </w:p>
        </w:tc>
      </w:tr>
      <w:tr w:rsidR="00776A2C" w:rsidRPr="00C52EC3">
        <w:trPr>
          <w:trHeight w:hRule="exact" w:val="340"/>
          <w:tblCellSpacing w:w="0" w:type="dxa"/>
        </w:trPr>
        <w:tc>
          <w:tcPr>
            <w:tcW w:w="3005" w:type="dxa"/>
            <w:vAlign w:val="center"/>
          </w:tcPr>
          <w:p w:rsidR="00776A2C" w:rsidRPr="00C52EC3" w:rsidRDefault="00776A2C" w:rsidP="00D7367B">
            <w:pPr>
              <w:spacing w:line="480" w:lineRule="auto"/>
              <w:jc w:val="center"/>
            </w:pPr>
            <w:r w:rsidRPr="00C52EC3">
              <w:t>Grasa saturada 0g</w:t>
            </w:r>
          </w:p>
        </w:tc>
        <w:tc>
          <w:tcPr>
            <w:tcW w:w="3005" w:type="dxa"/>
            <w:vAlign w:val="center"/>
          </w:tcPr>
          <w:p w:rsidR="00776A2C" w:rsidRPr="00C52EC3" w:rsidRDefault="00776A2C" w:rsidP="00D7367B">
            <w:pPr>
              <w:spacing w:line="480" w:lineRule="auto"/>
              <w:ind w:hanging="540"/>
              <w:jc w:val="right"/>
            </w:pPr>
            <w:r w:rsidRPr="00C52EC3">
              <w:t>0%</w:t>
            </w:r>
          </w:p>
        </w:tc>
      </w:tr>
      <w:tr w:rsidR="00776A2C" w:rsidRPr="00C52EC3">
        <w:trPr>
          <w:trHeight w:hRule="exact" w:val="340"/>
          <w:tblCellSpacing w:w="0" w:type="dxa"/>
        </w:trPr>
        <w:tc>
          <w:tcPr>
            <w:tcW w:w="3005" w:type="dxa"/>
            <w:vAlign w:val="center"/>
          </w:tcPr>
          <w:p w:rsidR="00776A2C" w:rsidRPr="00C52EC3" w:rsidRDefault="00776A2C" w:rsidP="00D7367B">
            <w:pPr>
              <w:spacing w:line="480" w:lineRule="auto"/>
              <w:jc w:val="center"/>
            </w:pPr>
            <w:r w:rsidRPr="00C52EC3">
              <w:t>Colesterol 0mg</w:t>
            </w:r>
          </w:p>
        </w:tc>
        <w:tc>
          <w:tcPr>
            <w:tcW w:w="3005" w:type="dxa"/>
            <w:vAlign w:val="center"/>
          </w:tcPr>
          <w:p w:rsidR="00776A2C" w:rsidRPr="00C52EC3" w:rsidRDefault="00776A2C" w:rsidP="00D7367B">
            <w:pPr>
              <w:spacing w:line="480" w:lineRule="auto"/>
              <w:ind w:hanging="540"/>
              <w:jc w:val="right"/>
            </w:pPr>
            <w:r w:rsidRPr="00C52EC3">
              <w:t>0%</w:t>
            </w:r>
          </w:p>
        </w:tc>
      </w:tr>
      <w:tr w:rsidR="00776A2C" w:rsidRPr="00C52EC3">
        <w:trPr>
          <w:trHeight w:hRule="exact" w:val="340"/>
          <w:tblCellSpacing w:w="0" w:type="dxa"/>
        </w:trPr>
        <w:tc>
          <w:tcPr>
            <w:tcW w:w="3005" w:type="dxa"/>
            <w:vAlign w:val="center"/>
          </w:tcPr>
          <w:p w:rsidR="00776A2C" w:rsidRPr="00C52EC3" w:rsidRDefault="00776A2C" w:rsidP="00D7367B">
            <w:pPr>
              <w:spacing w:line="480" w:lineRule="auto"/>
              <w:jc w:val="center"/>
            </w:pPr>
            <w:r w:rsidRPr="00C52EC3">
              <w:t>Sodio 80mg</w:t>
            </w:r>
          </w:p>
        </w:tc>
        <w:tc>
          <w:tcPr>
            <w:tcW w:w="3005" w:type="dxa"/>
            <w:vAlign w:val="center"/>
          </w:tcPr>
          <w:p w:rsidR="00776A2C" w:rsidRPr="00C52EC3" w:rsidRDefault="00776A2C" w:rsidP="00D7367B">
            <w:pPr>
              <w:spacing w:line="480" w:lineRule="auto"/>
              <w:ind w:hanging="540"/>
              <w:jc w:val="right"/>
            </w:pPr>
            <w:r w:rsidRPr="00C52EC3">
              <w:t>3%</w:t>
            </w:r>
          </w:p>
        </w:tc>
      </w:tr>
      <w:tr w:rsidR="00776A2C" w:rsidRPr="00C52EC3">
        <w:trPr>
          <w:trHeight w:hRule="exact" w:val="340"/>
          <w:tblCellSpacing w:w="0" w:type="dxa"/>
        </w:trPr>
        <w:tc>
          <w:tcPr>
            <w:tcW w:w="3005" w:type="dxa"/>
            <w:vAlign w:val="center"/>
          </w:tcPr>
          <w:p w:rsidR="00776A2C" w:rsidRPr="00C52EC3" w:rsidRDefault="00776A2C" w:rsidP="00D7367B">
            <w:pPr>
              <w:spacing w:line="480" w:lineRule="auto"/>
              <w:jc w:val="center"/>
            </w:pPr>
            <w:r w:rsidRPr="00C52EC3">
              <w:t>Carbs totales 14g</w:t>
            </w:r>
          </w:p>
        </w:tc>
        <w:tc>
          <w:tcPr>
            <w:tcW w:w="3005" w:type="dxa"/>
            <w:vAlign w:val="center"/>
          </w:tcPr>
          <w:p w:rsidR="00776A2C" w:rsidRPr="00C52EC3" w:rsidRDefault="00776A2C" w:rsidP="00D7367B">
            <w:pPr>
              <w:spacing w:line="480" w:lineRule="auto"/>
              <w:ind w:hanging="540"/>
              <w:jc w:val="right"/>
            </w:pPr>
            <w:r w:rsidRPr="00C52EC3">
              <w:t>5%</w:t>
            </w:r>
          </w:p>
        </w:tc>
      </w:tr>
      <w:tr w:rsidR="00776A2C" w:rsidRPr="00C52EC3">
        <w:trPr>
          <w:trHeight w:hRule="exact" w:val="340"/>
          <w:tblCellSpacing w:w="0" w:type="dxa"/>
        </w:trPr>
        <w:tc>
          <w:tcPr>
            <w:tcW w:w="3005" w:type="dxa"/>
            <w:vAlign w:val="center"/>
          </w:tcPr>
          <w:p w:rsidR="00776A2C" w:rsidRPr="00C52EC3" w:rsidRDefault="00776A2C" w:rsidP="00D7367B">
            <w:pPr>
              <w:spacing w:line="480" w:lineRule="auto"/>
              <w:jc w:val="center"/>
            </w:pPr>
            <w:r w:rsidRPr="00C52EC3">
              <w:t>Fibra dietética 0g</w:t>
            </w:r>
          </w:p>
        </w:tc>
        <w:tc>
          <w:tcPr>
            <w:tcW w:w="3005" w:type="dxa"/>
            <w:vAlign w:val="center"/>
          </w:tcPr>
          <w:p w:rsidR="00776A2C" w:rsidRPr="00C52EC3" w:rsidRDefault="00776A2C" w:rsidP="00D7367B">
            <w:pPr>
              <w:spacing w:line="480" w:lineRule="auto"/>
              <w:ind w:hanging="540"/>
              <w:jc w:val="right"/>
            </w:pPr>
            <w:r w:rsidRPr="00C52EC3">
              <w:t>0%</w:t>
            </w:r>
          </w:p>
        </w:tc>
      </w:tr>
      <w:tr w:rsidR="00776A2C" w:rsidRPr="00C52EC3">
        <w:trPr>
          <w:trHeight w:hRule="exact" w:val="340"/>
          <w:tblCellSpacing w:w="0" w:type="dxa"/>
        </w:trPr>
        <w:tc>
          <w:tcPr>
            <w:tcW w:w="3005" w:type="dxa"/>
            <w:vAlign w:val="center"/>
          </w:tcPr>
          <w:p w:rsidR="00776A2C" w:rsidRPr="00C52EC3" w:rsidRDefault="00776A2C" w:rsidP="00D7367B">
            <w:pPr>
              <w:spacing w:line="480" w:lineRule="auto"/>
              <w:jc w:val="center"/>
            </w:pPr>
            <w:r w:rsidRPr="00C52EC3">
              <w:t>Azúcares 5g</w:t>
            </w:r>
          </w:p>
        </w:tc>
        <w:tc>
          <w:tcPr>
            <w:tcW w:w="3005" w:type="dxa"/>
            <w:vAlign w:val="center"/>
          </w:tcPr>
          <w:p w:rsidR="00776A2C" w:rsidRPr="00C52EC3" w:rsidRDefault="00776A2C" w:rsidP="00D7367B">
            <w:pPr>
              <w:spacing w:line="480" w:lineRule="auto"/>
              <w:ind w:hanging="540"/>
              <w:jc w:val="right"/>
            </w:pPr>
          </w:p>
        </w:tc>
      </w:tr>
      <w:tr w:rsidR="00776A2C" w:rsidRPr="00C52EC3">
        <w:trPr>
          <w:trHeight w:hRule="exact" w:val="340"/>
          <w:tblCellSpacing w:w="0" w:type="dxa"/>
        </w:trPr>
        <w:tc>
          <w:tcPr>
            <w:tcW w:w="3005" w:type="dxa"/>
            <w:vAlign w:val="center"/>
          </w:tcPr>
          <w:p w:rsidR="00776A2C" w:rsidRPr="00C52EC3" w:rsidRDefault="00776A2C" w:rsidP="00D7367B">
            <w:pPr>
              <w:spacing w:line="480" w:lineRule="auto"/>
              <w:jc w:val="center"/>
            </w:pPr>
            <w:r w:rsidRPr="00C52EC3">
              <w:t>Alcoholes de Azúcar 1g</w:t>
            </w:r>
          </w:p>
        </w:tc>
        <w:tc>
          <w:tcPr>
            <w:tcW w:w="3005" w:type="dxa"/>
            <w:vAlign w:val="center"/>
          </w:tcPr>
          <w:p w:rsidR="00776A2C" w:rsidRPr="00C52EC3" w:rsidRDefault="00776A2C" w:rsidP="00D7367B">
            <w:pPr>
              <w:spacing w:line="480" w:lineRule="auto"/>
              <w:ind w:hanging="540"/>
              <w:jc w:val="right"/>
            </w:pPr>
          </w:p>
        </w:tc>
      </w:tr>
      <w:tr w:rsidR="00776A2C" w:rsidRPr="00C52EC3">
        <w:trPr>
          <w:trHeight w:hRule="exact" w:val="340"/>
          <w:tblCellSpacing w:w="0" w:type="dxa"/>
        </w:trPr>
        <w:tc>
          <w:tcPr>
            <w:tcW w:w="3005" w:type="dxa"/>
            <w:vAlign w:val="center"/>
          </w:tcPr>
          <w:p w:rsidR="00776A2C" w:rsidRPr="00C52EC3" w:rsidRDefault="00776A2C" w:rsidP="00D7367B">
            <w:pPr>
              <w:spacing w:line="480" w:lineRule="auto"/>
              <w:jc w:val="center"/>
            </w:pPr>
            <w:r w:rsidRPr="00C52EC3">
              <w:t>Proteínas 1g</w:t>
            </w:r>
          </w:p>
        </w:tc>
        <w:tc>
          <w:tcPr>
            <w:tcW w:w="3005" w:type="dxa"/>
            <w:vAlign w:val="center"/>
          </w:tcPr>
          <w:p w:rsidR="00776A2C" w:rsidRPr="00C52EC3" w:rsidRDefault="00776A2C" w:rsidP="00D7367B">
            <w:pPr>
              <w:spacing w:line="480" w:lineRule="auto"/>
              <w:ind w:hanging="540"/>
              <w:jc w:val="right"/>
            </w:pPr>
          </w:p>
        </w:tc>
      </w:tr>
      <w:tr w:rsidR="00776A2C" w:rsidRPr="00C52EC3">
        <w:trPr>
          <w:trHeight w:hRule="exact" w:val="340"/>
          <w:tblCellSpacing w:w="0" w:type="dxa"/>
        </w:trPr>
        <w:tc>
          <w:tcPr>
            <w:tcW w:w="3005" w:type="dxa"/>
            <w:vAlign w:val="center"/>
          </w:tcPr>
          <w:p w:rsidR="00776A2C" w:rsidRPr="00C52EC3" w:rsidRDefault="00776A2C" w:rsidP="00D7367B">
            <w:pPr>
              <w:spacing w:line="480" w:lineRule="auto"/>
              <w:jc w:val="center"/>
            </w:pPr>
            <w:r w:rsidRPr="00C52EC3">
              <w:t>Vitaminas A</w:t>
            </w:r>
          </w:p>
        </w:tc>
        <w:tc>
          <w:tcPr>
            <w:tcW w:w="3005" w:type="dxa"/>
            <w:vAlign w:val="center"/>
          </w:tcPr>
          <w:p w:rsidR="00776A2C" w:rsidRPr="00C52EC3" w:rsidRDefault="00776A2C" w:rsidP="00D7367B">
            <w:pPr>
              <w:spacing w:line="480" w:lineRule="auto"/>
              <w:ind w:hanging="540"/>
              <w:jc w:val="right"/>
            </w:pPr>
            <w:r w:rsidRPr="00C52EC3">
              <w:t>8%</w:t>
            </w:r>
          </w:p>
        </w:tc>
      </w:tr>
      <w:tr w:rsidR="00776A2C" w:rsidRPr="00C52EC3">
        <w:trPr>
          <w:trHeight w:hRule="exact" w:val="340"/>
          <w:tblCellSpacing w:w="0" w:type="dxa"/>
        </w:trPr>
        <w:tc>
          <w:tcPr>
            <w:tcW w:w="3005" w:type="dxa"/>
            <w:vAlign w:val="center"/>
          </w:tcPr>
          <w:p w:rsidR="00776A2C" w:rsidRPr="00C52EC3" w:rsidRDefault="00776A2C" w:rsidP="00D7367B">
            <w:pPr>
              <w:spacing w:line="480" w:lineRule="auto"/>
              <w:jc w:val="center"/>
            </w:pPr>
            <w:r w:rsidRPr="00C52EC3">
              <w:t>Vitaminas C</w:t>
            </w:r>
          </w:p>
        </w:tc>
        <w:tc>
          <w:tcPr>
            <w:tcW w:w="3005" w:type="dxa"/>
            <w:vAlign w:val="center"/>
          </w:tcPr>
          <w:p w:rsidR="00776A2C" w:rsidRPr="00C52EC3" w:rsidRDefault="00776A2C" w:rsidP="00D7367B">
            <w:pPr>
              <w:spacing w:line="480" w:lineRule="auto"/>
              <w:ind w:hanging="540"/>
              <w:jc w:val="right"/>
            </w:pPr>
            <w:r w:rsidRPr="00C52EC3">
              <w:t>0%</w:t>
            </w:r>
          </w:p>
        </w:tc>
      </w:tr>
      <w:tr w:rsidR="00776A2C" w:rsidRPr="00C52EC3">
        <w:trPr>
          <w:trHeight w:hRule="exact" w:val="340"/>
          <w:tblCellSpacing w:w="0" w:type="dxa"/>
        </w:trPr>
        <w:tc>
          <w:tcPr>
            <w:tcW w:w="3005" w:type="dxa"/>
            <w:vAlign w:val="center"/>
          </w:tcPr>
          <w:p w:rsidR="00776A2C" w:rsidRPr="00C52EC3" w:rsidRDefault="00776A2C" w:rsidP="00D7367B">
            <w:pPr>
              <w:spacing w:line="480" w:lineRule="auto"/>
              <w:jc w:val="center"/>
            </w:pPr>
            <w:r w:rsidRPr="00C52EC3">
              <w:t>Calcio</w:t>
            </w:r>
          </w:p>
        </w:tc>
        <w:tc>
          <w:tcPr>
            <w:tcW w:w="3005" w:type="dxa"/>
            <w:vAlign w:val="center"/>
          </w:tcPr>
          <w:p w:rsidR="00776A2C" w:rsidRPr="00C52EC3" w:rsidRDefault="00776A2C" w:rsidP="00D7367B">
            <w:pPr>
              <w:spacing w:line="480" w:lineRule="auto"/>
              <w:ind w:hanging="540"/>
              <w:jc w:val="right"/>
            </w:pPr>
            <w:r w:rsidRPr="00C52EC3">
              <w:t>8%</w:t>
            </w:r>
          </w:p>
        </w:tc>
      </w:tr>
      <w:tr w:rsidR="00776A2C" w:rsidRPr="00C52EC3">
        <w:trPr>
          <w:trHeight w:hRule="exact" w:val="340"/>
          <w:tblCellSpacing w:w="0" w:type="dxa"/>
        </w:trPr>
        <w:tc>
          <w:tcPr>
            <w:tcW w:w="3005" w:type="dxa"/>
            <w:vAlign w:val="center"/>
          </w:tcPr>
          <w:p w:rsidR="00776A2C" w:rsidRPr="00C52EC3" w:rsidRDefault="00776A2C" w:rsidP="00D7367B">
            <w:pPr>
              <w:spacing w:line="480" w:lineRule="auto"/>
              <w:jc w:val="center"/>
            </w:pPr>
            <w:r w:rsidRPr="00C52EC3">
              <w:t>Hierro</w:t>
            </w:r>
          </w:p>
        </w:tc>
        <w:tc>
          <w:tcPr>
            <w:tcW w:w="3005" w:type="dxa"/>
            <w:vAlign w:val="center"/>
          </w:tcPr>
          <w:p w:rsidR="00776A2C" w:rsidRPr="00C52EC3" w:rsidRDefault="00776A2C" w:rsidP="00D7367B">
            <w:pPr>
              <w:spacing w:line="480" w:lineRule="auto"/>
              <w:ind w:hanging="540"/>
              <w:jc w:val="right"/>
            </w:pPr>
            <w:r w:rsidRPr="00C52EC3">
              <w:t>0%</w:t>
            </w:r>
          </w:p>
        </w:tc>
      </w:tr>
    </w:tbl>
    <w:p w:rsidR="003A3BCF" w:rsidRPr="00E13BE4" w:rsidRDefault="003A3BCF" w:rsidP="003A3BCF">
      <w:pPr>
        <w:rPr>
          <w:b/>
          <w:sz w:val="20"/>
          <w:szCs w:val="20"/>
        </w:rPr>
      </w:pPr>
      <w:r>
        <w:rPr>
          <w:b/>
          <w:sz w:val="20"/>
          <w:szCs w:val="20"/>
        </w:rPr>
        <w:t xml:space="preserve">                                         </w:t>
      </w:r>
      <w:r w:rsidRPr="00E13BE4">
        <w:rPr>
          <w:b/>
          <w:sz w:val="20"/>
          <w:szCs w:val="20"/>
        </w:rPr>
        <w:t>Tabla #</w:t>
      </w:r>
      <w:r>
        <w:rPr>
          <w:b/>
          <w:sz w:val="20"/>
          <w:szCs w:val="20"/>
        </w:rPr>
        <w:t xml:space="preserve"> 4</w:t>
      </w:r>
    </w:p>
    <w:p w:rsidR="003A3BCF" w:rsidRDefault="003A3BCF" w:rsidP="003A3BCF">
      <w:pPr>
        <w:rPr>
          <w:sz w:val="20"/>
          <w:szCs w:val="20"/>
        </w:rPr>
      </w:pPr>
      <w:r>
        <w:rPr>
          <w:sz w:val="20"/>
          <w:szCs w:val="20"/>
        </w:rPr>
        <w:t xml:space="preserve">                                         Fuente: Dippin`Dots</w:t>
      </w:r>
    </w:p>
    <w:p w:rsidR="003A3BCF" w:rsidRPr="00E13BE4" w:rsidRDefault="003A3BCF" w:rsidP="003A3BCF">
      <w:pPr>
        <w:rPr>
          <w:sz w:val="20"/>
          <w:szCs w:val="20"/>
        </w:rPr>
      </w:pPr>
      <w:r>
        <w:rPr>
          <w:sz w:val="20"/>
          <w:szCs w:val="20"/>
        </w:rPr>
        <w:t xml:space="preserve">                                         Elaboración: Autores</w:t>
      </w:r>
    </w:p>
    <w:p w:rsidR="003A3BCF" w:rsidRPr="003A3BCF" w:rsidRDefault="00383892" w:rsidP="004577F8">
      <w:pPr>
        <w:pStyle w:val="NormalWeb"/>
        <w:spacing w:line="480" w:lineRule="auto"/>
        <w:ind w:left="-120"/>
        <w:rPr>
          <w:rFonts w:ascii="Arial" w:hAnsi="Arial" w:cs="Arial"/>
          <w:b/>
          <w:bCs/>
          <w:color w:val="auto"/>
        </w:rPr>
      </w:pPr>
      <w:r>
        <w:rPr>
          <w:rFonts w:ascii="Arial" w:hAnsi="Arial" w:cs="Arial"/>
          <w:b/>
          <w:bCs/>
          <w:color w:val="auto"/>
        </w:rPr>
        <w:t xml:space="preserve">1.3. </w:t>
      </w:r>
      <w:r w:rsidR="003A3BCF" w:rsidRPr="003A3BCF">
        <w:rPr>
          <w:rFonts w:ascii="Arial" w:hAnsi="Arial" w:cs="Arial"/>
          <w:b/>
          <w:bCs/>
          <w:color w:val="auto"/>
        </w:rPr>
        <w:t>Franquicias</w:t>
      </w:r>
    </w:p>
    <w:p w:rsidR="003A3BCF" w:rsidRPr="003A3BCF" w:rsidRDefault="003A3BCF" w:rsidP="004577F8">
      <w:pPr>
        <w:pStyle w:val="NormalWeb"/>
        <w:spacing w:line="480" w:lineRule="auto"/>
        <w:ind w:left="360"/>
        <w:jc w:val="both"/>
        <w:rPr>
          <w:rFonts w:ascii="Arial" w:hAnsi="Arial" w:cs="Arial"/>
          <w:b/>
          <w:bCs/>
          <w:color w:val="auto"/>
        </w:rPr>
      </w:pPr>
      <w:r w:rsidRPr="003A3BCF">
        <w:rPr>
          <w:rFonts w:ascii="Arial" w:hAnsi="Arial" w:cs="Arial"/>
          <w:b/>
          <w:bCs/>
          <w:color w:val="auto"/>
        </w:rPr>
        <w:t>1.3.1 Concepto.-</w:t>
      </w:r>
    </w:p>
    <w:p w:rsidR="003A3BCF" w:rsidRPr="003A3BCF" w:rsidRDefault="003A3BCF" w:rsidP="004577F8">
      <w:pPr>
        <w:pStyle w:val="NormalWeb"/>
        <w:spacing w:line="480" w:lineRule="auto"/>
        <w:ind w:left="360"/>
        <w:jc w:val="both"/>
        <w:rPr>
          <w:rFonts w:ascii="Arial" w:hAnsi="Arial" w:cs="Arial"/>
          <w:color w:val="auto"/>
        </w:rPr>
      </w:pPr>
      <w:r w:rsidRPr="003A3BCF">
        <w:rPr>
          <w:rFonts w:ascii="Arial" w:hAnsi="Arial" w:cs="Arial"/>
          <w:color w:val="auto"/>
        </w:rPr>
        <w:t xml:space="preserve">Las  franquicias, son unas formas de licenciamiento bajo un contrato entre dos empresas para operar un negocio, al amparo de una marca establecida y bajo reglas específicas. Así, estas concesiones o licencias, son acuerdos contractuales mediante el cual una compañía matriz (franquiciadora) le concede a una pequeña compañía o a un individuo (franquiciado) el derecho de hacer negocios en condiciones específicas. El franquiciador tiene el derecho de nombre o de marca registrada y le vende el derecho a un franquiciado; conociéndose a esto como licencia de producto. De esta manera, se logra el máximo impacto en el mercado con una mínima cantidad de inversión  </w:t>
      </w:r>
    </w:p>
    <w:p w:rsidR="003A3BCF" w:rsidRPr="003A3BCF" w:rsidRDefault="003A3BCF" w:rsidP="004577F8">
      <w:pPr>
        <w:pStyle w:val="NormalWeb"/>
        <w:spacing w:line="480" w:lineRule="auto"/>
        <w:ind w:left="360"/>
        <w:jc w:val="both"/>
        <w:rPr>
          <w:rFonts w:ascii="Arial" w:hAnsi="Arial" w:cs="Arial"/>
          <w:color w:val="auto"/>
        </w:rPr>
      </w:pPr>
      <w:r w:rsidRPr="003A3BCF">
        <w:rPr>
          <w:rFonts w:ascii="Arial" w:hAnsi="Arial" w:cs="Arial"/>
          <w:color w:val="auto"/>
        </w:rPr>
        <w:t>También se puede establecer como concepto de franquicia, al convenio con el concesionario en el mercado extranjero, ofreciendo el derecho de utilizar el proceso de fabricación, la marca, la patente, el secreto comercial y otros puntos de valor, a cambio de honorarios o regalías. Los franquiciadores aportan a sus franquiciados una ayuda inicial y continua. Los Servicios iniciales comprenden fundamentalmente: un estudio de mercado, un estudio de localización del local franquiciado, una asistencia en la negociación de alquiler, una concepción de la decoración interior del punto de venta, la formación de la mano de obra, modelos de gestión contable y financiera.</w:t>
      </w:r>
    </w:p>
    <w:p w:rsidR="003A3BCF" w:rsidRDefault="003A3BCF" w:rsidP="004577F8">
      <w:pPr>
        <w:pStyle w:val="NormalWeb"/>
        <w:spacing w:line="480" w:lineRule="auto"/>
        <w:ind w:left="360"/>
        <w:jc w:val="both"/>
        <w:rPr>
          <w:rFonts w:ascii="Arial" w:hAnsi="Arial" w:cs="Arial"/>
          <w:color w:val="auto"/>
        </w:rPr>
      </w:pPr>
      <w:r w:rsidRPr="003A3BCF">
        <w:rPr>
          <w:rFonts w:ascii="Arial" w:hAnsi="Arial" w:cs="Arial"/>
          <w:color w:val="auto"/>
        </w:rPr>
        <w:t>Desde el punto de vista económico, la franquicia es una estrategia empleada por compañías productoras de bienes o de servicio para ingresar a nuevos mercados. Este contrato se encuentra dentro de los contratos de asociación, los cuales están concebidos en el derecho de la distribución comercial. Como ejemplos se pueden nombrar a Mc Donald’s,</w:t>
      </w:r>
      <w:r w:rsidR="002E1A53">
        <w:rPr>
          <w:rFonts w:ascii="Arial" w:hAnsi="Arial" w:cs="Arial"/>
          <w:color w:val="auto"/>
        </w:rPr>
        <w:t xml:space="preserve"> Tony Romas,</w:t>
      </w:r>
      <w:r w:rsidRPr="003A3BCF">
        <w:rPr>
          <w:rFonts w:ascii="Arial" w:hAnsi="Arial" w:cs="Arial"/>
          <w:color w:val="auto"/>
        </w:rPr>
        <w:t xml:space="preserve"> Hilton Hotels Corp., en el mercado mundi</w:t>
      </w:r>
      <w:r w:rsidR="002E1A53">
        <w:rPr>
          <w:rFonts w:ascii="Arial" w:hAnsi="Arial" w:cs="Arial"/>
          <w:color w:val="auto"/>
        </w:rPr>
        <w:t xml:space="preserve">al y Yogurt Persa y </w:t>
      </w:r>
      <w:r w:rsidR="009D3E04">
        <w:rPr>
          <w:rFonts w:ascii="Arial" w:hAnsi="Arial" w:cs="Arial"/>
          <w:color w:val="auto"/>
        </w:rPr>
        <w:t>Los Ceviches de la Rum</w:t>
      </w:r>
      <w:r w:rsidR="002E1A53">
        <w:rPr>
          <w:rFonts w:ascii="Arial" w:hAnsi="Arial" w:cs="Arial"/>
          <w:color w:val="auto"/>
        </w:rPr>
        <w:t>iñahui</w:t>
      </w:r>
      <w:r w:rsidRPr="003A3BCF">
        <w:rPr>
          <w:rFonts w:ascii="Arial" w:hAnsi="Arial" w:cs="Arial"/>
          <w:color w:val="auto"/>
        </w:rPr>
        <w:t xml:space="preserve">, en el mercado nacional. </w:t>
      </w:r>
    </w:p>
    <w:p w:rsidR="006161F7" w:rsidRPr="003A3BCF" w:rsidRDefault="006161F7" w:rsidP="004577F8">
      <w:pPr>
        <w:pStyle w:val="NormalWeb"/>
        <w:spacing w:line="480" w:lineRule="auto"/>
        <w:ind w:left="360"/>
        <w:jc w:val="both"/>
        <w:rPr>
          <w:rFonts w:ascii="Arial" w:hAnsi="Arial" w:cs="Arial"/>
          <w:color w:val="auto"/>
        </w:rPr>
      </w:pPr>
    </w:p>
    <w:p w:rsidR="003A3BCF" w:rsidRPr="003A3BCF" w:rsidRDefault="003A3BCF" w:rsidP="00D7367B">
      <w:pPr>
        <w:pStyle w:val="NormalWeb"/>
        <w:spacing w:line="480" w:lineRule="auto"/>
        <w:ind w:left="360"/>
        <w:rPr>
          <w:rFonts w:ascii="Arial" w:hAnsi="Arial" w:cs="Arial"/>
          <w:b/>
          <w:bCs/>
          <w:color w:val="auto"/>
        </w:rPr>
      </w:pPr>
      <w:r w:rsidRPr="003A3BCF">
        <w:rPr>
          <w:rFonts w:ascii="Arial" w:hAnsi="Arial" w:cs="Arial"/>
          <w:b/>
          <w:bCs/>
          <w:color w:val="auto"/>
        </w:rPr>
        <w:t>1.3.2.</w:t>
      </w:r>
      <w:r w:rsidR="00D7367B">
        <w:rPr>
          <w:rFonts w:ascii="Arial" w:hAnsi="Arial" w:cs="Arial"/>
          <w:b/>
          <w:bCs/>
          <w:color w:val="auto"/>
        </w:rPr>
        <w:t xml:space="preserve">  </w:t>
      </w:r>
      <w:r w:rsidRPr="003A3BCF">
        <w:rPr>
          <w:rFonts w:ascii="Arial" w:hAnsi="Arial" w:cs="Arial"/>
          <w:b/>
          <w:bCs/>
          <w:color w:val="auto"/>
        </w:rPr>
        <w:t>Definición de términos.-</w:t>
      </w:r>
    </w:p>
    <w:p w:rsidR="003A3BCF" w:rsidRPr="003A3BCF" w:rsidRDefault="003A3BCF" w:rsidP="004577F8">
      <w:pPr>
        <w:pStyle w:val="NormalWeb"/>
        <w:spacing w:line="480" w:lineRule="auto"/>
        <w:ind w:left="360"/>
        <w:jc w:val="both"/>
        <w:rPr>
          <w:rFonts w:ascii="Arial" w:hAnsi="Arial" w:cs="Arial"/>
          <w:color w:val="auto"/>
        </w:rPr>
      </w:pPr>
      <w:r w:rsidRPr="003A3BCF">
        <w:rPr>
          <w:rFonts w:ascii="Arial" w:hAnsi="Arial" w:cs="Arial"/>
          <w:b/>
          <w:bCs/>
          <w:color w:val="auto"/>
        </w:rPr>
        <w:t>Concesionario</w:t>
      </w:r>
      <w:r w:rsidRPr="003A3BCF">
        <w:rPr>
          <w:rFonts w:ascii="Arial" w:hAnsi="Arial" w:cs="Arial"/>
          <w:color w:val="auto"/>
        </w:rPr>
        <w:t xml:space="preserve">. Personal legal o física al que se le da el derecho de utilizar el proceso de fabricación, la marca, la patente, el secreto comercial y otros puntos de valor, a cambio de honorarios o regalías. </w:t>
      </w:r>
    </w:p>
    <w:p w:rsidR="003A3BCF" w:rsidRPr="003A3BCF" w:rsidRDefault="003A3BCF" w:rsidP="004577F8">
      <w:pPr>
        <w:pStyle w:val="NormalWeb"/>
        <w:spacing w:line="480" w:lineRule="auto"/>
        <w:ind w:left="360"/>
        <w:jc w:val="both"/>
        <w:rPr>
          <w:rFonts w:ascii="Arial" w:hAnsi="Arial" w:cs="Arial"/>
          <w:color w:val="auto"/>
        </w:rPr>
      </w:pPr>
      <w:r w:rsidRPr="003A3BCF">
        <w:rPr>
          <w:rFonts w:ascii="Arial" w:hAnsi="Arial" w:cs="Arial"/>
          <w:b/>
          <w:bCs/>
          <w:color w:val="auto"/>
        </w:rPr>
        <w:t>Convenio sobre franquicias</w:t>
      </w:r>
      <w:r w:rsidRPr="003A3BCF">
        <w:rPr>
          <w:rFonts w:ascii="Arial" w:hAnsi="Arial" w:cs="Arial"/>
          <w:color w:val="auto"/>
        </w:rPr>
        <w:t xml:space="preserve">. Acuerdo mediante el cual alguien con una buena idea para un negocio vende los derechos para usar el nombre del negocio y vender un producto o servicio en un territorio determinado. </w:t>
      </w:r>
    </w:p>
    <w:p w:rsidR="003A3BCF" w:rsidRPr="003A3BCF" w:rsidRDefault="003A3BCF" w:rsidP="004577F8">
      <w:pPr>
        <w:pStyle w:val="NormalWeb"/>
        <w:spacing w:line="480" w:lineRule="auto"/>
        <w:ind w:left="360"/>
        <w:jc w:val="both"/>
        <w:rPr>
          <w:rFonts w:ascii="Arial" w:hAnsi="Arial" w:cs="Arial"/>
          <w:color w:val="auto"/>
        </w:rPr>
      </w:pPr>
      <w:r w:rsidRPr="003A3BCF">
        <w:rPr>
          <w:rFonts w:ascii="Arial" w:hAnsi="Arial" w:cs="Arial"/>
          <w:b/>
          <w:bCs/>
          <w:color w:val="auto"/>
        </w:rPr>
        <w:t>Derecho de franquicia</w:t>
      </w:r>
      <w:r w:rsidRPr="003A3BCF">
        <w:rPr>
          <w:rFonts w:ascii="Arial" w:hAnsi="Arial" w:cs="Arial"/>
          <w:color w:val="auto"/>
        </w:rPr>
        <w:t xml:space="preserve">. Es un pago anticipado de una sola vez que los concesionarios hacen directamente a quién le concede la franquicia para ser parte del sistema de concesiones. El pago le reembolsa al franquiciador los costos de ubicación, calificación y entrenamiento de los nuevos concesionarios. </w:t>
      </w:r>
    </w:p>
    <w:p w:rsidR="003A3BCF" w:rsidRPr="003A3BCF" w:rsidRDefault="003A3BCF" w:rsidP="004577F8">
      <w:pPr>
        <w:pStyle w:val="NormalWeb"/>
        <w:spacing w:line="480" w:lineRule="auto"/>
        <w:ind w:left="360"/>
        <w:jc w:val="both"/>
        <w:rPr>
          <w:rFonts w:ascii="Arial" w:hAnsi="Arial" w:cs="Arial"/>
          <w:color w:val="auto"/>
        </w:rPr>
      </w:pPr>
      <w:r w:rsidRPr="003A3BCF">
        <w:rPr>
          <w:rFonts w:ascii="Arial" w:hAnsi="Arial" w:cs="Arial"/>
          <w:b/>
          <w:bCs/>
          <w:color w:val="auto"/>
        </w:rPr>
        <w:t>Derecho de publicidad</w:t>
      </w:r>
      <w:r w:rsidRPr="003A3BCF">
        <w:rPr>
          <w:rFonts w:ascii="Arial" w:hAnsi="Arial" w:cs="Arial"/>
          <w:color w:val="auto"/>
        </w:rPr>
        <w:t xml:space="preserve">. Es un pago anual, usualmente menos de 3% de las ventas, que cubre la publicidad corporativa. </w:t>
      </w:r>
    </w:p>
    <w:p w:rsidR="003A3BCF" w:rsidRPr="003A3BCF" w:rsidRDefault="003A3BCF" w:rsidP="004577F8">
      <w:pPr>
        <w:pStyle w:val="NormalWeb"/>
        <w:spacing w:line="480" w:lineRule="auto"/>
        <w:ind w:left="360"/>
        <w:jc w:val="both"/>
        <w:rPr>
          <w:rFonts w:ascii="Arial" w:hAnsi="Arial" w:cs="Arial"/>
          <w:color w:val="auto"/>
        </w:rPr>
      </w:pPr>
      <w:r w:rsidRPr="003A3BCF">
        <w:rPr>
          <w:rFonts w:ascii="Arial" w:hAnsi="Arial" w:cs="Arial"/>
          <w:b/>
          <w:bCs/>
          <w:color w:val="auto"/>
        </w:rPr>
        <w:t xml:space="preserve">Exportación. </w:t>
      </w:r>
      <w:r w:rsidRPr="003A3BCF">
        <w:rPr>
          <w:rFonts w:ascii="Arial" w:hAnsi="Arial" w:cs="Arial"/>
          <w:color w:val="auto"/>
        </w:rPr>
        <w:t xml:space="preserve">La mayoría de las compañías comienzan su expansión global con este modo, el cual evita los costos de establecer operaciones en otros países. Este modo se aplica más que todo en el ámbito internacional. </w:t>
      </w:r>
    </w:p>
    <w:p w:rsidR="003A3BCF" w:rsidRPr="003A3BCF" w:rsidRDefault="003A3BCF" w:rsidP="004577F8">
      <w:pPr>
        <w:pStyle w:val="NormalWeb"/>
        <w:spacing w:line="480" w:lineRule="auto"/>
        <w:ind w:left="360"/>
        <w:jc w:val="both"/>
        <w:rPr>
          <w:rFonts w:ascii="Arial" w:hAnsi="Arial" w:cs="Arial"/>
          <w:color w:val="auto"/>
        </w:rPr>
      </w:pPr>
      <w:r w:rsidRPr="003A3BCF">
        <w:rPr>
          <w:rFonts w:ascii="Arial" w:hAnsi="Arial" w:cs="Arial"/>
          <w:b/>
          <w:bCs/>
          <w:color w:val="auto"/>
          <w:lang w:val="en-US"/>
        </w:rPr>
        <w:t>Fee inicial o "</w:t>
      </w:r>
      <w:r w:rsidR="004577F8" w:rsidRPr="003A3BCF">
        <w:rPr>
          <w:rFonts w:ascii="Arial" w:hAnsi="Arial" w:cs="Arial"/>
          <w:b/>
          <w:bCs/>
          <w:color w:val="auto"/>
          <w:lang w:val="en-US"/>
        </w:rPr>
        <w:t>Franchising</w:t>
      </w:r>
      <w:r w:rsidRPr="003A3BCF">
        <w:rPr>
          <w:rFonts w:ascii="Arial" w:hAnsi="Arial" w:cs="Arial"/>
          <w:b/>
          <w:bCs/>
          <w:color w:val="auto"/>
          <w:lang w:val="en-US"/>
        </w:rPr>
        <w:t xml:space="preserve"> Fee". </w:t>
      </w:r>
      <w:r w:rsidRPr="003A3BCF">
        <w:rPr>
          <w:rFonts w:ascii="Arial" w:hAnsi="Arial" w:cs="Arial"/>
          <w:color w:val="auto"/>
        </w:rPr>
        <w:t>Es el costo que un franquiciado cancela al franquiciador por utilizar una marca debidamente registrada. No incluye ni el costo del local ni de los equipos o mobiliario de trabajo.</w:t>
      </w:r>
    </w:p>
    <w:p w:rsidR="003A3BCF" w:rsidRPr="003A3BCF" w:rsidRDefault="003A3BCF" w:rsidP="004577F8">
      <w:pPr>
        <w:pStyle w:val="NormalWeb"/>
        <w:spacing w:line="480" w:lineRule="auto"/>
        <w:ind w:left="360"/>
        <w:jc w:val="both"/>
        <w:rPr>
          <w:rFonts w:ascii="Arial" w:hAnsi="Arial" w:cs="Arial"/>
          <w:color w:val="auto"/>
        </w:rPr>
      </w:pPr>
      <w:r w:rsidRPr="003A3BCF">
        <w:rPr>
          <w:rFonts w:ascii="Arial" w:hAnsi="Arial" w:cs="Arial"/>
          <w:b/>
          <w:bCs/>
          <w:color w:val="auto"/>
        </w:rPr>
        <w:t>Franchising</w:t>
      </w:r>
      <w:r w:rsidRPr="003A3BCF">
        <w:rPr>
          <w:rFonts w:ascii="Arial" w:hAnsi="Arial" w:cs="Arial"/>
          <w:color w:val="auto"/>
        </w:rPr>
        <w:t>. Sistema de negocios por franquicias.</w:t>
      </w:r>
    </w:p>
    <w:p w:rsidR="003A3BCF" w:rsidRPr="003A3BCF" w:rsidRDefault="003A3BCF" w:rsidP="004577F8">
      <w:pPr>
        <w:pStyle w:val="NormalWeb"/>
        <w:spacing w:line="480" w:lineRule="auto"/>
        <w:ind w:left="360"/>
        <w:jc w:val="both"/>
        <w:rPr>
          <w:rFonts w:ascii="Arial" w:hAnsi="Arial" w:cs="Arial"/>
          <w:color w:val="auto"/>
        </w:rPr>
      </w:pPr>
      <w:r w:rsidRPr="003A3BCF">
        <w:rPr>
          <w:rFonts w:ascii="Arial" w:hAnsi="Arial" w:cs="Arial"/>
          <w:b/>
          <w:bCs/>
          <w:color w:val="auto"/>
        </w:rPr>
        <w:t xml:space="preserve">Franquiciador. </w:t>
      </w:r>
      <w:r w:rsidRPr="003A3BCF">
        <w:rPr>
          <w:rFonts w:ascii="Arial" w:hAnsi="Arial" w:cs="Arial"/>
          <w:color w:val="auto"/>
        </w:rPr>
        <w:t>Es el titular de una marca o propiedad industrial, así como del conocimiento particular ("know how") que tiene que ver con la fabricación, distribución, comercialización y prestación de ciertos servicios y productos.</w:t>
      </w:r>
    </w:p>
    <w:p w:rsidR="003A3BCF" w:rsidRPr="003A3BCF" w:rsidRDefault="003A3BCF" w:rsidP="004577F8">
      <w:pPr>
        <w:pStyle w:val="NormalWeb"/>
        <w:spacing w:line="480" w:lineRule="auto"/>
        <w:ind w:left="360"/>
        <w:jc w:val="both"/>
        <w:rPr>
          <w:rFonts w:ascii="Arial" w:hAnsi="Arial" w:cs="Arial"/>
          <w:color w:val="auto"/>
        </w:rPr>
      </w:pPr>
      <w:r w:rsidRPr="003A3BCF">
        <w:rPr>
          <w:rFonts w:ascii="Arial" w:hAnsi="Arial" w:cs="Arial"/>
          <w:b/>
          <w:bCs/>
          <w:color w:val="auto"/>
        </w:rPr>
        <w:t xml:space="preserve"> Franquiciado</w:t>
      </w:r>
      <w:r w:rsidRPr="003A3BCF">
        <w:rPr>
          <w:rFonts w:ascii="Arial" w:hAnsi="Arial" w:cs="Arial"/>
          <w:color w:val="auto"/>
        </w:rPr>
        <w:t>. Persona a la cual le es concedido por un tiempo determinado el uso de una marca comercial debidamente registrada, así como del "know how" para comercializar determinados bienes y servicios.</w:t>
      </w:r>
    </w:p>
    <w:p w:rsidR="003A3BCF" w:rsidRPr="003A3BCF" w:rsidRDefault="003A3BCF" w:rsidP="004577F8">
      <w:pPr>
        <w:pStyle w:val="NormalWeb"/>
        <w:spacing w:line="480" w:lineRule="auto"/>
        <w:ind w:left="360"/>
        <w:jc w:val="both"/>
        <w:rPr>
          <w:rFonts w:ascii="Arial" w:hAnsi="Arial" w:cs="Arial"/>
          <w:color w:val="auto"/>
        </w:rPr>
      </w:pPr>
      <w:r w:rsidRPr="003A3BCF">
        <w:rPr>
          <w:rFonts w:ascii="Arial" w:hAnsi="Arial" w:cs="Arial"/>
          <w:b/>
          <w:bCs/>
          <w:color w:val="auto"/>
        </w:rPr>
        <w:t>Know How</w:t>
      </w:r>
      <w:r w:rsidRPr="003A3BCF">
        <w:rPr>
          <w:rFonts w:ascii="Arial" w:hAnsi="Arial" w:cs="Arial"/>
          <w:color w:val="auto"/>
        </w:rPr>
        <w:t>. Es la transmisión del modelo de gestión que se ha desarrollado durante la evolución del sistema de franquicias o de la operación de unidades propias. Es la forma de hacer las cosas, es cómo ha funcionado el negocio en otras unidades, incluye los procesos necesarios para la operación del establecimiento. Se transmite por medio de manuales, asesoría y el entrenamiento permanente que existe en algunas clases de franquicias.</w:t>
      </w:r>
    </w:p>
    <w:p w:rsidR="003A3BCF" w:rsidRPr="003A3BCF" w:rsidRDefault="003A3BCF" w:rsidP="004577F8">
      <w:pPr>
        <w:pStyle w:val="NormalWeb"/>
        <w:spacing w:line="480" w:lineRule="auto"/>
        <w:ind w:left="360"/>
        <w:jc w:val="both"/>
        <w:rPr>
          <w:rFonts w:ascii="Arial" w:hAnsi="Arial" w:cs="Arial"/>
          <w:color w:val="auto"/>
        </w:rPr>
      </w:pPr>
      <w:r w:rsidRPr="003A3BCF">
        <w:rPr>
          <w:rFonts w:ascii="Arial" w:hAnsi="Arial" w:cs="Arial"/>
          <w:b/>
          <w:bCs/>
          <w:color w:val="auto"/>
        </w:rPr>
        <w:t xml:space="preserve">Licenciamiento. </w:t>
      </w:r>
      <w:r w:rsidRPr="003A3BCF">
        <w:rPr>
          <w:rFonts w:ascii="Arial" w:hAnsi="Arial" w:cs="Arial"/>
          <w:color w:val="auto"/>
        </w:rPr>
        <w:t xml:space="preserve">El licenciamiento internacional es un convenio en el que un licenciado extranjero compra los derechos para fabricar los productos de una compañía en su país por una tarifa negociada. </w:t>
      </w:r>
    </w:p>
    <w:p w:rsidR="003A3BCF" w:rsidRPr="003A3BCF" w:rsidRDefault="003A3BCF" w:rsidP="004577F8">
      <w:pPr>
        <w:pStyle w:val="NormalWeb"/>
        <w:spacing w:line="480" w:lineRule="auto"/>
        <w:ind w:left="360"/>
        <w:jc w:val="both"/>
        <w:rPr>
          <w:rFonts w:ascii="Arial" w:hAnsi="Arial" w:cs="Arial"/>
          <w:color w:val="auto"/>
        </w:rPr>
      </w:pPr>
      <w:r w:rsidRPr="003A3BCF">
        <w:rPr>
          <w:rFonts w:ascii="Arial" w:hAnsi="Arial" w:cs="Arial"/>
          <w:b/>
          <w:bCs/>
          <w:color w:val="auto"/>
        </w:rPr>
        <w:t>Regalía</w:t>
      </w:r>
      <w:r w:rsidRPr="003A3BCF">
        <w:rPr>
          <w:rFonts w:ascii="Arial" w:hAnsi="Arial" w:cs="Arial"/>
          <w:color w:val="auto"/>
        </w:rPr>
        <w:t xml:space="preserve">. Es un pago anual, entre 1% y 20% de las ventas del concesionario que se paga al franquiciador. Estos pagos representan los costos de hacer negocios como parte de una organización de concesiones. </w:t>
      </w:r>
    </w:p>
    <w:p w:rsidR="003A3BCF" w:rsidRPr="003A3BCF" w:rsidRDefault="003A3BCF" w:rsidP="004577F8">
      <w:pPr>
        <w:pStyle w:val="NormalWeb"/>
        <w:spacing w:line="480" w:lineRule="auto"/>
        <w:ind w:left="360"/>
        <w:jc w:val="both"/>
        <w:rPr>
          <w:rFonts w:ascii="Arial" w:hAnsi="Arial" w:cs="Arial"/>
          <w:color w:val="auto"/>
        </w:rPr>
      </w:pPr>
      <w:r w:rsidRPr="003A3BCF">
        <w:rPr>
          <w:rFonts w:ascii="Arial" w:hAnsi="Arial" w:cs="Arial"/>
          <w:b/>
          <w:bCs/>
          <w:color w:val="auto"/>
        </w:rPr>
        <w:t>Royalty</w:t>
      </w:r>
      <w:r w:rsidRPr="003A3BCF">
        <w:rPr>
          <w:rFonts w:ascii="Arial" w:hAnsi="Arial" w:cs="Arial"/>
          <w:color w:val="auto"/>
        </w:rPr>
        <w:t xml:space="preserve">. Tasa que debe pagar mensual o anualmente el franquiciado por el uso de la marca que le fue otorgada. Generalmente representa un porcentaje que se calcula en base al total de ingresos por local franquiciado y depende de la política de la empresa, puede ser entre el 1 y 20%, algunas marcas lo exoneran. </w:t>
      </w:r>
    </w:p>
    <w:p w:rsidR="003A3BCF" w:rsidRDefault="003A3BCF" w:rsidP="004577F8">
      <w:pPr>
        <w:pStyle w:val="NormalWeb"/>
        <w:spacing w:line="480" w:lineRule="auto"/>
        <w:ind w:left="360"/>
        <w:jc w:val="both"/>
        <w:rPr>
          <w:rFonts w:ascii="Arial" w:hAnsi="Arial" w:cs="Arial"/>
          <w:color w:val="auto"/>
        </w:rPr>
      </w:pPr>
      <w:r w:rsidRPr="003A3BCF">
        <w:rPr>
          <w:rFonts w:ascii="Arial" w:hAnsi="Arial" w:cs="Arial"/>
          <w:b/>
          <w:bCs/>
          <w:color w:val="auto"/>
        </w:rPr>
        <w:t>Subsidiarias propias.</w:t>
      </w:r>
      <w:r w:rsidRPr="003A3BCF">
        <w:rPr>
          <w:rFonts w:ascii="Arial" w:hAnsi="Arial" w:cs="Arial"/>
          <w:color w:val="auto"/>
        </w:rPr>
        <w:t xml:space="preserve"> Es el establecimiento de operaciones por parte de una firma, asumiendo esta todos los costos de instalación y operación, en el cual la compañía asume el 100% de las acciones. </w:t>
      </w:r>
    </w:p>
    <w:p w:rsidR="006161F7" w:rsidRPr="003A3BCF" w:rsidRDefault="006161F7" w:rsidP="004577F8">
      <w:pPr>
        <w:pStyle w:val="NormalWeb"/>
        <w:spacing w:line="480" w:lineRule="auto"/>
        <w:ind w:left="360"/>
        <w:jc w:val="both"/>
        <w:rPr>
          <w:rFonts w:ascii="Arial" w:hAnsi="Arial" w:cs="Arial"/>
          <w:color w:val="auto"/>
        </w:rPr>
      </w:pPr>
    </w:p>
    <w:p w:rsidR="00383892" w:rsidRPr="00383892" w:rsidRDefault="00383892" w:rsidP="004577F8">
      <w:pPr>
        <w:pStyle w:val="NormalWeb"/>
        <w:spacing w:line="480" w:lineRule="auto"/>
        <w:ind w:left="360"/>
        <w:jc w:val="both"/>
        <w:rPr>
          <w:rFonts w:ascii="Arial" w:hAnsi="Arial" w:cs="Arial"/>
          <w:b/>
          <w:bCs/>
          <w:color w:val="auto"/>
        </w:rPr>
      </w:pPr>
      <w:r w:rsidRPr="00383892">
        <w:rPr>
          <w:rFonts w:ascii="Arial" w:hAnsi="Arial" w:cs="Arial"/>
          <w:b/>
          <w:bCs/>
          <w:color w:val="auto"/>
        </w:rPr>
        <w:t>1.3.3</w:t>
      </w:r>
      <w:r w:rsidR="00D7367B">
        <w:rPr>
          <w:rFonts w:ascii="Arial" w:hAnsi="Arial" w:cs="Arial"/>
          <w:b/>
          <w:bCs/>
          <w:color w:val="auto"/>
        </w:rPr>
        <w:t xml:space="preserve">. </w:t>
      </w:r>
      <w:r w:rsidRPr="00383892">
        <w:rPr>
          <w:rFonts w:ascii="Arial" w:hAnsi="Arial" w:cs="Arial"/>
          <w:b/>
          <w:bCs/>
          <w:color w:val="auto"/>
        </w:rPr>
        <w:t>Origen.-</w:t>
      </w:r>
    </w:p>
    <w:p w:rsidR="00383892" w:rsidRPr="00383892" w:rsidRDefault="00383892" w:rsidP="004577F8">
      <w:pPr>
        <w:pStyle w:val="NormalWeb"/>
        <w:spacing w:line="480" w:lineRule="auto"/>
        <w:ind w:left="360"/>
        <w:jc w:val="both"/>
        <w:rPr>
          <w:rFonts w:ascii="Arial" w:hAnsi="Arial" w:cs="Arial"/>
          <w:color w:val="auto"/>
        </w:rPr>
      </w:pPr>
      <w:r w:rsidRPr="00383892">
        <w:rPr>
          <w:rFonts w:ascii="Arial" w:hAnsi="Arial" w:cs="Arial"/>
          <w:color w:val="auto"/>
        </w:rPr>
        <w:t>Existen varias teorías referentes al origen de la palabra franquicia. Este término ya se usaba en la edad media y se cree que tiene su inicio en la palabra francesa franc, que los soberanos otorgaban como autorizaciones o privilegios hacia algún súbdito para que éste pueda desarrollar algunas actividades comerciales, la pesca y explotación de recursos forestales. También se le atribuye como origen al uso, en esas épocas, de cartas Francas, documentos que garantizaban ciertos privilegios a las ciudades y/o ciudadanos. Finalmente se le atribuye como origen a la concesión hecha por la iglesia Católica a ciertos señores de tierras para que actuaran en su nombre recolectando los impuestos para la misma.</w:t>
      </w:r>
    </w:p>
    <w:p w:rsidR="00383892" w:rsidRPr="00383892" w:rsidRDefault="00383892" w:rsidP="004577F8">
      <w:pPr>
        <w:pStyle w:val="NormalWeb"/>
        <w:spacing w:line="480" w:lineRule="auto"/>
        <w:ind w:left="360"/>
        <w:jc w:val="both"/>
        <w:rPr>
          <w:rFonts w:ascii="Arial" w:hAnsi="Arial" w:cs="Arial"/>
          <w:color w:val="auto"/>
        </w:rPr>
      </w:pPr>
      <w:r w:rsidRPr="00383892">
        <w:rPr>
          <w:rFonts w:ascii="Arial" w:hAnsi="Arial" w:cs="Arial"/>
          <w:color w:val="auto"/>
        </w:rPr>
        <w:t xml:space="preserve">Posteriormente en la historia, se vuelve a encontrar la palabra franquicia en Estados Unidos de América, país en donde retoma su importancia en la actividad comercial. El siglo XIX en este país se caracteriza por una busca frenética de expansión y afianzamiento comercial de grandes empresas. Usando la franquicia, estas empresas lograron crecer con la colaboración de los comerciantes del Sur y del Oeste del país. </w:t>
      </w:r>
    </w:p>
    <w:p w:rsidR="00383892" w:rsidRPr="00383892" w:rsidRDefault="00383892" w:rsidP="004577F8">
      <w:pPr>
        <w:pStyle w:val="NormalWeb"/>
        <w:spacing w:line="480" w:lineRule="auto"/>
        <w:ind w:left="360"/>
        <w:jc w:val="both"/>
        <w:rPr>
          <w:rFonts w:ascii="Arial" w:hAnsi="Arial" w:cs="Arial"/>
          <w:color w:val="auto"/>
        </w:rPr>
      </w:pPr>
      <w:r w:rsidRPr="00383892">
        <w:rPr>
          <w:rFonts w:ascii="Arial" w:hAnsi="Arial" w:cs="Arial"/>
          <w:color w:val="auto"/>
        </w:rPr>
        <w:t xml:space="preserve">Se tiene referencias de que alrededor de 1850, Isaac Singer, luego de inventar la máquina de coser, desarrolló el Singer Sewing Center (Centro de Costura de Singer).Su nueva empresa tenía los inconvenientes de que los usuarios debían aprenden a usar la máquina y de que carecía de capital para la fabricación en grandes cantidades; problemas que se solucionaron usando las franquicias a comerciantes locales; una vez hecho, su negocio se desarrollo rápidamente.  </w:t>
      </w:r>
    </w:p>
    <w:p w:rsidR="00383892" w:rsidRPr="00383892" w:rsidRDefault="00383892" w:rsidP="004577F8">
      <w:pPr>
        <w:pStyle w:val="NormalWeb"/>
        <w:spacing w:line="480" w:lineRule="auto"/>
        <w:ind w:left="360"/>
        <w:jc w:val="both"/>
        <w:rPr>
          <w:rFonts w:ascii="Arial" w:hAnsi="Arial" w:cs="Arial"/>
          <w:color w:val="auto"/>
        </w:rPr>
      </w:pPr>
      <w:r w:rsidRPr="00383892">
        <w:rPr>
          <w:rFonts w:ascii="Arial" w:hAnsi="Arial" w:cs="Arial"/>
          <w:color w:val="auto"/>
        </w:rPr>
        <w:t>En 1898, la empresa General Motors, adopta el "franchising" como estrategia de expansión para su red de distribuidores. General Motors recurre a un contrato que favorece la asociación entre la central y sus distribuidores, favoreciendo mucho la colaboración entre ambas partes, pero manteniendo en niveles razonables su independencia. En 1899, Coca-Cola empezó a otorgar franquicias para el embotellamiento de su producto.</w:t>
      </w:r>
    </w:p>
    <w:p w:rsidR="00383892" w:rsidRPr="00383892" w:rsidRDefault="00383892" w:rsidP="004577F8">
      <w:pPr>
        <w:pStyle w:val="NormalWeb"/>
        <w:spacing w:line="480" w:lineRule="auto"/>
        <w:ind w:left="360"/>
        <w:jc w:val="both"/>
        <w:rPr>
          <w:rFonts w:ascii="Arial" w:hAnsi="Arial" w:cs="Arial"/>
          <w:color w:val="auto"/>
        </w:rPr>
      </w:pPr>
      <w:r w:rsidRPr="00383892">
        <w:rPr>
          <w:rFonts w:ascii="Arial" w:hAnsi="Arial" w:cs="Arial"/>
          <w:color w:val="auto"/>
        </w:rPr>
        <w:t>En el sigo XX, por los años 30, la cadena de hoteles Howard Johnson establece la primera franquicia con un grupo de 25 franquiciados, mientras que las compañías petroleras norteamericanas comenzaron a adoptar el sistema mediante la concesión de los puestos de gasolina, que dependían en forma directa del productor, en franquicias otorgadas a operadores locales. A finales de esa década la franquicia ya había sido adoptada por innumerables empresas que operaban en diversos ramos, y estaba ya firmemente implantada en la economía norteamericana.</w:t>
      </w:r>
    </w:p>
    <w:p w:rsidR="00383892" w:rsidRPr="00383892" w:rsidRDefault="00383892" w:rsidP="004577F8">
      <w:pPr>
        <w:pStyle w:val="NormalWeb"/>
        <w:spacing w:line="480" w:lineRule="auto"/>
        <w:ind w:left="360"/>
        <w:jc w:val="both"/>
        <w:rPr>
          <w:rFonts w:ascii="Arial" w:hAnsi="Arial" w:cs="Arial"/>
          <w:color w:val="auto"/>
        </w:rPr>
      </w:pPr>
      <w:r w:rsidRPr="00383892">
        <w:rPr>
          <w:rFonts w:ascii="Arial" w:hAnsi="Arial" w:cs="Arial"/>
          <w:color w:val="auto"/>
        </w:rPr>
        <w:t xml:space="preserve">Pero el crecimiento de las franquicias en Estados Unidos se produjo después de la segunda guerra mundial, con el business format franchising. Con su ayuda, personas con poca o ninguna experiencia en la conducción de empresas, pudieron conseguir financiamientos especiales de la Small Business Administration, un órgano del Gobierno federal que tenía por función estimular y viabilizar la implantación y la supervivencia de pequeños negocios, emprendimientos similares a las actuales pymes. </w:t>
      </w:r>
    </w:p>
    <w:p w:rsidR="00383892" w:rsidRDefault="00383892" w:rsidP="004577F8">
      <w:pPr>
        <w:pStyle w:val="NormalWeb"/>
        <w:spacing w:line="480" w:lineRule="auto"/>
        <w:ind w:left="360"/>
        <w:jc w:val="both"/>
        <w:rPr>
          <w:rFonts w:ascii="Arial" w:hAnsi="Arial" w:cs="Arial"/>
          <w:color w:val="auto"/>
        </w:rPr>
      </w:pPr>
      <w:r w:rsidRPr="00383892">
        <w:rPr>
          <w:rFonts w:ascii="Arial" w:hAnsi="Arial" w:cs="Arial"/>
          <w:color w:val="auto"/>
        </w:rPr>
        <w:t xml:space="preserve">En la actualidad, algunos de los franquiciadores más renombrados en el presente iniciaron o expandieron velozmente sus actividades de franquicia en esa época, como Dairy Queen, Baskin-Robbins, Holiday Inn o Avis. Pero el mayor auge en el sistema de franquicias se alcanzó con la cadena McDonalds de comidas de servicio rápido. </w:t>
      </w:r>
    </w:p>
    <w:p w:rsidR="006161F7" w:rsidRDefault="006161F7" w:rsidP="004577F8">
      <w:pPr>
        <w:pStyle w:val="NormalWeb"/>
        <w:spacing w:line="480" w:lineRule="auto"/>
        <w:ind w:left="360"/>
        <w:jc w:val="both"/>
        <w:rPr>
          <w:rFonts w:ascii="Arial" w:hAnsi="Arial" w:cs="Arial"/>
          <w:color w:val="auto"/>
        </w:rPr>
      </w:pPr>
    </w:p>
    <w:p w:rsidR="006161F7" w:rsidRDefault="006161F7" w:rsidP="004577F8">
      <w:pPr>
        <w:pStyle w:val="NormalWeb"/>
        <w:spacing w:line="480" w:lineRule="auto"/>
        <w:ind w:left="360"/>
        <w:jc w:val="both"/>
        <w:rPr>
          <w:rFonts w:ascii="Arial" w:hAnsi="Arial" w:cs="Arial"/>
          <w:color w:val="auto"/>
        </w:rPr>
      </w:pPr>
    </w:p>
    <w:p w:rsidR="006161F7" w:rsidRDefault="006161F7" w:rsidP="004577F8">
      <w:pPr>
        <w:pStyle w:val="NormalWeb"/>
        <w:spacing w:line="480" w:lineRule="auto"/>
        <w:ind w:left="360"/>
        <w:jc w:val="both"/>
        <w:rPr>
          <w:rFonts w:ascii="Arial" w:hAnsi="Arial" w:cs="Arial"/>
          <w:color w:val="auto"/>
        </w:rPr>
      </w:pPr>
    </w:p>
    <w:p w:rsidR="006161F7" w:rsidRPr="00D7367B" w:rsidRDefault="00D7367B" w:rsidP="006161F7">
      <w:pPr>
        <w:pStyle w:val="NormalWeb"/>
        <w:spacing w:line="480" w:lineRule="auto"/>
        <w:ind w:left="360"/>
        <w:jc w:val="both"/>
        <w:rPr>
          <w:rFonts w:ascii="Arial" w:hAnsi="Arial" w:cs="Arial"/>
          <w:b/>
          <w:bCs/>
          <w:color w:val="auto"/>
        </w:rPr>
      </w:pPr>
      <w:r w:rsidRPr="00D7367B">
        <w:rPr>
          <w:rFonts w:ascii="Arial" w:hAnsi="Arial" w:cs="Arial"/>
          <w:b/>
          <w:bCs/>
          <w:color w:val="auto"/>
        </w:rPr>
        <w:t>1.3.4</w:t>
      </w:r>
      <w:r>
        <w:rPr>
          <w:rFonts w:ascii="Arial" w:hAnsi="Arial" w:cs="Arial"/>
          <w:b/>
          <w:bCs/>
          <w:color w:val="auto"/>
        </w:rPr>
        <w:t xml:space="preserve">. </w:t>
      </w:r>
      <w:r w:rsidRPr="00D7367B">
        <w:rPr>
          <w:rFonts w:ascii="Arial" w:hAnsi="Arial" w:cs="Arial"/>
          <w:b/>
          <w:bCs/>
          <w:color w:val="auto"/>
        </w:rPr>
        <w:t>Tipos de franquicia.-</w:t>
      </w:r>
    </w:p>
    <w:p w:rsidR="006161F7" w:rsidRPr="00D7367B" w:rsidRDefault="00D7367B" w:rsidP="006161F7">
      <w:pPr>
        <w:pStyle w:val="NormalWeb"/>
        <w:spacing w:line="480" w:lineRule="auto"/>
        <w:ind w:left="1080"/>
        <w:jc w:val="both"/>
        <w:rPr>
          <w:rFonts w:ascii="Arial" w:hAnsi="Arial" w:cs="Arial"/>
          <w:b/>
          <w:bCs/>
          <w:color w:val="auto"/>
        </w:rPr>
      </w:pPr>
      <w:r w:rsidRPr="00D7367B">
        <w:rPr>
          <w:rFonts w:ascii="Arial" w:hAnsi="Arial" w:cs="Arial"/>
          <w:b/>
          <w:bCs/>
          <w:color w:val="auto"/>
          <w:lang w:val="es-EC"/>
        </w:rPr>
        <w:t>1.3.4.1</w:t>
      </w:r>
      <w:r>
        <w:rPr>
          <w:rFonts w:ascii="Arial" w:hAnsi="Arial" w:cs="Arial"/>
          <w:b/>
          <w:bCs/>
          <w:color w:val="auto"/>
          <w:lang w:val="es-EC"/>
        </w:rPr>
        <w:t xml:space="preserve">. </w:t>
      </w:r>
      <w:r w:rsidRPr="00D7367B">
        <w:rPr>
          <w:rFonts w:ascii="Arial" w:hAnsi="Arial" w:cs="Arial"/>
          <w:b/>
          <w:bCs/>
          <w:color w:val="auto"/>
          <w:lang w:val="es-EC"/>
        </w:rPr>
        <w:t>Según su concesionamiento</w:t>
      </w:r>
      <w:r w:rsidRPr="00D7367B">
        <w:rPr>
          <w:rFonts w:ascii="Arial" w:hAnsi="Arial" w:cs="Arial"/>
          <w:b/>
          <w:bCs/>
          <w:color w:val="auto"/>
        </w:rPr>
        <w:t>:</w:t>
      </w:r>
    </w:p>
    <w:p w:rsidR="00D7367B" w:rsidRPr="00D7367B" w:rsidRDefault="00D7367B" w:rsidP="004577F8">
      <w:pPr>
        <w:pStyle w:val="NormalWeb"/>
        <w:spacing w:line="480" w:lineRule="auto"/>
        <w:ind w:left="1080"/>
        <w:jc w:val="both"/>
        <w:rPr>
          <w:rFonts w:ascii="Arial" w:hAnsi="Arial" w:cs="Arial"/>
          <w:color w:val="auto"/>
        </w:rPr>
      </w:pPr>
      <w:r w:rsidRPr="00D7367B">
        <w:rPr>
          <w:rFonts w:ascii="Arial" w:hAnsi="Arial" w:cs="Arial"/>
          <w:b/>
          <w:bCs/>
          <w:color w:val="auto"/>
        </w:rPr>
        <w:t xml:space="preserve">Concesión al detallista patrocinado por el fabricante. </w:t>
      </w:r>
      <w:r w:rsidRPr="00D7367B">
        <w:rPr>
          <w:rFonts w:ascii="Arial" w:hAnsi="Arial" w:cs="Arial"/>
          <w:color w:val="auto"/>
        </w:rPr>
        <w:t xml:space="preserve">Se da especialmente  en la industria automovilística. Un ejemplo es el de la Ford, que concesiona a los distribuidores para que vendan sus automóviles y los distribuidores, que son negociantes independientes, aceptan cumplir con varias condiciones de ventas y servicios. </w:t>
      </w:r>
    </w:p>
    <w:p w:rsidR="00D7367B" w:rsidRPr="00D7367B" w:rsidRDefault="00D7367B" w:rsidP="004577F8">
      <w:pPr>
        <w:pStyle w:val="NormalWeb"/>
        <w:spacing w:line="480" w:lineRule="auto"/>
        <w:ind w:left="1080"/>
        <w:jc w:val="both"/>
        <w:rPr>
          <w:rFonts w:ascii="Arial" w:hAnsi="Arial" w:cs="Arial"/>
          <w:color w:val="auto"/>
        </w:rPr>
      </w:pPr>
      <w:r w:rsidRPr="00D7367B">
        <w:rPr>
          <w:rFonts w:ascii="Arial" w:hAnsi="Arial" w:cs="Arial"/>
          <w:b/>
          <w:bCs/>
          <w:color w:val="auto"/>
        </w:rPr>
        <w:t>Concesión al mayorista patrocinado por el fabricante</w:t>
      </w:r>
      <w:r w:rsidRPr="00D7367B">
        <w:rPr>
          <w:rFonts w:ascii="Arial" w:hAnsi="Arial" w:cs="Arial"/>
          <w:color w:val="auto"/>
        </w:rPr>
        <w:t xml:space="preserve">. Este sistema se encuentra en la industria de refrescos. Coca - Cola otorga licencia a embotelladores (mayoristas) en varios mercados, los cuales adquieren sus concentrados a los que agregan carbonato, embotellan y venden a los detallistas en los mercados locales. </w:t>
      </w:r>
    </w:p>
    <w:p w:rsidR="00D7367B" w:rsidRPr="00D7367B" w:rsidRDefault="00D7367B" w:rsidP="004577F8">
      <w:pPr>
        <w:pStyle w:val="NormalWeb"/>
        <w:spacing w:line="480" w:lineRule="auto"/>
        <w:ind w:left="1080"/>
        <w:jc w:val="both"/>
        <w:rPr>
          <w:rFonts w:ascii="Arial" w:hAnsi="Arial" w:cs="Arial"/>
          <w:color w:val="auto"/>
        </w:rPr>
      </w:pPr>
      <w:r w:rsidRPr="00D7367B">
        <w:rPr>
          <w:rFonts w:ascii="Arial" w:hAnsi="Arial" w:cs="Arial"/>
          <w:b/>
          <w:bCs/>
          <w:color w:val="auto"/>
        </w:rPr>
        <w:t>Concesión al detallista patrocinado por la firma de servicios</w:t>
      </w:r>
      <w:r w:rsidRPr="00D7367B">
        <w:rPr>
          <w:rFonts w:ascii="Arial" w:hAnsi="Arial" w:cs="Arial"/>
          <w:color w:val="auto"/>
        </w:rPr>
        <w:t xml:space="preserve">. Ocurre cuando una firma de servicio organiza todo un sistema para llevar su servicio en forma eficiente a los consumidores. Ejemplos son, el negocio de la venta de vehículos (Hertz, Avis), el negocio de alimentos rápidos (Mc. Donald's, Burger King), y el negocio de moteles (Howard, Johnson, Ramada Inn). </w:t>
      </w:r>
    </w:p>
    <w:p w:rsidR="00D7367B" w:rsidRPr="00D7367B" w:rsidRDefault="00D7367B" w:rsidP="004577F8">
      <w:pPr>
        <w:pStyle w:val="NormalWeb"/>
        <w:spacing w:line="480" w:lineRule="auto"/>
        <w:ind w:left="1080"/>
        <w:jc w:val="both"/>
        <w:rPr>
          <w:rFonts w:ascii="Arial" w:hAnsi="Arial" w:cs="Arial"/>
          <w:b/>
          <w:bCs/>
          <w:color w:val="auto"/>
        </w:rPr>
      </w:pPr>
      <w:r w:rsidRPr="00D7367B">
        <w:rPr>
          <w:rFonts w:ascii="Arial" w:hAnsi="Arial" w:cs="Arial"/>
          <w:b/>
          <w:bCs/>
          <w:color w:val="auto"/>
        </w:rPr>
        <w:t>1.3.4.2</w:t>
      </w:r>
      <w:r>
        <w:rPr>
          <w:rFonts w:ascii="Arial" w:hAnsi="Arial" w:cs="Arial"/>
          <w:b/>
          <w:bCs/>
          <w:color w:val="auto"/>
        </w:rPr>
        <w:t xml:space="preserve">. </w:t>
      </w:r>
      <w:r w:rsidRPr="00D7367B">
        <w:rPr>
          <w:rFonts w:ascii="Arial" w:hAnsi="Arial" w:cs="Arial"/>
          <w:b/>
          <w:bCs/>
          <w:color w:val="auto"/>
        </w:rPr>
        <w:t>Según los derechos que se otorgan:</w:t>
      </w:r>
    </w:p>
    <w:p w:rsidR="00D7367B" w:rsidRPr="00D7367B" w:rsidRDefault="00D7367B" w:rsidP="004577F8">
      <w:pPr>
        <w:pStyle w:val="NormalWeb"/>
        <w:spacing w:line="480" w:lineRule="auto"/>
        <w:ind w:left="1080"/>
        <w:jc w:val="both"/>
        <w:rPr>
          <w:rFonts w:ascii="Arial" w:hAnsi="Arial" w:cs="Arial"/>
          <w:color w:val="auto"/>
        </w:rPr>
      </w:pPr>
      <w:r w:rsidRPr="00D7367B">
        <w:rPr>
          <w:rFonts w:ascii="Arial" w:hAnsi="Arial" w:cs="Arial"/>
          <w:b/>
          <w:bCs/>
          <w:color w:val="auto"/>
        </w:rPr>
        <w:t xml:space="preserve">Franquicia individual. </w:t>
      </w:r>
      <w:r w:rsidRPr="00D7367B">
        <w:rPr>
          <w:rFonts w:ascii="Arial" w:hAnsi="Arial" w:cs="Arial"/>
          <w:color w:val="auto"/>
        </w:rPr>
        <w:t xml:space="preserve">Es concedida por el propietario de una franquicia master o por el franquiciador inicial a un inversionista individual para el manejo y operación de un solo establecimiento, en un área determinada. </w:t>
      </w:r>
    </w:p>
    <w:p w:rsidR="00D7367B" w:rsidRPr="00D7367B" w:rsidRDefault="00D7367B" w:rsidP="004577F8">
      <w:pPr>
        <w:pStyle w:val="NormalWeb"/>
        <w:spacing w:line="480" w:lineRule="auto"/>
        <w:ind w:left="1080"/>
        <w:jc w:val="both"/>
        <w:rPr>
          <w:rFonts w:ascii="Arial" w:hAnsi="Arial" w:cs="Arial"/>
          <w:color w:val="auto"/>
        </w:rPr>
      </w:pPr>
      <w:r w:rsidRPr="00D7367B">
        <w:rPr>
          <w:rFonts w:ascii="Arial" w:hAnsi="Arial" w:cs="Arial"/>
          <w:b/>
          <w:bCs/>
          <w:color w:val="auto"/>
        </w:rPr>
        <w:t>Franquicia múltiple</w:t>
      </w:r>
      <w:r w:rsidRPr="00D7367B">
        <w:rPr>
          <w:rFonts w:ascii="Arial" w:hAnsi="Arial" w:cs="Arial"/>
          <w:color w:val="auto"/>
        </w:rPr>
        <w:t>.  A través de este tipo de contrato se ceden los derechos de abrir varios establecimientos en un área geográfica definida, a un solo franquiciado, el cual esta obligado a operarlos todos sin ceder los derechos adquiridos a un tercero.</w:t>
      </w:r>
    </w:p>
    <w:p w:rsidR="00D7367B" w:rsidRPr="00D7367B" w:rsidRDefault="00D7367B" w:rsidP="004577F8">
      <w:pPr>
        <w:pStyle w:val="NormalWeb"/>
        <w:spacing w:line="480" w:lineRule="auto"/>
        <w:ind w:left="1080"/>
        <w:jc w:val="both"/>
        <w:rPr>
          <w:rFonts w:ascii="Arial" w:hAnsi="Arial" w:cs="Arial"/>
          <w:color w:val="auto"/>
        </w:rPr>
      </w:pPr>
      <w:r w:rsidRPr="00D7367B">
        <w:rPr>
          <w:rFonts w:ascii="Arial" w:hAnsi="Arial" w:cs="Arial"/>
          <w:b/>
          <w:bCs/>
          <w:color w:val="auto"/>
        </w:rPr>
        <w:t>Franquicia master.</w:t>
      </w:r>
      <w:r w:rsidRPr="00D7367B">
        <w:rPr>
          <w:rFonts w:ascii="Arial" w:hAnsi="Arial" w:cs="Arial"/>
          <w:color w:val="auto"/>
        </w:rPr>
        <w:t xml:space="preserve"> A través de esta, el franquiciador cede los derechos de uso de su marca y Know How a un franquiciado para que este los explote en una región geográfica amplia a través de productos propios o entregando subfranquicias múltiples o individuales.</w:t>
      </w:r>
    </w:p>
    <w:p w:rsidR="00D7367B" w:rsidRDefault="00D7367B" w:rsidP="004577F8">
      <w:pPr>
        <w:pStyle w:val="NormalWeb"/>
        <w:spacing w:line="480" w:lineRule="auto"/>
        <w:ind w:left="1080"/>
        <w:jc w:val="both"/>
        <w:rPr>
          <w:rFonts w:ascii="Arial" w:hAnsi="Arial" w:cs="Arial"/>
          <w:color w:val="auto"/>
        </w:rPr>
      </w:pPr>
      <w:r w:rsidRPr="00D7367B">
        <w:rPr>
          <w:rFonts w:ascii="Arial" w:hAnsi="Arial" w:cs="Arial"/>
          <w:b/>
          <w:bCs/>
          <w:color w:val="auto"/>
        </w:rPr>
        <w:t xml:space="preserve">Franquicia </w:t>
      </w:r>
      <w:r w:rsidR="000643F1" w:rsidRPr="00D7367B">
        <w:rPr>
          <w:rFonts w:ascii="Arial" w:hAnsi="Arial" w:cs="Arial"/>
          <w:b/>
          <w:bCs/>
          <w:color w:val="auto"/>
        </w:rPr>
        <w:t>corner</w:t>
      </w:r>
      <w:r w:rsidRPr="00D7367B">
        <w:rPr>
          <w:rFonts w:ascii="Arial" w:hAnsi="Arial" w:cs="Arial"/>
          <w:color w:val="auto"/>
        </w:rPr>
        <w:t xml:space="preserve">. Es aquella que se desarrolla dentro de otro establecimiento comercial, con un espacio franquiciado donde se venden los productos y/o se prestan los servicios del franquiciador de acuerdo con sus especificaciones. </w:t>
      </w:r>
    </w:p>
    <w:p w:rsidR="006161F7" w:rsidRPr="00D7367B" w:rsidRDefault="006161F7" w:rsidP="004577F8">
      <w:pPr>
        <w:pStyle w:val="NormalWeb"/>
        <w:spacing w:line="480" w:lineRule="auto"/>
        <w:ind w:left="1080"/>
        <w:jc w:val="both"/>
        <w:rPr>
          <w:rFonts w:ascii="Arial" w:hAnsi="Arial" w:cs="Arial"/>
          <w:color w:val="auto"/>
        </w:rPr>
      </w:pPr>
    </w:p>
    <w:p w:rsidR="00D7367B" w:rsidRPr="00D7367B" w:rsidRDefault="00D7367B" w:rsidP="004577F8">
      <w:pPr>
        <w:pStyle w:val="NormalWeb"/>
        <w:spacing w:line="480" w:lineRule="auto"/>
        <w:ind w:left="1080"/>
        <w:jc w:val="both"/>
        <w:rPr>
          <w:rFonts w:ascii="Arial" w:hAnsi="Arial" w:cs="Arial"/>
          <w:b/>
          <w:bCs/>
          <w:color w:val="auto"/>
        </w:rPr>
      </w:pPr>
      <w:r w:rsidRPr="00D7367B">
        <w:rPr>
          <w:rFonts w:ascii="Arial" w:hAnsi="Arial" w:cs="Arial"/>
          <w:b/>
          <w:bCs/>
          <w:color w:val="auto"/>
        </w:rPr>
        <w:t>1.3.4.3.</w:t>
      </w:r>
      <w:r>
        <w:rPr>
          <w:rFonts w:ascii="Arial" w:hAnsi="Arial" w:cs="Arial"/>
          <w:b/>
          <w:bCs/>
          <w:color w:val="auto"/>
        </w:rPr>
        <w:t xml:space="preserve"> </w:t>
      </w:r>
      <w:r w:rsidRPr="00D7367B">
        <w:rPr>
          <w:rFonts w:ascii="Arial" w:hAnsi="Arial" w:cs="Arial"/>
          <w:b/>
          <w:bCs/>
          <w:color w:val="auto"/>
        </w:rPr>
        <w:t xml:space="preserve">Según el objeto de la franquicia o ramo de actividad </w:t>
      </w:r>
      <w:r>
        <w:rPr>
          <w:rFonts w:ascii="Arial" w:hAnsi="Arial" w:cs="Arial"/>
          <w:b/>
          <w:bCs/>
          <w:color w:val="auto"/>
        </w:rPr>
        <w:t xml:space="preserve">   </w:t>
      </w:r>
      <w:r w:rsidRPr="00D7367B">
        <w:rPr>
          <w:rFonts w:ascii="Arial" w:hAnsi="Arial" w:cs="Arial"/>
          <w:b/>
          <w:bCs/>
          <w:color w:val="auto"/>
        </w:rPr>
        <w:t>económica:</w:t>
      </w:r>
    </w:p>
    <w:p w:rsidR="00D7367B" w:rsidRPr="00D7367B" w:rsidRDefault="00D7367B" w:rsidP="004577F8">
      <w:pPr>
        <w:pStyle w:val="NormalWeb"/>
        <w:spacing w:line="480" w:lineRule="auto"/>
        <w:ind w:left="1080"/>
        <w:jc w:val="both"/>
        <w:rPr>
          <w:rFonts w:ascii="Arial" w:hAnsi="Arial" w:cs="Arial"/>
          <w:color w:val="auto"/>
        </w:rPr>
      </w:pPr>
      <w:r w:rsidRPr="00D7367B">
        <w:rPr>
          <w:rFonts w:ascii="Arial" w:hAnsi="Arial" w:cs="Arial"/>
          <w:b/>
          <w:bCs/>
          <w:color w:val="auto"/>
        </w:rPr>
        <w:t>Franquicia industrial.</w:t>
      </w:r>
      <w:r w:rsidRPr="00D7367B">
        <w:rPr>
          <w:rFonts w:ascii="Arial" w:hAnsi="Arial" w:cs="Arial"/>
          <w:color w:val="auto"/>
        </w:rPr>
        <w:t xml:space="preserve"> En esta franquicia, el franquiciado establece y opera una empresa industrial, bajo los conceptos tecnológicos, asesoría, marca y entrenamientos que le cede el franquiciador. </w:t>
      </w:r>
    </w:p>
    <w:p w:rsidR="00D7367B" w:rsidRPr="00D7367B" w:rsidRDefault="00D7367B" w:rsidP="004577F8">
      <w:pPr>
        <w:pStyle w:val="NormalWeb"/>
        <w:spacing w:line="480" w:lineRule="auto"/>
        <w:ind w:left="1080"/>
        <w:jc w:val="both"/>
        <w:rPr>
          <w:rFonts w:ascii="Arial" w:hAnsi="Arial" w:cs="Arial"/>
          <w:color w:val="auto"/>
        </w:rPr>
      </w:pPr>
      <w:r w:rsidRPr="00D7367B">
        <w:rPr>
          <w:rFonts w:ascii="Arial" w:hAnsi="Arial" w:cs="Arial"/>
          <w:b/>
          <w:bCs/>
          <w:color w:val="auto"/>
        </w:rPr>
        <w:t>Franquicia de producción</w:t>
      </w:r>
      <w:r w:rsidRPr="00D7367B">
        <w:rPr>
          <w:rFonts w:ascii="Arial" w:hAnsi="Arial" w:cs="Arial"/>
          <w:color w:val="auto"/>
        </w:rPr>
        <w:t>. Es aquella donde el franquiciador, además de ser el titular de la marca, fabrica los productos que mercadea en sus establecimientos franquiciados.</w:t>
      </w:r>
    </w:p>
    <w:p w:rsidR="00D7367B" w:rsidRPr="00D7367B" w:rsidRDefault="00D7367B" w:rsidP="004577F8">
      <w:pPr>
        <w:pStyle w:val="NormalWeb"/>
        <w:spacing w:line="480" w:lineRule="auto"/>
        <w:ind w:left="1080"/>
        <w:jc w:val="both"/>
        <w:rPr>
          <w:rFonts w:ascii="Arial" w:hAnsi="Arial" w:cs="Arial"/>
          <w:color w:val="auto"/>
        </w:rPr>
      </w:pPr>
      <w:r w:rsidRPr="00D7367B">
        <w:rPr>
          <w:rFonts w:ascii="Arial" w:hAnsi="Arial" w:cs="Arial"/>
          <w:b/>
          <w:bCs/>
          <w:color w:val="auto"/>
        </w:rPr>
        <w:t>Franquicia de servicios</w:t>
      </w:r>
      <w:r w:rsidRPr="00D7367B">
        <w:rPr>
          <w:rFonts w:ascii="Arial" w:hAnsi="Arial" w:cs="Arial"/>
          <w:color w:val="auto"/>
        </w:rPr>
        <w:t>. Es la explotación de un determinado servicio cuya fórmula original es propiedad del franquiciador, quien la transfiere a sus franquiciados. Este tipo de franquicias es la que tiene mayor auge hoy en día.</w:t>
      </w:r>
    </w:p>
    <w:p w:rsidR="00D7367B" w:rsidRPr="00D7367B" w:rsidRDefault="00D7367B" w:rsidP="004577F8">
      <w:pPr>
        <w:pStyle w:val="NormalWeb"/>
        <w:spacing w:line="480" w:lineRule="auto"/>
        <w:ind w:left="1080"/>
        <w:jc w:val="both"/>
        <w:rPr>
          <w:rFonts w:ascii="Arial" w:hAnsi="Arial" w:cs="Arial"/>
          <w:color w:val="auto"/>
        </w:rPr>
      </w:pPr>
      <w:r w:rsidRPr="00D7367B">
        <w:rPr>
          <w:rFonts w:ascii="Arial" w:hAnsi="Arial" w:cs="Arial"/>
          <w:b/>
          <w:bCs/>
          <w:color w:val="auto"/>
        </w:rPr>
        <w:t>Franquicia de distribución.</w:t>
      </w:r>
      <w:r w:rsidRPr="00D7367B">
        <w:rPr>
          <w:rFonts w:ascii="Arial" w:hAnsi="Arial" w:cs="Arial"/>
          <w:color w:val="auto"/>
        </w:rPr>
        <w:t xml:space="preserve"> El franquiciador cede los productos que él mismo fabrica y/o la marca a sus franquiciados a cambio de regalías o precios de compra más altos. A su vez se divide en:</w:t>
      </w:r>
    </w:p>
    <w:p w:rsidR="00D7367B" w:rsidRDefault="00D7367B" w:rsidP="002361DA">
      <w:pPr>
        <w:pStyle w:val="NormalWeb"/>
        <w:numPr>
          <w:ilvl w:val="0"/>
          <w:numId w:val="4"/>
        </w:numPr>
        <w:tabs>
          <w:tab w:val="clear" w:pos="720"/>
        </w:tabs>
        <w:spacing w:line="480" w:lineRule="auto"/>
        <w:ind w:left="1080" w:firstLine="12"/>
        <w:jc w:val="both"/>
        <w:rPr>
          <w:rFonts w:ascii="Arial" w:hAnsi="Arial" w:cs="Arial"/>
          <w:color w:val="auto"/>
        </w:rPr>
      </w:pPr>
      <w:r w:rsidRPr="00D7367B">
        <w:rPr>
          <w:rFonts w:ascii="Arial" w:hAnsi="Arial" w:cs="Arial"/>
          <w:b/>
          <w:bCs/>
          <w:color w:val="auto"/>
        </w:rPr>
        <w:t>Franquicia de productos y marca o franquicia de distribución no exclusiva.</w:t>
      </w:r>
      <w:r w:rsidRPr="00D7367B">
        <w:rPr>
          <w:rFonts w:ascii="Arial" w:hAnsi="Arial" w:cs="Arial"/>
          <w:color w:val="auto"/>
        </w:rPr>
        <w:t xml:space="preserve"> El franquiciador otorga al franquiciado la autorización para el uso de su marca, junto con la venta de ciertos productos y/o la prestación de ciertos servicios, que generalmente son abastecidos por el mismo franquiciado a través de su licencia. </w:t>
      </w:r>
    </w:p>
    <w:p w:rsidR="006161F7" w:rsidRPr="00D7367B" w:rsidRDefault="006161F7" w:rsidP="006161F7">
      <w:pPr>
        <w:pStyle w:val="NormalWeb"/>
        <w:spacing w:line="480" w:lineRule="auto"/>
        <w:ind w:left="1080"/>
        <w:jc w:val="both"/>
        <w:rPr>
          <w:rFonts w:ascii="Arial" w:hAnsi="Arial" w:cs="Arial"/>
          <w:color w:val="auto"/>
        </w:rPr>
      </w:pPr>
    </w:p>
    <w:p w:rsidR="00D7367B" w:rsidRPr="00D7367B" w:rsidRDefault="00D7367B" w:rsidP="002361DA">
      <w:pPr>
        <w:pStyle w:val="NormalWeb"/>
        <w:numPr>
          <w:ilvl w:val="0"/>
          <w:numId w:val="4"/>
        </w:numPr>
        <w:tabs>
          <w:tab w:val="clear" w:pos="720"/>
        </w:tabs>
        <w:spacing w:line="480" w:lineRule="auto"/>
        <w:ind w:left="1080" w:firstLine="12"/>
        <w:jc w:val="both"/>
        <w:rPr>
          <w:rFonts w:ascii="Arial" w:hAnsi="Arial" w:cs="Arial"/>
          <w:color w:val="auto"/>
        </w:rPr>
      </w:pPr>
      <w:r w:rsidRPr="00D7367B">
        <w:rPr>
          <w:rFonts w:ascii="Arial" w:hAnsi="Arial" w:cs="Arial"/>
          <w:b/>
          <w:bCs/>
          <w:color w:val="auto"/>
        </w:rPr>
        <w:t>Franquicia de distribución exclusiva.</w:t>
      </w:r>
      <w:r w:rsidRPr="00D7367B">
        <w:rPr>
          <w:rFonts w:ascii="Arial" w:hAnsi="Arial" w:cs="Arial"/>
          <w:color w:val="auto"/>
        </w:rPr>
        <w:t xml:space="preserve"> La diferencia con la anterior es que la red de almacenes que funcionan con la marca del franquiciador en la fachada se constituye en el canal exclusivo para la distribución de sus productos o servicios.</w:t>
      </w:r>
    </w:p>
    <w:p w:rsidR="00D7367B" w:rsidRPr="00D7367B" w:rsidRDefault="00D7367B" w:rsidP="00D7367B">
      <w:pPr>
        <w:pStyle w:val="NormalWeb"/>
        <w:spacing w:line="480" w:lineRule="auto"/>
        <w:ind w:left="2040" w:firstLine="12"/>
        <w:jc w:val="both"/>
        <w:rPr>
          <w:rFonts w:ascii="Arial" w:hAnsi="Arial" w:cs="Arial"/>
          <w:color w:val="auto"/>
        </w:rPr>
      </w:pPr>
    </w:p>
    <w:p w:rsidR="00D7367B" w:rsidRDefault="00D7367B" w:rsidP="002361DA">
      <w:pPr>
        <w:pStyle w:val="NormalWeb"/>
        <w:numPr>
          <w:ilvl w:val="0"/>
          <w:numId w:val="4"/>
        </w:numPr>
        <w:tabs>
          <w:tab w:val="clear" w:pos="720"/>
        </w:tabs>
        <w:spacing w:line="480" w:lineRule="auto"/>
        <w:ind w:left="1080" w:firstLine="12"/>
        <w:jc w:val="both"/>
        <w:rPr>
          <w:rFonts w:ascii="Arial" w:hAnsi="Arial" w:cs="Arial"/>
          <w:color w:val="auto"/>
        </w:rPr>
      </w:pPr>
      <w:r w:rsidRPr="00D7367B">
        <w:rPr>
          <w:rFonts w:ascii="Arial" w:hAnsi="Arial" w:cs="Arial"/>
          <w:b/>
          <w:bCs/>
          <w:color w:val="auto"/>
        </w:rPr>
        <w:t>Franquicia de conversión.</w:t>
      </w:r>
      <w:r w:rsidRPr="00D7367B">
        <w:rPr>
          <w:rFonts w:ascii="Arial" w:hAnsi="Arial" w:cs="Arial"/>
          <w:color w:val="auto"/>
        </w:rPr>
        <w:t xml:space="preserve"> Consiste en la asociación de un grupo de empresas, agencias, almacenes ya existentes bajo un formato único. El objetivo principal consiste en unir sus esfuerzos de mercadeo, mostrando una fachada única. Los primeros asociados, a su vez, pueden recibir futuros franquiciados o ceder estos derechos a dueños de negocios similares existentes, dispuestos a cambiar su nombre y sus métodos por los de la franquicia. </w:t>
      </w:r>
    </w:p>
    <w:p w:rsidR="006161F7" w:rsidRDefault="006161F7" w:rsidP="006161F7">
      <w:pPr>
        <w:pStyle w:val="NormalWeb"/>
        <w:spacing w:line="480" w:lineRule="auto"/>
        <w:jc w:val="both"/>
        <w:rPr>
          <w:rFonts w:ascii="Arial" w:hAnsi="Arial" w:cs="Arial"/>
          <w:color w:val="auto"/>
        </w:rPr>
      </w:pPr>
    </w:p>
    <w:p w:rsidR="006161F7" w:rsidRPr="00D7367B" w:rsidRDefault="006161F7" w:rsidP="006161F7">
      <w:pPr>
        <w:pStyle w:val="NormalWeb"/>
        <w:spacing w:line="480" w:lineRule="auto"/>
        <w:ind w:left="1080"/>
        <w:jc w:val="both"/>
        <w:rPr>
          <w:rFonts w:ascii="Arial" w:hAnsi="Arial" w:cs="Arial"/>
          <w:color w:val="auto"/>
        </w:rPr>
      </w:pPr>
    </w:p>
    <w:p w:rsidR="00CE56B7" w:rsidRPr="00CE56B7" w:rsidRDefault="00CE56B7" w:rsidP="00D32881">
      <w:pPr>
        <w:pStyle w:val="NormalWeb"/>
        <w:spacing w:line="480" w:lineRule="auto"/>
        <w:ind w:left="1080"/>
        <w:jc w:val="both"/>
        <w:rPr>
          <w:rFonts w:ascii="Arial" w:hAnsi="Arial" w:cs="Arial"/>
          <w:b/>
          <w:bCs/>
          <w:color w:val="auto"/>
        </w:rPr>
      </w:pPr>
      <w:r w:rsidRPr="00CE56B7">
        <w:rPr>
          <w:rFonts w:ascii="Arial" w:hAnsi="Arial" w:cs="Arial"/>
          <w:b/>
          <w:bCs/>
          <w:color w:val="auto"/>
        </w:rPr>
        <w:t>1.3.4.4</w:t>
      </w:r>
      <w:r>
        <w:rPr>
          <w:rFonts w:ascii="Arial" w:hAnsi="Arial" w:cs="Arial"/>
          <w:b/>
          <w:bCs/>
          <w:color w:val="auto"/>
        </w:rPr>
        <w:t xml:space="preserve">. </w:t>
      </w:r>
      <w:r w:rsidRPr="00CE56B7">
        <w:rPr>
          <w:rFonts w:ascii="Arial" w:hAnsi="Arial" w:cs="Arial"/>
          <w:b/>
          <w:bCs/>
          <w:color w:val="auto"/>
        </w:rPr>
        <w:t>Según la evolución del concepto, derechos cedidos y transmisión de Know How:</w:t>
      </w:r>
    </w:p>
    <w:p w:rsidR="00CE56B7" w:rsidRPr="00CE56B7" w:rsidRDefault="00CE56B7" w:rsidP="00D32881">
      <w:pPr>
        <w:pStyle w:val="NormalWeb"/>
        <w:spacing w:line="480" w:lineRule="auto"/>
        <w:ind w:left="1080"/>
        <w:jc w:val="both"/>
        <w:rPr>
          <w:rFonts w:ascii="Arial" w:hAnsi="Arial" w:cs="Arial"/>
          <w:color w:val="auto"/>
        </w:rPr>
      </w:pPr>
      <w:r w:rsidRPr="00CE56B7">
        <w:rPr>
          <w:rFonts w:ascii="Arial" w:hAnsi="Arial" w:cs="Arial"/>
          <w:b/>
          <w:bCs/>
          <w:color w:val="auto"/>
        </w:rPr>
        <w:t>Franquicia de marca o de primera generación.</w:t>
      </w:r>
      <w:r w:rsidRPr="00CE56B7">
        <w:rPr>
          <w:rFonts w:ascii="Arial" w:hAnsi="Arial" w:cs="Arial"/>
          <w:color w:val="auto"/>
        </w:rPr>
        <w:t xml:space="preserve"> Corresponde básicamente a las licencias de marca. El franquiciador solamente otorga los derechos de uso de una marca, diseño y/o dibujo industrial al franquiciado por una contraprestación financiera establecida y por una sola vez, si es un diseño o moda temporal, o contraprestaciones en el tiempo o regalías, si es un diseño o marca permanente.</w:t>
      </w:r>
    </w:p>
    <w:p w:rsidR="00CE56B7" w:rsidRPr="00CE56B7" w:rsidRDefault="00CE56B7" w:rsidP="00D32881">
      <w:pPr>
        <w:pStyle w:val="NormalWeb"/>
        <w:spacing w:line="480" w:lineRule="auto"/>
        <w:ind w:left="1080"/>
        <w:jc w:val="both"/>
        <w:rPr>
          <w:rFonts w:ascii="Arial" w:hAnsi="Arial" w:cs="Arial"/>
          <w:color w:val="auto"/>
        </w:rPr>
      </w:pPr>
      <w:r w:rsidRPr="00CE56B7">
        <w:rPr>
          <w:rFonts w:ascii="Arial" w:hAnsi="Arial" w:cs="Arial"/>
          <w:b/>
          <w:bCs/>
          <w:color w:val="auto"/>
        </w:rPr>
        <w:t>Franquicia de negocio o de segunda generación.</w:t>
      </w:r>
      <w:r w:rsidRPr="00CE56B7">
        <w:rPr>
          <w:rFonts w:ascii="Arial" w:hAnsi="Arial" w:cs="Arial"/>
          <w:color w:val="auto"/>
        </w:rPr>
        <w:t xml:space="preserve"> Además de la cesión de la marca se otorga la forma de operación del negocio, "la receta", pero esta asesoría no se extiende en el tiempo, ni en la profundidad de los conocimientos transferidos.</w:t>
      </w:r>
    </w:p>
    <w:p w:rsidR="00CE56B7" w:rsidRDefault="00CE56B7" w:rsidP="00D32881">
      <w:pPr>
        <w:spacing w:line="480" w:lineRule="auto"/>
        <w:ind w:left="1080"/>
        <w:jc w:val="both"/>
      </w:pPr>
      <w:r w:rsidRPr="00CE56B7">
        <w:rPr>
          <w:b/>
          <w:bCs/>
        </w:rPr>
        <w:t>Franquicia de formato de tercera generación.</w:t>
      </w:r>
      <w:r w:rsidRPr="00CE56B7">
        <w:t xml:space="preserve"> El franquiciado recibe un sistema completo para operar el negocio, un plan total que comprende la asistencia por parte del franquiciador en la búsqueda del local adecuado para la instalación del negocio, el entrenamiento y la capacitación del personal en todas las áreas del mismo. Este entrenamiento se prolonga durante la existencia del contrato de franquicia. </w:t>
      </w:r>
    </w:p>
    <w:p w:rsidR="00D32881" w:rsidRPr="00CE56B7" w:rsidRDefault="00D32881" w:rsidP="00D32881">
      <w:pPr>
        <w:spacing w:line="480" w:lineRule="auto"/>
        <w:ind w:left="1080"/>
        <w:jc w:val="both"/>
      </w:pPr>
    </w:p>
    <w:p w:rsidR="00CE56B7" w:rsidRPr="00CE56B7" w:rsidRDefault="00CE56B7" w:rsidP="00CE56B7">
      <w:pPr>
        <w:pStyle w:val="NormalWeb"/>
        <w:spacing w:line="480" w:lineRule="auto"/>
        <w:ind w:left="360"/>
        <w:rPr>
          <w:rFonts w:ascii="Arial" w:hAnsi="Arial" w:cs="Arial"/>
          <w:b/>
          <w:bCs/>
          <w:color w:val="auto"/>
        </w:rPr>
      </w:pPr>
      <w:r w:rsidRPr="00CE56B7">
        <w:rPr>
          <w:rFonts w:ascii="Arial" w:hAnsi="Arial" w:cs="Arial"/>
          <w:b/>
          <w:bCs/>
          <w:color w:val="auto"/>
        </w:rPr>
        <w:t>1.3.5</w:t>
      </w:r>
      <w:r>
        <w:rPr>
          <w:rFonts w:ascii="Arial" w:hAnsi="Arial" w:cs="Arial"/>
          <w:b/>
          <w:bCs/>
          <w:color w:val="auto"/>
        </w:rPr>
        <w:t xml:space="preserve">. </w:t>
      </w:r>
      <w:r w:rsidRPr="00CE56B7">
        <w:rPr>
          <w:rFonts w:ascii="Arial" w:hAnsi="Arial" w:cs="Arial"/>
          <w:b/>
          <w:bCs/>
          <w:color w:val="auto"/>
        </w:rPr>
        <w:t>Características de una buena franquicia.-</w:t>
      </w:r>
    </w:p>
    <w:p w:rsidR="00CE56B7" w:rsidRPr="00CE56B7" w:rsidRDefault="00CE56B7" w:rsidP="00D32881">
      <w:pPr>
        <w:pStyle w:val="NormalWeb"/>
        <w:spacing w:line="480" w:lineRule="auto"/>
        <w:ind w:left="360"/>
        <w:jc w:val="both"/>
        <w:rPr>
          <w:rFonts w:ascii="Arial" w:hAnsi="Arial" w:cs="Arial"/>
          <w:color w:val="auto"/>
        </w:rPr>
      </w:pPr>
      <w:r w:rsidRPr="00CE56B7">
        <w:rPr>
          <w:rFonts w:ascii="Arial" w:hAnsi="Arial" w:cs="Arial"/>
          <w:color w:val="auto"/>
        </w:rPr>
        <w:t xml:space="preserve">Una franquicia es considerada buena cuando es un éxito probado y reúne las siguientes características. </w:t>
      </w:r>
    </w:p>
    <w:p w:rsidR="00CE56B7" w:rsidRPr="00C52EC3" w:rsidRDefault="00CE56B7" w:rsidP="002361DA">
      <w:pPr>
        <w:numPr>
          <w:ilvl w:val="0"/>
          <w:numId w:val="5"/>
        </w:numPr>
        <w:tabs>
          <w:tab w:val="clear" w:pos="1200"/>
          <w:tab w:val="num" w:pos="360"/>
        </w:tabs>
        <w:spacing w:before="100" w:beforeAutospacing="1" w:after="100" w:afterAutospacing="1" w:line="480" w:lineRule="auto"/>
        <w:ind w:left="360" w:firstLine="0"/>
        <w:jc w:val="both"/>
      </w:pPr>
      <w:r w:rsidRPr="00C52EC3">
        <w:t xml:space="preserve">Debe estar relacionada con la comercialización de un producto o servicio de buena calidad y de demanda universal. </w:t>
      </w:r>
    </w:p>
    <w:p w:rsidR="00CE56B7" w:rsidRPr="00C52EC3" w:rsidRDefault="00CE56B7" w:rsidP="002361DA">
      <w:pPr>
        <w:numPr>
          <w:ilvl w:val="0"/>
          <w:numId w:val="5"/>
        </w:numPr>
        <w:tabs>
          <w:tab w:val="clear" w:pos="1200"/>
          <w:tab w:val="num" w:pos="360"/>
        </w:tabs>
        <w:spacing w:before="100" w:beforeAutospacing="1" w:after="100" w:afterAutospacing="1" w:line="480" w:lineRule="auto"/>
        <w:ind w:left="360" w:firstLine="0"/>
        <w:jc w:val="both"/>
      </w:pPr>
      <w:r w:rsidRPr="00C52EC3">
        <w:t>Estar plenamente respaldado por el marco legal</w:t>
      </w:r>
    </w:p>
    <w:p w:rsidR="00CE56B7" w:rsidRPr="00C52EC3" w:rsidRDefault="00CE56B7" w:rsidP="002361DA">
      <w:pPr>
        <w:numPr>
          <w:ilvl w:val="0"/>
          <w:numId w:val="5"/>
        </w:numPr>
        <w:tabs>
          <w:tab w:val="clear" w:pos="1200"/>
          <w:tab w:val="num" w:pos="360"/>
        </w:tabs>
        <w:spacing w:before="100" w:beforeAutospacing="1" w:after="100" w:afterAutospacing="1" w:line="480" w:lineRule="auto"/>
        <w:ind w:left="360" w:firstLine="0"/>
        <w:jc w:val="both"/>
      </w:pPr>
      <w:r w:rsidRPr="00C52EC3">
        <w:t xml:space="preserve">Deja al franquiciado ya establecido en un lugar, con un territorio exclusivo y permanente. </w:t>
      </w:r>
    </w:p>
    <w:p w:rsidR="00CE56B7" w:rsidRPr="00C52EC3" w:rsidRDefault="00CE56B7" w:rsidP="002361DA">
      <w:pPr>
        <w:numPr>
          <w:ilvl w:val="0"/>
          <w:numId w:val="5"/>
        </w:numPr>
        <w:tabs>
          <w:tab w:val="clear" w:pos="1200"/>
          <w:tab w:val="num" w:pos="360"/>
        </w:tabs>
        <w:spacing w:before="100" w:beforeAutospacing="1" w:after="100" w:afterAutospacing="1" w:line="480" w:lineRule="auto"/>
        <w:ind w:left="360" w:firstLine="0"/>
        <w:jc w:val="both"/>
      </w:pPr>
      <w:r w:rsidRPr="00C52EC3">
        <w:t xml:space="preserve">Prevé una transferencia inmediata de saber hacer y una formación efectiva del franquiciado en las técnicas de comercialización y en los métodos propios de la franquicia en cuestión. </w:t>
      </w:r>
    </w:p>
    <w:p w:rsidR="00CE56B7" w:rsidRPr="00C52EC3" w:rsidRDefault="00CE56B7" w:rsidP="002361DA">
      <w:pPr>
        <w:numPr>
          <w:ilvl w:val="0"/>
          <w:numId w:val="5"/>
        </w:numPr>
        <w:tabs>
          <w:tab w:val="clear" w:pos="1200"/>
          <w:tab w:val="num" w:pos="360"/>
        </w:tabs>
        <w:spacing w:before="100" w:beforeAutospacing="1" w:after="100" w:afterAutospacing="1" w:line="480" w:lineRule="auto"/>
        <w:ind w:left="360" w:firstLine="0"/>
        <w:jc w:val="both"/>
      </w:pPr>
      <w:r w:rsidRPr="00C52EC3">
        <w:t>Protege la inversión del franquiciado</w:t>
      </w:r>
    </w:p>
    <w:p w:rsidR="00CE56B7" w:rsidRPr="00C52EC3" w:rsidRDefault="00CE56B7" w:rsidP="002361DA">
      <w:pPr>
        <w:numPr>
          <w:ilvl w:val="0"/>
          <w:numId w:val="5"/>
        </w:numPr>
        <w:tabs>
          <w:tab w:val="clear" w:pos="1200"/>
          <w:tab w:val="num" w:pos="360"/>
        </w:tabs>
        <w:spacing w:before="100" w:beforeAutospacing="1" w:after="100" w:afterAutospacing="1" w:line="480" w:lineRule="auto"/>
        <w:ind w:left="360" w:firstLine="0"/>
        <w:jc w:val="both"/>
      </w:pPr>
      <w:r w:rsidRPr="00C52EC3">
        <w:t xml:space="preserve">Hace sus pruebas con una empresa piloto. </w:t>
      </w:r>
    </w:p>
    <w:p w:rsidR="00CE56B7" w:rsidRPr="00C52EC3" w:rsidRDefault="00CE56B7" w:rsidP="002361DA">
      <w:pPr>
        <w:numPr>
          <w:ilvl w:val="0"/>
          <w:numId w:val="5"/>
        </w:numPr>
        <w:tabs>
          <w:tab w:val="clear" w:pos="1200"/>
          <w:tab w:val="num" w:pos="360"/>
        </w:tabs>
        <w:spacing w:before="100" w:beforeAutospacing="1" w:after="100" w:afterAutospacing="1" w:line="480" w:lineRule="auto"/>
        <w:ind w:left="360" w:firstLine="0"/>
        <w:jc w:val="both"/>
      </w:pPr>
      <w:r w:rsidRPr="00C52EC3">
        <w:t xml:space="preserve">Describe explícitamente las aportaciones iniciales (enseña, formación, saber hacer) y las permanentes (soportes de marketing, publicidad, acciones promocionales, investigación y desarrollo, servicios diversos) del franquiciador. </w:t>
      </w:r>
    </w:p>
    <w:p w:rsidR="00CE56B7" w:rsidRPr="00C52EC3" w:rsidRDefault="00CE56B7" w:rsidP="002361DA">
      <w:pPr>
        <w:numPr>
          <w:ilvl w:val="0"/>
          <w:numId w:val="5"/>
        </w:numPr>
        <w:tabs>
          <w:tab w:val="clear" w:pos="1200"/>
          <w:tab w:val="num" w:pos="360"/>
        </w:tabs>
        <w:spacing w:before="100" w:beforeAutospacing="1" w:after="100" w:afterAutospacing="1" w:line="480" w:lineRule="auto"/>
        <w:ind w:left="360" w:firstLine="0"/>
        <w:jc w:val="both"/>
      </w:pPr>
      <w:r w:rsidRPr="00C52EC3">
        <w:t xml:space="preserve">Expresa los pagos inmediatos (derechos iniciales) y continuos (canon) que el franquiciado debe efectuar. </w:t>
      </w:r>
    </w:p>
    <w:p w:rsidR="00CE56B7" w:rsidRPr="00C52EC3" w:rsidRDefault="00CE56B7" w:rsidP="002361DA">
      <w:pPr>
        <w:numPr>
          <w:ilvl w:val="0"/>
          <w:numId w:val="5"/>
        </w:numPr>
        <w:tabs>
          <w:tab w:val="clear" w:pos="1200"/>
          <w:tab w:val="num" w:pos="360"/>
        </w:tabs>
        <w:spacing w:before="100" w:beforeAutospacing="1" w:after="100" w:afterAutospacing="1" w:line="480" w:lineRule="auto"/>
        <w:ind w:left="360" w:firstLine="0"/>
        <w:jc w:val="both"/>
      </w:pPr>
      <w:r w:rsidRPr="00C52EC3">
        <w:t xml:space="preserve">Implica al franquiciado en el proceso de definición de las orientaciones futuras de la franquicia y le hace participar en la vida de la franquicia. </w:t>
      </w:r>
    </w:p>
    <w:p w:rsidR="00CE56B7" w:rsidRPr="00C52EC3" w:rsidRDefault="00CE56B7" w:rsidP="002361DA">
      <w:pPr>
        <w:numPr>
          <w:ilvl w:val="0"/>
          <w:numId w:val="5"/>
        </w:numPr>
        <w:tabs>
          <w:tab w:val="clear" w:pos="1200"/>
          <w:tab w:val="num" w:pos="360"/>
        </w:tabs>
        <w:spacing w:before="100" w:beforeAutospacing="1" w:after="100" w:afterAutospacing="1" w:line="480" w:lineRule="auto"/>
        <w:ind w:left="360" w:firstLine="0"/>
        <w:jc w:val="both"/>
      </w:pPr>
      <w:r w:rsidRPr="00C52EC3">
        <w:t>Prevé un procedimiento de renovación, renegociación y anulación del contrato de franquicia.</w:t>
      </w:r>
    </w:p>
    <w:p w:rsidR="00CE56B7" w:rsidRDefault="00CE56B7" w:rsidP="002361DA">
      <w:pPr>
        <w:numPr>
          <w:ilvl w:val="0"/>
          <w:numId w:val="5"/>
        </w:numPr>
        <w:tabs>
          <w:tab w:val="clear" w:pos="1200"/>
          <w:tab w:val="num" w:pos="360"/>
        </w:tabs>
        <w:spacing w:before="100" w:beforeAutospacing="1" w:after="100" w:afterAutospacing="1" w:line="480" w:lineRule="auto"/>
        <w:ind w:left="360" w:firstLine="0"/>
        <w:jc w:val="both"/>
      </w:pPr>
      <w:r w:rsidRPr="00C52EC3">
        <w:t>Ofrece una opción interesante frente a las estructuras verticales convencionales o controladas. La creación de una red de franquicias le permite disponer rápidamente y con poco costo de una red comercial internacional y ello sin invertir directamente en la propiedad de la red, pero controlándola por contrato.</w:t>
      </w:r>
    </w:p>
    <w:p w:rsidR="00D32881" w:rsidRPr="00C52EC3" w:rsidRDefault="00D32881" w:rsidP="00D32881">
      <w:pPr>
        <w:spacing w:before="100" w:beforeAutospacing="1" w:after="100" w:afterAutospacing="1" w:line="480" w:lineRule="auto"/>
        <w:ind w:left="360"/>
        <w:jc w:val="both"/>
      </w:pPr>
    </w:p>
    <w:p w:rsidR="00CE7215" w:rsidRPr="00CE7215" w:rsidRDefault="00CE7215" w:rsidP="00D32881">
      <w:pPr>
        <w:pStyle w:val="NormalWeb"/>
        <w:spacing w:line="480" w:lineRule="auto"/>
        <w:ind w:left="360"/>
        <w:jc w:val="both"/>
        <w:rPr>
          <w:rFonts w:ascii="Arial" w:hAnsi="Arial" w:cs="Arial"/>
          <w:b/>
          <w:bCs/>
          <w:color w:val="auto"/>
        </w:rPr>
      </w:pPr>
      <w:r w:rsidRPr="00CE7215">
        <w:rPr>
          <w:rFonts w:ascii="Arial" w:hAnsi="Arial" w:cs="Arial"/>
          <w:b/>
          <w:bCs/>
          <w:color w:val="auto"/>
        </w:rPr>
        <w:t>1.3.6</w:t>
      </w:r>
      <w:r>
        <w:rPr>
          <w:rFonts w:ascii="Arial" w:hAnsi="Arial" w:cs="Arial"/>
          <w:b/>
          <w:bCs/>
          <w:color w:val="auto"/>
        </w:rPr>
        <w:t xml:space="preserve">. </w:t>
      </w:r>
      <w:r w:rsidRPr="00CE7215">
        <w:rPr>
          <w:rFonts w:ascii="Arial" w:hAnsi="Arial" w:cs="Arial"/>
          <w:b/>
          <w:bCs/>
          <w:color w:val="auto"/>
        </w:rPr>
        <w:t>El contrato de franquicia.-</w:t>
      </w:r>
    </w:p>
    <w:p w:rsidR="00CE7215" w:rsidRPr="00CE7215" w:rsidRDefault="00CE7215" w:rsidP="00D32881">
      <w:pPr>
        <w:pStyle w:val="NormalWeb"/>
        <w:spacing w:line="480" w:lineRule="auto"/>
        <w:ind w:left="360"/>
        <w:jc w:val="both"/>
        <w:rPr>
          <w:rFonts w:ascii="Arial" w:hAnsi="Arial" w:cs="Arial"/>
          <w:color w:val="auto"/>
        </w:rPr>
      </w:pPr>
      <w:r w:rsidRPr="00CE7215">
        <w:rPr>
          <w:rFonts w:ascii="Arial" w:hAnsi="Arial" w:cs="Arial"/>
          <w:color w:val="auto"/>
        </w:rPr>
        <w:t>Es el documento en donde se estipula por escrito y legalmente todas las condiciones referentes a la franquicia. Se debe tener en cuenta que por ser de orden legal debe ajustarse a la legislación del país del franquiciado  y en su idioma. En el documento se debe establecer las obligaciones y responsabilidades respectivas de las partes y todas las demás condiciones importantes de la relación de franquicia. Las estipulaciones mínimas que deberán ofrecer los contratos de franquicia son:</w:t>
      </w:r>
    </w:p>
    <w:p w:rsidR="00CE7215" w:rsidRPr="00CE7215" w:rsidRDefault="00CE7215" w:rsidP="00D32881">
      <w:pPr>
        <w:pStyle w:val="NormalWeb"/>
        <w:spacing w:line="480" w:lineRule="auto"/>
        <w:ind w:left="360"/>
        <w:jc w:val="both"/>
        <w:rPr>
          <w:rFonts w:ascii="Arial" w:hAnsi="Arial" w:cs="Arial"/>
          <w:color w:val="auto"/>
        </w:rPr>
      </w:pPr>
      <w:r w:rsidRPr="00CE7215">
        <w:rPr>
          <w:rFonts w:ascii="Arial" w:hAnsi="Arial" w:cs="Arial"/>
          <w:color w:val="auto"/>
        </w:rPr>
        <w:t xml:space="preserve"> 1. Derechos y obligaciones del franquiciador y el franquiciado.</w:t>
      </w:r>
    </w:p>
    <w:p w:rsidR="00CE7215" w:rsidRPr="00CE7215" w:rsidRDefault="00CE7215" w:rsidP="00D32881">
      <w:pPr>
        <w:pStyle w:val="NormalWeb"/>
        <w:spacing w:line="480" w:lineRule="auto"/>
        <w:ind w:left="360"/>
        <w:jc w:val="both"/>
        <w:rPr>
          <w:rFonts w:ascii="Arial" w:hAnsi="Arial" w:cs="Arial"/>
          <w:color w:val="auto"/>
        </w:rPr>
      </w:pPr>
      <w:r w:rsidRPr="00CE7215">
        <w:rPr>
          <w:rFonts w:ascii="Arial" w:hAnsi="Arial" w:cs="Arial"/>
          <w:color w:val="auto"/>
        </w:rPr>
        <w:t xml:space="preserve">2. Productos y/o servicios que serán suministrados al Franquiciado. </w:t>
      </w:r>
    </w:p>
    <w:p w:rsidR="00CE7215" w:rsidRPr="00CE7215" w:rsidRDefault="00CE7215" w:rsidP="00D32881">
      <w:pPr>
        <w:pStyle w:val="NormalWeb"/>
        <w:spacing w:line="480" w:lineRule="auto"/>
        <w:ind w:left="360"/>
        <w:jc w:val="both"/>
        <w:rPr>
          <w:rFonts w:ascii="Arial" w:hAnsi="Arial" w:cs="Arial"/>
          <w:color w:val="auto"/>
        </w:rPr>
      </w:pPr>
      <w:r w:rsidRPr="00CE7215">
        <w:rPr>
          <w:rFonts w:ascii="Arial" w:hAnsi="Arial" w:cs="Arial"/>
          <w:color w:val="auto"/>
        </w:rPr>
        <w:t xml:space="preserve">3. Condiciones de pago del franquiciado. </w:t>
      </w:r>
    </w:p>
    <w:p w:rsidR="00CE7215" w:rsidRPr="00CE7215" w:rsidRDefault="00CE7215" w:rsidP="00D32881">
      <w:pPr>
        <w:pStyle w:val="NormalWeb"/>
        <w:spacing w:line="480" w:lineRule="auto"/>
        <w:ind w:left="360"/>
        <w:jc w:val="both"/>
        <w:rPr>
          <w:rFonts w:ascii="Arial" w:hAnsi="Arial" w:cs="Arial"/>
          <w:color w:val="auto"/>
        </w:rPr>
      </w:pPr>
      <w:r w:rsidRPr="00CE7215">
        <w:rPr>
          <w:rFonts w:ascii="Arial" w:hAnsi="Arial" w:cs="Arial"/>
          <w:color w:val="auto"/>
        </w:rPr>
        <w:t xml:space="preserve">4. Duración del contrato, la cual deberá ser lo suficientemente larga para permitir a los franquiciados amortizar sus inversiones iniciales de la franquicia. </w:t>
      </w:r>
    </w:p>
    <w:p w:rsidR="00CE7215" w:rsidRPr="00CE7215" w:rsidRDefault="00CE7215" w:rsidP="00D32881">
      <w:pPr>
        <w:pStyle w:val="NormalWeb"/>
        <w:spacing w:line="480" w:lineRule="auto"/>
        <w:ind w:left="360"/>
        <w:jc w:val="both"/>
        <w:rPr>
          <w:rFonts w:ascii="Arial" w:hAnsi="Arial" w:cs="Arial"/>
          <w:color w:val="auto"/>
        </w:rPr>
      </w:pPr>
      <w:r w:rsidRPr="00CE7215">
        <w:rPr>
          <w:rFonts w:ascii="Arial" w:hAnsi="Arial" w:cs="Arial"/>
          <w:color w:val="auto"/>
        </w:rPr>
        <w:t>5. Términos para la terminación del contrato y la entrega de materiales del franquiciador.</w:t>
      </w:r>
    </w:p>
    <w:p w:rsidR="00CE7215" w:rsidRPr="00CE7215" w:rsidRDefault="00CE7215" w:rsidP="00D32881">
      <w:pPr>
        <w:pStyle w:val="NormalWeb"/>
        <w:spacing w:line="480" w:lineRule="auto"/>
        <w:ind w:left="360"/>
        <w:jc w:val="both"/>
        <w:rPr>
          <w:rFonts w:ascii="Arial" w:hAnsi="Arial" w:cs="Arial"/>
          <w:color w:val="auto"/>
        </w:rPr>
      </w:pPr>
      <w:r w:rsidRPr="00CE7215">
        <w:rPr>
          <w:rFonts w:ascii="Arial" w:hAnsi="Arial" w:cs="Arial"/>
          <w:color w:val="auto"/>
        </w:rPr>
        <w:t xml:space="preserve">6. Bases para cualquier renovación del contrato. </w:t>
      </w:r>
    </w:p>
    <w:p w:rsidR="00CE7215" w:rsidRDefault="00CE7215" w:rsidP="00D32881">
      <w:pPr>
        <w:pStyle w:val="NormalWeb"/>
        <w:spacing w:line="480" w:lineRule="auto"/>
        <w:ind w:left="360"/>
        <w:jc w:val="both"/>
        <w:rPr>
          <w:rFonts w:ascii="Arial" w:hAnsi="Arial" w:cs="Arial"/>
          <w:color w:val="auto"/>
        </w:rPr>
      </w:pPr>
      <w:r w:rsidRPr="00CE7215">
        <w:rPr>
          <w:rFonts w:ascii="Arial" w:hAnsi="Arial" w:cs="Arial"/>
          <w:color w:val="auto"/>
        </w:rPr>
        <w:t>7. Disposiciones relacionadas con los signos distintivos, el nombre comercial, marca de productos o servicios, rótulos, logotipo u otros elementos de identificación usados por el franquiciado.</w:t>
      </w:r>
    </w:p>
    <w:p w:rsidR="00D32881" w:rsidRPr="00CE7215" w:rsidRDefault="00D32881" w:rsidP="00D32881">
      <w:pPr>
        <w:pStyle w:val="NormalWeb"/>
        <w:spacing w:line="480" w:lineRule="auto"/>
        <w:ind w:left="360"/>
        <w:jc w:val="both"/>
        <w:rPr>
          <w:rFonts w:ascii="Arial" w:hAnsi="Arial" w:cs="Arial"/>
          <w:color w:val="auto"/>
        </w:rPr>
      </w:pPr>
    </w:p>
    <w:p w:rsidR="00CE7215" w:rsidRPr="00CE7215" w:rsidRDefault="00CE7215" w:rsidP="00CE7215">
      <w:pPr>
        <w:pStyle w:val="NormalWeb"/>
        <w:spacing w:line="480" w:lineRule="auto"/>
        <w:ind w:left="360"/>
        <w:jc w:val="both"/>
        <w:rPr>
          <w:rFonts w:ascii="Arial" w:hAnsi="Arial" w:cs="Arial"/>
          <w:b/>
          <w:bCs/>
          <w:color w:val="auto"/>
        </w:rPr>
      </w:pPr>
      <w:r w:rsidRPr="00CE7215">
        <w:rPr>
          <w:rFonts w:ascii="Arial" w:hAnsi="Arial" w:cs="Arial"/>
          <w:b/>
          <w:bCs/>
          <w:color w:val="auto"/>
        </w:rPr>
        <w:t>1.3.7</w:t>
      </w:r>
      <w:r>
        <w:rPr>
          <w:rFonts w:ascii="Arial" w:hAnsi="Arial" w:cs="Arial"/>
          <w:b/>
          <w:bCs/>
          <w:color w:val="auto"/>
        </w:rPr>
        <w:t xml:space="preserve">. </w:t>
      </w:r>
      <w:r w:rsidRPr="00CE7215">
        <w:rPr>
          <w:rFonts w:ascii="Arial" w:hAnsi="Arial" w:cs="Arial"/>
          <w:b/>
          <w:bCs/>
          <w:color w:val="auto"/>
        </w:rPr>
        <w:t>Características que debe buscar un franquiciado en un franquiciador.-</w:t>
      </w:r>
    </w:p>
    <w:p w:rsidR="00CE7215" w:rsidRPr="00CE7215" w:rsidRDefault="00CE7215" w:rsidP="002361DA">
      <w:pPr>
        <w:pStyle w:val="NormalWeb"/>
        <w:numPr>
          <w:ilvl w:val="0"/>
          <w:numId w:val="6"/>
        </w:numPr>
        <w:tabs>
          <w:tab w:val="clear" w:pos="1560"/>
          <w:tab w:val="num" w:pos="360"/>
        </w:tabs>
        <w:spacing w:line="480" w:lineRule="auto"/>
        <w:ind w:left="360" w:firstLine="0"/>
        <w:jc w:val="both"/>
        <w:rPr>
          <w:rFonts w:ascii="Arial" w:hAnsi="Arial" w:cs="Arial"/>
          <w:color w:val="auto"/>
        </w:rPr>
      </w:pPr>
      <w:r w:rsidRPr="00CE7215">
        <w:rPr>
          <w:rFonts w:ascii="Arial" w:hAnsi="Arial" w:cs="Arial"/>
          <w:color w:val="auto"/>
        </w:rPr>
        <w:t>Conocimiento del mercado local.</w:t>
      </w:r>
    </w:p>
    <w:p w:rsidR="00CE7215" w:rsidRPr="00CE7215" w:rsidRDefault="00CE7215" w:rsidP="002361DA">
      <w:pPr>
        <w:pStyle w:val="NormalWeb"/>
        <w:numPr>
          <w:ilvl w:val="0"/>
          <w:numId w:val="6"/>
        </w:numPr>
        <w:tabs>
          <w:tab w:val="clear" w:pos="1560"/>
          <w:tab w:val="num" w:pos="360"/>
        </w:tabs>
        <w:spacing w:line="480" w:lineRule="auto"/>
        <w:ind w:left="360" w:firstLine="0"/>
        <w:jc w:val="both"/>
        <w:rPr>
          <w:rFonts w:ascii="Arial" w:hAnsi="Arial" w:cs="Arial"/>
          <w:color w:val="auto"/>
        </w:rPr>
      </w:pPr>
      <w:r w:rsidRPr="00CE7215">
        <w:rPr>
          <w:rFonts w:ascii="Arial" w:hAnsi="Arial" w:cs="Arial"/>
          <w:color w:val="auto"/>
        </w:rPr>
        <w:t>Varios años de experiencia con la franquicia.</w:t>
      </w:r>
    </w:p>
    <w:p w:rsidR="00CE7215" w:rsidRPr="00CE7215" w:rsidRDefault="00CE7215" w:rsidP="002361DA">
      <w:pPr>
        <w:pStyle w:val="NormalWeb"/>
        <w:numPr>
          <w:ilvl w:val="0"/>
          <w:numId w:val="6"/>
        </w:numPr>
        <w:tabs>
          <w:tab w:val="clear" w:pos="1560"/>
          <w:tab w:val="num" w:pos="360"/>
        </w:tabs>
        <w:spacing w:line="480" w:lineRule="auto"/>
        <w:ind w:left="360" w:firstLine="0"/>
        <w:jc w:val="both"/>
        <w:rPr>
          <w:rFonts w:ascii="Arial" w:hAnsi="Arial" w:cs="Arial"/>
          <w:color w:val="auto"/>
        </w:rPr>
      </w:pPr>
      <w:r w:rsidRPr="00CE7215">
        <w:rPr>
          <w:rFonts w:ascii="Arial" w:hAnsi="Arial" w:cs="Arial"/>
          <w:color w:val="auto"/>
        </w:rPr>
        <w:t>Buena reputación por su honestidad y trato justo con sus franquiciados.</w:t>
      </w:r>
    </w:p>
    <w:p w:rsidR="00CE7215" w:rsidRPr="00CE7215" w:rsidRDefault="00CE7215" w:rsidP="002361DA">
      <w:pPr>
        <w:pStyle w:val="NormalWeb"/>
        <w:numPr>
          <w:ilvl w:val="0"/>
          <w:numId w:val="6"/>
        </w:numPr>
        <w:tabs>
          <w:tab w:val="clear" w:pos="1560"/>
          <w:tab w:val="num" w:pos="360"/>
        </w:tabs>
        <w:spacing w:line="480" w:lineRule="auto"/>
        <w:ind w:left="360" w:firstLine="0"/>
        <w:jc w:val="both"/>
        <w:rPr>
          <w:rFonts w:ascii="Arial" w:hAnsi="Arial" w:cs="Arial"/>
          <w:color w:val="auto"/>
        </w:rPr>
      </w:pPr>
      <w:r w:rsidRPr="00CE7215">
        <w:rPr>
          <w:rFonts w:ascii="Arial" w:hAnsi="Arial" w:cs="Arial"/>
          <w:color w:val="auto"/>
        </w:rPr>
        <w:t>Conocimiento del segmento de mercado que interesa a la franquicia.</w:t>
      </w:r>
    </w:p>
    <w:p w:rsidR="00CE7215" w:rsidRPr="00CE7215" w:rsidRDefault="00CE7215" w:rsidP="002361DA">
      <w:pPr>
        <w:pStyle w:val="NormalWeb"/>
        <w:numPr>
          <w:ilvl w:val="0"/>
          <w:numId w:val="6"/>
        </w:numPr>
        <w:tabs>
          <w:tab w:val="clear" w:pos="1560"/>
          <w:tab w:val="num" w:pos="360"/>
        </w:tabs>
        <w:spacing w:line="480" w:lineRule="auto"/>
        <w:ind w:left="360" w:firstLine="0"/>
        <w:jc w:val="both"/>
        <w:rPr>
          <w:rFonts w:ascii="Arial" w:hAnsi="Arial" w:cs="Arial"/>
          <w:color w:val="auto"/>
        </w:rPr>
      </w:pPr>
      <w:r w:rsidRPr="00CE7215">
        <w:rPr>
          <w:rFonts w:ascii="Arial" w:hAnsi="Arial" w:cs="Arial"/>
          <w:color w:val="auto"/>
        </w:rPr>
        <w:t xml:space="preserve">Recursos económicos y administrativos necesarios </w:t>
      </w:r>
    </w:p>
    <w:p w:rsidR="00CE7215" w:rsidRPr="00CE7215" w:rsidRDefault="00CE7215" w:rsidP="002361DA">
      <w:pPr>
        <w:pStyle w:val="NormalWeb"/>
        <w:numPr>
          <w:ilvl w:val="0"/>
          <w:numId w:val="6"/>
        </w:numPr>
        <w:tabs>
          <w:tab w:val="clear" w:pos="1560"/>
          <w:tab w:val="num" w:pos="360"/>
        </w:tabs>
        <w:spacing w:line="480" w:lineRule="auto"/>
        <w:ind w:left="360" w:firstLine="0"/>
        <w:jc w:val="both"/>
        <w:rPr>
          <w:rFonts w:ascii="Arial" w:hAnsi="Arial" w:cs="Arial"/>
          <w:color w:val="auto"/>
        </w:rPr>
      </w:pPr>
      <w:r w:rsidRPr="00CE7215">
        <w:rPr>
          <w:rFonts w:ascii="Arial" w:hAnsi="Arial" w:cs="Arial"/>
          <w:color w:val="auto"/>
        </w:rPr>
        <w:t>Publicación periódica de las ganancias netas de sus locales franquiciados.</w:t>
      </w:r>
    </w:p>
    <w:p w:rsidR="00CE7215" w:rsidRPr="00CE7215" w:rsidRDefault="00CE7215" w:rsidP="002361DA">
      <w:pPr>
        <w:pStyle w:val="NormalWeb"/>
        <w:numPr>
          <w:ilvl w:val="0"/>
          <w:numId w:val="6"/>
        </w:numPr>
        <w:tabs>
          <w:tab w:val="clear" w:pos="1560"/>
          <w:tab w:val="num" w:pos="360"/>
        </w:tabs>
        <w:spacing w:line="480" w:lineRule="auto"/>
        <w:ind w:left="360" w:firstLine="0"/>
        <w:jc w:val="both"/>
        <w:rPr>
          <w:rFonts w:ascii="Arial" w:hAnsi="Arial" w:cs="Arial"/>
          <w:color w:val="auto"/>
        </w:rPr>
      </w:pPr>
      <w:r w:rsidRPr="00CE7215">
        <w:rPr>
          <w:rFonts w:ascii="Arial" w:hAnsi="Arial" w:cs="Arial"/>
          <w:color w:val="auto"/>
        </w:rPr>
        <w:t xml:space="preserve">Capacidad de comunicarse adecuadamente con su franquiciador </w:t>
      </w:r>
    </w:p>
    <w:p w:rsidR="00CE7215" w:rsidRPr="00CE7215" w:rsidRDefault="00CE7215" w:rsidP="002361DA">
      <w:pPr>
        <w:pStyle w:val="NormalWeb"/>
        <w:numPr>
          <w:ilvl w:val="0"/>
          <w:numId w:val="6"/>
        </w:numPr>
        <w:tabs>
          <w:tab w:val="clear" w:pos="1560"/>
          <w:tab w:val="num" w:pos="360"/>
        </w:tabs>
        <w:spacing w:line="480" w:lineRule="auto"/>
        <w:ind w:left="360" w:firstLine="0"/>
        <w:jc w:val="both"/>
        <w:rPr>
          <w:rFonts w:ascii="Arial" w:hAnsi="Arial" w:cs="Arial"/>
          <w:color w:val="auto"/>
        </w:rPr>
      </w:pPr>
      <w:r w:rsidRPr="00CE7215">
        <w:rPr>
          <w:rFonts w:ascii="Arial" w:hAnsi="Arial" w:cs="Arial"/>
          <w:color w:val="auto"/>
        </w:rPr>
        <w:t xml:space="preserve">Experiencia de negocios en el país del franquiciador </w:t>
      </w:r>
    </w:p>
    <w:p w:rsidR="00CE7215" w:rsidRPr="00CE7215" w:rsidRDefault="00CE7215" w:rsidP="002361DA">
      <w:pPr>
        <w:pStyle w:val="NormalWeb"/>
        <w:numPr>
          <w:ilvl w:val="0"/>
          <w:numId w:val="6"/>
        </w:numPr>
        <w:tabs>
          <w:tab w:val="clear" w:pos="1560"/>
          <w:tab w:val="num" w:pos="360"/>
        </w:tabs>
        <w:spacing w:line="480" w:lineRule="auto"/>
        <w:ind w:left="360" w:firstLine="0"/>
        <w:jc w:val="both"/>
        <w:rPr>
          <w:rFonts w:ascii="Arial" w:hAnsi="Arial" w:cs="Arial"/>
          <w:color w:val="auto"/>
        </w:rPr>
      </w:pPr>
      <w:r w:rsidRPr="00CE7215">
        <w:rPr>
          <w:rFonts w:ascii="Arial" w:hAnsi="Arial" w:cs="Arial"/>
          <w:color w:val="auto"/>
        </w:rPr>
        <w:t xml:space="preserve">Conocimientos del mercado inmobiliario de su país </w:t>
      </w:r>
    </w:p>
    <w:p w:rsidR="00CE7215" w:rsidRPr="00CE7215" w:rsidRDefault="00CE7215" w:rsidP="002361DA">
      <w:pPr>
        <w:pStyle w:val="NormalWeb"/>
        <w:numPr>
          <w:ilvl w:val="0"/>
          <w:numId w:val="6"/>
        </w:numPr>
        <w:tabs>
          <w:tab w:val="clear" w:pos="1560"/>
          <w:tab w:val="num" w:pos="360"/>
        </w:tabs>
        <w:spacing w:line="480" w:lineRule="auto"/>
        <w:ind w:left="360" w:firstLine="0"/>
        <w:jc w:val="both"/>
        <w:rPr>
          <w:rFonts w:ascii="Arial" w:hAnsi="Arial" w:cs="Arial"/>
          <w:color w:val="auto"/>
        </w:rPr>
      </w:pPr>
      <w:r w:rsidRPr="00CE7215">
        <w:rPr>
          <w:rFonts w:ascii="Arial" w:hAnsi="Arial" w:cs="Arial"/>
          <w:color w:val="auto"/>
        </w:rPr>
        <w:t>Habilidad para ayudar en la selección de los posibles proveedores del sistema</w:t>
      </w:r>
    </w:p>
    <w:p w:rsidR="00CE7215" w:rsidRPr="00CE7215" w:rsidRDefault="00CE7215" w:rsidP="002361DA">
      <w:pPr>
        <w:pStyle w:val="NormalWeb"/>
        <w:numPr>
          <w:ilvl w:val="0"/>
          <w:numId w:val="6"/>
        </w:numPr>
        <w:tabs>
          <w:tab w:val="clear" w:pos="1560"/>
          <w:tab w:val="num" w:pos="360"/>
        </w:tabs>
        <w:spacing w:line="480" w:lineRule="auto"/>
        <w:ind w:left="360" w:firstLine="0"/>
        <w:jc w:val="both"/>
        <w:rPr>
          <w:rFonts w:ascii="Arial" w:hAnsi="Arial" w:cs="Arial"/>
          <w:color w:val="auto"/>
        </w:rPr>
      </w:pPr>
      <w:r w:rsidRPr="00CE7215">
        <w:rPr>
          <w:rFonts w:ascii="Arial" w:hAnsi="Arial" w:cs="Arial"/>
          <w:color w:val="auto"/>
        </w:rPr>
        <w:t xml:space="preserve">Buenas relaciones y experiencia en el trato con los funcionarios de gobierno del país al que ingresa la franquicia. </w:t>
      </w:r>
    </w:p>
    <w:p w:rsidR="00CE7215" w:rsidRDefault="00CE7215" w:rsidP="002361DA">
      <w:pPr>
        <w:pStyle w:val="NormalWeb"/>
        <w:numPr>
          <w:ilvl w:val="0"/>
          <w:numId w:val="6"/>
        </w:numPr>
        <w:tabs>
          <w:tab w:val="clear" w:pos="1560"/>
          <w:tab w:val="num" w:pos="360"/>
        </w:tabs>
        <w:spacing w:line="480" w:lineRule="auto"/>
        <w:ind w:left="360" w:firstLine="0"/>
        <w:jc w:val="both"/>
        <w:rPr>
          <w:rFonts w:ascii="Arial" w:hAnsi="Arial" w:cs="Arial"/>
          <w:color w:val="auto"/>
        </w:rPr>
      </w:pPr>
      <w:r w:rsidRPr="00CE7215">
        <w:rPr>
          <w:rFonts w:ascii="Arial" w:hAnsi="Arial" w:cs="Arial"/>
          <w:color w:val="auto"/>
        </w:rPr>
        <w:t>Proporcionar asesoría promocional</w:t>
      </w:r>
    </w:p>
    <w:p w:rsidR="00946952" w:rsidRPr="00CE7215" w:rsidRDefault="00946952" w:rsidP="00946952">
      <w:pPr>
        <w:pStyle w:val="NormalWeb"/>
        <w:spacing w:line="480" w:lineRule="auto"/>
        <w:ind w:left="360"/>
        <w:jc w:val="both"/>
        <w:rPr>
          <w:rFonts w:ascii="Arial" w:hAnsi="Arial" w:cs="Arial"/>
          <w:color w:val="auto"/>
        </w:rPr>
      </w:pPr>
    </w:p>
    <w:p w:rsidR="00946952" w:rsidRDefault="00946952" w:rsidP="00946952">
      <w:pPr>
        <w:pStyle w:val="NormalWeb"/>
        <w:spacing w:line="480" w:lineRule="auto"/>
        <w:ind w:left="360"/>
        <w:jc w:val="both"/>
        <w:rPr>
          <w:rFonts w:ascii="Arial" w:hAnsi="Arial" w:cs="Arial"/>
          <w:b/>
          <w:bCs/>
          <w:color w:val="auto"/>
        </w:rPr>
      </w:pPr>
      <w:r w:rsidRPr="00946952">
        <w:rPr>
          <w:rFonts w:ascii="Arial" w:hAnsi="Arial" w:cs="Arial"/>
          <w:b/>
          <w:bCs/>
          <w:color w:val="auto"/>
        </w:rPr>
        <w:t>1.3.8</w:t>
      </w:r>
      <w:r>
        <w:rPr>
          <w:rFonts w:ascii="Arial" w:hAnsi="Arial" w:cs="Arial"/>
          <w:b/>
          <w:bCs/>
          <w:color w:val="auto"/>
        </w:rPr>
        <w:t xml:space="preserve">. </w:t>
      </w:r>
      <w:r w:rsidRPr="00946952">
        <w:rPr>
          <w:rFonts w:ascii="Arial" w:hAnsi="Arial" w:cs="Arial"/>
          <w:b/>
          <w:bCs/>
          <w:color w:val="auto"/>
        </w:rPr>
        <w:t>Características del contrato de franquicia.-</w:t>
      </w:r>
    </w:p>
    <w:p w:rsidR="00946952" w:rsidRPr="00946952" w:rsidRDefault="00946952" w:rsidP="002361DA">
      <w:pPr>
        <w:pStyle w:val="NormalWeb"/>
        <w:numPr>
          <w:ilvl w:val="0"/>
          <w:numId w:val="7"/>
        </w:numPr>
        <w:tabs>
          <w:tab w:val="clear" w:pos="1068"/>
          <w:tab w:val="num" w:pos="360"/>
        </w:tabs>
        <w:spacing w:line="480" w:lineRule="auto"/>
        <w:ind w:left="360" w:firstLine="0"/>
        <w:jc w:val="both"/>
        <w:rPr>
          <w:rFonts w:ascii="Arial" w:hAnsi="Arial" w:cs="Arial"/>
          <w:color w:val="auto"/>
        </w:rPr>
      </w:pPr>
      <w:r w:rsidRPr="00946952">
        <w:rPr>
          <w:rFonts w:ascii="Arial" w:hAnsi="Arial" w:cs="Arial"/>
          <w:color w:val="auto"/>
        </w:rPr>
        <w:t xml:space="preserve">Oneroso: obliga al cumplimiento de unas prestaciones económicas, donde ambas partes se gravan y ambas se benefician. El franquiciado debe pagar al franquiciador por recibir la licencia de propiedad industrial, asistencia técnica y por la inclusión en la estrategia de publicidad. </w:t>
      </w:r>
    </w:p>
    <w:p w:rsidR="00946952" w:rsidRPr="00946952" w:rsidRDefault="00946952" w:rsidP="002361DA">
      <w:pPr>
        <w:pStyle w:val="NormalWeb"/>
        <w:numPr>
          <w:ilvl w:val="0"/>
          <w:numId w:val="7"/>
        </w:numPr>
        <w:tabs>
          <w:tab w:val="clear" w:pos="1068"/>
          <w:tab w:val="num" w:pos="360"/>
        </w:tabs>
        <w:spacing w:line="480" w:lineRule="auto"/>
        <w:ind w:left="360" w:firstLine="0"/>
        <w:jc w:val="both"/>
        <w:rPr>
          <w:rFonts w:ascii="Arial" w:hAnsi="Arial" w:cs="Arial"/>
          <w:color w:val="auto"/>
        </w:rPr>
      </w:pPr>
      <w:r w:rsidRPr="00946952">
        <w:rPr>
          <w:rFonts w:ascii="Arial" w:hAnsi="Arial" w:cs="Arial"/>
          <w:color w:val="auto"/>
        </w:rPr>
        <w:t>Consensual: Para su perfeccionamiento se necesita el acuerdo de voluntades. Pero por los costos involucrados en el negocio, las partes deciden hacerlo solemne.</w:t>
      </w:r>
    </w:p>
    <w:p w:rsidR="00946952" w:rsidRPr="00946952" w:rsidRDefault="00946952" w:rsidP="002361DA">
      <w:pPr>
        <w:pStyle w:val="NormalWeb"/>
        <w:numPr>
          <w:ilvl w:val="0"/>
          <w:numId w:val="7"/>
        </w:numPr>
        <w:tabs>
          <w:tab w:val="clear" w:pos="1068"/>
          <w:tab w:val="num" w:pos="360"/>
        </w:tabs>
        <w:spacing w:line="480" w:lineRule="auto"/>
        <w:ind w:left="360" w:firstLine="0"/>
        <w:jc w:val="both"/>
        <w:rPr>
          <w:rFonts w:ascii="Arial" w:hAnsi="Arial" w:cs="Arial"/>
          <w:color w:val="auto"/>
        </w:rPr>
      </w:pPr>
      <w:r w:rsidRPr="00946952">
        <w:rPr>
          <w:rFonts w:ascii="Arial" w:hAnsi="Arial" w:cs="Arial"/>
          <w:color w:val="auto"/>
        </w:rPr>
        <w:t xml:space="preserve">Tracto sucesivo: se ejecuta a través del tiempo. Las partes se comprometen por períodos largos de tiempo, durante los cuales deben cumplir el conjunto de obligaciones establecidas en el contrato en forma sistemática y permanente. </w:t>
      </w:r>
    </w:p>
    <w:p w:rsidR="00946952" w:rsidRPr="00946952" w:rsidRDefault="00946952" w:rsidP="002361DA">
      <w:pPr>
        <w:pStyle w:val="NormalWeb"/>
        <w:numPr>
          <w:ilvl w:val="0"/>
          <w:numId w:val="7"/>
        </w:numPr>
        <w:tabs>
          <w:tab w:val="clear" w:pos="1068"/>
          <w:tab w:val="num" w:pos="360"/>
        </w:tabs>
        <w:spacing w:line="480" w:lineRule="auto"/>
        <w:ind w:left="360" w:firstLine="0"/>
        <w:jc w:val="both"/>
        <w:rPr>
          <w:rFonts w:ascii="Arial" w:hAnsi="Arial" w:cs="Arial"/>
          <w:color w:val="auto"/>
        </w:rPr>
      </w:pPr>
      <w:r w:rsidRPr="00946952">
        <w:rPr>
          <w:rFonts w:ascii="Arial" w:hAnsi="Arial" w:cs="Arial"/>
          <w:color w:val="auto"/>
        </w:rPr>
        <w:t xml:space="preserve">Atípico: no tiene regulación expresa por la ley. </w:t>
      </w:r>
    </w:p>
    <w:p w:rsidR="00946952" w:rsidRPr="00946952" w:rsidRDefault="00946952" w:rsidP="002361DA">
      <w:pPr>
        <w:pStyle w:val="NormalWeb"/>
        <w:numPr>
          <w:ilvl w:val="0"/>
          <w:numId w:val="7"/>
        </w:numPr>
        <w:tabs>
          <w:tab w:val="clear" w:pos="1068"/>
          <w:tab w:val="num" w:pos="360"/>
        </w:tabs>
        <w:spacing w:line="480" w:lineRule="auto"/>
        <w:ind w:left="360" w:firstLine="0"/>
        <w:jc w:val="both"/>
        <w:rPr>
          <w:rFonts w:ascii="Arial" w:hAnsi="Arial" w:cs="Arial"/>
          <w:color w:val="auto"/>
        </w:rPr>
      </w:pPr>
      <w:r w:rsidRPr="00946952">
        <w:rPr>
          <w:rFonts w:ascii="Arial" w:hAnsi="Arial" w:cs="Arial"/>
          <w:color w:val="auto"/>
        </w:rPr>
        <w:t>Mercantil: siempre las partes son comerciantes, la franquicia implica el ejercicio de una actividad mercantil, sin embargo, no hay relación laboral entre las partes.</w:t>
      </w:r>
    </w:p>
    <w:p w:rsidR="00946952" w:rsidRPr="00946952" w:rsidRDefault="00946952" w:rsidP="002361DA">
      <w:pPr>
        <w:pStyle w:val="NormalWeb"/>
        <w:numPr>
          <w:ilvl w:val="0"/>
          <w:numId w:val="7"/>
        </w:numPr>
        <w:tabs>
          <w:tab w:val="clear" w:pos="1068"/>
          <w:tab w:val="num" w:pos="360"/>
        </w:tabs>
        <w:spacing w:line="480" w:lineRule="auto"/>
        <w:ind w:left="360" w:firstLine="0"/>
        <w:jc w:val="both"/>
        <w:rPr>
          <w:rFonts w:ascii="Arial" w:hAnsi="Arial" w:cs="Arial"/>
          <w:color w:val="auto"/>
        </w:rPr>
      </w:pPr>
      <w:r w:rsidRPr="00946952">
        <w:rPr>
          <w:rFonts w:ascii="Arial" w:hAnsi="Arial" w:cs="Arial"/>
          <w:color w:val="auto"/>
        </w:rPr>
        <w:t>Bilateral: implica obligaciones para las dos partes, franquiciado y franquiciador.</w:t>
      </w:r>
    </w:p>
    <w:p w:rsidR="00946952" w:rsidRDefault="00946952" w:rsidP="002361DA">
      <w:pPr>
        <w:pStyle w:val="NormalWeb"/>
        <w:numPr>
          <w:ilvl w:val="0"/>
          <w:numId w:val="7"/>
        </w:numPr>
        <w:tabs>
          <w:tab w:val="clear" w:pos="1068"/>
          <w:tab w:val="num" w:pos="360"/>
        </w:tabs>
        <w:spacing w:line="480" w:lineRule="auto"/>
        <w:ind w:left="360" w:firstLine="0"/>
        <w:jc w:val="both"/>
        <w:rPr>
          <w:rFonts w:ascii="Arial" w:hAnsi="Arial" w:cs="Arial"/>
          <w:color w:val="auto"/>
        </w:rPr>
      </w:pPr>
      <w:r w:rsidRPr="00946952">
        <w:rPr>
          <w:rFonts w:ascii="Arial" w:hAnsi="Arial" w:cs="Arial"/>
          <w:color w:val="auto"/>
        </w:rPr>
        <w:t xml:space="preserve">Principal: el contrato de franquicia existe por sí solo, por lo tanto no depende de otra relación </w:t>
      </w:r>
    </w:p>
    <w:p w:rsidR="00946952" w:rsidRDefault="00946952" w:rsidP="00946952">
      <w:pPr>
        <w:pStyle w:val="NormalWeb"/>
        <w:spacing w:line="480" w:lineRule="auto"/>
        <w:jc w:val="both"/>
        <w:rPr>
          <w:rFonts w:ascii="Arial" w:hAnsi="Arial" w:cs="Arial"/>
          <w:color w:val="auto"/>
        </w:rPr>
      </w:pPr>
    </w:p>
    <w:p w:rsidR="00946952" w:rsidRPr="00946952" w:rsidRDefault="00946952" w:rsidP="00946952">
      <w:pPr>
        <w:pStyle w:val="NormalWeb"/>
        <w:spacing w:line="480" w:lineRule="auto"/>
        <w:ind w:left="360"/>
        <w:jc w:val="both"/>
        <w:rPr>
          <w:rFonts w:ascii="Arial" w:hAnsi="Arial" w:cs="Arial"/>
          <w:b/>
          <w:bCs/>
          <w:color w:val="auto"/>
        </w:rPr>
      </w:pPr>
      <w:r w:rsidRPr="00946952">
        <w:rPr>
          <w:rFonts w:ascii="Arial" w:hAnsi="Arial" w:cs="Arial"/>
          <w:b/>
          <w:bCs/>
          <w:color w:val="auto"/>
        </w:rPr>
        <w:t>1.3.9</w:t>
      </w:r>
      <w:r>
        <w:rPr>
          <w:rFonts w:ascii="Arial" w:hAnsi="Arial" w:cs="Arial"/>
          <w:b/>
          <w:bCs/>
          <w:color w:val="auto"/>
        </w:rPr>
        <w:t xml:space="preserve">. </w:t>
      </w:r>
      <w:r w:rsidRPr="00946952">
        <w:rPr>
          <w:rFonts w:ascii="Arial" w:hAnsi="Arial" w:cs="Arial"/>
          <w:b/>
          <w:bCs/>
          <w:color w:val="auto"/>
        </w:rPr>
        <w:t>Ventajas y desventajas de la franquicia.-</w:t>
      </w:r>
    </w:p>
    <w:p w:rsidR="00946952" w:rsidRPr="00946952" w:rsidRDefault="00946952" w:rsidP="00B32872">
      <w:pPr>
        <w:pStyle w:val="NormalWeb"/>
        <w:spacing w:line="480" w:lineRule="auto"/>
        <w:ind w:left="1080"/>
        <w:jc w:val="both"/>
        <w:rPr>
          <w:rFonts w:ascii="Arial" w:hAnsi="Arial" w:cs="Arial"/>
          <w:b/>
          <w:bCs/>
          <w:color w:val="auto"/>
        </w:rPr>
      </w:pPr>
      <w:r w:rsidRPr="00946952">
        <w:rPr>
          <w:rFonts w:ascii="Arial" w:hAnsi="Arial" w:cs="Arial"/>
          <w:b/>
          <w:bCs/>
          <w:color w:val="auto"/>
        </w:rPr>
        <w:t xml:space="preserve">1.3.9.1. Ventajas </w:t>
      </w:r>
    </w:p>
    <w:p w:rsidR="00946952" w:rsidRPr="00946952" w:rsidRDefault="00946952" w:rsidP="002361DA">
      <w:pPr>
        <w:pStyle w:val="NormalWeb"/>
        <w:numPr>
          <w:ilvl w:val="0"/>
          <w:numId w:val="8"/>
        </w:numPr>
        <w:spacing w:line="480" w:lineRule="auto"/>
        <w:ind w:firstLine="12"/>
        <w:jc w:val="both"/>
        <w:rPr>
          <w:rFonts w:ascii="Arial" w:hAnsi="Arial" w:cs="Arial"/>
          <w:color w:val="auto"/>
        </w:rPr>
      </w:pPr>
      <w:r w:rsidRPr="00946952">
        <w:rPr>
          <w:rFonts w:ascii="Arial" w:hAnsi="Arial" w:cs="Arial"/>
          <w:b/>
          <w:bCs/>
          <w:color w:val="auto"/>
        </w:rPr>
        <w:t>Reputación</w:t>
      </w:r>
      <w:r w:rsidRPr="00946952">
        <w:rPr>
          <w:rFonts w:ascii="Arial" w:hAnsi="Arial" w:cs="Arial"/>
          <w:color w:val="auto"/>
        </w:rPr>
        <w:t>: Con un nombre reconocido a nivel nacional y una reputación establecida.</w:t>
      </w:r>
    </w:p>
    <w:p w:rsidR="00946952" w:rsidRPr="00946952" w:rsidRDefault="00946952" w:rsidP="002361DA">
      <w:pPr>
        <w:pStyle w:val="NormalWeb"/>
        <w:numPr>
          <w:ilvl w:val="0"/>
          <w:numId w:val="8"/>
        </w:numPr>
        <w:spacing w:line="480" w:lineRule="auto"/>
        <w:ind w:firstLine="12"/>
        <w:jc w:val="both"/>
        <w:rPr>
          <w:rFonts w:ascii="Arial" w:hAnsi="Arial" w:cs="Arial"/>
          <w:color w:val="auto"/>
        </w:rPr>
      </w:pPr>
      <w:r w:rsidRPr="00946952">
        <w:rPr>
          <w:rFonts w:ascii="Arial" w:hAnsi="Arial" w:cs="Arial"/>
          <w:b/>
          <w:bCs/>
          <w:color w:val="auto"/>
        </w:rPr>
        <w:t>Capital de trabajo</w:t>
      </w:r>
      <w:r w:rsidRPr="00946952">
        <w:rPr>
          <w:rFonts w:ascii="Arial" w:hAnsi="Arial" w:cs="Arial"/>
          <w:color w:val="auto"/>
        </w:rPr>
        <w:t xml:space="preserve">: Con métodos probados da menos dinero operar un negocio de concesión, porque el franquiciador le da al concesionario buenos controles de inventario y otros medios para reducir los gastos. Cuando es necesario, el franquiciador puede también dar asistencia financiera para los gastos operativos. </w:t>
      </w:r>
    </w:p>
    <w:p w:rsidR="00946952" w:rsidRPr="00946952" w:rsidRDefault="00946952" w:rsidP="002361DA">
      <w:pPr>
        <w:pStyle w:val="NormalWeb"/>
        <w:numPr>
          <w:ilvl w:val="0"/>
          <w:numId w:val="8"/>
        </w:numPr>
        <w:spacing w:line="480" w:lineRule="auto"/>
        <w:ind w:firstLine="12"/>
        <w:jc w:val="both"/>
        <w:rPr>
          <w:rFonts w:ascii="Arial" w:hAnsi="Arial" w:cs="Arial"/>
          <w:color w:val="auto"/>
        </w:rPr>
      </w:pPr>
      <w:r w:rsidRPr="00946952">
        <w:rPr>
          <w:rFonts w:ascii="Arial" w:hAnsi="Arial" w:cs="Arial"/>
          <w:b/>
          <w:bCs/>
          <w:color w:val="auto"/>
        </w:rPr>
        <w:t>Experiencia</w:t>
      </w:r>
      <w:r w:rsidRPr="00946952">
        <w:rPr>
          <w:rFonts w:ascii="Arial" w:hAnsi="Arial" w:cs="Arial"/>
          <w:color w:val="auto"/>
        </w:rPr>
        <w:t xml:space="preserve">: el consejo dado por el franquiciador compensa la inexperiencia del nuevo propietario. </w:t>
      </w:r>
    </w:p>
    <w:p w:rsidR="00946952" w:rsidRPr="00946952" w:rsidRDefault="00946952" w:rsidP="002361DA">
      <w:pPr>
        <w:pStyle w:val="NormalWeb"/>
        <w:numPr>
          <w:ilvl w:val="0"/>
          <w:numId w:val="8"/>
        </w:numPr>
        <w:spacing w:line="480" w:lineRule="auto"/>
        <w:ind w:firstLine="12"/>
        <w:jc w:val="both"/>
        <w:rPr>
          <w:rFonts w:ascii="Arial" w:hAnsi="Arial" w:cs="Arial"/>
          <w:color w:val="auto"/>
        </w:rPr>
      </w:pPr>
      <w:r w:rsidRPr="00946952">
        <w:rPr>
          <w:rFonts w:ascii="Arial" w:hAnsi="Arial" w:cs="Arial"/>
          <w:b/>
          <w:bCs/>
          <w:color w:val="auto"/>
        </w:rPr>
        <w:t>Asistencia gerencial y administrativa y consejo y asesoría financiera</w:t>
      </w:r>
      <w:r w:rsidRPr="00946952">
        <w:rPr>
          <w:rFonts w:ascii="Arial" w:hAnsi="Arial" w:cs="Arial"/>
          <w:color w:val="auto"/>
        </w:rPr>
        <w:t>: Que permite que un negocio pequeño pueda llevar con éxito sus aspectos de finanzas, estadísticas, marketing y promoción de ventas. Las mejores compañías de franquicia le dan al concesionario asistencia continua en estas áreas.</w:t>
      </w:r>
    </w:p>
    <w:p w:rsidR="00946952" w:rsidRPr="00946952" w:rsidRDefault="00946952" w:rsidP="002361DA">
      <w:pPr>
        <w:pStyle w:val="NormalWeb"/>
        <w:numPr>
          <w:ilvl w:val="0"/>
          <w:numId w:val="8"/>
        </w:numPr>
        <w:spacing w:line="480" w:lineRule="auto"/>
        <w:ind w:firstLine="12"/>
        <w:jc w:val="both"/>
        <w:rPr>
          <w:rFonts w:ascii="Arial" w:hAnsi="Arial" w:cs="Arial"/>
          <w:color w:val="auto"/>
        </w:rPr>
      </w:pPr>
      <w:r w:rsidRPr="00946952">
        <w:rPr>
          <w:rFonts w:ascii="Arial" w:hAnsi="Arial" w:cs="Arial"/>
          <w:b/>
          <w:bCs/>
          <w:color w:val="auto"/>
        </w:rPr>
        <w:t>Utilidades</w:t>
      </w:r>
      <w:r w:rsidRPr="00946952">
        <w:rPr>
          <w:rFonts w:ascii="Arial" w:hAnsi="Arial" w:cs="Arial"/>
          <w:color w:val="auto"/>
        </w:rPr>
        <w:t xml:space="preserve">: al asumir unos costos razonables de franquicia y convenios sobre suministros, el concesionario usualmente puede esperar un razonable margen de ganancias, porque el negocio se maneja con la eficiencia de una cadena. </w:t>
      </w:r>
    </w:p>
    <w:p w:rsidR="00946952" w:rsidRPr="00946952" w:rsidRDefault="00946952" w:rsidP="002361DA">
      <w:pPr>
        <w:pStyle w:val="NormalWeb"/>
        <w:numPr>
          <w:ilvl w:val="0"/>
          <w:numId w:val="8"/>
        </w:numPr>
        <w:spacing w:line="480" w:lineRule="auto"/>
        <w:ind w:firstLine="12"/>
        <w:jc w:val="both"/>
        <w:rPr>
          <w:rFonts w:ascii="Arial" w:hAnsi="Arial" w:cs="Arial"/>
          <w:color w:val="auto"/>
        </w:rPr>
      </w:pPr>
      <w:r w:rsidRPr="00946952">
        <w:rPr>
          <w:rFonts w:ascii="Arial" w:hAnsi="Arial" w:cs="Arial"/>
          <w:b/>
          <w:bCs/>
          <w:color w:val="auto"/>
        </w:rPr>
        <w:t>Motivación</w:t>
      </w:r>
      <w:r w:rsidRPr="00946952">
        <w:rPr>
          <w:rFonts w:ascii="Arial" w:hAnsi="Arial" w:cs="Arial"/>
          <w:color w:val="auto"/>
        </w:rPr>
        <w:t>: debido a que el concesionario y el franquiciador se benefician del éxito de la operación, ambos trabajan adecuadamente para lograrlo.</w:t>
      </w:r>
    </w:p>
    <w:p w:rsidR="00946952" w:rsidRPr="00946952" w:rsidRDefault="00946952" w:rsidP="002361DA">
      <w:pPr>
        <w:pStyle w:val="NormalWeb"/>
        <w:numPr>
          <w:ilvl w:val="0"/>
          <w:numId w:val="8"/>
        </w:numPr>
        <w:spacing w:line="480" w:lineRule="auto"/>
        <w:ind w:firstLine="12"/>
        <w:jc w:val="both"/>
        <w:rPr>
          <w:rFonts w:ascii="Arial" w:hAnsi="Arial" w:cs="Arial"/>
          <w:color w:val="auto"/>
        </w:rPr>
      </w:pPr>
      <w:r w:rsidRPr="00946952">
        <w:rPr>
          <w:rFonts w:ascii="Arial" w:hAnsi="Arial" w:cs="Arial"/>
          <w:b/>
          <w:bCs/>
          <w:color w:val="auto"/>
        </w:rPr>
        <w:t>Resultados</w:t>
      </w:r>
      <w:r w:rsidRPr="00946952">
        <w:rPr>
          <w:rFonts w:ascii="Arial" w:hAnsi="Arial" w:cs="Arial"/>
          <w:color w:val="auto"/>
        </w:rPr>
        <w:t>: La tasa del fracasos es mucho más baja que la de otras aventuras comerciales</w:t>
      </w:r>
    </w:p>
    <w:p w:rsidR="00946952" w:rsidRDefault="00946952" w:rsidP="002361DA">
      <w:pPr>
        <w:pStyle w:val="NormalWeb"/>
        <w:numPr>
          <w:ilvl w:val="0"/>
          <w:numId w:val="8"/>
        </w:numPr>
        <w:spacing w:line="480" w:lineRule="auto"/>
        <w:ind w:firstLine="12"/>
        <w:jc w:val="both"/>
        <w:rPr>
          <w:rFonts w:ascii="Arial" w:hAnsi="Arial" w:cs="Arial"/>
          <w:color w:val="auto"/>
        </w:rPr>
      </w:pPr>
      <w:r w:rsidRPr="00946952">
        <w:rPr>
          <w:rFonts w:ascii="Arial" w:hAnsi="Arial" w:cs="Arial"/>
          <w:b/>
          <w:bCs/>
          <w:color w:val="auto"/>
        </w:rPr>
        <w:t>Propiedad de una sola persona:</w:t>
      </w:r>
      <w:r w:rsidRPr="00946952">
        <w:rPr>
          <w:rFonts w:ascii="Arial" w:hAnsi="Arial" w:cs="Arial"/>
          <w:color w:val="auto"/>
        </w:rPr>
        <w:t xml:space="preserve"> La franquicia es totalmente del que la compra y es su propietario el que disfruta de sus beneficios.</w:t>
      </w:r>
    </w:p>
    <w:p w:rsidR="00B32872" w:rsidRDefault="00B32872" w:rsidP="00B32872">
      <w:pPr>
        <w:pStyle w:val="NormalWeb"/>
        <w:spacing w:line="480" w:lineRule="auto"/>
        <w:jc w:val="both"/>
        <w:rPr>
          <w:rFonts w:ascii="Arial" w:hAnsi="Arial" w:cs="Arial"/>
          <w:color w:val="auto"/>
        </w:rPr>
      </w:pPr>
    </w:p>
    <w:p w:rsidR="006161F7" w:rsidRDefault="006161F7" w:rsidP="00B32872">
      <w:pPr>
        <w:pStyle w:val="NormalWeb"/>
        <w:spacing w:line="480" w:lineRule="auto"/>
        <w:jc w:val="both"/>
        <w:rPr>
          <w:rFonts w:ascii="Arial" w:hAnsi="Arial" w:cs="Arial"/>
          <w:color w:val="auto"/>
        </w:rPr>
      </w:pPr>
    </w:p>
    <w:p w:rsidR="00B32872" w:rsidRPr="00B32872" w:rsidRDefault="00B32872" w:rsidP="00B32872">
      <w:pPr>
        <w:pStyle w:val="NormalWeb"/>
        <w:spacing w:line="480" w:lineRule="auto"/>
        <w:ind w:left="1080"/>
        <w:jc w:val="both"/>
        <w:rPr>
          <w:rFonts w:ascii="Arial" w:hAnsi="Arial" w:cs="Arial"/>
          <w:b/>
          <w:bCs/>
          <w:color w:val="auto"/>
        </w:rPr>
      </w:pPr>
      <w:r w:rsidRPr="00B32872">
        <w:rPr>
          <w:rFonts w:ascii="Arial" w:hAnsi="Arial" w:cs="Arial"/>
          <w:b/>
          <w:bCs/>
          <w:color w:val="auto"/>
        </w:rPr>
        <w:t>1.3.9.2. Desventajas</w:t>
      </w:r>
    </w:p>
    <w:p w:rsidR="00B32872" w:rsidRPr="00B32872" w:rsidRDefault="00B32872" w:rsidP="002361DA">
      <w:pPr>
        <w:pStyle w:val="NormalWeb"/>
        <w:numPr>
          <w:ilvl w:val="0"/>
          <w:numId w:val="9"/>
        </w:numPr>
        <w:spacing w:line="480" w:lineRule="auto"/>
        <w:ind w:firstLine="12"/>
        <w:jc w:val="both"/>
        <w:rPr>
          <w:rFonts w:ascii="Arial" w:hAnsi="Arial" w:cs="Arial"/>
          <w:color w:val="auto"/>
        </w:rPr>
      </w:pPr>
      <w:r w:rsidRPr="00B32872">
        <w:rPr>
          <w:rFonts w:ascii="Arial" w:hAnsi="Arial" w:cs="Arial"/>
          <w:b/>
          <w:bCs/>
          <w:color w:val="auto"/>
        </w:rPr>
        <w:t>Grandes costos sobre los derechos</w:t>
      </w:r>
      <w:r w:rsidRPr="00B32872">
        <w:rPr>
          <w:rFonts w:ascii="Arial" w:hAnsi="Arial" w:cs="Arial"/>
          <w:color w:val="auto"/>
        </w:rPr>
        <w:t xml:space="preserve">: los derechos que el franquiciador cobra por el uso del nombre de la empresa, los precios cobrados por las provisiones y otros gastos pueden ser muy altos para una localidad particular. De tal manera que se puede incurrir en pérdidas o bajos márgenes de ganancias para el minorista. </w:t>
      </w:r>
    </w:p>
    <w:p w:rsidR="00B32872" w:rsidRPr="00B32872" w:rsidRDefault="00B32872" w:rsidP="002361DA">
      <w:pPr>
        <w:pStyle w:val="NormalWeb"/>
        <w:numPr>
          <w:ilvl w:val="0"/>
          <w:numId w:val="9"/>
        </w:numPr>
        <w:spacing w:line="480" w:lineRule="auto"/>
        <w:ind w:firstLine="12"/>
        <w:jc w:val="both"/>
        <w:rPr>
          <w:rFonts w:ascii="Arial" w:hAnsi="Arial" w:cs="Arial"/>
          <w:color w:val="auto"/>
        </w:rPr>
      </w:pPr>
      <w:r w:rsidRPr="00B32872">
        <w:rPr>
          <w:rFonts w:ascii="Arial" w:hAnsi="Arial" w:cs="Arial"/>
          <w:b/>
          <w:bCs/>
          <w:color w:val="auto"/>
        </w:rPr>
        <w:t>Menos independencia</w:t>
      </w:r>
      <w:r w:rsidRPr="00B32872">
        <w:rPr>
          <w:rFonts w:ascii="Arial" w:hAnsi="Arial" w:cs="Arial"/>
          <w:color w:val="auto"/>
        </w:rPr>
        <w:t xml:space="preserve">: debido a que el concesionario debe seguir los patrones del franquiciador, el minorista pierde algo de su independencia. </w:t>
      </w:r>
    </w:p>
    <w:p w:rsidR="00B32872" w:rsidRPr="00B32872" w:rsidRDefault="00B32872" w:rsidP="002361DA">
      <w:pPr>
        <w:pStyle w:val="NormalWeb"/>
        <w:numPr>
          <w:ilvl w:val="0"/>
          <w:numId w:val="9"/>
        </w:numPr>
        <w:spacing w:line="480" w:lineRule="auto"/>
        <w:ind w:firstLine="12"/>
        <w:jc w:val="both"/>
        <w:rPr>
          <w:rFonts w:ascii="Arial" w:hAnsi="Arial" w:cs="Arial"/>
          <w:color w:val="auto"/>
        </w:rPr>
      </w:pPr>
      <w:r w:rsidRPr="00B32872">
        <w:rPr>
          <w:rFonts w:ascii="Arial" w:hAnsi="Arial" w:cs="Arial"/>
          <w:b/>
          <w:bCs/>
          <w:color w:val="auto"/>
        </w:rPr>
        <w:t>Estandarización</w:t>
      </w:r>
      <w:r w:rsidRPr="00B32872">
        <w:rPr>
          <w:rFonts w:ascii="Arial" w:hAnsi="Arial" w:cs="Arial"/>
          <w:color w:val="auto"/>
        </w:rPr>
        <w:t xml:space="preserve">: Los procedimientos son estandarizados y los concesionarios no tienen mucha posibilidad de utilizar ideas propias. </w:t>
      </w:r>
    </w:p>
    <w:p w:rsidR="00B32872" w:rsidRPr="00B32872" w:rsidRDefault="00B32872" w:rsidP="002361DA">
      <w:pPr>
        <w:pStyle w:val="NormalWeb"/>
        <w:numPr>
          <w:ilvl w:val="0"/>
          <w:numId w:val="9"/>
        </w:numPr>
        <w:spacing w:line="480" w:lineRule="auto"/>
        <w:ind w:firstLine="12"/>
        <w:jc w:val="both"/>
        <w:rPr>
          <w:rFonts w:ascii="Arial" w:hAnsi="Arial" w:cs="Arial"/>
          <w:color w:val="auto"/>
        </w:rPr>
      </w:pPr>
      <w:r w:rsidRPr="00B32872">
        <w:rPr>
          <w:rFonts w:ascii="Arial" w:hAnsi="Arial" w:cs="Arial"/>
          <w:b/>
          <w:bCs/>
          <w:color w:val="auto"/>
        </w:rPr>
        <w:t>Lentitud</w:t>
      </w:r>
      <w:r w:rsidRPr="00B32872">
        <w:rPr>
          <w:rFonts w:ascii="Arial" w:hAnsi="Arial" w:cs="Arial"/>
          <w:color w:val="auto"/>
        </w:rPr>
        <w:t xml:space="preserve">: debido al tamaño, un franquiciador puede ser lento para aceptar una nueva idea o adaptar sus métodos a los cambios de condición. </w:t>
      </w:r>
    </w:p>
    <w:p w:rsidR="00B32872" w:rsidRPr="00B32872" w:rsidRDefault="00B32872" w:rsidP="002361DA">
      <w:pPr>
        <w:pStyle w:val="NormalWeb"/>
        <w:numPr>
          <w:ilvl w:val="0"/>
          <w:numId w:val="9"/>
        </w:numPr>
        <w:spacing w:line="480" w:lineRule="auto"/>
        <w:ind w:firstLine="12"/>
        <w:jc w:val="both"/>
        <w:rPr>
          <w:rFonts w:ascii="Arial" w:hAnsi="Arial" w:cs="Arial"/>
          <w:color w:val="auto"/>
        </w:rPr>
      </w:pPr>
      <w:r w:rsidRPr="00B32872">
        <w:rPr>
          <w:rFonts w:ascii="Arial" w:hAnsi="Arial" w:cs="Arial"/>
          <w:b/>
          <w:bCs/>
          <w:color w:val="auto"/>
        </w:rPr>
        <w:t>Cancelación</w:t>
      </w:r>
      <w:r w:rsidRPr="00B32872">
        <w:rPr>
          <w:rFonts w:ascii="Arial" w:hAnsi="Arial" w:cs="Arial"/>
          <w:color w:val="auto"/>
        </w:rPr>
        <w:t xml:space="preserve">: es difícil y caro cancelar un convenio de concesión sin la cooperación del franquiciador. </w:t>
      </w:r>
    </w:p>
    <w:p w:rsidR="00B32872" w:rsidRPr="00B32872" w:rsidRDefault="00B32872" w:rsidP="002361DA">
      <w:pPr>
        <w:pStyle w:val="NormalWeb"/>
        <w:numPr>
          <w:ilvl w:val="0"/>
          <w:numId w:val="9"/>
        </w:numPr>
        <w:spacing w:line="480" w:lineRule="auto"/>
        <w:ind w:firstLine="12"/>
        <w:jc w:val="both"/>
        <w:rPr>
          <w:rFonts w:ascii="Arial" w:hAnsi="Arial" w:cs="Arial"/>
          <w:color w:val="auto"/>
        </w:rPr>
      </w:pPr>
      <w:r w:rsidRPr="00B32872">
        <w:rPr>
          <w:rFonts w:ascii="Arial" w:hAnsi="Arial" w:cs="Arial"/>
          <w:b/>
          <w:bCs/>
          <w:color w:val="auto"/>
        </w:rPr>
        <w:t>Control</w:t>
      </w:r>
      <w:r w:rsidRPr="00B32872">
        <w:rPr>
          <w:rFonts w:ascii="Arial" w:hAnsi="Arial" w:cs="Arial"/>
          <w:color w:val="auto"/>
        </w:rPr>
        <w:t xml:space="preserve">: el franquiciado tiene menos control sobre el concesionario, que si montara sus propias instalaciones de producción. </w:t>
      </w:r>
    </w:p>
    <w:p w:rsidR="00B32872" w:rsidRPr="00B32872" w:rsidRDefault="00B32872" w:rsidP="002361DA">
      <w:pPr>
        <w:pStyle w:val="NormalWeb"/>
        <w:numPr>
          <w:ilvl w:val="0"/>
          <w:numId w:val="9"/>
        </w:numPr>
        <w:spacing w:line="480" w:lineRule="auto"/>
        <w:ind w:firstLine="12"/>
        <w:jc w:val="both"/>
        <w:rPr>
          <w:rFonts w:ascii="Arial" w:hAnsi="Arial" w:cs="Arial"/>
          <w:i/>
          <w:iCs/>
          <w:color w:val="auto"/>
        </w:rPr>
      </w:pPr>
      <w:r w:rsidRPr="00B32872">
        <w:rPr>
          <w:rFonts w:ascii="Arial" w:hAnsi="Arial" w:cs="Arial"/>
          <w:b/>
          <w:bCs/>
          <w:color w:val="auto"/>
        </w:rPr>
        <w:t>Competidor</w:t>
      </w:r>
      <w:r w:rsidRPr="00B32872">
        <w:rPr>
          <w:rFonts w:ascii="Arial" w:hAnsi="Arial" w:cs="Arial"/>
          <w:color w:val="auto"/>
        </w:rPr>
        <w:t>: si el concesionario tiene mucho éxito, la firma pierde utilidades y cuando termine el contrato podría encontrarse con que ha crecido un competidor.</w:t>
      </w:r>
    </w:p>
    <w:p w:rsidR="00B32872" w:rsidRPr="00B32872" w:rsidRDefault="00B32872" w:rsidP="002361DA">
      <w:pPr>
        <w:pStyle w:val="NormalWeb"/>
        <w:numPr>
          <w:ilvl w:val="0"/>
          <w:numId w:val="9"/>
        </w:numPr>
        <w:spacing w:line="480" w:lineRule="auto"/>
        <w:ind w:firstLine="12"/>
        <w:jc w:val="both"/>
        <w:rPr>
          <w:rFonts w:ascii="Arial" w:hAnsi="Arial" w:cs="Arial"/>
          <w:i/>
          <w:iCs/>
          <w:color w:val="auto"/>
        </w:rPr>
      </w:pPr>
      <w:r w:rsidRPr="00B32872">
        <w:rPr>
          <w:rFonts w:ascii="Arial" w:hAnsi="Arial" w:cs="Arial"/>
          <w:b/>
          <w:bCs/>
          <w:color w:val="auto"/>
        </w:rPr>
        <w:t>Ganancias compartidas</w:t>
      </w:r>
      <w:r w:rsidRPr="00B32872">
        <w:rPr>
          <w:rFonts w:ascii="Arial" w:hAnsi="Arial" w:cs="Arial"/>
          <w:i/>
          <w:iCs/>
          <w:color w:val="auto"/>
        </w:rPr>
        <w:t xml:space="preserve">: </w:t>
      </w:r>
      <w:r w:rsidRPr="00B32872">
        <w:rPr>
          <w:rFonts w:ascii="Arial" w:hAnsi="Arial" w:cs="Arial"/>
          <w:color w:val="auto"/>
        </w:rPr>
        <w:t>El franquiciador exige una gran participación en las ganancias o un porcentaje de comisión que se basa en las ventas, lo que se llama regalía.</w:t>
      </w:r>
    </w:p>
    <w:p w:rsidR="00B32872" w:rsidRPr="00B32872" w:rsidRDefault="00B32872" w:rsidP="002361DA">
      <w:pPr>
        <w:pStyle w:val="NormalWeb"/>
        <w:numPr>
          <w:ilvl w:val="0"/>
          <w:numId w:val="9"/>
        </w:numPr>
        <w:spacing w:line="480" w:lineRule="auto"/>
        <w:ind w:firstLine="12"/>
        <w:jc w:val="both"/>
        <w:rPr>
          <w:rFonts w:ascii="Arial" w:hAnsi="Arial" w:cs="Arial"/>
          <w:b/>
          <w:bCs/>
          <w:color w:val="auto"/>
        </w:rPr>
      </w:pPr>
      <w:r w:rsidRPr="00B32872">
        <w:rPr>
          <w:rFonts w:ascii="Arial" w:hAnsi="Arial" w:cs="Arial"/>
          <w:b/>
          <w:bCs/>
          <w:color w:val="auto"/>
        </w:rPr>
        <w:t xml:space="preserve">Regulación administrativa: </w:t>
      </w:r>
      <w:r w:rsidRPr="00B32872">
        <w:rPr>
          <w:rFonts w:ascii="Arial" w:hAnsi="Arial" w:cs="Arial"/>
          <w:color w:val="auto"/>
        </w:rPr>
        <w:t>La asesoría administrativa puede convertirse en órdenes, instrucciones y limitaciones en esta área.</w:t>
      </w:r>
    </w:p>
    <w:p w:rsidR="00B32872" w:rsidRPr="00B32872" w:rsidRDefault="00B32872" w:rsidP="002361DA">
      <w:pPr>
        <w:pStyle w:val="NormalWeb"/>
        <w:numPr>
          <w:ilvl w:val="0"/>
          <w:numId w:val="9"/>
        </w:numPr>
        <w:spacing w:line="480" w:lineRule="auto"/>
        <w:ind w:firstLine="12"/>
        <w:jc w:val="both"/>
        <w:rPr>
          <w:rFonts w:ascii="Arial" w:hAnsi="Arial" w:cs="Arial"/>
          <w:b/>
          <w:bCs/>
          <w:color w:val="auto"/>
        </w:rPr>
      </w:pPr>
      <w:r>
        <w:rPr>
          <w:rFonts w:ascii="Arial" w:hAnsi="Arial" w:cs="Arial"/>
          <w:b/>
          <w:bCs/>
          <w:color w:val="auto"/>
        </w:rPr>
        <w:t xml:space="preserve"> </w:t>
      </w:r>
      <w:r w:rsidRPr="00B32872">
        <w:rPr>
          <w:rFonts w:ascii="Arial" w:hAnsi="Arial" w:cs="Arial"/>
          <w:b/>
          <w:bCs/>
          <w:color w:val="auto"/>
        </w:rPr>
        <w:t xml:space="preserve">Efecto de cola: </w:t>
      </w:r>
      <w:r w:rsidRPr="00B32872">
        <w:rPr>
          <w:rFonts w:ascii="Arial" w:hAnsi="Arial" w:cs="Arial"/>
          <w:color w:val="auto"/>
        </w:rPr>
        <w:t xml:space="preserve">En caso de que otros compañeros de la misma cadena de franquicia fracasen. </w:t>
      </w:r>
    </w:p>
    <w:p w:rsidR="00B32872" w:rsidRPr="00B32872" w:rsidRDefault="00B32872" w:rsidP="00B32872">
      <w:pPr>
        <w:pStyle w:val="NormalWeb"/>
        <w:spacing w:line="480" w:lineRule="auto"/>
        <w:ind w:left="1068"/>
        <w:jc w:val="both"/>
        <w:rPr>
          <w:rFonts w:ascii="Arial" w:hAnsi="Arial" w:cs="Arial"/>
          <w:b/>
          <w:bCs/>
          <w:color w:val="auto"/>
        </w:rPr>
      </w:pPr>
    </w:p>
    <w:p w:rsidR="00B32872" w:rsidRPr="00B32872" w:rsidRDefault="00B32872" w:rsidP="00B32872">
      <w:pPr>
        <w:pStyle w:val="NormalWeb"/>
        <w:spacing w:line="480" w:lineRule="auto"/>
        <w:ind w:left="360"/>
        <w:jc w:val="both"/>
        <w:rPr>
          <w:rFonts w:ascii="Arial" w:hAnsi="Arial" w:cs="Arial"/>
          <w:b/>
          <w:bCs/>
          <w:color w:val="auto"/>
        </w:rPr>
      </w:pPr>
      <w:r w:rsidRPr="00B32872">
        <w:rPr>
          <w:rFonts w:ascii="Arial" w:hAnsi="Arial" w:cs="Arial"/>
          <w:b/>
          <w:bCs/>
          <w:color w:val="auto"/>
        </w:rPr>
        <w:t>1.3.10.</w:t>
      </w:r>
      <w:r>
        <w:rPr>
          <w:rFonts w:ascii="Arial" w:hAnsi="Arial" w:cs="Arial"/>
          <w:b/>
          <w:bCs/>
          <w:color w:val="auto"/>
        </w:rPr>
        <w:t xml:space="preserve"> </w:t>
      </w:r>
      <w:r w:rsidRPr="00B32872">
        <w:rPr>
          <w:rFonts w:ascii="Arial" w:hAnsi="Arial" w:cs="Arial"/>
          <w:b/>
          <w:bCs/>
          <w:color w:val="auto"/>
        </w:rPr>
        <w:t>Ventajas, desventajas y obligaciones del franquiciador.-</w:t>
      </w:r>
    </w:p>
    <w:p w:rsidR="00B32872" w:rsidRPr="00C52EC3" w:rsidRDefault="00B32872" w:rsidP="00B32872">
      <w:pPr>
        <w:pStyle w:val="NormalWeb"/>
        <w:spacing w:line="480" w:lineRule="auto"/>
        <w:ind w:left="1080"/>
        <w:jc w:val="both"/>
        <w:rPr>
          <w:rFonts w:ascii="Arial" w:hAnsi="Arial" w:cs="Arial"/>
          <w:b/>
          <w:bCs/>
        </w:rPr>
      </w:pPr>
      <w:r w:rsidRPr="00B32872">
        <w:rPr>
          <w:rFonts w:ascii="Arial" w:hAnsi="Arial" w:cs="Arial"/>
          <w:b/>
          <w:bCs/>
          <w:color w:val="auto"/>
        </w:rPr>
        <w:t>1.3.10.1.  Ventajas</w:t>
      </w:r>
      <w:r w:rsidRPr="00C52EC3">
        <w:rPr>
          <w:rFonts w:ascii="Arial" w:hAnsi="Arial" w:cs="Arial"/>
          <w:b/>
          <w:bCs/>
        </w:rPr>
        <w:t xml:space="preserve"> </w:t>
      </w:r>
    </w:p>
    <w:p w:rsidR="00B32872" w:rsidRPr="00C52EC3" w:rsidRDefault="00B32872" w:rsidP="002361DA">
      <w:pPr>
        <w:numPr>
          <w:ilvl w:val="0"/>
          <w:numId w:val="10"/>
        </w:numPr>
        <w:tabs>
          <w:tab w:val="clear" w:pos="1800"/>
          <w:tab w:val="num" w:pos="1080"/>
        </w:tabs>
        <w:spacing w:before="100" w:beforeAutospacing="1" w:after="100" w:afterAutospacing="1" w:line="480" w:lineRule="auto"/>
        <w:ind w:left="1080" w:firstLine="0"/>
        <w:jc w:val="both"/>
      </w:pPr>
      <w:r w:rsidRPr="00C52EC3">
        <w:t xml:space="preserve">Bajos costos y riesgos de desarrollo, porque el costo y el riesgo son asumidos por el franquiciado. </w:t>
      </w:r>
    </w:p>
    <w:p w:rsidR="00B32872" w:rsidRPr="00C52EC3" w:rsidRDefault="00B32872" w:rsidP="002361DA">
      <w:pPr>
        <w:numPr>
          <w:ilvl w:val="0"/>
          <w:numId w:val="10"/>
        </w:numPr>
        <w:tabs>
          <w:tab w:val="clear" w:pos="1800"/>
          <w:tab w:val="num" w:pos="1080"/>
        </w:tabs>
        <w:spacing w:before="100" w:beforeAutospacing="1" w:after="100" w:afterAutospacing="1" w:line="480" w:lineRule="auto"/>
        <w:ind w:left="1080" w:firstLine="0"/>
        <w:jc w:val="both"/>
      </w:pPr>
      <w:r w:rsidRPr="00C52EC3">
        <w:t xml:space="preserve">Genera una presencia global a bajo costo, permitiendo adueñarse rápidamente del mercado. </w:t>
      </w:r>
    </w:p>
    <w:p w:rsidR="00B32872" w:rsidRPr="00C52EC3" w:rsidRDefault="00B32872" w:rsidP="002361DA">
      <w:pPr>
        <w:numPr>
          <w:ilvl w:val="0"/>
          <w:numId w:val="10"/>
        </w:numPr>
        <w:tabs>
          <w:tab w:val="clear" w:pos="1800"/>
          <w:tab w:val="num" w:pos="1080"/>
        </w:tabs>
        <w:spacing w:before="100" w:beforeAutospacing="1" w:after="100" w:afterAutospacing="1" w:line="480" w:lineRule="auto"/>
        <w:ind w:left="1080" w:firstLine="0"/>
        <w:jc w:val="both"/>
      </w:pPr>
      <w:r w:rsidRPr="00C52EC3">
        <w:t xml:space="preserve">Valorizar y capitalizar la marca. </w:t>
      </w:r>
    </w:p>
    <w:p w:rsidR="00B32872" w:rsidRPr="00C52EC3" w:rsidRDefault="00B32872" w:rsidP="002361DA">
      <w:pPr>
        <w:numPr>
          <w:ilvl w:val="0"/>
          <w:numId w:val="10"/>
        </w:numPr>
        <w:tabs>
          <w:tab w:val="clear" w:pos="1800"/>
          <w:tab w:val="num" w:pos="1080"/>
        </w:tabs>
        <w:spacing w:before="100" w:beforeAutospacing="1" w:after="100" w:afterAutospacing="1" w:line="480" w:lineRule="auto"/>
        <w:ind w:left="1080" w:firstLine="0"/>
        <w:jc w:val="both"/>
      </w:pPr>
      <w:r w:rsidRPr="00C52EC3">
        <w:t xml:space="preserve">El manejo o dominio de la distribución. </w:t>
      </w:r>
    </w:p>
    <w:p w:rsidR="00B32872" w:rsidRPr="00C52EC3" w:rsidRDefault="00B32872" w:rsidP="002361DA">
      <w:pPr>
        <w:numPr>
          <w:ilvl w:val="0"/>
          <w:numId w:val="10"/>
        </w:numPr>
        <w:tabs>
          <w:tab w:val="clear" w:pos="1800"/>
          <w:tab w:val="num" w:pos="1080"/>
        </w:tabs>
        <w:spacing w:before="100" w:beforeAutospacing="1" w:after="100" w:afterAutospacing="1" w:line="480" w:lineRule="auto"/>
        <w:ind w:left="1080" w:firstLine="0"/>
        <w:jc w:val="both"/>
      </w:pPr>
      <w:r w:rsidRPr="00C52EC3">
        <w:t xml:space="preserve">Hacer economías de escala. </w:t>
      </w:r>
    </w:p>
    <w:p w:rsidR="00B32872" w:rsidRPr="00C52EC3" w:rsidRDefault="00B32872" w:rsidP="002361DA">
      <w:pPr>
        <w:numPr>
          <w:ilvl w:val="0"/>
          <w:numId w:val="10"/>
        </w:numPr>
        <w:tabs>
          <w:tab w:val="clear" w:pos="1800"/>
          <w:tab w:val="num" w:pos="1080"/>
        </w:tabs>
        <w:spacing w:before="100" w:beforeAutospacing="1" w:after="100" w:afterAutospacing="1" w:line="480" w:lineRule="auto"/>
        <w:ind w:left="1080" w:firstLine="0"/>
        <w:jc w:val="both"/>
      </w:pPr>
      <w:r w:rsidRPr="00C52EC3">
        <w:t xml:space="preserve">Preparar operaciones financieras. </w:t>
      </w:r>
    </w:p>
    <w:p w:rsidR="00B32872" w:rsidRPr="00C52EC3" w:rsidRDefault="00B32872" w:rsidP="002361DA">
      <w:pPr>
        <w:numPr>
          <w:ilvl w:val="0"/>
          <w:numId w:val="10"/>
        </w:numPr>
        <w:tabs>
          <w:tab w:val="clear" w:pos="1800"/>
          <w:tab w:val="num" w:pos="1080"/>
        </w:tabs>
        <w:spacing w:before="100" w:beforeAutospacing="1" w:after="100" w:afterAutospacing="1" w:line="480" w:lineRule="auto"/>
        <w:ind w:left="1080" w:firstLine="0"/>
        <w:jc w:val="both"/>
        <w:rPr>
          <w:i/>
          <w:iCs/>
        </w:rPr>
      </w:pPr>
      <w:r w:rsidRPr="00C52EC3">
        <w:t xml:space="preserve">Obtener la fidelidad del consumidor. </w:t>
      </w:r>
    </w:p>
    <w:p w:rsidR="00B32872" w:rsidRPr="00C52EC3" w:rsidRDefault="00B32872" w:rsidP="002361DA">
      <w:pPr>
        <w:numPr>
          <w:ilvl w:val="0"/>
          <w:numId w:val="10"/>
        </w:numPr>
        <w:tabs>
          <w:tab w:val="clear" w:pos="1800"/>
          <w:tab w:val="num" w:pos="1080"/>
        </w:tabs>
        <w:spacing w:before="100" w:beforeAutospacing="1" w:after="100" w:afterAutospacing="1" w:line="480" w:lineRule="auto"/>
        <w:ind w:left="1080" w:firstLine="0"/>
        <w:jc w:val="both"/>
        <w:rPr>
          <w:i/>
          <w:iCs/>
        </w:rPr>
      </w:pPr>
      <w:r w:rsidRPr="00C52EC3">
        <w:t>Actuar en materia de innovación.</w:t>
      </w:r>
    </w:p>
    <w:p w:rsidR="00B32872" w:rsidRPr="00C52EC3" w:rsidRDefault="00B32872" w:rsidP="002361DA">
      <w:pPr>
        <w:numPr>
          <w:ilvl w:val="0"/>
          <w:numId w:val="10"/>
        </w:numPr>
        <w:tabs>
          <w:tab w:val="clear" w:pos="1800"/>
          <w:tab w:val="num" w:pos="1080"/>
        </w:tabs>
        <w:spacing w:before="100" w:beforeAutospacing="1" w:after="100" w:afterAutospacing="1" w:line="480" w:lineRule="auto"/>
        <w:ind w:left="1080" w:firstLine="0"/>
        <w:jc w:val="both"/>
      </w:pPr>
      <w:r w:rsidRPr="00C52EC3">
        <w:t>Tener acceso a una nueva fuente de capitales, sin perder o diluir el control del sistema de marketing.</w:t>
      </w:r>
    </w:p>
    <w:p w:rsidR="00B32872" w:rsidRPr="00C52EC3" w:rsidRDefault="00B32872" w:rsidP="002361DA">
      <w:pPr>
        <w:numPr>
          <w:ilvl w:val="0"/>
          <w:numId w:val="10"/>
        </w:numPr>
        <w:tabs>
          <w:tab w:val="clear" w:pos="1800"/>
          <w:tab w:val="num" w:pos="1080"/>
        </w:tabs>
        <w:spacing w:before="100" w:beforeAutospacing="1" w:after="100" w:afterAutospacing="1" w:line="480" w:lineRule="auto"/>
        <w:ind w:left="1080" w:firstLine="0"/>
        <w:jc w:val="both"/>
      </w:pPr>
      <w:r w:rsidRPr="00C52EC3">
        <w:t xml:space="preserve">Evitar los gastos fijos elevados que implican generalmente un sistema de distribución para almacenes propios. </w:t>
      </w:r>
    </w:p>
    <w:p w:rsidR="00B32872" w:rsidRPr="00C52EC3" w:rsidRDefault="00B32872" w:rsidP="002361DA">
      <w:pPr>
        <w:numPr>
          <w:ilvl w:val="0"/>
          <w:numId w:val="10"/>
        </w:numPr>
        <w:tabs>
          <w:tab w:val="clear" w:pos="1800"/>
          <w:tab w:val="num" w:pos="1080"/>
        </w:tabs>
        <w:spacing w:before="100" w:beforeAutospacing="1" w:after="100" w:afterAutospacing="1" w:line="480" w:lineRule="auto"/>
        <w:ind w:left="1080" w:firstLine="0"/>
        <w:jc w:val="both"/>
      </w:pPr>
      <w:r w:rsidRPr="00C52EC3">
        <w:t xml:space="preserve">Cooperar con los distribuidores independientes, pero altamente motivados por ser propietarios de sus negocios. </w:t>
      </w:r>
    </w:p>
    <w:p w:rsidR="00B32872" w:rsidRPr="00C52EC3" w:rsidRDefault="00B32872" w:rsidP="002361DA">
      <w:pPr>
        <w:numPr>
          <w:ilvl w:val="0"/>
          <w:numId w:val="10"/>
        </w:numPr>
        <w:tabs>
          <w:tab w:val="clear" w:pos="1800"/>
          <w:tab w:val="num" w:pos="1080"/>
        </w:tabs>
        <w:spacing w:before="100" w:beforeAutospacing="1" w:after="100" w:afterAutospacing="1" w:line="480" w:lineRule="auto"/>
        <w:ind w:left="1080" w:firstLine="0"/>
        <w:jc w:val="both"/>
      </w:pPr>
      <w:r w:rsidRPr="00C52EC3">
        <w:t xml:space="preserve">Cooperar con los hombres de negocios locales bien integrados en medio de la ciudad, de la región o del país </w:t>
      </w:r>
    </w:p>
    <w:p w:rsidR="00B32872" w:rsidRPr="00C52EC3" w:rsidRDefault="00B32872" w:rsidP="002361DA">
      <w:pPr>
        <w:numPr>
          <w:ilvl w:val="0"/>
          <w:numId w:val="10"/>
        </w:numPr>
        <w:tabs>
          <w:tab w:val="clear" w:pos="1800"/>
          <w:tab w:val="num" w:pos="1080"/>
        </w:tabs>
        <w:spacing w:before="100" w:beforeAutospacing="1" w:after="100" w:afterAutospacing="1" w:line="480" w:lineRule="auto"/>
        <w:ind w:left="1080" w:firstLine="0"/>
        <w:jc w:val="both"/>
      </w:pPr>
      <w:r w:rsidRPr="00C52EC3">
        <w:t xml:space="preserve">Crear una nueva fuente de ingresos basada en el saber hacer técnico comercial que se posee. </w:t>
      </w:r>
    </w:p>
    <w:p w:rsidR="00B32872" w:rsidRPr="00C52EC3" w:rsidRDefault="00B32872" w:rsidP="002361DA">
      <w:pPr>
        <w:numPr>
          <w:ilvl w:val="0"/>
          <w:numId w:val="10"/>
        </w:numPr>
        <w:tabs>
          <w:tab w:val="clear" w:pos="1800"/>
          <w:tab w:val="num" w:pos="1080"/>
        </w:tabs>
        <w:spacing w:before="100" w:beforeAutospacing="1" w:after="100" w:afterAutospacing="1" w:line="480" w:lineRule="auto"/>
        <w:ind w:left="1080" w:firstLine="0"/>
        <w:jc w:val="both"/>
      </w:pPr>
      <w:r w:rsidRPr="00C52EC3">
        <w:t>Realizar un aumento rápido de las ventas, teniendo el éxito un efecto bola de nieve.</w:t>
      </w:r>
    </w:p>
    <w:p w:rsidR="00B32872" w:rsidRPr="00C52EC3" w:rsidRDefault="00B32872" w:rsidP="002361DA">
      <w:pPr>
        <w:numPr>
          <w:ilvl w:val="0"/>
          <w:numId w:val="10"/>
        </w:numPr>
        <w:tabs>
          <w:tab w:val="clear" w:pos="1800"/>
          <w:tab w:val="num" w:pos="1080"/>
        </w:tabs>
        <w:spacing w:before="100" w:beforeAutospacing="1" w:after="100" w:afterAutospacing="1" w:line="480" w:lineRule="auto"/>
        <w:ind w:left="1080" w:firstLine="0"/>
        <w:jc w:val="both"/>
      </w:pPr>
      <w:r w:rsidRPr="00C52EC3">
        <w:t>Beneficiarse de las economías de escala gracias al desarrollo del sistema de franquicia.</w:t>
      </w:r>
    </w:p>
    <w:p w:rsidR="00E43218" w:rsidRDefault="00E43218" w:rsidP="00B32872">
      <w:pPr>
        <w:pStyle w:val="NormalWeb"/>
        <w:spacing w:line="480" w:lineRule="auto"/>
        <w:ind w:left="1080"/>
        <w:jc w:val="both"/>
        <w:rPr>
          <w:rFonts w:ascii="Arial" w:hAnsi="Arial" w:cs="Arial"/>
          <w:b/>
          <w:bCs/>
          <w:color w:val="auto"/>
        </w:rPr>
      </w:pPr>
    </w:p>
    <w:p w:rsidR="00B32872" w:rsidRPr="00B32872" w:rsidRDefault="00B32872" w:rsidP="00B32872">
      <w:pPr>
        <w:pStyle w:val="NormalWeb"/>
        <w:spacing w:line="480" w:lineRule="auto"/>
        <w:ind w:left="1080"/>
        <w:jc w:val="both"/>
        <w:rPr>
          <w:rFonts w:ascii="Arial" w:hAnsi="Arial" w:cs="Arial"/>
          <w:b/>
          <w:bCs/>
          <w:color w:val="auto"/>
        </w:rPr>
      </w:pPr>
      <w:r w:rsidRPr="00B32872">
        <w:rPr>
          <w:rFonts w:ascii="Arial" w:hAnsi="Arial" w:cs="Arial"/>
          <w:b/>
          <w:bCs/>
          <w:color w:val="auto"/>
        </w:rPr>
        <w:t xml:space="preserve">1.3.10.2.  Desventajas </w:t>
      </w:r>
    </w:p>
    <w:p w:rsidR="00B32872" w:rsidRPr="00C52EC3" w:rsidRDefault="00B32872" w:rsidP="002361DA">
      <w:pPr>
        <w:numPr>
          <w:ilvl w:val="0"/>
          <w:numId w:val="11"/>
        </w:numPr>
        <w:tabs>
          <w:tab w:val="clear" w:pos="1800"/>
          <w:tab w:val="num" w:pos="1080"/>
        </w:tabs>
        <w:spacing w:before="100" w:beforeAutospacing="1" w:after="100" w:afterAutospacing="1" w:line="480" w:lineRule="auto"/>
        <w:ind w:left="1080" w:firstLine="0"/>
        <w:jc w:val="both"/>
      </w:pPr>
      <w:r w:rsidRPr="00C52EC3">
        <w:t xml:space="preserve">Posibilidad de indisciplina del franquiciado, con sus consecuencias funestas para la cadena. </w:t>
      </w:r>
    </w:p>
    <w:p w:rsidR="00B32872" w:rsidRPr="00C52EC3" w:rsidRDefault="00B32872" w:rsidP="002361DA">
      <w:pPr>
        <w:numPr>
          <w:ilvl w:val="0"/>
          <w:numId w:val="11"/>
        </w:numPr>
        <w:tabs>
          <w:tab w:val="clear" w:pos="1800"/>
          <w:tab w:val="num" w:pos="1080"/>
        </w:tabs>
        <w:spacing w:before="100" w:beforeAutospacing="1" w:after="100" w:afterAutospacing="1" w:line="480" w:lineRule="auto"/>
        <w:ind w:left="1080" w:firstLine="0"/>
        <w:jc w:val="both"/>
      </w:pPr>
      <w:r w:rsidRPr="00C52EC3">
        <w:t xml:space="preserve">Posibilidad de elegir franquiciados no idóneos para el manejo el crecimiento de la cadena, y su detección tardía. </w:t>
      </w:r>
    </w:p>
    <w:p w:rsidR="00B32872" w:rsidRPr="00C52EC3" w:rsidRDefault="00B32872" w:rsidP="002361DA">
      <w:pPr>
        <w:numPr>
          <w:ilvl w:val="0"/>
          <w:numId w:val="11"/>
        </w:numPr>
        <w:tabs>
          <w:tab w:val="clear" w:pos="1800"/>
          <w:tab w:val="num" w:pos="1080"/>
        </w:tabs>
        <w:spacing w:before="100" w:beforeAutospacing="1" w:after="100" w:afterAutospacing="1" w:line="480" w:lineRule="auto"/>
        <w:ind w:left="1080" w:firstLine="0"/>
        <w:jc w:val="both"/>
      </w:pPr>
      <w:r w:rsidRPr="00C52EC3">
        <w:t xml:space="preserve">Peligro del desprestigio de la marca </w:t>
      </w:r>
    </w:p>
    <w:p w:rsidR="00B32872" w:rsidRPr="00C52EC3" w:rsidRDefault="00B32872" w:rsidP="002361DA">
      <w:pPr>
        <w:numPr>
          <w:ilvl w:val="0"/>
          <w:numId w:val="11"/>
        </w:numPr>
        <w:tabs>
          <w:tab w:val="clear" w:pos="1800"/>
          <w:tab w:val="num" w:pos="1080"/>
        </w:tabs>
        <w:spacing w:before="100" w:beforeAutospacing="1" w:after="100" w:afterAutospacing="1" w:line="480" w:lineRule="auto"/>
        <w:ind w:left="1080" w:firstLine="0"/>
        <w:jc w:val="both"/>
      </w:pPr>
      <w:r w:rsidRPr="00C52EC3">
        <w:t xml:space="preserve">Utilidad menor para el franquiciador, en comparación con la obtenida por medio de una cadena propia. </w:t>
      </w:r>
    </w:p>
    <w:p w:rsidR="00B32872" w:rsidRPr="00C52EC3" w:rsidRDefault="00B32872" w:rsidP="002361DA">
      <w:pPr>
        <w:numPr>
          <w:ilvl w:val="0"/>
          <w:numId w:val="11"/>
        </w:numPr>
        <w:tabs>
          <w:tab w:val="clear" w:pos="1800"/>
          <w:tab w:val="num" w:pos="1080"/>
        </w:tabs>
        <w:spacing w:before="100" w:beforeAutospacing="1" w:after="100" w:afterAutospacing="1" w:line="480" w:lineRule="auto"/>
        <w:ind w:left="1080" w:firstLine="0"/>
        <w:jc w:val="both"/>
      </w:pPr>
      <w:r w:rsidRPr="00C52EC3">
        <w:t xml:space="preserve">Posibilidad de fraude en los reportes de cánones y regalías. </w:t>
      </w:r>
    </w:p>
    <w:p w:rsidR="00B32872" w:rsidRPr="00C52EC3" w:rsidRDefault="00B32872" w:rsidP="002361DA">
      <w:pPr>
        <w:numPr>
          <w:ilvl w:val="0"/>
          <w:numId w:val="11"/>
        </w:numPr>
        <w:tabs>
          <w:tab w:val="clear" w:pos="1800"/>
          <w:tab w:val="num" w:pos="1080"/>
        </w:tabs>
        <w:spacing w:before="100" w:beforeAutospacing="1" w:after="100" w:afterAutospacing="1" w:line="480" w:lineRule="auto"/>
        <w:ind w:left="1080" w:firstLine="0"/>
        <w:jc w:val="both"/>
      </w:pPr>
      <w:r w:rsidRPr="00C52EC3">
        <w:t xml:space="preserve">Falta control sobre la calidad. </w:t>
      </w:r>
    </w:p>
    <w:p w:rsidR="00B32872" w:rsidRDefault="00B32872" w:rsidP="002361DA">
      <w:pPr>
        <w:numPr>
          <w:ilvl w:val="0"/>
          <w:numId w:val="11"/>
        </w:numPr>
        <w:tabs>
          <w:tab w:val="clear" w:pos="1800"/>
          <w:tab w:val="num" w:pos="1080"/>
        </w:tabs>
        <w:spacing w:before="100" w:beforeAutospacing="1" w:after="100" w:afterAutospacing="1" w:line="480" w:lineRule="auto"/>
        <w:ind w:left="1080" w:firstLine="0"/>
        <w:jc w:val="both"/>
      </w:pPr>
      <w:r w:rsidRPr="00C52EC3">
        <w:t xml:space="preserve">Inhabilidad para comprometerse en una coordinación estratégica global. </w:t>
      </w:r>
    </w:p>
    <w:p w:rsidR="00E43218" w:rsidRPr="00C52EC3" w:rsidRDefault="00E43218" w:rsidP="00E43218">
      <w:pPr>
        <w:spacing w:before="100" w:beforeAutospacing="1" w:after="100" w:afterAutospacing="1" w:line="480" w:lineRule="auto"/>
        <w:ind w:left="1080"/>
        <w:jc w:val="both"/>
      </w:pPr>
    </w:p>
    <w:p w:rsidR="00B32872" w:rsidRPr="00B32872" w:rsidRDefault="00B32872" w:rsidP="00B32872">
      <w:pPr>
        <w:pStyle w:val="NormalWeb"/>
        <w:spacing w:line="480" w:lineRule="auto"/>
        <w:ind w:left="1080"/>
        <w:jc w:val="both"/>
        <w:rPr>
          <w:rFonts w:ascii="Arial" w:hAnsi="Arial" w:cs="Arial"/>
          <w:b/>
          <w:bCs/>
          <w:color w:val="auto"/>
        </w:rPr>
      </w:pPr>
      <w:r w:rsidRPr="00B32872">
        <w:rPr>
          <w:rFonts w:ascii="Arial" w:hAnsi="Arial" w:cs="Arial"/>
          <w:b/>
          <w:bCs/>
          <w:color w:val="auto"/>
        </w:rPr>
        <w:t xml:space="preserve">1.3.10.3.  Obligaciones </w:t>
      </w:r>
    </w:p>
    <w:p w:rsidR="00B32872" w:rsidRPr="00B32872" w:rsidRDefault="00B32872" w:rsidP="002361DA">
      <w:pPr>
        <w:pStyle w:val="NormalWeb"/>
        <w:numPr>
          <w:ilvl w:val="0"/>
          <w:numId w:val="12"/>
        </w:numPr>
        <w:tabs>
          <w:tab w:val="clear" w:pos="1428"/>
          <w:tab w:val="num" w:pos="1080"/>
        </w:tabs>
        <w:spacing w:line="480" w:lineRule="auto"/>
        <w:ind w:left="1080" w:firstLine="12"/>
        <w:jc w:val="both"/>
        <w:rPr>
          <w:rFonts w:ascii="Arial" w:hAnsi="Arial" w:cs="Arial"/>
          <w:color w:val="auto"/>
        </w:rPr>
      </w:pPr>
      <w:r w:rsidRPr="00B32872">
        <w:rPr>
          <w:rFonts w:ascii="Arial" w:hAnsi="Arial" w:cs="Arial"/>
          <w:color w:val="auto"/>
        </w:rPr>
        <w:t>Haber consolidado con éxito un negocio durante un tiempo determinado.</w:t>
      </w:r>
    </w:p>
    <w:p w:rsidR="00B32872" w:rsidRPr="00B32872" w:rsidRDefault="00B32872" w:rsidP="002361DA">
      <w:pPr>
        <w:pStyle w:val="NormalWeb"/>
        <w:numPr>
          <w:ilvl w:val="0"/>
          <w:numId w:val="12"/>
        </w:numPr>
        <w:tabs>
          <w:tab w:val="clear" w:pos="1428"/>
          <w:tab w:val="num" w:pos="1080"/>
        </w:tabs>
        <w:spacing w:line="480" w:lineRule="auto"/>
        <w:ind w:left="1080" w:firstLine="12"/>
        <w:jc w:val="both"/>
        <w:rPr>
          <w:rFonts w:ascii="Arial" w:hAnsi="Arial" w:cs="Arial"/>
          <w:color w:val="auto"/>
        </w:rPr>
      </w:pPr>
      <w:r w:rsidRPr="00B32872">
        <w:rPr>
          <w:rFonts w:ascii="Arial" w:hAnsi="Arial" w:cs="Arial"/>
          <w:color w:val="auto"/>
        </w:rPr>
        <w:t xml:space="preserve">Tener derecho legal sobre el nombre comercial, marca y otros elementos distintivos de identificación de su red. </w:t>
      </w:r>
    </w:p>
    <w:p w:rsidR="00B32872" w:rsidRDefault="00B32872" w:rsidP="002361DA">
      <w:pPr>
        <w:pStyle w:val="NormalWeb"/>
        <w:numPr>
          <w:ilvl w:val="0"/>
          <w:numId w:val="12"/>
        </w:numPr>
        <w:tabs>
          <w:tab w:val="clear" w:pos="1428"/>
          <w:tab w:val="num" w:pos="1080"/>
        </w:tabs>
        <w:spacing w:line="480" w:lineRule="auto"/>
        <w:ind w:left="1080" w:firstLine="12"/>
        <w:jc w:val="both"/>
        <w:rPr>
          <w:rFonts w:ascii="Arial" w:hAnsi="Arial" w:cs="Arial"/>
          <w:color w:val="auto"/>
        </w:rPr>
      </w:pPr>
      <w:r w:rsidRPr="00B32872">
        <w:rPr>
          <w:rFonts w:ascii="Arial" w:hAnsi="Arial" w:cs="Arial"/>
          <w:color w:val="auto"/>
        </w:rPr>
        <w:t xml:space="preserve">Proporcionar información, asistencia comercial o técnica a todos sus franquiciados en forma permanente mientras dura el contrato de franquicia. </w:t>
      </w:r>
    </w:p>
    <w:p w:rsidR="007A2705" w:rsidRDefault="007A2705" w:rsidP="007A2705">
      <w:pPr>
        <w:pStyle w:val="NormalWeb"/>
        <w:spacing w:line="480" w:lineRule="auto"/>
        <w:jc w:val="both"/>
        <w:rPr>
          <w:rFonts w:ascii="Arial" w:hAnsi="Arial" w:cs="Arial"/>
          <w:color w:val="auto"/>
        </w:rPr>
      </w:pPr>
    </w:p>
    <w:p w:rsidR="007A2705" w:rsidRPr="00C52EC3" w:rsidRDefault="007A2705" w:rsidP="007A2705">
      <w:pPr>
        <w:pStyle w:val="NormalWeb"/>
        <w:spacing w:line="480" w:lineRule="auto"/>
        <w:ind w:left="720"/>
        <w:jc w:val="both"/>
        <w:rPr>
          <w:rFonts w:ascii="Arial" w:hAnsi="Arial" w:cs="Arial"/>
        </w:rPr>
      </w:pPr>
    </w:p>
    <w:p w:rsidR="007A2705" w:rsidRPr="007A2705" w:rsidRDefault="007A2705" w:rsidP="007A2705">
      <w:pPr>
        <w:pStyle w:val="NormalWeb"/>
        <w:spacing w:line="480" w:lineRule="auto"/>
        <w:ind w:left="240"/>
        <w:jc w:val="both"/>
        <w:rPr>
          <w:rFonts w:ascii="Arial" w:hAnsi="Arial" w:cs="Arial"/>
          <w:b/>
          <w:bCs/>
          <w:color w:val="auto"/>
        </w:rPr>
      </w:pPr>
      <w:bookmarkStart w:id="9" w:name="_Toc433793178"/>
      <w:r w:rsidRPr="007A2705">
        <w:rPr>
          <w:rFonts w:ascii="Arial" w:hAnsi="Arial" w:cs="Arial"/>
          <w:b/>
          <w:bCs/>
          <w:color w:val="auto"/>
          <w:lang w:val="es-EC"/>
        </w:rPr>
        <w:t>1.3</w:t>
      </w:r>
      <w:r w:rsidRPr="007A2705">
        <w:rPr>
          <w:rFonts w:ascii="Arial" w:hAnsi="Arial" w:cs="Arial"/>
          <w:b/>
          <w:bCs/>
          <w:color w:val="auto"/>
        </w:rPr>
        <w:t>.11</w:t>
      </w:r>
      <w:r>
        <w:rPr>
          <w:rFonts w:ascii="Arial" w:hAnsi="Arial" w:cs="Arial"/>
          <w:b/>
          <w:bCs/>
          <w:color w:val="auto"/>
        </w:rPr>
        <w:t>.</w:t>
      </w:r>
      <w:r w:rsidRPr="007A2705">
        <w:rPr>
          <w:rFonts w:ascii="Arial" w:hAnsi="Arial" w:cs="Arial"/>
          <w:b/>
          <w:bCs/>
          <w:color w:val="auto"/>
        </w:rPr>
        <w:t xml:space="preserve"> Ventajas,  desventajas y obligaciones del franquiciado.-</w:t>
      </w:r>
    </w:p>
    <w:p w:rsidR="007A2705" w:rsidRPr="007A2705" w:rsidRDefault="007A2705" w:rsidP="007A2705">
      <w:pPr>
        <w:pStyle w:val="NormalWeb"/>
        <w:spacing w:line="480" w:lineRule="auto"/>
        <w:ind w:left="1080"/>
        <w:jc w:val="both"/>
        <w:rPr>
          <w:rFonts w:ascii="Arial" w:hAnsi="Arial" w:cs="Arial"/>
          <w:b/>
          <w:bCs/>
          <w:color w:val="auto"/>
        </w:rPr>
      </w:pPr>
      <w:r w:rsidRPr="007A2705">
        <w:rPr>
          <w:rFonts w:ascii="Arial" w:hAnsi="Arial" w:cs="Arial"/>
          <w:b/>
          <w:bCs/>
          <w:color w:val="auto"/>
        </w:rPr>
        <w:t>1.3.11.1.</w:t>
      </w:r>
      <w:r w:rsidRPr="007A2705">
        <w:rPr>
          <w:rFonts w:ascii="Arial" w:hAnsi="Arial" w:cs="Arial"/>
          <w:b/>
          <w:bCs/>
          <w:color w:val="auto"/>
        </w:rPr>
        <w:tab/>
        <w:t>Ventajas</w:t>
      </w:r>
    </w:p>
    <w:bookmarkEnd w:id="9"/>
    <w:p w:rsidR="007A2705" w:rsidRPr="007A2705" w:rsidRDefault="007A2705" w:rsidP="002361DA">
      <w:pPr>
        <w:pStyle w:val="NormalWeb"/>
        <w:numPr>
          <w:ilvl w:val="0"/>
          <w:numId w:val="13"/>
        </w:numPr>
        <w:tabs>
          <w:tab w:val="clear" w:pos="1800"/>
          <w:tab w:val="num" w:pos="1080"/>
        </w:tabs>
        <w:spacing w:line="480" w:lineRule="auto"/>
        <w:ind w:left="1080" w:firstLine="0"/>
        <w:jc w:val="both"/>
        <w:rPr>
          <w:rFonts w:ascii="Arial" w:hAnsi="Arial" w:cs="Arial"/>
          <w:color w:val="auto"/>
        </w:rPr>
      </w:pPr>
      <w:r w:rsidRPr="007A2705">
        <w:rPr>
          <w:rFonts w:ascii="Arial" w:hAnsi="Arial" w:cs="Arial"/>
          <w:color w:val="auto"/>
        </w:rPr>
        <w:t xml:space="preserve">La motivación de franquiciado principalmente es beneficiarse de la experiencia, de la notoriedad y de la garantía, unidas a la imagen de marca del franquiciador. </w:t>
      </w:r>
    </w:p>
    <w:p w:rsidR="007A2705" w:rsidRPr="007A2705" w:rsidRDefault="007A2705" w:rsidP="002361DA">
      <w:pPr>
        <w:numPr>
          <w:ilvl w:val="0"/>
          <w:numId w:val="13"/>
        </w:numPr>
        <w:tabs>
          <w:tab w:val="clear" w:pos="1800"/>
          <w:tab w:val="num" w:pos="1080"/>
        </w:tabs>
        <w:spacing w:before="100" w:beforeAutospacing="1" w:after="100" w:afterAutospacing="1" w:line="480" w:lineRule="auto"/>
        <w:ind w:left="1080" w:firstLine="0"/>
        <w:jc w:val="both"/>
      </w:pPr>
      <w:r w:rsidRPr="007A2705">
        <w:t xml:space="preserve">Tener la posibilidad de poner en marcha una empresa con poco capital </w:t>
      </w:r>
    </w:p>
    <w:p w:rsidR="007A2705" w:rsidRPr="007A2705" w:rsidRDefault="007A2705" w:rsidP="002361DA">
      <w:pPr>
        <w:numPr>
          <w:ilvl w:val="0"/>
          <w:numId w:val="13"/>
        </w:numPr>
        <w:tabs>
          <w:tab w:val="clear" w:pos="1800"/>
          <w:tab w:val="num" w:pos="1080"/>
        </w:tabs>
        <w:spacing w:before="100" w:beforeAutospacing="1" w:after="100" w:afterAutospacing="1" w:line="480" w:lineRule="auto"/>
        <w:ind w:left="1080" w:firstLine="0"/>
        <w:jc w:val="both"/>
      </w:pPr>
      <w:r w:rsidRPr="007A2705">
        <w:t xml:space="preserve">Reducir el riesgo y la incertidumbre, puesto que se trata de un proyecto de éxito probado. </w:t>
      </w:r>
    </w:p>
    <w:p w:rsidR="007A2705" w:rsidRPr="007A2705" w:rsidRDefault="007A2705" w:rsidP="002361DA">
      <w:pPr>
        <w:numPr>
          <w:ilvl w:val="0"/>
          <w:numId w:val="13"/>
        </w:numPr>
        <w:tabs>
          <w:tab w:val="clear" w:pos="1800"/>
          <w:tab w:val="num" w:pos="1080"/>
        </w:tabs>
        <w:spacing w:before="100" w:beforeAutospacing="1" w:after="100" w:afterAutospacing="1" w:line="480" w:lineRule="auto"/>
        <w:ind w:left="1080" w:firstLine="0"/>
        <w:jc w:val="both"/>
      </w:pPr>
      <w:r w:rsidRPr="007A2705">
        <w:t xml:space="preserve">Beneficiarse de un mejor poder de compra ante los proveedores de la cadena franquiciada. </w:t>
      </w:r>
    </w:p>
    <w:p w:rsidR="007A2705" w:rsidRPr="007A2705" w:rsidRDefault="007A2705" w:rsidP="002361DA">
      <w:pPr>
        <w:numPr>
          <w:ilvl w:val="0"/>
          <w:numId w:val="13"/>
        </w:numPr>
        <w:tabs>
          <w:tab w:val="clear" w:pos="1800"/>
          <w:tab w:val="num" w:pos="1080"/>
        </w:tabs>
        <w:spacing w:before="100" w:beforeAutospacing="1" w:after="100" w:afterAutospacing="1" w:line="480" w:lineRule="auto"/>
        <w:ind w:left="1080" w:firstLine="0"/>
        <w:jc w:val="both"/>
      </w:pPr>
      <w:r w:rsidRPr="007A2705">
        <w:t xml:space="preserve">Recibir una formación y una asistencia continua proporcionadas por el del franquiciador. </w:t>
      </w:r>
    </w:p>
    <w:p w:rsidR="007A2705" w:rsidRPr="007A2705" w:rsidRDefault="007A2705" w:rsidP="002361DA">
      <w:pPr>
        <w:numPr>
          <w:ilvl w:val="0"/>
          <w:numId w:val="13"/>
        </w:numPr>
        <w:tabs>
          <w:tab w:val="clear" w:pos="1800"/>
          <w:tab w:val="num" w:pos="1080"/>
        </w:tabs>
        <w:spacing w:before="100" w:beforeAutospacing="1" w:after="100" w:afterAutospacing="1" w:line="480" w:lineRule="auto"/>
        <w:ind w:left="1080" w:firstLine="0"/>
        <w:jc w:val="both"/>
      </w:pPr>
      <w:r w:rsidRPr="007A2705">
        <w:t xml:space="preserve">Tener el acceso a los mejores emplazamientos, gracias al renombre y al poder financiero del franquiciador. </w:t>
      </w:r>
    </w:p>
    <w:p w:rsidR="007A2705" w:rsidRPr="007A2705" w:rsidRDefault="007A2705" w:rsidP="002361DA">
      <w:pPr>
        <w:numPr>
          <w:ilvl w:val="0"/>
          <w:numId w:val="13"/>
        </w:numPr>
        <w:tabs>
          <w:tab w:val="clear" w:pos="1800"/>
          <w:tab w:val="num" w:pos="1080"/>
        </w:tabs>
        <w:spacing w:before="100" w:beforeAutospacing="1" w:after="100" w:afterAutospacing="1" w:line="480" w:lineRule="auto"/>
        <w:ind w:left="1080" w:firstLine="0"/>
        <w:jc w:val="both"/>
      </w:pPr>
      <w:r w:rsidRPr="007A2705">
        <w:t xml:space="preserve">Recibir una ayuda a la gestión del marketing y a la gestión financiera y contable de la franquicia. </w:t>
      </w:r>
    </w:p>
    <w:p w:rsidR="007A2705" w:rsidRPr="007A2705" w:rsidRDefault="007A2705" w:rsidP="002361DA">
      <w:pPr>
        <w:numPr>
          <w:ilvl w:val="0"/>
          <w:numId w:val="13"/>
        </w:numPr>
        <w:tabs>
          <w:tab w:val="clear" w:pos="1800"/>
          <w:tab w:val="num" w:pos="1080"/>
        </w:tabs>
        <w:spacing w:before="100" w:beforeAutospacing="1" w:after="100" w:afterAutospacing="1" w:line="480" w:lineRule="auto"/>
        <w:ind w:left="1080" w:firstLine="0"/>
        <w:jc w:val="both"/>
      </w:pPr>
      <w:r w:rsidRPr="007A2705">
        <w:t xml:space="preserve">Tener locales y decoración interior bien concebidos. </w:t>
      </w:r>
    </w:p>
    <w:p w:rsidR="007A2705" w:rsidRPr="007A2705" w:rsidRDefault="007A2705" w:rsidP="002361DA">
      <w:pPr>
        <w:numPr>
          <w:ilvl w:val="0"/>
          <w:numId w:val="13"/>
        </w:numPr>
        <w:tabs>
          <w:tab w:val="clear" w:pos="1800"/>
          <w:tab w:val="num" w:pos="1080"/>
        </w:tabs>
        <w:spacing w:before="100" w:beforeAutospacing="1" w:after="100" w:afterAutospacing="1" w:line="480" w:lineRule="auto"/>
        <w:ind w:left="1080" w:firstLine="0"/>
        <w:jc w:val="both"/>
      </w:pPr>
      <w:r w:rsidRPr="007A2705">
        <w:t xml:space="preserve">Beneficiarse de la investigación y desarrollo constantes de nuevos productos o servicios. </w:t>
      </w:r>
    </w:p>
    <w:p w:rsidR="007A2705" w:rsidRPr="007A2705" w:rsidRDefault="007A2705" w:rsidP="002361DA">
      <w:pPr>
        <w:numPr>
          <w:ilvl w:val="0"/>
          <w:numId w:val="13"/>
        </w:numPr>
        <w:tabs>
          <w:tab w:val="clear" w:pos="1800"/>
          <w:tab w:val="num" w:pos="1080"/>
        </w:tabs>
        <w:spacing w:before="100" w:beforeAutospacing="1" w:after="100" w:afterAutospacing="1" w:line="480" w:lineRule="auto"/>
        <w:ind w:left="1080" w:firstLine="0"/>
        <w:jc w:val="both"/>
      </w:pPr>
      <w:r w:rsidRPr="007A2705">
        <w:t xml:space="preserve">Garantía de independencia, el franquiciado seguirá siempre como patrón de sí mismo, así sea el quién labore en su propio establecimiento de comercio. </w:t>
      </w:r>
    </w:p>
    <w:p w:rsidR="007A2705" w:rsidRPr="007A2705" w:rsidRDefault="007A2705" w:rsidP="002361DA">
      <w:pPr>
        <w:numPr>
          <w:ilvl w:val="0"/>
          <w:numId w:val="13"/>
        </w:numPr>
        <w:tabs>
          <w:tab w:val="clear" w:pos="1800"/>
          <w:tab w:val="num" w:pos="1080"/>
        </w:tabs>
        <w:spacing w:before="100" w:beforeAutospacing="1" w:after="100" w:afterAutospacing="1" w:line="480" w:lineRule="auto"/>
        <w:ind w:left="1080" w:firstLine="0"/>
        <w:jc w:val="both"/>
      </w:pPr>
      <w:r w:rsidRPr="007A2705">
        <w:t xml:space="preserve">La adquisición de conocimientos (Know How). </w:t>
      </w:r>
    </w:p>
    <w:p w:rsidR="007A2705" w:rsidRPr="007A2705" w:rsidRDefault="007A2705" w:rsidP="002361DA">
      <w:pPr>
        <w:numPr>
          <w:ilvl w:val="0"/>
          <w:numId w:val="13"/>
        </w:numPr>
        <w:tabs>
          <w:tab w:val="clear" w:pos="1800"/>
          <w:tab w:val="num" w:pos="1080"/>
        </w:tabs>
        <w:spacing w:before="100" w:beforeAutospacing="1" w:after="100" w:afterAutospacing="1" w:line="480" w:lineRule="auto"/>
        <w:ind w:left="1080" w:firstLine="0"/>
        <w:jc w:val="both"/>
      </w:pPr>
      <w:r w:rsidRPr="007A2705">
        <w:t>Reduce el riesgo de iniciar una actividad empresarial.</w:t>
      </w:r>
    </w:p>
    <w:p w:rsidR="007A2705" w:rsidRPr="007A2705" w:rsidRDefault="007A2705" w:rsidP="002361DA">
      <w:pPr>
        <w:numPr>
          <w:ilvl w:val="0"/>
          <w:numId w:val="13"/>
        </w:numPr>
        <w:tabs>
          <w:tab w:val="clear" w:pos="1800"/>
          <w:tab w:val="num" w:pos="1080"/>
        </w:tabs>
        <w:spacing w:before="100" w:beforeAutospacing="1" w:after="100" w:afterAutospacing="1" w:line="480" w:lineRule="auto"/>
        <w:ind w:left="1080" w:firstLine="0"/>
        <w:jc w:val="both"/>
      </w:pPr>
      <w:r w:rsidRPr="007A2705">
        <w:t xml:space="preserve">La experiencia del centro piloto. </w:t>
      </w:r>
    </w:p>
    <w:p w:rsidR="007A2705" w:rsidRPr="007A2705" w:rsidRDefault="007A2705" w:rsidP="002361DA">
      <w:pPr>
        <w:numPr>
          <w:ilvl w:val="0"/>
          <w:numId w:val="13"/>
        </w:numPr>
        <w:tabs>
          <w:tab w:val="clear" w:pos="1800"/>
          <w:tab w:val="num" w:pos="1080"/>
        </w:tabs>
        <w:spacing w:before="100" w:beforeAutospacing="1" w:after="100" w:afterAutospacing="1" w:line="480" w:lineRule="auto"/>
        <w:ind w:left="1080" w:firstLine="0"/>
        <w:jc w:val="both"/>
      </w:pPr>
      <w:r w:rsidRPr="007A2705">
        <w:t xml:space="preserve">El sostenimiento logístico de la central. </w:t>
      </w:r>
    </w:p>
    <w:p w:rsidR="007A2705" w:rsidRPr="007A2705" w:rsidRDefault="007A2705" w:rsidP="002361DA">
      <w:pPr>
        <w:numPr>
          <w:ilvl w:val="0"/>
          <w:numId w:val="13"/>
        </w:numPr>
        <w:tabs>
          <w:tab w:val="clear" w:pos="1800"/>
          <w:tab w:val="num" w:pos="1080"/>
        </w:tabs>
        <w:spacing w:before="100" w:beforeAutospacing="1" w:after="100" w:afterAutospacing="1" w:line="480" w:lineRule="auto"/>
        <w:ind w:left="1080" w:firstLine="0"/>
        <w:jc w:val="both"/>
      </w:pPr>
      <w:r w:rsidRPr="007A2705">
        <w:t xml:space="preserve">La publicidad. </w:t>
      </w:r>
    </w:p>
    <w:p w:rsidR="007A2705" w:rsidRPr="00B32872" w:rsidRDefault="007A2705" w:rsidP="007A2705">
      <w:pPr>
        <w:pStyle w:val="NormalWeb"/>
        <w:spacing w:line="480" w:lineRule="auto"/>
        <w:jc w:val="both"/>
        <w:rPr>
          <w:rFonts w:ascii="Arial" w:hAnsi="Arial" w:cs="Arial"/>
          <w:color w:val="auto"/>
        </w:rPr>
      </w:pPr>
    </w:p>
    <w:p w:rsidR="00560612" w:rsidRPr="00560612" w:rsidRDefault="00560612" w:rsidP="00560612">
      <w:pPr>
        <w:pStyle w:val="NormalWeb"/>
        <w:spacing w:line="480" w:lineRule="auto"/>
        <w:ind w:left="1080"/>
        <w:jc w:val="both"/>
        <w:rPr>
          <w:rFonts w:ascii="Arial" w:hAnsi="Arial" w:cs="Arial"/>
          <w:b/>
          <w:bCs/>
          <w:color w:val="auto"/>
        </w:rPr>
      </w:pPr>
      <w:r w:rsidRPr="00560612">
        <w:rPr>
          <w:rFonts w:ascii="Arial" w:hAnsi="Arial" w:cs="Arial"/>
          <w:b/>
          <w:bCs/>
          <w:color w:val="auto"/>
        </w:rPr>
        <w:t>1.3.11.2.  Desventajas</w:t>
      </w:r>
    </w:p>
    <w:p w:rsidR="00560612" w:rsidRPr="00560612" w:rsidRDefault="00560612" w:rsidP="002361DA">
      <w:pPr>
        <w:numPr>
          <w:ilvl w:val="0"/>
          <w:numId w:val="14"/>
        </w:numPr>
        <w:tabs>
          <w:tab w:val="clear" w:pos="1800"/>
          <w:tab w:val="num" w:pos="1080"/>
        </w:tabs>
        <w:spacing w:before="100" w:beforeAutospacing="1" w:after="100" w:afterAutospacing="1" w:line="480" w:lineRule="auto"/>
        <w:ind w:left="1080" w:firstLine="0"/>
        <w:jc w:val="both"/>
      </w:pPr>
      <w:r w:rsidRPr="00560612">
        <w:t xml:space="preserve">Debe pagar montos iniciales periódicos al franquiciador. </w:t>
      </w:r>
    </w:p>
    <w:p w:rsidR="00560612" w:rsidRPr="00560612" w:rsidRDefault="00560612" w:rsidP="002361DA">
      <w:pPr>
        <w:numPr>
          <w:ilvl w:val="0"/>
          <w:numId w:val="14"/>
        </w:numPr>
        <w:tabs>
          <w:tab w:val="clear" w:pos="1800"/>
          <w:tab w:val="num" w:pos="1080"/>
        </w:tabs>
        <w:spacing w:before="100" w:beforeAutospacing="1" w:after="100" w:afterAutospacing="1" w:line="480" w:lineRule="auto"/>
        <w:ind w:left="1080" w:firstLine="0"/>
        <w:jc w:val="both"/>
      </w:pPr>
      <w:r w:rsidRPr="00560612">
        <w:t xml:space="preserve">No es propietario del nombre y marca comercial. </w:t>
      </w:r>
    </w:p>
    <w:p w:rsidR="00560612" w:rsidRPr="00560612" w:rsidRDefault="00560612" w:rsidP="002361DA">
      <w:pPr>
        <w:numPr>
          <w:ilvl w:val="0"/>
          <w:numId w:val="14"/>
        </w:numPr>
        <w:tabs>
          <w:tab w:val="clear" w:pos="1800"/>
          <w:tab w:val="num" w:pos="1080"/>
        </w:tabs>
        <w:spacing w:before="100" w:beforeAutospacing="1" w:after="100" w:afterAutospacing="1" w:line="480" w:lineRule="auto"/>
        <w:ind w:left="1080" w:firstLine="0"/>
        <w:jc w:val="both"/>
      </w:pPr>
      <w:r w:rsidRPr="00560612">
        <w:t xml:space="preserve">Las decisiones acerca de las políticas a seguir las toma el franquiciador </w:t>
      </w:r>
    </w:p>
    <w:p w:rsidR="00560612" w:rsidRPr="00560612" w:rsidRDefault="00560612" w:rsidP="002361DA">
      <w:pPr>
        <w:numPr>
          <w:ilvl w:val="0"/>
          <w:numId w:val="14"/>
        </w:numPr>
        <w:tabs>
          <w:tab w:val="clear" w:pos="1800"/>
          <w:tab w:val="num" w:pos="1080"/>
        </w:tabs>
        <w:spacing w:before="100" w:beforeAutospacing="1" w:after="100" w:afterAutospacing="1" w:line="480" w:lineRule="auto"/>
        <w:ind w:left="1080" w:firstLine="0"/>
        <w:jc w:val="both"/>
      </w:pPr>
      <w:r w:rsidRPr="00560612">
        <w:t xml:space="preserve">Tiene restringidos los derechos a disponer de su propio negocio. </w:t>
      </w:r>
    </w:p>
    <w:p w:rsidR="00560612" w:rsidRDefault="00560612" w:rsidP="002361DA">
      <w:pPr>
        <w:numPr>
          <w:ilvl w:val="0"/>
          <w:numId w:val="14"/>
        </w:numPr>
        <w:tabs>
          <w:tab w:val="clear" w:pos="1800"/>
          <w:tab w:val="num" w:pos="1080"/>
        </w:tabs>
        <w:spacing w:before="100" w:beforeAutospacing="1" w:after="100" w:afterAutospacing="1" w:line="480" w:lineRule="auto"/>
        <w:ind w:left="1080" w:firstLine="0"/>
        <w:jc w:val="both"/>
      </w:pPr>
      <w:r w:rsidRPr="00560612">
        <w:t xml:space="preserve">Está ligado a la suerte del franquiciador y de todos y cada uno de los demás franquiciados. </w:t>
      </w:r>
    </w:p>
    <w:p w:rsidR="00560612" w:rsidRDefault="00560612" w:rsidP="00560612">
      <w:pPr>
        <w:spacing w:before="100" w:beforeAutospacing="1" w:after="100" w:afterAutospacing="1" w:line="480" w:lineRule="auto"/>
        <w:jc w:val="both"/>
      </w:pPr>
    </w:p>
    <w:p w:rsidR="006161F7" w:rsidRDefault="006161F7" w:rsidP="00560612">
      <w:pPr>
        <w:spacing w:before="100" w:beforeAutospacing="1" w:after="100" w:afterAutospacing="1" w:line="480" w:lineRule="auto"/>
        <w:jc w:val="both"/>
      </w:pPr>
    </w:p>
    <w:p w:rsidR="00560612" w:rsidRPr="00560612" w:rsidRDefault="00560612" w:rsidP="00560612">
      <w:pPr>
        <w:spacing w:before="100" w:beforeAutospacing="1" w:after="100" w:afterAutospacing="1" w:line="480" w:lineRule="auto"/>
        <w:ind w:left="1080"/>
        <w:jc w:val="both"/>
        <w:rPr>
          <w:b/>
          <w:bCs/>
        </w:rPr>
      </w:pPr>
      <w:r w:rsidRPr="00560612">
        <w:rPr>
          <w:b/>
          <w:bCs/>
        </w:rPr>
        <w:t>1.3.11.3. Obligaciones</w:t>
      </w:r>
    </w:p>
    <w:p w:rsidR="00560612" w:rsidRPr="00560612" w:rsidRDefault="00560612" w:rsidP="002361DA">
      <w:pPr>
        <w:pStyle w:val="NormalWeb"/>
        <w:numPr>
          <w:ilvl w:val="0"/>
          <w:numId w:val="15"/>
        </w:numPr>
        <w:tabs>
          <w:tab w:val="clear" w:pos="1005"/>
          <w:tab w:val="num" w:pos="1080"/>
        </w:tabs>
        <w:spacing w:line="480" w:lineRule="auto"/>
        <w:ind w:left="1080" w:firstLine="0"/>
        <w:jc w:val="both"/>
        <w:rPr>
          <w:rFonts w:ascii="Arial" w:hAnsi="Arial" w:cs="Arial"/>
          <w:color w:val="auto"/>
        </w:rPr>
      </w:pPr>
      <w:r w:rsidRPr="00560612">
        <w:rPr>
          <w:rFonts w:ascii="Arial" w:hAnsi="Arial" w:cs="Arial"/>
          <w:color w:val="auto"/>
        </w:rPr>
        <w:t xml:space="preserve">Trabajar con esfuerzo y dedicación para conservar la reputación y el buen manejo de la franquicia. </w:t>
      </w:r>
    </w:p>
    <w:p w:rsidR="00560612" w:rsidRPr="00560612" w:rsidRDefault="00560612" w:rsidP="002361DA">
      <w:pPr>
        <w:pStyle w:val="NormalWeb"/>
        <w:numPr>
          <w:ilvl w:val="0"/>
          <w:numId w:val="15"/>
        </w:numPr>
        <w:spacing w:line="480" w:lineRule="auto"/>
        <w:ind w:firstLine="75"/>
        <w:jc w:val="both"/>
        <w:rPr>
          <w:rFonts w:ascii="Arial" w:hAnsi="Arial" w:cs="Arial"/>
          <w:color w:val="auto"/>
        </w:rPr>
      </w:pPr>
      <w:r w:rsidRPr="00560612">
        <w:rPr>
          <w:rFonts w:ascii="Arial" w:hAnsi="Arial" w:cs="Arial"/>
          <w:color w:val="auto"/>
        </w:rPr>
        <w:t xml:space="preserve">Informar al franquiciador sobre el estado financiero y contable de la empresa. </w:t>
      </w:r>
    </w:p>
    <w:p w:rsidR="00560612" w:rsidRPr="00560612" w:rsidRDefault="00560612" w:rsidP="002361DA">
      <w:pPr>
        <w:pStyle w:val="NormalWeb"/>
        <w:numPr>
          <w:ilvl w:val="0"/>
          <w:numId w:val="15"/>
        </w:numPr>
        <w:tabs>
          <w:tab w:val="clear" w:pos="1005"/>
          <w:tab w:val="num" w:pos="1080"/>
        </w:tabs>
        <w:spacing w:line="480" w:lineRule="auto"/>
        <w:ind w:left="1080" w:firstLine="0"/>
        <w:jc w:val="both"/>
        <w:rPr>
          <w:rFonts w:ascii="Arial" w:hAnsi="Arial" w:cs="Arial"/>
          <w:color w:val="auto"/>
        </w:rPr>
      </w:pPr>
      <w:r w:rsidRPr="00560612">
        <w:rPr>
          <w:rFonts w:ascii="Arial" w:hAnsi="Arial" w:cs="Arial"/>
          <w:color w:val="auto"/>
        </w:rPr>
        <w:t xml:space="preserve">Permitir al franquiciador o sus representante libre ingreso al local o locales, así como a la documentación pertinente. </w:t>
      </w:r>
    </w:p>
    <w:p w:rsidR="00560612" w:rsidRPr="00560612" w:rsidRDefault="00560612" w:rsidP="002361DA">
      <w:pPr>
        <w:pStyle w:val="NormalWeb"/>
        <w:numPr>
          <w:ilvl w:val="0"/>
          <w:numId w:val="15"/>
        </w:numPr>
        <w:tabs>
          <w:tab w:val="clear" w:pos="1005"/>
          <w:tab w:val="num" w:pos="1080"/>
        </w:tabs>
        <w:spacing w:line="480" w:lineRule="auto"/>
        <w:ind w:left="1080" w:firstLine="0"/>
        <w:jc w:val="both"/>
        <w:rPr>
          <w:rFonts w:ascii="Arial" w:hAnsi="Arial" w:cs="Arial"/>
          <w:color w:val="auto"/>
        </w:rPr>
      </w:pPr>
      <w:r w:rsidRPr="00560612">
        <w:rPr>
          <w:rFonts w:ascii="Arial" w:hAnsi="Arial" w:cs="Arial"/>
          <w:color w:val="auto"/>
        </w:rPr>
        <w:t xml:space="preserve">No revelar a terceros durante ni después del contrato de franquicia el know-how de la compañía. </w:t>
      </w:r>
    </w:p>
    <w:p w:rsidR="00560612" w:rsidRPr="00560612" w:rsidRDefault="00560612" w:rsidP="00560612">
      <w:pPr>
        <w:spacing w:before="100" w:beforeAutospacing="1" w:after="100" w:afterAutospacing="1" w:line="480" w:lineRule="auto"/>
        <w:jc w:val="both"/>
      </w:pPr>
    </w:p>
    <w:p w:rsidR="00560612" w:rsidRPr="00560612" w:rsidRDefault="00560612" w:rsidP="00560612">
      <w:pPr>
        <w:pStyle w:val="NormalWeb"/>
        <w:spacing w:line="480" w:lineRule="auto"/>
        <w:ind w:left="360"/>
        <w:jc w:val="both"/>
        <w:rPr>
          <w:rFonts w:ascii="Arial" w:hAnsi="Arial" w:cs="Arial"/>
          <w:b/>
          <w:bCs/>
          <w:color w:val="auto"/>
        </w:rPr>
      </w:pPr>
      <w:r w:rsidRPr="00560612">
        <w:rPr>
          <w:rFonts w:ascii="Arial" w:hAnsi="Arial" w:cs="Arial"/>
          <w:b/>
          <w:bCs/>
          <w:color w:val="auto"/>
          <w:lang w:val="es-EC"/>
        </w:rPr>
        <w:t>1.3</w:t>
      </w:r>
      <w:r w:rsidRPr="00560612">
        <w:rPr>
          <w:rFonts w:ascii="Arial" w:hAnsi="Arial" w:cs="Arial"/>
          <w:b/>
          <w:bCs/>
          <w:color w:val="auto"/>
        </w:rPr>
        <w:t>.12. Obligaciones conjuntas de las partes</w:t>
      </w:r>
    </w:p>
    <w:p w:rsidR="00560612" w:rsidRPr="00560612" w:rsidRDefault="00560612" w:rsidP="002361DA">
      <w:pPr>
        <w:pStyle w:val="NormalWeb"/>
        <w:numPr>
          <w:ilvl w:val="0"/>
          <w:numId w:val="16"/>
        </w:numPr>
        <w:tabs>
          <w:tab w:val="clear" w:pos="720"/>
          <w:tab w:val="num" w:pos="360"/>
        </w:tabs>
        <w:spacing w:line="480" w:lineRule="auto"/>
        <w:ind w:left="360" w:firstLine="0"/>
        <w:jc w:val="both"/>
        <w:rPr>
          <w:rFonts w:ascii="Arial" w:hAnsi="Arial" w:cs="Arial"/>
          <w:color w:val="auto"/>
        </w:rPr>
      </w:pPr>
      <w:r w:rsidRPr="00560612">
        <w:rPr>
          <w:rFonts w:ascii="Arial" w:hAnsi="Arial" w:cs="Arial"/>
          <w:color w:val="auto"/>
        </w:rPr>
        <w:t xml:space="preserve">Franquiciador y el franquiciado deberán comunicarse cualquier infracción del contrato estipulado. </w:t>
      </w:r>
    </w:p>
    <w:p w:rsidR="00560612" w:rsidRPr="00560612" w:rsidRDefault="00560612" w:rsidP="002361DA">
      <w:pPr>
        <w:pStyle w:val="NormalWeb"/>
        <w:numPr>
          <w:ilvl w:val="0"/>
          <w:numId w:val="16"/>
        </w:numPr>
        <w:tabs>
          <w:tab w:val="clear" w:pos="720"/>
          <w:tab w:val="num" w:pos="360"/>
        </w:tabs>
        <w:spacing w:line="480" w:lineRule="auto"/>
        <w:ind w:left="360" w:firstLine="0"/>
        <w:jc w:val="both"/>
        <w:rPr>
          <w:rFonts w:ascii="Arial" w:hAnsi="Arial" w:cs="Arial"/>
          <w:color w:val="auto"/>
        </w:rPr>
      </w:pPr>
      <w:r w:rsidRPr="00560612">
        <w:rPr>
          <w:rFonts w:ascii="Arial" w:hAnsi="Arial" w:cs="Arial"/>
          <w:color w:val="auto"/>
        </w:rPr>
        <w:t xml:space="preserve">Ambos deberán solucionar mediante negociación directa, leal y razonable sus quejas, litigios y disputas. </w:t>
      </w:r>
    </w:p>
    <w:p w:rsidR="00560612" w:rsidRDefault="00560612" w:rsidP="002361DA">
      <w:pPr>
        <w:pStyle w:val="NormalWeb"/>
        <w:numPr>
          <w:ilvl w:val="0"/>
          <w:numId w:val="16"/>
        </w:numPr>
        <w:tabs>
          <w:tab w:val="clear" w:pos="720"/>
          <w:tab w:val="num" w:pos="360"/>
        </w:tabs>
        <w:spacing w:line="480" w:lineRule="auto"/>
        <w:ind w:left="360" w:firstLine="0"/>
        <w:jc w:val="both"/>
        <w:rPr>
          <w:rFonts w:ascii="Arial" w:hAnsi="Arial" w:cs="Arial"/>
          <w:b/>
          <w:bCs/>
          <w:color w:val="auto"/>
        </w:rPr>
      </w:pPr>
      <w:r w:rsidRPr="00560612">
        <w:rPr>
          <w:rFonts w:ascii="Arial" w:hAnsi="Arial" w:cs="Arial"/>
          <w:color w:val="auto"/>
        </w:rPr>
        <w:t>El franquiciador deberá otorgar a los franquiciados un precontrato en el cual se estipulen todos los gastos, obligaciones y derechos que deberán cumplir las dos partes antes de firmar el contrato definitivo de franquicia.</w:t>
      </w:r>
      <w:r w:rsidRPr="00560612">
        <w:rPr>
          <w:rFonts w:ascii="Arial" w:hAnsi="Arial" w:cs="Arial"/>
          <w:b/>
          <w:bCs/>
          <w:color w:val="auto"/>
        </w:rPr>
        <w:t xml:space="preserve"> </w:t>
      </w:r>
    </w:p>
    <w:p w:rsidR="00560612" w:rsidRDefault="00560612" w:rsidP="00560612">
      <w:pPr>
        <w:pStyle w:val="NormalWeb"/>
        <w:spacing w:line="480" w:lineRule="auto"/>
        <w:jc w:val="both"/>
        <w:rPr>
          <w:rFonts w:ascii="Arial" w:hAnsi="Arial" w:cs="Arial"/>
          <w:b/>
          <w:bCs/>
          <w:color w:val="auto"/>
        </w:rPr>
      </w:pPr>
    </w:p>
    <w:p w:rsidR="00560612" w:rsidRPr="00560612" w:rsidRDefault="00560612" w:rsidP="00560612">
      <w:pPr>
        <w:pStyle w:val="NormalWeb"/>
        <w:spacing w:line="480" w:lineRule="auto"/>
        <w:ind w:left="360"/>
        <w:jc w:val="both"/>
        <w:rPr>
          <w:rFonts w:ascii="Arial" w:hAnsi="Arial" w:cs="Arial"/>
          <w:b/>
          <w:bCs/>
          <w:color w:val="auto"/>
        </w:rPr>
      </w:pPr>
      <w:r w:rsidRPr="00560612">
        <w:rPr>
          <w:rFonts w:ascii="Arial" w:hAnsi="Arial" w:cs="Arial"/>
          <w:b/>
          <w:bCs/>
          <w:color w:val="auto"/>
        </w:rPr>
        <w:t xml:space="preserve">1.3.13. </w:t>
      </w:r>
      <w:r w:rsidR="00AB57AD" w:rsidRPr="00560612">
        <w:rPr>
          <w:rFonts w:ascii="Arial" w:hAnsi="Arial" w:cs="Arial"/>
          <w:b/>
          <w:bCs/>
          <w:color w:val="auto"/>
        </w:rPr>
        <w:t>Franquicias Y Globalización</w:t>
      </w:r>
    </w:p>
    <w:p w:rsidR="00560612" w:rsidRPr="00560612" w:rsidRDefault="00560612" w:rsidP="00560612">
      <w:pPr>
        <w:pStyle w:val="NormalWeb"/>
        <w:spacing w:line="480" w:lineRule="auto"/>
        <w:ind w:left="360"/>
        <w:jc w:val="both"/>
        <w:rPr>
          <w:rFonts w:ascii="Arial" w:hAnsi="Arial" w:cs="Arial"/>
          <w:color w:val="auto"/>
        </w:rPr>
      </w:pPr>
      <w:r w:rsidRPr="00560612">
        <w:rPr>
          <w:rFonts w:ascii="Arial" w:hAnsi="Arial" w:cs="Arial"/>
          <w:color w:val="auto"/>
        </w:rPr>
        <w:t>El rápido desarrollo de las franquicias en estos últimos años se ha debido al fenómeno de la globalización; gracias a ella se han acortado distancias y aumentado las comunicaciones, eliminándose las fronteras. Así, las franquicias son la nueva tendencia comercial en el mundo; sólo en Estados Unidos de América, a finales del sigo 20, un 50 por ciento de las ventas minoristas se manejó dentro del sistema de franquicias.</w:t>
      </w:r>
    </w:p>
    <w:p w:rsidR="00560612" w:rsidRPr="00560612" w:rsidRDefault="00560612" w:rsidP="00560612">
      <w:pPr>
        <w:pStyle w:val="NormalWeb"/>
        <w:spacing w:line="480" w:lineRule="auto"/>
        <w:ind w:left="360"/>
        <w:jc w:val="both"/>
        <w:rPr>
          <w:rFonts w:ascii="Arial" w:hAnsi="Arial" w:cs="Arial"/>
          <w:color w:val="auto"/>
        </w:rPr>
      </w:pPr>
      <w:r w:rsidRPr="00560612">
        <w:rPr>
          <w:rFonts w:ascii="Arial" w:hAnsi="Arial" w:cs="Arial"/>
          <w:color w:val="auto"/>
        </w:rPr>
        <w:t xml:space="preserve">Pero no sólo los países desarrollados trabajan con las franquicias; en Latinoamérica también se aprecia un auge de este sistema. Brasil, México, Chile, Colombia y Argentina están muy avanzados en este campo y lo siguen cada vez más países de la región. Por su rápido desarrollo, Latinoamérica es un mercado muy buscado por las empresas de Estados Unidos, el país de origen del sistema de franquicias y el lugar donde el sector es más dinámico. Sin embargo, un fenómeno muy interesante se está dando, Latinoamérica no solo quiere ocupar el lugar de un franquiciado, sino también busca mercados para ser franquiciantes de sus productos. </w:t>
      </w:r>
    </w:p>
    <w:p w:rsidR="00560612" w:rsidRDefault="00560612" w:rsidP="00560612">
      <w:pPr>
        <w:pStyle w:val="NormalWeb"/>
        <w:spacing w:line="480" w:lineRule="auto"/>
        <w:ind w:left="360"/>
        <w:jc w:val="both"/>
        <w:rPr>
          <w:rFonts w:ascii="Arial" w:hAnsi="Arial" w:cs="Arial"/>
          <w:color w:val="auto"/>
        </w:rPr>
      </w:pPr>
      <w:r w:rsidRPr="00560612">
        <w:rPr>
          <w:rFonts w:ascii="Arial" w:hAnsi="Arial" w:cs="Arial"/>
          <w:color w:val="auto"/>
        </w:rPr>
        <w:t xml:space="preserve">De acuerdo a las últimas tendencias, se espera que los negocios de mayor expansión entre los que trabajan por franquicias sean aquellos relacionados con la prestación de servicios, como las reparaciones, las limpiezas hogareñas, el mantenimiento y reparación de autos, asistencia médica, educación y entrenamiento o telecomunicaciones. También tienen posibilidades de florecer los servicios a empresas, como contaduría, distribución de correspondencia, personal temporáneo, impresiones. </w:t>
      </w:r>
    </w:p>
    <w:p w:rsidR="00560612" w:rsidRPr="00560612" w:rsidRDefault="00560612" w:rsidP="00560612">
      <w:pPr>
        <w:pStyle w:val="NormalWeb"/>
        <w:spacing w:line="480" w:lineRule="auto"/>
        <w:ind w:left="360"/>
        <w:jc w:val="both"/>
        <w:rPr>
          <w:rFonts w:ascii="Arial" w:hAnsi="Arial" w:cs="Arial"/>
          <w:color w:val="auto"/>
        </w:rPr>
      </w:pPr>
    </w:p>
    <w:p w:rsidR="00560612" w:rsidRDefault="00560612" w:rsidP="00560612">
      <w:pPr>
        <w:spacing w:line="480" w:lineRule="auto"/>
        <w:ind w:left="360"/>
        <w:rPr>
          <w:b/>
        </w:rPr>
      </w:pPr>
      <w:r w:rsidRPr="00560612">
        <w:rPr>
          <w:b/>
        </w:rPr>
        <w:t>1.3.14. Las franquicias en Latinoamérica.-</w:t>
      </w:r>
    </w:p>
    <w:p w:rsidR="00560612" w:rsidRPr="00560612" w:rsidRDefault="00560612" w:rsidP="00560612">
      <w:pPr>
        <w:spacing w:line="480" w:lineRule="auto"/>
        <w:ind w:left="360"/>
        <w:rPr>
          <w:b/>
        </w:rPr>
      </w:pPr>
    </w:p>
    <w:p w:rsidR="00560612" w:rsidRDefault="00560612" w:rsidP="00560612">
      <w:pPr>
        <w:spacing w:line="480" w:lineRule="auto"/>
        <w:ind w:left="1080"/>
        <w:rPr>
          <w:b/>
        </w:rPr>
      </w:pPr>
      <w:r w:rsidRPr="00560612">
        <w:rPr>
          <w:b/>
        </w:rPr>
        <w:t xml:space="preserve">1.3.14.1. Datos globales </w:t>
      </w:r>
    </w:p>
    <w:p w:rsidR="006161F7" w:rsidRPr="00560612" w:rsidRDefault="006161F7" w:rsidP="00560612">
      <w:pPr>
        <w:spacing w:line="480" w:lineRule="auto"/>
        <w:ind w:left="1080"/>
        <w:rPr>
          <w:b/>
        </w:rPr>
      </w:pPr>
    </w:p>
    <w:p w:rsidR="00560612" w:rsidRDefault="00560612" w:rsidP="001C6EAF">
      <w:pPr>
        <w:spacing w:line="480" w:lineRule="auto"/>
        <w:ind w:left="1080"/>
        <w:jc w:val="both"/>
      </w:pPr>
      <w:r w:rsidRPr="00560612">
        <w:t xml:space="preserve">Brasil, México, Argentina, Chile y Venezuela son los cinco mercados más importantes de Latinoamérica. Juntos poseen 73 000 puntos de venta propios o franquiciados, 87 % de ellos en Brasil y México. La facturación de los cinco países se aproxima a los 24 500 millones de dólares. </w:t>
      </w:r>
    </w:p>
    <w:p w:rsidR="00063DFE" w:rsidRDefault="00063DFE" w:rsidP="00560612">
      <w:pPr>
        <w:spacing w:line="480" w:lineRule="auto"/>
        <w:ind w:left="1080"/>
      </w:pPr>
    </w:p>
    <w:p w:rsidR="00560612" w:rsidRDefault="00560612" w:rsidP="00063DFE">
      <w:pPr>
        <w:spacing w:line="480" w:lineRule="auto"/>
        <w:ind w:left="1080"/>
        <w:jc w:val="both"/>
        <w:rPr>
          <w:b/>
        </w:rPr>
      </w:pPr>
      <w:r w:rsidRPr="00063DFE">
        <w:rPr>
          <w:b/>
        </w:rPr>
        <w:t>1.3.14.2. Datos por países</w:t>
      </w:r>
    </w:p>
    <w:p w:rsidR="00063DFE" w:rsidRPr="00063DFE" w:rsidRDefault="00063DFE" w:rsidP="00063DFE">
      <w:pPr>
        <w:spacing w:line="480" w:lineRule="auto"/>
        <w:ind w:left="1080"/>
        <w:jc w:val="both"/>
        <w:rPr>
          <w:b/>
        </w:rPr>
      </w:pPr>
    </w:p>
    <w:p w:rsidR="00560612" w:rsidRDefault="00560612" w:rsidP="002361DA">
      <w:pPr>
        <w:numPr>
          <w:ilvl w:val="0"/>
          <w:numId w:val="17"/>
        </w:numPr>
        <w:tabs>
          <w:tab w:val="clear" w:pos="1200"/>
          <w:tab w:val="num" w:pos="1080"/>
        </w:tabs>
        <w:spacing w:line="480" w:lineRule="auto"/>
        <w:ind w:left="1080" w:firstLine="20"/>
        <w:jc w:val="both"/>
      </w:pPr>
      <w:r w:rsidRPr="00063DFE">
        <w:rPr>
          <w:b/>
        </w:rPr>
        <w:t>Argentina:</w:t>
      </w:r>
      <w:r w:rsidRPr="00560612">
        <w:t xml:space="preserve"> A pesar de los problemas económicos y políticos que ha tenido, su sistema de franquicias ha crecido considerablemente, aunque en algunos casos no del todo apropiadamente ya que existe una alta taza de franquicias autóctonas de muy baja calidad que se ofrecen en el mercado.</w:t>
      </w:r>
    </w:p>
    <w:p w:rsidR="00063DFE" w:rsidRPr="00560612" w:rsidRDefault="00063DFE" w:rsidP="00063DFE">
      <w:pPr>
        <w:spacing w:line="480" w:lineRule="auto"/>
        <w:ind w:left="1080"/>
        <w:jc w:val="both"/>
      </w:pPr>
    </w:p>
    <w:p w:rsidR="00560612" w:rsidRDefault="00560612" w:rsidP="00063DFE">
      <w:pPr>
        <w:spacing w:line="480" w:lineRule="auto"/>
        <w:ind w:left="1080"/>
        <w:jc w:val="both"/>
      </w:pPr>
      <w:r w:rsidRPr="00560612">
        <w:t>Argentina inició su sistema de franquicias a principio de la década del noventa, con un crecimiento anual hasta 1999 del 25%, cayendo en el 2000 y 2001 debido a las alteraciones políticas y económicas que sufrió este país. Se calcula que hay alrededor de 230 franquiciantes, con 7 500 franquicias, lo que genera 26 000 puestos de trabajo y una facturación de 2 400 millones de dólares.</w:t>
      </w:r>
    </w:p>
    <w:p w:rsidR="00063DFE" w:rsidRPr="00560612" w:rsidRDefault="00063DFE" w:rsidP="00063DFE">
      <w:pPr>
        <w:spacing w:line="480" w:lineRule="auto"/>
        <w:ind w:left="1080"/>
        <w:jc w:val="both"/>
      </w:pPr>
    </w:p>
    <w:p w:rsidR="00560612" w:rsidRDefault="00560612" w:rsidP="002361DA">
      <w:pPr>
        <w:numPr>
          <w:ilvl w:val="0"/>
          <w:numId w:val="17"/>
        </w:numPr>
        <w:tabs>
          <w:tab w:val="clear" w:pos="1200"/>
          <w:tab w:val="num" w:pos="1080"/>
        </w:tabs>
        <w:spacing w:line="480" w:lineRule="auto"/>
        <w:ind w:left="1080" w:firstLine="20"/>
        <w:jc w:val="both"/>
      </w:pPr>
      <w:r w:rsidRPr="00063DFE">
        <w:rPr>
          <w:b/>
        </w:rPr>
        <w:t>Brasil:</w:t>
      </w:r>
      <w:r w:rsidRPr="00560612">
        <w:t xml:space="preserve"> Con un sistema de franchising semejante a los Estados Unidos, es altamente competente, con la ventaja de que los consumidores brasileños prefieren a las empresas nacionales antes que a las norteamericanas Se calcula que existen cerca de 961 franquiciantes, con 38 000 establecimientos y 240 943 empleos generados y una facturación de 12 863 millones de dólares.</w:t>
      </w:r>
    </w:p>
    <w:p w:rsidR="00063DFE" w:rsidRDefault="00063DFE" w:rsidP="00063DFE">
      <w:pPr>
        <w:spacing w:line="480" w:lineRule="auto"/>
        <w:ind w:left="1080"/>
        <w:jc w:val="both"/>
      </w:pPr>
    </w:p>
    <w:p w:rsidR="00560612" w:rsidRDefault="00560612" w:rsidP="002361DA">
      <w:pPr>
        <w:numPr>
          <w:ilvl w:val="0"/>
          <w:numId w:val="17"/>
        </w:numPr>
        <w:tabs>
          <w:tab w:val="clear" w:pos="1200"/>
          <w:tab w:val="num" w:pos="1080"/>
        </w:tabs>
        <w:spacing w:line="480" w:lineRule="auto"/>
        <w:ind w:left="1080" w:firstLine="20"/>
        <w:jc w:val="both"/>
      </w:pPr>
      <w:r w:rsidRPr="00063DFE">
        <w:rPr>
          <w:b/>
        </w:rPr>
        <w:t>Chile:</w:t>
      </w:r>
      <w:r w:rsidRPr="00560612">
        <w:t xml:space="preserve"> Chile tiene la ventaja de ser un país con una buena economía, en los últimos cinco años las franquicias crecieron el 30%, y últimamente se mantienen estables y en crecimiento constante. Presenta alrededor de 65 compañías de franquicias, con una facturación de 200 millones de dólares y 20 000 empleos generados. </w:t>
      </w:r>
    </w:p>
    <w:p w:rsidR="00063DFE" w:rsidRDefault="00063DFE" w:rsidP="00063DFE">
      <w:pPr>
        <w:spacing w:line="480" w:lineRule="auto"/>
        <w:jc w:val="both"/>
      </w:pPr>
    </w:p>
    <w:p w:rsidR="00560612" w:rsidRDefault="00560612" w:rsidP="002361DA">
      <w:pPr>
        <w:numPr>
          <w:ilvl w:val="0"/>
          <w:numId w:val="17"/>
        </w:numPr>
        <w:tabs>
          <w:tab w:val="clear" w:pos="1200"/>
          <w:tab w:val="num" w:pos="1080"/>
        </w:tabs>
        <w:spacing w:line="480" w:lineRule="auto"/>
        <w:ind w:left="1080" w:firstLine="20"/>
        <w:jc w:val="both"/>
      </w:pPr>
      <w:r w:rsidRPr="00063DFE">
        <w:rPr>
          <w:b/>
        </w:rPr>
        <w:t>México:</w:t>
      </w:r>
      <w:r w:rsidRPr="00560612">
        <w:t xml:space="preserve"> Al igual que brasil es el país más desarrollado en este sistema, más aún por su vecindad con Estados Unidos. Su crecimiento se debe a la creación de más puntos de ventas de las franquicias ya establecidas. Posee 527 franquiciantes, 25 959 franquicias y un empleo generado de 430 748 puestos de trabajo, su facturación es de 7 000 millones de dólares.</w:t>
      </w:r>
    </w:p>
    <w:p w:rsidR="00063DFE" w:rsidRDefault="00063DFE" w:rsidP="00063DFE">
      <w:pPr>
        <w:spacing w:line="480" w:lineRule="auto"/>
        <w:jc w:val="both"/>
      </w:pPr>
    </w:p>
    <w:p w:rsidR="00560612" w:rsidRPr="00560612" w:rsidRDefault="00560612" w:rsidP="002361DA">
      <w:pPr>
        <w:numPr>
          <w:ilvl w:val="0"/>
          <w:numId w:val="17"/>
        </w:numPr>
        <w:tabs>
          <w:tab w:val="clear" w:pos="1200"/>
          <w:tab w:val="num" w:pos="1080"/>
        </w:tabs>
        <w:spacing w:line="480" w:lineRule="auto"/>
        <w:ind w:left="1080" w:firstLine="20"/>
        <w:jc w:val="both"/>
      </w:pPr>
      <w:r w:rsidRPr="00063DFE">
        <w:rPr>
          <w:b/>
        </w:rPr>
        <w:t>Venezuela:</w:t>
      </w:r>
      <w:r w:rsidRPr="00560612">
        <w:t xml:space="preserve"> Este país se diferencia de los otros en que adaptó este sistema más rápidamente y lo usó como la manera más dinámica de expansión. A diferencia de México, Venezuela se expande en este sistema por el ingreso de nuevas marcas venezolanas, mientras que las mexicanas solo aperturan nuevos locales de las marcas ya establecidas. En la actualidad, el 49% de las empresas franquiciantes son venezolanas. Además el país cuenta con franquicias de Estados Unidos, España, Italia, Francia y Sudamérica. Existen 187 franquiciantes, 1 553 establecimientos que generan 5 800 empleos y una facturación de 1 100 millones de dólares. </w:t>
      </w:r>
    </w:p>
    <w:p w:rsidR="00560612" w:rsidRPr="00063DFE" w:rsidRDefault="00560612" w:rsidP="00560612">
      <w:pPr>
        <w:spacing w:line="480" w:lineRule="auto"/>
        <w:ind w:left="1080"/>
        <w:rPr>
          <w:b/>
        </w:rPr>
      </w:pPr>
    </w:p>
    <w:p w:rsidR="00063DFE" w:rsidRDefault="00063DFE" w:rsidP="00063DFE">
      <w:pPr>
        <w:spacing w:line="480" w:lineRule="auto"/>
        <w:ind w:left="360"/>
        <w:rPr>
          <w:b/>
          <w:lang w:val="es-EC"/>
        </w:rPr>
      </w:pPr>
      <w:r w:rsidRPr="00063DFE">
        <w:rPr>
          <w:b/>
          <w:lang w:val="es-EC"/>
        </w:rPr>
        <w:t xml:space="preserve">1.3.15. Casos modelos: </w:t>
      </w:r>
    </w:p>
    <w:p w:rsidR="00063DFE" w:rsidRPr="00063DFE" w:rsidRDefault="00063DFE" w:rsidP="00063DFE">
      <w:pPr>
        <w:spacing w:line="480" w:lineRule="auto"/>
        <w:rPr>
          <w:b/>
          <w:lang w:val="es-EC"/>
        </w:rPr>
      </w:pPr>
    </w:p>
    <w:p w:rsidR="00063DFE" w:rsidRDefault="00063DFE" w:rsidP="00063DFE">
      <w:pPr>
        <w:spacing w:line="480" w:lineRule="auto"/>
        <w:ind w:left="1080"/>
        <w:rPr>
          <w:b/>
        </w:rPr>
      </w:pPr>
      <w:r w:rsidRPr="00063DFE">
        <w:rPr>
          <w:b/>
          <w:lang w:val="es-EC"/>
        </w:rPr>
        <w:t xml:space="preserve">1.3.15.1. </w:t>
      </w:r>
      <w:bookmarkStart w:id="10" w:name="tony"/>
      <w:r w:rsidRPr="00063DFE">
        <w:rPr>
          <w:b/>
        </w:rPr>
        <w:t>La Franquicia Tony Romas</w:t>
      </w:r>
    </w:p>
    <w:p w:rsidR="00063DFE" w:rsidRPr="00063DFE" w:rsidRDefault="00063DFE" w:rsidP="00063DFE">
      <w:pPr>
        <w:spacing w:line="480" w:lineRule="auto"/>
        <w:ind w:left="1080"/>
        <w:rPr>
          <w:b/>
        </w:rPr>
      </w:pPr>
    </w:p>
    <w:bookmarkEnd w:id="10"/>
    <w:p w:rsidR="006161F7" w:rsidRDefault="00063DFE" w:rsidP="00063DFE">
      <w:pPr>
        <w:spacing w:line="480" w:lineRule="auto"/>
        <w:ind w:left="1080"/>
        <w:jc w:val="both"/>
      </w:pPr>
      <w:r w:rsidRPr="00063DFE">
        <w:t xml:space="preserve">La empresa se inició en la década de los 70 con sus famosas costillitas baby back ribs a la parrilla, en un solo local en Miami. Después de iniciarse en el mundo de las franquicias, actualmente tiene 225 restaurantes en cinco continentes, desde Dallas a San Francisco, Orlando a Vancouver y desde Tokio a Madrid, Tony Romas esta creando un incidente internacional con sus costillas a la parrilla, carnes, pollo y mariscos. </w:t>
      </w:r>
    </w:p>
    <w:p w:rsidR="006161F7" w:rsidRDefault="006161F7" w:rsidP="00063DFE">
      <w:pPr>
        <w:spacing w:line="480" w:lineRule="auto"/>
        <w:ind w:left="1080"/>
        <w:jc w:val="both"/>
      </w:pPr>
    </w:p>
    <w:p w:rsidR="00063DFE" w:rsidRPr="00063DFE" w:rsidRDefault="00063DFE" w:rsidP="00063DFE">
      <w:pPr>
        <w:spacing w:line="480" w:lineRule="auto"/>
        <w:ind w:left="1080"/>
        <w:jc w:val="both"/>
      </w:pPr>
      <w:r w:rsidRPr="00063DFE">
        <w:t>La empresa que maneja la franquicia es la Romacorp, Inc., que se caracteriza por poseer una visita mas frecuente de compradores, produciendo un alto volumen de ventas. La compañía propietaria de Romacorp es Sentinel Capital Partners, una empresa inversionista de New York, la cual adquirió a Romacorp en 1998. NPC International, un franquiciante de Pizza Hut, mantiene una pequeña porción de acciones en la compañía.</w:t>
      </w:r>
    </w:p>
    <w:p w:rsidR="00063DFE" w:rsidRDefault="00063DFE" w:rsidP="00063DFE">
      <w:pPr>
        <w:spacing w:line="480" w:lineRule="auto"/>
        <w:jc w:val="both"/>
      </w:pPr>
    </w:p>
    <w:p w:rsidR="006161F7" w:rsidRDefault="006161F7" w:rsidP="00063DFE">
      <w:pPr>
        <w:spacing w:line="480" w:lineRule="auto"/>
        <w:jc w:val="both"/>
      </w:pPr>
    </w:p>
    <w:p w:rsidR="006161F7" w:rsidRPr="00063DFE" w:rsidRDefault="006161F7" w:rsidP="00063DFE">
      <w:pPr>
        <w:spacing w:line="480" w:lineRule="auto"/>
        <w:jc w:val="both"/>
      </w:pPr>
    </w:p>
    <w:p w:rsidR="00063DFE" w:rsidRDefault="00063DFE" w:rsidP="00063DFE">
      <w:pPr>
        <w:spacing w:line="480" w:lineRule="auto"/>
        <w:ind w:left="1080"/>
        <w:jc w:val="both"/>
        <w:rPr>
          <w:b/>
        </w:rPr>
      </w:pPr>
      <w:r w:rsidRPr="00063DFE">
        <w:rPr>
          <w:b/>
        </w:rPr>
        <w:t>1.3.15.2. La Franquicia Mc DONALD´S</w:t>
      </w:r>
    </w:p>
    <w:p w:rsidR="00063DFE" w:rsidRPr="00063DFE" w:rsidRDefault="00063DFE" w:rsidP="00063DFE">
      <w:pPr>
        <w:spacing w:line="480" w:lineRule="auto"/>
        <w:ind w:left="1080"/>
        <w:jc w:val="both"/>
        <w:rPr>
          <w:b/>
        </w:rPr>
      </w:pPr>
    </w:p>
    <w:p w:rsidR="00063DFE" w:rsidRDefault="00063DFE" w:rsidP="00063DFE">
      <w:pPr>
        <w:spacing w:line="480" w:lineRule="auto"/>
        <w:ind w:left="1080"/>
        <w:jc w:val="both"/>
      </w:pPr>
      <w:r w:rsidRPr="00063DFE">
        <w:t>El éxito de Mc Donald´s como franquiciador es que cumple a cabalidad cinco puntos de una buena franquicia, tiene una marca fuerte, crea valores permanentes, se anticipa a la competencia, capacita a su gente y establece asociaciones estratégicas. Si bien es cierto, en los últimos años la empresa ha tenido problemas económicos en Estados Unidos, su fuerte es el mercado internacional que aporta con el 55 % de sus ingresos operativos.</w:t>
      </w:r>
    </w:p>
    <w:p w:rsidR="00063DFE" w:rsidRPr="00063DFE" w:rsidRDefault="00063DFE" w:rsidP="00063DFE">
      <w:pPr>
        <w:spacing w:line="480" w:lineRule="auto"/>
        <w:ind w:left="1080"/>
        <w:jc w:val="both"/>
      </w:pPr>
    </w:p>
    <w:p w:rsidR="00063DFE" w:rsidRDefault="00063DFE" w:rsidP="00063DFE">
      <w:pPr>
        <w:spacing w:line="480" w:lineRule="auto"/>
        <w:ind w:left="1080"/>
        <w:jc w:val="both"/>
      </w:pPr>
      <w:r w:rsidRPr="00063DFE">
        <w:t xml:space="preserve">La empresa se inició en los años 70, en Holanda y el caribe, sin éxito por darle un sabor demasiado local en cada caso, fue así como decidió que no solo exportaría una marca y un sistema, sino todo el concepto que esa marca implicaba, en el caso de Mc Donald´s los conceptos íntimamente ligados a la marca son varios, arcos dorados, Big Mc y Ronald McDonald´s. </w:t>
      </w:r>
    </w:p>
    <w:p w:rsidR="006161F7" w:rsidRPr="00063DFE" w:rsidRDefault="006161F7" w:rsidP="00063DFE">
      <w:pPr>
        <w:spacing w:line="480" w:lineRule="auto"/>
        <w:ind w:left="1080"/>
        <w:jc w:val="both"/>
      </w:pPr>
    </w:p>
    <w:p w:rsidR="00063DFE" w:rsidRDefault="00063DFE" w:rsidP="00063DFE">
      <w:pPr>
        <w:spacing w:line="480" w:lineRule="auto"/>
        <w:ind w:left="1080"/>
        <w:jc w:val="both"/>
      </w:pPr>
      <w:r w:rsidRPr="00063DFE">
        <w:t xml:space="preserve">Con estos principios, desde hace más de 30 años McDonald's ofrece a personas con experiencia empresarial y voluntad comercial una oportunidad de negocio propio válida en cualquier país. Actualmente, cerca del 80% de los más de 29 000 restaurantes distribuidos en 119 países, son propiedad de franquiciados independientes, lo que convierte a McDonald's en la primera firma franquiciadora del mundo. </w:t>
      </w:r>
    </w:p>
    <w:p w:rsidR="00063DFE" w:rsidRPr="00063DFE" w:rsidRDefault="00063DFE" w:rsidP="00063DFE">
      <w:pPr>
        <w:spacing w:line="480" w:lineRule="auto"/>
        <w:ind w:left="1080"/>
        <w:jc w:val="both"/>
      </w:pPr>
    </w:p>
    <w:p w:rsidR="006161F7" w:rsidRDefault="00063DFE" w:rsidP="00063DFE">
      <w:pPr>
        <w:spacing w:line="480" w:lineRule="auto"/>
        <w:ind w:left="1080"/>
        <w:jc w:val="both"/>
      </w:pPr>
      <w:r w:rsidRPr="00063DFE">
        <w:t xml:space="preserve">McDonald's busca como franquiciados a profesionales del marketing, compras, comercio o recursos humanos de entre 30 a 45 años, con capacidad para dirigir PYMES y sólo acepta candidaturas de personas físicas individuales. </w:t>
      </w:r>
    </w:p>
    <w:p w:rsidR="006161F7" w:rsidRDefault="006161F7" w:rsidP="00063DFE">
      <w:pPr>
        <w:spacing w:line="480" w:lineRule="auto"/>
        <w:ind w:left="1080"/>
        <w:jc w:val="both"/>
      </w:pPr>
    </w:p>
    <w:p w:rsidR="00063DFE" w:rsidRDefault="00063DFE" w:rsidP="00063DFE">
      <w:pPr>
        <w:spacing w:line="480" w:lineRule="auto"/>
        <w:ind w:left="1080"/>
        <w:jc w:val="both"/>
      </w:pPr>
      <w:r w:rsidRPr="00063DFE">
        <w:t>Se reporta que existen varias modalidades de franquicias, desde la convencional con una aportación inicial de entre 450 000 y 540 000 euros, aunque sólo son necesarios un mínimo de 200.000 euros, hasta la que Mc Donald’s asume el costo de la operación y se lo arrienda al franquiciado. Los contratos se establecen por un periodo de 20 años.</w:t>
      </w:r>
    </w:p>
    <w:p w:rsidR="00063DFE" w:rsidRPr="00063DFE" w:rsidRDefault="00063DFE" w:rsidP="00063DFE">
      <w:pPr>
        <w:spacing w:line="480" w:lineRule="auto"/>
        <w:ind w:left="1080"/>
        <w:jc w:val="both"/>
      </w:pPr>
    </w:p>
    <w:p w:rsidR="00063DFE" w:rsidRDefault="00063DFE" w:rsidP="00063DFE">
      <w:pPr>
        <w:spacing w:line="480" w:lineRule="auto"/>
        <w:ind w:left="1080"/>
        <w:jc w:val="both"/>
      </w:pPr>
      <w:r w:rsidRPr="00063DFE">
        <w:t>Otro aspecto de su éxito está en que mantiene su misión y visión, aun cuando vayan cambiando sus estrategias y sus tácticas para adaptarse a un mundo cambiante.</w:t>
      </w:r>
    </w:p>
    <w:p w:rsidR="006161F7" w:rsidRPr="00063DFE" w:rsidRDefault="006161F7" w:rsidP="00063DFE">
      <w:pPr>
        <w:spacing w:line="480" w:lineRule="auto"/>
        <w:ind w:left="1080"/>
        <w:jc w:val="both"/>
      </w:pPr>
    </w:p>
    <w:p w:rsidR="006161F7" w:rsidRDefault="00063DFE" w:rsidP="00063DFE">
      <w:pPr>
        <w:spacing w:line="480" w:lineRule="auto"/>
        <w:ind w:left="1080"/>
        <w:jc w:val="both"/>
      </w:pPr>
      <w:r w:rsidRPr="00063DFE">
        <w:t xml:space="preserve">Una vez elegido a su franquiciado, Mc Donald´s inicia su entrenamiento, que dura un año como mínimo y tres como máximo, en el caso de que se produzcan cambios en la economía del país del franquiciado. El entrenamiento abarca desde aprender a limpiar el baño hasta el contacto con ejecutivos y gerentes. </w:t>
      </w:r>
    </w:p>
    <w:p w:rsidR="006161F7" w:rsidRDefault="006161F7" w:rsidP="00063DFE">
      <w:pPr>
        <w:spacing w:line="480" w:lineRule="auto"/>
        <w:ind w:left="1080"/>
        <w:jc w:val="both"/>
      </w:pPr>
    </w:p>
    <w:p w:rsidR="00063DFE" w:rsidRDefault="00063DFE" w:rsidP="00063DFE">
      <w:pPr>
        <w:spacing w:line="480" w:lineRule="auto"/>
        <w:ind w:left="1080"/>
        <w:jc w:val="both"/>
      </w:pPr>
      <w:r w:rsidRPr="00063DFE">
        <w:t>Después del entrenamiento, la capacitación continúa constantemente, con reuniones anuales con sesiones de adiestramiento, mediante charlas sobre la filosofía y el modelo de negocios de Mc Donald´s. El entrenamiento no solo es para los socios y franquiciados, sino que abarca a todos los empleados, se busca capacitar al manager, quien tiene que aprobar el curso que la empresa brinda en la Hamburger University; Allí, los futuros gerentes, aprenden los principios de satisfacción al cliente, liderazgo, y trabajo en equipo.</w:t>
      </w:r>
    </w:p>
    <w:p w:rsidR="00063DFE" w:rsidRPr="00063DFE" w:rsidRDefault="00063DFE" w:rsidP="00063DFE">
      <w:pPr>
        <w:spacing w:line="480" w:lineRule="auto"/>
        <w:ind w:left="1080"/>
        <w:jc w:val="both"/>
      </w:pPr>
    </w:p>
    <w:p w:rsidR="00063DFE" w:rsidRDefault="00063DFE" w:rsidP="00063DFE">
      <w:pPr>
        <w:spacing w:line="480" w:lineRule="auto"/>
        <w:ind w:left="1080"/>
        <w:jc w:val="both"/>
      </w:pPr>
      <w:r w:rsidRPr="00063DFE">
        <w:t>Contribuyendo a su éxito, la empresa tiene socios estratégicos, en Estados Unidos de Norteamérica, la relación entre la cadena y Coca –Cola se ha convertido en un verdadero clásico, y los locales de la cadena generan en ese país, el 5 % del volumen total de los ingresos de Coca – Cola. Cualquiera que brinde la mejor calidad, al mejor precio, puede convertirse en proveedor de Mc. Donald´s a nivel mundial</w:t>
      </w:r>
    </w:p>
    <w:p w:rsidR="00E43218" w:rsidRDefault="00E43218" w:rsidP="00063DFE">
      <w:pPr>
        <w:spacing w:line="480" w:lineRule="auto"/>
        <w:ind w:left="1080"/>
        <w:jc w:val="both"/>
      </w:pPr>
    </w:p>
    <w:p w:rsidR="00E43218" w:rsidRPr="00063DFE" w:rsidRDefault="00E43218" w:rsidP="00063DFE">
      <w:pPr>
        <w:spacing w:line="480" w:lineRule="auto"/>
        <w:ind w:left="1080"/>
        <w:jc w:val="both"/>
      </w:pPr>
    </w:p>
    <w:p w:rsidR="00063DFE" w:rsidRDefault="00063DFE" w:rsidP="00E43218">
      <w:pPr>
        <w:spacing w:line="480" w:lineRule="auto"/>
        <w:ind w:left="360"/>
        <w:jc w:val="both"/>
        <w:rPr>
          <w:b/>
        </w:rPr>
      </w:pPr>
      <w:r w:rsidRPr="00E43218">
        <w:rPr>
          <w:b/>
        </w:rPr>
        <w:t>1.3.16. Premios obtenidos por la Franquicia Dippin´dots</w:t>
      </w:r>
    </w:p>
    <w:p w:rsidR="00E43218" w:rsidRPr="00E43218" w:rsidRDefault="00E43218" w:rsidP="00E43218">
      <w:pPr>
        <w:spacing w:line="480" w:lineRule="auto"/>
        <w:ind w:left="360"/>
        <w:jc w:val="both"/>
        <w:rPr>
          <w:b/>
        </w:rPr>
      </w:pPr>
    </w:p>
    <w:p w:rsidR="00063DFE" w:rsidRDefault="00063DFE" w:rsidP="00E43218">
      <w:pPr>
        <w:spacing w:line="480" w:lineRule="auto"/>
        <w:ind w:left="360"/>
        <w:jc w:val="both"/>
      </w:pPr>
      <w:r w:rsidRPr="00E43218">
        <w:t xml:space="preserve">Por 3 años consecutivos, la Franquicia Dippin´dots es miembro de la élite "Franchise 500", por la revista Entrepreneur Magazine. </w:t>
      </w:r>
    </w:p>
    <w:p w:rsidR="00E43218" w:rsidRPr="00E43218" w:rsidRDefault="00E43218" w:rsidP="00E43218">
      <w:pPr>
        <w:spacing w:line="480" w:lineRule="auto"/>
        <w:ind w:left="360"/>
        <w:jc w:val="both"/>
      </w:pPr>
    </w:p>
    <w:p w:rsidR="00063DFE" w:rsidRDefault="00063DFE" w:rsidP="00E43218">
      <w:pPr>
        <w:spacing w:line="480" w:lineRule="auto"/>
        <w:ind w:left="360"/>
        <w:jc w:val="both"/>
      </w:pPr>
      <w:r w:rsidRPr="00E43218">
        <w:t xml:space="preserve">En el número de Enero de 2004, la revista posiciona a Dippin´dots como el lugar no. 101 de las 500 franquicias más destacadas en EU y posiciona nuevamente en el lugar 4 en la categoría de las 50 mejores Nuevas Compañías de Franquicias. </w:t>
      </w:r>
    </w:p>
    <w:p w:rsidR="00E43218" w:rsidRPr="00E43218" w:rsidRDefault="00E43218" w:rsidP="00E43218">
      <w:pPr>
        <w:spacing w:line="480" w:lineRule="auto"/>
        <w:ind w:left="360"/>
        <w:jc w:val="both"/>
      </w:pPr>
    </w:p>
    <w:p w:rsidR="00063DFE" w:rsidRDefault="00063DFE" w:rsidP="00E43218">
      <w:pPr>
        <w:spacing w:line="480" w:lineRule="auto"/>
        <w:ind w:left="360"/>
        <w:jc w:val="both"/>
      </w:pPr>
      <w:r w:rsidRPr="00E43218">
        <w:t>Dippin´dots debutó como la compañía no. 1 en el año de 2002 en esta categoría y se mantiene como la franquicia de comida mejor posicionada.</w:t>
      </w:r>
    </w:p>
    <w:p w:rsidR="00E43218" w:rsidRPr="00E43218" w:rsidRDefault="00E43218" w:rsidP="00E43218">
      <w:pPr>
        <w:spacing w:line="480" w:lineRule="auto"/>
        <w:ind w:left="360"/>
        <w:jc w:val="both"/>
      </w:pPr>
    </w:p>
    <w:p w:rsidR="00063DFE" w:rsidRPr="00E43218" w:rsidRDefault="00063DFE" w:rsidP="00E43218">
      <w:pPr>
        <w:spacing w:line="480" w:lineRule="auto"/>
        <w:ind w:left="360"/>
        <w:jc w:val="both"/>
      </w:pPr>
      <w:r w:rsidRPr="00E43218">
        <w:t>Helados Dippin´dots ha obtenido los siguientes premios:</w:t>
      </w:r>
    </w:p>
    <w:p w:rsidR="00063DFE" w:rsidRPr="00E43218" w:rsidRDefault="00063DFE" w:rsidP="00E43218">
      <w:pPr>
        <w:spacing w:line="480" w:lineRule="auto"/>
        <w:jc w:val="both"/>
      </w:pPr>
    </w:p>
    <w:p w:rsidR="00063DFE" w:rsidRPr="00E43218" w:rsidRDefault="00063DFE" w:rsidP="00E43218">
      <w:pPr>
        <w:spacing w:line="480" w:lineRule="auto"/>
        <w:jc w:val="both"/>
      </w:pPr>
    </w:p>
    <w:p w:rsidR="00063DFE" w:rsidRDefault="00063DFE" w:rsidP="00E43218">
      <w:pPr>
        <w:spacing w:line="480" w:lineRule="auto"/>
        <w:ind w:left="360"/>
        <w:jc w:val="both"/>
        <w:rPr>
          <w:b/>
        </w:rPr>
      </w:pPr>
      <w:r w:rsidRPr="00E43218">
        <w:rPr>
          <w:b/>
        </w:rPr>
        <w:t>2004 Franchise Rankings</w:t>
      </w:r>
    </w:p>
    <w:p w:rsidR="00E43218" w:rsidRPr="00E43218" w:rsidRDefault="00E43218" w:rsidP="00E43218">
      <w:pPr>
        <w:spacing w:line="480" w:lineRule="auto"/>
        <w:ind w:left="360"/>
        <w:jc w:val="both"/>
        <w:rPr>
          <w:b/>
        </w:rPr>
      </w:pPr>
    </w:p>
    <w:p w:rsidR="00E43218" w:rsidRDefault="00B70291" w:rsidP="00E43218">
      <w:pPr>
        <w:jc w:val="center"/>
        <w:rPr>
          <w:sz w:val="20"/>
          <w:szCs w:val="20"/>
        </w:rPr>
      </w:pPr>
      <w:r>
        <w:rPr>
          <w:noProof/>
        </w:rPr>
        <w:drawing>
          <wp:inline distT="0" distB="0" distL="0" distR="0">
            <wp:extent cx="1143000" cy="923925"/>
            <wp:effectExtent l="19050" t="0" r="0" b="0"/>
            <wp:docPr id="10" name="Imagen 10" descr="entrepren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ntrepreneur"/>
                    <pic:cNvPicPr>
                      <a:picLocks noChangeAspect="1" noChangeArrowheads="1"/>
                    </pic:cNvPicPr>
                  </pic:nvPicPr>
                  <pic:blipFill>
                    <a:blip r:embed="rId16"/>
                    <a:srcRect/>
                    <a:stretch>
                      <a:fillRect/>
                    </a:stretch>
                  </pic:blipFill>
                  <pic:spPr bwMode="auto">
                    <a:xfrm>
                      <a:off x="0" y="0"/>
                      <a:ext cx="1143000" cy="923925"/>
                    </a:xfrm>
                    <a:prstGeom prst="rect">
                      <a:avLst/>
                    </a:prstGeom>
                    <a:noFill/>
                    <a:ln w="9525">
                      <a:noFill/>
                      <a:miter lim="800000"/>
                      <a:headEnd/>
                      <a:tailEnd/>
                    </a:ln>
                  </pic:spPr>
                </pic:pic>
              </a:graphicData>
            </a:graphic>
          </wp:inline>
        </w:drawing>
      </w:r>
      <w:r w:rsidR="00E43218" w:rsidRPr="00E43218">
        <w:rPr>
          <w:sz w:val="20"/>
          <w:szCs w:val="20"/>
        </w:rPr>
        <w:t xml:space="preserve"> </w:t>
      </w:r>
    </w:p>
    <w:p w:rsidR="00E43218" w:rsidRPr="00D36959" w:rsidRDefault="00E43218" w:rsidP="00E43218">
      <w:pPr>
        <w:jc w:val="center"/>
        <w:rPr>
          <w:sz w:val="20"/>
          <w:szCs w:val="20"/>
        </w:rPr>
      </w:pPr>
      <w:r w:rsidRPr="00D36959">
        <w:rPr>
          <w:sz w:val="20"/>
          <w:szCs w:val="20"/>
        </w:rPr>
        <w:t>Fuente: Dippin`Dots</w:t>
      </w:r>
    </w:p>
    <w:p w:rsidR="00E43218" w:rsidRDefault="00E43218" w:rsidP="00E43218">
      <w:pPr>
        <w:jc w:val="center"/>
        <w:rPr>
          <w:sz w:val="20"/>
          <w:szCs w:val="20"/>
        </w:rPr>
      </w:pPr>
      <w:r w:rsidRPr="00D36959">
        <w:rPr>
          <w:sz w:val="20"/>
          <w:szCs w:val="20"/>
        </w:rPr>
        <w:t>Elaboración: Autores</w:t>
      </w:r>
    </w:p>
    <w:p w:rsidR="00063DFE" w:rsidRDefault="00063DFE" w:rsidP="00E43218">
      <w:pPr>
        <w:spacing w:line="480" w:lineRule="auto"/>
        <w:jc w:val="center"/>
      </w:pPr>
    </w:p>
    <w:p w:rsidR="00E43218" w:rsidRPr="00E43218" w:rsidRDefault="00E43218" w:rsidP="00E43218">
      <w:pPr>
        <w:spacing w:line="480" w:lineRule="auto"/>
        <w:jc w:val="center"/>
      </w:pPr>
    </w:p>
    <w:p w:rsidR="00063DFE" w:rsidRDefault="00063DFE" w:rsidP="00E43218">
      <w:pPr>
        <w:spacing w:line="480" w:lineRule="auto"/>
        <w:ind w:left="360"/>
        <w:jc w:val="both"/>
        <w:rPr>
          <w:b/>
        </w:rPr>
      </w:pPr>
      <w:r w:rsidRPr="00E43218">
        <w:rPr>
          <w:b/>
        </w:rPr>
        <w:t>Premio Nacional de Franquicias 2003</w:t>
      </w:r>
    </w:p>
    <w:p w:rsidR="00E43218" w:rsidRPr="00E43218" w:rsidRDefault="00E43218" w:rsidP="00E43218">
      <w:pPr>
        <w:spacing w:line="480" w:lineRule="auto"/>
        <w:ind w:left="360"/>
        <w:jc w:val="both"/>
        <w:rPr>
          <w:b/>
        </w:rPr>
      </w:pPr>
    </w:p>
    <w:p w:rsidR="00E43218" w:rsidRDefault="00B70291" w:rsidP="00E43218">
      <w:pPr>
        <w:jc w:val="center"/>
        <w:rPr>
          <w:sz w:val="20"/>
          <w:szCs w:val="20"/>
        </w:rPr>
      </w:pPr>
      <w:r>
        <w:rPr>
          <w:noProof/>
        </w:rPr>
        <w:drawing>
          <wp:inline distT="0" distB="0" distL="0" distR="0">
            <wp:extent cx="1771650" cy="981075"/>
            <wp:effectExtent l="19050" t="0" r="0" b="0"/>
            <wp:docPr id="11" name="Imagen 11" descr="logo_a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_amf"/>
                    <pic:cNvPicPr>
                      <a:picLocks noChangeAspect="1" noChangeArrowheads="1"/>
                    </pic:cNvPicPr>
                  </pic:nvPicPr>
                  <pic:blipFill>
                    <a:blip r:embed="rId17"/>
                    <a:srcRect/>
                    <a:stretch>
                      <a:fillRect/>
                    </a:stretch>
                  </pic:blipFill>
                  <pic:spPr bwMode="auto">
                    <a:xfrm>
                      <a:off x="0" y="0"/>
                      <a:ext cx="1771650" cy="981075"/>
                    </a:xfrm>
                    <a:prstGeom prst="rect">
                      <a:avLst/>
                    </a:prstGeom>
                    <a:noFill/>
                    <a:ln w="9525">
                      <a:noFill/>
                      <a:miter lim="800000"/>
                      <a:headEnd/>
                      <a:tailEnd/>
                    </a:ln>
                  </pic:spPr>
                </pic:pic>
              </a:graphicData>
            </a:graphic>
          </wp:inline>
        </w:drawing>
      </w:r>
      <w:r w:rsidR="00E43218" w:rsidRPr="00E43218">
        <w:rPr>
          <w:sz w:val="20"/>
          <w:szCs w:val="20"/>
        </w:rPr>
        <w:t xml:space="preserve"> </w:t>
      </w:r>
    </w:p>
    <w:p w:rsidR="00E43218" w:rsidRPr="00D36959" w:rsidRDefault="00E43218" w:rsidP="00E43218">
      <w:pPr>
        <w:jc w:val="center"/>
        <w:rPr>
          <w:sz w:val="20"/>
          <w:szCs w:val="20"/>
        </w:rPr>
      </w:pPr>
      <w:r w:rsidRPr="00D36959">
        <w:rPr>
          <w:sz w:val="20"/>
          <w:szCs w:val="20"/>
        </w:rPr>
        <w:t>Fuente: Dippin`Dots</w:t>
      </w:r>
    </w:p>
    <w:p w:rsidR="00E43218" w:rsidRDefault="00E43218" w:rsidP="00E43218">
      <w:pPr>
        <w:jc w:val="center"/>
        <w:rPr>
          <w:sz w:val="20"/>
          <w:szCs w:val="20"/>
        </w:rPr>
      </w:pPr>
      <w:r w:rsidRPr="00D36959">
        <w:rPr>
          <w:sz w:val="20"/>
          <w:szCs w:val="20"/>
        </w:rPr>
        <w:t>Elaboración: Autores</w:t>
      </w:r>
    </w:p>
    <w:bookmarkEnd w:id="6"/>
    <w:bookmarkEnd w:id="7"/>
    <w:bookmarkEnd w:id="8"/>
    <w:p w:rsidR="00063DFE" w:rsidRPr="00C52EC3" w:rsidRDefault="00063DFE" w:rsidP="00B80CD9">
      <w:pPr>
        <w:pStyle w:val="NormalWeb"/>
        <w:spacing w:line="480" w:lineRule="auto"/>
        <w:ind w:left="360"/>
        <w:jc w:val="center"/>
        <w:rPr>
          <w:rFonts w:ascii="Arial" w:hAnsi="Arial" w:cs="Arial"/>
        </w:rPr>
      </w:pPr>
    </w:p>
    <w:sectPr w:rsidR="00063DFE" w:rsidRPr="00C52EC3" w:rsidSect="009D3E04">
      <w:headerReference w:type="even" r:id="rId18"/>
      <w:headerReference w:type="default" r:id="rId19"/>
      <w:pgSz w:w="11907" w:h="16840" w:code="9"/>
      <w:pgMar w:top="2268" w:right="1361" w:bottom="2155" w:left="2279" w:header="1247" w:footer="709" w:gutter="0"/>
      <w:pgNumType w:start="2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61DA" w:rsidRDefault="002361DA">
      <w:r>
        <w:separator/>
      </w:r>
    </w:p>
  </w:endnote>
  <w:endnote w:type="continuationSeparator" w:id="1">
    <w:p w:rsidR="002361DA" w:rsidRDefault="002361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NewRomanPS-BoldMT">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61DA" w:rsidRDefault="002361DA">
      <w:r>
        <w:separator/>
      </w:r>
    </w:p>
  </w:footnote>
  <w:footnote w:type="continuationSeparator" w:id="1">
    <w:p w:rsidR="002361DA" w:rsidRDefault="002361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67B" w:rsidRDefault="00D7367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7367B" w:rsidRDefault="00D7367B">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67B" w:rsidRPr="000643F1" w:rsidRDefault="00D7367B">
    <w:pPr>
      <w:pStyle w:val="Encabezado"/>
      <w:framePr w:wrap="around" w:vAnchor="text" w:hAnchor="margin" w:xAlign="right" w:y="1"/>
      <w:rPr>
        <w:rStyle w:val="Nmerodepgina"/>
      </w:rPr>
    </w:pPr>
    <w:r w:rsidRPr="000643F1">
      <w:rPr>
        <w:rStyle w:val="Nmerodepgina"/>
      </w:rPr>
      <w:fldChar w:fldCharType="begin"/>
    </w:r>
    <w:r w:rsidRPr="000643F1">
      <w:rPr>
        <w:rStyle w:val="Nmerodepgina"/>
      </w:rPr>
      <w:instrText xml:space="preserve">PAGE  </w:instrText>
    </w:r>
    <w:r w:rsidRPr="000643F1">
      <w:rPr>
        <w:rStyle w:val="Nmerodepgina"/>
      </w:rPr>
      <w:fldChar w:fldCharType="separate"/>
    </w:r>
    <w:r w:rsidR="00B70291">
      <w:rPr>
        <w:rStyle w:val="Nmerodepgina"/>
        <w:noProof/>
      </w:rPr>
      <w:t>22</w:t>
    </w:r>
    <w:r w:rsidRPr="000643F1">
      <w:rPr>
        <w:rStyle w:val="Nmerodepgina"/>
      </w:rPr>
      <w:fldChar w:fldCharType="end"/>
    </w:r>
  </w:p>
  <w:p w:rsidR="00D7367B" w:rsidRPr="001C75B4" w:rsidRDefault="00D7367B">
    <w:pPr>
      <w:pStyle w:val="Encabezado"/>
      <w:ind w:right="360"/>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37DBF"/>
    <w:multiLevelType w:val="hybridMultilevel"/>
    <w:tmpl w:val="94E20D40"/>
    <w:lvl w:ilvl="0" w:tplc="1DE41334">
      <w:start w:val="1"/>
      <w:numFmt w:val="decimal"/>
      <w:lvlText w:val="%1."/>
      <w:lvlJc w:val="left"/>
      <w:pPr>
        <w:tabs>
          <w:tab w:val="num" w:pos="1800"/>
        </w:tabs>
        <w:ind w:left="1780"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D227379"/>
    <w:multiLevelType w:val="hybridMultilevel"/>
    <w:tmpl w:val="B822A3CC"/>
    <w:lvl w:ilvl="0" w:tplc="7A5A5B08">
      <w:start w:val="1"/>
      <w:numFmt w:val="decimal"/>
      <w:lvlText w:val="%1."/>
      <w:lvlJc w:val="left"/>
      <w:pPr>
        <w:tabs>
          <w:tab w:val="num" w:pos="1005"/>
        </w:tabs>
        <w:ind w:left="1005" w:hanging="64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F095365"/>
    <w:multiLevelType w:val="hybridMultilevel"/>
    <w:tmpl w:val="24122062"/>
    <w:lvl w:ilvl="0" w:tplc="4686ECB4">
      <w:start w:val="1"/>
      <w:numFmt w:val="decimal"/>
      <w:lvlText w:val="%1."/>
      <w:lvlJc w:val="left"/>
      <w:pPr>
        <w:tabs>
          <w:tab w:val="num" w:pos="1065"/>
        </w:tabs>
        <w:ind w:left="1065" w:hanging="360"/>
      </w:pPr>
      <w:rPr>
        <w:rFonts w:hint="default"/>
      </w:rPr>
    </w:lvl>
    <w:lvl w:ilvl="1" w:tplc="B0DC67EE">
      <w:start w:val="1"/>
      <w:numFmt w:val="bullet"/>
      <w:lvlText w:val="-"/>
      <w:lvlJc w:val="left"/>
      <w:pPr>
        <w:tabs>
          <w:tab w:val="num" w:pos="1785"/>
        </w:tabs>
        <w:ind w:left="1785" w:hanging="360"/>
      </w:pPr>
      <w:rPr>
        <w:rFonts w:ascii="Times New Roman" w:eastAsia="Times New Roman" w:hAnsi="Times New Roman" w:cs="Times New Roman" w:hint="default"/>
      </w:r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
    <w:nsid w:val="209E0D7A"/>
    <w:multiLevelType w:val="multilevel"/>
    <w:tmpl w:val="7C4CF254"/>
    <w:lvl w:ilvl="0">
      <w:start w:val="1"/>
      <w:numFmt w:val="decimal"/>
      <w:lvlText w:val="%1."/>
      <w:lvlJc w:val="left"/>
      <w:pPr>
        <w:tabs>
          <w:tab w:val="num" w:pos="1200"/>
        </w:tabs>
        <w:ind w:left="1180" w:hanging="340"/>
      </w:pPr>
      <w:rPr>
        <w:rFonts w:hint="default"/>
      </w:rPr>
    </w:lvl>
    <w:lvl w:ilvl="1" w:tentative="1">
      <w:start w:val="1"/>
      <w:numFmt w:val="bullet"/>
      <w:lvlText w:val="o"/>
      <w:lvlJc w:val="left"/>
      <w:pPr>
        <w:tabs>
          <w:tab w:val="num" w:pos="1920"/>
        </w:tabs>
        <w:ind w:left="1920" w:hanging="360"/>
      </w:pPr>
      <w:rPr>
        <w:rFonts w:ascii="Courier New" w:hAnsi="Courier New" w:hint="default"/>
        <w:sz w:val="20"/>
      </w:rPr>
    </w:lvl>
    <w:lvl w:ilvl="2" w:tentative="1">
      <w:start w:val="1"/>
      <w:numFmt w:val="bullet"/>
      <w:lvlText w:val=""/>
      <w:lvlJc w:val="left"/>
      <w:pPr>
        <w:tabs>
          <w:tab w:val="num" w:pos="2640"/>
        </w:tabs>
        <w:ind w:left="2640" w:hanging="360"/>
      </w:pPr>
      <w:rPr>
        <w:rFonts w:ascii="Wingdings" w:hAnsi="Wingdings" w:hint="default"/>
        <w:sz w:val="20"/>
      </w:rPr>
    </w:lvl>
    <w:lvl w:ilvl="3" w:tentative="1">
      <w:start w:val="1"/>
      <w:numFmt w:val="bullet"/>
      <w:lvlText w:val=""/>
      <w:lvlJc w:val="left"/>
      <w:pPr>
        <w:tabs>
          <w:tab w:val="num" w:pos="3360"/>
        </w:tabs>
        <w:ind w:left="3360" w:hanging="360"/>
      </w:pPr>
      <w:rPr>
        <w:rFonts w:ascii="Wingdings" w:hAnsi="Wingdings" w:hint="default"/>
        <w:sz w:val="20"/>
      </w:rPr>
    </w:lvl>
    <w:lvl w:ilvl="4" w:tentative="1">
      <w:start w:val="1"/>
      <w:numFmt w:val="bullet"/>
      <w:lvlText w:val=""/>
      <w:lvlJc w:val="left"/>
      <w:pPr>
        <w:tabs>
          <w:tab w:val="num" w:pos="4080"/>
        </w:tabs>
        <w:ind w:left="4080" w:hanging="360"/>
      </w:pPr>
      <w:rPr>
        <w:rFonts w:ascii="Wingdings" w:hAnsi="Wingdings" w:hint="default"/>
        <w:sz w:val="20"/>
      </w:rPr>
    </w:lvl>
    <w:lvl w:ilvl="5" w:tentative="1">
      <w:start w:val="1"/>
      <w:numFmt w:val="bullet"/>
      <w:lvlText w:val=""/>
      <w:lvlJc w:val="left"/>
      <w:pPr>
        <w:tabs>
          <w:tab w:val="num" w:pos="4800"/>
        </w:tabs>
        <w:ind w:left="4800" w:hanging="360"/>
      </w:pPr>
      <w:rPr>
        <w:rFonts w:ascii="Wingdings" w:hAnsi="Wingdings" w:hint="default"/>
        <w:sz w:val="20"/>
      </w:rPr>
    </w:lvl>
    <w:lvl w:ilvl="6" w:tentative="1">
      <w:start w:val="1"/>
      <w:numFmt w:val="bullet"/>
      <w:lvlText w:val=""/>
      <w:lvlJc w:val="left"/>
      <w:pPr>
        <w:tabs>
          <w:tab w:val="num" w:pos="5520"/>
        </w:tabs>
        <w:ind w:left="5520" w:hanging="360"/>
      </w:pPr>
      <w:rPr>
        <w:rFonts w:ascii="Wingdings" w:hAnsi="Wingdings" w:hint="default"/>
        <w:sz w:val="20"/>
      </w:rPr>
    </w:lvl>
    <w:lvl w:ilvl="7" w:tentative="1">
      <w:start w:val="1"/>
      <w:numFmt w:val="bullet"/>
      <w:lvlText w:val=""/>
      <w:lvlJc w:val="left"/>
      <w:pPr>
        <w:tabs>
          <w:tab w:val="num" w:pos="6240"/>
        </w:tabs>
        <w:ind w:left="6240" w:hanging="360"/>
      </w:pPr>
      <w:rPr>
        <w:rFonts w:ascii="Wingdings" w:hAnsi="Wingdings" w:hint="default"/>
        <w:sz w:val="20"/>
      </w:rPr>
    </w:lvl>
    <w:lvl w:ilvl="8" w:tentative="1">
      <w:start w:val="1"/>
      <w:numFmt w:val="bullet"/>
      <w:lvlText w:val=""/>
      <w:lvlJc w:val="left"/>
      <w:pPr>
        <w:tabs>
          <w:tab w:val="num" w:pos="6960"/>
        </w:tabs>
        <w:ind w:left="6960" w:hanging="360"/>
      </w:pPr>
      <w:rPr>
        <w:rFonts w:ascii="Wingdings" w:hAnsi="Wingdings" w:hint="default"/>
        <w:sz w:val="20"/>
      </w:rPr>
    </w:lvl>
  </w:abstractNum>
  <w:abstractNum w:abstractNumId="4">
    <w:nsid w:val="28877723"/>
    <w:multiLevelType w:val="hybridMultilevel"/>
    <w:tmpl w:val="45924230"/>
    <w:lvl w:ilvl="0" w:tplc="DD1AF046">
      <w:start w:val="1"/>
      <w:numFmt w:val="decimal"/>
      <w:lvlText w:val="%1."/>
      <w:lvlJc w:val="left"/>
      <w:pPr>
        <w:tabs>
          <w:tab w:val="num" w:pos="1068"/>
        </w:tabs>
        <w:ind w:left="1068" w:hanging="360"/>
      </w:pPr>
      <w:rPr>
        <w:rFonts w:ascii="Arial" w:hAnsi="Arial" w:hint="default"/>
        <w:b w:val="0"/>
        <w:i w:val="0"/>
        <w:sz w:val="24"/>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5">
    <w:nsid w:val="308E67B4"/>
    <w:multiLevelType w:val="multilevel"/>
    <w:tmpl w:val="7C4CF254"/>
    <w:lvl w:ilvl="0">
      <w:start w:val="1"/>
      <w:numFmt w:val="decimal"/>
      <w:lvlText w:val="%1."/>
      <w:lvlJc w:val="left"/>
      <w:pPr>
        <w:tabs>
          <w:tab w:val="num" w:pos="1200"/>
        </w:tabs>
        <w:ind w:left="1180" w:hanging="340"/>
      </w:pPr>
      <w:rPr>
        <w:rFonts w:hint="default"/>
      </w:rPr>
    </w:lvl>
    <w:lvl w:ilvl="1" w:tentative="1">
      <w:start w:val="1"/>
      <w:numFmt w:val="bullet"/>
      <w:lvlText w:val="o"/>
      <w:lvlJc w:val="left"/>
      <w:pPr>
        <w:tabs>
          <w:tab w:val="num" w:pos="1920"/>
        </w:tabs>
        <w:ind w:left="1920" w:hanging="360"/>
      </w:pPr>
      <w:rPr>
        <w:rFonts w:ascii="Courier New" w:hAnsi="Courier New" w:hint="default"/>
        <w:sz w:val="20"/>
      </w:rPr>
    </w:lvl>
    <w:lvl w:ilvl="2" w:tentative="1">
      <w:start w:val="1"/>
      <w:numFmt w:val="bullet"/>
      <w:lvlText w:val=""/>
      <w:lvlJc w:val="left"/>
      <w:pPr>
        <w:tabs>
          <w:tab w:val="num" w:pos="2640"/>
        </w:tabs>
        <w:ind w:left="2640" w:hanging="360"/>
      </w:pPr>
      <w:rPr>
        <w:rFonts w:ascii="Wingdings" w:hAnsi="Wingdings" w:hint="default"/>
        <w:sz w:val="20"/>
      </w:rPr>
    </w:lvl>
    <w:lvl w:ilvl="3" w:tentative="1">
      <w:start w:val="1"/>
      <w:numFmt w:val="bullet"/>
      <w:lvlText w:val=""/>
      <w:lvlJc w:val="left"/>
      <w:pPr>
        <w:tabs>
          <w:tab w:val="num" w:pos="3360"/>
        </w:tabs>
        <w:ind w:left="3360" w:hanging="360"/>
      </w:pPr>
      <w:rPr>
        <w:rFonts w:ascii="Wingdings" w:hAnsi="Wingdings" w:hint="default"/>
        <w:sz w:val="20"/>
      </w:rPr>
    </w:lvl>
    <w:lvl w:ilvl="4" w:tentative="1">
      <w:start w:val="1"/>
      <w:numFmt w:val="bullet"/>
      <w:lvlText w:val=""/>
      <w:lvlJc w:val="left"/>
      <w:pPr>
        <w:tabs>
          <w:tab w:val="num" w:pos="4080"/>
        </w:tabs>
        <w:ind w:left="4080" w:hanging="360"/>
      </w:pPr>
      <w:rPr>
        <w:rFonts w:ascii="Wingdings" w:hAnsi="Wingdings" w:hint="default"/>
        <w:sz w:val="20"/>
      </w:rPr>
    </w:lvl>
    <w:lvl w:ilvl="5" w:tentative="1">
      <w:start w:val="1"/>
      <w:numFmt w:val="bullet"/>
      <w:lvlText w:val=""/>
      <w:lvlJc w:val="left"/>
      <w:pPr>
        <w:tabs>
          <w:tab w:val="num" w:pos="4800"/>
        </w:tabs>
        <w:ind w:left="4800" w:hanging="360"/>
      </w:pPr>
      <w:rPr>
        <w:rFonts w:ascii="Wingdings" w:hAnsi="Wingdings" w:hint="default"/>
        <w:sz w:val="20"/>
      </w:rPr>
    </w:lvl>
    <w:lvl w:ilvl="6" w:tentative="1">
      <w:start w:val="1"/>
      <w:numFmt w:val="bullet"/>
      <w:lvlText w:val=""/>
      <w:lvlJc w:val="left"/>
      <w:pPr>
        <w:tabs>
          <w:tab w:val="num" w:pos="5520"/>
        </w:tabs>
        <w:ind w:left="5520" w:hanging="360"/>
      </w:pPr>
      <w:rPr>
        <w:rFonts w:ascii="Wingdings" w:hAnsi="Wingdings" w:hint="default"/>
        <w:sz w:val="20"/>
      </w:rPr>
    </w:lvl>
    <w:lvl w:ilvl="7" w:tentative="1">
      <w:start w:val="1"/>
      <w:numFmt w:val="bullet"/>
      <w:lvlText w:val=""/>
      <w:lvlJc w:val="left"/>
      <w:pPr>
        <w:tabs>
          <w:tab w:val="num" w:pos="6240"/>
        </w:tabs>
        <w:ind w:left="6240" w:hanging="360"/>
      </w:pPr>
      <w:rPr>
        <w:rFonts w:ascii="Wingdings" w:hAnsi="Wingdings" w:hint="default"/>
        <w:sz w:val="20"/>
      </w:rPr>
    </w:lvl>
    <w:lvl w:ilvl="8" w:tentative="1">
      <w:start w:val="1"/>
      <w:numFmt w:val="bullet"/>
      <w:lvlText w:val=""/>
      <w:lvlJc w:val="left"/>
      <w:pPr>
        <w:tabs>
          <w:tab w:val="num" w:pos="6960"/>
        </w:tabs>
        <w:ind w:left="6960" w:hanging="360"/>
      </w:pPr>
      <w:rPr>
        <w:rFonts w:ascii="Wingdings" w:hAnsi="Wingdings" w:hint="default"/>
        <w:sz w:val="20"/>
      </w:rPr>
    </w:lvl>
  </w:abstractNum>
  <w:abstractNum w:abstractNumId="6">
    <w:nsid w:val="326205A9"/>
    <w:multiLevelType w:val="hybridMultilevel"/>
    <w:tmpl w:val="FCEC9DD6"/>
    <w:lvl w:ilvl="0" w:tplc="AA0AD7F0">
      <w:start w:val="1"/>
      <w:numFmt w:val="decimal"/>
      <w:lvlText w:val="%1."/>
      <w:lvlJc w:val="left"/>
      <w:pPr>
        <w:tabs>
          <w:tab w:val="num" w:pos="1428"/>
        </w:tabs>
        <w:ind w:left="1428" w:hanging="360"/>
      </w:pPr>
      <w:rPr>
        <w:rFonts w:hint="default"/>
      </w:rPr>
    </w:lvl>
    <w:lvl w:ilvl="1" w:tplc="CF50C96E">
      <w:numFmt w:val="none"/>
      <w:lvlText w:val=""/>
      <w:lvlJc w:val="left"/>
      <w:pPr>
        <w:tabs>
          <w:tab w:val="num" w:pos="360"/>
        </w:tabs>
      </w:pPr>
    </w:lvl>
    <w:lvl w:ilvl="2" w:tplc="3D8C7420">
      <w:numFmt w:val="none"/>
      <w:lvlText w:val=""/>
      <w:lvlJc w:val="left"/>
      <w:pPr>
        <w:tabs>
          <w:tab w:val="num" w:pos="360"/>
        </w:tabs>
      </w:pPr>
    </w:lvl>
    <w:lvl w:ilvl="3" w:tplc="54F83F9E">
      <w:numFmt w:val="none"/>
      <w:lvlText w:val=""/>
      <w:lvlJc w:val="left"/>
      <w:pPr>
        <w:tabs>
          <w:tab w:val="num" w:pos="360"/>
        </w:tabs>
      </w:pPr>
    </w:lvl>
    <w:lvl w:ilvl="4" w:tplc="19EE39C0">
      <w:numFmt w:val="none"/>
      <w:lvlText w:val=""/>
      <w:lvlJc w:val="left"/>
      <w:pPr>
        <w:tabs>
          <w:tab w:val="num" w:pos="360"/>
        </w:tabs>
      </w:pPr>
    </w:lvl>
    <w:lvl w:ilvl="5" w:tplc="DB0878A4">
      <w:numFmt w:val="none"/>
      <w:lvlText w:val=""/>
      <w:lvlJc w:val="left"/>
      <w:pPr>
        <w:tabs>
          <w:tab w:val="num" w:pos="360"/>
        </w:tabs>
      </w:pPr>
    </w:lvl>
    <w:lvl w:ilvl="6" w:tplc="BD62F174">
      <w:numFmt w:val="none"/>
      <w:lvlText w:val=""/>
      <w:lvlJc w:val="left"/>
      <w:pPr>
        <w:tabs>
          <w:tab w:val="num" w:pos="360"/>
        </w:tabs>
      </w:pPr>
    </w:lvl>
    <w:lvl w:ilvl="7" w:tplc="9148F82C">
      <w:numFmt w:val="none"/>
      <w:lvlText w:val=""/>
      <w:lvlJc w:val="left"/>
      <w:pPr>
        <w:tabs>
          <w:tab w:val="num" w:pos="360"/>
        </w:tabs>
      </w:pPr>
    </w:lvl>
    <w:lvl w:ilvl="8" w:tplc="63CACFC4">
      <w:numFmt w:val="none"/>
      <w:lvlText w:val=""/>
      <w:lvlJc w:val="left"/>
      <w:pPr>
        <w:tabs>
          <w:tab w:val="num" w:pos="360"/>
        </w:tabs>
      </w:pPr>
    </w:lvl>
  </w:abstractNum>
  <w:abstractNum w:abstractNumId="7">
    <w:nsid w:val="3442001C"/>
    <w:multiLevelType w:val="hybridMultilevel"/>
    <w:tmpl w:val="E3721D76"/>
    <w:lvl w:ilvl="0" w:tplc="1DE41334">
      <w:start w:val="1"/>
      <w:numFmt w:val="decimal"/>
      <w:lvlText w:val="%1."/>
      <w:lvlJc w:val="left"/>
      <w:pPr>
        <w:tabs>
          <w:tab w:val="num" w:pos="1800"/>
        </w:tabs>
        <w:ind w:left="1780"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72B2DCE"/>
    <w:multiLevelType w:val="hybridMultilevel"/>
    <w:tmpl w:val="0B76F4B0"/>
    <w:lvl w:ilvl="0" w:tplc="BCE8A942">
      <w:start w:val="1"/>
      <w:numFmt w:val="decimal"/>
      <w:lvlText w:val="%1."/>
      <w:lvlJc w:val="left"/>
      <w:pPr>
        <w:tabs>
          <w:tab w:val="num" w:pos="720"/>
        </w:tabs>
        <w:ind w:left="720" w:hanging="360"/>
      </w:pPr>
      <w:rPr>
        <w:rFonts w:ascii="Arial" w:hAnsi="Arial" w:hint="default"/>
        <w:b w:val="0"/>
        <w:i w:val="0"/>
        <w:sz w:val="24"/>
      </w:rPr>
    </w:lvl>
    <w:lvl w:ilvl="1" w:tplc="D4B00C5E">
      <w:numFmt w:val="none"/>
      <w:lvlText w:val=""/>
      <w:lvlJc w:val="left"/>
      <w:pPr>
        <w:tabs>
          <w:tab w:val="num" w:pos="360"/>
        </w:tabs>
      </w:pPr>
    </w:lvl>
    <w:lvl w:ilvl="2" w:tplc="B84EFABE">
      <w:numFmt w:val="none"/>
      <w:lvlText w:val=""/>
      <w:lvlJc w:val="left"/>
      <w:pPr>
        <w:tabs>
          <w:tab w:val="num" w:pos="360"/>
        </w:tabs>
      </w:pPr>
    </w:lvl>
    <w:lvl w:ilvl="3" w:tplc="04601C82">
      <w:numFmt w:val="none"/>
      <w:lvlText w:val=""/>
      <w:lvlJc w:val="left"/>
      <w:pPr>
        <w:tabs>
          <w:tab w:val="num" w:pos="360"/>
        </w:tabs>
      </w:pPr>
    </w:lvl>
    <w:lvl w:ilvl="4" w:tplc="108E5BA2">
      <w:numFmt w:val="none"/>
      <w:lvlText w:val=""/>
      <w:lvlJc w:val="left"/>
      <w:pPr>
        <w:tabs>
          <w:tab w:val="num" w:pos="360"/>
        </w:tabs>
      </w:pPr>
    </w:lvl>
    <w:lvl w:ilvl="5" w:tplc="BECAC9CA">
      <w:numFmt w:val="none"/>
      <w:lvlText w:val=""/>
      <w:lvlJc w:val="left"/>
      <w:pPr>
        <w:tabs>
          <w:tab w:val="num" w:pos="360"/>
        </w:tabs>
      </w:pPr>
    </w:lvl>
    <w:lvl w:ilvl="6" w:tplc="EE8C0120">
      <w:numFmt w:val="none"/>
      <w:lvlText w:val=""/>
      <w:lvlJc w:val="left"/>
      <w:pPr>
        <w:tabs>
          <w:tab w:val="num" w:pos="360"/>
        </w:tabs>
      </w:pPr>
    </w:lvl>
    <w:lvl w:ilvl="7" w:tplc="5FB052E6">
      <w:numFmt w:val="none"/>
      <w:lvlText w:val=""/>
      <w:lvlJc w:val="left"/>
      <w:pPr>
        <w:tabs>
          <w:tab w:val="num" w:pos="360"/>
        </w:tabs>
      </w:pPr>
    </w:lvl>
    <w:lvl w:ilvl="8" w:tplc="C56E8158">
      <w:numFmt w:val="none"/>
      <w:lvlText w:val=""/>
      <w:lvlJc w:val="left"/>
      <w:pPr>
        <w:tabs>
          <w:tab w:val="num" w:pos="360"/>
        </w:tabs>
      </w:pPr>
    </w:lvl>
  </w:abstractNum>
  <w:abstractNum w:abstractNumId="9">
    <w:nsid w:val="3ADE1ADD"/>
    <w:multiLevelType w:val="hybridMultilevel"/>
    <w:tmpl w:val="DFBE2064"/>
    <w:lvl w:ilvl="0" w:tplc="32682640">
      <w:start w:val="1"/>
      <w:numFmt w:val="decimal"/>
      <w:lvlText w:val="%1."/>
      <w:lvlJc w:val="left"/>
      <w:pPr>
        <w:tabs>
          <w:tab w:val="num" w:pos="1560"/>
        </w:tabs>
        <w:ind w:left="1560" w:hanging="360"/>
      </w:pPr>
      <w:rPr>
        <w:rFonts w:hint="default"/>
      </w:rPr>
    </w:lvl>
    <w:lvl w:ilvl="1" w:tplc="0C0A0019" w:tentative="1">
      <w:start w:val="1"/>
      <w:numFmt w:val="lowerLetter"/>
      <w:lvlText w:val="%2."/>
      <w:lvlJc w:val="left"/>
      <w:pPr>
        <w:tabs>
          <w:tab w:val="num" w:pos="2280"/>
        </w:tabs>
        <w:ind w:left="2280" w:hanging="360"/>
      </w:pPr>
    </w:lvl>
    <w:lvl w:ilvl="2" w:tplc="0C0A001B" w:tentative="1">
      <w:start w:val="1"/>
      <w:numFmt w:val="lowerRoman"/>
      <w:lvlText w:val="%3."/>
      <w:lvlJc w:val="right"/>
      <w:pPr>
        <w:tabs>
          <w:tab w:val="num" w:pos="3000"/>
        </w:tabs>
        <w:ind w:left="3000" w:hanging="180"/>
      </w:pPr>
    </w:lvl>
    <w:lvl w:ilvl="3" w:tplc="0C0A000F" w:tentative="1">
      <w:start w:val="1"/>
      <w:numFmt w:val="decimal"/>
      <w:lvlText w:val="%4."/>
      <w:lvlJc w:val="left"/>
      <w:pPr>
        <w:tabs>
          <w:tab w:val="num" w:pos="3720"/>
        </w:tabs>
        <w:ind w:left="3720" w:hanging="360"/>
      </w:pPr>
    </w:lvl>
    <w:lvl w:ilvl="4" w:tplc="0C0A0019" w:tentative="1">
      <w:start w:val="1"/>
      <w:numFmt w:val="lowerLetter"/>
      <w:lvlText w:val="%5."/>
      <w:lvlJc w:val="left"/>
      <w:pPr>
        <w:tabs>
          <w:tab w:val="num" w:pos="4440"/>
        </w:tabs>
        <w:ind w:left="4440" w:hanging="360"/>
      </w:pPr>
    </w:lvl>
    <w:lvl w:ilvl="5" w:tplc="0C0A001B" w:tentative="1">
      <w:start w:val="1"/>
      <w:numFmt w:val="lowerRoman"/>
      <w:lvlText w:val="%6."/>
      <w:lvlJc w:val="right"/>
      <w:pPr>
        <w:tabs>
          <w:tab w:val="num" w:pos="5160"/>
        </w:tabs>
        <w:ind w:left="5160" w:hanging="180"/>
      </w:pPr>
    </w:lvl>
    <w:lvl w:ilvl="6" w:tplc="0C0A000F" w:tentative="1">
      <w:start w:val="1"/>
      <w:numFmt w:val="decimal"/>
      <w:lvlText w:val="%7."/>
      <w:lvlJc w:val="left"/>
      <w:pPr>
        <w:tabs>
          <w:tab w:val="num" w:pos="5880"/>
        </w:tabs>
        <w:ind w:left="5880" w:hanging="360"/>
      </w:pPr>
    </w:lvl>
    <w:lvl w:ilvl="7" w:tplc="0C0A0019" w:tentative="1">
      <w:start w:val="1"/>
      <w:numFmt w:val="lowerLetter"/>
      <w:lvlText w:val="%8."/>
      <w:lvlJc w:val="left"/>
      <w:pPr>
        <w:tabs>
          <w:tab w:val="num" w:pos="6600"/>
        </w:tabs>
        <w:ind w:left="6600" w:hanging="360"/>
      </w:pPr>
    </w:lvl>
    <w:lvl w:ilvl="8" w:tplc="0C0A001B" w:tentative="1">
      <w:start w:val="1"/>
      <w:numFmt w:val="lowerRoman"/>
      <w:lvlText w:val="%9."/>
      <w:lvlJc w:val="right"/>
      <w:pPr>
        <w:tabs>
          <w:tab w:val="num" w:pos="7320"/>
        </w:tabs>
        <w:ind w:left="7320" w:hanging="180"/>
      </w:pPr>
    </w:lvl>
  </w:abstractNum>
  <w:abstractNum w:abstractNumId="10">
    <w:nsid w:val="42627882"/>
    <w:multiLevelType w:val="hybridMultilevel"/>
    <w:tmpl w:val="C75480F2"/>
    <w:lvl w:ilvl="0" w:tplc="56A0C270">
      <w:start w:val="1"/>
      <w:numFmt w:val="decimal"/>
      <w:lvlText w:val="%1."/>
      <w:lvlJc w:val="left"/>
      <w:pPr>
        <w:tabs>
          <w:tab w:val="num" w:pos="1800"/>
        </w:tabs>
        <w:ind w:left="1780" w:hanging="340"/>
      </w:pPr>
      <w:rPr>
        <w:rFonts w:ascii="Arial" w:hAnsi="Arial" w:hint="default"/>
        <w:b w:val="0"/>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536F0DB8"/>
    <w:multiLevelType w:val="hybridMultilevel"/>
    <w:tmpl w:val="0D606E96"/>
    <w:lvl w:ilvl="0" w:tplc="E0CA3CE4">
      <w:start w:val="1"/>
      <w:numFmt w:val="decimal"/>
      <w:lvlText w:val="%1."/>
      <w:lvlJc w:val="left"/>
      <w:pPr>
        <w:tabs>
          <w:tab w:val="num" w:pos="1800"/>
        </w:tabs>
        <w:ind w:left="1780" w:hanging="340"/>
      </w:pPr>
      <w:rPr>
        <w:rFonts w:ascii="Arial" w:hAnsi="Arial" w:hint="default"/>
        <w:b w:val="0"/>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5E867C90"/>
    <w:multiLevelType w:val="hybridMultilevel"/>
    <w:tmpl w:val="2214C28A"/>
    <w:lvl w:ilvl="0" w:tplc="0C0A0001">
      <w:start w:val="1"/>
      <w:numFmt w:val="bullet"/>
      <w:lvlText w:val=""/>
      <w:lvlJc w:val="left"/>
      <w:pPr>
        <w:tabs>
          <w:tab w:val="num" w:pos="1080"/>
        </w:tabs>
        <w:ind w:left="1080" w:hanging="360"/>
      </w:pPr>
      <w:rPr>
        <w:rFonts w:ascii="Symbol" w:hAnsi="Symbol" w:hint="default"/>
      </w:rPr>
    </w:lvl>
    <w:lvl w:ilvl="1" w:tplc="3D984E96">
      <w:start w:val="1"/>
      <w:numFmt w:val="decimal"/>
      <w:lvlText w:val="%2."/>
      <w:lvlJc w:val="left"/>
      <w:pPr>
        <w:tabs>
          <w:tab w:val="num" w:pos="2160"/>
        </w:tabs>
        <w:ind w:left="2160" w:hanging="360"/>
      </w:pPr>
      <w:rPr>
        <w:rFonts w:hint="default"/>
        <w:b/>
        <w:i w:val="0"/>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3">
    <w:nsid w:val="5EC56D70"/>
    <w:multiLevelType w:val="hybridMultilevel"/>
    <w:tmpl w:val="18500FE0"/>
    <w:lvl w:ilvl="0" w:tplc="8AF43184">
      <w:start w:val="1"/>
      <w:numFmt w:val="decimal"/>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4">
    <w:nsid w:val="65570BFD"/>
    <w:multiLevelType w:val="multilevel"/>
    <w:tmpl w:val="54581934"/>
    <w:lvl w:ilvl="0">
      <w:start w:val="1"/>
      <w:numFmt w:val="decimal"/>
      <w:lvlText w:val="%1"/>
      <w:lvlJc w:val="left"/>
      <w:pPr>
        <w:tabs>
          <w:tab w:val="num" w:pos="360"/>
        </w:tabs>
        <w:ind w:left="360" w:hanging="360"/>
      </w:pPr>
      <w:rPr>
        <w:rFonts w:ascii="Arial" w:hAnsi="Arial" w:cs="Arial" w:hint="default"/>
        <w:b/>
      </w:rPr>
    </w:lvl>
    <w:lvl w:ilvl="1">
      <w:start w:val="1"/>
      <w:numFmt w:val="decimal"/>
      <w:suff w:val="space"/>
      <w:lvlText w:val="%1.%2"/>
      <w:lvlJc w:val="left"/>
      <w:pPr>
        <w:ind w:left="360" w:hanging="360"/>
      </w:pPr>
      <w:rPr>
        <w:rFonts w:ascii="Arial" w:hAnsi="Arial" w:cs="Arial" w:hint="default"/>
        <w:b/>
      </w:rPr>
    </w:lvl>
    <w:lvl w:ilvl="2">
      <w:start w:val="1"/>
      <w:numFmt w:val="decimal"/>
      <w:lvlText w:val="%1.%2.%3"/>
      <w:lvlJc w:val="left"/>
      <w:pPr>
        <w:tabs>
          <w:tab w:val="num" w:pos="720"/>
        </w:tabs>
        <w:ind w:left="720" w:hanging="720"/>
      </w:pPr>
      <w:rPr>
        <w:rFonts w:ascii="Arial" w:hAnsi="Arial" w:cs="Arial" w:hint="default"/>
        <w:b/>
      </w:rPr>
    </w:lvl>
    <w:lvl w:ilvl="3">
      <w:start w:val="1"/>
      <w:numFmt w:val="decimal"/>
      <w:lvlText w:val="%1.%2.%3.%4"/>
      <w:lvlJc w:val="left"/>
      <w:pPr>
        <w:tabs>
          <w:tab w:val="num" w:pos="720"/>
        </w:tabs>
        <w:ind w:left="720" w:hanging="720"/>
      </w:pPr>
      <w:rPr>
        <w:rFonts w:ascii="Arial" w:hAnsi="Arial" w:cs="Arial" w:hint="default"/>
        <w:b/>
      </w:rPr>
    </w:lvl>
    <w:lvl w:ilvl="4">
      <w:start w:val="1"/>
      <w:numFmt w:val="decimal"/>
      <w:lvlText w:val="%1.%2.%3.%4.%5"/>
      <w:lvlJc w:val="left"/>
      <w:pPr>
        <w:tabs>
          <w:tab w:val="num" w:pos="1080"/>
        </w:tabs>
        <w:ind w:left="1080" w:hanging="1080"/>
      </w:pPr>
      <w:rPr>
        <w:rFonts w:ascii="Arial" w:hAnsi="Arial" w:cs="Arial" w:hint="default"/>
        <w:b/>
      </w:rPr>
    </w:lvl>
    <w:lvl w:ilvl="5">
      <w:start w:val="1"/>
      <w:numFmt w:val="decimal"/>
      <w:lvlText w:val="%1.%2.%3.%4.%5.%6"/>
      <w:lvlJc w:val="left"/>
      <w:pPr>
        <w:tabs>
          <w:tab w:val="num" w:pos="1080"/>
        </w:tabs>
        <w:ind w:left="1080" w:hanging="1080"/>
      </w:pPr>
      <w:rPr>
        <w:rFonts w:ascii="Arial" w:hAnsi="Arial" w:cs="Arial" w:hint="default"/>
        <w:b/>
      </w:rPr>
    </w:lvl>
    <w:lvl w:ilvl="6">
      <w:start w:val="1"/>
      <w:numFmt w:val="decimal"/>
      <w:lvlText w:val="%1.%2.%3.%4.%5.%6.%7"/>
      <w:lvlJc w:val="left"/>
      <w:pPr>
        <w:tabs>
          <w:tab w:val="num" w:pos="1440"/>
        </w:tabs>
        <w:ind w:left="1440" w:hanging="1440"/>
      </w:pPr>
      <w:rPr>
        <w:rFonts w:ascii="Arial" w:hAnsi="Arial" w:cs="Arial" w:hint="default"/>
        <w:b/>
      </w:rPr>
    </w:lvl>
    <w:lvl w:ilvl="7">
      <w:start w:val="1"/>
      <w:numFmt w:val="decimal"/>
      <w:lvlText w:val="%1.%2.%3.%4.%5.%6.%7.%8"/>
      <w:lvlJc w:val="left"/>
      <w:pPr>
        <w:tabs>
          <w:tab w:val="num" w:pos="1440"/>
        </w:tabs>
        <w:ind w:left="1440" w:hanging="1440"/>
      </w:pPr>
      <w:rPr>
        <w:rFonts w:ascii="Arial" w:hAnsi="Arial" w:cs="Arial" w:hint="default"/>
        <w:b/>
      </w:rPr>
    </w:lvl>
    <w:lvl w:ilvl="8">
      <w:start w:val="1"/>
      <w:numFmt w:val="decimal"/>
      <w:lvlText w:val="%1.%2.%3.%4.%5.%6.%7.%8.%9"/>
      <w:lvlJc w:val="left"/>
      <w:pPr>
        <w:tabs>
          <w:tab w:val="num" w:pos="1800"/>
        </w:tabs>
        <w:ind w:left="1800" w:hanging="1800"/>
      </w:pPr>
      <w:rPr>
        <w:rFonts w:ascii="Arial" w:hAnsi="Arial" w:cs="Arial" w:hint="default"/>
        <w:b/>
      </w:rPr>
    </w:lvl>
  </w:abstractNum>
  <w:abstractNum w:abstractNumId="15">
    <w:nsid w:val="7857626D"/>
    <w:multiLevelType w:val="hybridMultilevel"/>
    <w:tmpl w:val="CB5E837E"/>
    <w:lvl w:ilvl="0" w:tplc="15DAC2DA">
      <w:start w:val="1"/>
      <w:numFmt w:val="decimal"/>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6">
    <w:nsid w:val="7C005D37"/>
    <w:multiLevelType w:val="hybridMultilevel"/>
    <w:tmpl w:val="A75CEFF2"/>
    <w:lvl w:ilvl="0" w:tplc="33B2C55A">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4"/>
  </w:num>
  <w:num w:numId="2">
    <w:abstractNumId w:val="2"/>
  </w:num>
  <w:num w:numId="3">
    <w:abstractNumId w:val="12"/>
  </w:num>
  <w:num w:numId="4">
    <w:abstractNumId w:val="16"/>
  </w:num>
  <w:num w:numId="5">
    <w:abstractNumId w:val="5"/>
  </w:num>
  <w:num w:numId="6">
    <w:abstractNumId w:val="9"/>
  </w:num>
  <w:num w:numId="7">
    <w:abstractNumId w:val="15"/>
  </w:num>
  <w:num w:numId="8">
    <w:abstractNumId w:val="13"/>
  </w:num>
  <w:num w:numId="9">
    <w:abstractNumId w:val="4"/>
  </w:num>
  <w:num w:numId="10">
    <w:abstractNumId w:val="10"/>
  </w:num>
  <w:num w:numId="11">
    <w:abstractNumId w:val="7"/>
  </w:num>
  <w:num w:numId="12">
    <w:abstractNumId w:val="6"/>
  </w:num>
  <w:num w:numId="13">
    <w:abstractNumId w:val="11"/>
  </w:num>
  <w:num w:numId="14">
    <w:abstractNumId w:val="0"/>
  </w:num>
  <w:num w:numId="15">
    <w:abstractNumId w:val="1"/>
  </w:num>
  <w:num w:numId="16">
    <w:abstractNumId w:val="8"/>
  </w:num>
  <w:num w:numId="17">
    <w:abstractNumId w:val="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985E10"/>
    <w:rsid w:val="00007247"/>
    <w:rsid w:val="00015326"/>
    <w:rsid w:val="00063DFE"/>
    <w:rsid w:val="000643F1"/>
    <w:rsid w:val="00096D80"/>
    <w:rsid w:val="00102F36"/>
    <w:rsid w:val="001C6EAF"/>
    <w:rsid w:val="001C75B4"/>
    <w:rsid w:val="0021061C"/>
    <w:rsid w:val="002361DA"/>
    <w:rsid w:val="00273E43"/>
    <w:rsid w:val="002A75E5"/>
    <w:rsid w:val="002E1A53"/>
    <w:rsid w:val="00326374"/>
    <w:rsid w:val="00383892"/>
    <w:rsid w:val="00394C7A"/>
    <w:rsid w:val="003A3BCF"/>
    <w:rsid w:val="00436205"/>
    <w:rsid w:val="004577F8"/>
    <w:rsid w:val="0055607E"/>
    <w:rsid w:val="00560612"/>
    <w:rsid w:val="00571E3E"/>
    <w:rsid w:val="005D25D7"/>
    <w:rsid w:val="00605D20"/>
    <w:rsid w:val="006161F7"/>
    <w:rsid w:val="00664C19"/>
    <w:rsid w:val="006B2F89"/>
    <w:rsid w:val="006E165C"/>
    <w:rsid w:val="007519C7"/>
    <w:rsid w:val="00764B53"/>
    <w:rsid w:val="00776A2C"/>
    <w:rsid w:val="007A2705"/>
    <w:rsid w:val="00807749"/>
    <w:rsid w:val="00856352"/>
    <w:rsid w:val="00946952"/>
    <w:rsid w:val="00985E10"/>
    <w:rsid w:val="009D3E04"/>
    <w:rsid w:val="00AB57AD"/>
    <w:rsid w:val="00AC437E"/>
    <w:rsid w:val="00B32872"/>
    <w:rsid w:val="00B70291"/>
    <w:rsid w:val="00B7219E"/>
    <w:rsid w:val="00B72EC9"/>
    <w:rsid w:val="00B80CD9"/>
    <w:rsid w:val="00BE5D4F"/>
    <w:rsid w:val="00CE56B7"/>
    <w:rsid w:val="00CE7215"/>
    <w:rsid w:val="00CF30B8"/>
    <w:rsid w:val="00D32881"/>
    <w:rsid w:val="00D36959"/>
    <w:rsid w:val="00D66B58"/>
    <w:rsid w:val="00D7367B"/>
    <w:rsid w:val="00E13BE4"/>
    <w:rsid w:val="00E43218"/>
    <w:rsid w:val="00E77AD9"/>
    <w:rsid w:val="00ED1D15"/>
    <w:rsid w:val="00F14628"/>
    <w:rsid w:val="00F1553A"/>
    <w:rsid w:val="00F37A7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0"/>
    <o:shapelayout v:ext="edit">
      <o:idmap v:ext="edit" data="1"/>
      <o:regrouptable v:ext="edit">
        <o:entry new="1" old="0"/>
        <o:entry new="2" old="0"/>
        <o:entry new="3" old="0"/>
        <o:entry new="4" old="0"/>
        <o:entry new="5"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749"/>
    <w:rPr>
      <w:rFonts w:ascii="Arial" w:hAnsi="Arial" w:cs="Arial"/>
      <w:sz w:val="24"/>
      <w:szCs w:val="24"/>
    </w:rPr>
  </w:style>
  <w:style w:type="paragraph" w:styleId="Ttulo1">
    <w:name w:val="heading 1"/>
    <w:basedOn w:val="Normal"/>
    <w:next w:val="Normal"/>
    <w:qFormat/>
    <w:pPr>
      <w:keepNext/>
      <w:spacing w:line="480" w:lineRule="auto"/>
      <w:ind w:left="708"/>
      <w:jc w:val="both"/>
      <w:outlineLvl w:val="0"/>
    </w:pPr>
    <w:rPr>
      <w:b/>
      <w:bCs/>
    </w:rPr>
  </w:style>
  <w:style w:type="paragraph" w:styleId="Ttulo2">
    <w:name w:val="heading 2"/>
    <w:basedOn w:val="Normal"/>
    <w:next w:val="Normal"/>
    <w:qFormat/>
    <w:pPr>
      <w:keepNext/>
      <w:autoSpaceDE w:val="0"/>
      <w:autoSpaceDN w:val="0"/>
      <w:adjustRightInd w:val="0"/>
      <w:jc w:val="both"/>
      <w:outlineLvl w:val="1"/>
    </w:pPr>
    <w:rPr>
      <w:rFonts w:ascii="TimesNewRomanPS-BoldMT" w:hAnsi="TimesNewRomanPS-BoldMT" w:cs="Times New Roman"/>
      <w:b/>
      <w:bCs/>
    </w:rPr>
  </w:style>
  <w:style w:type="paragraph" w:styleId="Ttulo3">
    <w:name w:val="heading 3"/>
    <w:basedOn w:val="Normal"/>
    <w:next w:val="Normal"/>
    <w:qFormat/>
    <w:pPr>
      <w:keepNext/>
      <w:spacing w:line="480" w:lineRule="auto"/>
      <w:ind w:left="708"/>
      <w:jc w:val="both"/>
      <w:outlineLvl w:val="2"/>
    </w:pPr>
    <w:rPr>
      <w:b/>
      <w:bCs/>
      <w:color w:val="FF0000"/>
    </w:rPr>
  </w:style>
  <w:style w:type="paragraph" w:styleId="Ttulo4">
    <w:name w:val="heading 4"/>
    <w:basedOn w:val="Normal"/>
    <w:next w:val="Normal"/>
    <w:qFormat/>
    <w:pPr>
      <w:keepNext/>
      <w:autoSpaceDE w:val="0"/>
      <w:autoSpaceDN w:val="0"/>
      <w:adjustRightInd w:val="0"/>
      <w:spacing w:line="480" w:lineRule="auto"/>
      <w:jc w:val="center"/>
      <w:outlineLvl w:val="3"/>
    </w:pPr>
    <w:rPr>
      <w:b/>
      <w:bCs/>
      <w:color w:val="FF0000"/>
    </w:rPr>
  </w:style>
  <w:style w:type="paragraph" w:styleId="Ttulo5">
    <w:name w:val="heading 5"/>
    <w:basedOn w:val="Normal"/>
    <w:next w:val="Normal"/>
    <w:qFormat/>
    <w:pPr>
      <w:keepNext/>
      <w:spacing w:line="360" w:lineRule="auto"/>
      <w:jc w:val="both"/>
      <w:outlineLvl w:val="4"/>
    </w:pPr>
    <w:rPr>
      <w:rFonts w:ascii="Times New Roman" w:hAnsi="Times New Roman" w:cs="Times New Roman"/>
      <w:b/>
      <w:bCs/>
      <w:sz w:val="32"/>
      <w:lang w:val="es-MX"/>
    </w:rPr>
  </w:style>
  <w:style w:type="paragraph" w:styleId="Ttulo6">
    <w:name w:val="heading 6"/>
    <w:basedOn w:val="Normal"/>
    <w:next w:val="Normal"/>
    <w:qFormat/>
    <w:pPr>
      <w:keepNext/>
      <w:jc w:val="center"/>
      <w:outlineLvl w:val="5"/>
    </w:pPr>
    <w:rPr>
      <w:b/>
      <w:bCs/>
    </w:rPr>
  </w:style>
  <w:style w:type="paragraph" w:styleId="Ttulo7">
    <w:name w:val="heading 7"/>
    <w:basedOn w:val="Normal"/>
    <w:next w:val="Normal"/>
    <w:qFormat/>
    <w:pPr>
      <w:keepNext/>
      <w:outlineLvl w:val="6"/>
    </w:pPr>
    <w:rPr>
      <w:b/>
      <w:bC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4B6C"/>
    </w:rPr>
  </w:style>
  <w:style w:type="paragraph" w:styleId="Textoindependiente">
    <w:name w:val="Body Text"/>
    <w:basedOn w:val="Normal"/>
    <w:pPr>
      <w:spacing w:line="480" w:lineRule="auto"/>
      <w:jc w:val="center"/>
    </w:pPr>
  </w:style>
  <w:style w:type="paragraph" w:styleId="Sangradetextonormal">
    <w:name w:val="Body Text Indent"/>
    <w:basedOn w:val="Normal"/>
    <w:pPr>
      <w:autoSpaceDE w:val="0"/>
      <w:autoSpaceDN w:val="0"/>
      <w:adjustRightInd w:val="0"/>
      <w:spacing w:line="360" w:lineRule="auto"/>
      <w:ind w:firstLine="708"/>
      <w:jc w:val="both"/>
    </w:pPr>
    <w:rPr>
      <w:rFonts w:ascii="Times New Roman" w:hAnsi="Times New Roman" w:cs="Tahoma"/>
      <w:lang w:val="es-EC"/>
    </w:rPr>
  </w:style>
  <w:style w:type="paragraph" w:styleId="Textoindependiente2">
    <w:name w:val="Body Text 2"/>
    <w:basedOn w:val="Normal"/>
    <w:pPr>
      <w:spacing w:line="480" w:lineRule="auto"/>
      <w:jc w:val="both"/>
    </w:pPr>
    <w:rPr>
      <w:b/>
      <w:bCs/>
    </w:rPr>
  </w:style>
  <w:style w:type="paragraph" w:styleId="Sangra2detindependiente">
    <w:name w:val="Body Text Indent 2"/>
    <w:basedOn w:val="Normal"/>
    <w:pPr>
      <w:spacing w:line="480" w:lineRule="auto"/>
      <w:ind w:firstLine="720"/>
      <w:jc w:val="both"/>
    </w:pPr>
  </w:style>
  <w:style w:type="paragraph" w:styleId="Textoindependiente3">
    <w:name w:val="Body Text 3"/>
    <w:basedOn w:val="Normal"/>
    <w:pPr>
      <w:spacing w:line="480" w:lineRule="auto"/>
      <w:jc w:val="center"/>
    </w:pPr>
    <w:rPr>
      <w:b/>
      <w:bCs/>
    </w:rPr>
  </w:style>
  <w:style w:type="paragraph" w:styleId="Sangra3detindependiente">
    <w:name w:val="Body Text Indent 3"/>
    <w:basedOn w:val="Normal"/>
    <w:pPr>
      <w:spacing w:line="480" w:lineRule="auto"/>
      <w:ind w:left="708"/>
      <w:jc w:val="both"/>
    </w:pPr>
  </w:style>
  <w:style w:type="paragraph" w:styleId="Epgrafe">
    <w:name w:val="caption"/>
    <w:basedOn w:val="Normal"/>
    <w:next w:val="Normal"/>
    <w:qFormat/>
    <w:pPr>
      <w:ind w:left="708"/>
      <w:jc w:val="both"/>
    </w:pPr>
    <w:rPr>
      <w:b/>
      <w:bCs/>
    </w:rPr>
  </w:style>
  <w:style w:type="paragraph" w:styleId="Textonotapie">
    <w:name w:val="footnote text"/>
    <w:basedOn w:val="Normal"/>
    <w:semiHidden/>
    <w:rPr>
      <w:sz w:val="20"/>
      <w:szCs w:val="20"/>
    </w:rPr>
  </w:style>
  <w:style w:type="character" w:styleId="Refdenotaalpie">
    <w:name w:val="footnote reference"/>
    <w:basedOn w:val="Fuentedeprrafopredeter"/>
    <w:semiHidden/>
    <w:rPr>
      <w:vertAlign w:val="superscript"/>
    </w:rPr>
  </w:style>
  <w:style w:type="character" w:styleId="nfasis">
    <w:name w:val="Emphasis"/>
    <w:basedOn w:val="Fuentedeprrafopredeter"/>
    <w:qFormat/>
    <w:rPr>
      <w:i/>
      <w:iCs/>
    </w:rPr>
  </w:style>
  <w:style w:type="paragraph" w:styleId="TDC1">
    <w:name w:val="toc 1"/>
    <w:basedOn w:val="Normal"/>
    <w:next w:val="Normal"/>
    <w:autoRedefine/>
    <w:semiHidden/>
    <w:pPr>
      <w:tabs>
        <w:tab w:val="right" w:pos="8268"/>
      </w:tabs>
      <w:spacing w:line="480" w:lineRule="auto"/>
      <w:jc w:val="both"/>
    </w:pPr>
    <w:rPr>
      <w:rFonts w:cs="Times New Roman"/>
      <w:caps/>
      <w:noProof/>
      <w:szCs w:val="28"/>
      <w:lang w:val="es-MX"/>
    </w:rPr>
  </w:style>
  <w:style w:type="paragraph" w:styleId="TDC2">
    <w:name w:val="toc 2"/>
    <w:basedOn w:val="Normal"/>
    <w:next w:val="Normal"/>
    <w:autoRedefine/>
    <w:semiHidden/>
    <w:rsid w:val="00B72EC9"/>
    <w:pPr>
      <w:tabs>
        <w:tab w:val="left" w:pos="960"/>
        <w:tab w:val="left" w:pos="1440"/>
        <w:tab w:val="right" w:pos="8268"/>
      </w:tabs>
      <w:spacing w:line="480" w:lineRule="auto"/>
      <w:ind w:left="960" w:hanging="960"/>
      <w:jc w:val="center"/>
    </w:pPr>
    <w:rPr>
      <w:b/>
      <w:noProof/>
    </w:rPr>
  </w:style>
  <w:style w:type="paragraph" w:styleId="TDC3">
    <w:name w:val="toc 3"/>
    <w:basedOn w:val="Normal"/>
    <w:next w:val="Normal"/>
    <w:autoRedefine/>
    <w:semiHidden/>
    <w:pPr>
      <w:ind w:left="240"/>
    </w:pPr>
    <w:rPr>
      <w:rFonts w:ascii="Times New Roman" w:hAnsi="Times New Roman" w:cs="Times New Roman"/>
    </w:rPr>
  </w:style>
  <w:style w:type="paragraph" w:styleId="TDC4">
    <w:name w:val="toc 4"/>
    <w:basedOn w:val="Normal"/>
    <w:next w:val="Normal"/>
    <w:autoRedefine/>
    <w:semiHidden/>
    <w:pPr>
      <w:ind w:left="480"/>
    </w:pPr>
    <w:rPr>
      <w:rFonts w:ascii="Times New Roman" w:hAnsi="Times New Roman" w:cs="Times New Roman"/>
    </w:rPr>
  </w:style>
  <w:style w:type="paragraph" w:styleId="TDC5">
    <w:name w:val="toc 5"/>
    <w:basedOn w:val="Normal"/>
    <w:next w:val="Normal"/>
    <w:autoRedefine/>
    <w:semiHidden/>
    <w:pPr>
      <w:ind w:left="720"/>
    </w:pPr>
    <w:rPr>
      <w:rFonts w:ascii="Times New Roman" w:hAnsi="Times New Roman" w:cs="Times New Roman"/>
    </w:rPr>
  </w:style>
  <w:style w:type="paragraph" w:styleId="TDC6">
    <w:name w:val="toc 6"/>
    <w:basedOn w:val="Normal"/>
    <w:next w:val="Normal"/>
    <w:autoRedefine/>
    <w:semiHidden/>
    <w:pPr>
      <w:ind w:left="960"/>
    </w:pPr>
    <w:rPr>
      <w:rFonts w:ascii="Times New Roman" w:hAnsi="Times New Roman" w:cs="Times New Roman"/>
    </w:rPr>
  </w:style>
  <w:style w:type="paragraph" w:styleId="TDC7">
    <w:name w:val="toc 7"/>
    <w:basedOn w:val="Normal"/>
    <w:next w:val="Normal"/>
    <w:autoRedefine/>
    <w:semiHidden/>
    <w:pPr>
      <w:ind w:left="1200"/>
    </w:pPr>
    <w:rPr>
      <w:rFonts w:ascii="Times New Roman" w:hAnsi="Times New Roman" w:cs="Times New Roman"/>
    </w:rPr>
  </w:style>
  <w:style w:type="paragraph" w:styleId="TDC8">
    <w:name w:val="toc 8"/>
    <w:basedOn w:val="Normal"/>
    <w:next w:val="Normal"/>
    <w:autoRedefine/>
    <w:semiHidden/>
    <w:pPr>
      <w:ind w:left="1440"/>
    </w:pPr>
    <w:rPr>
      <w:rFonts w:ascii="Times New Roman" w:hAnsi="Times New Roman" w:cs="Times New Roman"/>
    </w:rPr>
  </w:style>
  <w:style w:type="paragraph" w:styleId="TDC9">
    <w:name w:val="toc 9"/>
    <w:basedOn w:val="Normal"/>
    <w:next w:val="Normal"/>
    <w:autoRedefine/>
    <w:semiHidden/>
    <w:pPr>
      <w:ind w:left="1680"/>
    </w:pPr>
    <w:rPr>
      <w:rFonts w:ascii="Times New Roman" w:hAnsi="Times New Roman" w:cs="Times New Roman"/>
    </w:rPr>
  </w:style>
  <w:style w:type="character" w:styleId="Hipervnculo">
    <w:name w:val="Hyperlink"/>
    <w:basedOn w:val="Fuentedeprrafopredeter"/>
    <w:rPr>
      <w:color w:val="0000FF"/>
      <w:u w:val="single"/>
    </w:rPr>
  </w:style>
  <w:style w:type="paragraph" w:styleId="Encabezado">
    <w:name w:val="header"/>
    <w:basedOn w:val="Normal"/>
    <w:pPr>
      <w:tabs>
        <w:tab w:val="center" w:pos="4419"/>
        <w:tab w:val="right" w:pos="8838"/>
      </w:tabs>
    </w:pPr>
  </w:style>
  <w:style w:type="character" w:styleId="Nmerodepgina">
    <w:name w:val="page number"/>
    <w:basedOn w:val="Fuentedeprrafopredeter"/>
  </w:style>
  <w:style w:type="paragraph" w:styleId="Piedepgina">
    <w:name w:val="footer"/>
    <w:basedOn w:val="Normal"/>
    <w:pPr>
      <w:tabs>
        <w:tab w:val="center" w:pos="4419"/>
        <w:tab w:val="right" w:pos="8838"/>
      </w:tabs>
    </w:pPr>
  </w:style>
  <w:style w:type="character" w:customStyle="1" w:styleId="tit">
    <w:name w:val="tit"/>
    <w:basedOn w:val="Fuentedeprrafopredeter"/>
    <w:rsid w:val="006E165C"/>
  </w:style>
  <w:style w:type="character" w:customStyle="1" w:styleId="tit1">
    <w:name w:val="tit1"/>
    <w:basedOn w:val="Fuentedeprrafopredeter"/>
    <w:rsid w:val="00560612"/>
    <w:rPr>
      <w:rFonts w:ascii="Verdana" w:hAnsi="Verdana" w:hint="default"/>
      <w:strike w:val="0"/>
      <w:dstrike w:val="0"/>
      <w:color w:val="000000"/>
      <w:sz w:val="16"/>
      <w:szCs w:val="16"/>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gif"/><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6271</Words>
  <Characters>34496</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CAPÍTULO I</vt:lpstr>
    </vt:vector>
  </TitlesOfParts>
  <Company> </Company>
  <LinksUpToDate>false</LinksUpToDate>
  <CharactersWithSpaces>40686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I</dc:title>
  <dc:subject/>
  <dc:creator> </dc:creator>
  <cp:keywords/>
  <dc:description/>
  <cp:lastModifiedBy>Administrador</cp:lastModifiedBy>
  <cp:revision>2</cp:revision>
  <cp:lastPrinted>2005-08-09T03:12:00Z</cp:lastPrinted>
  <dcterms:created xsi:type="dcterms:W3CDTF">2009-12-15T14:43:00Z</dcterms:created>
  <dcterms:modified xsi:type="dcterms:W3CDTF">2009-12-15T14:43:00Z</dcterms:modified>
</cp:coreProperties>
</file>