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Pr="00CA6CC7">
        <w:rPr>
          <w:b/>
        </w:rPr>
        <w:t>ESCUELA SUPERIOR POLITÉCNICA DEL LITORAL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>FACULTAD DE CIENCIAS NATURALES Y MATEMÁTICAS</w:t>
      </w:r>
    </w:p>
    <w:p w:rsidR="00191E2B" w:rsidRPr="00CA6CC7" w:rsidRDefault="00CA6CC7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CURSO DE NIVELACIÓN </w:t>
      </w:r>
      <w:r w:rsidR="00D86FD2">
        <w:rPr>
          <w:b/>
        </w:rPr>
        <w:t>INTENSIVO</w:t>
      </w:r>
      <w:r w:rsidR="001A5F54">
        <w:rPr>
          <w:b/>
        </w:rPr>
        <w:t xml:space="preserve"> FEBRERO 2019</w:t>
      </w:r>
      <w:r w:rsidR="00D86FD2">
        <w:rPr>
          <w:b/>
        </w:rPr>
        <w:t>.</w:t>
      </w:r>
    </w:p>
    <w:p w:rsidR="00CA6CC7" w:rsidRPr="00CA6CC7" w:rsidRDefault="00CA6CC7" w:rsidP="00191E2B">
      <w:pPr>
        <w:spacing w:after="0" w:line="240" w:lineRule="auto"/>
        <w:ind w:left="993"/>
        <w:jc w:val="center"/>
        <w:rPr>
          <w:b/>
        </w:rPr>
      </w:pPr>
    </w:p>
    <w:p w:rsidR="00191E2B" w:rsidRPr="00CA6CC7" w:rsidRDefault="005249E7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 EXAMEN </w:t>
      </w:r>
      <w:r w:rsidR="00D86FD2">
        <w:rPr>
          <w:b/>
        </w:rPr>
        <w:t>DE</w:t>
      </w:r>
      <w:r w:rsidR="00EE5C52" w:rsidRPr="00CA6CC7">
        <w:rPr>
          <w:b/>
        </w:rPr>
        <w:t xml:space="preserve"> MATEMÁTICAS BÁSICAS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GUAYAQUIL, </w:t>
      </w:r>
      <w:r w:rsidR="001A5F54">
        <w:rPr>
          <w:b/>
        </w:rPr>
        <w:t>8</w:t>
      </w:r>
      <w:r w:rsidR="00D86FD2">
        <w:rPr>
          <w:b/>
        </w:rPr>
        <w:t xml:space="preserve"> DE </w:t>
      </w:r>
      <w:r w:rsidR="001A5F54">
        <w:rPr>
          <w:b/>
        </w:rPr>
        <w:t>ABRIL</w:t>
      </w:r>
      <w:r w:rsidR="00F00E83" w:rsidRPr="00CA6CC7">
        <w:rPr>
          <w:b/>
        </w:rPr>
        <w:t xml:space="preserve"> </w:t>
      </w:r>
      <w:r w:rsidR="001A5F54">
        <w:rPr>
          <w:b/>
        </w:rPr>
        <w:t>DE 2019</w:t>
      </w:r>
      <w:r w:rsidR="00D86FD2">
        <w:rPr>
          <w:b/>
        </w:rPr>
        <w:t>.</w:t>
      </w:r>
    </w:p>
    <w:p w:rsidR="00191E2B" w:rsidRPr="00CA6CC7" w:rsidRDefault="00345BC3" w:rsidP="00191E2B">
      <w:pPr>
        <w:spacing w:after="0" w:line="240" w:lineRule="auto"/>
        <w:ind w:left="993"/>
        <w:jc w:val="center"/>
        <w:rPr>
          <w:b/>
        </w:rPr>
      </w:pPr>
      <w:r>
        <w:rPr>
          <w:b/>
        </w:rPr>
        <w:t xml:space="preserve">FRANJA </w:t>
      </w:r>
      <w:r w:rsidR="006B1F84">
        <w:rPr>
          <w:b/>
        </w:rPr>
        <w:t>2</w:t>
      </w:r>
    </w:p>
    <w:p w:rsidR="00191E2B" w:rsidRPr="00CA6CC7" w:rsidRDefault="00191E2B" w:rsidP="00191E2B">
      <w:pPr>
        <w:spacing w:after="0" w:line="240" w:lineRule="auto"/>
        <w:ind w:left="993"/>
        <w:jc w:val="center"/>
        <w:rPr>
          <w:b/>
        </w:rPr>
      </w:pPr>
      <w:r w:rsidRPr="00CA6CC7">
        <w:rPr>
          <w:b/>
        </w:rPr>
        <w:t xml:space="preserve">VERSIÓN </w:t>
      </w:r>
      <w:r w:rsidR="007E4178">
        <w:rPr>
          <w:b/>
        </w:rPr>
        <w:t>UN</w:t>
      </w:r>
      <w:r w:rsidR="00285490">
        <w:rPr>
          <w:b/>
        </w:rPr>
        <w:t>O</w:t>
      </w:r>
    </w:p>
    <w:p w:rsidR="00E6300D" w:rsidRPr="00136AA2" w:rsidRDefault="00E6300D" w:rsidP="000F24CB">
      <w:pPr>
        <w:spacing w:after="0" w:line="276" w:lineRule="auto"/>
        <w:ind w:left="993"/>
        <w:jc w:val="center"/>
        <w:rPr>
          <w:rFonts w:ascii="Calibri" w:hAnsi="Calibri"/>
          <w:b/>
          <w:sz w:val="24"/>
          <w:szCs w:val="24"/>
        </w:rPr>
      </w:pPr>
    </w:p>
    <w:p w:rsidR="00D86FD2" w:rsidRPr="00136AA2" w:rsidRDefault="00D86FD2" w:rsidP="00D86FD2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136AA2" w:rsidRDefault="00F42EB6" w:rsidP="00F42EB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  <w:lang w:val="es-ES"/>
        </w:rPr>
      </w:pPr>
      <w:r w:rsidRPr="00136AA2">
        <w:rPr>
          <w:rFonts w:ascii="Calibri" w:hAnsi="Calibri"/>
          <w:b/>
          <w:sz w:val="24"/>
          <w:szCs w:val="24"/>
          <w:lang w:val="es-ES"/>
        </w:rPr>
        <w:t xml:space="preserve">El número que sigue </w:t>
      </w:r>
      <w:r w:rsidRPr="00136AA2">
        <w:rPr>
          <w:rFonts w:ascii="Calibri" w:hAnsi="Calibri"/>
          <w:sz w:val="24"/>
          <w:szCs w:val="24"/>
          <w:lang w:val="es-ES"/>
        </w:rPr>
        <w:t>a continuación en el patrón numérico mostrado es:</w:t>
      </w:r>
    </w:p>
    <w:p w:rsidR="00F42EB6" w:rsidRPr="00136AA2" w:rsidRDefault="00F42EB6" w:rsidP="00785BF4">
      <w:pPr>
        <w:spacing w:after="0"/>
        <w:jc w:val="center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1, 3, 7, 13, 21</w:t>
      </w:r>
      <w:proofErr w:type="gramStart"/>
      <w:r w:rsidRPr="00136AA2">
        <w:rPr>
          <w:rFonts w:ascii="Calibri" w:hAnsi="Calibri"/>
          <w:sz w:val="24"/>
          <w:szCs w:val="24"/>
        </w:rPr>
        <w:t>, ….</w:t>
      </w:r>
      <w:proofErr w:type="gramEnd"/>
    </w:p>
    <w:p w:rsidR="00F42EB6" w:rsidRPr="00136AA2" w:rsidRDefault="007E4178" w:rsidP="00F42EB6">
      <w:pPr>
        <w:pStyle w:val="ListParagraph"/>
        <w:numPr>
          <w:ilvl w:val="0"/>
          <w:numId w:val="15"/>
        </w:num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28</w:t>
      </w:r>
    </w:p>
    <w:p w:rsidR="00F42EB6" w:rsidRPr="00136AA2" w:rsidRDefault="00F42EB6" w:rsidP="00F42EB6">
      <w:pPr>
        <w:pStyle w:val="ListParagraph"/>
        <w:numPr>
          <w:ilvl w:val="0"/>
          <w:numId w:val="15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26</w:t>
      </w:r>
    </w:p>
    <w:p w:rsidR="00F42EB6" w:rsidRPr="00986C93" w:rsidRDefault="007E4178" w:rsidP="00F42EB6">
      <w:pPr>
        <w:pStyle w:val="ListParagraph"/>
        <w:numPr>
          <w:ilvl w:val="0"/>
          <w:numId w:val="15"/>
        </w:numPr>
        <w:ind w:left="1080"/>
        <w:rPr>
          <w:rFonts w:ascii="Calibri" w:hAnsi="Calibri"/>
          <w:sz w:val="24"/>
          <w:szCs w:val="24"/>
          <w:highlight w:val="yellow"/>
        </w:rPr>
      </w:pPr>
      <w:r w:rsidRPr="00986C93">
        <w:rPr>
          <w:rFonts w:ascii="Calibri" w:hAnsi="Calibri"/>
          <w:sz w:val="24"/>
          <w:szCs w:val="24"/>
          <w:highlight w:val="yellow"/>
        </w:rPr>
        <w:t>31</w:t>
      </w:r>
    </w:p>
    <w:p w:rsidR="00F42EB6" w:rsidRPr="00136AA2" w:rsidRDefault="00F42EB6" w:rsidP="00F42EB6">
      <w:pPr>
        <w:pStyle w:val="ListParagraph"/>
        <w:numPr>
          <w:ilvl w:val="0"/>
          <w:numId w:val="15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30</w:t>
      </w:r>
    </w:p>
    <w:p w:rsidR="00F42EB6" w:rsidRPr="00136AA2" w:rsidRDefault="007E4178" w:rsidP="00F42EB6">
      <w:pPr>
        <w:pStyle w:val="ListParagraph"/>
        <w:numPr>
          <w:ilvl w:val="0"/>
          <w:numId w:val="15"/>
        </w:num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24</w:t>
      </w:r>
    </w:p>
    <w:p w:rsidR="00F42EB6" w:rsidRPr="00136AA2" w:rsidRDefault="00F42EB6" w:rsidP="00F42EB6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F42EB6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850708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Dada la pr</w:t>
      </w:r>
      <w:r w:rsidR="00764F8A" w:rsidRPr="00136AA2">
        <w:rPr>
          <w:rFonts w:ascii="Calibri" w:hAnsi="Calibri"/>
          <w:sz w:val="24"/>
          <w:szCs w:val="24"/>
        </w:rPr>
        <w:t xml:space="preserve">oposición compuesta VERDADERA: </w:t>
      </w:r>
      <w:r w:rsidRPr="00136AA2">
        <w:rPr>
          <w:rFonts w:ascii="Calibri" w:hAnsi="Calibri"/>
          <w:sz w:val="24"/>
          <w:szCs w:val="24"/>
        </w:rPr>
        <w:t xml:space="preserve">“32 casas fueron afectadas en varias comunas de la provincia de Santa Elena, debido a los efectos de los últimos sismos”. </w:t>
      </w:r>
      <w:r w:rsidR="00764F8A" w:rsidRPr="00136AA2">
        <w:rPr>
          <w:rFonts w:ascii="Calibri" w:hAnsi="Calibri"/>
          <w:sz w:val="24"/>
          <w:szCs w:val="24"/>
        </w:rPr>
        <w:t>Por lo tanto la proposición compuesta dada se trata de:</w:t>
      </w:r>
    </w:p>
    <w:p w:rsidR="00764F8A" w:rsidRPr="00136AA2" w:rsidRDefault="00764F8A" w:rsidP="00764F8A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785BF4" w:rsidRPr="00136AA2" w:rsidRDefault="00764F8A" w:rsidP="00785BF4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Una conjunción de proposiciones.</w:t>
      </w:r>
    </w:p>
    <w:p w:rsidR="00785BF4" w:rsidRPr="00136AA2" w:rsidRDefault="00764F8A" w:rsidP="00785BF4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Una disyunción </w:t>
      </w:r>
      <w:r w:rsidR="00E65D69" w:rsidRPr="00136AA2">
        <w:rPr>
          <w:rFonts w:ascii="Calibri" w:hAnsi="Calibri"/>
          <w:sz w:val="24"/>
          <w:szCs w:val="24"/>
        </w:rPr>
        <w:t xml:space="preserve">inclusiva </w:t>
      </w:r>
      <w:r w:rsidRPr="00136AA2">
        <w:rPr>
          <w:rFonts w:ascii="Calibri" w:hAnsi="Calibri"/>
          <w:sz w:val="24"/>
          <w:szCs w:val="24"/>
        </w:rPr>
        <w:t>de proposiciones.</w:t>
      </w:r>
    </w:p>
    <w:p w:rsidR="00785BF4" w:rsidRPr="00136AA2" w:rsidRDefault="00764F8A" w:rsidP="00785BF4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Una disyunción exclusiva de proposiciones;</w:t>
      </w:r>
    </w:p>
    <w:p w:rsidR="00785BF4" w:rsidRPr="00136AA2" w:rsidRDefault="00764F8A" w:rsidP="00785BF4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Un enunciado </w:t>
      </w:r>
      <w:r w:rsidR="007E4178">
        <w:rPr>
          <w:rFonts w:ascii="Calibri" w:hAnsi="Calibri"/>
          <w:sz w:val="24"/>
          <w:szCs w:val="24"/>
        </w:rPr>
        <w:t>bi</w:t>
      </w:r>
      <w:r w:rsidRPr="00136AA2">
        <w:rPr>
          <w:rFonts w:ascii="Calibri" w:hAnsi="Calibri"/>
          <w:sz w:val="24"/>
          <w:szCs w:val="24"/>
        </w:rPr>
        <w:t>condicional.</w:t>
      </w:r>
    </w:p>
    <w:p w:rsidR="00785BF4" w:rsidRPr="00986C93" w:rsidRDefault="007E4178" w:rsidP="00785BF4">
      <w:pPr>
        <w:pStyle w:val="ListParagraph"/>
        <w:numPr>
          <w:ilvl w:val="0"/>
          <w:numId w:val="20"/>
        </w:numPr>
        <w:rPr>
          <w:rFonts w:ascii="Calibri" w:hAnsi="Calibri"/>
          <w:sz w:val="24"/>
          <w:szCs w:val="24"/>
          <w:highlight w:val="yellow"/>
        </w:rPr>
      </w:pPr>
      <w:r w:rsidRPr="00986C93">
        <w:rPr>
          <w:rFonts w:ascii="Calibri" w:hAnsi="Calibri"/>
          <w:sz w:val="24"/>
          <w:szCs w:val="24"/>
          <w:highlight w:val="yellow"/>
        </w:rPr>
        <w:t xml:space="preserve">Un enunciado </w:t>
      </w:r>
      <w:r w:rsidR="00764F8A" w:rsidRPr="00986C93">
        <w:rPr>
          <w:rFonts w:ascii="Calibri" w:hAnsi="Calibri"/>
          <w:sz w:val="24"/>
          <w:szCs w:val="24"/>
          <w:highlight w:val="yellow"/>
        </w:rPr>
        <w:t>condicional.</w:t>
      </w:r>
    </w:p>
    <w:p w:rsidR="00785BF4" w:rsidRPr="00136AA2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785BF4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Si las ciudades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A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B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se encuentran separadas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500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km, entonces</w:t>
      </w:r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 la distancia (en cm) entre estas ciudades</w:t>
      </w:r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en un mapa a escala  </w:t>
      </w:r>
      <m:oMath>
        <m:r>
          <w:rPr>
            <w:rFonts w:ascii="Cambria Math" w:hAnsi="Cambria Math"/>
            <w:sz w:val="24"/>
            <w:szCs w:val="24"/>
            <w:lang w:val="es-419"/>
          </w:rPr>
          <m:t>1:2500000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es:</w:t>
      </w:r>
    </w:p>
    <w:p w:rsidR="00785BF4" w:rsidRPr="00136AA2" w:rsidRDefault="00785BF4" w:rsidP="00785BF4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785BF4" w:rsidRPr="00136AA2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10</m:t>
        </m:r>
      </m:oMath>
    </w:p>
    <w:p w:rsidR="00785BF4" w:rsidRPr="00136AA2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400</m:t>
        </m:r>
      </m:oMath>
    </w:p>
    <w:p w:rsidR="00785BF4" w:rsidRPr="00986C93" w:rsidRDefault="00003B1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highlight w:val="yellow"/>
            <w:lang w:val="es-419"/>
          </w:rPr>
          <m:t>20</m:t>
        </m:r>
      </m:oMath>
    </w:p>
    <w:p w:rsidR="00785BF4" w:rsidRPr="00136AA2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40</m:t>
        </m:r>
      </m:oMath>
    </w:p>
    <w:p w:rsidR="00785BF4" w:rsidRPr="00136AA2" w:rsidRDefault="00785BF4" w:rsidP="00785BF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20</m:t>
        </m:r>
      </m:oMath>
      <w:r w:rsidR="00003B14">
        <w:rPr>
          <w:rFonts w:ascii="Calibri" w:eastAsiaTheme="minorEastAsia" w:hAnsi="Calibri"/>
          <w:sz w:val="24"/>
          <w:szCs w:val="24"/>
          <w:lang w:val="es-419"/>
        </w:rPr>
        <w:t>0</w:t>
      </w:r>
    </w:p>
    <w:p w:rsidR="00785BF4" w:rsidRPr="00136AA2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785BF4" w:rsidRPr="00136AA2" w:rsidRDefault="00785BF4" w:rsidP="00785BF4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</w:p>
    <w:p w:rsidR="00E429A0" w:rsidRPr="00136AA2" w:rsidRDefault="00E429A0" w:rsidP="001A5F5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4"/>
          <w:szCs w:val="24"/>
          <w:lang w:eastAsia="es-EC"/>
        </w:rPr>
      </w:pPr>
      <w:r w:rsidRPr="00136AA2">
        <w:rPr>
          <w:rFonts w:ascii="Calibri" w:eastAsia="Times New Roman" w:hAnsi="Calibri" w:cs="Arial"/>
          <w:sz w:val="24"/>
          <w:szCs w:val="24"/>
          <w:lang w:eastAsia="es-EC"/>
        </w:rPr>
        <w:lastRenderedPageBreak/>
        <w:t>Si al triángulo ABC mostrado se le aplica una simetría (reflexión) con respecto a la recta  Y</w:t>
      </w:r>
      <m:oMath>
        <m:r>
          <w:rPr>
            <w:rFonts w:ascii="Cambria Math" w:hAnsi="Cambria Math"/>
            <w:sz w:val="24"/>
            <w:szCs w:val="24"/>
            <w:lang w:val="es-419"/>
          </w:rPr>
          <m:t>=</m:t>
        </m:r>
      </m:oMath>
      <w:r w:rsidRPr="00136AA2">
        <w:rPr>
          <w:rFonts w:ascii="Calibri" w:eastAsia="Times New Roman" w:hAnsi="Calibri" w:cs="Arial"/>
          <w:sz w:val="24"/>
          <w:szCs w:val="24"/>
          <w:lang w:eastAsia="es-EC"/>
        </w:rPr>
        <w:t xml:space="preserve">2 , entonces </w:t>
      </w:r>
      <w:r w:rsidRPr="00136AA2">
        <w:rPr>
          <w:rFonts w:ascii="Calibri" w:eastAsia="Times New Roman" w:hAnsi="Calibri" w:cs="Arial"/>
          <w:b/>
          <w:sz w:val="24"/>
          <w:szCs w:val="24"/>
          <w:lang w:eastAsia="es-EC"/>
        </w:rPr>
        <w:t xml:space="preserve">las coordenadas del punto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136AA2">
        <w:rPr>
          <w:rFonts w:ascii="Calibri" w:eastAsia="Times New Roman" w:hAnsi="Calibri" w:cs="Arial"/>
          <w:sz w:val="24"/>
          <w:szCs w:val="24"/>
          <w:lang w:val="es-419"/>
        </w:rPr>
        <w:t xml:space="preserve"> son:</w:t>
      </w:r>
    </w:p>
    <w:p w:rsidR="00E429A0" w:rsidRPr="00136AA2" w:rsidRDefault="00E429A0" w:rsidP="00E429A0">
      <w:pPr>
        <w:tabs>
          <w:tab w:val="left" w:pos="1141"/>
        </w:tabs>
        <w:jc w:val="both"/>
        <w:rPr>
          <w:rFonts w:ascii="Calibri" w:hAnsi="Calibri"/>
          <w:sz w:val="24"/>
          <w:szCs w:val="24"/>
        </w:rPr>
      </w:pPr>
    </w:p>
    <w:p w:rsidR="00E429A0" w:rsidRPr="00136AA2" w:rsidRDefault="00E429A0" w:rsidP="00E429A0">
      <w:pPr>
        <w:tabs>
          <w:tab w:val="left" w:pos="1141"/>
        </w:tabs>
        <w:jc w:val="both"/>
        <w:rPr>
          <w:rFonts w:ascii="Calibri" w:hAnsi="Calibri"/>
          <w:noProof/>
          <w:sz w:val="24"/>
          <w:szCs w:val="24"/>
          <w:lang w:eastAsia="es-EC"/>
        </w:rPr>
      </w:pPr>
      <w:r w:rsidRPr="00136AA2">
        <w:rPr>
          <w:rFonts w:ascii="Calibri" w:hAnsi="Calibri"/>
          <w:noProof/>
          <w:sz w:val="24"/>
          <w:szCs w:val="24"/>
          <w:lang w:eastAsia="es-EC"/>
        </w:rPr>
        <w:t xml:space="preserve">                                             </w:t>
      </w:r>
      <w:r w:rsidRPr="00136AA2">
        <w:rPr>
          <w:rFonts w:ascii="Calibri" w:hAnsi="Calibri"/>
          <w:noProof/>
          <w:sz w:val="24"/>
          <w:szCs w:val="24"/>
          <w:lang w:eastAsia="es-EC"/>
        </w:rPr>
        <w:drawing>
          <wp:inline distT="0" distB="0" distL="0" distR="0" wp14:anchorId="3F87CBB4" wp14:editId="579E85F1">
            <wp:extent cx="2598052" cy="21804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22" cy="218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A0" w:rsidRPr="00136AA2" w:rsidRDefault="000D59BB" w:rsidP="00C74F83">
      <w:pPr>
        <w:pStyle w:val="ListParagraph"/>
        <w:numPr>
          <w:ilvl w:val="1"/>
          <w:numId w:val="3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lang w:eastAsia="es-EC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1,-2</m:t>
            </m:r>
          </m:e>
        </m:d>
      </m:oMath>
    </w:p>
    <w:p w:rsidR="00E429A0" w:rsidRPr="00136AA2" w:rsidRDefault="000D59BB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3,2</m:t>
            </m:r>
          </m:e>
        </m:d>
      </m:oMath>
    </w:p>
    <w:p w:rsidR="00E429A0" w:rsidRPr="00136AA2" w:rsidRDefault="000D59BB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1,-3</m:t>
            </m:r>
          </m:e>
        </m:d>
      </m:oMath>
    </w:p>
    <w:p w:rsidR="00E429A0" w:rsidRPr="00986C93" w:rsidRDefault="000D59BB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3,6</m:t>
            </m:r>
          </m:e>
        </m:d>
      </m:oMath>
    </w:p>
    <w:p w:rsidR="00E429A0" w:rsidRPr="00136AA2" w:rsidRDefault="000D59BB" w:rsidP="00C74F83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6,3</m:t>
            </m:r>
          </m:e>
        </m:d>
      </m:oMath>
    </w:p>
    <w:p w:rsidR="00871F1F" w:rsidRPr="00136AA2" w:rsidRDefault="00871F1F" w:rsidP="00CF4764">
      <w:pPr>
        <w:pStyle w:val="ListParagraph"/>
        <w:spacing w:line="276" w:lineRule="auto"/>
        <w:jc w:val="both"/>
        <w:rPr>
          <w:rFonts w:ascii="Calibri" w:hAnsi="Calibri" w:cstheme="minorHAnsi"/>
          <w:sz w:val="24"/>
          <w:szCs w:val="24"/>
        </w:rPr>
      </w:pPr>
    </w:p>
    <w:p w:rsidR="00C74F83" w:rsidRPr="00136AA2" w:rsidRDefault="00C74F83" w:rsidP="00CF4764">
      <w:pPr>
        <w:pStyle w:val="ListParagraph"/>
        <w:spacing w:line="276" w:lineRule="auto"/>
        <w:jc w:val="both"/>
        <w:rPr>
          <w:rFonts w:ascii="Calibri" w:hAnsi="Calibri" w:cstheme="minorHAnsi"/>
          <w:sz w:val="24"/>
          <w:szCs w:val="24"/>
        </w:rPr>
      </w:pPr>
    </w:p>
    <w:p w:rsidR="008D1733" w:rsidRPr="00136AA2" w:rsidRDefault="008D1733" w:rsidP="001A5F54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136AA2">
        <w:rPr>
          <w:rFonts w:ascii="Calibri" w:hAnsi="Calibri"/>
          <w:sz w:val="24"/>
          <w:szCs w:val="24"/>
          <w:lang w:val="es-419"/>
        </w:rPr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419"/>
          </w:rPr>
          <m:t>al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punto 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-1,2</m:t>
            </m:r>
          </m:e>
        </m:d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 se le aplica  una  homotecia  con  centro en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O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1,1</m:t>
            </m:r>
          </m:e>
        </m:d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y razón 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 xml:space="preserve">r=-2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419"/>
          </w:rPr>
          <m:t>se obtiene el punto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 xml:space="preserve"> 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, entonces </w:t>
      </w:r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las coordenadas de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s-419"/>
          </w:rPr>
          <m:t xml:space="preserve"> 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>son:</w:t>
      </w:r>
    </w:p>
    <w:p w:rsidR="008D1733" w:rsidRPr="00136AA2" w:rsidRDefault="008D1733" w:rsidP="008D1733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8D1733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3,0</m:t>
            </m:r>
          </m:e>
        </m:d>
      </m:oMath>
    </w:p>
    <w:p w:rsidR="008D1733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-3,3</m:t>
            </m:r>
          </m:e>
        </m:d>
      </m:oMath>
    </w:p>
    <w:p w:rsidR="008D1733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2,2</m:t>
            </m:r>
          </m:e>
        </m:d>
      </m:oMath>
    </w:p>
    <w:bookmarkStart w:id="0" w:name="_GoBack"/>
    <w:bookmarkEnd w:id="0"/>
    <w:p w:rsidR="008D1733" w:rsidRPr="00986C93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5,-1</m:t>
            </m:r>
          </m:e>
        </m:d>
      </m:oMath>
    </w:p>
    <w:p w:rsidR="008D1733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2,-4</m:t>
            </m:r>
          </m:e>
        </m:d>
      </m:oMath>
    </w:p>
    <w:p w:rsidR="008D12D7" w:rsidRPr="00136AA2" w:rsidRDefault="008D12D7" w:rsidP="00871F1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  <w:lang w:val="es-ES_tradnl"/>
        </w:rPr>
      </w:pPr>
    </w:p>
    <w:p w:rsidR="00DB3A2B" w:rsidRPr="00136AA2" w:rsidRDefault="00DB3A2B" w:rsidP="00764F8A">
      <w:pPr>
        <w:tabs>
          <w:tab w:val="left" w:pos="1141"/>
        </w:tabs>
        <w:spacing w:before="240"/>
        <w:jc w:val="both"/>
        <w:rPr>
          <w:rFonts w:ascii="Calibri" w:hAnsi="Calibri"/>
          <w:sz w:val="24"/>
          <w:szCs w:val="24"/>
        </w:rPr>
      </w:pPr>
    </w:p>
    <w:p w:rsidR="00F42EB6" w:rsidRPr="00136AA2" w:rsidRDefault="00F42EB6" w:rsidP="00F42EB6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Sea el conjunto </w:t>
      </w:r>
      <m:oMath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∇</m:t>
            </m:r>
            <m:r>
              <w:rPr>
                <w:rFonts w:ascii="Cambria Math" w:hAnsi="Cambria Math"/>
                <w:sz w:val="24"/>
                <w:szCs w:val="24"/>
              </w:rPr>
              <m:t xml:space="preserve">,  !  ,  ↑  ,  ↓  </m:t>
            </m:r>
          </m:e>
        </m:d>
      </m:oMath>
      <w:r w:rsidRPr="00136AA2">
        <w:rPr>
          <w:rFonts w:ascii="Calibri" w:eastAsiaTheme="minorEastAsia" w:hAnsi="Calibri"/>
          <w:sz w:val="24"/>
          <w:szCs w:val="24"/>
        </w:rPr>
        <w:t>,  entonces</w:t>
      </w:r>
      <w:r w:rsidR="0079356F" w:rsidRPr="00136AA2">
        <w:rPr>
          <w:rFonts w:ascii="Calibri" w:eastAsiaTheme="minorEastAsia" w:hAnsi="Calibri"/>
          <w:sz w:val="24"/>
          <w:szCs w:val="24"/>
        </w:rPr>
        <w:t xml:space="preserve"> </w:t>
      </w:r>
      <w:r w:rsidRPr="00136AA2">
        <w:rPr>
          <w:rFonts w:ascii="Calibri" w:eastAsiaTheme="minorEastAsia" w:hAnsi="Calibri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</m:oMath>
      <w:r w:rsidRPr="00136AA2">
        <w:rPr>
          <w:rFonts w:ascii="Calibri" w:eastAsiaTheme="minorEastAsia" w:hAnsi="Calibri"/>
          <w:sz w:val="24"/>
          <w:szCs w:val="24"/>
        </w:rPr>
        <w:t xml:space="preserve">  </w:t>
      </w:r>
      <w:r w:rsidR="0079356F" w:rsidRPr="00136AA2">
        <w:rPr>
          <w:rFonts w:ascii="Calibri" w:eastAsiaTheme="minorEastAsia" w:hAnsi="Calibri"/>
          <w:sz w:val="24"/>
          <w:szCs w:val="24"/>
        </w:rPr>
        <w:t xml:space="preserve"> </w:t>
      </w:r>
      <w:r w:rsidRPr="00136AA2">
        <w:rPr>
          <w:rFonts w:ascii="Calibri" w:eastAsiaTheme="minorEastAsia" w:hAnsi="Calibri"/>
          <w:sz w:val="24"/>
          <w:szCs w:val="24"/>
        </w:rPr>
        <w:t>es:</w:t>
      </w:r>
    </w:p>
    <w:p w:rsidR="00F42EB6" w:rsidRPr="00136AA2" w:rsidRDefault="00F42EB6" w:rsidP="00F42EB6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eastAsiaTheme="minorEastAsia" w:hAnsi="Calibri"/>
          <w:sz w:val="24"/>
          <w:szCs w:val="24"/>
        </w:rPr>
        <w:tab/>
        <w:t xml:space="preserve">a)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</w:p>
    <w:p w:rsidR="00F42EB6" w:rsidRPr="00136AA2" w:rsidRDefault="00F42EB6" w:rsidP="00F42EB6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eastAsiaTheme="minorEastAsia" w:hAnsi="Calibri"/>
          <w:sz w:val="24"/>
          <w:szCs w:val="24"/>
        </w:rPr>
        <w:tab/>
      </w:r>
      <w:r w:rsidRPr="00986C93">
        <w:rPr>
          <w:rFonts w:ascii="Calibri" w:eastAsiaTheme="minorEastAsia" w:hAnsi="Calibri"/>
          <w:sz w:val="24"/>
          <w:szCs w:val="24"/>
          <w:highlight w:val="yellow"/>
        </w:rPr>
        <w:t xml:space="preserve">b)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16</m:t>
            </m:r>
          </m:sup>
        </m:sSup>
      </m:oMath>
      <w:r w:rsidRPr="00136AA2">
        <w:rPr>
          <w:rFonts w:ascii="Calibri" w:eastAsiaTheme="minorEastAsia" w:hAnsi="Calibri"/>
          <w:sz w:val="24"/>
          <w:szCs w:val="24"/>
        </w:rPr>
        <w:tab/>
      </w:r>
    </w:p>
    <w:p w:rsidR="00F42EB6" w:rsidRPr="00136AA2" w:rsidRDefault="00F42EB6" w:rsidP="00F42EB6">
      <w:pPr>
        <w:spacing w:after="0"/>
        <w:ind w:firstLine="720"/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eastAsiaTheme="minorEastAsia" w:hAnsi="Calibri"/>
          <w:sz w:val="24"/>
          <w:szCs w:val="24"/>
        </w:rPr>
        <w:t xml:space="preserve">c)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</m:oMath>
    </w:p>
    <w:p w:rsidR="00F42EB6" w:rsidRPr="00136AA2" w:rsidRDefault="00F42EB6" w:rsidP="00F42EB6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eastAsiaTheme="minorEastAsia" w:hAnsi="Calibri"/>
          <w:sz w:val="24"/>
          <w:szCs w:val="24"/>
        </w:rPr>
        <w:tab/>
        <w:t xml:space="preserve">d)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</w:p>
    <w:p w:rsidR="00F42EB6" w:rsidRPr="00136AA2" w:rsidRDefault="00F42EB6" w:rsidP="00F42EB6">
      <w:pPr>
        <w:spacing w:after="0"/>
        <w:jc w:val="both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eastAsiaTheme="minorEastAsia" w:hAnsi="Calibri"/>
          <w:sz w:val="24"/>
          <w:szCs w:val="24"/>
        </w:rPr>
        <w:tab/>
        <w:t xml:space="preserve">e)  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p>
        </m:sSup>
      </m:oMath>
      <w:r w:rsidRPr="00136AA2">
        <w:rPr>
          <w:rFonts w:ascii="Calibri" w:eastAsiaTheme="minorEastAsia" w:hAnsi="Calibri"/>
          <w:sz w:val="24"/>
          <w:szCs w:val="24"/>
        </w:rPr>
        <w:t xml:space="preserve"> </w:t>
      </w:r>
    </w:p>
    <w:p w:rsidR="00F42EB6" w:rsidRPr="00136AA2" w:rsidRDefault="00F42EB6" w:rsidP="00F42EB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136AA2" w:rsidRDefault="00F42EB6" w:rsidP="00F42EB6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Sea </w:t>
      </w:r>
      <m:oMath>
        <m:r>
          <w:rPr>
            <w:rFonts w:ascii="Cambria Math" w:hAnsi="Cambria Math"/>
            <w:sz w:val="24"/>
            <w:szCs w:val="24"/>
          </w:rPr>
          <m:t>f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:R→R</m:t>
        </m:r>
      </m:oMath>
      <w:r w:rsidRPr="00136AA2">
        <w:rPr>
          <w:rFonts w:ascii="Calibri" w:hAnsi="Calibri"/>
          <w:sz w:val="24"/>
          <w:szCs w:val="24"/>
        </w:rPr>
        <w:t xml:space="preserve"> una función de variable real definida por </w:t>
      </w:r>
      <w:r w:rsidRPr="00136AA2">
        <w:rPr>
          <w:rFonts w:ascii="Calibri" w:hAnsi="Calibri"/>
          <w:b/>
          <w:position w:val="-10"/>
          <w:sz w:val="24"/>
          <w:szCs w:val="24"/>
        </w:rPr>
        <w:object w:dxaOrig="1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7.25pt" o:ole="">
            <v:imagedata r:id="rId10" o:title=""/>
          </v:shape>
          <o:OLEObject Type="Embed" ProgID="Equation.3" ShapeID="_x0000_i1025" DrawAspect="Content" ObjectID="_1615910329" r:id="rId11"/>
        </w:object>
      </w:r>
      <w:r w:rsidRPr="00136AA2">
        <w:rPr>
          <w:rFonts w:ascii="Calibri" w:hAnsi="Calibri"/>
          <w:sz w:val="24"/>
          <w:szCs w:val="24"/>
        </w:rPr>
        <w:t xml:space="preserve"> , de la que se conoce que: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=-5 </m:t>
        </m:r>
      </m:oMath>
      <w:r w:rsidRPr="00136AA2">
        <w:rPr>
          <w:rFonts w:ascii="Calibri" w:hAnsi="Calibri"/>
          <w:sz w:val="24"/>
          <w:szCs w:val="24"/>
        </w:rPr>
        <w:t xml:space="preserve"> y </w:t>
      </w:r>
      <m:oMath>
        <m:r>
          <w:rPr>
            <w:rFonts w:ascii="Cambria Math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=3</m:t>
        </m:r>
      </m:oMath>
      <w:r w:rsidRPr="00136AA2">
        <w:rPr>
          <w:rFonts w:ascii="Calibri" w:hAnsi="Calibri"/>
          <w:sz w:val="24"/>
          <w:szCs w:val="24"/>
        </w:rPr>
        <w:t>. Entonces es</w:t>
      </w:r>
      <w:r w:rsidRPr="00136AA2">
        <w:rPr>
          <w:rFonts w:ascii="Calibri" w:hAnsi="Calibri"/>
          <w:b/>
          <w:sz w:val="24"/>
          <w:szCs w:val="24"/>
        </w:rPr>
        <w:t xml:space="preserve"> VERDAD</w:t>
      </w:r>
      <w:r w:rsidRPr="00136AA2">
        <w:rPr>
          <w:rFonts w:ascii="Calibri" w:hAnsi="Calibri"/>
          <w:sz w:val="24"/>
          <w:szCs w:val="24"/>
        </w:rPr>
        <w:t xml:space="preserve"> que:</w:t>
      </w:r>
    </w:p>
    <w:p w:rsidR="00F42EB6" w:rsidRPr="00136AA2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="00782BBF" w:rsidRPr="00782BBF">
        <w:rPr>
          <w:rFonts w:ascii="Calibri" w:hAnsi="Calibri"/>
          <w:sz w:val="24"/>
          <w:szCs w:val="24"/>
        </w:rPr>
        <w:t xml:space="preserve"> </w:t>
      </w:r>
      <w:r w:rsidR="00782BBF" w:rsidRPr="00136AA2">
        <w:rPr>
          <w:rFonts w:ascii="Calibri" w:hAnsi="Calibri"/>
          <w:sz w:val="24"/>
          <w:szCs w:val="24"/>
        </w:rPr>
        <w:t>es estrictamente decreciente en todo su dominio</w:t>
      </w:r>
    </w:p>
    <w:p w:rsidR="00F42EB6" w:rsidRPr="00986C93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eastAsiaTheme="minorEastAsia" w:hAnsi="Calibri"/>
          <w:sz w:val="24"/>
          <w:szCs w:val="24"/>
          <w:highlight w:val="yellow"/>
        </w:rPr>
      </w:pPr>
      <w:r w:rsidRPr="00986C93">
        <w:rPr>
          <w:rFonts w:ascii="Calibri" w:hAnsi="Calibri"/>
          <w:i/>
          <w:sz w:val="24"/>
          <w:szCs w:val="24"/>
          <w:highlight w:val="yellow"/>
        </w:rPr>
        <w:t>f</w:t>
      </w:r>
      <w:r w:rsidRPr="00986C93">
        <w:rPr>
          <w:rFonts w:ascii="Calibri" w:hAnsi="Calibri"/>
          <w:sz w:val="24"/>
          <w:szCs w:val="24"/>
          <w:highlight w:val="yellow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>=7</m:t>
        </m:r>
      </m:oMath>
    </w:p>
    <w:p w:rsidR="00F42EB6" w:rsidRPr="00136AA2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i/>
          <w:sz w:val="24"/>
          <w:szCs w:val="24"/>
        </w:rPr>
        <w:t>f</w:t>
      </w:r>
      <w:r w:rsidRPr="00136AA2">
        <w:rPr>
          <w:rFonts w:ascii="Calibri" w:hAnsi="Calibri"/>
          <w:sz w:val="24"/>
          <w:szCs w:val="24"/>
        </w:rPr>
        <w:t xml:space="preserve"> es par</w:t>
      </w:r>
    </w:p>
    <w:p w:rsidR="00F42EB6" w:rsidRPr="00136AA2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i/>
          <w:sz w:val="24"/>
          <w:szCs w:val="24"/>
        </w:rPr>
        <w:t>f</w:t>
      </w:r>
      <w:r w:rsidRPr="00136AA2">
        <w:rPr>
          <w:rFonts w:ascii="Calibri" w:hAnsi="Calibri"/>
          <w:sz w:val="24"/>
          <w:szCs w:val="24"/>
        </w:rPr>
        <w:t xml:space="preserve"> es impar</w:t>
      </w:r>
    </w:p>
    <w:p w:rsidR="00F42EB6" w:rsidRPr="00136AA2" w:rsidRDefault="00F42EB6" w:rsidP="00F42EB6">
      <w:pPr>
        <w:numPr>
          <w:ilvl w:val="0"/>
          <w:numId w:val="8"/>
        </w:numPr>
        <w:tabs>
          <w:tab w:val="clear" w:pos="720"/>
          <w:tab w:val="num" w:pos="810"/>
        </w:tabs>
        <w:spacing w:after="0" w:line="240" w:lineRule="auto"/>
        <w:ind w:left="1080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a+b=1</m:t>
        </m:r>
      </m:oMath>
    </w:p>
    <w:p w:rsidR="00F42EB6" w:rsidRPr="00136AA2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F42EB6" w:rsidRPr="00136AA2" w:rsidRDefault="00F42EB6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64F8A" w:rsidRPr="00136AA2" w:rsidRDefault="00764F8A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64F8A" w:rsidRPr="00136AA2" w:rsidRDefault="00764F8A" w:rsidP="00F42EB6">
      <w:pPr>
        <w:pStyle w:val="ListParagraph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277C8B" w:rsidRPr="00136AA2" w:rsidRDefault="00277C8B" w:rsidP="001A5F5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Si a la figura que se muestra se le aplica un giro de </w:t>
      </w:r>
      <m:oMath>
        <m:r>
          <w:rPr>
            <w:rFonts w:ascii="Cambria Math" w:hAnsi="Cambria Math"/>
            <w:sz w:val="24"/>
            <w:szCs w:val="24"/>
          </w:rPr>
          <m:t xml:space="preserve">-90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grados con respecto al origen de coordenadas</m:t>
        </m:r>
      </m:oMath>
      <w:r w:rsidRPr="00136AA2">
        <w:rPr>
          <w:rFonts w:ascii="Calibri" w:eastAsiaTheme="minorEastAsia" w:hAnsi="Calibri"/>
          <w:sz w:val="24"/>
          <w:szCs w:val="24"/>
        </w:rPr>
        <w:t xml:space="preserve">, entonces </w:t>
      </w:r>
      <w:r w:rsidRPr="00136AA2">
        <w:rPr>
          <w:rFonts w:ascii="Calibri" w:eastAsiaTheme="minorEastAsia" w:hAnsi="Calibri"/>
          <w:b/>
          <w:sz w:val="24"/>
          <w:szCs w:val="24"/>
        </w:rPr>
        <w:t xml:space="preserve">las coordenadas del punto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'</m:t>
            </m:r>
          </m:sup>
        </m:sSup>
      </m:oMath>
      <w:r w:rsidRPr="00136AA2">
        <w:rPr>
          <w:rFonts w:ascii="Calibri" w:eastAsia="Times New Roman" w:hAnsi="Calibri" w:cs="Arial"/>
          <w:sz w:val="24"/>
          <w:szCs w:val="24"/>
          <w:lang w:val="es-419"/>
        </w:rPr>
        <w:t xml:space="preserve"> son:</w:t>
      </w:r>
    </w:p>
    <w:p w:rsidR="00277C8B" w:rsidRPr="00136AA2" w:rsidRDefault="00277C8B" w:rsidP="00277C8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es-419"/>
        </w:rPr>
      </w:pPr>
      <w:r w:rsidRPr="00136AA2">
        <w:rPr>
          <w:rFonts w:ascii="Calibri" w:eastAsia="Times New Roman" w:hAnsi="Calibri" w:cs="Arial"/>
          <w:sz w:val="24"/>
          <w:szCs w:val="24"/>
          <w:lang w:val="es-419"/>
        </w:rPr>
        <w:t xml:space="preserve">                                   </w:t>
      </w:r>
      <w:r w:rsidRPr="00136AA2">
        <w:rPr>
          <w:rFonts w:ascii="Calibri" w:eastAsia="Times New Roman" w:hAnsi="Calibri" w:cs="Arial"/>
          <w:noProof/>
          <w:sz w:val="24"/>
          <w:szCs w:val="24"/>
          <w:lang w:eastAsia="es-EC"/>
        </w:rPr>
        <w:drawing>
          <wp:inline distT="0" distB="0" distL="0" distR="0" wp14:anchorId="792DC4A6" wp14:editId="6BDDFBEE">
            <wp:extent cx="2228850" cy="1849504"/>
            <wp:effectExtent l="0" t="0" r="0" b="0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16" cy="184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8B" w:rsidRPr="00986C93" w:rsidRDefault="000D59BB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1,-2</m:t>
            </m:r>
          </m:e>
        </m:d>
      </m:oMath>
    </w:p>
    <w:p w:rsidR="00277C8B" w:rsidRPr="00136AA2" w:rsidRDefault="000D59BB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-2,-1</m:t>
            </m:r>
          </m:e>
        </m:d>
      </m:oMath>
    </w:p>
    <w:p w:rsidR="00277C8B" w:rsidRPr="00136AA2" w:rsidRDefault="000D59BB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2,-1</m:t>
            </m:r>
          </m:e>
        </m:d>
      </m:oMath>
    </w:p>
    <w:p w:rsidR="00277C8B" w:rsidRPr="00136AA2" w:rsidRDefault="000D59BB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-1,2</m:t>
            </m:r>
          </m:e>
        </m:d>
      </m:oMath>
    </w:p>
    <w:p w:rsidR="00277C8B" w:rsidRPr="00136AA2" w:rsidRDefault="000D59BB" w:rsidP="00C74F83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-2,1</m:t>
            </m:r>
          </m:e>
        </m:d>
      </m:oMath>
    </w:p>
    <w:p w:rsidR="00277C8B" w:rsidRPr="00136AA2" w:rsidRDefault="00277C8B" w:rsidP="00277C8B">
      <w:pPr>
        <w:pStyle w:val="ListParagraph"/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  <w:lang w:val="es-419"/>
        </w:rPr>
      </w:pPr>
    </w:p>
    <w:p w:rsidR="00764F8A" w:rsidRPr="00136AA2" w:rsidRDefault="00764F8A" w:rsidP="00277C8B">
      <w:pPr>
        <w:pStyle w:val="ListParagraph"/>
        <w:spacing w:after="0" w:line="240" w:lineRule="auto"/>
        <w:ind w:left="1440"/>
        <w:rPr>
          <w:rFonts w:ascii="Calibri" w:eastAsia="Times New Roman" w:hAnsi="Calibri" w:cs="Arial"/>
          <w:sz w:val="24"/>
          <w:szCs w:val="24"/>
          <w:lang w:val="es-419"/>
        </w:rPr>
      </w:pPr>
    </w:p>
    <w:p w:rsidR="008264D2" w:rsidRPr="00136AA2" w:rsidRDefault="00277C8B" w:rsidP="00FC197A">
      <w:pPr>
        <w:spacing w:after="0" w:line="240" w:lineRule="auto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36AA2">
        <w:rPr>
          <w:rFonts w:ascii="Calibri" w:hAnsi="Calibri"/>
          <w:sz w:val="24"/>
          <w:szCs w:val="24"/>
        </w:rPr>
        <w:t xml:space="preserve"> </w:t>
      </w:r>
    </w:p>
    <w:p w:rsidR="008264D2" w:rsidRPr="00136AA2" w:rsidRDefault="0079356F" w:rsidP="001A5F5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val="es-419"/>
        </w:rPr>
      </w:pPr>
      <w:r w:rsidRPr="00136AA2">
        <w:rPr>
          <w:rFonts w:ascii="Calibri" w:hAnsi="Calibri"/>
          <w:sz w:val="24"/>
          <w:szCs w:val="24"/>
          <w:lang w:val="es-419"/>
        </w:rPr>
        <w:t xml:space="preserve">Si </w:t>
      </w:r>
      <m:oMath>
        <m:r>
          <w:rPr>
            <w:rFonts w:ascii="Cambria Math" w:hAnsi="Cambria Math"/>
            <w:sz w:val="24"/>
            <w:szCs w:val="24"/>
            <w:lang w:val="es-419"/>
          </w:rPr>
          <m:t>a,  b ∈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  entonces u</m:t>
        </m:r>
      </m:oMath>
      <w:r w:rsidR="008264D2" w:rsidRPr="00136AA2">
        <w:rPr>
          <w:rFonts w:ascii="Calibri" w:hAnsi="Calibri"/>
          <w:sz w:val="24"/>
          <w:szCs w:val="24"/>
          <w:lang w:val="es-419"/>
        </w:rPr>
        <w:t xml:space="preserve">na de las siguientes proposiciones es </w:t>
      </w:r>
      <w:r w:rsidR="008264D2" w:rsidRPr="00136AA2">
        <w:rPr>
          <w:rFonts w:ascii="Calibri" w:hAnsi="Calibri"/>
          <w:b/>
          <w:sz w:val="24"/>
          <w:szCs w:val="24"/>
          <w:lang w:val="es-419"/>
        </w:rPr>
        <w:t>VERDADERA</w:t>
      </w:r>
      <w:r w:rsidR="008264D2" w:rsidRPr="00136AA2">
        <w:rPr>
          <w:rFonts w:ascii="Calibri" w:hAnsi="Calibri"/>
          <w:sz w:val="24"/>
          <w:szCs w:val="24"/>
          <w:lang w:val="es-419"/>
        </w:rPr>
        <w:t>. Identifíquela:</w:t>
      </w:r>
    </w:p>
    <w:p w:rsidR="008264D2" w:rsidRPr="00136AA2" w:rsidRDefault="008264D2" w:rsidP="008264D2">
      <w:pPr>
        <w:pStyle w:val="ListParagraph"/>
        <w:jc w:val="both"/>
        <w:rPr>
          <w:rFonts w:ascii="Calibri" w:hAnsi="Calibri"/>
          <w:sz w:val="24"/>
          <w:szCs w:val="24"/>
          <w:lang w:val="es-419"/>
        </w:rPr>
      </w:pPr>
    </w:p>
    <w:p w:rsidR="008264D2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s-419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</m:oMath>
    </w:p>
    <w:p w:rsidR="004261E8" w:rsidRPr="004261E8" w:rsidRDefault="000D59BB" w:rsidP="004261E8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+3ab+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3</m:t>
            </m:r>
          </m:sup>
        </m:sSup>
      </m:oMath>
    </w:p>
    <w:p w:rsidR="004261E8" w:rsidRPr="004261E8" w:rsidRDefault="004261E8" w:rsidP="004261E8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-4a+5=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2a-1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a+5</m:t>
            </m:r>
          </m:e>
        </m:d>
      </m:oMath>
    </w:p>
    <w:p w:rsidR="008264D2" w:rsidRPr="00136AA2" w:rsidRDefault="008264D2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a+b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=2a+ab</m:t>
        </m:r>
      </m:oMath>
    </w:p>
    <w:p w:rsidR="008264D2" w:rsidRPr="00986C93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6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highlight w:val="yellow"/>
                    <w:lang w:val="es-419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highlight w:val="yellow"/>
                    <w:lang w:val="es-419"/>
                  </w:rPr>
                  <m:t>3</m:t>
                </m:r>
              </m:sup>
            </m:sSup>
          </m:e>
        </m:d>
      </m:oMath>
    </w:p>
    <w:p w:rsidR="00EF153C" w:rsidRPr="00136AA2" w:rsidRDefault="00EF153C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sz w:val="24"/>
          <w:szCs w:val="24"/>
        </w:rPr>
      </w:pPr>
    </w:p>
    <w:p w:rsidR="00C74F83" w:rsidRPr="00136AA2" w:rsidRDefault="00C74F83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sz w:val="24"/>
          <w:szCs w:val="24"/>
        </w:rPr>
      </w:pPr>
    </w:p>
    <w:p w:rsidR="00764F8A" w:rsidRPr="00136AA2" w:rsidRDefault="00764F8A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sz w:val="24"/>
          <w:szCs w:val="24"/>
        </w:rPr>
      </w:pPr>
    </w:p>
    <w:p w:rsidR="00FC197A" w:rsidRPr="00136AA2" w:rsidRDefault="00FC197A" w:rsidP="00FC197A">
      <w:pPr>
        <w:pStyle w:val="NoSpacing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Para iniciar el a</w:t>
      </w:r>
      <w:r w:rsidRPr="00136AA2">
        <w:rPr>
          <w:rFonts w:ascii="Calibri" w:eastAsiaTheme="minorEastAsia" w:hAnsi="Calibri"/>
          <w:sz w:val="24"/>
          <w:szCs w:val="24"/>
        </w:rPr>
        <w:t>ño</w:t>
      </w:r>
      <w:r w:rsidRPr="00136AA2">
        <w:rPr>
          <w:rFonts w:ascii="Calibri" w:hAnsi="Calibri"/>
          <w:sz w:val="24"/>
          <w:szCs w:val="24"/>
        </w:rPr>
        <w:t xml:space="preserve"> lectivo un bazar compra memorias USB de diferentes colores al por mayor, hizo un pedido de 84 memorias rojas, 196 azules y 252 verdes. Para guardar la mercancía de forma organizada, exigió que le enviaran las memorias en cajas con igual contenido, sin mezclar los colores y conteniendo el mayor número posible de memorias. Por lo tanto </w:t>
      </w:r>
      <w:r w:rsidRPr="00136AA2">
        <w:rPr>
          <w:rFonts w:ascii="Calibri" w:hAnsi="Calibri"/>
          <w:b/>
          <w:sz w:val="24"/>
          <w:szCs w:val="24"/>
        </w:rPr>
        <w:t>la cantidad de memorias que habrá en cada caja</w:t>
      </w:r>
      <w:r w:rsidRPr="00136AA2">
        <w:rPr>
          <w:rFonts w:ascii="Calibri" w:hAnsi="Calibri"/>
          <w:sz w:val="24"/>
          <w:szCs w:val="24"/>
        </w:rPr>
        <w:t xml:space="preserve"> es:</w:t>
      </w:r>
    </w:p>
    <w:p w:rsidR="00FC197A" w:rsidRPr="00136AA2" w:rsidRDefault="00FC197A" w:rsidP="00FC197A">
      <w:pPr>
        <w:pStyle w:val="NoSpacing"/>
        <w:ind w:left="720"/>
        <w:jc w:val="both"/>
        <w:rPr>
          <w:rFonts w:ascii="Calibri" w:hAnsi="Calibri"/>
          <w:sz w:val="24"/>
          <w:szCs w:val="24"/>
        </w:rPr>
      </w:pPr>
    </w:p>
    <w:p w:rsidR="00FC197A" w:rsidRPr="00136AA2" w:rsidRDefault="00FC197A" w:rsidP="00FC197A">
      <w:pPr>
        <w:pStyle w:val="NoSpacing"/>
        <w:numPr>
          <w:ilvl w:val="0"/>
          <w:numId w:val="21"/>
        </w:numPr>
        <w:ind w:left="1080"/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63</w:t>
      </w:r>
    </w:p>
    <w:p w:rsidR="00FC197A" w:rsidRPr="00136AA2" w:rsidRDefault="004261E8" w:rsidP="00FC197A">
      <w:pPr>
        <w:pStyle w:val="NoSpacing"/>
        <w:numPr>
          <w:ilvl w:val="0"/>
          <w:numId w:val="21"/>
        </w:numPr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49</w:t>
      </w:r>
    </w:p>
    <w:p w:rsidR="00FC197A" w:rsidRPr="00136AA2" w:rsidRDefault="00FC197A" w:rsidP="00FC197A">
      <w:pPr>
        <w:pStyle w:val="NoSpacing"/>
        <w:numPr>
          <w:ilvl w:val="0"/>
          <w:numId w:val="21"/>
        </w:numPr>
        <w:ind w:left="1080"/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36</w:t>
      </w:r>
    </w:p>
    <w:p w:rsidR="00FC197A" w:rsidRPr="00986C93" w:rsidRDefault="004261E8" w:rsidP="00FC197A">
      <w:pPr>
        <w:pStyle w:val="NoSpacing"/>
        <w:numPr>
          <w:ilvl w:val="0"/>
          <w:numId w:val="21"/>
        </w:numPr>
        <w:ind w:left="1080"/>
        <w:jc w:val="both"/>
        <w:rPr>
          <w:rFonts w:ascii="Calibri" w:hAnsi="Calibri"/>
          <w:sz w:val="24"/>
          <w:szCs w:val="24"/>
          <w:highlight w:val="yellow"/>
        </w:rPr>
      </w:pPr>
      <w:r w:rsidRPr="00986C93">
        <w:rPr>
          <w:rFonts w:ascii="Calibri" w:hAnsi="Calibri"/>
          <w:sz w:val="24"/>
          <w:szCs w:val="24"/>
          <w:highlight w:val="yellow"/>
        </w:rPr>
        <w:t>28</w:t>
      </w:r>
    </w:p>
    <w:p w:rsidR="00FC197A" w:rsidRPr="00136AA2" w:rsidRDefault="00FC197A" w:rsidP="00FC197A">
      <w:pPr>
        <w:pStyle w:val="NoSpacing"/>
        <w:numPr>
          <w:ilvl w:val="0"/>
          <w:numId w:val="21"/>
        </w:numPr>
        <w:ind w:left="1080"/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21</w:t>
      </w:r>
    </w:p>
    <w:p w:rsidR="00C74F83" w:rsidRPr="00136AA2" w:rsidRDefault="00C74F83" w:rsidP="00EF153C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sz w:val="24"/>
          <w:szCs w:val="24"/>
        </w:rPr>
      </w:pPr>
    </w:p>
    <w:p w:rsidR="003F63CA" w:rsidRPr="00136AA2" w:rsidRDefault="003F63CA" w:rsidP="001A5F54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136AA2">
        <w:rPr>
          <w:rFonts w:ascii="Calibri" w:hAnsi="Calibri"/>
          <w:sz w:val="24"/>
          <w:szCs w:val="24"/>
          <w:lang w:val="es-419"/>
        </w:rPr>
        <w:t xml:space="preserve">Sea el conjunto referencial </w:t>
      </w:r>
      <m:oMath>
        <m:r>
          <w:rPr>
            <w:rFonts w:ascii="Cambria Math" w:hAnsi="Cambria Math"/>
            <w:sz w:val="24"/>
            <w:szCs w:val="24"/>
            <w:lang w:val="es-419"/>
          </w:rPr>
          <m:t>Re=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1, 2, 3, 4, 5, 6, 7, 8, 9</m:t>
            </m:r>
          </m:e>
        </m:d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. Si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A, B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y </w:t>
      </w:r>
      <m:oMath>
        <m:r>
          <w:rPr>
            <w:rFonts w:ascii="Cambria Math" w:eastAsiaTheme="minorEastAsia" w:hAnsi="Cambria Math"/>
            <w:sz w:val="24"/>
            <w:szCs w:val="24"/>
            <w:lang w:val="es-419"/>
          </w:rPr>
          <m:t>C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 son subconjuntos no vacíos del referencial tal que:</w:t>
      </w:r>
    </w:p>
    <w:p w:rsidR="003F63CA" w:rsidRPr="00136AA2" w:rsidRDefault="003F63CA" w:rsidP="003F63CA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3F63CA" w:rsidRPr="00136AA2" w:rsidRDefault="000D59BB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A∪B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-C=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1,2,3,5</m:t>
            </m:r>
          </m:e>
        </m:d>
      </m:oMath>
    </w:p>
    <w:p w:rsidR="003F63CA" w:rsidRPr="00136AA2" w:rsidRDefault="000D59BB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A∪C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-B=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1,2, 6, 7, 8</m:t>
            </m:r>
          </m:e>
        </m:d>
      </m:oMath>
    </w:p>
    <w:p w:rsidR="003F63CA" w:rsidRPr="00136AA2" w:rsidRDefault="003F63CA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C-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A∪B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6, 7</m:t>
            </m:r>
          </m:e>
        </m:d>
      </m:oMath>
    </w:p>
    <w:p w:rsidR="003F63CA" w:rsidRPr="00136AA2" w:rsidRDefault="003F63CA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B-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A∪C</m:t>
            </m:r>
          </m:e>
        </m:d>
        <m:r>
          <w:rPr>
            <w:rFonts w:ascii="Cambria Math" w:hAnsi="Cambria Math"/>
            <w:sz w:val="24"/>
            <w:szCs w:val="24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5</m:t>
            </m:r>
          </m:e>
        </m:d>
      </m:oMath>
    </w:p>
    <w:p w:rsidR="003F63CA" w:rsidRPr="00136AA2" w:rsidRDefault="000D59BB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s-419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s-419"/>
                  </w:rPr>
                  <m:t>A∪B∪C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s-419"/>
              </w:rPr>
              <m:t>c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9</m:t>
            </m:r>
          </m:e>
        </m:d>
      </m:oMath>
    </w:p>
    <w:p w:rsidR="003F63CA" w:rsidRPr="00136AA2" w:rsidRDefault="003F63CA" w:rsidP="001A5F54">
      <w:pPr>
        <w:pStyle w:val="ListParagraph"/>
        <w:numPr>
          <w:ilvl w:val="0"/>
          <w:numId w:val="10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A∩B∩C=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4</m:t>
            </m:r>
          </m:e>
        </m:d>
      </m:oMath>
    </w:p>
    <w:p w:rsidR="003F63CA" w:rsidRPr="00136AA2" w:rsidRDefault="003F63CA" w:rsidP="003F63CA">
      <w:pPr>
        <w:ind w:left="720"/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Entonces </w:t>
      </w:r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el conjunto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B</m:t>
        </m:r>
      </m:oMath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 </w:t>
      </w:r>
      <w:r w:rsidRPr="00136AA2">
        <w:rPr>
          <w:rFonts w:ascii="Calibri" w:eastAsiaTheme="minorEastAsia" w:hAnsi="Calibri"/>
          <w:sz w:val="24"/>
          <w:szCs w:val="24"/>
          <w:lang w:val="es-419"/>
        </w:rPr>
        <w:t>es:</w:t>
      </w:r>
    </w:p>
    <w:p w:rsidR="003F63CA" w:rsidRPr="00986C93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3, 4, 5</m:t>
            </m:r>
          </m:e>
        </m:d>
      </m:oMath>
    </w:p>
    <w:p w:rsidR="003F63CA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4, 6, 7, 8</m:t>
            </m:r>
          </m:e>
        </m:d>
      </m:oMath>
    </w:p>
    <w:p w:rsidR="003F63CA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1, 2, 3, 5, 6, 7</m:t>
            </m:r>
          </m:e>
        </m:d>
      </m:oMath>
    </w:p>
    <w:p w:rsidR="003F63CA" w:rsidRPr="00136AA2" w:rsidRDefault="000D59BB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1,2, 4, 8</m:t>
            </m:r>
          </m:e>
        </m:d>
      </m:oMath>
    </w:p>
    <w:p w:rsidR="003F63CA" w:rsidRPr="00136AA2" w:rsidRDefault="003F63CA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∅</m:t>
        </m:r>
      </m:oMath>
    </w:p>
    <w:p w:rsidR="00592798" w:rsidRPr="00136AA2" w:rsidRDefault="00592798" w:rsidP="00592798">
      <w:pPr>
        <w:spacing w:after="0"/>
        <w:rPr>
          <w:rFonts w:ascii="Calibri" w:hAnsi="Calibri"/>
          <w:sz w:val="24"/>
          <w:szCs w:val="24"/>
        </w:rPr>
      </w:pPr>
    </w:p>
    <w:p w:rsidR="00B52BDA" w:rsidRPr="00136AA2" w:rsidRDefault="00B52BDA" w:rsidP="00B52BDA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sz w:val="24"/>
          <w:szCs w:val="24"/>
          <w:lang w:val="es-419"/>
        </w:rPr>
      </w:pPr>
      <w:r w:rsidRPr="00136AA2">
        <w:rPr>
          <w:rFonts w:ascii="Calibri" w:hAnsi="Calibri"/>
          <w:sz w:val="24"/>
          <w:szCs w:val="24"/>
          <w:lang w:val="es-419"/>
        </w:rPr>
        <w:t xml:space="preserve">El volumen de agua </w:t>
      </w:r>
      <m:oMath>
        <m:r>
          <w:rPr>
            <w:rFonts w:ascii="Cambria Math" w:hAnsi="Cambria Math"/>
            <w:sz w:val="24"/>
            <w:szCs w:val="24"/>
            <w:lang w:val="es-419"/>
          </w:rPr>
          <m:t>V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(en metros cúbicos) </w:t>
      </w:r>
      <w:r w:rsidRPr="00136AA2">
        <w:rPr>
          <w:rFonts w:ascii="Calibri" w:hAnsi="Calibri"/>
          <w:sz w:val="24"/>
          <w:szCs w:val="24"/>
          <w:lang w:val="es-419"/>
        </w:rPr>
        <w:t xml:space="preserve">contenido en un recipiente luego de </w:t>
      </w:r>
      <m:oMath>
        <m:r>
          <w:rPr>
            <w:rFonts w:ascii="Cambria Math" w:hAnsi="Cambria Math"/>
            <w:sz w:val="24"/>
            <w:szCs w:val="24"/>
            <w:lang w:val="es-419"/>
          </w:rPr>
          <m:t>t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minutos de estar siendo  llenado,  está dado  por la  expresión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V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t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es-419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419"/>
          </w:rPr>
          <m:t>+t+2</m:t>
        </m:r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>. Si al cabo de</w:t>
      </w:r>
      <w:r w:rsidR="00432127" w:rsidRPr="00136AA2">
        <w:rPr>
          <w:rFonts w:ascii="Calibri" w:eastAsiaTheme="minorEastAsia" w:hAnsi="Calibri"/>
          <w:sz w:val="24"/>
          <w:szCs w:val="24"/>
          <w:lang w:val="es-419"/>
        </w:rPr>
        <w:t xml:space="preserve"> cierto tiempo</w:t>
      </w:r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el volumen de agua en el recipiente es de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419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43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419"/>
              </w:rPr>
              <m:t>4</m:t>
            </m:r>
          </m:den>
        </m:f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 metros cúbicos, entonces </w:t>
      </w:r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el tiempo transcurrido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s-419"/>
          </w:rPr>
          <m:t>t</m:t>
        </m:r>
      </m:oMath>
      <w:r w:rsidRPr="00136AA2">
        <w:rPr>
          <w:rFonts w:ascii="Calibri" w:eastAsiaTheme="minorEastAsia" w:hAnsi="Calibri"/>
          <w:b/>
          <w:sz w:val="24"/>
          <w:szCs w:val="24"/>
          <w:lang w:val="es-419"/>
        </w:rPr>
        <w:t xml:space="preserve"> </w:t>
      </w:r>
      <w:r w:rsidRPr="00136AA2">
        <w:rPr>
          <w:rFonts w:ascii="Calibri" w:eastAsiaTheme="minorEastAsia" w:hAnsi="Calibri"/>
          <w:sz w:val="24"/>
          <w:szCs w:val="24"/>
          <w:lang w:val="es-419"/>
        </w:rPr>
        <w:t>se encuentra en el intervalo:</w:t>
      </w:r>
    </w:p>
    <w:p w:rsidR="00B52BDA" w:rsidRPr="00136AA2" w:rsidRDefault="00B52BDA" w:rsidP="00B52BDA">
      <w:pPr>
        <w:pStyle w:val="ListParagraph"/>
        <w:jc w:val="both"/>
        <w:rPr>
          <w:rFonts w:ascii="Calibri" w:eastAsiaTheme="minorEastAsia" w:hAnsi="Calibri"/>
          <w:sz w:val="24"/>
          <w:szCs w:val="24"/>
          <w:lang w:val="es-419"/>
        </w:rPr>
      </w:pPr>
    </w:p>
    <w:p w:rsidR="00B52BDA" w:rsidRPr="00136AA2" w:rsidRDefault="000D59BB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eastAsiaTheme="minorEastAsia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16,20</m:t>
            </m:r>
          </m:e>
        </m:d>
      </m:oMath>
    </w:p>
    <w:p w:rsidR="00B52BDA" w:rsidRPr="00136AA2" w:rsidRDefault="000D59BB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12,16</m:t>
            </m:r>
          </m:e>
        </m:d>
      </m:oMath>
    </w:p>
    <w:p w:rsidR="00B52BDA" w:rsidRPr="00136AA2" w:rsidRDefault="000D59BB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8,12</m:t>
            </m:r>
          </m:e>
        </m:d>
      </m:oMath>
    </w:p>
    <w:p w:rsidR="00B52BDA" w:rsidRPr="00136AA2" w:rsidRDefault="000D59BB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4,8</m:t>
            </m:r>
          </m:e>
        </m:d>
      </m:oMath>
    </w:p>
    <w:p w:rsidR="00B52BDA" w:rsidRPr="00986C93" w:rsidRDefault="000D59BB" w:rsidP="00B52BDA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  <w:lang w:val="es-419"/>
              </w:rPr>
              <m:t>1,4</m:t>
            </m:r>
          </m:e>
        </m:d>
      </m:oMath>
    </w:p>
    <w:p w:rsidR="00B52BDA" w:rsidRPr="00136AA2" w:rsidRDefault="00B52BDA" w:rsidP="00B52BDA">
      <w:pPr>
        <w:jc w:val="both"/>
        <w:rPr>
          <w:rFonts w:ascii="Calibri" w:hAnsi="Calibri"/>
          <w:sz w:val="24"/>
          <w:szCs w:val="24"/>
          <w:lang w:val="es-419"/>
        </w:rPr>
      </w:pPr>
    </w:p>
    <w:p w:rsidR="009E31F4" w:rsidRPr="00136AA2" w:rsidRDefault="009E31F4" w:rsidP="001A5F54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  <w:lang w:val="es-419"/>
        </w:rPr>
      </w:pPr>
      <w:r w:rsidRPr="00136AA2">
        <w:rPr>
          <w:rFonts w:ascii="Calibri" w:hAnsi="Calibri"/>
          <w:sz w:val="24"/>
          <w:szCs w:val="24"/>
          <w:lang w:val="es-419"/>
        </w:rPr>
        <w:t xml:space="preserve">Carlos ha contratado un plan abierto de telefonía celular que le da derecho a un máximo de 70 minutos a un costo de $20. Sin embargo, si excede los 70 minutos, su factura aumentará en $0,05 por cada minuto en exceso consumido. Si al final del mes su factura es de $45, entonces </w:t>
      </w:r>
      <w:r w:rsidRPr="00136AA2">
        <w:rPr>
          <w:rFonts w:ascii="Calibri" w:hAnsi="Calibri"/>
          <w:b/>
          <w:sz w:val="24"/>
          <w:szCs w:val="24"/>
          <w:lang w:val="es-419"/>
        </w:rPr>
        <w:t>el número total de minutos consumidos</w:t>
      </w:r>
      <w:r w:rsidRPr="00136AA2">
        <w:rPr>
          <w:rFonts w:ascii="Calibri" w:hAnsi="Calibri"/>
          <w:sz w:val="24"/>
          <w:szCs w:val="24"/>
          <w:lang w:val="es-419"/>
        </w:rPr>
        <w:t xml:space="preserve"> es:</w:t>
      </w:r>
    </w:p>
    <w:p w:rsidR="009E31F4" w:rsidRPr="00136AA2" w:rsidRDefault="009E31F4" w:rsidP="009E31F4">
      <w:pPr>
        <w:pStyle w:val="ListParagraph"/>
        <w:jc w:val="both"/>
        <w:rPr>
          <w:rFonts w:ascii="Calibri" w:hAnsi="Calibri"/>
          <w:sz w:val="24"/>
          <w:szCs w:val="24"/>
          <w:lang w:val="es-419"/>
        </w:rPr>
      </w:pPr>
    </w:p>
    <w:p w:rsidR="009E31F4" w:rsidRPr="00136AA2" w:rsidRDefault="003376DD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400</m:t>
        </m:r>
      </m:oMath>
    </w:p>
    <w:p w:rsidR="009E31F4" w:rsidRPr="00986C93" w:rsidRDefault="003376DD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highlight w:val="yellow"/>
          <w:lang w:val="es-419"/>
        </w:rPr>
      </w:pPr>
      <m:oMath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>570</m:t>
        </m:r>
      </m:oMath>
    </w:p>
    <w:p w:rsidR="009E31F4" w:rsidRPr="00136AA2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450</m:t>
        </m:r>
      </m:oMath>
    </w:p>
    <w:p w:rsidR="009E31F4" w:rsidRPr="00136AA2" w:rsidRDefault="003376DD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500</m:t>
        </m:r>
      </m:oMath>
    </w:p>
    <w:p w:rsidR="009E31F4" w:rsidRPr="00136AA2" w:rsidRDefault="009E31F4" w:rsidP="001A5F54">
      <w:pPr>
        <w:pStyle w:val="ListParagraph"/>
        <w:numPr>
          <w:ilvl w:val="1"/>
          <w:numId w:val="3"/>
        </w:numPr>
        <w:ind w:left="1080"/>
        <w:jc w:val="both"/>
        <w:rPr>
          <w:rFonts w:ascii="Calibri" w:hAnsi="Calibri"/>
          <w:sz w:val="24"/>
          <w:szCs w:val="24"/>
          <w:lang w:val="es-419"/>
        </w:rPr>
      </w:pPr>
      <m:oMath>
        <m:r>
          <w:rPr>
            <w:rFonts w:ascii="Cambria Math" w:hAnsi="Cambria Math"/>
            <w:sz w:val="24"/>
            <w:szCs w:val="24"/>
            <w:lang w:val="es-419"/>
          </w:rPr>
          <m:t>625</m:t>
        </m:r>
      </m:oMath>
    </w:p>
    <w:p w:rsidR="008B3AD0" w:rsidRPr="00136AA2" w:rsidRDefault="008B3AD0" w:rsidP="00845E4C">
      <w:pPr>
        <w:pStyle w:val="ListParagraph"/>
        <w:spacing w:after="0"/>
        <w:rPr>
          <w:rFonts w:ascii="Calibri" w:hAnsi="Calibri"/>
          <w:sz w:val="24"/>
          <w:szCs w:val="24"/>
        </w:rPr>
      </w:pPr>
    </w:p>
    <w:p w:rsidR="009E7FCE" w:rsidRPr="00136AA2" w:rsidRDefault="009E7FCE" w:rsidP="009E7FC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E165CC" w:rsidRPr="00136AA2" w:rsidRDefault="00E165CC" w:rsidP="009E7FC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9E7FCE" w:rsidRPr="00136AA2" w:rsidRDefault="009E7FCE" w:rsidP="009E7FCE">
      <w:pPr>
        <w:pStyle w:val="ListParagraph"/>
        <w:jc w:val="both"/>
        <w:rPr>
          <w:rFonts w:ascii="Calibri" w:eastAsiaTheme="minorEastAsia" w:hAnsi="Calibri"/>
          <w:sz w:val="24"/>
          <w:szCs w:val="24"/>
        </w:rPr>
      </w:pPr>
    </w:p>
    <w:p w:rsidR="0048099F" w:rsidRPr="00136AA2" w:rsidRDefault="0048099F" w:rsidP="0048099F">
      <w:pPr>
        <w:pStyle w:val="NoSpacing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Una encuesta realizada a un grupo de empleados reveló que 277 t</w:t>
      </w:r>
      <w:r w:rsidR="0079356F" w:rsidRPr="00136AA2">
        <w:rPr>
          <w:rFonts w:ascii="Calibri" w:hAnsi="Calibri"/>
          <w:sz w:val="24"/>
          <w:szCs w:val="24"/>
        </w:rPr>
        <w:t>ienen</w:t>
      </w:r>
      <w:r w:rsidRPr="00136AA2">
        <w:rPr>
          <w:rFonts w:ascii="Calibri" w:hAnsi="Calibri"/>
          <w:sz w:val="24"/>
          <w:szCs w:val="24"/>
        </w:rPr>
        <w:t xml:space="preserve"> casa propia; 233 pose</w:t>
      </w:r>
      <w:r w:rsidR="0079356F" w:rsidRPr="00136AA2">
        <w:rPr>
          <w:rFonts w:ascii="Calibri" w:hAnsi="Calibri"/>
          <w:sz w:val="24"/>
          <w:szCs w:val="24"/>
        </w:rPr>
        <w:t xml:space="preserve">en </w:t>
      </w:r>
      <w:r w:rsidRPr="00136AA2">
        <w:rPr>
          <w:rFonts w:ascii="Calibri" w:hAnsi="Calibri"/>
          <w:sz w:val="24"/>
          <w:szCs w:val="24"/>
        </w:rPr>
        <w:t xml:space="preserve">automóvil; 405 </w:t>
      </w:r>
      <w:r w:rsidR="0079356F" w:rsidRPr="00136AA2">
        <w:rPr>
          <w:rFonts w:ascii="Calibri" w:hAnsi="Calibri"/>
          <w:sz w:val="24"/>
          <w:szCs w:val="24"/>
        </w:rPr>
        <w:t xml:space="preserve">tienen </w:t>
      </w:r>
      <w:r w:rsidRPr="00136AA2">
        <w:rPr>
          <w:rFonts w:ascii="Calibri" w:hAnsi="Calibri"/>
          <w:sz w:val="24"/>
          <w:szCs w:val="24"/>
        </w:rPr>
        <w:t xml:space="preserve">televisor; 165 </w:t>
      </w:r>
      <w:r w:rsidR="0079356F" w:rsidRPr="00136AA2">
        <w:rPr>
          <w:rFonts w:ascii="Calibri" w:hAnsi="Calibri"/>
          <w:sz w:val="24"/>
          <w:szCs w:val="24"/>
        </w:rPr>
        <w:t xml:space="preserve">tienen </w:t>
      </w:r>
      <w:r w:rsidRPr="00136AA2">
        <w:rPr>
          <w:rFonts w:ascii="Calibri" w:hAnsi="Calibri"/>
          <w:sz w:val="24"/>
          <w:szCs w:val="24"/>
        </w:rPr>
        <w:t xml:space="preserve">automóvil y televisor; 120 </w:t>
      </w:r>
      <w:r w:rsidR="0079356F" w:rsidRPr="00136AA2">
        <w:rPr>
          <w:rFonts w:ascii="Calibri" w:hAnsi="Calibri"/>
          <w:sz w:val="24"/>
          <w:szCs w:val="24"/>
        </w:rPr>
        <w:t>poseen automóvil y casa; 190 tienen casa y televisor;</w:t>
      </w:r>
      <w:r w:rsidRPr="00136AA2">
        <w:rPr>
          <w:rFonts w:ascii="Calibri" w:hAnsi="Calibri"/>
          <w:sz w:val="24"/>
          <w:szCs w:val="24"/>
        </w:rPr>
        <w:t xml:space="preserve"> 105 t</w:t>
      </w:r>
      <w:r w:rsidR="0079356F" w:rsidRPr="00136AA2">
        <w:rPr>
          <w:rFonts w:ascii="Calibri" w:hAnsi="Calibri"/>
          <w:sz w:val="24"/>
          <w:szCs w:val="24"/>
        </w:rPr>
        <w:t xml:space="preserve">ienen casa, automóvil y televisor; todos los empleados tienen por lo menos uno de estos bienes. Por lo </w:t>
      </w:r>
      <w:r w:rsidR="0079356F" w:rsidRPr="00136AA2">
        <w:rPr>
          <w:rFonts w:ascii="Calibri" w:hAnsi="Calibri"/>
          <w:b/>
          <w:sz w:val="24"/>
          <w:szCs w:val="24"/>
        </w:rPr>
        <w:t>tanto la cantidad de personas que fueron encuestadas</w:t>
      </w:r>
      <w:r w:rsidRPr="00136AA2">
        <w:rPr>
          <w:rFonts w:ascii="Calibri" w:hAnsi="Calibri"/>
          <w:sz w:val="24"/>
          <w:szCs w:val="24"/>
        </w:rPr>
        <w:t xml:space="preserve"> </w:t>
      </w:r>
      <w:r w:rsidR="0079356F" w:rsidRPr="00136AA2">
        <w:rPr>
          <w:rFonts w:ascii="Calibri" w:hAnsi="Calibri"/>
          <w:sz w:val="24"/>
          <w:szCs w:val="24"/>
        </w:rPr>
        <w:t>es:</w:t>
      </w:r>
    </w:p>
    <w:p w:rsidR="0048099F" w:rsidRPr="00136AA2" w:rsidRDefault="0048099F" w:rsidP="0048099F">
      <w:pPr>
        <w:pStyle w:val="NoSpacing"/>
        <w:jc w:val="both"/>
        <w:rPr>
          <w:rFonts w:ascii="Calibri" w:hAnsi="Calibri"/>
          <w:sz w:val="24"/>
          <w:szCs w:val="24"/>
        </w:rPr>
      </w:pPr>
    </w:p>
    <w:p w:rsidR="0048099F" w:rsidRPr="00136AA2" w:rsidRDefault="003376DD" w:rsidP="0048099F">
      <w:pPr>
        <w:pStyle w:val="NoSpacing"/>
        <w:numPr>
          <w:ilvl w:val="0"/>
          <w:numId w:val="13"/>
        </w:numPr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45</w:t>
      </w:r>
      <w:r w:rsidR="0048099F" w:rsidRPr="00136AA2">
        <w:rPr>
          <w:rFonts w:ascii="Calibri" w:hAnsi="Calibri"/>
          <w:sz w:val="24"/>
          <w:szCs w:val="24"/>
        </w:rPr>
        <w:t>5</w:t>
      </w:r>
      <w:r w:rsidR="0048099F" w:rsidRPr="00136AA2">
        <w:rPr>
          <w:rFonts w:ascii="Calibri" w:hAnsi="Calibri"/>
          <w:sz w:val="24"/>
          <w:szCs w:val="24"/>
        </w:rPr>
        <w:tab/>
      </w:r>
      <w:r w:rsidR="0048099F" w:rsidRPr="00136AA2">
        <w:rPr>
          <w:rFonts w:ascii="Calibri" w:hAnsi="Calibri"/>
          <w:sz w:val="24"/>
          <w:szCs w:val="24"/>
        </w:rPr>
        <w:tab/>
      </w:r>
      <w:r w:rsidR="0048099F" w:rsidRPr="00136AA2">
        <w:rPr>
          <w:rFonts w:ascii="Calibri" w:hAnsi="Calibri"/>
          <w:sz w:val="24"/>
          <w:szCs w:val="24"/>
        </w:rPr>
        <w:tab/>
      </w:r>
      <w:r w:rsidR="0048099F" w:rsidRPr="00136AA2">
        <w:rPr>
          <w:rFonts w:ascii="Calibri" w:hAnsi="Calibri"/>
          <w:sz w:val="24"/>
          <w:szCs w:val="24"/>
        </w:rPr>
        <w:tab/>
      </w:r>
      <w:r w:rsidR="0048099F" w:rsidRPr="00136AA2">
        <w:rPr>
          <w:rFonts w:ascii="Calibri" w:hAnsi="Calibri"/>
          <w:sz w:val="24"/>
          <w:szCs w:val="24"/>
        </w:rPr>
        <w:tab/>
      </w:r>
      <w:r w:rsidR="0048099F" w:rsidRPr="00136AA2">
        <w:rPr>
          <w:rFonts w:ascii="Calibri" w:hAnsi="Calibri"/>
          <w:sz w:val="24"/>
          <w:szCs w:val="24"/>
        </w:rPr>
        <w:tab/>
      </w:r>
    </w:p>
    <w:p w:rsidR="0048099F" w:rsidRPr="00136AA2" w:rsidRDefault="0048099F" w:rsidP="0048099F">
      <w:pPr>
        <w:pStyle w:val="NoSpacing"/>
        <w:numPr>
          <w:ilvl w:val="0"/>
          <w:numId w:val="13"/>
        </w:numPr>
        <w:ind w:left="1080"/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5</w:t>
      </w:r>
      <w:r w:rsidR="003376DD">
        <w:rPr>
          <w:rFonts w:ascii="Calibri" w:hAnsi="Calibri"/>
          <w:sz w:val="24"/>
          <w:szCs w:val="24"/>
        </w:rPr>
        <w:t>80</w:t>
      </w:r>
    </w:p>
    <w:p w:rsidR="0048099F" w:rsidRPr="00136AA2" w:rsidRDefault="003376DD" w:rsidP="0048099F">
      <w:pPr>
        <w:pStyle w:val="NoSpacing"/>
        <w:numPr>
          <w:ilvl w:val="0"/>
          <w:numId w:val="13"/>
        </w:numPr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91</w:t>
      </w:r>
      <w:r w:rsidR="0048099F" w:rsidRPr="00136AA2">
        <w:rPr>
          <w:rFonts w:ascii="Calibri" w:hAnsi="Calibri"/>
          <w:sz w:val="24"/>
          <w:szCs w:val="24"/>
        </w:rPr>
        <w:t>5</w:t>
      </w:r>
    </w:p>
    <w:p w:rsidR="0048099F" w:rsidRPr="00986C93" w:rsidRDefault="003376DD" w:rsidP="0048099F">
      <w:pPr>
        <w:pStyle w:val="NoSpacing"/>
        <w:numPr>
          <w:ilvl w:val="0"/>
          <w:numId w:val="13"/>
        </w:numPr>
        <w:ind w:left="1080"/>
        <w:jc w:val="both"/>
        <w:rPr>
          <w:rFonts w:ascii="Calibri" w:hAnsi="Calibri"/>
          <w:sz w:val="24"/>
          <w:szCs w:val="24"/>
          <w:highlight w:val="yellow"/>
        </w:rPr>
      </w:pPr>
      <w:r w:rsidRPr="00986C93">
        <w:rPr>
          <w:rFonts w:ascii="Calibri" w:hAnsi="Calibri"/>
          <w:sz w:val="24"/>
          <w:szCs w:val="24"/>
          <w:highlight w:val="yellow"/>
        </w:rPr>
        <w:t>545</w:t>
      </w:r>
    </w:p>
    <w:p w:rsidR="0048099F" w:rsidRPr="00136AA2" w:rsidRDefault="003376DD" w:rsidP="0048099F">
      <w:pPr>
        <w:pStyle w:val="NoSpacing"/>
        <w:numPr>
          <w:ilvl w:val="0"/>
          <w:numId w:val="13"/>
        </w:numPr>
        <w:ind w:left="10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40</w:t>
      </w:r>
      <w:r w:rsidR="0048099F" w:rsidRPr="00136AA2">
        <w:rPr>
          <w:rFonts w:ascii="Calibri" w:hAnsi="Calibri"/>
          <w:sz w:val="24"/>
          <w:szCs w:val="24"/>
        </w:rPr>
        <w:t>5</w:t>
      </w:r>
    </w:p>
    <w:p w:rsidR="00787BA8" w:rsidRPr="00136AA2" w:rsidRDefault="00787BA8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48099F" w:rsidRPr="00136AA2" w:rsidRDefault="0048099F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4B5972" w:rsidRPr="00136AA2" w:rsidRDefault="004B5972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E165CC" w:rsidRPr="00136AA2" w:rsidRDefault="00E165CC" w:rsidP="00E165CC">
      <w:pPr>
        <w:pStyle w:val="ListParagraph"/>
        <w:numPr>
          <w:ilvl w:val="0"/>
          <w:numId w:val="3"/>
        </w:numPr>
        <w:jc w:val="both"/>
        <w:rPr>
          <w:rFonts w:ascii="Calibri" w:eastAsiaTheme="minorEastAsia" w:hAnsi="Calibri"/>
          <w:b/>
          <w:sz w:val="24"/>
          <w:szCs w:val="24"/>
        </w:rPr>
      </w:pPr>
      <w:r w:rsidRPr="00136AA2">
        <w:rPr>
          <w:rFonts w:ascii="Calibri" w:eastAsiaTheme="minorEastAsia" w:hAnsi="Calibri"/>
          <w:b/>
          <w:sz w:val="24"/>
          <w:szCs w:val="24"/>
        </w:rPr>
        <w:t>El dominio</w:t>
      </w:r>
      <w:r w:rsidRPr="00136AA2">
        <w:rPr>
          <w:rFonts w:ascii="Calibri" w:eastAsiaTheme="minorEastAsia" w:hAnsi="Calibri"/>
          <w:sz w:val="24"/>
          <w:szCs w:val="24"/>
        </w:rPr>
        <w:t xml:space="preserve"> de la función </w:t>
      </w:r>
      <w:r w:rsidRPr="00136AA2">
        <w:rPr>
          <w:rFonts w:ascii="Calibri" w:eastAsiaTheme="minorEastAsia" w:hAnsi="Calibri"/>
          <w:i/>
          <w:sz w:val="24"/>
          <w:szCs w:val="24"/>
        </w:rPr>
        <w:t xml:space="preserve">f </w:t>
      </w:r>
      <w:r w:rsidRPr="00136AA2">
        <w:rPr>
          <w:rFonts w:ascii="Calibri" w:eastAsiaTheme="minorEastAsia" w:hAnsi="Calibri"/>
          <w:sz w:val="24"/>
          <w:szCs w:val="24"/>
        </w:rPr>
        <w:t xml:space="preserve">definida por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den>
        </m:f>
      </m:oMath>
      <w:r w:rsidRPr="00136AA2">
        <w:rPr>
          <w:rFonts w:ascii="Calibri" w:eastAsiaTheme="minorEastAsia" w:hAnsi="Calibri"/>
          <w:sz w:val="24"/>
          <w:szCs w:val="24"/>
        </w:rPr>
        <w:t xml:space="preserve">   es:</w:t>
      </w:r>
    </w:p>
    <w:p w:rsidR="00E165CC" w:rsidRPr="00136AA2" w:rsidRDefault="00E165CC" w:rsidP="00E165CC">
      <w:pPr>
        <w:pStyle w:val="ListParagraph"/>
        <w:jc w:val="both"/>
        <w:rPr>
          <w:rFonts w:ascii="Calibri" w:eastAsiaTheme="minorEastAsia" w:hAnsi="Calibri"/>
          <w:b/>
          <w:sz w:val="24"/>
          <w:szCs w:val="24"/>
        </w:rPr>
      </w:pPr>
    </w:p>
    <w:p w:rsidR="00E165CC" w:rsidRPr="00136AA2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[2,+∞)</m:t>
        </m:r>
      </m:oMath>
    </w:p>
    <w:p w:rsidR="00E165CC" w:rsidRPr="00136AA2" w:rsidRDefault="003376DD" w:rsidP="00E165CC">
      <w:pPr>
        <w:pStyle w:val="ListParagraph"/>
        <w:numPr>
          <w:ilvl w:val="0"/>
          <w:numId w:val="23"/>
        </w:numPr>
        <w:ind w:left="1080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(2,3)∪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3,+∞</m:t>
            </m:r>
          </m:e>
        </m:d>
      </m:oMath>
    </w:p>
    <w:p w:rsidR="00E165CC" w:rsidRPr="00986C93" w:rsidRDefault="000D59BB" w:rsidP="00E165CC">
      <w:pPr>
        <w:pStyle w:val="ListParagraph"/>
        <w:numPr>
          <w:ilvl w:val="0"/>
          <w:numId w:val="23"/>
        </w:numPr>
        <w:ind w:left="1080"/>
        <w:jc w:val="both"/>
        <w:rPr>
          <w:rFonts w:ascii="Calibri" w:eastAsiaTheme="minorEastAsia" w:hAnsi="Calibri"/>
          <w:sz w:val="24"/>
          <w:szCs w:val="24"/>
          <w:highlight w:val="yellow"/>
        </w:rPr>
      </w:pPr>
      <m:oMath>
        <m:d>
          <m:dPr>
            <m:begChr m:val="["/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2,3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yellow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yellow"/>
              </w:rPr>
              <m:t>3,+∞</m:t>
            </m:r>
          </m:e>
        </m:d>
      </m:oMath>
    </w:p>
    <w:p w:rsidR="00E165CC" w:rsidRPr="00136AA2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[3,+∞)</m:t>
        </m:r>
      </m:oMath>
    </w:p>
    <w:p w:rsidR="00E165CC" w:rsidRPr="00136AA2" w:rsidRDefault="00E165CC" w:rsidP="00E165CC">
      <w:pPr>
        <w:pStyle w:val="ListParagraph"/>
        <w:numPr>
          <w:ilvl w:val="0"/>
          <w:numId w:val="23"/>
        </w:numPr>
        <w:ind w:left="1080"/>
        <w:jc w:val="both"/>
        <w:rPr>
          <w:rFonts w:ascii="Calibri" w:eastAsiaTheme="minorEastAsia" w:hAnsi="Calibri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[-1,+∞)</m:t>
        </m:r>
      </m:oMath>
    </w:p>
    <w:p w:rsidR="00E165CC" w:rsidRPr="00136AA2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E165CC" w:rsidRPr="00136AA2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E165CC" w:rsidRPr="00136AA2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E165CC" w:rsidRPr="00136AA2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E165CC" w:rsidRPr="00136AA2" w:rsidRDefault="00E165CC" w:rsidP="00E165CC">
      <w:pPr>
        <w:pStyle w:val="ListParagraph"/>
        <w:spacing w:after="0"/>
        <w:rPr>
          <w:rFonts w:ascii="Calibri" w:eastAsiaTheme="minorEastAsia" w:hAnsi="Calibri"/>
          <w:sz w:val="24"/>
          <w:szCs w:val="24"/>
          <w:lang w:val="es-ES"/>
        </w:rPr>
      </w:pPr>
    </w:p>
    <w:p w:rsidR="00960162" w:rsidRPr="00136AA2" w:rsidRDefault="00960162" w:rsidP="00960162">
      <w:pPr>
        <w:pStyle w:val="ListParagraph"/>
        <w:numPr>
          <w:ilvl w:val="0"/>
          <w:numId w:val="3"/>
        </w:numPr>
        <w:spacing w:after="0"/>
        <w:rPr>
          <w:rFonts w:ascii="Calibri" w:eastAsiaTheme="minorEastAsia" w:hAnsi="Calibri"/>
          <w:sz w:val="24"/>
          <w:szCs w:val="24"/>
          <w:lang w:val="es-ES"/>
        </w:rPr>
      </w:pPr>
      <w:r w:rsidRPr="00136AA2">
        <w:rPr>
          <w:rFonts w:ascii="Calibri" w:eastAsiaTheme="minorEastAsia" w:hAnsi="Calibri"/>
          <w:sz w:val="24"/>
          <w:szCs w:val="24"/>
          <w:lang w:val="es-ES"/>
        </w:rPr>
        <w:t>Sea Re =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 xml:space="preserve"> R</m:t>
        </m:r>
      </m:oMath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  y el predicado p(x):</w:t>
      </w:r>
      <w:r w:rsidRPr="00136AA2">
        <w:rPr>
          <w:rFonts w:ascii="Calibri" w:eastAsiaTheme="minorEastAsia" w:hAnsi="Calibri"/>
          <w:b/>
          <w:sz w:val="24"/>
          <w:szCs w:val="24"/>
          <w:lang w:val="es-E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s-ES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s-ES"/>
                  </w:rPr>
                  <m:t>+2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16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s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</m:t>
            </m:r>
          </m:e>
        </m:rad>
      </m:oMath>
      <w:r w:rsidRPr="00136AA2">
        <w:rPr>
          <w:rFonts w:ascii="Calibri" w:eastAsiaTheme="minorEastAsia" w:hAnsi="Calibri"/>
          <w:b/>
          <w:sz w:val="24"/>
          <w:szCs w:val="24"/>
          <w:lang w:val="es-ES"/>
        </w:rPr>
        <w:t xml:space="preserve"> , </w:t>
      </w:r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entonces su conjunto solución </w:t>
      </w:r>
      <w:proofErr w:type="spellStart"/>
      <w:r w:rsidRPr="00136AA2">
        <w:rPr>
          <w:rFonts w:ascii="Calibri" w:eastAsiaTheme="minorEastAsia" w:hAnsi="Calibri"/>
          <w:b/>
          <w:sz w:val="24"/>
          <w:szCs w:val="24"/>
          <w:lang w:val="es-ES"/>
        </w:rPr>
        <w:t>Ap</w:t>
      </w:r>
      <w:proofErr w:type="spellEnd"/>
      <w:r w:rsidRPr="00136AA2">
        <w:rPr>
          <w:rFonts w:ascii="Calibri" w:eastAsiaTheme="minorEastAsia" w:hAnsi="Calibri"/>
          <w:b/>
          <w:sz w:val="24"/>
          <w:szCs w:val="24"/>
          <w:lang w:val="es-ES"/>
        </w:rPr>
        <w:t>(x)</w:t>
      </w:r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 es :</w:t>
      </w:r>
    </w:p>
    <w:p w:rsidR="00960162" w:rsidRPr="00136AA2" w:rsidRDefault="00960162" w:rsidP="00960162">
      <w:pPr>
        <w:pStyle w:val="ListParagraph"/>
        <w:rPr>
          <w:rFonts w:ascii="Calibri" w:eastAsiaTheme="minorEastAsia" w:hAnsi="Calibri"/>
          <w:sz w:val="24"/>
          <w:szCs w:val="24"/>
          <w:lang w:val="es-ES"/>
        </w:rPr>
      </w:pPr>
    </w:p>
    <w:p w:rsidR="00960162" w:rsidRPr="00136AA2" w:rsidRDefault="00960162" w:rsidP="00960162">
      <w:pPr>
        <w:pStyle w:val="ListParagraph"/>
        <w:numPr>
          <w:ilvl w:val="0"/>
          <w:numId w:val="16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{5}</w:t>
      </w:r>
    </w:p>
    <w:p w:rsidR="00960162" w:rsidRPr="00136AA2" w:rsidRDefault="00960162" w:rsidP="00960162">
      <w:pPr>
        <w:pStyle w:val="ListParagraph"/>
        <w:numPr>
          <w:ilvl w:val="0"/>
          <w:numId w:val="16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{7}</w:t>
      </w:r>
    </w:p>
    <w:p w:rsidR="00960162" w:rsidRPr="00136AA2" w:rsidRDefault="003376DD" w:rsidP="00960162">
      <w:pPr>
        <w:pStyle w:val="ListParagraph"/>
        <w:numPr>
          <w:ilvl w:val="0"/>
          <w:numId w:val="16"/>
        </w:numPr>
        <w:ind w:left="10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{1</w:t>
      </w:r>
      <w:r w:rsidR="00960162" w:rsidRPr="00136AA2">
        <w:rPr>
          <w:rFonts w:ascii="Calibri" w:hAnsi="Calibri"/>
          <w:sz w:val="24"/>
          <w:szCs w:val="24"/>
        </w:rPr>
        <w:t>/2}</w:t>
      </w:r>
    </w:p>
    <w:p w:rsidR="00960162" w:rsidRPr="00136AA2" w:rsidRDefault="00960162" w:rsidP="00960162">
      <w:pPr>
        <w:pStyle w:val="ListParagraph"/>
        <w:numPr>
          <w:ilvl w:val="0"/>
          <w:numId w:val="16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{7/2}</w:t>
      </w:r>
    </w:p>
    <w:p w:rsidR="00960162" w:rsidRPr="00986C93" w:rsidRDefault="003376DD" w:rsidP="00960162">
      <w:pPr>
        <w:pStyle w:val="ListParagraph"/>
        <w:numPr>
          <w:ilvl w:val="0"/>
          <w:numId w:val="16"/>
        </w:numPr>
        <w:ind w:left="1080"/>
        <w:rPr>
          <w:rFonts w:ascii="Calibri" w:hAnsi="Calibri"/>
          <w:sz w:val="24"/>
          <w:szCs w:val="24"/>
          <w:highlight w:val="yellow"/>
        </w:rPr>
      </w:pPr>
      <w:r w:rsidRPr="00986C93">
        <w:rPr>
          <w:rFonts w:ascii="Calibri" w:hAnsi="Calibri"/>
          <w:sz w:val="24"/>
          <w:szCs w:val="24"/>
          <w:highlight w:val="yellow"/>
        </w:rPr>
        <w:t>{5</w:t>
      </w:r>
      <w:r w:rsidR="00960162" w:rsidRPr="00986C93">
        <w:rPr>
          <w:rFonts w:ascii="Calibri" w:hAnsi="Calibri"/>
          <w:sz w:val="24"/>
          <w:szCs w:val="24"/>
          <w:highlight w:val="yellow"/>
        </w:rPr>
        <w:t>/2}</w:t>
      </w:r>
    </w:p>
    <w:p w:rsidR="00960162" w:rsidRPr="00136AA2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960162" w:rsidRPr="00136AA2" w:rsidRDefault="00960162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5014D5" w:rsidRPr="00136AA2" w:rsidRDefault="005014D5" w:rsidP="00960162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755836" w:rsidRPr="00136AA2" w:rsidRDefault="00755836" w:rsidP="00755836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Con referencia al patrón geométrico mostrado, </w:t>
      </w:r>
      <w:r w:rsidRPr="00136AA2">
        <w:rPr>
          <w:rFonts w:ascii="Calibri" w:hAnsi="Calibri"/>
          <w:b/>
          <w:sz w:val="24"/>
          <w:szCs w:val="24"/>
        </w:rPr>
        <w:t xml:space="preserve">la cantidad de líneas que se necesitan </w:t>
      </w:r>
      <w:r w:rsidRPr="00136AA2">
        <w:rPr>
          <w:rFonts w:ascii="Calibri" w:hAnsi="Calibri"/>
          <w:sz w:val="24"/>
          <w:szCs w:val="24"/>
        </w:rPr>
        <w:t>para construir la figura que está ubicada en la posición 10 es:</w:t>
      </w:r>
    </w:p>
    <w:p w:rsidR="00755836" w:rsidRPr="00136AA2" w:rsidRDefault="00755836" w:rsidP="00755836">
      <w:pPr>
        <w:ind w:left="720" w:hanging="720"/>
        <w:jc w:val="center"/>
        <w:rPr>
          <w:rFonts w:ascii="Calibri" w:hAnsi="Calibri"/>
          <w:sz w:val="24"/>
          <w:szCs w:val="24"/>
          <w:lang w:val="en-US"/>
        </w:rPr>
      </w:pPr>
      <w:r w:rsidRPr="00136AA2">
        <w:rPr>
          <w:rFonts w:ascii="Calibri" w:hAnsi="Calibri"/>
          <w:sz w:val="24"/>
          <w:szCs w:val="24"/>
        </w:rPr>
        <w:t xml:space="preserve">       </w:t>
      </w:r>
      <w:r w:rsidRPr="00136AA2">
        <w:rPr>
          <w:rFonts w:ascii="Calibri" w:hAnsi="Calibri"/>
          <w:noProof/>
          <w:sz w:val="24"/>
          <w:szCs w:val="24"/>
          <w:lang w:eastAsia="es-EC"/>
        </w:rPr>
        <w:drawing>
          <wp:inline distT="0" distB="0" distL="0" distR="0" wp14:anchorId="1F786D64" wp14:editId="6A0947FA">
            <wp:extent cx="4611444" cy="6953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35" cy="69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36" w:rsidRPr="00136AA2" w:rsidRDefault="00755836" w:rsidP="00755836">
      <w:pPr>
        <w:ind w:left="720" w:firstLine="270"/>
        <w:rPr>
          <w:rFonts w:ascii="Calibri" w:hAnsi="Calibri"/>
          <w:sz w:val="24"/>
          <w:szCs w:val="24"/>
          <w:lang w:val="en-US"/>
        </w:rPr>
      </w:pPr>
      <w:r w:rsidRPr="00136AA2">
        <w:rPr>
          <w:rFonts w:ascii="Calibri" w:hAnsi="Calibri"/>
          <w:sz w:val="24"/>
          <w:szCs w:val="24"/>
          <w:lang w:val="en-US"/>
        </w:rPr>
        <w:t>Fig. 1</w:t>
      </w:r>
      <w:r w:rsidRPr="00136AA2">
        <w:rPr>
          <w:rFonts w:ascii="Calibri" w:hAnsi="Calibri"/>
          <w:sz w:val="24"/>
          <w:szCs w:val="24"/>
          <w:lang w:val="en-US"/>
        </w:rPr>
        <w:tab/>
        <w:t xml:space="preserve">        Fig. 2</w:t>
      </w:r>
      <w:r w:rsidRPr="00136AA2">
        <w:rPr>
          <w:rFonts w:ascii="Calibri" w:hAnsi="Calibri"/>
          <w:sz w:val="24"/>
          <w:szCs w:val="24"/>
          <w:lang w:val="en-US"/>
        </w:rPr>
        <w:tab/>
      </w:r>
      <w:r w:rsidRPr="00136AA2">
        <w:rPr>
          <w:rFonts w:ascii="Calibri" w:hAnsi="Calibri"/>
          <w:sz w:val="24"/>
          <w:szCs w:val="24"/>
          <w:lang w:val="en-US"/>
        </w:rPr>
        <w:tab/>
        <w:t xml:space="preserve">   Fig. 3</w:t>
      </w:r>
      <w:r w:rsidRPr="00136AA2">
        <w:rPr>
          <w:rFonts w:ascii="Calibri" w:hAnsi="Calibri"/>
          <w:sz w:val="24"/>
          <w:szCs w:val="24"/>
          <w:lang w:val="en-US"/>
        </w:rPr>
        <w:tab/>
      </w:r>
      <w:r w:rsidRPr="00136AA2">
        <w:rPr>
          <w:rFonts w:ascii="Calibri" w:hAnsi="Calibri"/>
          <w:sz w:val="24"/>
          <w:szCs w:val="24"/>
          <w:lang w:val="en-US"/>
        </w:rPr>
        <w:tab/>
      </w:r>
      <w:r w:rsidRPr="00136AA2">
        <w:rPr>
          <w:rFonts w:ascii="Calibri" w:hAnsi="Calibri"/>
          <w:sz w:val="24"/>
          <w:szCs w:val="24"/>
          <w:lang w:val="en-US"/>
        </w:rPr>
        <w:tab/>
        <w:t xml:space="preserve">        Fig. 4              ………..</w:t>
      </w:r>
    </w:p>
    <w:p w:rsidR="00755836" w:rsidRPr="00136AA2" w:rsidRDefault="00755836" w:rsidP="00755836">
      <w:pPr>
        <w:ind w:left="720" w:firstLine="270"/>
        <w:rPr>
          <w:rFonts w:ascii="Calibri" w:hAnsi="Calibri"/>
          <w:sz w:val="24"/>
          <w:szCs w:val="24"/>
          <w:lang w:val="en-US"/>
        </w:rPr>
      </w:pPr>
    </w:p>
    <w:p w:rsidR="00755836" w:rsidRPr="00136AA2" w:rsidRDefault="00F50985" w:rsidP="00F42EB6">
      <w:pPr>
        <w:spacing w:after="0"/>
        <w:ind w:left="720" w:firstLine="27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a)</w:t>
      </w:r>
      <w:r>
        <w:rPr>
          <w:rFonts w:ascii="Calibri" w:hAnsi="Calibri"/>
          <w:sz w:val="24"/>
          <w:szCs w:val="24"/>
          <w:lang w:val="en-US"/>
        </w:rPr>
        <w:tab/>
        <w:t>59</w:t>
      </w:r>
    </w:p>
    <w:p w:rsidR="00755836" w:rsidRPr="00136AA2" w:rsidRDefault="00F50985" w:rsidP="00F42EB6">
      <w:pPr>
        <w:spacing w:after="0"/>
        <w:ind w:left="720" w:firstLine="27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b)</w:t>
      </w:r>
      <w:r>
        <w:rPr>
          <w:rFonts w:ascii="Calibri" w:hAnsi="Calibri"/>
          <w:sz w:val="24"/>
          <w:szCs w:val="24"/>
          <w:lang w:val="en-US"/>
        </w:rPr>
        <w:tab/>
        <w:t>57</w:t>
      </w:r>
    </w:p>
    <w:p w:rsidR="00755836" w:rsidRPr="00136AA2" w:rsidRDefault="00755836" w:rsidP="00F42EB6">
      <w:pPr>
        <w:spacing w:after="0"/>
        <w:ind w:left="720" w:firstLine="270"/>
        <w:rPr>
          <w:rFonts w:ascii="Calibri" w:hAnsi="Calibri"/>
          <w:sz w:val="24"/>
          <w:szCs w:val="24"/>
          <w:lang w:val="en-US"/>
        </w:rPr>
      </w:pPr>
      <w:r w:rsidRPr="00136AA2">
        <w:rPr>
          <w:rFonts w:ascii="Calibri" w:hAnsi="Calibri"/>
          <w:sz w:val="24"/>
          <w:szCs w:val="24"/>
          <w:lang w:val="en-US"/>
        </w:rPr>
        <w:t>c)</w:t>
      </w:r>
      <w:r w:rsidRPr="00136AA2">
        <w:rPr>
          <w:rFonts w:ascii="Calibri" w:hAnsi="Calibri"/>
          <w:sz w:val="24"/>
          <w:szCs w:val="24"/>
          <w:lang w:val="en-US"/>
        </w:rPr>
        <w:tab/>
        <w:t>55</w:t>
      </w:r>
      <w:r w:rsidRPr="00136AA2">
        <w:rPr>
          <w:rFonts w:ascii="Calibri" w:hAnsi="Calibri"/>
          <w:sz w:val="24"/>
          <w:szCs w:val="24"/>
          <w:lang w:val="en-US"/>
        </w:rPr>
        <w:tab/>
      </w:r>
    </w:p>
    <w:p w:rsidR="00755836" w:rsidRPr="00136AA2" w:rsidRDefault="00F50985" w:rsidP="00F42EB6">
      <w:pPr>
        <w:spacing w:after="0"/>
        <w:ind w:left="720" w:firstLine="27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d)</w:t>
      </w:r>
      <w:r>
        <w:rPr>
          <w:rFonts w:ascii="Calibri" w:hAnsi="Calibri"/>
          <w:sz w:val="24"/>
          <w:szCs w:val="24"/>
          <w:lang w:val="en-US"/>
        </w:rPr>
        <w:tab/>
        <w:t>53</w:t>
      </w:r>
    </w:p>
    <w:p w:rsidR="00755836" w:rsidRPr="00136AA2" w:rsidRDefault="00F50985" w:rsidP="00F42EB6">
      <w:pPr>
        <w:spacing w:after="0"/>
        <w:ind w:left="720" w:firstLine="270"/>
        <w:rPr>
          <w:rFonts w:ascii="Calibri" w:hAnsi="Calibri"/>
          <w:sz w:val="24"/>
          <w:szCs w:val="24"/>
          <w:lang w:val="en-US"/>
        </w:rPr>
      </w:pPr>
      <w:r w:rsidRPr="00986C93">
        <w:rPr>
          <w:rFonts w:ascii="Calibri" w:hAnsi="Calibri"/>
          <w:sz w:val="24"/>
          <w:szCs w:val="24"/>
          <w:highlight w:val="yellow"/>
          <w:lang w:val="en-US"/>
        </w:rPr>
        <w:t>e)</w:t>
      </w:r>
      <w:r w:rsidRPr="00986C93">
        <w:rPr>
          <w:rFonts w:ascii="Calibri" w:hAnsi="Calibri"/>
          <w:sz w:val="24"/>
          <w:szCs w:val="24"/>
          <w:highlight w:val="yellow"/>
          <w:lang w:val="en-US"/>
        </w:rPr>
        <w:tab/>
        <w:t>51</w:t>
      </w:r>
    </w:p>
    <w:p w:rsidR="0048099F" w:rsidRPr="00136AA2" w:rsidRDefault="0048099F" w:rsidP="00C74F83">
      <w:p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755836" w:rsidRPr="00136AA2" w:rsidRDefault="00755836" w:rsidP="00C74F83">
      <w:pPr>
        <w:spacing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F814E6" w:rsidRPr="00136AA2" w:rsidRDefault="00F814E6" w:rsidP="00F814E6">
      <w:pPr>
        <w:pStyle w:val="ListParagraph"/>
        <w:numPr>
          <w:ilvl w:val="0"/>
          <w:numId w:val="3"/>
        </w:numPr>
        <w:tabs>
          <w:tab w:val="left" w:pos="1141"/>
        </w:tabs>
        <w:jc w:val="both"/>
        <w:rPr>
          <w:rFonts w:ascii="Calibri" w:hAnsi="Calibri"/>
          <w:noProof/>
          <w:sz w:val="24"/>
          <w:szCs w:val="24"/>
          <w:lang w:eastAsia="es-EC"/>
        </w:rPr>
      </w:pPr>
      <w:r w:rsidRPr="00136AA2">
        <w:rPr>
          <w:rFonts w:ascii="Calibri" w:hAnsi="Calibri"/>
          <w:sz w:val="24"/>
          <w:szCs w:val="24"/>
        </w:rPr>
        <w:t xml:space="preserve">La recta cuya ecuación es  </w:t>
      </w:r>
      <m:oMath>
        <m:r>
          <w:rPr>
            <w:rFonts w:ascii="Cambria Math" w:hAnsi="Cambria Math"/>
            <w:sz w:val="24"/>
            <w:szCs w:val="24"/>
            <w:lang w:val="es-419"/>
          </w:rPr>
          <m:t xml:space="preserve">3x-4y+8=0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419"/>
          </w:rPr>
          <m:t>es</m:t>
        </m:r>
        <m:r>
          <w:rPr>
            <w:rFonts w:ascii="Cambria Math" w:hAnsi="Cambria Math"/>
            <w:sz w:val="24"/>
            <w:szCs w:val="24"/>
            <w:lang w:val="es-419"/>
          </w:rPr>
          <m:t xml:space="preserve"> </m:t>
        </m:r>
      </m:oMath>
      <w:r w:rsidRPr="00136AA2">
        <w:rPr>
          <w:rFonts w:ascii="Calibri" w:hAnsi="Calibri"/>
          <w:sz w:val="24"/>
          <w:szCs w:val="24"/>
        </w:rPr>
        <w:t xml:space="preserve">tangente a la circunferencia </w:t>
      </w:r>
      <w:r w:rsidRPr="00136AA2">
        <w:rPr>
          <w:rFonts w:ascii="Calibri" w:hAnsi="Calibri"/>
          <w:i/>
          <w:sz w:val="24"/>
          <w:szCs w:val="24"/>
        </w:rPr>
        <w:t>C</w:t>
      </w:r>
      <w:r w:rsidRPr="00136AA2">
        <w:rPr>
          <w:rFonts w:ascii="Calibri" w:hAnsi="Calibri"/>
          <w:sz w:val="24"/>
          <w:szCs w:val="24"/>
        </w:rPr>
        <w:t xml:space="preserve"> cuyo centro se encuentra en el punto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s-419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s-419"/>
              </w:rPr>
              <m:t>3,-2</m:t>
            </m:r>
          </m:e>
        </m:d>
      </m:oMath>
      <w:r w:rsidRPr="00136AA2">
        <w:rPr>
          <w:rFonts w:ascii="Calibri" w:eastAsiaTheme="minorEastAsia" w:hAnsi="Calibri"/>
          <w:sz w:val="24"/>
          <w:szCs w:val="24"/>
          <w:lang w:val="es-419"/>
        </w:rPr>
        <w:t xml:space="preserve">. Por lo tanto la ecuación de la circunferencia </w:t>
      </w:r>
      <w:r w:rsidRPr="00136AA2">
        <w:rPr>
          <w:rFonts w:ascii="Calibri" w:eastAsiaTheme="minorEastAsia" w:hAnsi="Calibri"/>
          <w:i/>
          <w:sz w:val="24"/>
          <w:szCs w:val="24"/>
          <w:lang w:val="es-419"/>
        </w:rPr>
        <w:t xml:space="preserve">C </w:t>
      </w:r>
      <w:r w:rsidRPr="00136AA2">
        <w:rPr>
          <w:rFonts w:ascii="Calibri" w:eastAsiaTheme="minorEastAsia" w:hAnsi="Calibri"/>
          <w:sz w:val="24"/>
          <w:szCs w:val="24"/>
          <w:lang w:val="es-419"/>
        </w:rPr>
        <w:t>en su forma canónica es:</w:t>
      </w:r>
    </w:p>
    <w:p w:rsidR="00850708" w:rsidRPr="00136AA2" w:rsidRDefault="00850708" w:rsidP="00850708">
      <w:pPr>
        <w:pStyle w:val="ListParagraph"/>
        <w:tabs>
          <w:tab w:val="left" w:pos="1141"/>
        </w:tabs>
        <w:jc w:val="both"/>
        <w:rPr>
          <w:rFonts w:ascii="Calibri" w:hAnsi="Calibri"/>
          <w:noProof/>
          <w:sz w:val="24"/>
          <w:szCs w:val="24"/>
          <w:lang w:eastAsia="es-EC"/>
        </w:rPr>
      </w:pPr>
    </w:p>
    <w:p w:rsidR="00F814E6" w:rsidRPr="00136AA2" w:rsidRDefault="000D59BB" w:rsidP="00F814E6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=36 </m:t>
        </m:r>
      </m:oMath>
    </w:p>
    <w:p w:rsidR="00850708" w:rsidRPr="00136AA2" w:rsidRDefault="000D59BB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=16  </m:t>
        </m:r>
      </m:oMath>
    </w:p>
    <w:p w:rsidR="00850708" w:rsidRPr="00986C93" w:rsidRDefault="000D59BB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highlight w:val="yellow"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highlight w:val="yellow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highlight w:val="yellow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highlight w:val="yellow"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highlight w:val="yellow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highlight w:val="yellow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highlight w:val="yellow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highlight w:val="yellow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highlight w:val="yellow"/>
                    <w:lang w:eastAsia="es-EC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highlight w:val="yellow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highlight w:val="yellow"/>
            <w:lang w:val="es-419"/>
          </w:rPr>
          <m:t xml:space="preserve">=25  </m:t>
        </m:r>
      </m:oMath>
    </w:p>
    <w:p w:rsidR="00850708" w:rsidRPr="00136AA2" w:rsidRDefault="000D59BB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y+2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=9  </m:t>
        </m:r>
      </m:oMath>
    </w:p>
    <w:p w:rsidR="00850708" w:rsidRPr="00136AA2" w:rsidRDefault="000D59BB" w:rsidP="00850708">
      <w:pPr>
        <w:pStyle w:val="ListParagraph"/>
        <w:numPr>
          <w:ilvl w:val="0"/>
          <w:numId w:val="22"/>
        </w:numPr>
        <w:tabs>
          <w:tab w:val="left" w:pos="1141"/>
        </w:tabs>
        <w:ind w:left="1080"/>
        <w:jc w:val="both"/>
        <w:rPr>
          <w:rFonts w:ascii="Calibri" w:hAnsi="Calibri"/>
          <w:noProof/>
          <w:sz w:val="24"/>
          <w:szCs w:val="24"/>
          <w:lang w:eastAsia="es-EC"/>
        </w:rPr>
      </w:pP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eastAsia="es-EC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eastAsia="es-EC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  <w:lang w:eastAsia="es-EC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s-EC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s-419"/>
          </w:rPr>
          <m:t xml:space="preserve">=25  </m:t>
        </m:r>
      </m:oMath>
    </w:p>
    <w:p w:rsidR="00850708" w:rsidRPr="00136AA2" w:rsidRDefault="00850708" w:rsidP="00850708">
      <w:pPr>
        <w:pStyle w:val="ListParagraph"/>
        <w:tabs>
          <w:tab w:val="left" w:pos="1141"/>
        </w:tabs>
        <w:ind w:left="1440"/>
        <w:jc w:val="both"/>
        <w:rPr>
          <w:rFonts w:ascii="Calibri" w:hAnsi="Calibri"/>
          <w:noProof/>
          <w:sz w:val="24"/>
          <w:szCs w:val="24"/>
          <w:lang w:eastAsia="es-EC"/>
        </w:rPr>
      </w:pPr>
    </w:p>
    <w:p w:rsidR="00FC197A" w:rsidRPr="00136AA2" w:rsidRDefault="00FC197A" w:rsidP="00FC197A">
      <w:pPr>
        <w:pStyle w:val="NoSpacing"/>
        <w:ind w:left="1080"/>
        <w:jc w:val="both"/>
        <w:rPr>
          <w:rFonts w:ascii="Calibri" w:hAnsi="Calibri"/>
          <w:sz w:val="24"/>
          <w:szCs w:val="24"/>
        </w:rPr>
      </w:pPr>
    </w:p>
    <w:p w:rsidR="00FC197A" w:rsidRPr="00136AA2" w:rsidRDefault="00FC197A" w:rsidP="00FC197A">
      <w:pPr>
        <w:pStyle w:val="ListParagraph"/>
        <w:numPr>
          <w:ilvl w:val="0"/>
          <w:numId w:val="3"/>
        </w:numPr>
        <w:rPr>
          <w:rFonts w:ascii="Calibri" w:eastAsiaTheme="minorEastAsia" w:hAnsi="Calibri"/>
          <w:sz w:val="24"/>
          <w:szCs w:val="24"/>
          <w:lang w:val="es-ES"/>
        </w:rPr>
      </w:pPr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Sea Re =IR  y el predicado p(x):  </w:t>
      </w:r>
      <m:oMath>
        <m:r>
          <w:rPr>
            <w:rFonts w:ascii="Cambria Math" w:hAnsi="Cambria Math"/>
            <w:sz w:val="24"/>
            <w:szCs w:val="24"/>
          </w:rPr>
          <m:t>logx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logx</m:t>
            </m:r>
            <m:r>
              <w:rPr>
                <w:rFonts w:ascii="Cambria Math" w:hAnsi="Cambria Math"/>
                <w:sz w:val="24"/>
                <w:szCs w:val="24"/>
                <w:lang w:val="es-ES"/>
              </w:rPr>
              <m:t>-6</m:t>
            </m:r>
          </m:e>
        </m:d>
        <m:r>
          <w:rPr>
            <w:rFonts w:ascii="Cambria Math" w:hAnsi="Cambria Math"/>
            <w:sz w:val="24"/>
            <w:szCs w:val="24"/>
            <w:lang w:val="es-ES"/>
          </w:rPr>
          <m:t>+5=0</m:t>
        </m:r>
      </m:oMath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, entonces </w:t>
      </w:r>
      <w:r w:rsidRPr="00136AA2">
        <w:rPr>
          <w:rFonts w:ascii="Calibri" w:eastAsiaTheme="minorEastAsia" w:hAnsi="Calibri"/>
          <w:b/>
          <w:sz w:val="24"/>
          <w:szCs w:val="24"/>
          <w:lang w:val="es-ES"/>
        </w:rPr>
        <w:t>el producto de los elementos</w:t>
      </w:r>
      <w:r w:rsidRPr="00136AA2">
        <w:rPr>
          <w:rFonts w:ascii="Calibri" w:eastAsiaTheme="minorEastAsia" w:hAnsi="Calibri"/>
          <w:sz w:val="24"/>
          <w:szCs w:val="24"/>
          <w:lang w:val="es-ES"/>
        </w:rPr>
        <w:t xml:space="preserve"> de Ap(x) es igual a:</w:t>
      </w:r>
    </w:p>
    <w:p w:rsidR="00FC197A" w:rsidRPr="00136AA2" w:rsidRDefault="00FC197A" w:rsidP="00FC197A">
      <w:pPr>
        <w:pStyle w:val="ListParagraph"/>
        <w:rPr>
          <w:rFonts w:ascii="Calibri" w:eastAsiaTheme="minorEastAsia" w:hAnsi="Calibri"/>
          <w:sz w:val="24"/>
          <w:szCs w:val="24"/>
          <w:lang w:val="es-ES"/>
        </w:rPr>
      </w:pPr>
    </w:p>
    <w:p w:rsidR="00FC197A" w:rsidRPr="00986C93" w:rsidRDefault="000D59BB" w:rsidP="00FC197A">
      <w:pPr>
        <w:pStyle w:val="ListParagraph"/>
        <w:numPr>
          <w:ilvl w:val="0"/>
          <w:numId w:val="17"/>
        </w:numPr>
        <w:ind w:left="1080"/>
        <w:rPr>
          <w:rFonts w:ascii="Calibri" w:hAnsi="Calibri"/>
          <w:sz w:val="24"/>
          <w:szCs w:val="24"/>
          <w:highlight w:val="yellow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highlight w:val="yellow"/>
              </w:rPr>
              <m:t>6</m:t>
            </m:r>
          </m:sup>
        </m:sSup>
      </m:oMath>
    </w:p>
    <w:p w:rsidR="00FC197A" w:rsidRPr="00136AA2" w:rsidRDefault="00FC197A" w:rsidP="00FC197A">
      <w:pPr>
        <w:pStyle w:val="ListParagraph"/>
        <w:numPr>
          <w:ilvl w:val="0"/>
          <w:numId w:val="17"/>
        </w:numPr>
        <w:ind w:left="1080"/>
        <w:rPr>
          <w:rFonts w:ascii="Calibri" w:hAnsi="Calibri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6</m:t>
        </m:r>
      </m:oMath>
    </w:p>
    <w:p w:rsidR="00FC197A" w:rsidRPr="00136AA2" w:rsidRDefault="00FC197A" w:rsidP="00FC197A">
      <w:pPr>
        <w:pStyle w:val="ListParagraph"/>
        <w:numPr>
          <w:ilvl w:val="0"/>
          <w:numId w:val="17"/>
        </w:numPr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>5</w:t>
      </w:r>
    </w:p>
    <w:p w:rsidR="00FC197A" w:rsidRPr="00136AA2" w:rsidRDefault="000D59BB" w:rsidP="00FC197A">
      <w:pPr>
        <w:pStyle w:val="ListParagraph"/>
        <w:numPr>
          <w:ilvl w:val="0"/>
          <w:numId w:val="17"/>
        </w:numPr>
        <w:ind w:left="1080"/>
        <w:rPr>
          <w:rFonts w:ascii="Calibri" w:hAnsi="Calibr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</w:p>
    <w:p w:rsidR="00FC197A" w:rsidRPr="00136AA2" w:rsidRDefault="000D59BB" w:rsidP="00FC197A">
      <w:pPr>
        <w:pStyle w:val="ListParagraph"/>
        <w:numPr>
          <w:ilvl w:val="0"/>
          <w:numId w:val="17"/>
        </w:numPr>
        <w:ind w:left="1080"/>
        <w:rPr>
          <w:rFonts w:ascii="Calibri" w:hAnsi="Calibr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</m:oMath>
    </w:p>
    <w:p w:rsidR="001C2BA5" w:rsidRPr="00136AA2" w:rsidRDefault="001C2BA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5014D5" w:rsidRPr="00136AA2" w:rsidRDefault="005014D5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FC197A" w:rsidRPr="00136AA2" w:rsidRDefault="00FC197A" w:rsidP="00FC197A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sz w:val="24"/>
          <w:szCs w:val="24"/>
        </w:rPr>
        <w:t xml:space="preserve">Dado los predicados </w:t>
      </w:r>
      <w:r w:rsidRPr="00136AA2">
        <w:rPr>
          <w:rFonts w:ascii="Calibri" w:hAnsi="Calibri"/>
          <w:position w:val="-24"/>
          <w:sz w:val="24"/>
          <w:szCs w:val="24"/>
        </w:rPr>
        <w:object w:dxaOrig="2260" w:dyaOrig="660">
          <v:shape id="_x0000_i1026" type="#_x0000_t75" style="width:113.25pt;height:33pt" o:ole="">
            <v:imagedata r:id="rId14" o:title=""/>
          </v:shape>
          <o:OLEObject Type="Embed" ProgID="Equation.DSMT4" ShapeID="_x0000_i1026" DrawAspect="Content" ObjectID="_1615910330" r:id="rId15"/>
        </w:object>
      </w:r>
      <w:r w:rsidRPr="00136AA2">
        <w:rPr>
          <w:rFonts w:ascii="Calibri" w:hAnsi="Calibri"/>
          <w:sz w:val="24"/>
          <w:szCs w:val="24"/>
        </w:rPr>
        <w:t xml:space="preserve"> </w:t>
      </w:r>
      <w:r w:rsidR="00432127" w:rsidRPr="00136AA2">
        <w:rPr>
          <w:rFonts w:ascii="Calibri" w:hAnsi="Calibri"/>
          <w:sz w:val="24"/>
          <w:szCs w:val="24"/>
        </w:rPr>
        <w:t xml:space="preserve">y    </w:t>
      </w:r>
      <w:r w:rsidRPr="00136AA2">
        <w:rPr>
          <w:rFonts w:ascii="Calibri" w:hAnsi="Calibri"/>
          <w:position w:val="-10"/>
          <w:sz w:val="24"/>
          <w:szCs w:val="24"/>
        </w:rPr>
        <w:object w:dxaOrig="2320" w:dyaOrig="360">
          <v:shape id="_x0000_i1027" type="#_x0000_t75" style="width:115.5pt;height:18pt" o:ole="">
            <v:imagedata r:id="rId16" o:title=""/>
          </v:shape>
          <o:OLEObject Type="Embed" ProgID="Equation.3" ShapeID="_x0000_i1027" DrawAspect="Content" ObjectID="_1615910331" r:id="rId17"/>
        </w:object>
      </w:r>
      <w:proofErr w:type="spellStart"/>
      <w:r w:rsidRPr="00136AA2">
        <w:rPr>
          <w:rFonts w:ascii="Calibri" w:hAnsi="Calibri"/>
          <w:sz w:val="24"/>
          <w:szCs w:val="24"/>
        </w:rPr>
        <w:t>y</w:t>
      </w:r>
      <w:proofErr w:type="spellEnd"/>
      <w:r w:rsidRPr="00136AA2">
        <w:rPr>
          <w:rFonts w:ascii="Calibri" w:hAnsi="Calibri"/>
          <w:sz w:val="24"/>
          <w:szCs w:val="24"/>
        </w:rPr>
        <w:t xml:space="preserve">  sea                  </w:t>
      </w:r>
      <m:oMath>
        <m:r>
          <w:rPr>
            <w:rFonts w:ascii="Cambria Math" w:hAnsi="Cambria Math"/>
            <w:sz w:val="24"/>
            <w:szCs w:val="24"/>
          </w:rPr>
          <m:t>Re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=R</m:t>
        </m:r>
      </m:oMath>
      <w:r w:rsidRPr="00136AA2">
        <w:rPr>
          <w:rFonts w:ascii="Calibri" w:hAnsi="Calibri"/>
          <w:sz w:val="24"/>
          <w:szCs w:val="24"/>
        </w:rPr>
        <w:t xml:space="preserve"> . Entonces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∧q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 w:rsidRPr="00136AA2">
        <w:rPr>
          <w:rFonts w:ascii="Calibri" w:eastAsiaTheme="minorEastAsia" w:hAnsi="Calibri"/>
          <w:sz w:val="24"/>
          <w:szCs w:val="24"/>
        </w:rPr>
        <w:t xml:space="preserve">  es:</w:t>
      </w:r>
    </w:p>
    <w:p w:rsidR="00FC197A" w:rsidRPr="00136AA2" w:rsidRDefault="00FC197A" w:rsidP="00FC197A">
      <w:pPr>
        <w:ind w:left="340"/>
        <w:rPr>
          <w:rFonts w:ascii="Calibri" w:hAnsi="Calibri"/>
          <w:sz w:val="24"/>
          <w:szCs w:val="24"/>
        </w:rPr>
      </w:pPr>
    </w:p>
    <w:p w:rsidR="00FC197A" w:rsidRPr="00986C93" w:rsidRDefault="00270F6A" w:rsidP="00FC197A">
      <w:pPr>
        <w:numPr>
          <w:ilvl w:val="0"/>
          <w:numId w:val="9"/>
        </w:numPr>
        <w:spacing w:after="0" w:line="240" w:lineRule="auto"/>
        <w:ind w:left="1080"/>
        <w:rPr>
          <w:rFonts w:ascii="Calibri" w:hAnsi="Calibri"/>
          <w:sz w:val="24"/>
          <w:szCs w:val="24"/>
          <w:highlight w:val="yellow"/>
        </w:rPr>
      </w:pPr>
      <m:oMath>
        <m:r>
          <w:rPr>
            <w:rFonts w:ascii="Cambria Math" w:hAnsi="Cambria Math"/>
            <w:sz w:val="24"/>
            <w:szCs w:val="24"/>
            <w:highlight w:val="yellow"/>
          </w:rPr>
          <m:t>∅</m:t>
        </m:r>
      </m:oMath>
    </w:p>
    <w:p w:rsidR="00FC197A" w:rsidRPr="00136AA2" w:rsidRDefault="00FC197A" w:rsidP="00FC197A">
      <w:pPr>
        <w:numPr>
          <w:ilvl w:val="0"/>
          <w:numId w:val="9"/>
        </w:numPr>
        <w:spacing w:after="0" w:line="240" w:lineRule="auto"/>
        <w:ind w:left="1080"/>
        <w:rPr>
          <w:rFonts w:ascii="Calibri" w:hAnsi="Calibri"/>
          <w:sz w:val="24"/>
          <w:szCs w:val="24"/>
        </w:rPr>
      </w:pPr>
      <w:r w:rsidRPr="00136AA2">
        <w:rPr>
          <w:rFonts w:ascii="Calibri" w:hAnsi="Calibri"/>
          <w:position w:val="-10"/>
          <w:sz w:val="24"/>
          <w:szCs w:val="24"/>
        </w:rPr>
        <w:object w:dxaOrig="880" w:dyaOrig="360">
          <v:shape id="_x0000_i1028" type="#_x0000_t75" style="width:43.5pt;height:18pt" o:ole="">
            <v:imagedata r:id="rId18" o:title=""/>
          </v:shape>
          <o:OLEObject Type="Embed" ProgID="Equation.3" ShapeID="_x0000_i1028" DrawAspect="Content" ObjectID="_1615910332" r:id="rId19"/>
        </w:object>
      </w:r>
    </w:p>
    <w:p w:rsidR="00270F6A" w:rsidRPr="00270F6A" w:rsidRDefault="00270F6A" w:rsidP="00FC197A">
      <w:pPr>
        <w:numPr>
          <w:ilvl w:val="0"/>
          <w:numId w:val="9"/>
        </w:numPr>
        <w:spacing w:after="0" w:line="240" w:lineRule="auto"/>
        <w:ind w:left="1080"/>
        <w:rPr>
          <w:rFonts w:ascii="Calibri" w:eastAsiaTheme="minorEastAsia" w:hAnsi="Calibri"/>
          <w:sz w:val="24"/>
          <w:szCs w:val="24"/>
        </w:rPr>
      </w:pP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</w:p>
    <w:p w:rsidR="00FC197A" w:rsidRPr="00270F6A" w:rsidRDefault="00FC197A" w:rsidP="00FC197A">
      <w:pPr>
        <w:numPr>
          <w:ilvl w:val="0"/>
          <w:numId w:val="9"/>
        </w:numPr>
        <w:spacing w:after="0" w:line="240" w:lineRule="auto"/>
        <w:ind w:left="1080"/>
        <w:rPr>
          <w:rFonts w:ascii="Calibri" w:eastAsiaTheme="minorEastAsia" w:hAnsi="Calibri"/>
          <w:sz w:val="24"/>
          <w:szCs w:val="24"/>
        </w:rPr>
      </w:pPr>
      <w:r w:rsidRPr="00136AA2">
        <w:rPr>
          <w:rFonts w:ascii="Calibri" w:hAnsi="Calibri"/>
          <w:position w:val="-10"/>
          <w:sz w:val="24"/>
          <w:szCs w:val="24"/>
        </w:rPr>
        <w:object w:dxaOrig="780" w:dyaOrig="340">
          <v:shape id="_x0000_i1029" type="#_x0000_t75" style="width:39pt;height:17.25pt" o:ole="">
            <v:imagedata r:id="rId20" o:title=""/>
          </v:shape>
          <o:OLEObject Type="Embed" ProgID="Equation.3" ShapeID="_x0000_i1029" DrawAspect="Content" ObjectID="_1615910333" r:id="rId21"/>
        </w:object>
      </w:r>
    </w:p>
    <w:p w:rsidR="008A59E2" w:rsidRPr="00136AA2" w:rsidRDefault="000D59BB" w:rsidP="00FC197A">
      <w:pPr>
        <w:numPr>
          <w:ilvl w:val="0"/>
          <w:numId w:val="9"/>
        </w:numPr>
        <w:spacing w:after="0" w:line="240" w:lineRule="auto"/>
        <w:ind w:left="1080"/>
        <w:rPr>
          <w:rFonts w:ascii="Calibri" w:hAnsi="Calibri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-1,+∞</m:t>
            </m:r>
          </m:e>
        </m:d>
      </m:oMath>
    </w:p>
    <w:p w:rsidR="00FC197A" w:rsidRPr="00136AA2" w:rsidRDefault="00FC197A" w:rsidP="008A59E2">
      <w:pPr>
        <w:spacing w:after="0" w:line="240" w:lineRule="auto"/>
        <w:ind w:left="1080"/>
        <w:rPr>
          <w:rFonts w:ascii="Calibri" w:hAnsi="Calibri"/>
          <w:sz w:val="24"/>
          <w:szCs w:val="24"/>
        </w:rPr>
      </w:pPr>
    </w:p>
    <w:p w:rsidR="00FC197A" w:rsidRPr="00136AA2" w:rsidRDefault="00FC197A" w:rsidP="00C74F83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sectPr w:rsidR="00FC197A" w:rsidRPr="00136AA2" w:rsidSect="00C30C40">
      <w:footerReference w:type="default" r:id="rId22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08" w:rsidRDefault="00850708" w:rsidP="00AA5165">
      <w:pPr>
        <w:spacing w:after="0" w:line="240" w:lineRule="auto"/>
      </w:pPr>
      <w:r>
        <w:separator/>
      </w:r>
    </w:p>
  </w:endnote>
  <w:end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708" w:rsidRPr="00C30C40" w:rsidRDefault="00850708" w:rsidP="00C30C40">
    <w:pPr>
      <w:pStyle w:val="Footer"/>
      <w:pBdr>
        <w:top w:val="single" w:sz="4" w:space="1" w:color="auto"/>
      </w:pBdr>
      <w:jc w:val="right"/>
      <w:rPr>
        <w:sz w:val="16"/>
        <w:lang w:val="es-ES"/>
      </w:rPr>
    </w:pPr>
    <w:r w:rsidRPr="00C30C40">
      <w:rPr>
        <w:sz w:val="16"/>
        <w:lang w:val="es-ES"/>
      </w:rPr>
      <w:t xml:space="preserve">VERSIÓN </w:t>
    </w:r>
    <w:r w:rsidR="007E4178">
      <w:rPr>
        <w:sz w:val="16"/>
        <w:lang w:val="es-ES"/>
      </w:rPr>
      <w:t>UN</w:t>
    </w:r>
    <w:r>
      <w:rPr>
        <w:sz w:val="16"/>
        <w:lang w:val="es-ES"/>
      </w:rPr>
      <w:t>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08" w:rsidRDefault="00850708" w:rsidP="00AA5165">
      <w:pPr>
        <w:spacing w:after="0" w:line="240" w:lineRule="auto"/>
      </w:pPr>
      <w:r>
        <w:separator/>
      </w:r>
    </w:p>
  </w:footnote>
  <w:footnote w:type="continuationSeparator" w:id="0">
    <w:p w:rsidR="00850708" w:rsidRDefault="00850708" w:rsidP="00AA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E5A"/>
    <w:multiLevelType w:val="hybridMultilevel"/>
    <w:tmpl w:val="1478B608"/>
    <w:lvl w:ilvl="0" w:tplc="28F22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3A9C"/>
    <w:multiLevelType w:val="hybridMultilevel"/>
    <w:tmpl w:val="15E2DDF0"/>
    <w:lvl w:ilvl="0" w:tplc="EAF42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7BBA"/>
    <w:multiLevelType w:val="hybridMultilevel"/>
    <w:tmpl w:val="A0EAA5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EA495A"/>
    <w:multiLevelType w:val="hybridMultilevel"/>
    <w:tmpl w:val="4C8A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7DD0"/>
    <w:multiLevelType w:val="hybridMultilevel"/>
    <w:tmpl w:val="5EFAF8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C70EB"/>
    <w:multiLevelType w:val="hybridMultilevel"/>
    <w:tmpl w:val="5DEA6384"/>
    <w:lvl w:ilvl="0" w:tplc="EF7C135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C1FB1"/>
    <w:multiLevelType w:val="hybridMultilevel"/>
    <w:tmpl w:val="DEECA2D8"/>
    <w:lvl w:ilvl="0" w:tplc="1348F9AA">
      <w:start w:val="40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1D8C"/>
    <w:multiLevelType w:val="hybridMultilevel"/>
    <w:tmpl w:val="7A4A01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9A5080"/>
    <w:multiLevelType w:val="hybridMultilevel"/>
    <w:tmpl w:val="1E52B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E542AA"/>
    <w:multiLevelType w:val="hybridMultilevel"/>
    <w:tmpl w:val="4EA229C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3F2918"/>
    <w:multiLevelType w:val="hybridMultilevel"/>
    <w:tmpl w:val="D040B62A"/>
    <w:lvl w:ilvl="0" w:tplc="2CD2C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85D89"/>
    <w:multiLevelType w:val="hybridMultilevel"/>
    <w:tmpl w:val="5184A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9247D"/>
    <w:multiLevelType w:val="hybridMultilevel"/>
    <w:tmpl w:val="21BA4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7800"/>
    <w:multiLevelType w:val="hybridMultilevel"/>
    <w:tmpl w:val="2CF4D3FC"/>
    <w:lvl w:ilvl="0" w:tplc="F5DA54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10EF"/>
    <w:multiLevelType w:val="hybridMultilevel"/>
    <w:tmpl w:val="B28AC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3AB6"/>
    <w:multiLevelType w:val="hybridMultilevel"/>
    <w:tmpl w:val="B7303C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9A52A7"/>
    <w:multiLevelType w:val="hybridMultilevel"/>
    <w:tmpl w:val="48149E02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1180B"/>
    <w:multiLevelType w:val="multilevel"/>
    <w:tmpl w:val="3CE0BA14"/>
    <w:lvl w:ilvl="0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135C38"/>
    <w:multiLevelType w:val="hybridMultilevel"/>
    <w:tmpl w:val="4DDC5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E8351D"/>
    <w:multiLevelType w:val="hybridMultilevel"/>
    <w:tmpl w:val="A8C88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9603E"/>
    <w:multiLevelType w:val="hybridMultilevel"/>
    <w:tmpl w:val="A1A02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64584"/>
    <w:multiLevelType w:val="hybridMultilevel"/>
    <w:tmpl w:val="34E24654"/>
    <w:lvl w:ilvl="0" w:tplc="50148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97993"/>
    <w:multiLevelType w:val="hybridMultilevel"/>
    <w:tmpl w:val="7EEC907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5"/>
  </w:num>
  <w:num w:numId="5">
    <w:abstractNumId w:val="12"/>
  </w:num>
  <w:num w:numId="6">
    <w:abstractNumId w:val="18"/>
  </w:num>
  <w:num w:numId="7">
    <w:abstractNumId w:val="8"/>
  </w:num>
  <w:num w:numId="8">
    <w:abstractNumId w:val="21"/>
  </w:num>
  <w:num w:numId="9">
    <w:abstractNumId w:val="16"/>
  </w:num>
  <w:num w:numId="10">
    <w:abstractNumId w:val="11"/>
  </w:num>
  <w:num w:numId="11">
    <w:abstractNumId w:val="4"/>
  </w:num>
  <w:num w:numId="12">
    <w:abstractNumId w:val="1"/>
  </w:num>
  <w:num w:numId="13">
    <w:abstractNumId w:val="22"/>
  </w:num>
  <w:num w:numId="14">
    <w:abstractNumId w:val="7"/>
  </w:num>
  <w:num w:numId="15">
    <w:abstractNumId w:val="20"/>
  </w:num>
  <w:num w:numId="16">
    <w:abstractNumId w:val="5"/>
  </w:num>
  <w:num w:numId="17">
    <w:abstractNumId w:val="13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  <w:num w:numId="22">
    <w:abstractNumId w:val="2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3B14"/>
    <w:rsid w:val="00005135"/>
    <w:rsid w:val="0001018F"/>
    <w:rsid w:val="00012C4F"/>
    <w:rsid w:val="000134F3"/>
    <w:rsid w:val="00021A8E"/>
    <w:rsid w:val="00022143"/>
    <w:rsid w:val="00023A0D"/>
    <w:rsid w:val="00027045"/>
    <w:rsid w:val="0004140D"/>
    <w:rsid w:val="00043017"/>
    <w:rsid w:val="000434AA"/>
    <w:rsid w:val="00045973"/>
    <w:rsid w:val="00062207"/>
    <w:rsid w:val="00080DA9"/>
    <w:rsid w:val="00087DD3"/>
    <w:rsid w:val="00090271"/>
    <w:rsid w:val="0009664A"/>
    <w:rsid w:val="00097ACD"/>
    <w:rsid w:val="000A2465"/>
    <w:rsid w:val="000B0B37"/>
    <w:rsid w:val="000B308B"/>
    <w:rsid w:val="000B51A3"/>
    <w:rsid w:val="000B5A99"/>
    <w:rsid w:val="000B7319"/>
    <w:rsid w:val="000B7E91"/>
    <w:rsid w:val="000C3876"/>
    <w:rsid w:val="000C7E46"/>
    <w:rsid w:val="000D4E6A"/>
    <w:rsid w:val="000E7303"/>
    <w:rsid w:val="000F1EBB"/>
    <w:rsid w:val="000F24CB"/>
    <w:rsid w:val="000F4E49"/>
    <w:rsid w:val="00101658"/>
    <w:rsid w:val="00103F78"/>
    <w:rsid w:val="00104C65"/>
    <w:rsid w:val="0010626B"/>
    <w:rsid w:val="00123472"/>
    <w:rsid w:val="0012380A"/>
    <w:rsid w:val="00130C27"/>
    <w:rsid w:val="00134934"/>
    <w:rsid w:val="00135562"/>
    <w:rsid w:val="00136AA2"/>
    <w:rsid w:val="00136D14"/>
    <w:rsid w:val="00137195"/>
    <w:rsid w:val="0015220A"/>
    <w:rsid w:val="0016650B"/>
    <w:rsid w:val="001675E2"/>
    <w:rsid w:val="00171DD4"/>
    <w:rsid w:val="00181BCE"/>
    <w:rsid w:val="00191E2B"/>
    <w:rsid w:val="001960F8"/>
    <w:rsid w:val="001A092B"/>
    <w:rsid w:val="001A27E4"/>
    <w:rsid w:val="001A4FB9"/>
    <w:rsid w:val="001A5F54"/>
    <w:rsid w:val="001A5FBC"/>
    <w:rsid w:val="001B3BB4"/>
    <w:rsid w:val="001B6186"/>
    <w:rsid w:val="001C037F"/>
    <w:rsid w:val="001C2BA5"/>
    <w:rsid w:val="001C2DA6"/>
    <w:rsid w:val="001C69A7"/>
    <w:rsid w:val="001D049C"/>
    <w:rsid w:val="001D2927"/>
    <w:rsid w:val="001D5741"/>
    <w:rsid w:val="001D576F"/>
    <w:rsid w:val="001D5E32"/>
    <w:rsid w:val="001D73D6"/>
    <w:rsid w:val="001E1345"/>
    <w:rsid w:val="001E6DFD"/>
    <w:rsid w:val="001E7B03"/>
    <w:rsid w:val="001F0446"/>
    <w:rsid w:val="001F3FC6"/>
    <w:rsid w:val="001F7602"/>
    <w:rsid w:val="001F7C7C"/>
    <w:rsid w:val="00200046"/>
    <w:rsid w:val="00207FCB"/>
    <w:rsid w:val="00215BD9"/>
    <w:rsid w:val="00222769"/>
    <w:rsid w:val="00224046"/>
    <w:rsid w:val="00226309"/>
    <w:rsid w:val="002308E9"/>
    <w:rsid w:val="002356BD"/>
    <w:rsid w:val="00242FCD"/>
    <w:rsid w:val="0024380A"/>
    <w:rsid w:val="00245D68"/>
    <w:rsid w:val="002522D2"/>
    <w:rsid w:val="002527E8"/>
    <w:rsid w:val="002533AC"/>
    <w:rsid w:val="00255834"/>
    <w:rsid w:val="0026749B"/>
    <w:rsid w:val="00270F6A"/>
    <w:rsid w:val="00271710"/>
    <w:rsid w:val="002762B6"/>
    <w:rsid w:val="00277C8B"/>
    <w:rsid w:val="002828B9"/>
    <w:rsid w:val="002829E9"/>
    <w:rsid w:val="00282F3F"/>
    <w:rsid w:val="00283E30"/>
    <w:rsid w:val="00284965"/>
    <w:rsid w:val="00285490"/>
    <w:rsid w:val="00285C55"/>
    <w:rsid w:val="0028633D"/>
    <w:rsid w:val="00287D79"/>
    <w:rsid w:val="0029319D"/>
    <w:rsid w:val="00297ADE"/>
    <w:rsid w:val="002A092C"/>
    <w:rsid w:val="002A3E0E"/>
    <w:rsid w:val="002A532C"/>
    <w:rsid w:val="002C019E"/>
    <w:rsid w:val="002C71A1"/>
    <w:rsid w:val="002C7C5C"/>
    <w:rsid w:val="002D3B51"/>
    <w:rsid w:val="002E188D"/>
    <w:rsid w:val="002E44FD"/>
    <w:rsid w:val="002E55A6"/>
    <w:rsid w:val="002F03F5"/>
    <w:rsid w:val="002F17F7"/>
    <w:rsid w:val="002F2D9F"/>
    <w:rsid w:val="002F5A86"/>
    <w:rsid w:val="002F69A1"/>
    <w:rsid w:val="0030290B"/>
    <w:rsid w:val="003115A8"/>
    <w:rsid w:val="00311CB3"/>
    <w:rsid w:val="0031727E"/>
    <w:rsid w:val="00326E40"/>
    <w:rsid w:val="00331370"/>
    <w:rsid w:val="00332D28"/>
    <w:rsid w:val="0033456B"/>
    <w:rsid w:val="003372BD"/>
    <w:rsid w:val="003376DD"/>
    <w:rsid w:val="00345BC3"/>
    <w:rsid w:val="00356977"/>
    <w:rsid w:val="0035759F"/>
    <w:rsid w:val="003603AE"/>
    <w:rsid w:val="00360BBF"/>
    <w:rsid w:val="00361FE6"/>
    <w:rsid w:val="00364160"/>
    <w:rsid w:val="003734AF"/>
    <w:rsid w:val="00374D12"/>
    <w:rsid w:val="00380B3D"/>
    <w:rsid w:val="00385D61"/>
    <w:rsid w:val="003A254D"/>
    <w:rsid w:val="003A6242"/>
    <w:rsid w:val="003A65F6"/>
    <w:rsid w:val="003B085B"/>
    <w:rsid w:val="003B18CE"/>
    <w:rsid w:val="003B2181"/>
    <w:rsid w:val="003C0D29"/>
    <w:rsid w:val="003C6A18"/>
    <w:rsid w:val="003C6CA2"/>
    <w:rsid w:val="003C7103"/>
    <w:rsid w:val="003D1273"/>
    <w:rsid w:val="003D6A50"/>
    <w:rsid w:val="003D7D36"/>
    <w:rsid w:val="003E2593"/>
    <w:rsid w:val="003E327E"/>
    <w:rsid w:val="003E57D8"/>
    <w:rsid w:val="003E5FF9"/>
    <w:rsid w:val="003F1396"/>
    <w:rsid w:val="003F1C9F"/>
    <w:rsid w:val="003F1E9B"/>
    <w:rsid w:val="003F35B3"/>
    <w:rsid w:val="003F621A"/>
    <w:rsid w:val="003F63CA"/>
    <w:rsid w:val="003F6576"/>
    <w:rsid w:val="00402D20"/>
    <w:rsid w:val="004215A0"/>
    <w:rsid w:val="00424984"/>
    <w:rsid w:val="00425E0F"/>
    <w:rsid w:val="004261E8"/>
    <w:rsid w:val="004268A4"/>
    <w:rsid w:val="00426A74"/>
    <w:rsid w:val="0043072C"/>
    <w:rsid w:val="00432127"/>
    <w:rsid w:val="004333D3"/>
    <w:rsid w:val="0044296C"/>
    <w:rsid w:val="00446139"/>
    <w:rsid w:val="00450236"/>
    <w:rsid w:val="004548F8"/>
    <w:rsid w:val="004551E8"/>
    <w:rsid w:val="00456962"/>
    <w:rsid w:val="00461A08"/>
    <w:rsid w:val="004632AE"/>
    <w:rsid w:val="004636A3"/>
    <w:rsid w:val="00467DBA"/>
    <w:rsid w:val="00472E0C"/>
    <w:rsid w:val="00476542"/>
    <w:rsid w:val="00476BD1"/>
    <w:rsid w:val="0048099F"/>
    <w:rsid w:val="0048410B"/>
    <w:rsid w:val="00486719"/>
    <w:rsid w:val="00487177"/>
    <w:rsid w:val="004900FA"/>
    <w:rsid w:val="0049026A"/>
    <w:rsid w:val="004958F1"/>
    <w:rsid w:val="004A6FE8"/>
    <w:rsid w:val="004B3747"/>
    <w:rsid w:val="004B5972"/>
    <w:rsid w:val="004B5EDB"/>
    <w:rsid w:val="004B60E2"/>
    <w:rsid w:val="004B711F"/>
    <w:rsid w:val="004B73A8"/>
    <w:rsid w:val="004B7B8A"/>
    <w:rsid w:val="004D037F"/>
    <w:rsid w:val="004D078E"/>
    <w:rsid w:val="004D1032"/>
    <w:rsid w:val="004D3F64"/>
    <w:rsid w:val="004D785F"/>
    <w:rsid w:val="004E04D8"/>
    <w:rsid w:val="004E6E23"/>
    <w:rsid w:val="004F0605"/>
    <w:rsid w:val="005014D5"/>
    <w:rsid w:val="00501AC5"/>
    <w:rsid w:val="00503748"/>
    <w:rsid w:val="00503822"/>
    <w:rsid w:val="00506DD3"/>
    <w:rsid w:val="00515E19"/>
    <w:rsid w:val="00517D75"/>
    <w:rsid w:val="00521468"/>
    <w:rsid w:val="00523B9A"/>
    <w:rsid w:val="005249E7"/>
    <w:rsid w:val="00525E9F"/>
    <w:rsid w:val="00532BB5"/>
    <w:rsid w:val="00535DA0"/>
    <w:rsid w:val="00540F82"/>
    <w:rsid w:val="005443A4"/>
    <w:rsid w:val="00546658"/>
    <w:rsid w:val="00546CB0"/>
    <w:rsid w:val="00561DFA"/>
    <w:rsid w:val="00571BF7"/>
    <w:rsid w:val="00592798"/>
    <w:rsid w:val="0059314D"/>
    <w:rsid w:val="005B0976"/>
    <w:rsid w:val="005B152D"/>
    <w:rsid w:val="005B2E87"/>
    <w:rsid w:val="005B7BC6"/>
    <w:rsid w:val="005C100D"/>
    <w:rsid w:val="005C6CDD"/>
    <w:rsid w:val="005D31A9"/>
    <w:rsid w:val="005D3757"/>
    <w:rsid w:val="005E001F"/>
    <w:rsid w:val="005E5B62"/>
    <w:rsid w:val="005F22D9"/>
    <w:rsid w:val="005F2AB5"/>
    <w:rsid w:val="005F55D5"/>
    <w:rsid w:val="00615041"/>
    <w:rsid w:val="0061687F"/>
    <w:rsid w:val="00620A6F"/>
    <w:rsid w:val="00625BFB"/>
    <w:rsid w:val="00626A33"/>
    <w:rsid w:val="00627BF3"/>
    <w:rsid w:val="00651D42"/>
    <w:rsid w:val="00662327"/>
    <w:rsid w:val="00666AC5"/>
    <w:rsid w:val="00670E6A"/>
    <w:rsid w:val="00672623"/>
    <w:rsid w:val="006752A9"/>
    <w:rsid w:val="00675EBD"/>
    <w:rsid w:val="00677E7C"/>
    <w:rsid w:val="00680C75"/>
    <w:rsid w:val="006846AE"/>
    <w:rsid w:val="0069339B"/>
    <w:rsid w:val="006A51B9"/>
    <w:rsid w:val="006B1F84"/>
    <w:rsid w:val="006C294F"/>
    <w:rsid w:val="006D1E50"/>
    <w:rsid w:val="006D5778"/>
    <w:rsid w:val="006D5B3E"/>
    <w:rsid w:val="006D6DF4"/>
    <w:rsid w:val="006D7506"/>
    <w:rsid w:val="006E27F0"/>
    <w:rsid w:val="006E3D80"/>
    <w:rsid w:val="006E736C"/>
    <w:rsid w:val="006F11D5"/>
    <w:rsid w:val="006F58F8"/>
    <w:rsid w:val="006F74ED"/>
    <w:rsid w:val="00701B4D"/>
    <w:rsid w:val="00704E60"/>
    <w:rsid w:val="00705614"/>
    <w:rsid w:val="00726F71"/>
    <w:rsid w:val="00730F37"/>
    <w:rsid w:val="00732671"/>
    <w:rsid w:val="00736C3E"/>
    <w:rsid w:val="0074126A"/>
    <w:rsid w:val="00744BFB"/>
    <w:rsid w:val="00753731"/>
    <w:rsid w:val="00754333"/>
    <w:rsid w:val="00754891"/>
    <w:rsid w:val="00755836"/>
    <w:rsid w:val="007622F6"/>
    <w:rsid w:val="0076419B"/>
    <w:rsid w:val="00764F8A"/>
    <w:rsid w:val="00765EFF"/>
    <w:rsid w:val="00770213"/>
    <w:rsid w:val="0077156C"/>
    <w:rsid w:val="00773617"/>
    <w:rsid w:val="0077580C"/>
    <w:rsid w:val="00782994"/>
    <w:rsid w:val="00782BBF"/>
    <w:rsid w:val="007855CA"/>
    <w:rsid w:val="00785BF4"/>
    <w:rsid w:val="00787BA8"/>
    <w:rsid w:val="00792425"/>
    <w:rsid w:val="0079356F"/>
    <w:rsid w:val="00794F88"/>
    <w:rsid w:val="00797290"/>
    <w:rsid w:val="007A7CE8"/>
    <w:rsid w:val="007C01CE"/>
    <w:rsid w:val="007C192E"/>
    <w:rsid w:val="007C794F"/>
    <w:rsid w:val="007D61FC"/>
    <w:rsid w:val="007D750D"/>
    <w:rsid w:val="007E4178"/>
    <w:rsid w:val="007E5242"/>
    <w:rsid w:val="007F0D36"/>
    <w:rsid w:val="007F7AA8"/>
    <w:rsid w:val="0080063C"/>
    <w:rsid w:val="00800CF5"/>
    <w:rsid w:val="00805DC0"/>
    <w:rsid w:val="00806224"/>
    <w:rsid w:val="00810E12"/>
    <w:rsid w:val="00813D9B"/>
    <w:rsid w:val="00822E38"/>
    <w:rsid w:val="008242FD"/>
    <w:rsid w:val="0082559E"/>
    <w:rsid w:val="008264D2"/>
    <w:rsid w:val="00831F14"/>
    <w:rsid w:val="00837C46"/>
    <w:rsid w:val="00841E68"/>
    <w:rsid w:val="00842EFE"/>
    <w:rsid w:val="0084372C"/>
    <w:rsid w:val="00845E4C"/>
    <w:rsid w:val="00850708"/>
    <w:rsid w:val="00850AFD"/>
    <w:rsid w:val="00865523"/>
    <w:rsid w:val="00871F1F"/>
    <w:rsid w:val="00876195"/>
    <w:rsid w:val="008776DD"/>
    <w:rsid w:val="00884B29"/>
    <w:rsid w:val="008909F3"/>
    <w:rsid w:val="00890D82"/>
    <w:rsid w:val="008A13D4"/>
    <w:rsid w:val="008A59E2"/>
    <w:rsid w:val="008A692F"/>
    <w:rsid w:val="008B1B42"/>
    <w:rsid w:val="008B3AD0"/>
    <w:rsid w:val="008B4A4B"/>
    <w:rsid w:val="008B6A17"/>
    <w:rsid w:val="008C5FBC"/>
    <w:rsid w:val="008C70C8"/>
    <w:rsid w:val="008C7CC2"/>
    <w:rsid w:val="008D0B25"/>
    <w:rsid w:val="008D12D7"/>
    <w:rsid w:val="008D1620"/>
    <w:rsid w:val="008D1733"/>
    <w:rsid w:val="008D7AFC"/>
    <w:rsid w:val="008E03F9"/>
    <w:rsid w:val="008F084F"/>
    <w:rsid w:val="008F4C3A"/>
    <w:rsid w:val="008F6733"/>
    <w:rsid w:val="00904560"/>
    <w:rsid w:val="00907CB3"/>
    <w:rsid w:val="00912485"/>
    <w:rsid w:val="00914D6F"/>
    <w:rsid w:val="009173B8"/>
    <w:rsid w:val="00927E53"/>
    <w:rsid w:val="00932BC6"/>
    <w:rsid w:val="00933BDA"/>
    <w:rsid w:val="00941A53"/>
    <w:rsid w:val="00947911"/>
    <w:rsid w:val="009537B3"/>
    <w:rsid w:val="00960162"/>
    <w:rsid w:val="0096133E"/>
    <w:rsid w:val="00962996"/>
    <w:rsid w:val="009657D1"/>
    <w:rsid w:val="00972A25"/>
    <w:rsid w:val="0097396B"/>
    <w:rsid w:val="009758AD"/>
    <w:rsid w:val="00977F94"/>
    <w:rsid w:val="00986540"/>
    <w:rsid w:val="00986C93"/>
    <w:rsid w:val="009876CA"/>
    <w:rsid w:val="00994AA2"/>
    <w:rsid w:val="00996989"/>
    <w:rsid w:val="00997B92"/>
    <w:rsid w:val="009A1808"/>
    <w:rsid w:val="009A1FD1"/>
    <w:rsid w:val="009B1BDF"/>
    <w:rsid w:val="009B1C3B"/>
    <w:rsid w:val="009B2976"/>
    <w:rsid w:val="009B375E"/>
    <w:rsid w:val="009C1364"/>
    <w:rsid w:val="009C2C8A"/>
    <w:rsid w:val="009C5D81"/>
    <w:rsid w:val="009C6F21"/>
    <w:rsid w:val="009D0CD2"/>
    <w:rsid w:val="009E240A"/>
    <w:rsid w:val="009E31F4"/>
    <w:rsid w:val="009E3A53"/>
    <w:rsid w:val="009E4291"/>
    <w:rsid w:val="009E4713"/>
    <w:rsid w:val="009E4D29"/>
    <w:rsid w:val="009E7FCE"/>
    <w:rsid w:val="009F027F"/>
    <w:rsid w:val="009F4434"/>
    <w:rsid w:val="009F5B31"/>
    <w:rsid w:val="00A0495C"/>
    <w:rsid w:val="00A27DEC"/>
    <w:rsid w:val="00A3185B"/>
    <w:rsid w:val="00A37CBD"/>
    <w:rsid w:val="00A41DCD"/>
    <w:rsid w:val="00A4644C"/>
    <w:rsid w:val="00A553CB"/>
    <w:rsid w:val="00A67E22"/>
    <w:rsid w:val="00A7233F"/>
    <w:rsid w:val="00A73D9D"/>
    <w:rsid w:val="00A750E1"/>
    <w:rsid w:val="00A85A3E"/>
    <w:rsid w:val="00A85A7A"/>
    <w:rsid w:val="00A974EC"/>
    <w:rsid w:val="00AA5165"/>
    <w:rsid w:val="00AB4B1B"/>
    <w:rsid w:val="00AB5A89"/>
    <w:rsid w:val="00AB61B1"/>
    <w:rsid w:val="00AB77BB"/>
    <w:rsid w:val="00AC58FD"/>
    <w:rsid w:val="00AD04AF"/>
    <w:rsid w:val="00AD1F20"/>
    <w:rsid w:val="00AD6434"/>
    <w:rsid w:val="00AD65AF"/>
    <w:rsid w:val="00B01351"/>
    <w:rsid w:val="00B01930"/>
    <w:rsid w:val="00B1299F"/>
    <w:rsid w:val="00B14E8F"/>
    <w:rsid w:val="00B16AF9"/>
    <w:rsid w:val="00B214FF"/>
    <w:rsid w:val="00B236B8"/>
    <w:rsid w:val="00B257E7"/>
    <w:rsid w:val="00B33D24"/>
    <w:rsid w:val="00B52BDA"/>
    <w:rsid w:val="00B53980"/>
    <w:rsid w:val="00B5433B"/>
    <w:rsid w:val="00B6161C"/>
    <w:rsid w:val="00B66E9E"/>
    <w:rsid w:val="00B7030A"/>
    <w:rsid w:val="00B73AB4"/>
    <w:rsid w:val="00B7651D"/>
    <w:rsid w:val="00B76ACF"/>
    <w:rsid w:val="00B800C1"/>
    <w:rsid w:val="00B81EA8"/>
    <w:rsid w:val="00B8377A"/>
    <w:rsid w:val="00B83BB9"/>
    <w:rsid w:val="00B90BF8"/>
    <w:rsid w:val="00B918B5"/>
    <w:rsid w:val="00B919C0"/>
    <w:rsid w:val="00BA2D28"/>
    <w:rsid w:val="00BA742D"/>
    <w:rsid w:val="00BA7D59"/>
    <w:rsid w:val="00BB465F"/>
    <w:rsid w:val="00BC05A9"/>
    <w:rsid w:val="00BC0C30"/>
    <w:rsid w:val="00BC55C0"/>
    <w:rsid w:val="00BC6144"/>
    <w:rsid w:val="00BD0BE4"/>
    <w:rsid w:val="00BE07DF"/>
    <w:rsid w:val="00BE0B7F"/>
    <w:rsid w:val="00BE11A7"/>
    <w:rsid w:val="00BE53E6"/>
    <w:rsid w:val="00BE640A"/>
    <w:rsid w:val="00BF67D9"/>
    <w:rsid w:val="00C03EAD"/>
    <w:rsid w:val="00C04AEE"/>
    <w:rsid w:val="00C128F6"/>
    <w:rsid w:val="00C177F3"/>
    <w:rsid w:val="00C218D8"/>
    <w:rsid w:val="00C30C40"/>
    <w:rsid w:val="00C30CB0"/>
    <w:rsid w:val="00C30DB8"/>
    <w:rsid w:val="00C427F9"/>
    <w:rsid w:val="00C478C9"/>
    <w:rsid w:val="00C56A03"/>
    <w:rsid w:val="00C65294"/>
    <w:rsid w:val="00C7002C"/>
    <w:rsid w:val="00C710BB"/>
    <w:rsid w:val="00C74F83"/>
    <w:rsid w:val="00C75553"/>
    <w:rsid w:val="00C81502"/>
    <w:rsid w:val="00C81E0F"/>
    <w:rsid w:val="00C85428"/>
    <w:rsid w:val="00CA13EE"/>
    <w:rsid w:val="00CA4BDA"/>
    <w:rsid w:val="00CA50D4"/>
    <w:rsid w:val="00CA6CC7"/>
    <w:rsid w:val="00CB239C"/>
    <w:rsid w:val="00CC1C83"/>
    <w:rsid w:val="00CD0606"/>
    <w:rsid w:val="00CD7386"/>
    <w:rsid w:val="00CE3B5A"/>
    <w:rsid w:val="00CE4799"/>
    <w:rsid w:val="00CE5183"/>
    <w:rsid w:val="00CE58F3"/>
    <w:rsid w:val="00CF4764"/>
    <w:rsid w:val="00D01775"/>
    <w:rsid w:val="00D2256E"/>
    <w:rsid w:val="00D249E3"/>
    <w:rsid w:val="00D26FBD"/>
    <w:rsid w:val="00D32738"/>
    <w:rsid w:val="00D3315E"/>
    <w:rsid w:val="00D337B9"/>
    <w:rsid w:val="00D377F8"/>
    <w:rsid w:val="00D4121E"/>
    <w:rsid w:val="00D425EF"/>
    <w:rsid w:val="00D46F9B"/>
    <w:rsid w:val="00D46FFB"/>
    <w:rsid w:val="00D474B2"/>
    <w:rsid w:val="00D47CF2"/>
    <w:rsid w:val="00D5610B"/>
    <w:rsid w:val="00D57770"/>
    <w:rsid w:val="00D613C1"/>
    <w:rsid w:val="00D624D0"/>
    <w:rsid w:val="00D638AD"/>
    <w:rsid w:val="00D64945"/>
    <w:rsid w:val="00D67B2A"/>
    <w:rsid w:val="00D81DB5"/>
    <w:rsid w:val="00D8613E"/>
    <w:rsid w:val="00D86FD2"/>
    <w:rsid w:val="00D91761"/>
    <w:rsid w:val="00DA1659"/>
    <w:rsid w:val="00DA37BF"/>
    <w:rsid w:val="00DA38E0"/>
    <w:rsid w:val="00DB1461"/>
    <w:rsid w:val="00DB3A2B"/>
    <w:rsid w:val="00DC5422"/>
    <w:rsid w:val="00DC6E5D"/>
    <w:rsid w:val="00DD45AE"/>
    <w:rsid w:val="00DE2467"/>
    <w:rsid w:val="00DE2836"/>
    <w:rsid w:val="00DE4CD5"/>
    <w:rsid w:val="00DF7076"/>
    <w:rsid w:val="00E04911"/>
    <w:rsid w:val="00E15C8E"/>
    <w:rsid w:val="00E165CC"/>
    <w:rsid w:val="00E16BA7"/>
    <w:rsid w:val="00E35A12"/>
    <w:rsid w:val="00E4290B"/>
    <w:rsid w:val="00E429A0"/>
    <w:rsid w:val="00E444AA"/>
    <w:rsid w:val="00E45ADB"/>
    <w:rsid w:val="00E51E2D"/>
    <w:rsid w:val="00E5427E"/>
    <w:rsid w:val="00E5656E"/>
    <w:rsid w:val="00E6300D"/>
    <w:rsid w:val="00E64AE8"/>
    <w:rsid w:val="00E65D69"/>
    <w:rsid w:val="00E6611E"/>
    <w:rsid w:val="00E668A7"/>
    <w:rsid w:val="00E6728C"/>
    <w:rsid w:val="00E70FC9"/>
    <w:rsid w:val="00E73FAD"/>
    <w:rsid w:val="00E74F00"/>
    <w:rsid w:val="00E81541"/>
    <w:rsid w:val="00E818F9"/>
    <w:rsid w:val="00E833EC"/>
    <w:rsid w:val="00E8422C"/>
    <w:rsid w:val="00E855AB"/>
    <w:rsid w:val="00E96A58"/>
    <w:rsid w:val="00E97554"/>
    <w:rsid w:val="00EA78FA"/>
    <w:rsid w:val="00EB2077"/>
    <w:rsid w:val="00EB3B4B"/>
    <w:rsid w:val="00EB5BE3"/>
    <w:rsid w:val="00EC290D"/>
    <w:rsid w:val="00EC3F29"/>
    <w:rsid w:val="00EC4246"/>
    <w:rsid w:val="00EC532D"/>
    <w:rsid w:val="00ED0784"/>
    <w:rsid w:val="00ED234D"/>
    <w:rsid w:val="00ED3C49"/>
    <w:rsid w:val="00ED5685"/>
    <w:rsid w:val="00EE0A9B"/>
    <w:rsid w:val="00EE5C52"/>
    <w:rsid w:val="00EF153C"/>
    <w:rsid w:val="00EF2C94"/>
    <w:rsid w:val="00EF7FFB"/>
    <w:rsid w:val="00F00E83"/>
    <w:rsid w:val="00F03A3C"/>
    <w:rsid w:val="00F10F5F"/>
    <w:rsid w:val="00F12024"/>
    <w:rsid w:val="00F24B8F"/>
    <w:rsid w:val="00F261D2"/>
    <w:rsid w:val="00F27CE3"/>
    <w:rsid w:val="00F308BC"/>
    <w:rsid w:val="00F42EB6"/>
    <w:rsid w:val="00F43133"/>
    <w:rsid w:val="00F50985"/>
    <w:rsid w:val="00F5271A"/>
    <w:rsid w:val="00F537C9"/>
    <w:rsid w:val="00F54B59"/>
    <w:rsid w:val="00F5525F"/>
    <w:rsid w:val="00F64403"/>
    <w:rsid w:val="00F74B8C"/>
    <w:rsid w:val="00F76495"/>
    <w:rsid w:val="00F76A96"/>
    <w:rsid w:val="00F800B0"/>
    <w:rsid w:val="00F814E6"/>
    <w:rsid w:val="00F81649"/>
    <w:rsid w:val="00F816E1"/>
    <w:rsid w:val="00F908B9"/>
    <w:rsid w:val="00F9135B"/>
    <w:rsid w:val="00F920AB"/>
    <w:rsid w:val="00FA00BB"/>
    <w:rsid w:val="00FA5ADC"/>
    <w:rsid w:val="00FB0E59"/>
    <w:rsid w:val="00FB2576"/>
    <w:rsid w:val="00FB44AC"/>
    <w:rsid w:val="00FC171B"/>
    <w:rsid w:val="00FC197A"/>
    <w:rsid w:val="00FC30C2"/>
    <w:rsid w:val="00FC6426"/>
    <w:rsid w:val="00FD09DE"/>
    <w:rsid w:val="00FD27FE"/>
    <w:rsid w:val="00FD3BBD"/>
    <w:rsid w:val="00FD43C2"/>
    <w:rsid w:val="00FE7326"/>
    <w:rsid w:val="00FF0607"/>
    <w:rsid w:val="00FF0840"/>
    <w:rsid w:val="00FF1C65"/>
    <w:rsid w:val="00FF35EA"/>
    <w:rsid w:val="00FF476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9F6C6ED-C68A-4FF2-B922-92589F0E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65"/>
  </w:style>
  <w:style w:type="paragraph" w:styleId="Footer">
    <w:name w:val="footer"/>
    <w:basedOn w:val="Normal"/>
    <w:link w:val="FooterCh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65"/>
  </w:style>
  <w:style w:type="paragraph" w:styleId="ListParagraph">
    <w:name w:val="List Paragraph"/>
    <w:aliases w:val="TIT 2 IND"/>
    <w:basedOn w:val="Normal"/>
    <w:link w:val="ListParagraphChar"/>
    <w:uiPriority w:val="34"/>
    <w:qFormat/>
    <w:rsid w:val="00F816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E6"/>
    <w:rPr>
      <w:rFonts w:ascii="Tahoma" w:hAnsi="Tahoma" w:cs="Tahoma"/>
      <w:sz w:val="16"/>
      <w:szCs w:val="16"/>
    </w:rPr>
  </w:style>
  <w:style w:type="paragraph" w:customStyle="1" w:styleId="Estilo">
    <w:name w:val="Estilo"/>
    <w:rsid w:val="00775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MTDisplayEquation">
    <w:name w:val="MTDisplayEquation"/>
    <w:basedOn w:val="ListParagraph"/>
    <w:next w:val="Normal"/>
    <w:link w:val="MTDisplayEquationCar"/>
    <w:rsid w:val="00A4644C"/>
    <w:pPr>
      <w:numPr>
        <w:numId w:val="1"/>
      </w:numPr>
      <w:tabs>
        <w:tab w:val="center" w:pos="4600"/>
        <w:tab w:val="right" w:pos="8500"/>
      </w:tabs>
      <w:spacing w:after="200" w:line="276" w:lineRule="auto"/>
    </w:pPr>
  </w:style>
  <w:style w:type="character" w:customStyle="1" w:styleId="ListParagraphChar">
    <w:name w:val="List Paragraph Char"/>
    <w:aliases w:val="TIT 2 IND Char"/>
    <w:basedOn w:val="DefaultParagraphFont"/>
    <w:link w:val="ListParagraph"/>
    <w:uiPriority w:val="34"/>
    <w:rsid w:val="00DD45AE"/>
  </w:style>
  <w:style w:type="character" w:customStyle="1" w:styleId="MTDisplayEquationCar">
    <w:name w:val="MTDisplayEquation Car"/>
    <w:basedOn w:val="ListParagraphChar"/>
    <w:link w:val="MTDisplayEquation"/>
    <w:rsid w:val="00DD45AE"/>
  </w:style>
  <w:style w:type="paragraph" w:styleId="NoSpacing">
    <w:name w:val="No Spacing"/>
    <w:uiPriority w:val="1"/>
    <w:qFormat/>
    <w:rsid w:val="00480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68F7-42B5-4A92-B96E-2B7D2418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809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Anyone</cp:lastModifiedBy>
  <cp:revision>4</cp:revision>
  <cp:lastPrinted>2018-08-20T12:31:00Z</cp:lastPrinted>
  <dcterms:created xsi:type="dcterms:W3CDTF">2019-04-05T00:02:00Z</dcterms:created>
  <dcterms:modified xsi:type="dcterms:W3CDTF">2019-04-05T00:12:00Z</dcterms:modified>
</cp:coreProperties>
</file>