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F32D1">
      <w:pPr>
        <w:spacing w:line="480" w:lineRule="auto"/>
        <w:jc w:val="both"/>
        <w:rPr>
          <w:rFonts w:ascii="Arial" w:hAnsi="Arial" w:cs="Arial"/>
          <w:sz w:val="48"/>
          <w:szCs w:val="48"/>
        </w:rPr>
      </w:pPr>
    </w:p>
    <w:p w:rsidR="00000000" w:rsidRDefault="004F32D1">
      <w:pPr>
        <w:spacing w:line="480" w:lineRule="auto"/>
        <w:jc w:val="both"/>
        <w:rPr>
          <w:rFonts w:ascii="Arial" w:hAnsi="Arial" w:cs="Arial"/>
          <w:sz w:val="48"/>
          <w:szCs w:val="48"/>
        </w:rPr>
      </w:pPr>
    </w:p>
    <w:p w:rsidR="00000000" w:rsidRDefault="004F32D1">
      <w:pPr>
        <w:spacing w:line="480" w:lineRule="auto"/>
        <w:jc w:val="both"/>
        <w:rPr>
          <w:rFonts w:ascii="Arial" w:hAnsi="Arial" w:cs="Arial"/>
          <w:sz w:val="48"/>
          <w:szCs w:val="48"/>
        </w:rPr>
      </w:pPr>
    </w:p>
    <w:p w:rsidR="00000000" w:rsidRDefault="004F32D1">
      <w:pPr>
        <w:spacing w:line="480" w:lineRule="auto"/>
        <w:jc w:val="center"/>
        <w:rPr>
          <w:rFonts w:ascii="Arial" w:hAnsi="Arial" w:cs="Arial"/>
          <w:b/>
          <w:bCs/>
          <w:sz w:val="48"/>
        </w:rPr>
      </w:pPr>
      <w:r>
        <w:rPr>
          <w:rFonts w:ascii="Arial" w:hAnsi="Arial" w:cs="Arial"/>
          <w:b/>
          <w:bCs/>
          <w:sz w:val="48"/>
        </w:rPr>
        <w:t>CAPÍTULO 3</w:t>
      </w:r>
    </w:p>
    <w:p w:rsidR="00000000" w:rsidRDefault="004F32D1">
      <w:pPr>
        <w:spacing w:line="480" w:lineRule="auto"/>
        <w:jc w:val="both"/>
        <w:rPr>
          <w:rFonts w:ascii="Arial" w:hAnsi="Arial" w:cs="Arial"/>
          <w:sz w:val="48"/>
          <w:szCs w:val="48"/>
        </w:rPr>
      </w:pPr>
    </w:p>
    <w:p w:rsidR="00000000" w:rsidRDefault="004F32D1" w:rsidP="004F32D1">
      <w:pPr>
        <w:numPr>
          <w:ilvl w:val="0"/>
          <w:numId w:val="2"/>
        </w:numPr>
        <w:spacing w:line="480" w:lineRule="auto"/>
        <w:ind w:left="0" w:firstLine="0"/>
        <w:jc w:val="both"/>
        <w:rPr>
          <w:rFonts w:ascii="Arial" w:hAnsi="Arial" w:cs="Arial"/>
          <w:sz w:val="32"/>
        </w:rPr>
      </w:pPr>
      <w:r>
        <w:rPr>
          <w:rFonts w:ascii="Arial" w:hAnsi="Arial" w:cs="Arial"/>
          <w:sz w:val="32"/>
        </w:rPr>
        <w:t>EQUIPOS Y ACCESORIOS</w:t>
      </w:r>
    </w:p>
    <w:p w:rsidR="00000000" w:rsidRDefault="004F32D1">
      <w:pPr>
        <w:spacing w:line="480" w:lineRule="auto"/>
        <w:ind w:left="567"/>
        <w:jc w:val="both"/>
        <w:rPr>
          <w:rFonts w:ascii="Arial" w:hAnsi="Arial" w:cs="Arial"/>
          <w:sz w:val="32"/>
          <w:szCs w:val="32"/>
        </w:rPr>
      </w:pPr>
    </w:p>
    <w:p w:rsidR="00000000" w:rsidRDefault="004F32D1">
      <w:pPr>
        <w:spacing w:line="480" w:lineRule="auto"/>
        <w:ind w:left="567"/>
        <w:jc w:val="both"/>
        <w:rPr>
          <w:rFonts w:ascii="Arial" w:hAnsi="Arial" w:cs="Arial"/>
        </w:rPr>
      </w:pPr>
      <w:r>
        <w:rPr>
          <w:rFonts w:ascii="Arial" w:hAnsi="Arial" w:cs="Arial"/>
        </w:rPr>
        <w:t>En el presente capítulo se desarrollará una descripción de varios de los equipos y accesorios que se utilizan en un sistema de bombeo, y en particular, en la industria del petróleo. En la sección 3.1 se presentará una d</w:t>
      </w:r>
      <w:r>
        <w:rPr>
          <w:rFonts w:ascii="Arial" w:hAnsi="Arial" w:cs="Arial"/>
        </w:rPr>
        <w:t>escripción de las válvulas y accesorios más utilizados en un sistema de bombeo. Para finalizar, en la sección 3.2 se describirán algunos de los métodos de protección del golpe de ariete, con la finalidad de se garantice el normal funcionamiento de las inst</w:t>
      </w:r>
      <w:r>
        <w:rPr>
          <w:rFonts w:ascii="Arial" w:hAnsi="Arial" w:cs="Arial"/>
        </w:rPr>
        <w:t>alaciones, en caso de existir una variación de presión desfavorable en el interior de las tuberías.</w:t>
      </w:r>
    </w:p>
    <w:p w:rsidR="00000000" w:rsidRDefault="004F32D1" w:rsidP="004F32D1">
      <w:pPr>
        <w:numPr>
          <w:ilvl w:val="0"/>
          <w:numId w:val="3"/>
        </w:numPr>
        <w:spacing w:line="480" w:lineRule="auto"/>
        <w:jc w:val="both"/>
        <w:rPr>
          <w:rFonts w:ascii="Arial" w:hAnsi="Arial" w:cs="Arial"/>
          <w:b/>
          <w:bCs/>
        </w:rPr>
      </w:pPr>
      <w:r>
        <w:rPr>
          <w:rFonts w:ascii="Arial" w:hAnsi="Arial" w:cs="Arial"/>
          <w:b/>
          <w:bCs/>
        </w:rPr>
        <w:lastRenderedPageBreak/>
        <w:t>VÁLVULAS Y ACCESORIOS</w:t>
      </w:r>
    </w:p>
    <w:p w:rsidR="00000000" w:rsidRDefault="004F32D1">
      <w:pPr>
        <w:spacing w:line="480" w:lineRule="auto"/>
        <w:ind w:left="1134"/>
        <w:jc w:val="both"/>
        <w:rPr>
          <w:rFonts w:ascii="Arial" w:hAnsi="Arial" w:cs="Arial"/>
        </w:rPr>
      </w:pPr>
      <w:r>
        <w:rPr>
          <w:rFonts w:ascii="Arial" w:hAnsi="Arial" w:cs="Arial"/>
        </w:rPr>
        <w:t>El complemento de un sistema de bombeo, lo conforman varios dispositivos y elementos, sin mencionar a la bomba del sistema. Entre ello</w:t>
      </w:r>
      <w:r>
        <w:rPr>
          <w:rFonts w:ascii="Arial" w:hAnsi="Arial" w:cs="Arial"/>
        </w:rPr>
        <w:t>s se tiene: las válvulas y accesorios cuya incidencia en la industria permite realizar maniobras y operaciones con un sistema de bombeo.</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b/>
          <w:u w:val="single"/>
        </w:rPr>
      </w:pPr>
      <w:r>
        <w:rPr>
          <w:rFonts w:ascii="Arial" w:hAnsi="Arial" w:cs="Arial"/>
          <w:b/>
          <w:u w:val="single"/>
        </w:rPr>
        <w:t>Válvulas</w:t>
      </w:r>
    </w:p>
    <w:p w:rsidR="00000000" w:rsidRDefault="004F32D1">
      <w:pPr>
        <w:spacing w:line="480" w:lineRule="auto"/>
        <w:ind w:left="1134"/>
        <w:jc w:val="both"/>
        <w:rPr>
          <w:rFonts w:ascii="Arial" w:hAnsi="Arial" w:cs="Arial"/>
        </w:rPr>
      </w:pPr>
      <w:r>
        <w:rPr>
          <w:rFonts w:ascii="Arial" w:hAnsi="Arial" w:cs="Arial"/>
        </w:rPr>
        <w:t>Las válvulas en un sistema de tuberías realizan tres elementales funciones:</w:t>
      </w:r>
    </w:p>
    <w:p w:rsidR="00000000" w:rsidRDefault="004F32D1">
      <w:pPr>
        <w:spacing w:line="480" w:lineRule="auto"/>
        <w:ind w:left="1134"/>
        <w:jc w:val="both"/>
        <w:rPr>
          <w:rFonts w:ascii="Arial" w:hAnsi="Arial" w:cs="Arial"/>
        </w:rPr>
      </w:pPr>
    </w:p>
    <w:p w:rsidR="00000000" w:rsidRDefault="004F32D1" w:rsidP="004F32D1">
      <w:pPr>
        <w:numPr>
          <w:ilvl w:val="1"/>
          <w:numId w:val="12"/>
        </w:numPr>
        <w:spacing w:line="480" w:lineRule="auto"/>
        <w:jc w:val="both"/>
        <w:rPr>
          <w:rFonts w:ascii="Arial" w:hAnsi="Arial" w:cs="Arial"/>
        </w:rPr>
      </w:pPr>
      <w:r>
        <w:rPr>
          <w:rFonts w:ascii="Arial" w:hAnsi="Arial" w:cs="Arial"/>
        </w:rPr>
        <w:t xml:space="preserve">Parada o apertura de un sistema </w:t>
      </w:r>
      <w:r>
        <w:rPr>
          <w:rFonts w:ascii="Arial" w:hAnsi="Arial" w:cs="Arial"/>
        </w:rPr>
        <w:t>de flujo de fluidos.</w:t>
      </w:r>
    </w:p>
    <w:p w:rsidR="00000000" w:rsidRDefault="004F32D1" w:rsidP="004F32D1">
      <w:pPr>
        <w:numPr>
          <w:ilvl w:val="1"/>
          <w:numId w:val="12"/>
        </w:numPr>
        <w:spacing w:line="480" w:lineRule="auto"/>
        <w:jc w:val="both"/>
        <w:rPr>
          <w:rFonts w:ascii="Arial" w:hAnsi="Arial" w:cs="Arial"/>
        </w:rPr>
      </w:pPr>
      <w:r>
        <w:rPr>
          <w:rFonts w:ascii="Arial" w:hAnsi="Arial" w:cs="Arial"/>
        </w:rPr>
        <w:t>Regulación o estrangulación de algún flujo de fluidos.</w:t>
      </w:r>
    </w:p>
    <w:p w:rsidR="00000000" w:rsidRDefault="004F32D1" w:rsidP="004F32D1">
      <w:pPr>
        <w:numPr>
          <w:ilvl w:val="1"/>
          <w:numId w:val="12"/>
        </w:numPr>
        <w:spacing w:line="480" w:lineRule="auto"/>
        <w:jc w:val="both"/>
        <w:rPr>
          <w:rFonts w:ascii="Arial" w:hAnsi="Arial" w:cs="Arial"/>
        </w:rPr>
      </w:pPr>
      <w:r>
        <w:rPr>
          <w:rFonts w:ascii="Arial" w:hAnsi="Arial" w:cs="Arial"/>
        </w:rPr>
        <w:t>Prevención de reflujos.</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r>
        <w:rPr>
          <w:rFonts w:ascii="Arial" w:hAnsi="Arial" w:cs="Arial"/>
        </w:rPr>
        <w:t>La válvula se la puede definir como un dispositivo mecánico de control del flujo de fluidos en la tubería, mediante una pieza móvil que se abre, cierra u o</w:t>
      </w:r>
      <w:r>
        <w:rPr>
          <w:rFonts w:ascii="Arial" w:hAnsi="Arial" w:cs="Arial"/>
        </w:rPr>
        <w:t>bstruye en forma parcial el conducto.</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r>
        <w:rPr>
          <w:rFonts w:ascii="Arial" w:hAnsi="Arial" w:cs="Arial"/>
        </w:rPr>
        <w:t xml:space="preserve">Este dispositivo permite controlar la dirección y la rapidez de un fluido en la línea, esta acción ocasiona pérdidas de energía en la misma al </w:t>
      </w:r>
      <w:r>
        <w:rPr>
          <w:rFonts w:ascii="Arial" w:hAnsi="Arial" w:cs="Arial"/>
        </w:rPr>
        <w:lastRenderedPageBreak/>
        <w:t>actuar como una restricción en el sistema. Sin embargo, esta pérdida es pe</w:t>
      </w:r>
      <w:r>
        <w:rPr>
          <w:rFonts w:ascii="Arial" w:hAnsi="Arial" w:cs="Arial"/>
        </w:rPr>
        <w:t>queña comparada con la pérdida ocasionada por la fricción.</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r>
        <w:rPr>
          <w:rFonts w:ascii="Arial" w:hAnsi="Arial" w:cs="Arial"/>
        </w:rPr>
        <w:t>A continuación, se muestra las categorías principales de válvulas:</w:t>
      </w:r>
    </w:p>
    <w:p w:rsidR="00000000" w:rsidRDefault="004F32D1">
      <w:pPr>
        <w:spacing w:line="480" w:lineRule="auto"/>
        <w:ind w:left="1134"/>
        <w:jc w:val="both"/>
        <w:rPr>
          <w:rFonts w:ascii="Arial" w:hAnsi="Arial" w:cs="Arial"/>
        </w:rPr>
      </w:pPr>
    </w:p>
    <w:p w:rsidR="00000000" w:rsidRDefault="004F32D1" w:rsidP="004F32D1">
      <w:pPr>
        <w:numPr>
          <w:ilvl w:val="0"/>
          <w:numId w:val="5"/>
        </w:numPr>
        <w:spacing w:line="480" w:lineRule="auto"/>
        <w:jc w:val="both"/>
        <w:rPr>
          <w:rFonts w:ascii="Arial" w:hAnsi="Arial" w:cs="Arial"/>
        </w:rPr>
      </w:pPr>
      <w:r>
        <w:rPr>
          <w:rFonts w:ascii="Arial" w:hAnsi="Arial" w:cs="Arial"/>
        </w:rPr>
        <w:t>Válvulas de Compuerta</w:t>
      </w:r>
    </w:p>
    <w:p w:rsidR="00000000" w:rsidRDefault="004F32D1" w:rsidP="004F32D1">
      <w:pPr>
        <w:numPr>
          <w:ilvl w:val="0"/>
          <w:numId w:val="5"/>
        </w:numPr>
        <w:spacing w:line="480" w:lineRule="auto"/>
        <w:jc w:val="both"/>
        <w:rPr>
          <w:rFonts w:ascii="Arial" w:hAnsi="Arial" w:cs="Arial"/>
        </w:rPr>
      </w:pPr>
      <w:r>
        <w:rPr>
          <w:rFonts w:ascii="Arial" w:hAnsi="Arial" w:cs="Arial"/>
        </w:rPr>
        <w:t>Válvulas de Globo</w:t>
      </w:r>
    </w:p>
    <w:p w:rsidR="00000000" w:rsidRDefault="004F32D1" w:rsidP="004F32D1">
      <w:pPr>
        <w:numPr>
          <w:ilvl w:val="0"/>
          <w:numId w:val="5"/>
        </w:numPr>
        <w:spacing w:line="480" w:lineRule="auto"/>
        <w:jc w:val="both"/>
        <w:rPr>
          <w:rFonts w:ascii="Arial" w:hAnsi="Arial" w:cs="Arial"/>
        </w:rPr>
      </w:pPr>
      <w:r>
        <w:rPr>
          <w:rFonts w:ascii="Arial" w:hAnsi="Arial" w:cs="Arial"/>
        </w:rPr>
        <w:t>Válvulas de Bola</w:t>
      </w:r>
    </w:p>
    <w:p w:rsidR="00000000" w:rsidRDefault="004F32D1" w:rsidP="004F32D1">
      <w:pPr>
        <w:numPr>
          <w:ilvl w:val="0"/>
          <w:numId w:val="5"/>
        </w:numPr>
        <w:spacing w:line="480" w:lineRule="auto"/>
        <w:jc w:val="both"/>
        <w:rPr>
          <w:rFonts w:ascii="Arial" w:hAnsi="Arial" w:cs="Arial"/>
        </w:rPr>
      </w:pPr>
      <w:r>
        <w:rPr>
          <w:rFonts w:ascii="Arial" w:hAnsi="Arial" w:cs="Arial"/>
        </w:rPr>
        <w:t>Válvulas de Mariposa</w:t>
      </w:r>
    </w:p>
    <w:p w:rsidR="00000000" w:rsidRDefault="004F32D1" w:rsidP="004F32D1">
      <w:pPr>
        <w:numPr>
          <w:ilvl w:val="0"/>
          <w:numId w:val="5"/>
        </w:numPr>
        <w:spacing w:line="480" w:lineRule="auto"/>
        <w:jc w:val="both"/>
        <w:rPr>
          <w:rFonts w:ascii="Arial" w:hAnsi="Arial" w:cs="Arial"/>
        </w:rPr>
      </w:pPr>
      <w:r>
        <w:rPr>
          <w:rFonts w:ascii="Arial" w:hAnsi="Arial" w:cs="Arial"/>
        </w:rPr>
        <w:t>Válvulas de Compresión</w:t>
      </w:r>
    </w:p>
    <w:p w:rsidR="00000000" w:rsidRDefault="004F32D1" w:rsidP="004F32D1">
      <w:pPr>
        <w:numPr>
          <w:ilvl w:val="0"/>
          <w:numId w:val="5"/>
        </w:numPr>
        <w:spacing w:line="480" w:lineRule="auto"/>
        <w:jc w:val="both"/>
        <w:rPr>
          <w:rFonts w:ascii="Arial" w:hAnsi="Arial" w:cs="Arial"/>
        </w:rPr>
      </w:pPr>
      <w:r>
        <w:rPr>
          <w:rFonts w:ascii="Arial" w:hAnsi="Arial" w:cs="Arial"/>
        </w:rPr>
        <w:t xml:space="preserve">Válvulas de Diafragma </w:t>
      </w:r>
    </w:p>
    <w:p w:rsidR="00000000" w:rsidRDefault="004F32D1" w:rsidP="004F32D1">
      <w:pPr>
        <w:numPr>
          <w:ilvl w:val="0"/>
          <w:numId w:val="5"/>
        </w:numPr>
        <w:spacing w:line="480" w:lineRule="auto"/>
        <w:jc w:val="both"/>
        <w:rPr>
          <w:rFonts w:ascii="Arial" w:hAnsi="Arial" w:cs="Arial"/>
        </w:rPr>
      </w:pPr>
      <w:r>
        <w:rPr>
          <w:rFonts w:ascii="Arial" w:hAnsi="Arial" w:cs="Arial"/>
        </w:rPr>
        <w:t>Válv</w:t>
      </w:r>
      <w:r>
        <w:rPr>
          <w:rFonts w:ascii="Arial" w:hAnsi="Arial" w:cs="Arial"/>
        </w:rPr>
        <w:t>ulas de Obturador (macho)</w:t>
      </w:r>
    </w:p>
    <w:p w:rsidR="00000000" w:rsidRDefault="004F32D1" w:rsidP="004F32D1">
      <w:pPr>
        <w:numPr>
          <w:ilvl w:val="0"/>
          <w:numId w:val="5"/>
        </w:numPr>
        <w:spacing w:line="480" w:lineRule="auto"/>
        <w:jc w:val="both"/>
        <w:rPr>
          <w:rFonts w:ascii="Arial" w:hAnsi="Arial" w:cs="Arial"/>
        </w:rPr>
      </w:pPr>
      <w:r>
        <w:rPr>
          <w:rFonts w:ascii="Arial" w:hAnsi="Arial" w:cs="Arial"/>
        </w:rPr>
        <w:t>Válvulas de Retención</w:t>
      </w:r>
    </w:p>
    <w:p w:rsidR="00000000" w:rsidRDefault="004F32D1" w:rsidP="004F32D1">
      <w:pPr>
        <w:numPr>
          <w:ilvl w:val="0"/>
          <w:numId w:val="5"/>
        </w:numPr>
        <w:spacing w:line="480" w:lineRule="auto"/>
        <w:jc w:val="both"/>
        <w:rPr>
          <w:rFonts w:ascii="Arial" w:hAnsi="Arial" w:cs="Arial"/>
        </w:rPr>
      </w:pPr>
      <w:r>
        <w:rPr>
          <w:rFonts w:ascii="Arial" w:hAnsi="Arial" w:cs="Arial"/>
        </w:rPr>
        <w:t>Válvulas de Alivio</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u w:val="single"/>
        </w:rPr>
      </w:pPr>
      <w:r>
        <w:rPr>
          <w:rFonts w:ascii="Arial" w:hAnsi="Arial" w:cs="Arial"/>
          <w:u w:val="single"/>
        </w:rPr>
        <w:t>Estándares</w:t>
      </w:r>
    </w:p>
    <w:p w:rsidR="00000000" w:rsidRDefault="004F32D1">
      <w:pPr>
        <w:spacing w:line="480" w:lineRule="auto"/>
        <w:ind w:left="1134"/>
        <w:jc w:val="both"/>
        <w:rPr>
          <w:rFonts w:ascii="Arial" w:hAnsi="Arial" w:cs="Arial"/>
        </w:rPr>
      </w:pPr>
      <w:r>
        <w:rPr>
          <w:rFonts w:ascii="Arial" w:hAnsi="Arial" w:cs="Arial"/>
        </w:rPr>
        <w:t xml:space="preserve">Las especificaciones para válvulas metálicas y sus componentes han sido promulgadas por la ASTM y son mayormente incorporadas en ANSI, cuando el Instituto Americano de Petróleo </w:t>
      </w:r>
      <w:r>
        <w:rPr>
          <w:rFonts w:ascii="Arial" w:hAnsi="Arial" w:cs="Arial"/>
        </w:rPr>
        <w:t xml:space="preserve">(API) ha desarrollado varias especificaciones de válvulas para esta industria. </w:t>
      </w:r>
      <w:r>
        <w:rPr>
          <w:rFonts w:ascii="Arial" w:hAnsi="Arial" w:cs="Arial"/>
        </w:rPr>
        <w:lastRenderedPageBreak/>
        <w:t>Además, otros estándares de beneficioso interés a los usuarios de las válvulas se encuentran disponibles, particularmente los publicados por La Sociedad de Estandarización de Fa</w:t>
      </w:r>
      <w:r>
        <w:rPr>
          <w:rFonts w:ascii="Arial" w:hAnsi="Arial" w:cs="Arial"/>
        </w:rPr>
        <w:t>bricantes de la Industria de Válvulas y Accesorios (MSS).</w:t>
      </w:r>
    </w:p>
    <w:p w:rsidR="00000000" w:rsidRDefault="004F32D1">
      <w:pPr>
        <w:spacing w:line="480" w:lineRule="auto"/>
        <w:ind w:left="1134"/>
        <w:jc w:val="both"/>
        <w:rPr>
          <w:rFonts w:ascii="Arial" w:hAnsi="Arial" w:cs="Arial"/>
          <w:lang w:val="es-EC"/>
        </w:rPr>
      </w:pPr>
    </w:p>
    <w:p w:rsidR="00000000" w:rsidRDefault="004F32D1">
      <w:pPr>
        <w:spacing w:line="480" w:lineRule="auto"/>
        <w:ind w:left="1134"/>
        <w:jc w:val="both"/>
        <w:rPr>
          <w:rFonts w:ascii="Arial" w:hAnsi="Arial" w:cs="Arial"/>
          <w:lang w:val="es-EC"/>
        </w:rPr>
      </w:pPr>
      <w:r>
        <w:rPr>
          <w:rFonts w:ascii="Arial" w:hAnsi="Arial" w:cs="Arial"/>
          <w:lang w:val="es-EC"/>
        </w:rPr>
        <w:t>Para el desarrollo de este trabajo, se presentarán los siguientes tipos de válvulas:</w:t>
      </w:r>
    </w:p>
    <w:p w:rsidR="00000000" w:rsidRDefault="004F32D1">
      <w:pPr>
        <w:spacing w:line="480" w:lineRule="auto"/>
        <w:ind w:left="1134"/>
        <w:jc w:val="both"/>
        <w:rPr>
          <w:rFonts w:ascii="Arial" w:hAnsi="Arial" w:cs="Arial"/>
          <w:lang w:val="es-EC"/>
        </w:rPr>
      </w:pPr>
    </w:p>
    <w:p w:rsidR="00000000" w:rsidRDefault="004F32D1" w:rsidP="004F32D1">
      <w:pPr>
        <w:numPr>
          <w:ilvl w:val="0"/>
          <w:numId w:val="6"/>
        </w:numPr>
        <w:spacing w:line="480" w:lineRule="auto"/>
        <w:jc w:val="both"/>
        <w:rPr>
          <w:rFonts w:ascii="Arial" w:hAnsi="Arial" w:cs="Arial"/>
        </w:rPr>
      </w:pPr>
      <w:r>
        <w:rPr>
          <w:rFonts w:ascii="Arial" w:hAnsi="Arial" w:cs="Arial"/>
        </w:rPr>
        <w:t>Compuerta</w:t>
      </w:r>
    </w:p>
    <w:p w:rsidR="00000000" w:rsidRDefault="004F32D1" w:rsidP="004F32D1">
      <w:pPr>
        <w:numPr>
          <w:ilvl w:val="0"/>
          <w:numId w:val="6"/>
        </w:numPr>
        <w:spacing w:line="480" w:lineRule="auto"/>
        <w:jc w:val="both"/>
        <w:rPr>
          <w:rFonts w:ascii="Arial" w:hAnsi="Arial" w:cs="Arial"/>
        </w:rPr>
      </w:pPr>
      <w:r>
        <w:rPr>
          <w:rFonts w:ascii="Arial" w:hAnsi="Arial" w:cs="Arial"/>
        </w:rPr>
        <w:t>Bola</w:t>
      </w:r>
    </w:p>
    <w:p w:rsidR="00000000" w:rsidRDefault="004F32D1" w:rsidP="004F32D1">
      <w:pPr>
        <w:numPr>
          <w:ilvl w:val="0"/>
          <w:numId w:val="6"/>
        </w:numPr>
        <w:spacing w:line="480" w:lineRule="auto"/>
        <w:jc w:val="both"/>
        <w:rPr>
          <w:rFonts w:ascii="Arial" w:hAnsi="Arial" w:cs="Arial"/>
        </w:rPr>
      </w:pPr>
      <w:r>
        <w:rPr>
          <w:rFonts w:ascii="Arial" w:hAnsi="Arial" w:cs="Arial"/>
        </w:rPr>
        <w:t>Mariposa</w:t>
      </w:r>
    </w:p>
    <w:p w:rsidR="00000000" w:rsidRDefault="004F32D1" w:rsidP="004F32D1">
      <w:pPr>
        <w:numPr>
          <w:ilvl w:val="0"/>
          <w:numId w:val="6"/>
        </w:numPr>
        <w:spacing w:line="480" w:lineRule="auto"/>
        <w:jc w:val="both"/>
        <w:rPr>
          <w:rFonts w:ascii="Arial" w:hAnsi="Arial" w:cs="Arial"/>
        </w:rPr>
      </w:pPr>
      <w:r>
        <w:rPr>
          <w:rFonts w:ascii="Arial" w:hAnsi="Arial" w:cs="Arial"/>
        </w:rPr>
        <w:t>Retención</w:t>
      </w:r>
    </w:p>
    <w:p w:rsidR="00000000" w:rsidRDefault="004F32D1">
      <w:pPr>
        <w:spacing w:line="480" w:lineRule="auto"/>
        <w:ind w:left="1134"/>
        <w:jc w:val="both"/>
        <w:rPr>
          <w:rFonts w:ascii="Arial" w:hAnsi="Arial" w:cs="Arial"/>
          <w:lang w:val="es-EC"/>
        </w:rPr>
      </w:pPr>
    </w:p>
    <w:p w:rsidR="00000000" w:rsidRDefault="004F32D1">
      <w:pPr>
        <w:spacing w:line="480" w:lineRule="auto"/>
        <w:ind w:left="1134"/>
        <w:jc w:val="both"/>
        <w:rPr>
          <w:rFonts w:ascii="Arial" w:hAnsi="Arial" w:cs="Arial"/>
          <w:lang w:val="es-EC"/>
        </w:rPr>
      </w:pPr>
    </w:p>
    <w:p w:rsidR="00000000" w:rsidRDefault="004F32D1">
      <w:pPr>
        <w:spacing w:line="480" w:lineRule="auto"/>
        <w:ind w:left="1134"/>
        <w:jc w:val="both"/>
        <w:rPr>
          <w:rFonts w:ascii="Arial" w:hAnsi="Arial" w:cs="Arial"/>
          <w:lang w:val="es-EC"/>
        </w:rPr>
      </w:pPr>
    </w:p>
    <w:p w:rsidR="00000000" w:rsidRDefault="004F32D1">
      <w:pPr>
        <w:spacing w:line="480" w:lineRule="auto"/>
        <w:ind w:left="1134"/>
        <w:jc w:val="both"/>
        <w:rPr>
          <w:rFonts w:ascii="Arial" w:hAnsi="Arial" w:cs="Arial"/>
          <w:lang w:val="es-EC"/>
        </w:rPr>
      </w:pPr>
    </w:p>
    <w:p w:rsidR="00000000" w:rsidRDefault="004F32D1">
      <w:pPr>
        <w:spacing w:line="480" w:lineRule="auto"/>
        <w:ind w:left="1134"/>
        <w:jc w:val="both"/>
        <w:rPr>
          <w:rFonts w:ascii="Arial" w:hAnsi="Arial" w:cs="Arial"/>
          <w:lang w:val="es-EC"/>
        </w:rPr>
      </w:pPr>
    </w:p>
    <w:p w:rsidR="00000000" w:rsidRDefault="004F32D1">
      <w:pPr>
        <w:pStyle w:val="Ttulo3"/>
        <w:spacing w:line="480" w:lineRule="auto"/>
        <w:ind w:left="1134"/>
        <w:rPr>
          <w:rFonts w:cs="Arial"/>
        </w:rPr>
      </w:pPr>
      <w:r>
        <w:rPr>
          <w:rFonts w:cs="Arial"/>
        </w:rPr>
        <w:t>Válvula de Compuerta</w:t>
      </w:r>
    </w:p>
    <w:p w:rsidR="00000000" w:rsidRDefault="004F32D1">
      <w:pPr>
        <w:spacing w:line="480" w:lineRule="auto"/>
        <w:ind w:left="1134"/>
        <w:jc w:val="both"/>
        <w:rPr>
          <w:rFonts w:ascii="Arial" w:hAnsi="Arial" w:cs="Arial"/>
        </w:rPr>
      </w:pPr>
      <w:r>
        <w:rPr>
          <w:rFonts w:ascii="Arial" w:hAnsi="Arial" w:cs="Arial"/>
        </w:rPr>
        <w:t>Las válvulas de compuerta son utilizadas en su mayo</w:t>
      </w:r>
      <w:r>
        <w:rPr>
          <w:rFonts w:ascii="Arial" w:hAnsi="Arial" w:cs="Arial"/>
        </w:rPr>
        <w:t xml:space="preserve">ría como una válvula de parada. Es una válvula de vueltas múltiples, en la que la </w:t>
      </w:r>
      <w:r>
        <w:rPr>
          <w:rFonts w:ascii="Arial" w:hAnsi="Arial" w:cs="Arial"/>
        </w:rPr>
        <w:lastRenderedPageBreak/>
        <w:t>lumbrera se cierra por medio de un disco vertical de cara plana que se desliza en ángulos rectos sobre el asiento.</w:t>
      </w:r>
    </w:p>
    <w:p w:rsidR="00000000" w:rsidRDefault="004F32D1">
      <w:pPr>
        <w:spacing w:line="480" w:lineRule="auto"/>
        <w:ind w:left="1134"/>
        <w:jc w:val="both"/>
        <w:rPr>
          <w:rFonts w:ascii="Arial" w:hAnsi="Arial" w:cs="Arial"/>
        </w:rPr>
      </w:pPr>
    </w:p>
    <w:p w:rsidR="00000000" w:rsidRDefault="004F32D1">
      <w:pPr>
        <w:spacing w:line="480" w:lineRule="auto"/>
        <w:ind w:left="1134"/>
        <w:jc w:val="center"/>
        <w:rPr>
          <w:rFonts w:ascii="Arial" w:hAnsi="Arial" w:cs="Arial"/>
        </w:rPr>
      </w:pPr>
      <w:r>
        <w:object w:dxaOrig="4334" w:dyaOrig="7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182pt" o:ole="">
            <v:imagedata r:id="rId7" o:title=""/>
          </v:shape>
          <o:OLEObject Type="Embed" ProgID="MSPhotoEd.3" ShapeID="_x0000_i1026" DrawAspect="Content" ObjectID="_1307346570" r:id="rId8"/>
        </w:object>
      </w:r>
    </w:p>
    <w:p w:rsidR="00000000" w:rsidRDefault="004F32D1">
      <w:pPr>
        <w:spacing w:line="480" w:lineRule="auto"/>
        <w:ind w:left="1134"/>
        <w:jc w:val="both"/>
        <w:rPr>
          <w:rFonts w:ascii="Arial" w:hAnsi="Arial" w:cs="Arial"/>
        </w:rPr>
      </w:pPr>
    </w:p>
    <w:p w:rsidR="00000000" w:rsidRDefault="004F32D1">
      <w:pPr>
        <w:pStyle w:val="Sangradetextonormal"/>
        <w:spacing w:line="480" w:lineRule="auto"/>
        <w:ind w:left="1134"/>
        <w:rPr>
          <w:lang w:val="es-EC"/>
        </w:rPr>
      </w:pPr>
      <w:r>
        <w:rPr>
          <w:lang w:val="es-EC"/>
        </w:rPr>
        <w:t>FIGURA 3.1.</w:t>
      </w:r>
      <w:r>
        <w:rPr>
          <w:lang w:val="es-EC"/>
        </w:rPr>
        <w:tab/>
        <w:t>VÁLVULA DE COMPUERTA</w:t>
      </w:r>
      <w:r>
        <w:rPr>
          <w:lang w:val="es-EC"/>
        </w:rPr>
        <w:t>. TOMADO DE PRACTICAL PIPING HANDBOOK.</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r>
        <w:rPr>
          <w:rFonts w:ascii="Arial" w:hAnsi="Arial" w:cs="Arial"/>
        </w:rPr>
        <w:t>Aplicaciones</w:t>
      </w:r>
    </w:p>
    <w:p w:rsidR="00000000" w:rsidRDefault="004F32D1" w:rsidP="004F32D1">
      <w:pPr>
        <w:numPr>
          <w:ilvl w:val="0"/>
          <w:numId w:val="7"/>
        </w:numPr>
        <w:spacing w:line="480" w:lineRule="auto"/>
        <w:jc w:val="both"/>
        <w:rPr>
          <w:rFonts w:ascii="Arial" w:hAnsi="Arial" w:cs="Arial"/>
        </w:rPr>
      </w:pPr>
      <w:r>
        <w:rPr>
          <w:rFonts w:ascii="Arial" w:hAnsi="Arial" w:cs="Arial"/>
        </w:rPr>
        <w:lastRenderedPageBreak/>
        <w:t>Servicio general, aceite, gas, aire, pastas semi-líquidas, líquidos pesados, vapor, gases y líquidos pesados, vapor, gases y líquidos no condensables, líquidos corrosivos.</w:t>
      </w:r>
    </w:p>
    <w:p w:rsidR="00000000" w:rsidRDefault="004F32D1">
      <w:pPr>
        <w:spacing w:line="480" w:lineRule="auto"/>
        <w:ind w:left="1134"/>
        <w:jc w:val="both"/>
        <w:rPr>
          <w:rFonts w:ascii="Arial" w:hAnsi="Arial" w:cs="Arial"/>
        </w:rPr>
      </w:pPr>
    </w:p>
    <w:p w:rsidR="00000000" w:rsidRDefault="004F32D1">
      <w:pPr>
        <w:tabs>
          <w:tab w:val="left" w:pos="7560"/>
        </w:tabs>
        <w:spacing w:line="480" w:lineRule="auto"/>
        <w:ind w:left="1134"/>
        <w:jc w:val="both"/>
        <w:rPr>
          <w:rFonts w:ascii="Arial" w:hAnsi="Arial" w:cs="Arial"/>
        </w:rPr>
      </w:pPr>
      <w:r>
        <w:rPr>
          <w:rFonts w:ascii="Arial" w:hAnsi="Arial" w:cs="Arial"/>
        </w:rPr>
        <w:t>Además, facilita realizar m</w:t>
      </w:r>
      <w:r>
        <w:rPr>
          <w:rFonts w:ascii="Arial" w:hAnsi="Arial" w:cs="Arial"/>
        </w:rPr>
        <w:t xml:space="preserve">antenimientos o instalaciones alternas ya que es posible aislar una parte del sistema con este tipo de dispositivo. </w:t>
      </w:r>
    </w:p>
    <w:p w:rsidR="00000000" w:rsidRDefault="004F32D1">
      <w:pPr>
        <w:tabs>
          <w:tab w:val="left" w:pos="7560"/>
        </w:tabs>
        <w:spacing w:line="480" w:lineRule="auto"/>
        <w:ind w:left="1134"/>
        <w:jc w:val="both"/>
        <w:rPr>
          <w:rFonts w:ascii="Arial" w:hAnsi="Arial" w:cs="Arial"/>
        </w:rPr>
      </w:pPr>
    </w:p>
    <w:p w:rsidR="00000000" w:rsidRDefault="004F32D1">
      <w:pPr>
        <w:tabs>
          <w:tab w:val="left" w:pos="7560"/>
        </w:tabs>
        <w:spacing w:line="480" w:lineRule="auto"/>
        <w:ind w:left="1134"/>
        <w:jc w:val="both"/>
        <w:rPr>
          <w:rFonts w:ascii="Arial" w:hAnsi="Arial" w:cs="Arial"/>
        </w:rPr>
      </w:pPr>
      <w:r>
        <w:rPr>
          <w:rFonts w:ascii="Arial" w:hAnsi="Arial" w:cs="Arial"/>
        </w:rPr>
        <w:t>Es usual que, en materia de oleoductos, la forma de acople de éstas válvulas sea por medio de bridas.</w:t>
      </w:r>
    </w:p>
    <w:p w:rsidR="00000000" w:rsidRDefault="004F32D1">
      <w:pPr>
        <w:tabs>
          <w:tab w:val="left" w:pos="7560"/>
        </w:tabs>
        <w:spacing w:line="480" w:lineRule="auto"/>
        <w:ind w:left="1134"/>
        <w:jc w:val="both"/>
        <w:rPr>
          <w:rFonts w:ascii="Arial" w:hAnsi="Arial" w:cs="Arial"/>
        </w:rPr>
      </w:pPr>
    </w:p>
    <w:p w:rsidR="00000000" w:rsidRDefault="004F32D1">
      <w:pPr>
        <w:tabs>
          <w:tab w:val="left" w:pos="7560"/>
        </w:tabs>
        <w:spacing w:line="480" w:lineRule="auto"/>
        <w:ind w:left="1134"/>
        <w:jc w:val="both"/>
        <w:rPr>
          <w:rFonts w:ascii="Arial" w:hAnsi="Arial" w:cs="Arial"/>
        </w:rPr>
      </w:pPr>
      <w:r>
        <w:rPr>
          <w:rFonts w:ascii="Arial" w:hAnsi="Arial" w:cs="Arial"/>
        </w:rPr>
        <w:t>Es preferible operar esta válvula e</w:t>
      </w:r>
      <w:r>
        <w:rPr>
          <w:rFonts w:ascii="Arial" w:hAnsi="Arial" w:cs="Arial"/>
        </w:rPr>
        <w:t>n forma lenta; no es un dispositivo de corte rápido.</w:t>
      </w:r>
    </w:p>
    <w:p w:rsidR="00000000" w:rsidRDefault="004F32D1">
      <w:pPr>
        <w:tabs>
          <w:tab w:val="left" w:pos="7560"/>
        </w:tabs>
        <w:spacing w:line="480" w:lineRule="auto"/>
        <w:ind w:left="1134"/>
        <w:jc w:val="both"/>
        <w:rPr>
          <w:rFonts w:ascii="Arial" w:hAnsi="Arial" w:cs="Arial"/>
        </w:rPr>
      </w:pPr>
    </w:p>
    <w:p w:rsidR="00000000" w:rsidRDefault="004F32D1">
      <w:pPr>
        <w:spacing w:line="480" w:lineRule="auto"/>
        <w:ind w:left="1134"/>
        <w:jc w:val="both"/>
        <w:rPr>
          <w:rFonts w:ascii="Arial" w:hAnsi="Arial" w:cs="Arial"/>
          <w:b/>
        </w:rPr>
      </w:pPr>
      <w:r>
        <w:rPr>
          <w:rFonts w:ascii="Arial" w:hAnsi="Arial" w:cs="Arial"/>
          <w:b/>
        </w:rPr>
        <w:t>Válvula de bola</w:t>
      </w:r>
    </w:p>
    <w:p w:rsidR="00000000" w:rsidRDefault="004F32D1">
      <w:pPr>
        <w:spacing w:line="480" w:lineRule="auto"/>
        <w:ind w:left="1134"/>
        <w:jc w:val="both"/>
        <w:rPr>
          <w:rFonts w:ascii="Arial" w:hAnsi="Arial" w:cs="Arial"/>
        </w:rPr>
      </w:pPr>
      <w:r>
        <w:rPr>
          <w:rFonts w:ascii="Arial" w:hAnsi="Arial" w:cs="Arial"/>
        </w:rPr>
        <w:t>La válvula de bola es de un cuarto de vuelta y consiste en una bola taladrada que gira entre asientos elásticos. Cuando en operación la válvula gira 90°, corta y cierra el conducto; mien</w:t>
      </w:r>
      <w:r>
        <w:rPr>
          <w:rFonts w:ascii="Arial" w:hAnsi="Arial" w:cs="Arial"/>
        </w:rPr>
        <w:t>tras que cuando se encuentra entre abierta permite el flujo directo.</w:t>
      </w:r>
    </w:p>
    <w:p w:rsidR="00000000" w:rsidRDefault="004F32D1">
      <w:pPr>
        <w:spacing w:line="480" w:lineRule="auto"/>
        <w:ind w:left="1134"/>
        <w:jc w:val="center"/>
        <w:rPr>
          <w:rFonts w:ascii="Arial" w:hAnsi="Arial" w:cs="Arial"/>
        </w:rPr>
      </w:pPr>
      <w:r>
        <w:object w:dxaOrig="4906" w:dyaOrig="2685">
          <v:shape id="_x0000_i1027" type="#_x0000_t75" style="width:219pt;height:120pt" o:ole="">
            <v:imagedata r:id="rId9" o:title=""/>
          </v:shape>
          <o:OLEObject Type="Embed" ProgID="MSPhotoEd.3" ShapeID="_x0000_i1027" DrawAspect="Content" ObjectID="_1307346571" r:id="rId10"/>
        </w:object>
      </w:r>
    </w:p>
    <w:p w:rsidR="00000000" w:rsidRDefault="004F32D1">
      <w:pPr>
        <w:spacing w:line="480" w:lineRule="auto"/>
        <w:ind w:left="1134"/>
        <w:jc w:val="both"/>
        <w:rPr>
          <w:rFonts w:ascii="Arial" w:hAnsi="Arial" w:cs="Arial"/>
        </w:rPr>
      </w:pPr>
    </w:p>
    <w:p w:rsidR="00000000" w:rsidRDefault="004F32D1">
      <w:pPr>
        <w:pStyle w:val="Sangradetextonormal"/>
        <w:spacing w:line="480" w:lineRule="auto"/>
        <w:ind w:left="1134"/>
        <w:rPr>
          <w:lang w:val="es-EC"/>
        </w:rPr>
      </w:pPr>
      <w:r>
        <w:rPr>
          <w:lang w:val="es-EC"/>
        </w:rPr>
        <w:t>FIGURA 3.2.</w:t>
      </w:r>
      <w:r>
        <w:rPr>
          <w:lang w:val="es-EC"/>
        </w:rPr>
        <w:tab/>
        <w:t>VÁLVULA DE BOLA. TOMADA DE PRACTICAL PIPING HANDBOOK</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r>
        <w:rPr>
          <w:rFonts w:ascii="Arial" w:hAnsi="Arial" w:cs="Arial"/>
        </w:rPr>
        <w:t>Aplicaciones</w:t>
      </w:r>
    </w:p>
    <w:p w:rsidR="00000000" w:rsidRDefault="004F32D1" w:rsidP="004F32D1">
      <w:pPr>
        <w:numPr>
          <w:ilvl w:val="0"/>
          <w:numId w:val="8"/>
        </w:numPr>
        <w:spacing w:line="480" w:lineRule="auto"/>
        <w:jc w:val="both"/>
        <w:rPr>
          <w:rFonts w:ascii="Arial" w:hAnsi="Arial" w:cs="Arial"/>
        </w:rPr>
      </w:pPr>
      <w:r>
        <w:rPr>
          <w:rFonts w:ascii="Arial" w:hAnsi="Arial" w:cs="Arial"/>
        </w:rPr>
        <w:t>Servicio general, altas temperaturas, pastas semilíquidas.</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r>
        <w:rPr>
          <w:rFonts w:ascii="Arial" w:hAnsi="Arial" w:cs="Arial"/>
        </w:rPr>
        <w:t>Una gran ventaja de es</w:t>
      </w:r>
      <w:r>
        <w:rPr>
          <w:rFonts w:ascii="Arial" w:hAnsi="Arial" w:cs="Arial"/>
        </w:rPr>
        <w:t>ta válvula es la facilidad de apertura o cierre rápido. Los acoples pueden ser variados, roscados, bridados e incluso acoples rápidos para manguera.</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r>
        <w:rPr>
          <w:rFonts w:ascii="Arial" w:hAnsi="Arial" w:cs="Arial"/>
        </w:rPr>
        <w:t>En la instalación se debe dejar suficiente espacio para accionar la válvula con un mango largo, en caso de</w:t>
      </w:r>
      <w:r>
        <w:rPr>
          <w:rFonts w:ascii="Arial" w:hAnsi="Arial" w:cs="Arial"/>
        </w:rPr>
        <w:t xml:space="preserve"> ser requerido.</w:t>
      </w:r>
    </w:p>
    <w:p w:rsidR="00000000" w:rsidRDefault="004F32D1">
      <w:pPr>
        <w:spacing w:line="480" w:lineRule="auto"/>
        <w:ind w:left="1134"/>
        <w:jc w:val="both"/>
        <w:rPr>
          <w:rFonts w:ascii="Arial" w:hAnsi="Arial" w:cs="Arial"/>
        </w:rPr>
      </w:pPr>
    </w:p>
    <w:p w:rsidR="00000000" w:rsidRDefault="004F32D1">
      <w:pPr>
        <w:pStyle w:val="Ttulo3"/>
        <w:spacing w:line="480" w:lineRule="auto"/>
        <w:ind w:left="1134"/>
        <w:rPr>
          <w:rFonts w:cs="Arial"/>
        </w:rPr>
      </w:pPr>
      <w:r>
        <w:rPr>
          <w:rFonts w:cs="Arial"/>
        </w:rPr>
        <w:lastRenderedPageBreak/>
        <w:t>Válvula de Mariposa</w:t>
      </w:r>
    </w:p>
    <w:p w:rsidR="00000000" w:rsidRDefault="004F32D1">
      <w:pPr>
        <w:spacing w:line="480" w:lineRule="auto"/>
        <w:ind w:left="1134"/>
        <w:jc w:val="both"/>
        <w:rPr>
          <w:rFonts w:ascii="Arial" w:hAnsi="Arial" w:cs="Arial"/>
        </w:rPr>
      </w:pPr>
      <w:r>
        <w:rPr>
          <w:rFonts w:ascii="Arial" w:hAnsi="Arial" w:cs="Arial"/>
        </w:rPr>
        <w:t>La mayoría de las partes de los componentes de la válvula de mariposa son de materiales metálicos con un vástago y disco a menudo suministrado en un material de un grado más alto que el utilizado en el cuerpo, de acuerd</w:t>
      </w:r>
      <w:r>
        <w:rPr>
          <w:rFonts w:ascii="Arial" w:hAnsi="Arial" w:cs="Arial"/>
        </w:rPr>
        <w:t>o a los requerimientos del servicio. Es una válvula de un cuarto de vuelta que controla el flujo por medio de un disco circular, cuyo eje de lumbrera se encuentra en ángulo recto con respecto a la dirección del flujo.</w:t>
      </w:r>
    </w:p>
    <w:p w:rsidR="00000000" w:rsidRDefault="004F32D1">
      <w:pPr>
        <w:spacing w:line="480" w:lineRule="auto"/>
        <w:ind w:left="1134"/>
        <w:jc w:val="both"/>
        <w:rPr>
          <w:rFonts w:ascii="Arial" w:hAnsi="Arial" w:cs="Arial"/>
        </w:rPr>
      </w:pPr>
    </w:p>
    <w:p w:rsidR="00000000" w:rsidRDefault="004F32D1">
      <w:pPr>
        <w:spacing w:line="480" w:lineRule="auto"/>
        <w:ind w:left="1134"/>
        <w:jc w:val="center"/>
        <w:rPr>
          <w:rFonts w:ascii="Arial" w:hAnsi="Arial" w:cs="Arial"/>
        </w:rPr>
      </w:pPr>
      <w:r>
        <w:object w:dxaOrig="2550" w:dyaOrig="3495">
          <v:shape id="_x0000_i1028" type="#_x0000_t75" style="width:128pt;height:175pt" o:ole="">
            <v:imagedata r:id="rId11" o:title=""/>
          </v:shape>
          <o:OLEObject Type="Embed" ProgID="MSPhotoEd.3" ShapeID="_x0000_i1028" DrawAspect="Content" ObjectID="_1307346572" r:id="rId12"/>
        </w:object>
      </w:r>
    </w:p>
    <w:p w:rsidR="00000000" w:rsidRDefault="004F32D1">
      <w:pPr>
        <w:spacing w:line="480" w:lineRule="auto"/>
        <w:ind w:left="1134"/>
        <w:rPr>
          <w:rFonts w:ascii="Arial" w:hAnsi="Arial" w:cs="Arial"/>
        </w:rPr>
      </w:pPr>
    </w:p>
    <w:p w:rsidR="00000000" w:rsidRDefault="004F32D1">
      <w:pPr>
        <w:pStyle w:val="Sangradetextonormal"/>
        <w:spacing w:line="480" w:lineRule="auto"/>
        <w:ind w:left="1134"/>
      </w:pPr>
      <w:r>
        <w:rPr>
          <w:lang w:val="es-EC"/>
        </w:rPr>
        <w:t>FIGURA 3.3.</w:t>
      </w:r>
      <w:r>
        <w:rPr>
          <w:lang w:val="es-EC"/>
        </w:rPr>
        <w:tab/>
        <w:t xml:space="preserve">VÁLVULA MARIPOSA. </w:t>
      </w:r>
      <w:r>
        <w:t>TOMADA DE PIPING SYSTEMS DRAFTING AND DESIGN.</w:t>
      </w:r>
    </w:p>
    <w:p w:rsidR="00000000" w:rsidRDefault="004F32D1">
      <w:pPr>
        <w:spacing w:line="480" w:lineRule="auto"/>
        <w:ind w:left="1134"/>
        <w:jc w:val="both"/>
        <w:rPr>
          <w:rFonts w:ascii="Arial" w:hAnsi="Arial" w:cs="Arial"/>
          <w:lang w:val="en-US"/>
        </w:rPr>
      </w:pP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r>
        <w:rPr>
          <w:rFonts w:ascii="Arial" w:hAnsi="Arial" w:cs="Arial"/>
        </w:rPr>
        <w:lastRenderedPageBreak/>
        <w:t>Aplicaciones</w:t>
      </w:r>
    </w:p>
    <w:p w:rsidR="00000000" w:rsidRDefault="004F32D1" w:rsidP="004F32D1">
      <w:pPr>
        <w:numPr>
          <w:ilvl w:val="0"/>
          <w:numId w:val="9"/>
        </w:numPr>
        <w:spacing w:line="480" w:lineRule="auto"/>
        <w:jc w:val="both"/>
        <w:rPr>
          <w:rFonts w:ascii="Arial" w:hAnsi="Arial" w:cs="Arial"/>
        </w:rPr>
      </w:pPr>
      <w:r>
        <w:rPr>
          <w:rFonts w:ascii="Arial" w:hAnsi="Arial" w:cs="Arial"/>
        </w:rPr>
        <w:t>Servicio general, líquidos, gases, pastas semilíquidas, líquidos con sólidos suspendidos.</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r>
        <w:rPr>
          <w:rFonts w:ascii="Arial" w:hAnsi="Arial" w:cs="Arial"/>
        </w:rPr>
        <w:t>Las válvulas de mariposa permiten realizar cortes rápidos de flujo y, debido a la obs</w:t>
      </w:r>
      <w:r>
        <w:rPr>
          <w:rFonts w:ascii="Arial" w:hAnsi="Arial" w:cs="Arial"/>
        </w:rPr>
        <w:t>trucción que presenta el disco en forma perpendicular hacia éste es posible disminuir el caudal o velocidad en la operación en caso de requerirlo.</w:t>
      </w:r>
    </w:p>
    <w:p w:rsidR="00000000" w:rsidRDefault="004F32D1">
      <w:pPr>
        <w:spacing w:line="480" w:lineRule="auto"/>
        <w:ind w:left="1134"/>
        <w:jc w:val="both"/>
        <w:rPr>
          <w:rFonts w:ascii="Arial" w:hAnsi="Arial" w:cs="Arial"/>
        </w:rPr>
      </w:pPr>
    </w:p>
    <w:p w:rsidR="00000000" w:rsidRDefault="004F32D1">
      <w:pPr>
        <w:pStyle w:val="Ttulo3"/>
        <w:spacing w:line="480" w:lineRule="auto"/>
        <w:ind w:left="1134"/>
      </w:pPr>
      <w:r>
        <w:rPr>
          <w:rFonts w:cs="Arial"/>
        </w:rPr>
        <w:t>Válvula de retención</w:t>
      </w:r>
    </w:p>
    <w:p w:rsidR="00000000" w:rsidRDefault="004F32D1">
      <w:pPr>
        <w:spacing w:line="480" w:lineRule="auto"/>
        <w:ind w:left="1134"/>
        <w:jc w:val="both"/>
        <w:rPr>
          <w:rFonts w:ascii="Arial" w:hAnsi="Arial" w:cs="Arial"/>
        </w:rPr>
      </w:pPr>
      <w:r>
        <w:rPr>
          <w:rFonts w:ascii="Arial" w:hAnsi="Arial" w:cs="Arial"/>
        </w:rPr>
        <w:t>La válvula de retención es diseñada para impedir que el flujo se invierta. Cuando el fl</w:t>
      </w:r>
      <w:r>
        <w:rPr>
          <w:rFonts w:ascii="Arial" w:hAnsi="Arial" w:cs="Arial"/>
        </w:rPr>
        <w:t>ujo se mueve en el sentido deseado, la válvula no actúa y se abre normalmente, mientras que al invertirse esta se cierra. Hay tres tipos básicos de válvulas de retención: 1) de charnela (bisagra), 2) de elevación y 3) de mariposa.</w:t>
      </w:r>
    </w:p>
    <w:p w:rsidR="00000000" w:rsidRDefault="004F32D1">
      <w:pPr>
        <w:spacing w:line="480" w:lineRule="auto"/>
        <w:ind w:left="1134"/>
        <w:jc w:val="both"/>
        <w:rPr>
          <w:rFonts w:ascii="Arial" w:hAnsi="Arial" w:cs="Arial"/>
        </w:rPr>
      </w:pPr>
    </w:p>
    <w:p w:rsidR="00000000" w:rsidRDefault="004F32D1">
      <w:pPr>
        <w:spacing w:line="480" w:lineRule="auto"/>
        <w:ind w:left="1134"/>
        <w:jc w:val="center"/>
        <w:rPr>
          <w:rFonts w:ascii="Arial" w:hAnsi="Arial" w:cs="Arial"/>
        </w:rPr>
      </w:pPr>
      <w:r>
        <w:object w:dxaOrig="3555" w:dyaOrig="3810">
          <v:shape id="_x0000_i1029" type="#_x0000_t75" style="width:163pt;height:175pt" o:ole="">
            <v:imagedata r:id="rId13" o:title=""/>
          </v:shape>
          <o:OLEObject Type="Embed" ProgID="MSPhotoEd.3" ShapeID="_x0000_i1029" DrawAspect="Content" ObjectID="_1307346573" r:id="rId14"/>
        </w:objec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r>
        <w:rPr>
          <w:rFonts w:ascii="Arial" w:hAnsi="Arial" w:cs="Arial"/>
        </w:rPr>
        <w:t>FIGURA 3.4.</w:t>
      </w:r>
      <w:r>
        <w:rPr>
          <w:rFonts w:ascii="Arial" w:hAnsi="Arial" w:cs="Arial"/>
        </w:rPr>
        <w:tab/>
        <w:t>VÁLVULA DE RETENCIÓN. TOMADA DE PIPING SYSTEMS DRAFTING AND DESIGN.</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b/>
          <w:u w:val="single"/>
        </w:rPr>
      </w:pPr>
      <w:r>
        <w:rPr>
          <w:rFonts w:ascii="Arial" w:hAnsi="Arial" w:cs="Arial"/>
          <w:b/>
          <w:u w:val="single"/>
        </w:rPr>
        <w:t>Accesorios</w:t>
      </w:r>
    </w:p>
    <w:p w:rsidR="00000000" w:rsidRDefault="004F32D1">
      <w:pPr>
        <w:spacing w:line="480" w:lineRule="auto"/>
        <w:ind w:left="1134"/>
        <w:jc w:val="both"/>
        <w:rPr>
          <w:rFonts w:ascii="Arial" w:hAnsi="Arial" w:cs="Arial"/>
        </w:rPr>
      </w:pPr>
      <w:r>
        <w:rPr>
          <w:rFonts w:ascii="Arial" w:hAnsi="Arial" w:cs="Arial"/>
        </w:rPr>
        <w:t xml:space="preserve">Se denomina como accesorio de tubería a cualquier elemento que integra una línea, que no sea tubería. Los accesorios son elementos utilizados en las líneas, para </w:t>
      </w:r>
      <w:r>
        <w:rPr>
          <w:rFonts w:ascii="Arial" w:hAnsi="Arial" w:cs="Arial"/>
        </w:rPr>
        <w:t>realizar acoples entre las tuberías, realizar mediciones o como medidas de control y direccionamiento de la línea. Estos elementos son del mismo material que las tuberías y vienen en varias dimensiones.</w:t>
      </w:r>
    </w:p>
    <w:p w:rsidR="00000000" w:rsidRDefault="004F32D1">
      <w:pPr>
        <w:spacing w:line="480" w:lineRule="auto"/>
        <w:ind w:left="1134"/>
        <w:jc w:val="both"/>
        <w:rPr>
          <w:rFonts w:ascii="Arial" w:hAnsi="Arial" w:cs="Arial"/>
          <w:highlight w:val="yellow"/>
        </w:rPr>
      </w:pPr>
    </w:p>
    <w:p w:rsidR="00000000" w:rsidRDefault="004F32D1">
      <w:pPr>
        <w:spacing w:line="480" w:lineRule="auto"/>
        <w:ind w:left="1134"/>
        <w:jc w:val="both"/>
        <w:rPr>
          <w:rFonts w:ascii="Arial" w:hAnsi="Arial" w:cs="Arial"/>
          <w:highlight w:val="yellow"/>
        </w:rPr>
      </w:pPr>
      <w:r>
        <w:rPr>
          <w:rFonts w:ascii="Arial" w:hAnsi="Arial" w:cs="Arial"/>
        </w:rPr>
        <w:t>Dentro de los accesorios se cuentan:</w:t>
      </w:r>
    </w:p>
    <w:p w:rsidR="00000000" w:rsidRDefault="004F32D1">
      <w:pPr>
        <w:spacing w:line="480" w:lineRule="auto"/>
        <w:ind w:left="1134"/>
        <w:jc w:val="both"/>
        <w:rPr>
          <w:rFonts w:ascii="Arial" w:hAnsi="Arial" w:cs="Arial"/>
          <w:highlight w:val="yellow"/>
        </w:rPr>
      </w:pPr>
    </w:p>
    <w:p w:rsidR="00000000" w:rsidRDefault="004F32D1" w:rsidP="004F32D1">
      <w:pPr>
        <w:numPr>
          <w:ilvl w:val="0"/>
          <w:numId w:val="4"/>
        </w:numPr>
        <w:spacing w:line="480" w:lineRule="auto"/>
        <w:jc w:val="both"/>
        <w:rPr>
          <w:rFonts w:ascii="Arial" w:hAnsi="Arial" w:cs="Arial"/>
        </w:rPr>
      </w:pPr>
      <w:r>
        <w:rPr>
          <w:rFonts w:ascii="Arial" w:hAnsi="Arial" w:cs="Arial"/>
        </w:rPr>
        <w:lastRenderedPageBreak/>
        <w:t xml:space="preserve">Bridas </w:t>
      </w:r>
    </w:p>
    <w:p w:rsidR="00000000" w:rsidRDefault="004F32D1" w:rsidP="004F32D1">
      <w:pPr>
        <w:numPr>
          <w:ilvl w:val="0"/>
          <w:numId w:val="4"/>
        </w:numPr>
        <w:spacing w:line="480" w:lineRule="auto"/>
        <w:jc w:val="both"/>
        <w:rPr>
          <w:rFonts w:ascii="Arial" w:hAnsi="Arial" w:cs="Arial"/>
        </w:rPr>
      </w:pPr>
      <w:r>
        <w:rPr>
          <w:rFonts w:ascii="Arial" w:hAnsi="Arial" w:cs="Arial"/>
        </w:rPr>
        <w:t>Codos</w:t>
      </w:r>
    </w:p>
    <w:p w:rsidR="00000000" w:rsidRDefault="004F32D1" w:rsidP="004F32D1">
      <w:pPr>
        <w:numPr>
          <w:ilvl w:val="0"/>
          <w:numId w:val="4"/>
        </w:numPr>
        <w:spacing w:line="480" w:lineRule="auto"/>
        <w:jc w:val="both"/>
        <w:rPr>
          <w:rFonts w:ascii="Arial" w:hAnsi="Arial" w:cs="Arial"/>
        </w:rPr>
      </w:pPr>
      <w:r>
        <w:rPr>
          <w:rFonts w:ascii="Arial" w:hAnsi="Arial" w:cs="Arial"/>
        </w:rPr>
        <w:t>Tees</w:t>
      </w:r>
    </w:p>
    <w:p w:rsidR="00000000" w:rsidRDefault="004F32D1" w:rsidP="004F32D1">
      <w:pPr>
        <w:numPr>
          <w:ilvl w:val="0"/>
          <w:numId w:val="4"/>
        </w:numPr>
        <w:spacing w:line="480" w:lineRule="auto"/>
        <w:jc w:val="both"/>
        <w:rPr>
          <w:rFonts w:ascii="Arial" w:hAnsi="Arial" w:cs="Arial"/>
        </w:rPr>
      </w:pPr>
      <w:r>
        <w:rPr>
          <w:rFonts w:ascii="Arial" w:hAnsi="Arial" w:cs="Arial"/>
        </w:rPr>
        <w:t>Reductor</w:t>
      </w:r>
    </w:p>
    <w:p w:rsidR="00000000" w:rsidRDefault="004F32D1">
      <w:pPr>
        <w:spacing w:line="480" w:lineRule="auto"/>
        <w:ind w:left="1134"/>
        <w:jc w:val="both"/>
        <w:rPr>
          <w:rFonts w:ascii="Arial" w:hAnsi="Arial" w:cs="Arial"/>
        </w:rPr>
      </w:pPr>
    </w:p>
    <w:p w:rsidR="00000000" w:rsidRDefault="004F32D1">
      <w:pPr>
        <w:pStyle w:val="Ttulo2"/>
        <w:spacing w:line="480" w:lineRule="auto"/>
        <w:ind w:left="1134"/>
        <w:jc w:val="both"/>
      </w:pPr>
      <w:r>
        <w:t>Bridas</w:t>
      </w:r>
    </w:p>
    <w:p w:rsidR="00000000" w:rsidRDefault="004F32D1">
      <w:pPr>
        <w:spacing w:line="480" w:lineRule="auto"/>
        <w:ind w:left="1134"/>
        <w:jc w:val="both"/>
        <w:rPr>
          <w:rFonts w:ascii="Arial" w:hAnsi="Arial" w:cs="Arial"/>
        </w:rPr>
      </w:pPr>
      <w:r>
        <w:rPr>
          <w:rFonts w:ascii="Arial" w:hAnsi="Arial" w:cs="Arial"/>
        </w:rPr>
        <w:t>Estos elementos sirven para unir tuberías, válvulas y otros elementos. Las bridas se sueldan a las tuberías u otros elementos y permiten realizar desmantelamiento de secciones específicas en la línea o en estaciones de bombeo, que pue</w:t>
      </w:r>
      <w:r>
        <w:rPr>
          <w:rFonts w:ascii="Arial" w:hAnsi="Arial" w:cs="Arial"/>
        </w:rPr>
        <w:t>den ser reemplazadas con otros sistemas.</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r>
        <w:rPr>
          <w:rFonts w:ascii="Arial" w:hAnsi="Arial" w:cs="Arial"/>
        </w:rPr>
        <w:t>Básicamente, estos elementos, son discos que tienen un diámetro interior similar al de la tubería a la que se va a unir. Las bridas generalmente se sueldan a las tuberías u otro elemento; en el caso de las válvulas</w:t>
      </w:r>
      <w:r>
        <w:rPr>
          <w:rFonts w:ascii="Arial" w:hAnsi="Arial" w:cs="Arial"/>
        </w:rPr>
        <w:t>, estas tienen las conexiones en forma de brida de tal manera que no necesitan soldarlas.</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r>
        <w:rPr>
          <w:rFonts w:ascii="Arial" w:hAnsi="Arial" w:cs="Arial"/>
        </w:rPr>
        <w:t xml:space="preserve">El diámetro exterior de la brida es significativamente mayor que el diámetro exterior de la tubería a la que se soldará dándole forma de </w:t>
      </w:r>
      <w:r>
        <w:rPr>
          <w:rFonts w:ascii="Arial" w:hAnsi="Arial" w:cs="Arial"/>
        </w:rPr>
        <w:lastRenderedPageBreak/>
        <w:t xml:space="preserve">disco. En el disco la brida </w:t>
      </w:r>
      <w:r>
        <w:rPr>
          <w:rFonts w:ascii="Arial" w:hAnsi="Arial" w:cs="Arial"/>
        </w:rPr>
        <w:t>tiene varias perforaciones que sirven para realizar el acople con otra brida. Para este efecto se utilizan pernos sin cabeza comúnmente conocidos como espárragos, aunque pueden utilizarse también pernos convencionales. La cantidad de perforaciones y su tam</w:t>
      </w:r>
      <w:r>
        <w:rPr>
          <w:rFonts w:ascii="Arial" w:hAnsi="Arial" w:cs="Arial"/>
        </w:rPr>
        <w:t>año varía acorde al tamaño de la brida.</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r>
        <w:rPr>
          <w:rFonts w:ascii="Arial" w:hAnsi="Arial" w:cs="Arial"/>
        </w:rPr>
        <w:t>Las bridas se clasifican acorde a dos estándares:</w:t>
      </w:r>
    </w:p>
    <w:p w:rsidR="00000000" w:rsidRDefault="004F32D1">
      <w:pPr>
        <w:spacing w:line="480" w:lineRule="auto"/>
        <w:ind w:left="1134"/>
        <w:jc w:val="both"/>
        <w:rPr>
          <w:rFonts w:ascii="Arial" w:hAnsi="Arial" w:cs="Arial"/>
        </w:rPr>
      </w:pPr>
      <w:r>
        <w:rPr>
          <w:rFonts w:ascii="Arial" w:hAnsi="Arial" w:cs="Arial"/>
        </w:rPr>
        <w:t>-</w:t>
      </w:r>
      <w:r>
        <w:rPr>
          <w:rFonts w:ascii="Arial" w:hAnsi="Arial" w:cs="Arial"/>
        </w:rPr>
        <w:tab/>
        <w:t>ANSI</w:t>
      </w:r>
    </w:p>
    <w:p w:rsidR="00000000" w:rsidRDefault="004F32D1">
      <w:pPr>
        <w:spacing w:line="480" w:lineRule="auto"/>
        <w:ind w:left="1134"/>
        <w:jc w:val="both"/>
        <w:rPr>
          <w:rFonts w:ascii="Arial" w:hAnsi="Arial" w:cs="Arial"/>
        </w:rPr>
      </w:pPr>
      <w:r>
        <w:rPr>
          <w:rFonts w:ascii="Arial" w:hAnsi="Arial" w:cs="Arial"/>
        </w:rPr>
        <w:t>-</w:t>
      </w:r>
      <w:r>
        <w:rPr>
          <w:rFonts w:ascii="Arial" w:hAnsi="Arial" w:cs="Arial"/>
        </w:rPr>
        <w:tab/>
        <w:t>API</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bCs/>
          <w:u w:val="single"/>
        </w:rPr>
      </w:pPr>
      <w:r>
        <w:rPr>
          <w:rFonts w:ascii="Arial" w:hAnsi="Arial" w:cs="Arial"/>
          <w:bCs/>
          <w:u w:val="single"/>
        </w:rPr>
        <w:t>Bridas ANSI</w:t>
      </w:r>
    </w:p>
    <w:p w:rsidR="00000000" w:rsidRDefault="004F32D1">
      <w:pPr>
        <w:spacing w:line="480" w:lineRule="auto"/>
        <w:ind w:left="1134"/>
        <w:jc w:val="both"/>
        <w:rPr>
          <w:rFonts w:ascii="Arial" w:hAnsi="Arial" w:cs="Arial"/>
        </w:rPr>
      </w:pPr>
      <w:r>
        <w:rPr>
          <w:rFonts w:ascii="Arial" w:hAnsi="Arial" w:cs="Arial"/>
        </w:rPr>
        <w:t>Estas bridas se fabrican para estándares ANSI de 150 lb., 300 lb., 400 lb., 600 lb., 900 lb., 1500 lb. y 2500 lb. La terminología utilizada</w:t>
      </w:r>
      <w:r>
        <w:rPr>
          <w:rFonts w:ascii="Arial" w:hAnsi="Arial" w:cs="Arial"/>
        </w:rPr>
        <w:t xml:space="preserve"> comúnmente para estas bridas es la referencia de las libras de presión máxima a las cuales deberían trabajar. Por otro lado la referencia más formal es por clase, como Brida de clase 150.</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r>
        <w:rPr>
          <w:rFonts w:ascii="Arial" w:hAnsi="Arial" w:cs="Arial"/>
        </w:rPr>
        <w:t>Las bridas ANSI tienen las siguientes marcas de identificación:</w:t>
      </w:r>
    </w:p>
    <w:p w:rsidR="00000000" w:rsidRDefault="004F32D1">
      <w:pPr>
        <w:spacing w:line="480" w:lineRule="auto"/>
        <w:ind w:left="1134"/>
        <w:jc w:val="both"/>
        <w:rPr>
          <w:rFonts w:ascii="Arial" w:hAnsi="Arial" w:cs="Arial"/>
        </w:rPr>
      </w:pPr>
    </w:p>
    <w:p w:rsidR="00000000" w:rsidRDefault="004F32D1" w:rsidP="004F32D1">
      <w:pPr>
        <w:pStyle w:val="Ttulo1"/>
        <w:numPr>
          <w:ilvl w:val="0"/>
          <w:numId w:val="1"/>
        </w:numPr>
        <w:tabs>
          <w:tab w:val="clear" w:pos="1304"/>
          <w:tab w:val="num" w:pos="1701"/>
        </w:tabs>
        <w:ind w:left="1701"/>
        <w:jc w:val="both"/>
        <w:rPr>
          <w:rFonts w:ascii="Arial" w:hAnsi="Arial" w:cs="Arial"/>
          <w:b w:val="0"/>
          <w:bCs w:val="0"/>
          <w:sz w:val="24"/>
        </w:rPr>
      </w:pPr>
      <w:r>
        <w:rPr>
          <w:rFonts w:ascii="Arial" w:hAnsi="Arial" w:cs="Arial"/>
          <w:b w:val="0"/>
          <w:bCs w:val="0"/>
          <w:sz w:val="24"/>
        </w:rPr>
        <w:lastRenderedPageBreak/>
        <w:t>N</w:t>
      </w:r>
      <w:r>
        <w:rPr>
          <w:rFonts w:ascii="Arial" w:hAnsi="Arial" w:cs="Arial"/>
          <w:b w:val="0"/>
          <w:bCs w:val="0"/>
          <w:sz w:val="24"/>
        </w:rPr>
        <w:t>ombre del fabricante</w:t>
      </w:r>
    </w:p>
    <w:p w:rsidR="00000000" w:rsidRDefault="004F32D1" w:rsidP="004F32D1">
      <w:pPr>
        <w:numPr>
          <w:ilvl w:val="0"/>
          <w:numId w:val="1"/>
        </w:numPr>
        <w:tabs>
          <w:tab w:val="clear" w:pos="1304"/>
          <w:tab w:val="num" w:pos="1701"/>
        </w:tabs>
        <w:spacing w:line="480" w:lineRule="auto"/>
        <w:ind w:left="1701"/>
        <w:jc w:val="both"/>
        <w:rPr>
          <w:rFonts w:ascii="Arial" w:hAnsi="Arial" w:cs="Arial"/>
        </w:rPr>
      </w:pPr>
      <w:r>
        <w:rPr>
          <w:rFonts w:ascii="Arial" w:hAnsi="Arial" w:cs="Arial"/>
        </w:rPr>
        <w:t>Tamaño de tubería nominal (el diámetro externo de la tubería).</w:t>
      </w:r>
    </w:p>
    <w:p w:rsidR="00000000" w:rsidRDefault="004F32D1" w:rsidP="004F32D1">
      <w:pPr>
        <w:numPr>
          <w:ilvl w:val="0"/>
          <w:numId w:val="1"/>
        </w:numPr>
        <w:tabs>
          <w:tab w:val="clear" w:pos="1304"/>
          <w:tab w:val="num" w:pos="1701"/>
        </w:tabs>
        <w:spacing w:line="480" w:lineRule="auto"/>
        <w:ind w:left="1701"/>
        <w:jc w:val="both"/>
        <w:rPr>
          <w:rFonts w:ascii="Arial" w:hAnsi="Arial" w:cs="Arial"/>
        </w:rPr>
      </w:pPr>
      <w:r>
        <w:rPr>
          <w:rFonts w:ascii="Arial" w:hAnsi="Arial" w:cs="Arial"/>
        </w:rPr>
        <w:t>Clasificación primaria de presión (conocida también como clasificación de la brida), 150 lb., 300 lb., etc.</w:t>
      </w:r>
    </w:p>
    <w:p w:rsidR="00000000" w:rsidRDefault="004F32D1" w:rsidP="004F32D1">
      <w:pPr>
        <w:numPr>
          <w:ilvl w:val="0"/>
          <w:numId w:val="1"/>
        </w:numPr>
        <w:tabs>
          <w:tab w:val="clear" w:pos="1304"/>
          <w:tab w:val="num" w:pos="1701"/>
        </w:tabs>
        <w:spacing w:line="480" w:lineRule="auto"/>
        <w:ind w:left="1701"/>
        <w:jc w:val="both"/>
        <w:rPr>
          <w:rFonts w:ascii="Arial" w:hAnsi="Arial" w:cs="Arial"/>
        </w:rPr>
      </w:pPr>
      <w:r>
        <w:rPr>
          <w:rFonts w:ascii="Arial" w:hAnsi="Arial" w:cs="Arial"/>
        </w:rPr>
        <w:t>Designación de la cara de la brida.- es el área de empaque maqui</w:t>
      </w:r>
      <w:r>
        <w:rPr>
          <w:rFonts w:ascii="Arial" w:hAnsi="Arial" w:cs="Arial"/>
        </w:rPr>
        <w:t>nado en la brida. La cara es la parte más importante de la brida.</w:t>
      </w:r>
    </w:p>
    <w:p w:rsidR="00000000" w:rsidRDefault="004F32D1" w:rsidP="004F32D1">
      <w:pPr>
        <w:numPr>
          <w:ilvl w:val="0"/>
          <w:numId w:val="1"/>
        </w:numPr>
        <w:tabs>
          <w:tab w:val="clear" w:pos="1304"/>
          <w:tab w:val="num" w:pos="1701"/>
        </w:tabs>
        <w:spacing w:line="480" w:lineRule="auto"/>
        <w:ind w:left="1701"/>
        <w:jc w:val="both"/>
        <w:rPr>
          <w:rFonts w:ascii="Arial" w:hAnsi="Arial" w:cs="Arial"/>
        </w:rPr>
      </w:pPr>
      <w:r>
        <w:rPr>
          <w:rFonts w:ascii="Arial" w:hAnsi="Arial" w:cs="Arial"/>
        </w:rPr>
        <w:t>Calibre (conocido como el espesor de la tubería a unir).- es la medida del espesor de la brida, el cuál coincide con la dimensión interior de la tubería usada.</w:t>
      </w:r>
    </w:p>
    <w:p w:rsidR="00000000" w:rsidRDefault="004F32D1" w:rsidP="004F32D1">
      <w:pPr>
        <w:numPr>
          <w:ilvl w:val="0"/>
          <w:numId w:val="1"/>
        </w:numPr>
        <w:tabs>
          <w:tab w:val="clear" w:pos="1304"/>
          <w:tab w:val="num" w:pos="1701"/>
        </w:tabs>
        <w:spacing w:line="480" w:lineRule="auto"/>
        <w:ind w:left="1701"/>
        <w:jc w:val="both"/>
        <w:rPr>
          <w:rFonts w:ascii="Arial" w:hAnsi="Arial" w:cs="Arial"/>
        </w:rPr>
      </w:pPr>
      <w:r>
        <w:rPr>
          <w:rFonts w:ascii="Arial" w:hAnsi="Arial" w:cs="Arial"/>
        </w:rPr>
        <w:t>Designación de material</w:t>
      </w:r>
    </w:p>
    <w:p w:rsidR="00000000" w:rsidRDefault="004F32D1" w:rsidP="004F32D1">
      <w:pPr>
        <w:numPr>
          <w:ilvl w:val="0"/>
          <w:numId w:val="1"/>
        </w:numPr>
        <w:tabs>
          <w:tab w:val="clear" w:pos="1304"/>
          <w:tab w:val="num" w:pos="1701"/>
        </w:tabs>
        <w:spacing w:line="480" w:lineRule="auto"/>
        <w:ind w:left="1701"/>
        <w:jc w:val="both"/>
        <w:rPr>
          <w:rFonts w:ascii="Arial" w:hAnsi="Arial" w:cs="Arial"/>
        </w:rPr>
      </w:pPr>
      <w:r>
        <w:rPr>
          <w:rFonts w:ascii="Arial" w:hAnsi="Arial" w:cs="Arial"/>
        </w:rPr>
        <w:t>Número</w:t>
      </w:r>
      <w:r>
        <w:rPr>
          <w:rFonts w:ascii="Arial" w:hAnsi="Arial" w:cs="Arial"/>
        </w:rPr>
        <w:t xml:space="preserve"> de empaquetadura circular.</w:t>
      </w:r>
    </w:p>
    <w:p w:rsidR="00000000" w:rsidRDefault="004F32D1" w:rsidP="004F32D1">
      <w:pPr>
        <w:numPr>
          <w:ilvl w:val="0"/>
          <w:numId w:val="1"/>
        </w:numPr>
        <w:tabs>
          <w:tab w:val="clear" w:pos="1304"/>
          <w:tab w:val="num" w:pos="1701"/>
        </w:tabs>
        <w:spacing w:line="480" w:lineRule="auto"/>
        <w:ind w:left="1701"/>
        <w:jc w:val="both"/>
        <w:rPr>
          <w:rFonts w:ascii="Arial" w:hAnsi="Arial" w:cs="Arial"/>
        </w:rPr>
      </w:pPr>
      <w:r>
        <w:rPr>
          <w:rFonts w:ascii="Arial" w:hAnsi="Arial" w:cs="Arial"/>
        </w:rPr>
        <w:t>Código – es el número de lote del que proviene la brida cuando se fabricó.</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u w:val="single"/>
        </w:rPr>
      </w:pPr>
      <w:r>
        <w:rPr>
          <w:rFonts w:ascii="Arial" w:hAnsi="Arial" w:cs="Arial"/>
          <w:u w:val="single"/>
        </w:rPr>
        <w:t>Calibre de la Brida</w:t>
      </w:r>
    </w:p>
    <w:p w:rsidR="00000000" w:rsidRDefault="004F32D1">
      <w:pPr>
        <w:spacing w:line="480" w:lineRule="auto"/>
        <w:ind w:left="1134"/>
        <w:jc w:val="both"/>
        <w:rPr>
          <w:rFonts w:ascii="Arial" w:hAnsi="Arial" w:cs="Arial"/>
        </w:rPr>
      </w:pPr>
      <w:r>
        <w:rPr>
          <w:rFonts w:ascii="Arial" w:hAnsi="Arial" w:cs="Arial"/>
        </w:rPr>
        <w:t>Bridas del tipo cuello soldable y brida deslizable son taladradas, dejando el espesor de la brida de la misma dimensión de la tuberí</w:t>
      </w:r>
      <w:r>
        <w:rPr>
          <w:rFonts w:ascii="Arial" w:hAnsi="Arial" w:cs="Arial"/>
        </w:rPr>
        <w:t>a a soldar. Mientras mas liviana es la tubería, es mayor el calibre, mientras más pesada la tubería, el calibre es menor.</w:t>
      </w:r>
    </w:p>
    <w:p w:rsidR="00000000" w:rsidRDefault="004F32D1">
      <w:pPr>
        <w:spacing w:line="480" w:lineRule="auto"/>
        <w:ind w:left="1134"/>
        <w:jc w:val="both"/>
        <w:rPr>
          <w:rFonts w:ascii="Arial" w:hAnsi="Arial" w:cs="Arial"/>
        </w:rPr>
      </w:pPr>
      <w:r>
        <w:rPr>
          <w:rFonts w:ascii="Arial" w:hAnsi="Arial" w:cs="Arial"/>
        </w:rPr>
        <w:lastRenderedPageBreak/>
        <w:t>Algunas bridas son taladradas para que coincidan con el diámetro exterior de la tubería seleccionada. Estas bridas no tienen marcas de</w:t>
      </w:r>
      <w:r>
        <w:rPr>
          <w:rFonts w:ascii="Arial" w:hAnsi="Arial" w:cs="Arial"/>
        </w:rPr>
        <w:t xml:space="preserve"> calibre para indicar la cédula de la tubería.</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bCs/>
          <w:u w:val="single"/>
        </w:rPr>
      </w:pPr>
      <w:r>
        <w:rPr>
          <w:rFonts w:ascii="Arial" w:hAnsi="Arial" w:cs="Arial"/>
          <w:bCs/>
          <w:u w:val="single"/>
        </w:rPr>
        <w:t>Bridas API</w:t>
      </w:r>
    </w:p>
    <w:p w:rsidR="00000000" w:rsidRDefault="004F32D1">
      <w:pPr>
        <w:spacing w:line="480" w:lineRule="auto"/>
        <w:ind w:left="1134"/>
        <w:jc w:val="both"/>
        <w:rPr>
          <w:rFonts w:ascii="Arial" w:hAnsi="Arial" w:cs="Arial"/>
        </w:rPr>
      </w:pPr>
      <w:r>
        <w:rPr>
          <w:rFonts w:ascii="Arial" w:hAnsi="Arial" w:cs="Arial"/>
        </w:rPr>
        <w:t>La diferencia entre las bridas tipo ANSI y las bridas tipo API, es el material del que están hechas cada una, además las bridas API trabajan a una mayor presión. Las bridas API son fabricadas primo</w:t>
      </w:r>
      <w:r>
        <w:rPr>
          <w:rFonts w:ascii="Arial" w:hAnsi="Arial" w:cs="Arial"/>
        </w:rPr>
        <w:t>rdialmente para ser operadas en la industria del petróleo en elementos tubulares de alta resistencia. Algunas bridas ANSI son similares a otras API dimensionalmente, sin embargo no pueden ser interconectadas sin afectar el funcionamiento de la presión de t</w:t>
      </w:r>
      <w:r>
        <w:rPr>
          <w:rFonts w:ascii="Arial" w:hAnsi="Arial" w:cs="Arial"/>
        </w:rPr>
        <w:t>rabajo total.</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r>
        <w:rPr>
          <w:rFonts w:ascii="Arial" w:hAnsi="Arial" w:cs="Arial"/>
        </w:rPr>
        <w:t>Algunas bridas existentes en la designación API, difieren en la dimensión del diámetro principal en sus nominales. Las bridas API con hebras o hilo para el acople con la tubería, tienen una distancia mayor que la requerida por bridas de tipo</w:t>
      </w:r>
      <w:r>
        <w:rPr>
          <w:rFonts w:ascii="Arial" w:hAnsi="Arial" w:cs="Arial"/>
        </w:rPr>
        <w:t xml:space="preserve"> ANSI.</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r>
        <w:rPr>
          <w:rFonts w:ascii="Arial" w:hAnsi="Arial" w:cs="Arial"/>
        </w:rPr>
        <w:lastRenderedPageBreak/>
        <w:t>Las bridas tipo API están marcadas con el monograma API, dimensiones, presión, tamaño de la empaquetadura circular, calibre, fabricante y número de lote tratamiento térmico en que se fabricó.</w:t>
      </w:r>
    </w:p>
    <w:p w:rsidR="00000000" w:rsidRDefault="004F32D1">
      <w:pPr>
        <w:spacing w:line="480" w:lineRule="auto"/>
        <w:ind w:left="1134"/>
        <w:jc w:val="both"/>
        <w:rPr>
          <w:rFonts w:ascii="Arial" w:hAnsi="Arial" w:cs="Arial"/>
        </w:rPr>
      </w:pPr>
    </w:p>
    <w:p w:rsidR="00000000" w:rsidRDefault="004F32D1">
      <w:pPr>
        <w:spacing w:line="480" w:lineRule="auto"/>
        <w:ind w:left="1134"/>
        <w:jc w:val="both"/>
        <w:rPr>
          <w:rFonts w:ascii="Arial" w:hAnsi="Arial" w:cs="Arial"/>
        </w:rPr>
      </w:pPr>
      <w:r>
        <w:rPr>
          <w:rFonts w:ascii="Arial" w:hAnsi="Arial" w:cs="Arial"/>
        </w:rPr>
        <w:t>En referencia al tipo de bridas que existen, estas no s</w:t>
      </w:r>
      <w:r>
        <w:rPr>
          <w:rFonts w:ascii="Arial" w:hAnsi="Arial" w:cs="Arial"/>
        </w:rPr>
        <w:t>e diferencian de las de tipo ANSI, de tal manera que se clasifican de la misma manera:</w:t>
      </w:r>
    </w:p>
    <w:p w:rsidR="00000000" w:rsidRDefault="004F32D1">
      <w:pPr>
        <w:spacing w:line="480" w:lineRule="auto"/>
        <w:ind w:left="1134"/>
        <w:jc w:val="both"/>
        <w:rPr>
          <w:rFonts w:ascii="Arial" w:hAnsi="Arial" w:cs="Arial"/>
        </w:rPr>
      </w:pPr>
    </w:p>
    <w:p w:rsidR="00000000" w:rsidRDefault="004F32D1" w:rsidP="004F32D1">
      <w:pPr>
        <w:numPr>
          <w:ilvl w:val="0"/>
          <w:numId w:val="10"/>
        </w:numPr>
        <w:spacing w:line="480" w:lineRule="auto"/>
        <w:jc w:val="both"/>
        <w:rPr>
          <w:rFonts w:ascii="Arial" w:hAnsi="Arial" w:cs="Arial"/>
        </w:rPr>
      </w:pPr>
      <w:r>
        <w:rPr>
          <w:rFonts w:ascii="Arial" w:hAnsi="Arial" w:cs="Arial"/>
        </w:rPr>
        <w:t>Brida de cuello soldable</w:t>
      </w:r>
    </w:p>
    <w:p w:rsidR="00000000" w:rsidRDefault="004F32D1" w:rsidP="004F32D1">
      <w:pPr>
        <w:numPr>
          <w:ilvl w:val="0"/>
          <w:numId w:val="10"/>
        </w:numPr>
        <w:spacing w:line="480" w:lineRule="auto"/>
        <w:jc w:val="both"/>
        <w:rPr>
          <w:rFonts w:ascii="Arial" w:hAnsi="Arial" w:cs="Arial"/>
        </w:rPr>
      </w:pPr>
      <w:r>
        <w:rPr>
          <w:rFonts w:ascii="Arial" w:hAnsi="Arial" w:cs="Arial"/>
        </w:rPr>
        <w:t>Bridas de deslizamiento y traslape</w:t>
      </w:r>
    </w:p>
    <w:p w:rsidR="00000000" w:rsidRDefault="004F32D1" w:rsidP="004F32D1">
      <w:pPr>
        <w:numPr>
          <w:ilvl w:val="0"/>
          <w:numId w:val="10"/>
        </w:numPr>
        <w:spacing w:line="480" w:lineRule="auto"/>
        <w:jc w:val="both"/>
        <w:rPr>
          <w:rFonts w:ascii="Arial" w:hAnsi="Arial" w:cs="Arial"/>
        </w:rPr>
      </w:pPr>
      <w:r>
        <w:rPr>
          <w:rFonts w:ascii="Arial" w:hAnsi="Arial" w:cs="Arial"/>
        </w:rPr>
        <w:t>Brida Maquinada</w:t>
      </w:r>
    </w:p>
    <w:p w:rsidR="00000000" w:rsidRDefault="004F32D1" w:rsidP="004F32D1">
      <w:pPr>
        <w:numPr>
          <w:ilvl w:val="0"/>
          <w:numId w:val="10"/>
        </w:numPr>
        <w:spacing w:line="480" w:lineRule="auto"/>
        <w:jc w:val="both"/>
        <w:rPr>
          <w:rFonts w:ascii="Arial" w:hAnsi="Arial" w:cs="Arial"/>
        </w:rPr>
      </w:pPr>
      <w:r>
        <w:rPr>
          <w:rFonts w:ascii="Arial" w:hAnsi="Arial" w:cs="Arial"/>
        </w:rPr>
        <w:t>Brida de enchufe</w:t>
      </w:r>
    </w:p>
    <w:p w:rsidR="00000000" w:rsidRDefault="004F32D1" w:rsidP="004F32D1">
      <w:pPr>
        <w:numPr>
          <w:ilvl w:val="0"/>
          <w:numId w:val="10"/>
        </w:numPr>
        <w:spacing w:line="480" w:lineRule="auto"/>
        <w:jc w:val="both"/>
        <w:rPr>
          <w:rFonts w:ascii="Arial" w:hAnsi="Arial" w:cs="Arial"/>
        </w:rPr>
      </w:pPr>
      <w:r>
        <w:rPr>
          <w:rFonts w:ascii="Arial" w:hAnsi="Arial" w:cs="Arial"/>
        </w:rPr>
        <w:t>Brida de reducción</w:t>
      </w:r>
    </w:p>
    <w:p w:rsidR="00000000" w:rsidRDefault="004F32D1" w:rsidP="004F32D1">
      <w:pPr>
        <w:numPr>
          <w:ilvl w:val="0"/>
          <w:numId w:val="10"/>
        </w:numPr>
        <w:spacing w:line="480" w:lineRule="auto"/>
        <w:jc w:val="both"/>
        <w:rPr>
          <w:rFonts w:ascii="Arial" w:hAnsi="Arial" w:cs="Arial"/>
        </w:rPr>
      </w:pPr>
      <w:r>
        <w:rPr>
          <w:rFonts w:ascii="Arial" w:hAnsi="Arial" w:cs="Arial"/>
        </w:rPr>
        <w:t>Brida ciega</w:t>
      </w:r>
    </w:p>
    <w:p w:rsidR="00000000" w:rsidRDefault="004F32D1">
      <w:pPr>
        <w:spacing w:line="480" w:lineRule="auto"/>
        <w:ind w:left="1134"/>
        <w:jc w:val="both"/>
        <w:rPr>
          <w:rFonts w:ascii="Arial" w:hAnsi="Arial" w:cs="Arial"/>
          <w:b/>
          <w:bCs/>
        </w:rPr>
      </w:pPr>
    </w:p>
    <w:p w:rsidR="00000000" w:rsidRDefault="004F32D1">
      <w:pPr>
        <w:spacing w:line="480" w:lineRule="auto"/>
        <w:ind w:left="1134"/>
        <w:jc w:val="both"/>
        <w:rPr>
          <w:rFonts w:ascii="Arial" w:hAnsi="Arial" w:cs="Arial"/>
          <w:b/>
          <w:bCs/>
        </w:rPr>
      </w:pPr>
    </w:p>
    <w:p w:rsidR="00000000" w:rsidRDefault="004F32D1">
      <w:pPr>
        <w:spacing w:line="480" w:lineRule="auto"/>
        <w:ind w:left="1134"/>
        <w:jc w:val="both"/>
        <w:rPr>
          <w:rFonts w:ascii="Arial" w:hAnsi="Arial" w:cs="Arial"/>
          <w:b/>
          <w:bCs/>
        </w:rPr>
      </w:pPr>
    </w:p>
    <w:p w:rsidR="00000000" w:rsidRDefault="004F32D1">
      <w:pPr>
        <w:spacing w:line="480" w:lineRule="auto"/>
        <w:ind w:left="1134"/>
        <w:jc w:val="both"/>
        <w:rPr>
          <w:rFonts w:ascii="Arial" w:hAnsi="Arial" w:cs="Arial"/>
          <w:b/>
          <w:bCs/>
        </w:rPr>
      </w:pPr>
    </w:p>
    <w:p w:rsidR="00000000" w:rsidRDefault="004F32D1">
      <w:pPr>
        <w:spacing w:line="480" w:lineRule="auto"/>
        <w:ind w:left="1134"/>
        <w:jc w:val="both"/>
        <w:rPr>
          <w:rFonts w:ascii="Arial" w:hAnsi="Arial" w:cs="Arial"/>
          <w:b/>
          <w:bCs/>
        </w:rPr>
      </w:pPr>
    </w:p>
    <w:p w:rsidR="00000000" w:rsidRDefault="004F32D1">
      <w:pPr>
        <w:spacing w:line="480" w:lineRule="auto"/>
        <w:ind w:left="1134"/>
        <w:jc w:val="both"/>
        <w:rPr>
          <w:rFonts w:ascii="Arial" w:hAnsi="Arial" w:cs="Arial"/>
          <w:b/>
          <w:bCs/>
        </w:rPr>
      </w:pPr>
    </w:p>
    <w:p w:rsidR="00000000" w:rsidRDefault="004F32D1">
      <w:pPr>
        <w:spacing w:line="480" w:lineRule="auto"/>
        <w:ind w:left="1134"/>
        <w:jc w:val="both"/>
        <w:rPr>
          <w:rFonts w:ascii="Arial" w:hAnsi="Arial" w:cs="Arial"/>
          <w:b/>
          <w:bCs/>
        </w:rPr>
      </w:pPr>
    </w:p>
    <w:p w:rsidR="00000000" w:rsidRDefault="004F32D1" w:rsidP="004F32D1">
      <w:pPr>
        <w:numPr>
          <w:ilvl w:val="1"/>
          <w:numId w:val="11"/>
        </w:numPr>
        <w:spacing w:line="480" w:lineRule="auto"/>
        <w:jc w:val="both"/>
        <w:rPr>
          <w:rFonts w:ascii="Arial" w:hAnsi="Arial" w:cs="Arial"/>
          <w:b/>
          <w:bCs/>
          <w:lang w:val="es-MX"/>
        </w:rPr>
      </w:pPr>
      <w:r>
        <w:rPr>
          <w:rFonts w:ascii="Arial" w:hAnsi="Arial" w:cs="Arial"/>
          <w:b/>
          <w:bCs/>
          <w:lang w:val="es-MX"/>
        </w:rPr>
        <w:lastRenderedPageBreak/>
        <w:t>EQUIPOS DE PROTECCIÓN DE ALIVIO DE PR</w:t>
      </w:r>
      <w:r>
        <w:rPr>
          <w:rFonts w:ascii="Arial" w:hAnsi="Arial" w:cs="Arial"/>
          <w:b/>
          <w:bCs/>
          <w:lang w:val="es-MX"/>
        </w:rPr>
        <w:t>ESIÓN</w:t>
      </w:r>
    </w:p>
    <w:p w:rsidR="00000000" w:rsidRDefault="004F32D1">
      <w:pPr>
        <w:spacing w:line="480" w:lineRule="auto"/>
        <w:ind w:left="1134"/>
        <w:jc w:val="both"/>
        <w:rPr>
          <w:rFonts w:ascii="Arial" w:hAnsi="Arial" w:cs="Arial"/>
          <w:lang w:val="es-MX"/>
        </w:rPr>
      </w:pPr>
      <w:r>
        <w:rPr>
          <w:rFonts w:ascii="Arial" w:hAnsi="Arial" w:cs="Arial"/>
          <w:lang w:val="es-MX"/>
        </w:rPr>
        <w:t>Los equipos de protección de alivio de presión, son dispositivos de control instalados en una tubería para conservar las condiciones transitorias del flujo de fluido dentro de los límites permisibles.</w:t>
      </w:r>
    </w:p>
    <w:p w:rsidR="00000000" w:rsidRDefault="004F32D1">
      <w:pPr>
        <w:spacing w:line="480" w:lineRule="auto"/>
        <w:ind w:left="1134"/>
        <w:jc w:val="both"/>
        <w:rPr>
          <w:rFonts w:ascii="Arial" w:hAnsi="Arial" w:cs="Arial"/>
          <w:lang w:val="es-MX"/>
        </w:rPr>
      </w:pPr>
    </w:p>
    <w:p w:rsidR="00000000" w:rsidRDefault="004F32D1">
      <w:pPr>
        <w:spacing w:line="480" w:lineRule="auto"/>
        <w:ind w:left="1134"/>
        <w:jc w:val="both"/>
        <w:rPr>
          <w:rFonts w:ascii="Arial" w:hAnsi="Arial" w:cs="Arial"/>
          <w:lang w:val="es-MX"/>
        </w:rPr>
      </w:pPr>
      <w:r>
        <w:rPr>
          <w:rFonts w:ascii="Arial" w:hAnsi="Arial" w:cs="Arial"/>
          <w:lang w:val="es-MX"/>
        </w:rPr>
        <w:t xml:space="preserve">La condición transitoria del flujo de fluido en </w:t>
      </w:r>
      <w:r>
        <w:rPr>
          <w:rFonts w:ascii="Arial" w:hAnsi="Arial" w:cs="Arial"/>
          <w:lang w:val="es-MX"/>
        </w:rPr>
        <w:t>la línea, puede ser: presiones máximas y mínimas, sobre velocidad de la bomba, oscilación del nivel de líquido en el tanque de almacenamiento. La principal función de estos dispositivos es reducir la proporción de aceleración y desaceleración de la columna</w:t>
      </w:r>
      <w:r>
        <w:rPr>
          <w:rFonts w:ascii="Arial" w:hAnsi="Arial" w:cs="Arial"/>
          <w:lang w:val="es-MX"/>
        </w:rPr>
        <w:t xml:space="preserve"> de líquido en la tubería.</w:t>
      </w:r>
    </w:p>
    <w:p w:rsidR="00000000" w:rsidRDefault="004F32D1">
      <w:pPr>
        <w:spacing w:line="480" w:lineRule="auto"/>
        <w:ind w:left="1134"/>
        <w:jc w:val="both"/>
        <w:rPr>
          <w:rFonts w:ascii="Arial" w:hAnsi="Arial" w:cs="Arial"/>
          <w:lang w:val="es-MX"/>
        </w:rPr>
      </w:pPr>
    </w:p>
    <w:p w:rsidR="00000000" w:rsidRDefault="004F32D1">
      <w:pPr>
        <w:spacing w:line="480" w:lineRule="auto"/>
        <w:ind w:left="1134"/>
        <w:jc w:val="both"/>
        <w:rPr>
          <w:rFonts w:ascii="Arial" w:hAnsi="Arial" w:cs="Arial"/>
          <w:lang w:val="es-MX"/>
        </w:rPr>
      </w:pPr>
      <w:r>
        <w:rPr>
          <w:rFonts w:ascii="Arial" w:hAnsi="Arial" w:cs="Arial"/>
          <w:lang w:val="es-MX"/>
        </w:rPr>
        <w:t>Los dispositivos de control de presión en tuberías más comunes, son:</w:t>
      </w:r>
    </w:p>
    <w:p w:rsidR="00000000" w:rsidRDefault="004F32D1">
      <w:pPr>
        <w:spacing w:line="480" w:lineRule="auto"/>
        <w:ind w:left="1134"/>
        <w:jc w:val="both"/>
        <w:rPr>
          <w:rFonts w:ascii="Arial" w:hAnsi="Arial" w:cs="Arial"/>
          <w:lang w:val="es-MX"/>
        </w:rPr>
      </w:pPr>
    </w:p>
    <w:p w:rsidR="00000000" w:rsidRDefault="004F32D1" w:rsidP="004F32D1">
      <w:pPr>
        <w:numPr>
          <w:ilvl w:val="1"/>
          <w:numId w:val="13"/>
        </w:numPr>
        <w:spacing w:line="480" w:lineRule="auto"/>
        <w:jc w:val="both"/>
        <w:rPr>
          <w:rFonts w:ascii="Arial" w:hAnsi="Arial" w:cs="Arial"/>
          <w:lang w:val="es-MX"/>
        </w:rPr>
      </w:pPr>
      <w:r>
        <w:rPr>
          <w:rFonts w:ascii="Arial" w:hAnsi="Arial" w:cs="Arial"/>
          <w:lang w:val="es-MX"/>
        </w:rPr>
        <w:t>Chimenea de equilibrio</w:t>
      </w:r>
    </w:p>
    <w:p w:rsidR="00000000" w:rsidRDefault="004F32D1" w:rsidP="004F32D1">
      <w:pPr>
        <w:numPr>
          <w:ilvl w:val="1"/>
          <w:numId w:val="13"/>
        </w:numPr>
        <w:spacing w:line="480" w:lineRule="auto"/>
        <w:jc w:val="both"/>
        <w:rPr>
          <w:rFonts w:ascii="Arial" w:hAnsi="Arial" w:cs="Arial"/>
          <w:lang w:val="es-MX"/>
        </w:rPr>
      </w:pPr>
      <w:r>
        <w:rPr>
          <w:rFonts w:ascii="Arial" w:hAnsi="Arial" w:cs="Arial"/>
          <w:lang w:val="es-MX"/>
        </w:rPr>
        <w:t>Cámara de aire</w:t>
      </w:r>
    </w:p>
    <w:p w:rsidR="00000000" w:rsidRDefault="004F32D1" w:rsidP="004F32D1">
      <w:pPr>
        <w:numPr>
          <w:ilvl w:val="1"/>
          <w:numId w:val="13"/>
        </w:numPr>
        <w:spacing w:line="480" w:lineRule="auto"/>
        <w:jc w:val="both"/>
        <w:rPr>
          <w:rFonts w:ascii="Arial" w:hAnsi="Arial" w:cs="Arial"/>
          <w:lang w:val="es-MX"/>
        </w:rPr>
      </w:pPr>
      <w:r>
        <w:rPr>
          <w:rFonts w:ascii="Arial" w:hAnsi="Arial" w:cs="Arial"/>
          <w:lang w:val="es-MX"/>
        </w:rPr>
        <w:t>Válvulas</w:t>
      </w:r>
    </w:p>
    <w:p w:rsidR="00000000" w:rsidRDefault="004F32D1" w:rsidP="004F32D1">
      <w:pPr>
        <w:numPr>
          <w:ilvl w:val="1"/>
          <w:numId w:val="13"/>
        </w:numPr>
        <w:spacing w:line="480" w:lineRule="auto"/>
        <w:jc w:val="both"/>
        <w:rPr>
          <w:rFonts w:ascii="Arial" w:hAnsi="Arial" w:cs="Arial"/>
          <w:lang w:val="es-MX"/>
        </w:rPr>
      </w:pPr>
      <w:r>
        <w:rPr>
          <w:rFonts w:ascii="Arial" w:hAnsi="Arial" w:cs="Arial"/>
          <w:lang w:val="es-MX"/>
        </w:rPr>
        <w:t>Volantes</w:t>
      </w:r>
    </w:p>
    <w:p w:rsidR="00000000" w:rsidRDefault="004F32D1">
      <w:pPr>
        <w:spacing w:line="480" w:lineRule="auto"/>
        <w:ind w:left="1134"/>
        <w:jc w:val="both"/>
        <w:rPr>
          <w:rFonts w:ascii="Arial" w:hAnsi="Arial" w:cs="Arial"/>
          <w:lang w:val="es-MX"/>
        </w:rPr>
      </w:pPr>
    </w:p>
    <w:p w:rsidR="00000000" w:rsidRDefault="004F32D1">
      <w:pPr>
        <w:spacing w:line="480" w:lineRule="auto"/>
        <w:ind w:left="1134"/>
        <w:jc w:val="both"/>
        <w:rPr>
          <w:rFonts w:ascii="Arial" w:hAnsi="Arial" w:cs="Arial"/>
          <w:lang w:val="es-MX"/>
        </w:rPr>
      </w:pPr>
    </w:p>
    <w:p w:rsidR="00000000" w:rsidRDefault="004F32D1">
      <w:pPr>
        <w:spacing w:line="480" w:lineRule="auto"/>
        <w:ind w:left="1134"/>
        <w:jc w:val="both"/>
        <w:rPr>
          <w:rFonts w:ascii="Arial" w:hAnsi="Arial" w:cs="Arial"/>
          <w:lang w:val="es-MX"/>
        </w:rPr>
      </w:pPr>
    </w:p>
    <w:p w:rsidR="00000000" w:rsidRDefault="004F32D1">
      <w:pPr>
        <w:spacing w:line="480" w:lineRule="auto"/>
        <w:ind w:left="1134"/>
        <w:jc w:val="both"/>
        <w:rPr>
          <w:rFonts w:ascii="Arial" w:hAnsi="Arial" w:cs="Arial"/>
          <w:u w:val="single"/>
          <w:lang w:val="es-MX"/>
        </w:rPr>
      </w:pPr>
      <w:r>
        <w:rPr>
          <w:rFonts w:ascii="Arial" w:hAnsi="Arial" w:cs="Arial"/>
          <w:u w:val="single"/>
          <w:lang w:val="es-MX"/>
        </w:rPr>
        <w:lastRenderedPageBreak/>
        <w:t>Chimenea de Equilibrio</w:t>
      </w:r>
    </w:p>
    <w:p w:rsidR="00000000" w:rsidRDefault="004F32D1">
      <w:pPr>
        <w:spacing w:line="480" w:lineRule="auto"/>
        <w:ind w:left="1134"/>
        <w:jc w:val="both"/>
        <w:rPr>
          <w:rFonts w:ascii="Arial" w:hAnsi="Arial" w:cs="Arial"/>
          <w:lang w:val="es-MX"/>
        </w:rPr>
      </w:pPr>
      <w:r>
        <w:rPr>
          <w:rFonts w:ascii="Arial" w:hAnsi="Arial" w:cs="Arial"/>
          <w:lang w:val="es-MX"/>
        </w:rPr>
        <w:t>Una chimenea de equilibrio o tanque igualador de presión, es una tubería par</w:t>
      </w:r>
      <w:r>
        <w:rPr>
          <w:rFonts w:ascii="Arial" w:hAnsi="Arial" w:cs="Arial"/>
          <w:lang w:val="es-MX"/>
        </w:rPr>
        <w:t xml:space="preserve">ada conectada a la línea. Este tanque almacena el exceso de líquido y lo suministra cuando la línea de pendiente hidráulica en la tubería cae bajo el nivel de líquido en el tanque. </w:t>
      </w:r>
    </w:p>
    <w:p w:rsidR="00000000" w:rsidRDefault="004F32D1">
      <w:pPr>
        <w:spacing w:line="480" w:lineRule="auto"/>
        <w:ind w:left="1134"/>
        <w:jc w:val="both"/>
        <w:rPr>
          <w:rFonts w:ascii="Arial" w:hAnsi="Arial" w:cs="Arial"/>
          <w:u w:val="single"/>
          <w:lang w:val="es-MX"/>
        </w:rPr>
      </w:pPr>
    </w:p>
    <w:p w:rsidR="00000000" w:rsidRDefault="004F32D1">
      <w:pPr>
        <w:spacing w:line="480" w:lineRule="auto"/>
        <w:ind w:left="1134"/>
        <w:jc w:val="center"/>
        <w:rPr>
          <w:rFonts w:ascii="Arial" w:hAnsi="Arial" w:cs="Arial"/>
          <w:lang w:val="es-MX"/>
        </w:rPr>
      </w:pPr>
      <w:r>
        <w:object w:dxaOrig="9465" w:dyaOrig="7830">
          <v:shape id="_x0000_i1025" type="#_x0000_t75" style="width:340pt;height:281pt" o:ole="" o:bordertopcolor="this" o:borderleftcolor="this" o:borderbottomcolor="this" o:borderrightcolor="this">
            <v:imagedata r:id="rId15" o:title=""/>
            <w10:bordertop type="single" width="8"/>
            <w10:borderleft type="single" width="8"/>
            <w10:borderbottom type="single" width="8"/>
            <w10:borderright type="single" width="8"/>
          </v:shape>
          <o:OLEObject Type="Embed" ProgID="AutoCAD.Drawing.16" ShapeID="_x0000_i1025" DrawAspect="Content" ObjectID="_1307346574" r:id="rId16"/>
        </w:object>
      </w:r>
    </w:p>
    <w:p w:rsidR="00000000" w:rsidRDefault="004F32D1">
      <w:pPr>
        <w:spacing w:line="480" w:lineRule="auto"/>
        <w:ind w:left="1134"/>
        <w:jc w:val="both"/>
        <w:rPr>
          <w:rFonts w:ascii="Arial" w:hAnsi="Arial" w:cs="Arial"/>
          <w:lang w:val="es-MX"/>
        </w:rPr>
      </w:pPr>
      <w:r>
        <w:rPr>
          <w:rFonts w:ascii="Arial" w:hAnsi="Arial" w:cs="Arial"/>
          <w:lang w:val="es-MX"/>
        </w:rPr>
        <w:t>FIGURA 3.5:</w:t>
      </w:r>
      <w:r>
        <w:rPr>
          <w:rFonts w:ascii="Arial" w:hAnsi="Arial" w:cs="Arial"/>
          <w:lang w:val="es-MX"/>
        </w:rPr>
        <w:tab/>
        <w:t xml:space="preserve">TIPOS DE TANQUES IGUALADORES </w:t>
      </w:r>
      <w:r>
        <w:rPr>
          <w:rFonts w:ascii="Arial" w:hAnsi="Arial" w:cs="Arial"/>
          <w:lang w:val="es-MX"/>
        </w:rPr>
        <w:t xml:space="preserve">DE PRESIÓN; A) SIMPLE, B) DE ORIFICIO, C) DE DIFERENCIAL, D) CERRADO, E) DE UNA VÍA. </w:t>
      </w:r>
    </w:p>
    <w:p w:rsidR="00000000" w:rsidRDefault="004F32D1">
      <w:pPr>
        <w:spacing w:line="480" w:lineRule="auto"/>
        <w:ind w:left="1134"/>
        <w:jc w:val="both"/>
        <w:rPr>
          <w:rFonts w:ascii="Arial" w:hAnsi="Arial" w:cs="Arial"/>
          <w:lang w:val="es-MX"/>
        </w:rPr>
      </w:pPr>
    </w:p>
    <w:p w:rsidR="00000000" w:rsidRDefault="004F32D1">
      <w:pPr>
        <w:spacing w:line="480" w:lineRule="auto"/>
        <w:ind w:left="1134"/>
        <w:jc w:val="both"/>
        <w:rPr>
          <w:rFonts w:ascii="Arial" w:hAnsi="Arial" w:cs="Arial"/>
          <w:lang w:val="es-MX"/>
        </w:rPr>
      </w:pPr>
      <w:r>
        <w:rPr>
          <w:rFonts w:ascii="Arial" w:hAnsi="Arial" w:cs="Arial"/>
          <w:lang w:val="es-MX"/>
        </w:rPr>
        <w:lastRenderedPageBreak/>
        <w:t>Entre los varios tipos de tanques igualadores, se tiene:</w:t>
      </w:r>
    </w:p>
    <w:p w:rsidR="00000000" w:rsidRDefault="004F32D1">
      <w:pPr>
        <w:spacing w:line="480" w:lineRule="auto"/>
        <w:ind w:left="1134"/>
        <w:jc w:val="both"/>
        <w:rPr>
          <w:rFonts w:ascii="Arial" w:hAnsi="Arial" w:cs="Arial"/>
          <w:lang w:val="es-MX"/>
        </w:rPr>
      </w:pPr>
    </w:p>
    <w:p w:rsidR="00000000" w:rsidRDefault="004F32D1" w:rsidP="004F32D1">
      <w:pPr>
        <w:numPr>
          <w:ilvl w:val="1"/>
          <w:numId w:val="14"/>
        </w:numPr>
        <w:spacing w:line="480" w:lineRule="auto"/>
        <w:jc w:val="both"/>
        <w:rPr>
          <w:rFonts w:ascii="Arial" w:hAnsi="Arial" w:cs="Arial"/>
          <w:lang w:val="es-MX"/>
        </w:rPr>
      </w:pPr>
      <w:r>
        <w:rPr>
          <w:rFonts w:ascii="Arial" w:hAnsi="Arial" w:cs="Arial"/>
          <w:lang w:val="es-MX"/>
        </w:rPr>
        <w:t>Simple</w:t>
      </w:r>
    </w:p>
    <w:p w:rsidR="00000000" w:rsidRDefault="004F32D1" w:rsidP="004F32D1">
      <w:pPr>
        <w:numPr>
          <w:ilvl w:val="1"/>
          <w:numId w:val="14"/>
        </w:numPr>
        <w:spacing w:line="480" w:lineRule="auto"/>
        <w:jc w:val="both"/>
        <w:rPr>
          <w:rFonts w:ascii="Arial" w:hAnsi="Arial" w:cs="Arial"/>
          <w:lang w:val="es-MX"/>
        </w:rPr>
      </w:pPr>
      <w:r>
        <w:rPr>
          <w:rFonts w:ascii="Arial" w:hAnsi="Arial" w:cs="Arial"/>
          <w:lang w:val="es-MX"/>
        </w:rPr>
        <w:t>Orificio</w:t>
      </w:r>
    </w:p>
    <w:p w:rsidR="00000000" w:rsidRDefault="004F32D1" w:rsidP="004F32D1">
      <w:pPr>
        <w:numPr>
          <w:ilvl w:val="1"/>
          <w:numId w:val="14"/>
        </w:numPr>
        <w:spacing w:line="480" w:lineRule="auto"/>
        <w:jc w:val="both"/>
        <w:rPr>
          <w:rFonts w:ascii="Arial" w:hAnsi="Arial" w:cs="Arial"/>
          <w:lang w:val="es-MX"/>
        </w:rPr>
      </w:pPr>
      <w:r>
        <w:rPr>
          <w:rFonts w:ascii="Arial" w:hAnsi="Arial" w:cs="Arial"/>
          <w:lang w:val="es-MX"/>
        </w:rPr>
        <w:t>Diferencial</w:t>
      </w:r>
    </w:p>
    <w:p w:rsidR="00000000" w:rsidRDefault="004F32D1" w:rsidP="004F32D1">
      <w:pPr>
        <w:numPr>
          <w:ilvl w:val="1"/>
          <w:numId w:val="14"/>
        </w:numPr>
        <w:spacing w:line="480" w:lineRule="auto"/>
        <w:jc w:val="both"/>
        <w:rPr>
          <w:rFonts w:ascii="Arial" w:hAnsi="Arial" w:cs="Arial"/>
          <w:lang w:val="es-MX"/>
        </w:rPr>
      </w:pPr>
      <w:r>
        <w:rPr>
          <w:rFonts w:ascii="Arial" w:hAnsi="Arial" w:cs="Arial"/>
          <w:lang w:val="es-MX"/>
        </w:rPr>
        <w:t>Cerrado</w:t>
      </w:r>
    </w:p>
    <w:p w:rsidR="00000000" w:rsidRDefault="004F32D1" w:rsidP="004F32D1">
      <w:pPr>
        <w:numPr>
          <w:ilvl w:val="1"/>
          <w:numId w:val="14"/>
        </w:numPr>
        <w:spacing w:line="480" w:lineRule="auto"/>
        <w:jc w:val="both"/>
        <w:rPr>
          <w:rFonts w:ascii="Arial" w:hAnsi="Arial" w:cs="Arial"/>
          <w:lang w:val="es-MX"/>
        </w:rPr>
      </w:pPr>
      <w:r>
        <w:rPr>
          <w:rFonts w:ascii="Arial" w:hAnsi="Arial" w:cs="Arial"/>
          <w:lang w:val="es-MX"/>
        </w:rPr>
        <w:t>Una vía</w:t>
      </w:r>
    </w:p>
    <w:p w:rsidR="00000000" w:rsidRDefault="004F32D1">
      <w:pPr>
        <w:spacing w:line="480" w:lineRule="auto"/>
        <w:ind w:left="1134"/>
        <w:jc w:val="both"/>
        <w:rPr>
          <w:rFonts w:ascii="Arial" w:hAnsi="Arial" w:cs="Arial"/>
          <w:lang w:val="es-MX"/>
        </w:rPr>
      </w:pPr>
    </w:p>
    <w:p w:rsidR="00000000" w:rsidRDefault="004F32D1">
      <w:pPr>
        <w:spacing w:line="480" w:lineRule="auto"/>
        <w:ind w:left="1134"/>
        <w:jc w:val="both"/>
        <w:rPr>
          <w:rFonts w:ascii="Arial" w:hAnsi="Arial" w:cs="Arial"/>
          <w:u w:val="single"/>
          <w:lang w:val="es-MX"/>
        </w:rPr>
      </w:pPr>
      <w:r>
        <w:rPr>
          <w:rFonts w:ascii="Arial" w:hAnsi="Arial" w:cs="Arial"/>
          <w:u w:val="single"/>
          <w:lang w:val="es-MX"/>
        </w:rPr>
        <w:t>Cámara de aire</w:t>
      </w:r>
    </w:p>
    <w:p w:rsidR="00000000" w:rsidRDefault="004F32D1">
      <w:pPr>
        <w:spacing w:line="480" w:lineRule="auto"/>
        <w:ind w:left="1134"/>
        <w:jc w:val="both"/>
        <w:rPr>
          <w:rFonts w:ascii="Arial" w:hAnsi="Arial" w:cs="Arial"/>
          <w:lang w:val="es-MX"/>
        </w:rPr>
      </w:pPr>
      <w:r>
        <w:rPr>
          <w:rFonts w:ascii="Arial" w:hAnsi="Arial" w:cs="Arial"/>
          <w:lang w:val="es-MX"/>
        </w:rPr>
        <w:t>Una cámara de aire contiene aire comprimido en lo a</w:t>
      </w:r>
      <w:r>
        <w:rPr>
          <w:rFonts w:ascii="Arial" w:hAnsi="Arial" w:cs="Arial"/>
          <w:lang w:val="es-MX"/>
        </w:rPr>
        <w:t>lto. El aire actúa como un amortiguador. Cuando la presión interior de la línea cae, el líquido fluye fuera de la cámara de aire y el aire se expande. Cuando la presión se eleva, el líquido fluye de regreso al interior de la cámara de aire y el aire es com</w:t>
      </w:r>
      <w:r>
        <w:rPr>
          <w:rFonts w:ascii="Arial" w:hAnsi="Arial" w:cs="Arial"/>
          <w:lang w:val="es-MX"/>
        </w:rPr>
        <w:t>primido. De esta manera, el aire reduce la proporción de aceleración y desaceleración de la columna de líquido en la línea.</w:t>
      </w:r>
    </w:p>
    <w:p w:rsidR="00000000" w:rsidRDefault="004F32D1">
      <w:pPr>
        <w:spacing w:line="480" w:lineRule="auto"/>
        <w:ind w:left="1134"/>
        <w:jc w:val="both"/>
        <w:rPr>
          <w:rFonts w:ascii="Arial" w:hAnsi="Arial" w:cs="Arial"/>
          <w:lang w:val="es-MX"/>
        </w:rPr>
      </w:pPr>
    </w:p>
    <w:p w:rsidR="00000000" w:rsidRDefault="004F32D1">
      <w:pPr>
        <w:spacing w:line="480" w:lineRule="auto"/>
        <w:ind w:left="1134"/>
        <w:jc w:val="both"/>
        <w:rPr>
          <w:rFonts w:ascii="Arial" w:hAnsi="Arial" w:cs="Arial"/>
          <w:lang w:val="es-MX"/>
        </w:rPr>
      </w:pPr>
    </w:p>
    <w:p w:rsidR="00000000" w:rsidRDefault="004F32D1">
      <w:pPr>
        <w:spacing w:line="480" w:lineRule="auto"/>
        <w:ind w:left="1134"/>
        <w:jc w:val="both"/>
        <w:rPr>
          <w:rFonts w:ascii="Arial" w:hAnsi="Arial" w:cs="Arial"/>
          <w:lang w:val="es-MX"/>
        </w:rPr>
      </w:pPr>
    </w:p>
    <w:p w:rsidR="00000000" w:rsidRDefault="004F32D1">
      <w:pPr>
        <w:spacing w:line="480" w:lineRule="auto"/>
        <w:ind w:left="1134"/>
        <w:jc w:val="both"/>
        <w:rPr>
          <w:rFonts w:ascii="Arial" w:hAnsi="Arial" w:cs="Arial"/>
          <w:lang w:val="es-MX"/>
        </w:rPr>
      </w:pPr>
    </w:p>
    <w:p w:rsidR="00000000" w:rsidRDefault="004F32D1">
      <w:pPr>
        <w:spacing w:line="480" w:lineRule="auto"/>
        <w:ind w:left="1134"/>
        <w:jc w:val="both"/>
        <w:rPr>
          <w:rFonts w:ascii="Arial" w:hAnsi="Arial" w:cs="Arial"/>
          <w:u w:val="single"/>
          <w:lang w:val="es-MX"/>
        </w:rPr>
      </w:pPr>
      <w:r>
        <w:rPr>
          <w:rFonts w:ascii="Arial" w:hAnsi="Arial" w:cs="Arial"/>
          <w:u w:val="single"/>
          <w:lang w:val="es-MX"/>
        </w:rPr>
        <w:lastRenderedPageBreak/>
        <w:t>Válvulas</w:t>
      </w:r>
    </w:p>
    <w:p w:rsidR="00000000" w:rsidRDefault="004F32D1">
      <w:pPr>
        <w:spacing w:line="480" w:lineRule="auto"/>
        <w:ind w:left="1134"/>
        <w:jc w:val="both"/>
        <w:rPr>
          <w:rFonts w:ascii="Arial" w:hAnsi="Arial" w:cs="Arial"/>
          <w:lang w:val="es-MX"/>
        </w:rPr>
      </w:pPr>
      <w:r>
        <w:rPr>
          <w:rFonts w:ascii="Arial" w:hAnsi="Arial" w:cs="Arial"/>
          <w:lang w:val="es-MX"/>
        </w:rPr>
        <w:t>Las válvulas son utilizadas para proporcionar por medio de un by pass que el exceso de flujo sea desviado para prevenir</w:t>
      </w:r>
      <w:r>
        <w:rPr>
          <w:rFonts w:ascii="Arial" w:hAnsi="Arial" w:cs="Arial"/>
          <w:lang w:val="es-MX"/>
        </w:rPr>
        <w:t xml:space="preserve"> repentinos cambios de presión. La tasa de apertura y cierre de la válvula son fijadas por la presión en la línea, o son  previamente especificadas. Algunos tipos de válvulas se encuentran disponibles para control de la presión del fluido, tales como, las </w:t>
      </w:r>
      <w:r>
        <w:rPr>
          <w:rFonts w:ascii="Arial" w:hAnsi="Arial" w:cs="Arial"/>
          <w:lang w:val="es-MX"/>
        </w:rPr>
        <w:t>válvulas de alivio de presión, las válvulas reguladoras de presión, y las válvulas de seguridad. Para prevenir la caída de presión por debajo de la presión atmosférica, se instalan las válvulas de aire. Estas válvulas adicionan aire al interior de la línea</w:t>
      </w:r>
      <w:r>
        <w:rPr>
          <w:rFonts w:ascii="Arial" w:hAnsi="Arial" w:cs="Arial"/>
          <w:lang w:val="es-MX"/>
        </w:rPr>
        <w:t xml:space="preserve"> para los casos en que la presión al interior del conducto cae por debajo de la presión atmosférica.</w:t>
      </w:r>
    </w:p>
    <w:p w:rsidR="00000000" w:rsidRDefault="004F32D1">
      <w:pPr>
        <w:spacing w:line="480" w:lineRule="auto"/>
        <w:ind w:left="1134"/>
        <w:jc w:val="both"/>
        <w:rPr>
          <w:rFonts w:ascii="Arial" w:hAnsi="Arial" w:cs="Arial"/>
          <w:lang w:val="es-MX"/>
        </w:rPr>
      </w:pPr>
    </w:p>
    <w:p w:rsidR="00000000" w:rsidRDefault="004F32D1">
      <w:pPr>
        <w:spacing w:line="480" w:lineRule="auto"/>
        <w:ind w:left="1134"/>
        <w:jc w:val="both"/>
        <w:rPr>
          <w:rFonts w:ascii="Arial" w:hAnsi="Arial" w:cs="Arial"/>
          <w:u w:val="single"/>
          <w:lang w:val="es-MX"/>
        </w:rPr>
      </w:pPr>
      <w:r>
        <w:rPr>
          <w:rFonts w:ascii="Arial" w:hAnsi="Arial" w:cs="Arial"/>
          <w:u w:val="single"/>
          <w:lang w:val="es-MX"/>
        </w:rPr>
        <w:t>Volante</w:t>
      </w:r>
    </w:p>
    <w:p w:rsidR="004F32D1" w:rsidRDefault="004F32D1">
      <w:pPr>
        <w:pStyle w:val="Sangra2detindependiente"/>
        <w:rPr>
          <w:color w:val="auto"/>
          <w:lang w:val="es-MX"/>
        </w:rPr>
      </w:pPr>
      <w:r>
        <w:rPr>
          <w:color w:val="auto"/>
          <w:lang w:val="es-MX"/>
        </w:rPr>
        <w:t>Realizando un incremento de la inercia fija del motor de la bomba o por la instalación de un volante, la fluctuación de la presión del fluido al i</w:t>
      </w:r>
      <w:r>
        <w:rPr>
          <w:color w:val="auto"/>
          <w:lang w:val="es-MX"/>
        </w:rPr>
        <w:t>nterior de la tubería debido al golpe de ariete, puede ser mantenida dentro de los límites permisibles en el diseño del sistema. Usualmente, un incremento en la inercia de una turbo máquina se utiliza solo con algunos otros métodos de control.</w:t>
      </w:r>
    </w:p>
    <w:sectPr w:rsidR="004F32D1">
      <w:headerReference w:type="even" r:id="rId17"/>
      <w:headerReference w:type="default" r:id="rId18"/>
      <w:footerReference w:type="even" r:id="rId19"/>
      <w:footerReference w:type="default" r:id="rId20"/>
      <w:type w:val="continuous"/>
      <w:pgSz w:w="12240" w:h="15840"/>
      <w:pgMar w:top="2268" w:right="1361" w:bottom="2268" w:left="2268" w:header="709" w:footer="709" w:gutter="0"/>
      <w:pgNumType w:start="8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2D1" w:rsidRDefault="004F32D1">
      <w:r>
        <w:separator/>
      </w:r>
    </w:p>
  </w:endnote>
  <w:endnote w:type="continuationSeparator" w:id="1">
    <w:p w:rsidR="004F32D1" w:rsidRDefault="004F32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F32D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4F32D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F32D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2D1" w:rsidRDefault="004F32D1">
      <w:r>
        <w:separator/>
      </w:r>
    </w:p>
  </w:footnote>
  <w:footnote w:type="continuationSeparator" w:id="1">
    <w:p w:rsidR="004F32D1" w:rsidRDefault="004F3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F32D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4F32D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F32D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7502C">
      <w:rPr>
        <w:rStyle w:val="Nmerodepgina"/>
        <w:noProof/>
      </w:rPr>
      <w:t>84</w:t>
    </w:r>
    <w:r>
      <w:rPr>
        <w:rStyle w:val="Nmerodepgina"/>
      </w:rPr>
      <w:fldChar w:fldCharType="end"/>
    </w:r>
  </w:p>
  <w:p w:rsidR="00000000" w:rsidRDefault="004F32D1">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D8C"/>
    <w:multiLevelType w:val="hybridMultilevel"/>
    <w:tmpl w:val="9AE27610"/>
    <w:lvl w:ilvl="0" w:tplc="793C5938">
      <w:start w:val="1"/>
      <w:numFmt w:val="bullet"/>
      <w:lvlText w:val=""/>
      <w:lvlJc w:val="left"/>
      <w:pPr>
        <w:tabs>
          <w:tab w:val="num" w:pos="1701"/>
        </w:tabs>
        <w:ind w:left="1701" w:hanging="567"/>
      </w:pPr>
      <w:rPr>
        <w:rFonts w:ascii="Wingdings" w:hAnsi="Wingdings" w:hint="default"/>
      </w:rPr>
    </w:lvl>
    <w:lvl w:ilvl="1" w:tplc="95A8B772">
      <w:start w:val="1"/>
      <w:numFmt w:val="bullet"/>
      <w:lvlText w:val=""/>
      <w:lvlJc w:val="left"/>
      <w:pPr>
        <w:tabs>
          <w:tab w:val="num" w:pos="1701"/>
        </w:tabs>
        <w:ind w:left="1701" w:hanging="567"/>
      </w:pPr>
      <w:rPr>
        <w:rFonts w:ascii="Wingdings" w:hAnsi="Wingdings"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1">
    <w:nsid w:val="0D0E1428"/>
    <w:multiLevelType w:val="hybridMultilevel"/>
    <w:tmpl w:val="D36EC144"/>
    <w:lvl w:ilvl="0" w:tplc="19B478CE">
      <w:start w:val="1"/>
      <w:numFmt w:val="bullet"/>
      <w:lvlText w:val=""/>
      <w:lvlJc w:val="left"/>
      <w:pPr>
        <w:tabs>
          <w:tab w:val="num" w:pos="1701"/>
        </w:tabs>
        <w:ind w:left="1701" w:hanging="56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446722B"/>
    <w:multiLevelType w:val="hybridMultilevel"/>
    <w:tmpl w:val="5EEAACEE"/>
    <w:lvl w:ilvl="0" w:tplc="389E6050">
      <w:start w:val="1"/>
      <w:numFmt w:val="decimal"/>
      <w:lvlText w:val="%1."/>
      <w:lvlJc w:val="left"/>
      <w:pPr>
        <w:tabs>
          <w:tab w:val="num" w:pos="1304"/>
        </w:tabs>
        <w:ind w:left="1304"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4970CFB"/>
    <w:multiLevelType w:val="hybridMultilevel"/>
    <w:tmpl w:val="6B0887FE"/>
    <w:lvl w:ilvl="0" w:tplc="AA90D1F2">
      <w:start w:val="1"/>
      <w:numFmt w:val="bullet"/>
      <w:lvlText w:val=""/>
      <w:lvlJc w:val="left"/>
      <w:pPr>
        <w:tabs>
          <w:tab w:val="num" w:pos="1701"/>
        </w:tabs>
        <w:ind w:left="1701" w:hanging="567"/>
      </w:pPr>
      <w:rPr>
        <w:rFonts w:ascii="Wingdings" w:hAnsi="Wingdings" w:hint="default"/>
      </w:rPr>
    </w:lvl>
    <w:lvl w:ilvl="1" w:tplc="1A7A0B68">
      <w:start w:val="1"/>
      <w:numFmt w:val="bullet"/>
      <w:lvlText w:val=""/>
      <w:lvlJc w:val="left"/>
      <w:pPr>
        <w:tabs>
          <w:tab w:val="num" w:pos="1701"/>
        </w:tabs>
        <w:ind w:left="1701" w:hanging="567"/>
      </w:pPr>
      <w:rPr>
        <w:rFonts w:ascii="Wingdings" w:hAnsi="Wingdings"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4">
    <w:nsid w:val="189073F3"/>
    <w:multiLevelType w:val="hybridMultilevel"/>
    <w:tmpl w:val="22684480"/>
    <w:lvl w:ilvl="0" w:tplc="43DCD238">
      <w:start w:val="1"/>
      <w:numFmt w:val="bullet"/>
      <w:lvlText w:val=""/>
      <w:lvlJc w:val="left"/>
      <w:pPr>
        <w:tabs>
          <w:tab w:val="num" w:pos="1701"/>
        </w:tabs>
        <w:ind w:left="1701" w:hanging="56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3E65D88"/>
    <w:multiLevelType w:val="hybridMultilevel"/>
    <w:tmpl w:val="066E08E4"/>
    <w:lvl w:ilvl="0" w:tplc="4B1C0820">
      <w:start w:val="3"/>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AE66350"/>
    <w:multiLevelType w:val="hybridMultilevel"/>
    <w:tmpl w:val="03A64BB2"/>
    <w:lvl w:ilvl="0" w:tplc="C00C2302">
      <w:start w:val="1"/>
      <w:numFmt w:val="bullet"/>
      <w:lvlText w:val=""/>
      <w:lvlJc w:val="left"/>
      <w:pPr>
        <w:tabs>
          <w:tab w:val="num" w:pos="1701"/>
        </w:tabs>
        <w:ind w:left="1701" w:hanging="56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DAB4008"/>
    <w:multiLevelType w:val="multilevel"/>
    <w:tmpl w:val="64E644F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134"/>
        </w:tabs>
        <w:ind w:left="1134"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E273A0A"/>
    <w:multiLevelType w:val="hybridMultilevel"/>
    <w:tmpl w:val="9FC264EC"/>
    <w:lvl w:ilvl="0" w:tplc="6374F0EE">
      <w:start w:val="1"/>
      <w:numFmt w:val="bullet"/>
      <w:lvlText w:val=""/>
      <w:lvlJc w:val="left"/>
      <w:pPr>
        <w:tabs>
          <w:tab w:val="num" w:pos="1701"/>
        </w:tabs>
        <w:ind w:left="1701" w:hanging="56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4A65F2B"/>
    <w:multiLevelType w:val="hybridMultilevel"/>
    <w:tmpl w:val="35C4088A"/>
    <w:lvl w:ilvl="0" w:tplc="A57631E4">
      <w:start w:val="1"/>
      <w:numFmt w:val="bullet"/>
      <w:lvlText w:val=""/>
      <w:lvlJc w:val="left"/>
      <w:pPr>
        <w:tabs>
          <w:tab w:val="num" w:pos="1701"/>
        </w:tabs>
        <w:ind w:left="1701" w:hanging="56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1393482"/>
    <w:multiLevelType w:val="hybridMultilevel"/>
    <w:tmpl w:val="4E1A97D0"/>
    <w:lvl w:ilvl="0" w:tplc="95A8B772">
      <w:start w:val="1"/>
      <w:numFmt w:val="bullet"/>
      <w:lvlText w:val=""/>
      <w:lvlJc w:val="left"/>
      <w:pPr>
        <w:tabs>
          <w:tab w:val="num" w:pos="2835"/>
        </w:tabs>
        <w:ind w:left="2835" w:hanging="567"/>
      </w:pPr>
      <w:rPr>
        <w:rFonts w:ascii="Wingdings" w:hAnsi="Wingdings" w:hint="default"/>
      </w:rPr>
    </w:lvl>
    <w:lvl w:ilvl="1" w:tplc="5B78925E">
      <w:start w:val="1"/>
      <w:numFmt w:val="bullet"/>
      <w:lvlText w:val=""/>
      <w:lvlJc w:val="left"/>
      <w:pPr>
        <w:tabs>
          <w:tab w:val="num" w:pos="1701"/>
        </w:tabs>
        <w:ind w:left="1701" w:hanging="567"/>
      </w:pPr>
      <w:rPr>
        <w:rFonts w:ascii="Wingdings" w:hAnsi="Wingdings" w:hint="default"/>
      </w:rPr>
    </w:lvl>
    <w:lvl w:ilvl="2" w:tplc="300A0005" w:tentative="1">
      <w:start w:val="1"/>
      <w:numFmt w:val="bullet"/>
      <w:lvlText w:val=""/>
      <w:lvlJc w:val="left"/>
      <w:pPr>
        <w:tabs>
          <w:tab w:val="num" w:pos="3294"/>
        </w:tabs>
        <w:ind w:left="3294" w:hanging="360"/>
      </w:pPr>
      <w:rPr>
        <w:rFonts w:ascii="Wingdings" w:hAnsi="Wingdings" w:hint="default"/>
      </w:rPr>
    </w:lvl>
    <w:lvl w:ilvl="3" w:tplc="300A0001" w:tentative="1">
      <w:start w:val="1"/>
      <w:numFmt w:val="bullet"/>
      <w:lvlText w:val=""/>
      <w:lvlJc w:val="left"/>
      <w:pPr>
        <w:tabs>
          <w:tab w:val="num" w:pos="4014"/>
        </w:tabs>
        <w:ind w:left="4014" w:hanging="360"/>
      </w:pPr>
      <w:rPr>
        <w:rFonts w:ascii="Symbol" w:hAnsi="Symbol" w:hint="default"/>
      </w:rPr>
    </w:lvl>
    <w:lvl w:ilvl="4" w:tplc="300A0003" w:tentative="1">
      <w:start w:val="1"/>
      <w:numFmt w:val="bullet"/>
      <w:lvlText w:val="o"/>
      <w:lvlJc w:val="left"/>
      <w:pPr>
        <w:tabs>
          <w:tab w:val="num" w:pos="4734"/>
        </w:tabs>
        <w:ind w:left="4734" w:hanging="360"/>
      </w:pPr>
      <w:rPr>
        <w:rFonts w:ascii="Courier New" w:hAnsi="Courier New" w:cs="Courier New" w:hint="default"/>
      </w:rPr>
    </w:lvl>
    <w:lvl w:ilvl="5" w:tplc="300A0005" w:tentative="1">
      <w:start w:val="1"/>
      <w:numFmt w:val="bullet"/>
      <w:lvlText w:val=""/>
      <w:lvlJc w:val="left"/>
      <w:pPr>
        <w:tabs>
          <w:tab w:val="num" w:pos="5454"/>
        </w:tabs>
        <w:ind w:left="5454" w:hanging="360"/>
      </w:pPr>
      <w:rPr>
        <w:rFonts w:ascii="Wingdings" w:hAnsi="Wingdings" w:hint="default"/>
      </w:rPr>
    </w:lvl>
    <w:lvl w:ilvl="6" w:tplc="300A0001" w:tentative="1">
      <w:start w:val="1"/>
      <w:numFmt w:val="bullet"/>
      <w:lvlText w:val=""/>
      <w:lvlJc w:val="left"/>
      <w:pPr>
        <w:tabs>
          <w:tab w:val="num" w:pos="6174"/>
        </w:tabs>
        <w:ind w:left="6174" w:hanging="360"/>
      </w:pPr>
      <w:rPr>
        <w:rFonts w:ascii="Symbol" w:hAnsi="Symbol" w:hint="default"/>
      </w:rPr>
    </w:lvl>
    <w:lvl w:ilvl="7" w:tplc="300A0003" w:tentative="1">
      <w:start w:val="1"/>
      <w:numFmt w:val="bullet"/>
      <w:lvlText w:val="o"/>
      <w:lvlJc w:val="left"/>
      <w:pPr>
        <w:tabs>
          <w:tab w:val="num" w:pos="6894"/>
        </w:tabs>
        <w:ind w:left="6894" w:hanging="360"/>
      </w:pPr>
      <w:rPr>
        <w:rFonts w:ascii="Courier New" w:hAnsi="Courier New" w:cs="Courier New" w:hint="default"/>
      </w:rPr>
    </w:lvl>
    <w:lvl w:ilvl="8" w:tplc="300A0005" w:tentative="1">
      <w:start w:val="1"/>
      <w:numFmt w:val="bullet"/>
      <w:lvlText w:val=""/>
      <w:lvlJc w:val="left"/>
      <w:pPr>
        <w:tabs>
          <w:tab w:val="num" w:pos="7614"/>
        </w:tabs>
        <w:ind w:left="7614" w:hanging="360"/>
      </w:pPr>
      <w:rPr>
        <w:rFonts w:ascii="Wingdings" w:hAnsi="Wingdings" w:hint="default"/>
      </w:rPr>
    </w:lvl>
  </w:abstractNum>
  <w:abstractNum w:abstractNumId="11">
    <w:nsid w:val="673E0CD8"/>
    <w:multiLevelType w:val="hybridMultilevel"/>
    <w:tmpl w:val="7B840230"/>
    <w:lvl w:ilvl="0" w:tplc="D012F6D4">
      <w:start w:val="1"/>
      <w:numFmt w:val="bullet"/>
      <w:lvlText w:val=""/>
      <w:lvlJc w:val="left"/>
      <w:pPr>
        <w:tabs>
          <w:tab w:val="num" w:pos="1701"/>
        </w:tabs>
        <w:ind w:left="1701" w:hanging="56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96F0743"/>
    <w:multiLevelType w:val="hybridMultilevel"/>
    <w:tmpl w:val="A2229738"/>
    <w:lvl w:ilvl="0" w:tplc="17CEB5EC">
      <w:start w:val="1"/>
      <w:numFmt w:val="decimal"/>
      <w:lvlText w:val="3.%1"/>
      <w:lvlJc w:val="left"/>
      <w:pPr>
        <w:tabs>
          <w:tab w:val="num" w:pos="1134"/>
        </w:tabs>
        <w:ind w:left="1134"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9EC4544"/>
    <w:multiLevelType w:val="hybridMultilevel"/>
    <w:tmpl w:val="9A94BFEA"/>
    <w:lvl w:ilvl="0" w:tplc="81306C64">
      <w:start w:val="1"/>
      <w:numFmt w:val="bullet"/>
      <w:lvlText w:val=""/>
      <w:lvlJc w:val="left"/>
      <w:pPr>
        <w:tabs>
          <w:tab w:val="num" w:pos="1701"/>
        </w:tabs>
        <w:ind w:left="1701" w:hanging="56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2"/>
  </w:num>
  <w:num w:numId="4">
    <w:abstractNumId w:val="11"/>
  </w:num>
  <w:num w:numId="5">
    <w:abstractNumId w:val="6"/>
  </w:num>
  <w:num w:numId="6">
    <w:abstractNumId w:val="9"/>
  </w:num>
  <w:num w:numId="7">
    <w:abstractNumId w:val="1"/>
  </w:num>
  <w:num w:numId="8">
    <w:abstractNumId w:val="8"/>
  </w:num>
  <w:num w:numId="9">
    <w:abstractNumId w:val="13"/>
  </w:num>
  <w:num w:numId="10">
    <w:abstractNumId w:val="4"/>
  </w:num>
  <w:num w:numId="11">
    <w:abstractNumId w:val="7"/>
  </w:num>
  <w:num w:numId="12">
    <w:abstractNumId w:val="3"/>
  </w:num>
  <w:num w:numId="13">
    <w:abstractNumId w:val="0"/>
  </w:num>
  <w:num w:numId="14">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47502C"/>
    <w:rsid w:val="0047502C"/>
    <w:rsid w:val="004F32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line="480" w:lineRule="auto"/>
      <w:outlineLvl w:val="0"/>
    </w:pPr>
    <w:rPr>
      <w:b/>
      <w:bCs/>
      <w:sz w:val="32"/>
    </w:rPr>
  </w:style>
  <w:style w:type="paragraph" w:styleId="Ttulo2">
    <w:name w:val="heading 2"/>
    <w:basedOn w:val="Normal"/>
    <w:next w:val="Normal"/>
    <w:qFormat/>
    <w:pPr>
      <w:keepNext/>
      <w:spacing w:line="360" w:lineRule="auto"/>
      <w:jc w:val="center"/>
      <w:outlineLvl w:val="1"/>
    </w:pPr>
    <w:rPr>
      <w:rFonts w:ascii="Arial" w:hAnsi="Arial" w:cs="Arial"/>
      <w:b/>
      <w:bCs/>
    </w:rPr>
  </w:style>
  <w:style w:type="paragraph" w:styleId="Ttulo3">
    <w:name w:val="heading 3"/>
    <w:basedOn w:val="Normal"/>
    <w:next w:val="Normal"/>
    <w:qFormat/>
    <w:pPr>
      <w:keepNext/>
      <w:jc w:val="both"/>
      <w:outlineLvl w:val="2"/>
    </w:pPr>
    <w:rPr>
      <w:rFonts w:ascii="Arial" w:hAnsi="Arial"/>
      <w:b/>
      <w:szCs w:val="20"/>
    </w:rPr>
  </w:style>
  <w:style w:type="paragraph" w:styleId="Ttulo4">
    <w:name w:val="heading 4"/>
    <w:basedOn w:val="Normal"/>
    <w:next w:val="Normal"/>
    <w:qFormat/>
    <w:pPr>
      <w:keepNext/>
      <w:spacing w:before="240" w:after="60"/>
      <w:outlineLvl w:val="3"/>
    </w:pPr>
    <w:rPr>
      <w:b/>
      <w:bCs/>
      <w:sz w:val="28"/>
      <w:szCs w:val="2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480" w:lineRule="auto"/>
      <w:jc w:val="center"/>
    </w:pPr>
    <w:rPr>
      <w:rFonts w:ascii="Arial" w:hAnsi="Arial" w:cs="Arial"/>
      <w:sz w:val="48"/>
    </w:rPr>
  </w:style>
  <w:style w:type="paragraph" w:styleId="Subttulo">
    <w:name w:val="Subtitle"/>
    <w:basedOn w:val="Normal"/>
    <w:qFormat/>
    <w:pPr>
      <w:spacing w:line="480" w:lineRule="auto"/>
      <w:jc w:val="center"/>
    </w:pPr>
    <w:rPr>
      <w:sz w:val="32"/>
    </w:rPr>
  </w:style>
  <w:style w:type="paragraph" w:styleId="Textoindependiente">
    <w:name w:val="Body Text"/>
    <w:basedOn w:val="Normal"/>
    <w:semiHidden/>
    <w:pPr>
      <w:jc w:val="both"/>
    </w:pPr>
    <w:rPr>
      <w:lang w:val="en-US"/>
    </w:rPr>
  </w:style>
  <w:style w:type="paragraph" w:styleId="Sangradetextonormal">
    <w:name w:val="Body Text Indent"/>
    <w:basedOn w:val="Normal"/>
    <w:semiHidden/>
    <w:pPr>
      <w:ind w:left="720"/>
      <w:jc w:val="both"/>
    </w:pPr>
    <w:rPr>
      <w:rFonts w:ascii="Arial" w:hAnsi="Arial" w:cs="Arial"/>
      <w:lang w:val="en-US"/>
    </w:rPr>
  </w:style>
  <w:style w:type="paragraph" w:styleId="Textoindependiente2">
    <w:name w:val="Body Text 2"/>
    <w:basedOn w:val="Normal"/>
    <w:semiHidden/>
    <w:pPr>
      <w:spacing w:after="120" w:line="480" w:lineRule="auto"/>
    </w:p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Encabezado">
    <w:name w:val="header"/>
    <w:basedOn w:val="Normal"/>
    <w:semiHidden/>
    <w:pPr>
      <w:tabs>
        <w:tab w:val="center" w:pos="4419"/>
        <w:tab w:val="right" w:pos="8838"/>
      </w:tabs>
    </w:pPr>
  </w:style>
  <w:style w:type="paragraph" w:styleId="Sangra2detindependiente">
    <w:name w:val="Body Text Indent 2"/>
    <w:basedOn w:val="Normal"/>
    <w:semiHidden/>
    <w:pPr>
      <w:spacing w:line="480" w:lineRule="auto"/>
      <w:ind w:left="1134"/>
      <w:jc w:val="both"/>
    </w:pPr>
    <w:rPr>
      <w:rFonts w:ascii="Arial" w:hAnsi="Arial" w:cs="Arial"/>
      <w:color w:val="0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1928</Words>
  <Characters>10604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CAPÍTULO 3</vt:lpstr>
    </vt:vector>
  </TitlesOfParts>
  <Company>Casa</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3</dc:title>
  <dc:subject/>
  <dc:creator>Mauricio Verdy</dc:creator>
  <cp:keywords/>
  <cp:lastModifiedBy>Ayudante</cp:lastModifiedBy>
  <cp:revision>2</cp:revision>
  <cp:lastPrinted>2004-08-24T12:13:00Z</cp:lastPrinted>
  <dcterms:created xsi:type="dcterms:W3CDTF">2009-06-24T16:02:00Z</dcterms:created>
  <dcterms:modified xsi:type="dcterms:W3CDTF">2009-06-24T16:02:00Z</dcterms:modified>
</cp:coreProperties>
</file>