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90" w:rsidRDefault="00253990" w:rsidP="00DC2D3C">
      <w:pPr>
        <w:rPr>
          <w:rFonts w:ascii="Arial" w:hAnsi="Arial" w:cs="Arial"/>
        </w:rPr>
      </w:pPr>
    </w:p>
    <w:p w:rsidR="00DC2D3C" w:rsidRDefault="00DC2D3C" w:rsidP="00DC2D3C">
      <w:pPr>
        <w:rPr>
          <w:rFonts w:ascii="Arial" w:hAnsi="Arial" w:cs="Arial"/>
        </w:rPr>
      </w:pPr>
    </w:p>
    <w:p w:rsidR="00DC2D3C" w:rsidRDefault="00DC2D3C" w:rsidP="00DC2D3C">
      <w:pPr>
        <w:rPr>
          <w:rFonts w:ascii="Arial" w:hAnsi="Arial" w:cs="Arial"/>
        </w:rPr>
      </w:pPr>
    </w:p>
    <w:p w:rsidR="00DC2D3C" w:rsidRDefault="00DC2D3C" w:rsidP="00DC2D3C">
      <w:pPr>
        <w:rPr>
          <w:rFonts w:ascii="Arial" w:hAnsi="Arial" w:cs="Arial"/>
        </w:rPr>
      </w:pPr>
    </w:p>
    <w:p w:rsidR="00DC2D3C" w:rsidRDefault="00DC2D3C" w:rsidP="00DC2D3C">
      <w:pPr>
        <w:rPr>
          <w:rFonts w:ascii="Arial" w:hAnsi="Arial" w:cs="Arial"/>
        </w:rPr>
      </w:pPr>
    </w:p>
    <w:p w:rsidR="00DC2D3C" w:rsidRDefault="00DC2D3C" w:rsidP="00DC2D3C">
      <w:pPr>
        <w:rPr>
          <w:rFonts w:ascii="Arial" w:hAnsi="Arial" w:cs="Arial"/>
        </w:rPr>
      </w:pPr>
    </w:p>
    <w:p w:rsidR="00DC2D3C" w:rsidRDefault="00DC2D3C" w:rsidP="00DC2D3C">
      <w:pPr>
        <w:rPr>
          <w:rFonts w:ascii="Arial" w:hAnsi="Arial" w:cs="Arial"/>
        </w:rPr>
      </w:pPr>
    </w:p>
    <w:p w:rsidR="00253990" w:rsidRDefault="00253990" w:rsidP="0025399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ÍNDICE GENERAL</w:t>
      </w:r>
    </w:p>
    <w:p w:rsidR="00253990" w:rsidRDefault="00253990" w:rsidP="0025399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DC2D3C" w:rsidRPr="00DC2D3C" w:rsidRDefault="00DC2D3C" w:rsidP="00DC2D3C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Pág.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7848"/>
        <w:gridCol w:w="645"/>
      </w:tblGrid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RESUMEN</w:t>
            </w:r>
            <w:r w:rsidR="00484154">
              <w:rPr>
                <w:rFonts w:ascii="Arial" w:hAnsi="Arial" w:cs="Arial"/>
              </w:rPr>
              <w:t>……………………………………………………………………..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ÍNDICE GENERAL</w:t>
            </w:r>
            <w:r w:rsidR="00484154">
              <w:rPr>
                <w:rFonts w:ascii="Arial" w:hAnsi="Arial" w:cs="Arial"/>
              </w:rPr>
              <w:t>……………………………………………………………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ABREVIATURAS</w:t>
            </w:r>
            <w:r w:rsidR="00484154">
              <w:rPr>
                <w:rFonts w:ascii="Arial" w:hAnsi="Arial" w:cs="Arial"/>
              </w:rPr>
              <w:t>……………………………………………………………..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SIMBOLOGÍA</w:t>
            </w:r>
            <w:r w:rsidR="00484154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ÍNDICE DE FIGURAS</w:t>
            </w:r>
            <w:r w:rsidR="00484154">
              <w:rPr>
                <w:rFonts w:ascii="Arial" w:hAnsi="Arial" w:cs="Arial"/>
              </w:rPr>
              <w:t>………………………………………………………..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INDICE DE TABLAS</w:t>
            </w:r>
            <w:r w:rsidR="00484154">
              <w:rPr>
                <w:rFonts w:ascii="Arial" w:hAnsi="Arial" w:cs="Arial"/>
              </w:rPr>
              <w:t>…………………………………………………………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ÍNDICE DE PLANOS</w:t>
            </w:r>
            <w:r w:rsidR="00484154">
              <w:rPr>
                <w:rFonts w:ascii="Arial" w:hAnsi="Arial" w:cs="Arial"/>
              </w:rPr>
              <w:t>…………………………………………………………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GLOSARIO</w:t>
            </w:r>
            <w:r w:rsidR="00484154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VIII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ANTECEDENTES</w:t>
            </w:r>
            <w:r w:rsidR="00484154">
              <w:rPr>
                <w:rFonts w:ascii="Arial" w:hAnsi="Arial" w:cs="Arial"/>
              </w:rPr>
              <w:t>……………………………………………………………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CAPITULO 1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0"/>
                <w:numId w:val="5"/>
              </w:num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INTRODUCCIÓN AL PROCESO DE FABRICACIÓN DE CEMENTO</w:t>
            </w:r>
            <w:r w:rsidR="00484154">
              <w:rPr>
                <w:rFonts w:ascii="Arial" w:hAnsi="Arial" w:cs="Arial"/>
              </w:rPr>
              <w:t>………………………………………………………………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Extracción de Materias Primas</w:t>
            </w:r>
            <w:r w:rsidR="00484154"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Trituración de Materias Primas</w:t>
            </w:r>
            <w:r w:rsidR="00484154"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lastRenderedPageBreak/>
              <w:t>Molienda de Crudo</w:t>
            </w:r>
            <w:r w:rsidR="00484154">
              <w:rPr>
                <w:rFonts w:ascii="Arial" w:hAnsi="Arial" w:cs="Arial"/>
              </w:rPr>
              <w:t>………………………………………………..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Fabricación de Clínker</w:t>
            </w:r>
            <w:r w:rsidR="00484154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Molienda de Cemento</w:t>
            </w:r>
            <w:r w:rsidR="00484154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Envase y Despacho</w:t>
            </w:r>
            <w:r w:rsidR="00484154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CAPITULO 2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0"/>
                <w:numId w:val="5"/>
              </w:num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FUNDAMENTOS TEÓRICOS PARA SISTEMAS DE DESEMPOLVADO EN PLANTAS CEMENTERAS</w:t>
            </w:r>
            <w:r w:rsidR="00484154">
              <w:rPr>
                <w:rFonts w:ascii="Arial" w:hAnsi="Arial" w:cs="Arial"/>
              </w:rPr>
              <w:t>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11207D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Importancia de los sistemas de desempolvado</w:t>
            </w:r>
            <w:r w:rsidR="00484154">
              <w:rPr>
                <w:rFonts w:ascii="Arial" w:hAnsi="Arial" w:cs="Arial"/>
              </w:rPr>
              <w:t>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11207D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Tipos de colectores de polvo</w:t>
            </w:r>
            <w:r w:rsidR="00484154"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11207D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Por su principio de operación</w:t>
            </w:r>
            <w:r w:rsidR="00484154"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11207D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Por su aplicación</w:t>
            </w:r>
            <w:r w:rsidR="00484154">
              <w:rPr>
                <w:rFonts w:ascii="Arial" w:hAnsi="Arial" w:cs="Arial"/>
              </w:rPr>
              <w:t>………………………………………...</w:t>
            </w:r>
          </w:p>
        </w:tc>
        <w:tc>
          <w:tcPr>
            <w:tcW w:w="645" w:type="dxa"/>
            <w:vAlign w:val="bottom"/>
          </w:tcPr>
          <w:p w:rsidR="00DC2D3C" w:rsidRPr="00DC2D3C" w:rsidRDefault="0011207D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Por su diseño de filtración</w:t>
            </w:r>
            <w:r w:rsidR="00484154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11207D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Por la presión en el sistema</w:t>
            </w:r>
            <w:r w:rsidR="00484154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11207D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Tipos de filtros de mangas</w:t>
            </w:r>
            <w:r w:rsidR="00484154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11207D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 xml:space="preserve">Por su </w:t>
            </w:r>
            <w:r w:rsidR="0011207D">
              <w:rPr>
                <w:rFonts w:ascii="Arial" w:hAnsi="Arial" w:cs="Arial"/>
              </w:rPr>
              <w:t>mecanismo</w:t>
            </w:r>
            <w:r w:rsidRPr="00DC2D3C">
              <w:rPr>
                <w:rFonts w:ascii="Arial" w:hAnsi="Arial" w:cs="Arial"/>
              </w:rPr>
              <w:t xml:space="preserve"> de limpieza</w:t>
            </w:r>
            <w:r w:rsidR="00484154">
              <w:rPr>
                <w:rFonts w:ascii="Arial" w:hAnsi="Arial" w:cs="Arial"/>
              </w:rPr>
              <w:t>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3076B4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11207D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su secuencia</w:t>
            </w:r>
            <w:r w:rsidR="00DC2D3C" w:rsidRPr="00DC2D3C">
              <w:rPr>
                <w:rFonts w:ascii="Arial" w:hAnsi="Arial" w:cs="Arial"/>
              </w:rPr>
              <w:t xml:space="preserve"> de limpieza</w:t>
            </w:r>
            <w:r w:rsidR="00484154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3076B4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EB7">
              <w:rPr>
                <w:rFonts w:ascii="Arial" w:hAnsi="Arial" w:cs="Arial"/>
              </w:rPr>
              <w:t>3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Componentes en un sistema colector de mangas</w:t>
            </w:r>
            <w:r w:rsidR="00484154">
              <w:rPr>
                <w:rFonts w:ascii="Arial" w:hAnsi="Arial" w:cs="Arial"/>
              </w:rPr>
              <w:t>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3076B4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EB7">
              <w:rPr>
                <w:rFonts w:ascii="Arial" w:hAnsi="Arial" w:cs="Arial"/>
              </w:rPr>
              <w:t>6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CAPÍTULO 3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0"/>
                <w:numId w:val="5"/>
              </w:num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CONSIDERACIONES PARA EL DISEÑO DE SISTEMAS COLECTORES DE MANGAS</w:t>
            </w:r>
            <w:r w:rsidR="00484154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3076B4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32EB7">
              <w:rPr>
                <w:rFonts w:ascii="Arial" w:hAnsi="Arial" w:cs="Arial"/>
              </w:rPr>
              <w:t>2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lastRenderedPageBreak/>
              <w:t>Cantidad de aire requerido de acuerdo al equipo a desempolvar</w:t>
            </w:r>
            <w:r w:rsidR="00484154">
              <w:rPr>
                <w:rFonts w:ascii="Arial" w:hAnsi="Arial" w:cs="Arial"/>
              </w:rPr>
              <w:t>……………………………………………………….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3076B4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32EB7">
              <w:rPr>
                <w:rFonts w:ascii="Arial" w:hAnsi="Arial" w:cs="Arial"/>
              </w:rPr>
              <w:t>4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Campana de captura</w:t>
            </w:r>
            <w:r w:rsidR="00484154"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3076B4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32EB7">
              <w:rPr>
                <w:rFonts w:ascii="Arial" w:hAnsi="Arial" w:cs="Arial"/>
              </w:rPr>
              <w:t>7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Diseño de ductos</w:t>
            </w:r>
            <w:r w:rsidR="00484154">
              <w:rPr>
                <w:rFonts w:ascii="Arial" w:hAnsi="Arial" w:cs="Arial"/>
              </w:rPr>
              <w:t>………………………………………………….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6C7533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32EB7">
              <w:rPr>
                <w:rFonts w:ascii="Arial" w:hAnsi="Arial" w:cs="Arial"/>
              </w:rPr>
              <w:t>6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Colector de polvo</w:t>
            </w:r>
            <w:r w:rsidR="00484154">
              <w:rPr>
                <w:rFonts w:ascii="Arial" w:hAnsi="Arial" w:cs="Arial"/>
              </w:rPr>
              <w:t>………………………………………………….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6C7533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32EB7">
              <w:rPr>
                <w:rFonts w:ascii="Arial" w:hAnsi="Arial" w:cs="Arial"/>
              </w:rPr>
              <w:t>9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Entrada y distribución del flujo</w:t>
            </w:r>
            <w:r w:rsidR="00484154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932EB7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Velocidad de filtración</w:t>
            </w:r>
            <w:r w:rsidR="00484154">
              <w:rPr>
                <w:rFonts w:ascii="Arial" w:hAnsi="Arial" w:cs="Arial"/>
              </w:rPr>
              <w:t>…………………………………..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D76CFB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32EB7">
              <w:rPr>
                <w:rFonts w:ascii="Arial" w:hAnsi="Arial" w:cs="Arial"/>
              </w:rPr>
              <w:t>5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Relación aire-tela</w:t>
            </w:r>
            <w:r w:rsidR="00484154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D76CFB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32EB7">
              <w:rPr>
                <w:rFonts w:ascii="Arial" w:hAnsi="Arial" w:cs="Arial"/>
              </w:rPr>
              <w:t>6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Velocidad ascendente</w:t>
            </w:r>
            <w:r w:rsidR="00484154">
              <w:rPr>
                <w:rFonts w:ascii="Arial" w:hAnsi="Arial" w:cs="Arial"/>
              </w:rPr>
              <w:t>…………………………………..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D76CFB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32EB7">
              <w:rPr>
                <w:rFonts w:ascii="Arial" w:hAnsi="Arial" w:cs="Arial"/>
              </w:rPr>
              <w:t>7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Dimensionamiento de mangas</w:t>
            </w:r>
            <w:r w:rsidR="00484154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D76CFB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32EB7">
              <w:rPr>
                <w:rFonts w:ascii="Arial" w:hAnsi="Arial" w:cs="Arial"/>
              </w:rPr>
              <w:t>8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Distancia entre mangas</w:t>
            </w:r>
            <w:r w:rsidR="00484154"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932EB7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Número de mangas por columna</w:t>
            </w:r>
            <w:r w:rsidR="00484154">
              <w:rPr>
                <w:rFonts w:ascii="Arial" w:hAnsi="Arial" w:cs="Arial"/>
              </w:rPr>
              <w:t>……………………...</w:t>
            </w:r>
          </w:p>
        </w:tc>
        <w:tc>
          <w:tcPr>
            <w:tcW w:w="645" w:type="dxa"/>
            <w:vAlign w:val="bottom"/>
          </w:tcPr>
          <w:p w:rsidR="00DC2D3C" w:rsidRPr="00DC2D3C" w:rsidRDefault="00932EB7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Canastillas</w:t>
            </w:r>
            <w:r w:rsidR="00484154">
              <w:rPr>
                <w:rFonts w:ascii="Arial" w:hAnsi="Arial" w:cs="Arial"/>
              </w:rPr>
              <w:t>………………………………………………..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D76CFB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32EB7">
              <w:rPr>
                <w:rFonts w:ascii="Arial" w:hAnsi="Arial" w:cs="Arial"/>
              </w:rPr>
              <w:t>3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Fijación de las mangas</w:t>
            </w:r>
            <w:r w:rsidR="00484154"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D76CFB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32EB7">
              <w:rPr>
                <w:rFonts w:ascii="Arial" w:hAnsi="Arial" w:cs="Arial"/>
              </w:rPr>
              <w:t>4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Criterio de selección para la tela de filtrado</w:t>
            </w:r>
            <w:r w:rsidR="00484154">
              <w:rPr>
                <w:rFonts w:ascii="Arial" w:hAnsi="Arial" w:cs="Arial"/>
              </w:rPr>
              <w:t>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D76CFB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32EB7">
              <w:rPr>
                <w:rFonts w:ascii="Arial" w:hAnsi="Arial" w:cs="Arial"/>
              </w:rPr>
              <w:t>5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Venturis</w:t>
            </w:r>
            <w:r w:rsidR="00484154">
              <w:rPr>
                <w:rFonts w:ascii="Arial" w:hAnsi="Arial" w:cs="Arial"/>
              </w:rPr>
              <w:t>…………………………………………………...</w:t>
            </w:r>
          </w:p>
        </w:tc>
        <w:tc>
          <w:tcPr>
            <w:tcW w:w="645" w:type="dxa"/>
            <w:vAlign w:val="bottom"/>
          </w:tcPr>
          <w:p w:rsidR="00DC2D3C" w:rsidRPr="00DC2D3C" w:rsidRDefault="00143A3F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32EB7">
              <w:rPr>
                <w:rFonts w:ascii="Arial" w:hAnsi="Arial" w:cs="Arial"/>
              </w:rPr>
              <w:t>9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Tolva de descarga</w:t>
            </w:r>
            <w:r w:rsidR="00484154"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932EB7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Válvulas a la salida</w:t>
            </w:r>
            <w:r w:rsidR="00484154">
              <w:rPr>
                <w:rFonts w:ascii="Arial" w:hAnsi="Arial" w:cs="Arial"/>
              </w:rPr>
              <w:t>. …………………………………….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932EB7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2"/>
                <w:numId w:val="5"/>
              </w:numPr>
              <w:spacing w:line="480" w:lineRule="auto"/>
              <w:jc w:val="both"/>
              <w:outlineLvl w:val="2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Cámara limpia</w:t>
            </w:r>
            <w:r w:rsidR="00484154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143A3F" w:rsidP="00484154">
            <w:pPr>
              <w:spacing w:line="480" w:lineRule="auto"/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32EB7">
              <w:rPr>
                <w:rFonts w:ascii="Arial" w:hAnsi="Arial" w:cs="Arial"/>
              </w:rPr>
              <w:t>3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Selección del ventilador</w:t>
            </w:r>
            <w:r w:rsidR="00484154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143A3F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32EB7">
              <w:rPr>
                <w:rFonts w:ascii="Arial" w:hAnsi="Arial" w:cs="Arial"/>
              </w:rPr>
              <w:t>3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Consideraciones para la chimenea</w:t>
            </w:r>
            <w:r w:rsidR="00484154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143A3F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2EB7">
              <w:rPr>
                <w:rFonts w:ascii="Arial" w:hAnsi="Arial" w:cs="Arial"/>
              </w:rPr>
              <w:t>12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Control de limpieza</w:t>
            </w:r>
            <w:r w:rsidR="00484154">
              <w:rPr>
                <w:rFonts w:ascii="Arial" w:hAnsi="Arial" w:cs="Arial"/>
              </w:rPr>
              <w:t>……………………………………………….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143A3F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932EB7">
              <w:rPr>
                <w:rFonts w:ascii="Arial" w:hAnsi="Arial" w:cs="Arial"/>
              </w:rPr>
              <w:t>3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lastRenderedPageBreak/>
              <w:t>Balanceo de flujos</w:t>
            </w:r>
            <w:r w:rsidR="00484154">
              <w:rPr>
                <w:rFonts w:ascii="Arial" w:hAnsi="Arial" w:cs="Arial"/>
              </w:rPr>
              <w:t>………………………………………………..</w:t>
            </w:r>
          </w:p>
        </w:tc>
        <w:tc>
          <w:tcPr>
            <w:tcW w:w="645" w:type="dxa"/>
            <w:vAlign w:val="bottom"/>
          </w:tcPr>
          <w:p w:rsidR="00DC2D3C" w:rsidRPr="00DC2D3C" w:rsidRDefault="00143A3F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932EB7">
              <w:rPr>
                <w:rFonts w:ascii="Arial" w:hAnsi="Arial" w:cs="Arial"/>
              </w:rPr>
              <w:t>8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CAPÍTULO 4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0"/>
                <w:numId w:val="5"/>
              </w:num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ANÁLISIS DE LOS SISTEMAS COLECTORES DE POLVO DEL ÁREA DE TRITURACIÓN DE CALIZA</w:t>
            </w:r>
            <w:r w:rsidR="00484154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484154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2EB7">
              <w:rPr>
                <w:rFonts w:ascii="Arial" w:hAnsi="Arial" w:cs="Arial"/>
              </w:rPr>
              <w:t>20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 xml:space="preserve">Filtro del Edificio de </w:t>
            </w:r>
            <w:smartTag w:uri="urn:schemas-microsoft-com:office:smarttags" w:element="PersonName">
              <w:smartTagPr>
                <w:attr w:name="ProductID" w:val="la Trituradora Primaria"/>
              </w:smartTagPr>
              <w:smartTag w:uri="urn:schemas-microsoft-com:office:smarttags" w:element="PersonName">
                <w:smartTagPr>
                  <w:attr w:name="ProductID" w:val="la Trituradora"/>
                </w:smartTagPr>
                <w:r w:rsidRPr="00DC2D3C">
                  <w:rPr>
                    <w:rFonts w:ascii="Arial" w:hAnsi="Arial" w:cs="Arial"/>
                  </w:rPr>
                  <w:t>la Trituradora</w:t>
                </w:r>
              </w:smartTag>
              <w:r w:rsidRPr="00DC2D3C">
                <w:rPr>
                  <w:rFonts w:ascii="Arial" w:hAnsi="Arial" w:cs="Arial"/>
                </w:rPr>
                <w:t xml:space="preserve"> Primaria</w:t>
              </w:r>
            </w:smartTag>
            <w:r w:rsidR="00484154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484154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2EB7">
              <w:rPr>
                <w:rFonts w:ascii="Arial" w:hAnsi="Arial" w:cs="Arial"/>
              </w:rPr>
              <w:t>21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 xml:space="preserve">Filtro de </w:t>
            </w:r>
            <w:smartTag w:uri="urn:schemas-microsoft-com:office:smarttags" w:element="PersonName">
              <w:smartTagPr>
                <w:attr w:name="ProductID" w:val="la Pila Intermedia"/>
              </w:smartTagPr>
              <w:smartTag w:uri="urn:schemas-microsoft-com:office:smarttags" w:element="PersonName">
                <w:smartTagPr>
                  <w:attr w:name="ProductID" w:val="la Pila"/>
                </w:smartTagPr>
                <w:r w:rsidRPr="00DC2D3C">
                  <w:rPr>
                    <w:rFonts w:ascii="Arial" w:hAnsi="Arial" w:cs="Arial"/>
                  </w:rPr>
                  <w:t>la Pila</w:t>
                </w:r>
              </w:smartTag>
              <w:r w:rsidRPr="00DC2D3C">
                <w:rPr>
                  <w:rFonts w:ascii="Arial" w:hAnsi="Arial" w:cs="Arial"/>
                </w:rPr>
                <w:t xml:space="preserve"> Intermedia</w:t>
              </w:r>
            </w:smartTag>
            <w:r w:rsidR="00484154"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484154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32EB7">
              <w:rPr>
                <w:rFonts w:ascii="Arial" w:hAnsi="Arial" w:cs="Arial"/>
              </w:rPr>
              <w:t>5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Filtro del Edificio de las Trituradoras Secundarias</w:t>
            </w:r>
            <w:r w:rsidR="00484154">
              <w:rPr>
                <w:rFonts w:ascii="Arial" w:hAnsi="Arial" w:cs="Arial"/>
              </w:rPr>
              <w:t>……………</w:t>
            </w:r>
          </w:p>
        </w:tc>
        <w:tc>
          <w:tcPr>
            <w:tcW w:w="645" w:type="dxa"/>
            <w:vAlign w:val="bottom"/>
          </w:tcPr>
          <w:p w:rsidR="00DC2D3C" w:rsidRPr="00DC2D3C" w:rsidRDefault="00484154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932EB7">
              <w:rPr>
                <w:rFonts w:ascii="Arial" w:hAnsi="Arial" w:cs="Arial"/>
              </w:rPr>
              <w:t>7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Filtro del Edificio de Transferencia</w:t>
            </w:r>
            <w:r w:rsidR="00484154">
              <w:rPr>
                <w:rFonts w:ascii="Arial" w:hAnsi="Arial" w:cs="Arial"/>
              </w:rPr>
              <w:t>……………………………...</w:t>
            </w:r>
          </w:p>
        </w:tc>
        <w:tc>
          <w:tcPr>
            <w:tcW w:w="645" w:type="dxa"/>
            <w:vAlign w:val="bottom"/>
          </w:tcPr>
          <w:p w:rsidR="00DC2D3C" w:rsidRPr="00DC2D3C" w:rsidRDefault="00484154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2EB7">
              <w:rPr>
                <w:rFonts w:ascii="Arial" w:hAnsi="Arial" w:cs="Arial"/>
              </w:rPr>
              <w:t>65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1"/>
                <w:numId w:val="5"/>
              </w:numPr>
              <w:spacing w:line="480" w:lineRule="auto"/>
              <w:jc w:val="both"/>
              <w:outlineLvl w:val="1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Equipos adicionales para mejoras en los sistemas de desempolvado</w:t>
            </w:r>
            <w:r w:rsidR="00484154">
              <w:rPr>
                <w:rFonts w:ascii="Arial" w:hAnsi="Arial" w:cs="Arial"/>
              </w:rPr>
              <w:t>…………………………………………………….</w:t>
            </w:r>
          </w:p>
        </w:tc>
        <w:tc>
          <w:tcPr>
            <w:tcW w:w="645" w:type="dxa"/>
            <w:vAlign w:val="bottom"/>
          </w:tcPr>
          <w:p w:rsidR="00DC2D3C" w:rsidRPr="00DC2D3C" w:rsidRDefault="00484154" w:rsidP="00484154">
            <w:pPr>
              <w:spacing w:line="480" w:lineRule="auto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2EB7">
              <w:rPr>
                <w:rFonts w:ascii="Arial" w:hAnsi="Arial" w:cs="Arial"/>
              </w:rPr>
              <w:t>80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CAPÍTULO 5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numPr>
                <w:ilvl w:val="0"/>
                <w:numId w:val="5"/>
              </w:num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CONCLUSIONES Y RECOMENDACIONES</w:t>
            </w:r>
          </w:p>
        </w:tc>
        <w:tc>
          <w:tcPr>
            <w:tcW w:w="645" w:type="dxa"/>
            <w:vAlign w:val="bottom"/>
          </w:tcPr>
          <w:p w:rsidR="00DC2D3C" w:rsidRPr="00DC2D3C" w:rsidRDefault="00484154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2EB7">
              <w:rPr>
                <w:rFonts w:ascii="Arial" w:hAnsi="Arial" w:cs="Arial"/>
              </w:rPr>
              <w:t>82</w:t>
            </w: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APÉNDICES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2D3C" w:rsidRPr="00DC2D3C">
        <w:tc>
          <w:tcPr>
            <w:tcW w:w="7848" w:type="dxa"/>
          </w:tcPr>
          <w:p w:rsidR="00DC2D3C" w:rsidRPr="00DC2D3C" w:rsidRDefault="00DC2D3C" w:rsidP="00DC2D3C">
            <w:pPr>
              <w:spacing w:line="480" w:lineRule="auto"/>
              <w:jc w:val="both"/>
              <w:outlineLvl w:val="0"/>
              <w:rPr>
                <w:rFonts w:ascii="Arial" w:hAnsi="Arial" w:cs="Arial"/>
              </w:rPr>
            </w:pPr>
            <w:r w:rsidRPr="00DC2D3C">
              <w:rPr>
                <w:rFonts w:ascii="Arial" w:hAnsi="Arial" w:cs="Arial"/>
              </w:rPr>
              <w:t>BIBLIOGRAFÍA</w:t>
            </w:r>
          </w:p>
        </w:tc>
        <w:tc>
          <w:tcPr>
            <w:tcW w:w="645" w:type="dxa"/>
            <w:vAlign w:val="bottom"/>
          </w:tcPr>
          <w:p w:rsidR="00DC2D3C" w:rsidRPr="00DC2D3C" w:rsidRDefault="00DC2D3C" w:rsidP="00484154">
            <w:pPr>
              <w:spacing w:line="480" w:lineRule="auto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:rsidR="00DC2D3C" w:rsidRDefault="00DC2D3C" w:rsidP="0025399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DC2D3C" w:rsidSect="00253990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822"/>
    <w:multiLevelType w:val="multilevel"/>
    <w:tmpl w:val="B434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0572FE7"/>
    <w:multiLevelType w:val="hybridMultilevel"/>
    <w:tmpl w:val="4B4E6934"/>
    <w:lvl w:ilvl="0" w:tplc="4E80179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32187DF6"/>
    <w:multiLevelType w:val="multilevel"/>
    <w:tmpl w:val="DE56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57C455B6"/>
    <w:multiLevelType w:val="multilevel"/>
    <w:tmpl w:val="D9960EF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5A1E6CCD"/>
    <w:multiLevelType w:val="multilevel"/>
    <w:tmpl w:val="E1506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53990"/>
    <w:rsid w:val="0011207D"/>
    <w:rsid w:val="00127F0E"/>
    <w:rsid w:val="00143A3F"/>
    <w:rsid w:val="00253990"/>
    <w:rsid w:val="003076B4"/>
    <w:rsid w:val="00381FCF"/>
    <w:rsid w:val="00484154"/>
    <w:rsid w:val="006C7533"/>
    <w:rsid w:val="008200B5"/>
    <w:rsid w:val="00932EB7"/>
    <w:rsid w:val="00D76CFB"/>
    <w:rsid w:val="00DC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990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C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GENERAL</vt:lpstr>
    </vt:vector>
  </TitlesOfParts>
  <Company>Personal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GENERAL</dc:title>
  <dc:subject/>
  <dc:creator>Juan Andres Arias Llorenty</dc:creator>
  <cp:keywords/>
  <dc:description/>
  <cp:lastModifiedBy>Ayudante</cp:lastModifiedBy>
  <cp:revision>2</cp:revision>
  <dcterms:created xsi:type="dcterms:W3CDTF">2009-06-24T16:11:00Z</dcterms:created>
  <dcterms:modified xsi:type="dcterms:W3CDTF">2009-06-24T16:11:00Z</dcterms:modified>
</cp:coreProperties>
</file>