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98" w:rsidRPr="00397C2A" w:rsidRDefault="00397C2A" w:rsidP="00F33D98">
      <w:pPr>
        <w:spacing w:line="480" w:lineRule="auto"/>
        <w:jc w:val="center"/>
        <w:rPr>
          <w:rFonts w:ascii="Arial" w:hAnsi="Arial"/>
          <w:b/>
          <w:bCs/>
        </w:rPr>
      </w:pPr>
      <w:r w:rsidRPr="00C3142D">
        <w:rPr>
          <w:rFonts w:ascii="Arial" w:hAnsi="Arial"/>
          <w:b/>
          <w:bCs/>
          <w:sz w:val="32"/>
          <w:szCs w:val="32"/>
        </w:rPr>
        <w:t>REFERENCIAS</w:t>
      </w:r>
      <w:r w:rsidR="003208DF">
        <w:rPr>
          <w:rFonts w:ascii="Arial" w:hAnsi="Arial"/>
          <w:b/>
          <w:bCs/>
          <w:sz w:val="32"/>
          <w:szCs w:val="32"/>
        </w:rPr>
        <w:t xml:space="preserve"> BIBLIOGRÁFICAS</w:t>
      </w:r>
    </w:p>
    <w:p w:rsidR="003208DF" w:rsidRDefault="003208DF" w:rsidP="003208DF">
      <w:pPr>
        <w:pStyle w:val="Textonotapie"/>
        <w:spacing w:line="480" w:lineRule="auto"/>
        <w:jc w:val="both"/>
        <w:rPr>
          <w:rFonts w:ascii="Arial" w:hAnsi="Arial"/>
          <w:sz w:val="24"/>
          <w:szCs w:val="24"/>
        </w:rPr>
      </w:pPr>
    </w:p>
    <w:p w:rsidR="00504E46" w:rsidRPr="004214FE" w:rsidRDefault="003208DF" w:rsidP="00EA4D2E">
      <w:pPr>
        <w:pStyle w:val="Textonotapie"/>
        <w:numPr>
          <w:ilvl w:val="0"/>
          <w:numId w:val="1"/>
        </w:numPr>
        <w:tabs>
          <w:tab w:val="clear" w:pos="454"/>
          <w:tab w:val="num" w:pos="798"/>
        </w:tabs>
        <w:spacing w:line="48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Manual RASTRAC</w:t>
      </w:r>
      <w:r w:rsidR="00504E46" w:rsidRPr="004214FE">
        <w:rPr>
          <w:rFonts w:ascii="Arial" w:hAnsi="Arial"/>
          <w:sz w:val="24"/>
          <w:szCs w:val="24"/>
        </w:rPr>
        <w:t>.</w:t>
      </w:r>
    </w:p>
    <w:p w:rsidR="00504E46" w:rsidRPr="004214FE" w:rsidRDefault="006A7AF9" w:rsidP="00EA4D2E">
      <w:pPr>
        <w:pStyle w:val="Textonotapie"/>
        <w:numPr>
          <w:ilvl w:val="0"/>
          <w:numId w:val="1"/>
        </w:numPr>
        <w:tabs>
          <w:tab w:val="clear" w:pos="454"/>
          <w:tab w:val="num" w:pos="798"/>
        </w:tabs>
        <w:spacing w:line="480" w:lineRule="auto"/>
        <w:jc w:val="both"/>
        <w:rPr>
          <w:rFonts w:ascii="Arial" w:hAnsi="Arial"/>
          <w:sz w:val="24"/>
          <w:szCs w:val="24"/>
        </w:rPr>
      </w:pPr>
      <w:r w:rsidRPr="004214FE">
        <w:rPr>
          <w:rFonts w:ascii="Arial" w:hAnsi="Arial"/>
          <w:sz w:val="24"/>
          <w:szCs w:val="24"/>
        </w:rPr>
        <w:t xml:space="preserve">Curso </w:t>
      </w:r>
      <w:r w:rsidR="003208DF">
        <w:rPr>
          <w:rFonts w:ascii="Arial" w:hAnsi="Arial"/>
          <w:sz w:val="24"/>
          <w:szCs w:val="24"/>
        </w:rPr>
        <w:t>de Logística</w:t>
      </w:r>
      <w:r w:rsidR="00504E46" w:rsidRPr="004214FE">
        <w:rPr>
          <w:rFonts w:ascii="Arial" w:hAnsi="Arial"/>
          <w:sz w:val="24"/>
          <w:szCs w:val="24"/>
        </w:rPr>
        <w:t xml:space="preserve">. Ing. </w:t>
      </w:r>
      <w:r w:rsidR="003208DF">
        <w:rPr>
          <w:rFonts w:ascii="Arial" w:hAnsi="Arial"/>
          <w:sz w:val="24"/>
          <w:szCs w:val="24"/>
        </w:rPr>
        <w:t>Jorge Abad. 2004</w:t>
      </w:r>
    </w:p>
    <w:p w:rsidR="006A7AF9" w:rsidRDefault="003208DF" w:rsidP="003208DF">
      <w:pPr>
        <w:pStyle w:val="Textonotapie"/>
        <w:numPr>
          <w:ilvl w:val="0"/>
          <w:numId w:val="1"/>
        </w:numPr>
        <w:tabs>
          <w:tab w:val="clear" w:pos="454"/>
          <w:tab w:val="num" w:pos="798"/>
        </w:tabs>
        <w:spacing w:line="480" w:lineRule="auto"/>
        <w:ind w:left="798" w:hanging="798"/>
        <w:jc w:val="both"/>
        <w:rPr>
          <w:rFonts w:ascii="Arial" w:hAnsi="Arial"/>
          <w:sz w:val="24"/>
          <w:szCs w:val="24"/>
        </w:rPr>
      </w:pPr>
      <w:hyperlink r:id="rId5" w:history="1">
        <w:r w:rsidRPr="003208DF">
          <w:rPr>
            <w:sz w:val="24"/>
            <w:szCs w:val="24"/>
          </w:rPr>
          <w:t>Sistemas de posicionamiento global GPS; Localización automática vehicular LAV</w:t>
        </w:r>
      </w:hyperlink>
      <w:r w:rsidRPr="003208DF">
        <w:rPr>
          <w:rFonts w:ascii="Arial" w:hAnsi="Arial"/>
          <w:sz w:val="24"/>
          <w:szCs w:val="24"/>
        </w:rPr>
        <w:t>.</w:t>
      </w:r>
      <w:r>
        <w:rPr>
          <w:rFonts w:ascii="Arial" w:hAnsi="Arial" w:cs="Arial"/>
        </w:rPr>
        <w:t xml:space="preserve"> </w:t>
      </w:r>
      <w:hyperlink r:id="rId6" w:history="1">
        <w:r w:rsidRPr="000274A6">
          <w:rPr>
            <w:rStyle w:val="Hipervnculo"/>
          </w:rPr>
          <w:t>www.monografías</w:t>
        </w:r>
        <w:r w:rsidRPr="000274A6">
          <w:rPr>
            <w:rStyle w:val="Hipervnculo"/>
            <w:rFonts w:ascii="Arial" w:hAnsi="Arial"/>
          </w:rPr>
          <w:t>.com</w:t>
        </w:r>
      </w:hyperlink>
    </w:p>
    <w:p w:rsidR="003208DF" w:rsidRDefault="003208DF" w:rsidP="003208DF">
      <w:pPr>
        <w:pStyle w:val="Textonotapie"/>
        <w:numPr>
          <w:ilvl w:val="0"/>
          <w:numId w:val="1"/>
        </w:numPr>
        <w:tabs>
          <w:tab w:val="clear" w:pos="454"/>
          <w:tab w:val="num" w:pos="798"/>
        </w:tabs>
        <w:spacing w:line="480" w:lineRule="auto"/>
        <w:ind w:left="798" w:hanging="798"/>
        <w:jc w:val="both"/>
        <w:rPr>
          <w:rFonts w:ascii="Arial" w:hAnsi="Arial"/>
          <w:sz w:val="24"/>
          <w:szCs w:val="24"/>
        </w:rPr>
      </w:pPr>
      <w:r w:rsidRPr="003208DF">
        <w:rPr>
          <w:rFonts w:ascii="Arial" w:hAnsi="Arial"/>
          <w:sz w:val="24"/>
          <w:szCs w:val="24"/>
        </w:rPr>
        <w:t>“Sistema Automático de Localización en el Ecuador combinando el GPS con el Sistema de Radio Comunicación”. Ángel Porras Pacheco, Tesis FIEC, 2000</w:t>
      </w:r>
    </w:p>
    <w:p w:rsidR="003208DF" w:rsidRPr="003208DF" w:rsidRDefault="003208DF" w:rsidP="003208DF">
      <w:pPr>
        <w:numPr>
          <w:ilvl w:val="0"/>
          <w:numId w:val="1"/>
        </w:numPr>
        <w:tabs>
          <w:tab w:val="clear" w:pos="454"/>
          <w:tab w:val="num" w:pos="798"/>
        </w:tabs>
        <w:spacing w:line="480" w:lineRule="auto"/>
        <w:ind w:left="798" w:hanging="798"/>
        <w:jc w:val="both"/>
        <w:rPr>
          <w:rFonts w:ascii="Arial" w:hAnsi="Arial" w:cs="Arial"/>
          <w:bCs/>
          <w:lang w:val="en-US"/>
        </w:rPr>
      </w:pPr>
      <w:r w:rsidRPr="003208DF">
        <w:rPr>
          <w:rFonts w:ascii="Arial" w:hAnsi="Arial" w:cs="Arial"/>
          <w:bCs/>
          <w:i/>
          <w:lang w:val="en-US"/>
        </w:rPr>
        <w:t>Handbook of Logistics and Distribution Management</w:t>
      </w:r>
      <w:r w:rsidRPr="003208DF">
        <w:rPr>
          <w:rFonts w:ascii="Arial" w:hAnsi="Arial" w:cs="Arial"/>
          <w:bCs/>
          <w:lang w:val="en-US"/>
        </w:rPr>
        <w:t xml:space="preserve">, Road Transport: Vehicle Selection, </w:t>
      </w:r>
      <w:r>
        <w:rPr>
          <w:rFonts w:ascii="Arial" w:hAnsi="Arial" w:cs="Arial"/>
          <w:bCs/>
          <w:lang w:val="en-US"/>
        </w:rPr>
        <w:t>Rushton</w:t>
      </w:r>
      <w:r w:rsidRPr="003208DF">
        <w:rPr>
          <w:rFonts w:ascii="Arial" w:hAnsi="Arial" w:cs="Arial"/>
          <w:bCs/>
          <w:lang w:val="en-US"/>
        </w:rPr>
        <w:t xml:space="preserve"> Alan</w:t>
      </w:r>
      <w:r w:rsidRPr="003208DF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,</w:t>
      </w:r>
      <w:r w:rsidRPr="003208DF">
        <w:rPr>
          <w:rFonts w:ascii="Arial" w:hAnsi="Arial" w:cs="Arial"/>
          <w:bCs/>
          <w:lang w:val="en-US"/>
        </w:rPr>
        <w:t>Chapter 14, page 158-168</w:t>
      </w:r>
    </w:p>
    <w:p w:rsidR="003208DF" w:rsidRPr="003208DF" w:rsidRDefault="003208DF" w:rsidP="003208DF">
      <w:pPr>
        <w:pStyle w:val="Textonotapie"/>
        <w:spacing w:line="480" w:lineRule="auto"/>
        <w:jc w:val="both"/>
        <w:rPr>
          <w:rFonts w:ascii="Arial" w:hAnsi="Arial"/>
          <w:sz w:val="24"/>
          <w:szCs w:val="24"/>
          <w:lang w:val="en-US"/>
        </w:rPr>
      </w:pPr>
    </w:p>
    <w:p w:rsidR="003208DF" w:rsidRPr="003208DF" w:rsidRDefault="003208DF" w:rsidP="003208DF">
      <w:pPr>
        <w:pStyle w:val="Textonotapie"/>
        <w:spacing w:line="480" w:lineRule="auto"/>
        <w:jc w:val="both"/>
        <w:rPr>
          <w:rFonts w:ascii="Arial" w:hAnsi="Arial"/>
          <w:sz w:val="24"/>
          <w:szCs w:val="24"/>
          <w:lang w:val="en-US"/>
        </w:rPr>
      </w:pPr>
    </w:p>
    <w:p w:rsidR="003208DF" w:rsidRPr="003208DF" w:rsidRDefault="003208DF" w:rsidP="003208DF">
      <w:pPr>
        <w:pStyle w:val="Textonotapie"/>
        <w:spacing w:line="480" w:lineRule="auto"/>
        <w:jc w:val="both"/>
        <w:rPr>
          <w:rFonts w:ascii="Arial" w:hAnsi="Arial"/>
          <w:sz w:val="24"/>
          <w:szCs w:val="24"/>
          <w:lang w:val="en-US"/>
        </w:rPr>
      </w:pPr>
    </w:p>
    <w:p w:rsidR="00397C2A" w:rsidRPr="003208DF" w:rsidRDefault="00397C2A" w:rsidP="00397C2A">
      <w:pPr>
        <w:spacing w:line="480" w:lineRule="auto"/>
        <w:jc w:val="both"/>
        <w:rPr>
          <w:rFonts w:ascii="Arial" w:hAnsi="Arial"/>
          <w:lang w:val="en-US"/>
        </w:rPr>
      </w:pPr>
    </w:p>
    <w:sectPr w:rsidR="00397C2A" w:rsidRPr="003208DF" w:rsidSect="00397C2A">
      <w:pgSz w:w="11907" w:h="16840" w:code="9"/>
      <w:pgMar w:top="2268" w:right="1361" w:bottom="2268" w:left="2268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0BE"/>
    <w:multiLevelType w:val="hybridMultilevel"/>
    <w:tmpl w:val="AA68C8C2"/>
    <w:lvl w:ilvl="0" w:tplc="FC82B35C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0683A"/>
    <w:multiLevelType w:val="multilevel"/>
    <w:tmpl w:val="171AB13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76791"/>
    <w:multiLevelType w:val="hybridMultilevel"/>
    <w:tmpl w:val="B3BCE6C8"/>
    <w:lvl w:ilvl="0" w:tplc="DE46A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12EAEA4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B24C44"/>
    <w:multiLevelType w:val="multilevel"/>
    <w:tmpl w:val="2A3CA1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/>
  <w:rsids>
    <w:rsidRoot w:val="00ED3AB0"/>
    <w:rsid w:val="00117476"/>
    <w:rsid w:val="001F0FDE"/>
    <w:rsid w:val="00281D29"/>
    <w:rsid w:val="002D1D5E"/>
    <w:rsid w:val="003208DF"/>
    <w:rsid w:val="00397C2A"/>
    <w:rsid w:val="00407B7C"/>
    <w:rsid w:val="004214FE"/>
    <w:rsid w:val="004800A4"/>
    <w:rsid w:val="00504E46"/>
    <w:rsid w:val="00553FD4"/>
    <w:rsid w:val="006A7AF9"/>
    <w:rsid w:val="00715826"/>
    <w:rsid w:val="007E592B"/>
    <w:rsid w:val="007F131C"/>
    <w:rsid w:val="008623D0"/>
    <w:rsid w:val="008A3F3F"/>
    <w:rsid w:val="008C23F9"/>
    <w:rsid w:val="009A4A6E"/>
    <w:rsid w:val="00A9362F"/>
    <w:rsid w:val="00AA41F8"/>
    <w:rsid w:val="00BB2938"/>
    <w:rsid w:val="00C3142D"/>
    <w:rsid w:val="00C708A2"/>
    <w:rsid w:val="00C721E1"/>
    <w:rsid w:val="00CD58DF"/>
    <w:rsid w:val="00DA6475"/>
    <w:rsid w:val="00DC1E03"/>
    <w:rsid w:val="00E73512"/>
    <w:rsid w:val="00EA4D2E"/>
    <w:rsid w:val="00ED3AB0"/>
    <w:rsid w:val="00EE179E"/>
    <w:rsid w:val="00F3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sid w:val="00504E46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504E46"/>
    <w:rPr>
      <w:vertAlign w:val="superscript"/>
    </w:rPr>
  </w:style>
  <w:style w:type="character" w:styleId="Hipervnculo">
    <w:name w:val="Hyperlink"/>
    <w:basedOn w:val="Fuentedeprrafopredeter"/>
    <w:rsid w:val="00C72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graf&#237;as.com" TargetMode="External"/><Relationship Id="rId5" Type="http://schemas.openxmlformats.org/officeDocument/2006/relationships/hyperlink" Target="http://www.monografias.com/trabajos14/globa/globa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REFERENCIAS BIBLIOGRÁFICAS</vt:lpstr>
    </vt:vector>
  </TitlesOfParts>
  <Company/>
  <LinksUpToDate>false</LinksUpToDate>
  <CharactersWithSpaces>575</CharactersWithSpaces>
  <SharedDoc>false</SharedDoc>
  <HLinks>
    <vt:vector size="12" baseType="variant">
      <vt:variant>
        <vt:i4>12451940</vt:i4>
      </vt:variant>
      <vt:variant>
        <vt:i4>3</vt:i4>
      </vt:variant>
      <vt:variant>
        <vt:i4>0</vt:i4>
      </vt:variant>
      <vt:variant>
        <vt:i4>5</vt:i4>
      </vt:variant>
      <vt:variant>
        <vt:lpwstr>http://www.monografías.com/</vt:lpwstr>
      </vt:variant>
      <vt:variant>
        <vt:lpwstr/>
      </vt:variant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http://www.monografias.com/trabajos14/globa/globa.shtml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REFERENCIAS BIBLIOGRÁFICAS</dc:title>
  <dc:subject/>
  <dc:creator>adelita</dc:creator>
  <cp:keywords/>
  <dc:description/>
  <cp:lastModifiedBy>Ayudante</cp:lastModifiedBy>
  <cp:revision>2</cp:revision>
  <dcterms:created xsi:type="dcterms:W3CDTF">2009-06-24T17:07:00Z</dcterms:created>
  <dcterms:modified xsi:type="dcterms:W3CDTF">2009-06-24T17:07:00Z</dcterms:modified>
</cp:coreProperties>
</file>