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669D">
      <w:pPr>
        <w:pStyle w:val="Textoindependiente"/>
        <w:spacing w:line="240" w:lineRule="auto"/>
        <w:jc w:val="center"/>
        <w:rPr>
          <w:b/>
        </w:rPr>
      </w:pPr>
    </w:p>
    <w:p w:rsidR="00000000" w:rsidRDefault="009C669D">
      <w:pPr>
        <w:pStyle w:val="Textoindependiente"/>
        <w:spacing w:line="240" w:lineRule="auto"/>
        <w:jc w:val="center"/>
        <w:rPr>
          <w:b/>
        </w:rPr>
      </w:pPr>
    </w:p>
    <w:p w:rsidR="00000000" w:rsidRDefault="009C669D">
      <w:pPr>
        <w:pStyle w:val="Textoindependiente"/>
        <w:spacing w:line="240" w:lineRule="auto"/>
        <w:jc w:val="center"/>
        <w:rPr>
          <w:b/>
        </w:rPr>
      </w:pPr>
    </w:p>
    <w:p w:rsidR="00000000" w:rsidRDefault="009C669D">
      <w:pPr>
        <w:pStyle w:val="Textoindependiente"/>
        <w:spacing w:line="240" w:lineRule="auto"/>
        <w:jc w:val="center"/>
        <w:rPr>
          <w:b/>
        </w:rPr>
      </w:pPr>
    </w:p>
    <w:p w:rsidR="00000000" w:rsidRDefault="009C669D">
      <w:pPr>
        <w:pStyle w:val="Textoindependiente"/>
        <w:spacing w:line="240" w:lineRule="auto"/>
        <w:jc w:val="center"/>
        <w:rPr>
          <w:b/>
        </w:rPr>
      </w:pPr>
    </w:p>
    <w:p w:rsidR="00000000" w:rsidRDefault="009C669D">
      <w:pPr>
        <w:pStyle w:val="Textoindependiente"/>
        <w:spacing w:line="240" w:lineRule="auto"/>
        <w:jc w:val="center"/>
        <w:rPr>
          <w:b/>
        </w:rPr>
      </w:pPr>
    </w:p>
    <w:p w:rsidR="00000000" w:rsidRDefault="009C669D">
      <w:pPr>
        <w:pStyle w:val="Textoindependiente"/>
        <w:spacing w:line="240" w:lineRule="auto"/>
        <w:jc w:val="center"/>
        <w:rPr>
          <w:b/>
        </w:rPr>
      </w:pPr>
    </w:p>
    <w:p w:rsidR="00000000" w:rsidRDefault="009C669D">
      <w:pPr>
        <w:pStyle w:val="Textoindependiente"/>
        <w:spacing w:line="240" w:lineRule="auto"/>
        <w:jc w:val="center"/>
        <w:rPr>
          <w:b/>
        </w:rPr>
      </w:pPr>
    </w:p>
    <w:p w:rsidR="00000000" w:rsidRDefault="009C669D">
      <w:pPr>
        <w:pStyle w:val="Textoindependiente"/>
        <w:spacing w:line="240" w:lineRule="auto"/>
        <w:jc w:val="center"/>
        <w:rPr>
          <w:b/>
        </w:rPr>
      </w:pPr>
      <w:r>
        <w:rPr>
          <w:b/>
          <w:sz w:val="32"/>
        </w:rPr>
        <w:t>ÍNDICE DE TABLAS</w:t>
      </w:r>
    </w:p>
    <w:p w:rsidR="00000000" w:rsidRDefault="009C669D">
      <w:pPr>
        <w:pStyle w:val="Textoindependiente"/>
        <w:spacing w:line="240" w:lineRule="auto"/>
        <w:jc w:val="right"/>
        <w:rPr>
          <w:b/>
        </w:rPr>
      </w:pPr>
    </w:p>
    <w:p w:rsidR="00000000" w:rsidRDefault="009C669D">
      <w:pPr>
        <w:pStyle w:val="Textoindependiente"/>
        <w:spacing w:line="240" w:lineRule="auto"/>
        <w:jc w:val="right"/>
        <w:rPr>
          <w:b/>
        </w:rPr>
      </w:pPr>
    </w:p>
    <w:p w:rsidR="00000000" w:rsidRDefault="009C669D">
      <w:pPr>
        <w:pStyle w:val="Textoindependiente"/>
        <w:spacing w:line="240" w:lineRule="auto"/>
        <w:jc w:val="right"/>
        <w:rPr>
          <w:b/>
          <w:bCs/>
        </w:rPr>
      </w:pPr>
      <w:r>
        <w:rPr>
          <w:b/>
        </w:rPr>
        <w:t xml:space="preserve">  Pág.</w:t>
      </w:r>
    </w:p>
    <w:p w:rsidR="00000000" w:rsidRDefault="009C669D">
      <w:pPr>
        <w:pStyle w:val="Textoindependiente"/>
        <w:spacing w:line="240" w:lineRule="auto"/>
        <w:jc w:val="left"/>
        <w:rPr>
          <w:b/>
          <w:bCs/>
        </w:rPr>
      </w:pPr>
    </w:p>
    <w:p w:rsidR="00000000" w:rsidRDefault="009C669D">
      <w:pPr>
        <w:pStyle w:val="Textoindependiente"/>
        <w:spacing w:line="240" w:lineRule="auto"/>
        <w:jc w:val="left"/>
      </w:pPr>
      <w:r>
        <w:rPr>
          <w:b/>
          <w:bCs/>
        </w:rPr>
        <w:t>Tabla 1</w:t>
      </w:r>
      <w:r>
        <w:t xml:space="preserve">    Clasificación de los materiales.......................................................18</w:t>
      </w:r>
    </w:p>
    <w:p w:rsidR="00000000" w:rsidRDefault="009C669D">
      <w:pPr>
        <w:pStyle w:val="Sangra2detindependiente"/>
        <w:spacing w:line="240" w:lineRule="auto"/>
        <w:ind w:left="1080" w:hanging="1080"/>
        <w:jc w:val="left"/>
        <w:rPr>
          <w:b w:val="0"/>
          <w:bCs w:val="0"/>
          <w:szCs w:val="28"/>
          <w:vertAlign w:val="subscript"/>
        </w:rPr>
      </w:pPr>
      <w:r>
        <w:t>Tabla 2</w:t>
      </w:r>
      <w:r>
        <w:rPr>
          <w:b w:val="0"/>
          <w:bCs w:val="0"/>
        </w:rPr>
        <w:t xml:space="preserve">    Descripción de máquinas en el área de preparación de materia   prima..........................................</w:t>
      </w:r>
      <w:r>
        <w:rPr>
          <w:b w:val="0"/>
          <w:bCs w:val="0"/>
        </w:rPr>
        <w:t>....................................................20</w:t>
      </w:r>
    </w:p>
    <w:p w:rsidR="00000000" w:rsidRDefault="009C669D">
      <w:pPr>
        <w:pStyle w:val="Ttulo2"/>
        <w:spacing w:line="240" w:lineRule="auto"/>
        <w:ind w:left="0"/>
        <w:jc w:val="left"/>
      </w:pPr>
      <w:r>
        <w:t>Tabla 3</w:t>
      </w:r>
      <w:r>
        <w:rPr>
          <w:b w:val="0"/>
          <w:bCs w:val="0"/>
        </w:rPr>
        <w:t xml:space="preserve">    Descripción de máquinas en el  área de inyección y soplado.......21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 xml:space="preserve">Tabla 4    </w:t>
      </w:r>
      <w:r>
        <w:rPr>
          <w:bCs w:val="0"/>
        </w:rPr>
        <w:t>Diagrama del flujo de proceso de inyección..................................27</w:t>
      </w:r>
    </w:p>
    <w:p w:rsidR="00000000" w:rsidRDefault="009C669D">
      <w:pPr>
        <w:tabs>
          <w:tab w:val="left" w:pos="126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Tabla 5</w:t>
      </w:r>
      <w:r>
        <w:rPr>
          <w:rFonts w:ascii="Arial" w:hAnsi="Arial" w:cs="Arial"/>
          <w:color w:val="auto"/>
        </w:rPr>
        <w:t xml:space="preserve">    Procedimiento general</w:t>
      </w:r>
      <w:r>
        <w:rPr>
          <w:rFonts w:ascii="Arial" w:hAnsi="Arial" w:cs="Arial"/>
          <w:color w:val="auto"/>
        </w:rPr>
        <w:t xml:space="preserve"> de un proceso de preparación </w:t>
      </w:r>
    </w:p>
    <w:p w:rsidR="00000000" w:rsidRDefault="009C669D">
      <w:pPr>
        <w:tabs>
          <w:tab w:val="left" w:pos="126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tradicional......................................................................................35</w:t>
      </w:r>
    </w:p>
    <w:p w:rsidR="00000000" w:rsidRDefault="009C669D">
      <w:pPr>
        <w:tabs>
          <w:tab w:val="left" w:pos="1260"/>
        </w:tabs>
      </w:pPr>
      <w:r>
        <w:rPr>
          <w:rFonts w:ascii="Arial" w:hAnsi="Arial" w:cs="Arial"/>
          <w:b/>
          <w:bCs/>
          <w:color w:val="auto"/>
        </w:rPr>
        <w:t>Tabla 6</w:t>
      </w:r>
      <w:r>
        <w:rPr>
          <w:rFonts w:ascii="Arial" w:hAnsi="Arial" w:cs="Arial"/>
          <w:color w:val="auto"/>
        </w:rPr>
        <w:t xml:space="preserve">    Tabla de procedimientos para operaciones en paralelo................52</w:t>
      </w:r>
    </w:p>
    <w:p w:rsidR="00000000" w:rsidRDefault="009C669D">
      <w:pPr>
        <w:pStyle w:val="Sangradetextonormal"/>
        <w:spacing w:line="240" w:lineRule="auto"/>
        <w:ind w:left="1080" w:hanging="1080"/>
        <w:jc w:val="left"/>
      </w:pPr>
      <w:r>
        <w:rPr>
          <w:b/>
        </w:rPr>
        <w:t>Tabla 7</w:t>
      </w:r>
      <w:r>
        <w:rPr>
          <w:bCs w:val="0"/>
        </w:rPr>
        <w:t xml:space="preserve">    D</w:t>
      </w:r>
      <w:r>
        <w:t>iagrama de flu</w:t>
      </w:r>
      <w:r>
        <w:t>jo de proceso de cambio de molde antes del análisis...........................................................................................72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8</w:t>
      </w:r>
      <w:r>
        <w:rPr>
          <w:bCs w:val="0"/>
        </w:rPr>
        <w:t xml:space="preserve">    Tiempos y  frecuencia de cambio por área....................................74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9</w:t>
      </w:r>
      <w:r>
        <w:rPr>
          <w:bCs w:val="0"/>
        </w:rPr>
        <w:t xml:space="preserve">    Distribuci</w:t>
      </w:r>
      <w:r>
        <w:rPr>
          <w:bCs w:val="0"/>
        </w:rPr>
        <w:t xml:space="preserve">ón de número de cambios de molde por área a 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Cs w:val="0"/>
        </w:rPr>
        <w:t xml:space="preserve">                 estudiar..........................................................................................75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10</w:t>
      </w:r>
      <w:r>
        <w:rPr>
          <w:bCs w:val="0"/>
        </w:rPr>
        <w:t xml:space="preserve">  Estudios de tiempos de cambio de molde silla PERUGIA.............77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11</w:t>
      </w:r>
      <w:r>
        <w:rPr>
          <w:bCs w:val="0"/>
        </w:rPr>
        <w:t xml:space="preserve">  Estud</w:t>
      </w:r>
      <w:r>
        <w:rPr>
          <w:bCs w:val="0"/>
        </w:rPr>
        <w:t>ios de tiempos de cambio de molde lavacara acuario..........78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12</w:t>
      </w:r>
      <w:r>
        <w:rPr>
          <w:bCs w:val="0"/>
        </w:rPr>
        <w:t xml:space="preserve">  Estudios de tiempos de cambio de molde silla italiana..................79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13</w:t>
      </w:r>
      <w:r>
        <w:rPr>
          <w:bCs w:val="0"/>
        </w:rPr>
        <w:t xml:space="preserve">  Estudios de tiempos de cambio de molde kaveta robusta 32 cm..80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14</w:t>
      </w:r>
      <w:r>
        <w:rPr>
          <w:bCs w:val="0"/>
        </w:rPr>
        <w:t xml:space="preserve">  Estudios de tiempos de ca</w:t>
      </w:r>
      <w:r>
        <w:rPr>
          <w:bCs w:val="0"/>
        </w:rPr>
        <w:t>mbio de molde pallet............................81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15</w:t>
      </w:r>
      <w:r>
        <w:rPr>
          <w:bCs w:val="0"/>
        </w:rPr>
        <w:t xml:space="preserve">  Estudios de tiempos de cambio de molde kaveta robusta.............82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16</w:t>
      </w:r>
      <w:r>
        <w:rPr>
          <w:bCs w:val="0"/>
        </w:rPr>
        <w:t xml:space="preserve">  Estudios de tiempos de cambio de molde tapa bidón....................83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17</w:t>
      </w:r>
      <w:r>
        <w:rPr>
          <w:bCs w:val="0"/>
        </w:rPr>
        <w:t xml:space="preserve">  Estudios de tiempos de cambio de m</w:t>
      </w:r>
      <w:r>
        <w:rPr>
          <w:bCs w:val="0"/>
        </w:rPr>
        <w:t>olde cesto lider....................84</w:t>
      </w:r>
    </w:p>
    <w:p w:rsidR="00000000" w:rsidRDefault="009C669D">
      <w:pPr>
        <w:pStyle w:val="Sangradetextonormal"/>
        <w:tabs>
          <w:tab w:val="left" w:pos="0"/>
        </w:tabs>
        <w:spacing w:line="240" w:lineRule="auto"/>
        <w:ind w:left="0"/>
        <w:jc w:val="left"/>
        <w:rPr>
          <w:bCs w:val="0"/>
        </w:rPr>
      </w:pPr>
      <w:r>
        <w:rPr>
          <w:b/>
        </w:rPr>
        <w:t>Tabla 18</w:t>
      </w:r>
      <w:r>
        <w:rPr>
          <w:bCs w:val="0"/>
        </w:rPr>
        <w:t xml:space="preserve">  Tiempos de cambio por año y por área.........................................85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19</w:t>
      </w:r>
      <w:r>
        <w:rPr>
          <w:bCs w:val="0"/>
        </w:rPr>
        <w:t xml:space="preserve">  Tiempos metas de cambio de molde por área..............................85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20</w:t>
      </w:r>
      <w:r>
        <w:rPr>
          <w:bCs w:val="0"/>
        </w:rPr>
        <w:t xml:space="preserve">  Operaciones del cambio de molde..</w:t>
      </w:r>
      <w:r>
        <w:rPr>
          <w:bCs w:val="0"/>
        </w:rPr>
        <w:t>..............................................86</w:t>
      </w:r>
    </w:p>
    <w:p w:rsidR="00000000" w:rsidRDefault="009C669D">
      <w:pPr>
        <w:pStyle w:val="Sangradetextonormal"/>
        <w:tabs>
          <w:tab w:val="left" w:pos="2880"/>
        </w:tabs>
        <w:spacing w:line="240" w:lineRule="auto"/>
        <w:ind w:left="0"/>
        <w:jc w:val="left"/>
        <w:rPr>
          <w:bCs w:val="0"/>
        </w:rPr>
      </w:pPr>
      <w:r>
        <w:rPr>
          <w:b/>
        </w:rPr>
        <w:t>Tabla 21</w:t>
      </w:r>
      <w:r>
        <w:rPr>
          <w:bCs w:val="0"/>
        </w:rPr>
        <w:t xml:space="preserve">  Resumen del cambio de molde de la silla PERUGIA....................87</w:t>
      </w:r>
    </w:p>
    <w:p w:rsidR="00000000" w:rsidRDefault="009C669D">
      <w:pPr>
        <w:pStyle w:val="Sangradetextonormal"/>
        <w:tabs>
          <w:tab w:val="left" w:pos="2880"/>
        </w:tabs>
        <w:spacing w:line="240" w:lineRule="auto"/>
        <w:ind w:left="0"/>
        <w:jc w:val="left"/>
        <w:rPr>
          <w:bCs w:val="0"/>
        </w:rPr>
      </w:pPr>
      <w:r>
        <w:rPr>
          <w:b/>
        </w:rPr>
        <w:t>Tabla 22</w:t>
      </w:r>
      <w:r>
        <w:rPr>
          <w:bCs w:val="0"/>
        </w:rPr>
        <w:t xml:space="preserve">  Resumen del cambio de molde de la lavacara acuario.................88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23</w:t>
      </w:r>
      <w:r>
        <w:rPr>
          <w:bCs w:val="0"/>
        </w:rPr>
        <w:t xml:space="preserve">  Resumen del cambio de molde de silla </w:t>
      </w:r>
      <w:r>
        <w:rPr>
          <w:bCs w:val="0"/>
        </w:rPr>
        <w:t>italiana.............................89</w:t>
      </w:r>
    </w:p>
    <w:p w:rsidR="00000000" w:rsidRDefault="009C669D">
      <w:pPr>
        <w:pStyle w:val="Sangradetextonormal"/>
        <w:tabs>
          <w:tab w:val="left" w:pos="2880"/>
        </w:tabs>
        <w:spacing w:line="240" w:lineRule="auto"/>
        <w:ind w:left="0"/>
        <w:jc w:val="left"/>
        <w:rPr>
          <w:bCs w:val="0"/>
        </w:rPr>
      </w:pPr>
      <w:r>
        <w:rPr>
          <w:b/>
        </w:rPr>
        <w:t>Tabla 24</w:t>
      </w:r>
      <w:r>
        <w:rPr>
          <w:bCs w:val="0"/>
        </w:rPr>
        <w:t xml:space="preserve">  Resumen del cambio de molde de kaveta robusta 32 cm.............90</w:t>
      </w:r>
    </w:p>
    <w:p w:rsidR="00000000" w:rsidRDefault="009C669D">
      <w:pPr>
        <w:pStyle w:val="Sangradetextonormal"/>
        <w:tabs>
          <w:tab w:val="left" w:pos="2880"/>
        </w:tabs>
        <w:spacing w:line="240" w:lineRule="auto"/>
        <w:ind w:left="0"/>
        <w:jc w:val="left"/>
        <w:rPr>
          <w:bCs w:val="0"/>
        </w:rPr>
      </w:pPr>
      <w:r>
        <w:rPr>
          <w:b/>
        </w:rPr>
        <w:t>Tabla 25</w:t>
      </w:r>
      <w:r>
        <w:rPr>
          <w:bCs w:val="0"/>
        </w:rPr>
        <w:t xml:space="preserve">  Resumen del cambio de molde de pallet.......................................91</w:t>
      </w:r>
    </w:p>
    <w:p w:rsidR="00000000" w:rsidRDefault="009C669D">
      <w:pPr>
        <w:pStyle w:val="Sangradetextonormal"/>
        <w:tabs>
          <w:tab w:val="left" w:pos="2880"/>
        </w:tabs>
        <w:spacing w:line="240" w:lineRule="auto"/>
        <w:ind w:left="0"/>
        <w:jc w:val="left"/>
        <w:rPr>
          <w:bCs w:val="0"/>
        </w:rPr>
      </w:pPr>
      <w:r>
        <w:rPr>
          <w:b/>
        </w:rPr>
        <w:t>Tabla 26</w:t>
      </w:r>
      <w:r>
        <w:rPr>
          <w:bCs w:val="0"/>
        </w:rPr>
        <w:t xml:space="preserve">  Resumen del cambio de molde de kaveta ro</w:t>
      </w:r>
      <w:r>
        <w:rPr>
          <w:bCs w:val="0"/>
        </w:rPr>
        <w:t>busta........................92</w:t>
      </w:r>
    </w:p>
    <w:p w:rsidR="00000000" w:rsidRDefault="009C669D">
      <w:pPr>
        <w:pStyle w:val="Sangradetextonormal"/>
        <w:tabs>
          <w:tab w:val="left" w:pos="2880"/>
        </w:tabs>
        <w:spacing w:line="240" w:lineRule="auto"/>
        <w:ind w:left="0"/>
        <w:jc w:val="left"/>
        <w:rPr>
          <w:bCs w:val="0"/>
        </w:rPr>
      </w:pPr>
      <w:r>
        <w:rPr>
          <w:b/>
        </w:rPr>
        <w:t>Tabla 27</w:t>
      </w:r>
      <w:r>
        <w:rPr>
          <w:bCs w:val="0"/>
        </w:rPr>
        <w:t xml:space="preserve">  Resumen del cambio de molde de tapa bidón...............................93</w:t>
      </w:r>
    </w:p>
    <w:p w:rsidR="00000000" w:rsidRDefault="009C669D">
      <w:pPr>
        <w:pStyle w:val="Sangradetextonormal"/>
        <w:tabs>
          <w:tab w:val="left" w:pos="2880"/>
        </w:tabs>
        <w:spacing w:line="240" w:lineRule="auto"/>
        <w:ind w:left="0"/>
        <w:jc w:val="left"/>
        <w:rPr>
          <w:bCs w:val="0"/>
        </w:rPr>
      </w:pPr>
      <w:r>
        <w:rPr>
          <w:b/>
        </w:rPr>
        <w:lastRenderedPageBreak/>
        <w:t>Tabla 28</w:t>
      </w:r>
      <w:r>
        <w:rPr>
          <w:bCs w:val="0"/>
        </w:rPr>
        <w:t xml:space="preserve">  Resumen del cambio de molde de cesto lider...............................94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29</w:t>
      </w:r>
      <w:r>
        <w:rPr>
          <w:bCs w:val="0"/>
        </w:rPr>
        <w:t xml:space="preserve">  Resumen de estudios de tiempos basados en h</w:t>
      </w:r>
      <w:r>
        <w:rPr>
          <w:bCs w:val="0"/>
        </w:rPr>
        <w:t>oras hombre.......95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30</w:t>
      </w:r>
      <w:r>
        <w:rPr>
          <w:bCs w:val="0"/>
        </w:rPr>
        <w:t xml:space="preserve">  Resumen de estudios de tiempos basados en horas máquina.....96</w:t>
      </w:r>
    </w:p>
    <w:p w:rsidR="00000000" w:rsidRDefault="009C669D">
      <w:pPr>
        <w:pStyle w:val="Sangradetextonormal"/>
        <w:tabs>
          <w:tab w:val="left" w:pos="0"/>
        </w:tabs>
        <w:spacing w:line="240" w:lineRule="auto"/>
        <w:ind w:left="0"/>
        <w:jc w:val="left"/>
        <w:rPr>
          <w:bCs w:val="0"/>
        </w:rPr>
      </w:pPr>
      <w:r>
        <w:rPr>
          <w:b/>
        </w:rPr>
        <w:t xml:space="preserve">Tabla 31  </w:t>
      </w:r>
      <w:r>
        <w:rPr>
          <w:bCs w:val="0"/>
        </w:rPr>
        <w:t>Clasificación de operaciones internas y externas..........................99</w:t>
      </w:r>
    </w:p>
    <w:p w:rsidR="00000000" w:rsidRDefault="009C669D">
      <w:pPr>
        <w:pStyle w:val="Sangradetextonormal"/>
        <w:tabs>
          <w:tab w:val="center" w:pos="851"/>
        </w:tabs>
        <w:spacing w:line="240" w:lineRule="auto"/>
        <w:ind w:left="0"/>
        <w:jc w:val="left"/>
      </w:pPr>
      <w:r>
        <w:rPr>
          <w:b/>
          <w:bCs w:val="0"/>
        </w:rPr>
        <w:t>Tabla 32</w:t>
      </w:r>
      <w:r>
        <w:t xml:space="preserve">  Máquinas a cambiar acoples rápidos...............................</w:t>
      </w:r>
      <w:r>
        <w:t>............112</w:t>
      </w:r>
    </w:p>
    <w:p w:rsidR="00000000" w:rsidRDefault="009C669D">
      <w:pPr>
        <w:pStyle w:val="Sangradetextonormal"/>
        <w:tabs>
          <w:tab w:val="left" w:pos="0"/>
        </w:tabs>
        <w:spacing w:line="240" w:lineRule="auto"/>
        <w:ind w:left="0"/>
        <w:jc w:val="left"/>
      </w:pPr>
      <w:r>
        <w:rPr>
          <w:b/>
        </w:rPr>
        <w:t>Tabla 33</w:t>
      </w:r>
      <w:r>
        <w:rPr>
          <w:bCs w:val="0"/>
        </w:rPr>
        <w:t xml:space="preserve">  C</w:t>
      </w:r>
      <w:r>
        <w:t xml:space="preserve">ronograma de actividades del plan de mejoras de las </w:t>
      </w:r>
    </w:p>
    <w:p w:rsidR="00000000" w:rsidRDefault="009C669D">
      <w:pPr>
        <w:pStyle w:val="Sangradetextonormal"/>
        <w:tabs>
          <w:tab w:val="left" w:pos="0"/>
        </w:tabs>
        <w:spacing w:line="240" w:lineRule="auto"/>
        <w:ind w:left="0"/>
        <w:jc w:val="left"/>
      </w:pPr>
      <w:r>
        <w:tab/>
        <w:t xml:space="preserve">      operaciones internas....................................................................117</w:t>
      </w:r>
    </w:p>
    <w:p w:rsidR="00000000" w:rsidRDefault="009C669D">
      <w:pPr>
        <w:rPr>
          <w:rFonts w:ascii="Arial" w:hAnsi="Arial"/>
          <w:color w:val="auto"/>
        </w:rPr>
      </w:pPr>
      <w:r>
        <w:rPr>
          <w:rFonts w:ascii="Arial" w:hAnsi="Arial"/>
          <w:b/>
          <w:bCs/>
          <w:color w:val="auto"/>
        </w:rPr>
        <w:t>Tabla 34</w:t>
      </w:r>
      <w:r>
        <w:rPr>
          <w:rFonts w:ascii="Arial" w:hAnsi="Arial"/>
          <w:color w:val="auto"/>
        </w:rPr>
        <w:t xml:space="preserve">  Prioridades de máquina por molde...................................</w:t>
      </w:r>
      <w:r>
        <w:rPr>
          <w:rFonts w:ascii="Arial" w:hAnsi="Arial"/>
          <w:color w:val="auto"/>
        </w:rPr>
        <w:t xml:space="preserve">...........125 </w:t>
      </w:r>
    </w:p>
    <w:p w:rsidR="00000000" w:rsidRDefault="009C669D">
      <w:pPr>
        <w:pStyle w:val="Sangradetextonormal"/>
        <w:spacing w:line="240" w:lineRule="auto"/>
        <w:ind w:left="1080" w:hanging="1080"/>
        <w:jc w:val="left"/>
      </w:pPr>
      <w:r>
        <w:rPr>
          <w:b/>
        </w:rPr>
        <w:t>Tabla 35</w:t>
      </w:r>
      <w:r>
        <w:rPr>
          <w:bCs w:val="0"/>
        </w:rPr>
        <w:t xml:space="preserve">  D</w:t>
      </w:r>
      <w:r>
        <w:t>iagrama de flujo de proceso de cambio de molde después del análisis.........................................................................................130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36</w:t>
      </w:r>
      <w:r>
        <w:rPr>
          <w:bCs w:val="0"/>
        </w:rPr>
        <w:t xml:space="preserve">  Estudios de tiempos de cambio de molde kaveta industrial 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Cs w:val="0"/>
        </w:rPr>
        <w:t xml:space="preserve"> </w:t>
      </w:r>
      <w:r>
        <w:rPr>
          <w:bCs w:val="0"/>
        </w:rPr>
        <w:t xml:space="preserve">                Cónica.........................................................................................132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37</w:t>
      </w:r>
      <w:r>
        <w:rPr>
          <w:bCs w:val="0"/>
        </w:rPr>
        <w:t xml:space="preserve">  Estudios de tiempos de cambio de molde mesa riviera...............133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38</w:t>
      </w:r>
      <w:r>
        <w:rPr>
          <w:bCs w:val="0"/>
        </w:rPr>
        <w:t xml:space="preserve">  Estudios de tiempos de cambio de molde mesa marbell</w:t>
      </w:r>
      <w:r>
        <w:rPr>
          <w:bCs w:val="0"/>
        </w:rPr>
        <w:t>a...........134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</w:rPr>
        <w:t>Tabla 39</w:t>
      </w:r>
      <w:r>
        <w:rPr>
          <w:bCs w:val="0"/>
        </w:rPr>
        <w:t xml:space="preserve">  E</w:t>
      </w:r>
      <w:r>
        <w:t xml:space="preserve">studios de tiempos de cambio de molde macetero 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t xml:space="preserve">                Magnolia.......................................................................................135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</w:rPr>
        <w:t xml:space="preserve">Tabla 40  </w:t>
      </w:r>
      <w:r>
        <w:rPr>
          <w:bCs w:val="0"/>
        </w:rPr>
        <w:t>E</w:t>
      </w:r>
      <w:r>
        <w:t>studios de tiempos de cambio de molde cesto imperial...</w:t>
      </w:r>
      <w:r>
        <w:t>.........136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</w:rPr>
        <w:t>Tabla 41</w:t>
      </w:r>
      <w:r>
        <w:rPr>
          <w:bCs w:val="0"/>
        </w:rPr>
        <w:t xml:space="preserve">  E</w:t>
      </w:r>
      <w:r>
        <w:t>studios de tiempos de cambio de molde cesto lider..................137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42</w:t>
      </w:r>
      <w:r>
        <w:rPr>
          <w:bCs w:val="0"/>
        </w:rPr>
        <w:t xml:space="preserve">  Estudios de tiempos de cambio de molde bacinilla 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Cs w:val="0"/>
        </w:rPr>
        <w:t xml:space="preserve">                 Montecatini.........................................................................</w:t>
      </w:r>
      <w:r>
        <w:rPr>
          <w:bCs w:val="0"/>
        </w:rPr>
        <w:t>.........138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</w:rPr>
        <w:t>Tabla 43</w:t>
      </w:r>
      <w:r>
        <w:rPr>
          <w:bCs w:val="0"/>
        </w:rPr>
        <w:t xml:space="preserve">  E</w:t>
      </w:r>
      <w:r>
        <w:t>studios de tiempos de cambio de molde tacho ICARO.............139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44</w:t>
      </w:r>
      <w:r>
        <w:rPr>
          <w:bCs w:val="0"/>
        </w:rPr>
        <w:t xml:space="preserve">  Resumen del cambio de molde kaveta industrial cónica.............140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45</w:t>
      </w:r>
      <w:r>
        <w:rPr>
          <w:bCs w:val="0"/>
        </w:rPr>
        <w:t xml:space="preserve">  Resumen del cambio de molde mesa riviera...............................141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</w:rPr>
        <w:t>Ta</w:t>
      </w:r>
      <w:r>
        <w:rPr>
          <w:b/>
        </w:rPr>
        <w:t>bla 46</w:t>
      </w:r>
      <w:r>
        <w:rPr>
          <w:bCs w:val="0"/>
        </w:rPr>
        <w:t xml:space="preserve">  R</w:t>
      </w:r>
      <w:r>
        <w:t>esumen del cambio de molde mesa marbella...........................142</w:t>
      </w:r>
    </w:p>
    <w:p w:rsidR="00000000" w:rsidRDefault="009C669D">
      <w:pPr>
        <w:pStyle w:val="Sangradetextonormal"/>
        <w:tabs>
          <w:tab w:val="left" w:pos="0"/>
        </w:tabs>
        <w:spacing w:line="240" w:lineRule="auto"/>
        <w:ind w:left="0"/>
        <w:jc w:val="left"/>
      </w:pPr>
      <w:r>
        <w:rPr>
          <w:b/>
        </w:rPr>
        <w:t>Tabla 47</w:t>
      </w:r>
      <w:r>
        <w:rPr>
          <w:bCs w:val="0"/>
        </w:rPr>
        <w:t xml:space="preserve">  R</w:t>
      </w:r>
      <w:r>
        <w:t>esumen del cambio de molde macetero magnolia....................143</w:t>
      </w:r>
    </w:p>
    <w:p w:rsidR="00000000" w:rsidRDefault="009C669D">
      <w:pPr>
        <w:pStyle w:val="Sangradetextonormal"/>
        <w:tabs>
          <w:tab w:val="left" w:pos="0"/>
        </w:tabs>
        <w:spacing w:line="240" w:lineRule="auto"/>
        <w:ind w:left="0"/>
        <w:jc w:val="left"/>
        <w:rPr>
          <w:bCs w:val="0"/>
        </w:rPr>
      </w:pPr>
      <w:r>
        <w:rPr>
          <w:b/>
        </w:rPr>
        <w:t>Tabla 48</w:t>
      </w:r>
      <w:r>
        <w:rPr>
          <w:bCs w:val="0"/>
        </w:rPr>
        <w:t xml:space="preserve">  Resumen del cambio de molde cesto imperial............................144</w:t>
      </w:r>
    </w:p>
    <w:p w:rsidR="00000000" w:rsidRDefault="009C669D">
      <w:pPr>
        <w:pStyle w:val="Sangradetextonormal"/>
        <w:tabs>
          <w:tab w:val="left" w:pos="0"/>
        </w:tabs>
        <w:spacing w:line="240" w:lineRule="auto"/>
        <w:ind w:left="0"/>
        <w:jc w:val="left"/>
        <w:rPr>
          <w:bCs w:val="0"/>
        </w:rPr>
      </w:pPr>
      <w:r>
        <w:rPr>
          <w:b/>
        </w:rPr>
        <w:t>Tabla 49</w:t>
      </w:r>
      <w:r>
        <w:rPr>
          <w:bCs w:val="0"/>
        </w:rPr>
        <w:t xml:space="preserve">  Res</w:t>
      </w:r>
      <w:r>
        <w:rPr>
          <w:bCs w:val="0"/>
        </w:rPr>
        <w:t>umen del cambio de molde cesto lider..................................145</w:t>
      </w:r>
    </w:p>
    <w:p w:rsidR="00000000" w:rsidRDefault="009C669D">
      <w:pPr>
        <w:pStyle w:val="Sangradetextonormal"/>
        <w:tabs>
          <w:tab w:val="left" w:pos="0"/>
        </w:tabs>
        <w:spacing w:line="240" w:lineRule="auto"/>
        <w:ind w:left="0"/>
        <w:jc w:val="left"/>
        <w:rPr>
          <w:bCs w:val="0"/>
        </w:rPr>
      </w:pPr>
      <w:r>
        <w:rPr>
          <w:b/>
        </w:rPr>
        <w:t>Tabla 50</w:t>
      </w:r>
      <w:r>
        <w:rPr>
          <w:bCs w:val="0"/>
        </w:rPr>
        <w:t xml:space="preserve">  Resumen del cambio de molde bacinilla montecatini..................146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51</w:t>
      </w:r>
      <w:r>
        <w:rPr>
          <w:bCs w:val="0"/>
        </w:rPr>
        <w:t xml:space="preserve">  Resumen del cambio de molde tacho ICARO.............................147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52</w:t>
      </w:r>
      <w:r>
        <w:rPr>
          <w:bCs w:val="0"/>
        </w:rPr>
        <w:t xml:space="preserve">  Tabla de </w:t>
      </w:r>
      <w:r>
        <w:rPr>
          <w:bCs w:val="0"/>
        </w:rPr>
        <w:t xml:space="preserve">las horas hombres totales utilizadas en los cambios 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Cs w:val="0"/>
        </w:rPr>
        <w:t xml:space="preserve">                de moldes antes del análisis........................................................148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</w:rPr>
        <w:t>Tabla 53</w:t>
      </w:r>
      <w:r>
        <w:rPr>
          <w:bCs w:val="0"/>
        </w:rPr>
        <w:t xml:space="preserve">  T</w:t>
      </w:r>
      <w:r>
        <w:t xml:space="preserve">abla de las horas hombres totales utilizadas en los cambios 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t xml:space="preserve">                 de moldes </w:t>
      </w:r>
      <w:r>
        <w:t>después del análisis...................................................149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</w:rPr>
        <w:t>Tabla 54</w:t>
      </w:r>
      <w:r>
        <w:rPr>
          <w:bCs w:val="0"/>
        </w:rPr>
        <w:t xml:space="preserve">  T</w:t>
      </w:r>
      <w:r>
        <w:t>abla comparativas de las horas hombres totales utilizadas en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t xml:space="preserve">                 los cambios de molde antes y después del análisis....................150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</w:rPr>
        <w:t>Tabla 55</w:t>
      </w:r>
      <w:r>
        <w:rPr>
          <w:bCs w:val="0"/>
        </w:rPr>
        <w:t xml:space="preserve">  T</w:t>
      </w:r>
      <w:r>
        <w:t>abla com</w:t>
      </w:r>
      <w:r>
        <w:t xml:space="preserve">parativas de las horas hombres promedio utilizadas </w:t>
      </w:r>
    </w:p>
    <w:p w:rsidR="00000000" w:rsidRDefault="009C669D">
      <w:pPr>
        <w:pStyle w:val="Sangradetextonormal"/>
        <w:spacing w:line="240" w:lineRule="auto"/>
        <w:ind w:left="1080" w:hanging="1080"/>
        <w:jc w:val="left"/>
      </w:pPr>
      <w:r>
        <w:t xml:space="preserve">                 por operación en los cambios de molde antes y después del   análisis.........................................................................................151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56</w:t>
      </w:r>
      <w:r>
        <w:rPr>
          <w:bCs w:val="0"/>
        </w:rPr>
        <w:t xml:space="preserve">  Tabla de las hor</w:t>
      </w:r>
      <w:r>
        <w:rPr>
          <w:bCs w:val="0"/>
        </w:rPr>
        <w:t xml:space="preserve">as maquinas totales utilizadas en los cambios 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Cs w:val="0"/>
        </w:rPr>
        <w:t xml:space="preserve">                 de moldes antes del análisis.......................................................152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</w:rPr>
        <w:t>Tabla 57</w:t>
      </w:r>
      <w:r>
        <w:rPr>
          <w:bCs w:val="0"/>
        </w:rPr>
        <w:t xml:space="preserve">  T</w:t>
      </w:r>
      <w:r>
        <w:t xml:space="preserve">abla de las horas maquina totales utilizadas en los cambios 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t xml:space="preserve">                de moldes después</w:t>
      </w:r>
      <w:r>
        <w:t xml:space="preserve"> del análisis...................................................153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</w:rPr>
        <w:t>Tabla 58</w:t>
      </w:r>
      <w:r>
        <w:rPr>
          <w:bCs w:val="0"/>
        </w:rPr>
        <w:t xml:space="preserve">  T</w:t>
      </w:r>
      <w:r>
        <w:t xml:space="preserve">abla comparativas de las horas maquina totales utilizadas en 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i/>
        </w:rPr>
      </w:pPr>
      <w:r>
        <w:t xml:space="preserve">                 los cambios de molde antes y después del análisis...................154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</w:rPr>
        <w:lastRenderedPageBreak/>
        <w:t>Tabla 59</w:t>
      </w:r>
      <w:r>
        <w:rPr>
          <w:bCs w:val="0"/>
        </w:rPr>
        <w:t xml:space="preserve">  T</w:t>
      </w:r>
      <w:r>
        <w:t>abla comparativ</w:t>
      </w:r>
      <w:r>
        <w:t xml:space="preserve">as de las horas maquina promedio utilizadas </w:t>
      </w:r>
    </w:p>
    <w:p w:rsidR="00000000" w:rsidRDefault="009C669D">
      <w:pPr>
        <w:pStyle w:val="Sangradetextonormal"/>
        <w:spacing w:line="240" w:lineRule="auto"/>
        <w:ind w:left="1080" w:hanging="1080"/>
        <w:jc w:val="left"/>
      </w:pPr>
      <w:r>
        <w:t xml:space="preserve">                 por operación en los cambios de molde antes y después del análisis.........................................................................................155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</w:rPr>
        <w:t>Tabla 60</w:t>
      </w:r>
      <w:r>
        <w:rPr>
          <w:bCs w:val="0"/>
        </w:rPr>
        <w:t xml:space="preserve">  T</w:t>
      </w:r>
      <w:r>
        <w:t>abla de justificación de</w:t>
      </w:r>
      <w:r>
        <w:t xml:space="preserve"> la implantación de los conectores 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t xml:space="preserve">                 Rápidos.......................................................................................157 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  <w:bCs w:val="0"/>
        </w:rPr>
        <w:t>Tabla 61</w:t>
      </w:r>
      <w:r>
        <w:t xml:space="preserve">  Tabla de justificación del uso de cáncamos en cada molde........158</w:t>
      </w:r>
    </w:p>
    <w:p w:rsidR="00000000" w:rsidRDefault="009C669D">
      <w:pPr>
        <w:pStyle w:val="Sangradetextonormal"/>
        <w:spacing w:line="240" w:lineRule="auto"/>
        <w:ind w:left="0"/>
        <w:jc w:val="left"/>
      </w:pPr>
      <w:r>
        <w:rPr>
          <w:b/>
          <w:bCs w:val="0"/>
        </w:rPr>
        <w:t>Tabla 62</w:t>
      </w:r>
      <w:r>
        <w:t xml:space="preserve">  Tabla de justifi</w:t>
      </w:r>
      <w:r>
        <w:t>cación del uso de pistolas neumáticas.................159</w:t>
      </w:r>
    </w:p>
    <w:p w:rsidR="00000000" w:rsidRDefault="009C669D">
      <w:pPr>
        <w:pStyle w:val="Sangradetextonormal"/>
        <w:spacing w:line="240" w:lineRule="auto"/>
        <w:ind w:left="0"/>
        <w:jc w:val="left"/>
        <w:rPr>
          <w:bCs w:val="0"/>
        </w:rPr>
      </w:pPr>
      <w:r>
        <w:rPr>
          <w:b/>
        </w:rPr>
        <w:t>Tabla 63</w:t>
      </w:r>
      <w:r>
        <w:rPr>
          <w:bCs w:val="0"/>
        </w:rPr>
        <w:t xml:space="preserve">  Tabla de justificación del uso de conectores eléctricos rápidos..160</w:t>
      </w:r>
    </w:p>
    <w:p w:rsidR="00000000" w:rsidRDefault="009C669D">
      <w:pPr>
        <w:pStyle w:val="Textoindependiente"/>
        <w:tabs>
          <w:tab w:val="left" w:pos="0"/>
        </w:tabs>
        <w:spacing w:line="240" w:lineRule="auto"/>
        <w:ind w:left="900"/>
        <w:jc w:val="left"/>
      </w:pPr>
    </w:p>
    <w:p w:rsidR="00000000" w:rsidRDefault="009C669D">
      <w:pPr>
        <w:pStyle w:val="Textoindependiente"/>
        <w:tabs>
          <w:tab w:val="left" w:pos="0"/>
        </w:tabs>
        <w:spacing w:line="240" w:lineRule="auto"/>
        <w:ind w:left="900"/>
        <w:jc w:val="left"/>
      </w:pPr>
    </w:p>
    <w:p w:rsidR="009C669D" w:rsidRDefault="009C669D">
      <w:pPr>
        <w:pStyle w:val="Textoindependiente"/>
        <w:tabs>
          <w:tab w:val="left" w:pos="0"/>
        </w:tabs>
        <w:spacing w:line="240" w:lineRule="auto"/>
        <w:ind w:left="900"/>
        <w:jc w:val="left"/>
      </w:pPr>
    </w:p>
    <w:sectPr w:rsidR="009C669D">
      <w:headerReference w:type="even" r:id="rId6"/>
      <w:headerReference w:type="default" r:id="rId7"/>
      <w:pgSz w:w="11906" w:h="16838" w:code="9"/>
      <w:pgMar w:top="2268" w:right="1361" w:bottom="2268" w:left="2268" w:header="720" w:footer="720" w:gutter="0"/>
      <w:pgNumType w:start="13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9D" w:rsidRDefault="009C669D">
      <w:r>
        <w:separator/>
      </w:r>
    </w:p>
  </w:endnote>
  <w:endnote w:type="continuationSeparator" w:id="1">
    <w:p w:rsidR="009C669D" w:rsidRDefault="009C6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9D" w:rsidRDefault="009C669D">
      <w:r>
        <w:separator/>
      </w:r>
    </w:p>
  </w:footnote>
  <w:footnote w:type="continuationSeparator" w:id="1">
    <w:p w:rsidR="009C669D" w:rsidRDefault="009C6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669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32</w:t>
    </w:r>
    <w:r>
      <w:rPr>
        <w:rStyle w:val="Nmerodepgina"/>
      </w:rPr>
      <w:fldChar w:fldCharType="end"/>
    </w:r>
  </w:p>
  <w:p w:rsidR="00000000" w:rsidRDefault="009C669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669D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C25"/>
    <w:rsid w:val="004B5C25"/>
    <w:rsid w:val="009C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3399FF"/>
      <w:sz w:val="24"/>
      <w:szCs w:val="24"/>
      <w:lang w:val="es-EC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ind w:left="720"/>
      <w:jc w:val="center"/>
      <w:outlineLvl w:val="1"/>
    </w:pPr>
    <w:rPr>
      <w:rFonts w:ascii="Arial" w:hAnsi="Arial" w:cs="Arial"/>
      <w:b/>
      <w:bCs/>
      <w:color w:val="auto"/>
      <w:lang w:val="es-ES"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ind w:left="851"/>
      <w:jc w:val="center"/>
      <w:outlineLvl w:val="5"/>
    </w:pPr>
    <w:rPr>
      <w:rFonts w:ascii="Arial" w:hAnsi="Arial" w:cs="Arial"/>
      <w:b/>
      <w:bCs/>
      <w:color w:val="auto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hAnsi="Arial" w:cs="Arial"/>
      <w:color w:val="auto"/>
      <w:lang w:val="es-ES"/>
    </w:rPr>
  </w:style>
  <w:style w:type="paragraph" w:styleId="Sangra2detindependiente">
    <w:name w:val="Body Text Indent 2"/>
    <w:basedOn w:val="Normal"/>
    <w:semiHidden/>
    <w:pPr>
      <w:spacing w:line="480" w:lineRule="auto"/>
      <w:ind w:left="1620" w:hanging="900"/>
      <w:jc w:val="center"/>
    </w:pPr>
    <w:rPr>
      <w:rFonts w:ascii="Arial" w:hAnsi="Arial" w:cs="Arial"/>
      <w:b/>
      <w:bCs/>
      <w:color w:val="auto"/>
      <w:lang w:val="es-ES"/>
    </w:rPr>
  </w:style>
  <w:style w:type="paragraph" w:styleId="Sangradetextonormal">
    <w:name w:val="Body Text Indent"/>
    <w:basedOn w:val="Normal"/>
    <w:semiHidden/>
    <w:pPr>
      <w:spacing w:line="480" w:lineRule="auto"/>
      <w:ind w:left="720"/>
      <w:jc w:val="both"/>
    </w:pPr>
    <w:rPr>
      <w:rFonts w:ascii="Arial" w:hAnsi="Arial" w:cs="Arial"/>
      <w:bCs/>
      <w:color w:val="auto"/>
      <w:lang w:val="es-ES"/>
    </w:rPr>
  </w:style>
  <w:style w:type="paragraph" w:styleId="Textoindependiente3">
    <w:name w:val="Body Text 3"/>
    <w:basedOn w:val="Normal"/>
    <w:semiHidden/>
    <w:pPr>
      <w:spacing w:line="480" w:lineRule="auto"/>
      <w:jc w:val="center"/>
    </w:pPr>
    <w:rPr>
      <w:rFonts w:ascii="Arial" w:hAnsi="Arial"/>
      <w:b/>
      <w:color w:val="auto"/>
      <w:szCs w:val="20"/>
      <w:lang w:val="es-ES_tradn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color w:val="auto"/>
      <w:sz w:val="20"/>
      <w:szCs w:val="20"/>
      <w:lang w:val="es-ES_tradnl"/>
    </w:r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1</vt:lpstr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1</dc:title>
  <dc:subject/>
  <dc:creator>Marianela Brazales</dc:creator>
  <cp:keywords/>
  <dc:description/>
  <cp:lastModifiedBy>Ayudante</cp:lastModifiedBy>
  <cp:revision>2</cp:revision>
  <dcterms:created xsi:type="dcterms:W3CDTF">2009-06-24T18:40:00Z</dcterms:created>
  <dcterms:modified xsi:type="dcterms:W3CDTF">2009-06-24T18:40:00Z</dcterms:modified>
</cp:coreProperties>
</file>