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0E3F">
      <w:pPr>
        <w:jc w:val="center"/>
        <w:rPr>
          <w:rFonts w:ascii="Arial" w:hAnsi="Arial" w:cs="Arial"/>
          <w:b/>
          <w:bCs/>
          <w:color w:val="auto"/>
          <w:lang w:val="es-MX"/>
        </w:rPr>
      </w:pPr>
    </w:p>
    <w:p w:rsidR="00000000" w:rsidRDefault="00D50E3F">
      <w:pPr>
        <w:jc w:val="center"/>
        <w:rPr>
          <w:rFonts w:ascii="Arial" w:hAnsi="Arial" w:cs="Arial"/>
          <w:b/>
          <w:bCs/>
          <w:color w:val="auto"/>
          <w:lang w:val="es-MX"/>
        </w:rPr>
      </w:pPr>
    </w:p>
    <w:p w:rsidR="00000000" w:rsidRDefault="00D50E3F">
      <w:pPr>
        <w:jc w:val="center"/>
        <w:rPr>
          <w:rFonts w:ascii="Arial" w:hAnsi="Arial" w:cs="Arial"/>
          <w:b/>
          <w:bCs/>
          <w:color w:val="auto"/>
          <w:lang w:val="es-MX"/>
        </w:rPr>
      </w:pPr>
    </w:p>
    <w:p w:rsidR="00000000" w:rsidRDefault="00D50E3F">
      <w:pPr>
        <w:jc w:val="center"/>
        <w:rPr>
          <w:rFonts w:ascii="Arial" w:hAnsi="Arial" w:cs="Arial"/>
          <w:b/>
          <w:bCs/>
          <w:color w:val="auto"/>
          <w:lang w:val="es-MX"/>
        </w:rPr>
      </w:pPr>
    </w:p>
    <w:p w:rsidR="00000000" w:rsidRDefault="00D50E3F">
      <w:pPr>
        <w:jc w:val="center"/>
        <w:rPr>
          <w:rFonts w:ascii="Arial" w:hAnsi="Arial" w:cs="Arial"/>
          <w:b/>
          <w:bCs/>
          <w:color w:val="auto"/>
          <w:lang w:val="es-MX"/>
        </w:rPr>
      </w:pPr>
    </w:p>
    <w:p w:rsidR="00000000" w:rsidRDefault="00D50E3F">
      <w:pPr>
        <w:jc w:val="center"/>
        <w:rPr>
          <w:rFonts w:ascii="Arial" w:hAnsi="Arial" w:cs="Arial"/>
          <w:b/>
          <w:bCs/>
          <w:color w:val="auto"/>
          <w:lang w:val="es-MX"/>
        </w:rPr>
      </w:pPr>
    </w:p>
    <w:p w:rsidR="00000000" w:rsidRDefault="00D50E3F">
      <w:pPr>
        <w:jc w:val="center"/>
        <w:rPr>
          <w:rFonts w:ascii="Arial" w:hAnsi="Arial" w:cs="Arial"/>
          <w:b/>
          <w:bCs/>
          <w:color w:val="auto"/>
          <w:lang w:val="es-MX"/>
        </w:rPr>
      </w:pPr>
    </w:p>
    <w:p w:rsidR="00000000" w:rsidRDefault="00D50E3F">
      <w:pPr>
        <w:jc w:val="center"/>
        <w:rPr>
          <w:rFonts w:ascii="Arial" w:hAnsi="Arial" w:cs="Arial"/>
          <w:b/>
          <w:bCs/>
          <w:color w:val="auto"/>
          <w:lang w:val="es-MX"/>
        </w:rPr>
      </w:pPr>
    </w:p>
    <w:p w:rsidR="00000000" w:rsidRDefault="00D50E3F">
      <w:pPr>
        <w:spacing w:line="480" w:lineRule="auto"/>
        <w:jc w:val="center"/>
        <w:rPr>
          <w:rFonts w:ascii="Arial" w:hAnsi="Arial" w:cs="Arial"/>
          <w:b/>
          <w:bCs/>
          <w:color w:val="auto"/>
          <w:sz w:val="32"/>
          <w:lang w:val="es-MX"/>
        </w:rPr>
      </w:pPr>
      <w:r>
        <w:rPr>
          <w:rFonts w:ascii="Arial" w:hAnsi="Arial" w:cs="Arial"/>
          <w:b/>
          <w:bCs/>
          <w:color w:val="auto"/>
          <w:sz w:val="32"/>
          <w:lang w:val="es-MX"/>
        </w:rPr>
        <w:t>RESUMEN</w:t>
      </w:r>
    </w:p>
    <w:p w:rsidR="00000000" w:rsidRDefault="00D50E3F">
      <w:pPr>
        <w:jc w:val="center"/>
        <w:rPr>
          <w:rFonts w:ascii="Arial" w:hAnsi="Arial" w:cs="Arial"/>
          <w:b/>
          <w:bCs/>
          <w:color w:val="auto"/>
          <w:sz w:val="32"/>
          <w:lang w:val="es-MX"/>
        </w:rPr>
      </w:pPr>
    </w:p>
    <w:p w:rsidR="00000000" w:rsidRDefault="00D50E3F">
      <w:pPr>
        <w:pStyle w:val="Textoindependiente2"/>
        <w:spacing w:line="480" w:lineRule="auto"/>
      </w:pPr>
      <w:r>
        <w:t>Las empresas que se dedican a la fabricación de artículos de plástico poseen maquinarias en la cual se centra la mayor parte de su sistema productivo, es decir, con un solo tipo de máquina se pueden elaborar diversos productos, para lo cua</w:t>
      </w:r>
      <w:r>
        <w:t>l se necesita tan solo realizar un cambio de molde.</w:t>
      </w:r>
    </w:p>
    <w:p w:rsidR="00000000" w:rsidRDefault="00D50E3F">
      <w:pPr>
        <w:pStyle w:val="Textoindependiente2"/>
      </w:pPr>
    </w:p>
    <w:p w:rsidR="00000000" w:rsidRDefault="00D50E3F">
      <w:pPr>
        <w:pStyle w:val="Textoindependiente2"/>
        <w:spacing w:line="480" w:lineRule="auto"/>
      </w:pPr>
      <w:r>
        <w:t>La empresa motivo de análisis se dedica a la elaboración de productos de plástico para el hogar, para la  industria, así también se dedica a la fabricación de calzado deportivo, botas, zapatillas y jugue</w:t>
      </w:r>
      <w:r>
        <w:t>tes. La empresa se encuentra ubicada en el  Km. 7.5 de la vía Daule con un área de 45.000 m2 y es actualmente la empresa líder en Ecuador y la única en Latinoamérica que fabrica bajo el mismo techo más de 3000 artículos.</w:t>
      </w:r>
    </w:p>
    <w:p w:rsidR="00000000" w:rsidRDefault="00D50E3F">
      <w:pPr>
        <w:pStyle w:val="Textoindependiente2"/>
      </w:pPr>
    </w:p>
    <w:p w:rsidR="00000000" w:rsidRDefault="00D50E3F">
      <w:pPr>
        <w:pStyle w:val="Textoindependiente2"/>
        <w:spacing w:line="480" w:lineRule="auto"/>
      </w:pPr>
      <w:r>
        <w:t>En la empresa en la cual se enfoca</w:t>
      </w:r>
      <w:r>
        <w:t xml:space="preserve"> el desarrollo de esta tesis de grado, se realizan continuos cambios de moldes para producir la gran variedad de artículos en forma y tamaño que demandan sus clientes. Actualmente el cambio de molde y la preparación de la máquina provoca desperdicios tanto</w:t>
      </w:r>
      <w:r>
        <w:t xml:space="preserve"> de mano de obra como de materiales. Esto se debe a que el personal </w:t>
      </w:r>
      <w:r>
        <w:lastRenderedPageBreak/>
        <w:t>encargado de la preparación de la máquina y cambio de herramental no realiza estas operaciones en el menor tiempo posible, por el contrario, estas operaciones toman más tiempo de lo estima</w:t>
      </w:r>
      <w:r>
        <w:t>do. Debido a que: se realizan actividades repetitivas, no se proveen las herramientas necesarias o se utilizan las herramientas inadecuadas, también se evidencia la falta de capacitación del personal y la carencia de un procedimiento.</w:t>
      </w:r>
    </w:p>
    <w:p w:rsidR="00000000" w:rsidRDefault="00D50E3F">
      <w:pPr>
        <w:pStyle w:val="Textoindependiente2"/>
        <w:ind w:firstLine="708"/>
      </w:pPr>
    </w:p>
    <w:p w:rsidR="00000000" w:rsidRDefault="00D50E3F">
      <w:pPr>
        <w:pStyle w:val="Textoindependiente2"/>
        <w:spacing w:line="480" w:lineRule="auto"/>
      </w:pPr>
      <w:r>
        <w:t>Con la aplicación de</w:t>
      </w:r>
      <w:r>
        <w:t xml:space="preserve"> la técnica SMED (Single Minute Exchage of Die; Cambio de Herramientas en menos de 10 minutos) se busca dar solución a los problemas antes expuestos, así también, reducir los tamaños de lote de producción, disminuir el número de horas utilizadas en cambios</w:t>
      </w:r>
      <w:r>
        <w:t xml:space="preserve"> de moldes y de esta manera mejorar la productividad.</w:t>
      </w:r>
    </w:p>
    <w:p w:rsidR="00D50E3F" w:rsidRDefault="00D50E3F">
      <w:pPr>
        <w:pStyle w:val="Textoindependiente2"/>
        <w:spacing w:line="360" w:lineRule="auto"/>
        <w:ind w:firstLine="708"/>
      </w:pPr>
    </w:p>
    <w:sectPr w:rsidR="00D50E3F">
      <w:footerReference w:type="even" r:id="rId6"/>
      <w:footerReference w:type="default" r:id="rId7"/>
      <w:pgSz w:w="11907" w:h="16840"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E3F" w:rsidRDefault="00D50E3F">
      <w:r>
        <w:separator/>
      </w:r>
    </w:p>
  </w:endnote>
  <w:endnote w:type="continuationSeparator" w:id="1">
    <w:p w:rsidR="00D50E3F" w:rsidRDefault="00D50E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0E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000000" w:rsidRDefault="00D50E3F">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0E3F">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E3F" w:rsidRDefault="00D50E3F">
      <w:r>
        <w:separator/>
      </w:r>
    </w:p>
  </w:footnote>
  <w:footnote w:type="continuationSeparator" w:id="1">
    <w:p w:rsidR="00D50E3F" w:rsidRDefault="00D50E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425"/>
  <w:noPunctuationKerning/>
  <w:characterSpacingControl w:val="doNotCompress"/>
  <w:footnotePr>
    <w:footnote w:id="0"/>
    <w:footnote w:id="1"/>
  </w:footnotePr>
  <w:endnotePr>
    <w:endnote w:id="0"/>
    <w:endnote w:id="1"/>
  </w:endnotePr>
  <w:compat/>
  <w:rsids>
    <w:rsidRoot w:val="00E23559"/>
    <w:rsid w:val="00D50E3F"/>
    <w:rsid w:val="00E235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3399FF"/>
      <w:sz w:val="24"/>
      <w:szCs w:val="24"/>
      <w:lang w:val="es-EC"/>
    </w:rPr>
  </w:style>
  <w:style w:type="paragraph" w:styleId="Ttulo1">
    <w:name w:val="heading 1"/>
    <w:basedOn w:val="Normal"/>
    <w:next w:val="Normal"/>
    <w:qFormat/>
    <w:pPr>
      <w:keepNext/>
      <w:spacing w:line="480" w:lineRule="auto"/>
      <w:jc w:val="center"/>
      <w:outlineLvl w:val="0"/>
    </w:pPr>
    <w:rPr>
      <w:rFonts w:ascii="Arial" w:hAnsi="Arial" w:cs="Arial"/>
      <w:b/>
      <w:bCs/>
      <w:color w:val="auto"/>
      <w:lang w:val="es-ES_tradnl"/>
    </w:rPr>
  </w:style>
  <w:style w:type="paragraph" w:styleId="Ttulo2">
    <w:name w:val="heading 2"/>
    <w:aliases w:val="TITULO"/>
    <w:basedOn w:val="Normal"/>
    <w:next w:val="Normal"/>
    <w:qFormat/>
    <w:pPr>
      <w:keepNext/>
      <w:outlineLvl w:val="1"/>
    </w:pPr>
    <w:rPr>
      <w:rFonts w:ascii="Arial" w:hAnsi="Arial" w:cs="Arial"/>
      <w:b/>
      <w:color w:val="auto"/>
    </w:rPr>
  </w:style>
  <w:style w:type="paragraph" w:styleId="Ttulo3">
    <w:name w:val="heading 3"/>
    <w:basedOn w:val="Normal"/>
    <w:next w:val="Normal"/>
    <w:qFormat/>
    <w:pPr>
      <w:keepNext/>
      <w:tabs>
        <w:tab w:val="left" w:pos="1260"/>
      </w:tabs>
      <w:spacing w:line="480" w:lineRule="auto"/>
      <w:ind w:left="1260"/>
      <w:outlineLvl w:val="2"/>
    </w:pPr>
    <w:rPr>
      <w:rFonts w:ascii="Arial" w:hAnsi="Arial" w:cs="Arial"/>
      <w:b/>
      <w:color w:val="auto"/>
      <w:lang w:val="es-ES_tradnl"/>
    </w:rPr>
  </w:style>
  <w:style w:type="paragraph" w:styleId="Ttulo4">
    <w:name w:val="heading 4"/>
    <w:basedOn w:val="Normal"/>
    <w:next w:val="Normal"/>
    <w:qFormat/>
    <w:pPr>
      <w:keepNext/>
      <w:tabs>
        <w:tab w:val="left" w:pos="900"/>
      </w:tabs>
      <w:spacing w:line="480" w:lineRule="auto"/>
      <w:ind w:left="900"/>
      <w:outlineLvl w:val="3"/>
    </w:pPr>
    <w:rPr>
      <w:rFonts w:ascii="Arial" w:hAnsi="Arial" w:cs="Arial"/>
      <w:b/>
      <w:bCs/>
      <w:color w:val="auto"/>
      <w:lang w:val="es-ES_tradnl"/>
    </w:rPr>
  </w:style>
  <w:style w:type="paragraph" w:styleId="Ttulo5">
    <w:name w:val="heading 5"/>
    <w:basedOn w:val="Normal"/>
    <w:next w:val="Normal"/>
    <w:qFormat/>
    <w:pPr>
      <w:keepNext/>
      <w:spacing w:line="360" w:lineRule="auto"/>
      <w:outlineLvl w:val="4"/>
    </w:pPr>
    <w:rPr>
      <w:rFonts w:ascii="Arial" w:hAnsi="Arial" w:cs="Arial"/>
      <w:b/>
      <w:bCs/>
    </w:rPr>
  </w:style>
  <w:style w:type="paragraph" w:styleId="Ttulo6">
    <w:name w:val="heading 6"/>
    <w:basedOn w:val="Normal"/>
    <w:next w:val="Normal"/>
    <w:qFormat/>
    <w:pPr>
      <w:keepNext/>
      <w:spacing w:before="100" w:beforeAutospacing="1" w:after="100" w:afterAutospacing="1"/>
      <w:ind w:left="600" w:right="400"/>
      <w:jc w:val="both"/>
      <w:outlineLvl w:val="5"/>
    </w:pPr>
    <w:rPr>
      <w:rFonts w:ascii="Arial" w:hAnsi="Arial" w:cs="Arial"/>
      <w:b/>
      <w:bCs/>
      <w:color w:val="auto"/>
      <w:lang w:val="es-ES"/>
    </w:rPr>
  </w:style>
  <w:style w:type="paragraph" w:styleId="Ttulo7">
    <w:name w:val="heading 7"/>
    <w:basedOn w:val="Normal"/>
    <w:next w:val="Normal"/>
    <w:qFormat/>
    <w:pPr>
      <w:keepNext/>
      <w:tabs>
        <w:tab w:val="left" w:pos="360"/>
      </w:tabs>
      <w:spacing w:line="480" w:lineRule="auto"/>
      <w:ind w:left="360" w:hanging="360"/>
      <w:outlineLvl w:val="6"/>
    </w:pPr>
    <w:rPr>
      <w:rFonts w:ascii="Arial" w:hAnsi="Arial" w:cs="Arial"/>
      <w:b/>
      <w:bCs/>
      <w:color w:val="auto"/>
      <w:lang w:val="es-ES_tradnl"/>
    </w:rPr>
  </w:style>
  <w:style w:type="paragraph" w:styleId="Ttulo8">
    <w:name w:val="heading 8"/>
    <w:basedOn w:val="Normal"/>
    <w:next w:val="Normal"/>
    <w:qFormat/>
    <w:pPr>
      <w:keepNext/>
      <w:tabs>
        <w:tab w:val="left" w:pos="900"/>
      </w:tabs>
      <w:spacing w:line="480" w:lineRule="auto"/>
      <w:ind w:left="900" w:hanging="900"/>
      <w:outlineLvl w:val="7"/>
    </w:pPr>
    <w:rPr>
      <w:rFonts w:ascii="Arial" w:hAnsi="Arial" w:cs="Arial"/>
      <w:b/>
      <w:bCs/>
      <w:color w:val="auto"/>
      <w:lang w:val="es-ES_tradnl"/>
    </w:rPr>
  </w:style>
  <w:style w:type="paragraph" w:styleId="Ttulo9">
    <w:name w:val="heading 9"/>
    <w:basedOn w:val="Normal"/>
    <w:next w:val="Normal"/>
    <w:qFormat/>
    <w:pPr>
      <w:keepNext/>
      <w:tabs>
        <w:tab w:val="left" w:pos="2340"/>
      </w:tabs>
      <w:spacing w:line="480" w:lineRule="auto"/>
      <w:ind w:left="2520"/>
      <w:jc w:val="both"/>
      <w:outlineLvl w:val="8"/>
    </w:pPr>
    <w:rPr>
      <w:rFonts w:ascii="Arial" w:hAnsi="Arial" w:cs="Arial"/>
      <w:b/>
      <w:color w:val="auto"/>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semiHidden/>
    <w:pPr>
      <w:spacing w:before="100" w:beforeAutospacing="1" w:after="100" w:afterAutospacing="1"/>
      <w:ind w:left="600" w:right="400"/>
      <w:jc w:val="both"/>
    </w:pPr>
    <w:rPr>
      <w:color w:val="auto"/>
      <w:lang w:val="es-ES"/>
    </w:rPr>
  </w:style>
  <w:style w:type="paragraph" w:styleId="Sangradetextonormal">
    <w:name w:val="Body Text Indent"/>
    <w:basedOn w:val="Normal"/>
    <w:semiHidden/>
    <w:pPr>
      <w:spacing w:line="480" w:lineRule="auto"/>
      <w:ind w:left="1260"/>
    </w:pPr>
    <w:rPr>
      <w:rFonts w:ascii="Arial" w:hAnsi="Arial" w:cs="Arial"/>
      <w:b/>
      <w:color w:val="auto"/>
      <w:lang w:val="es-ES_tradnl"/>
    </w:rPr>
  </w:style>
  <w:style w:type="paragraph" w:styleId="Sangra2detindependiente">
    <w:name w:val="Body Text Indent 2"/>
    <w:basedOn w:val="Normal"/>
    <w:semiHidden/>
    <w:pPr>
      <w:spacing w:line="480" w:lineRule="auto"/>
      <w:ind w:left="900"/>
    </w:pPr>
    <w:rPr>
      <w:rFonts w:ascii="Arial" w:hAnsi="Arial" w:cs="Arial"/>
      <w:b/>
      <w:bCs/>
      <w:color w:val="auto"/>
      <w:lang w:val="es-ES_tradnl"/>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419"/>
        <w:tab w:val="right" w:pos="8838"/>
      </w:tabs>
    </w:pPr>
  </w:style>
  <w:style w:type="paragraph" w:styleId="Sangra3detindependiente">
    <w:name w:val="Body Text Indent 3"/>
    <w:basedOn w:val="Normal"/>
    <w:semiHidden/>
    <w:pPr>
      <w:tabs>
        <w:tab w:val="left" w:pos="1702"/>
      </w:tabs>
      <w:spacing w:line="480" w:lineRule="auto"/>
      <w:ind w:left="1620" w:hanging="1620"/>
    </w:pPr>
    <w:rPr>
      <w:rFonts w:ascii="Arial" w:hAnsi="Arial" w:cs="Arial"/>
      <w:b/>
      <w:bCs/>
      <w:color w:val="auto"/>
      <w:lang w:val="es-ES"/>
    </w:rPr>
  </w:style>
  <w:style w:type="paragraph" w:styleId="Textoindependiente">
    <w:name w:val="Body Text"/>
    <w:basedOn w:val="Normal"/>
    <w:semiHidden/>
    <w:pPr>
      <w:spacing w:line="480" w:lineRule="auto"/>
      <w:jc w:val="both"/>
    </w:pPr>
    <w:rPr>
      <w:rFonts w:ascii="Arial" w:hAnsi="Arial" w:cs="Arial"/>
      <w:color w:val="auto"/>
      <w:lang w:val="es-MX"/>
    </w:rPr>
  </w:style>
  <w:style w:type="paragraph" w:styleId="Textoindependiente2">
    <w:name w:val="Body Text 2"/>
    <w:basedOn w:val="Normal"/>
    <w:semiHidden/>
    <w:pPr>
      <w:jc w:val="both"/>
    </w:pPr>
    <w:rPr>
      <w:rFonts w:ascii="Arial" w:hAnsi="Arial" w:cs="Arial"/>
      <w:color w:val="auto"/>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Tabla No 1</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No 1</dc:title>
  <dc:subject/>
  <dc:creator>Marianela Brazales</dc:creator>
  <cp:keywords/>
  <dc:description/>
  <cp:lastModifiedBy>Ayudante</cp:lastModifiedBy>
  <cp:revision>2</cp:revision>
  <cp:lastPrinted>2004-03-09T15:11:00Z</cp:lastPrinted>
  <dcterms:created xsi:type="dcterms:W3CDTF">2009-06-24T18:39:00Z</dcterms:created>
  <dcterms:modified xsi:type="dcterms:W3CDTF">2009-06-24T18:39:00Z</dcterms:modified>
</cp:coreProperties>
</file>