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91" w:rsidRPr="008470AB" w:rsidRDefault="00E40851" w:rsidP="00CF5FD3">
      <w:pPr>
        <w:spacing w:line="480" w:lineRule="auto"/>
        <w:jc w:val="center"/>
        <w:rPr>
          <w:rFonts w:ascii="Arial" w:hAnsi="Arial" w:cs="Arial"/>
          <w:b/>
          <w:lang w:val="es-EC"/>
        </w:rPr>
      </w:pPr>
      <w:r w:rsidRPr="00CF5FD3">
        <w:rPr>
          <w:rFonts w:ascii="Arial" w:hAnsi="Arial" w:cs="Arial"/>
          <w:b/>
          <w:sz w:val="32"/>
          <w:szCs w:val="32"/>
          <w:lang w:val="es-EC"/>
        </w:rPr>
        <w:t>RESUMEN</w:t>
      </w:r>
    </w:p>
    <w:p w:rsidR="001E715B" w:rsidRDefault="008E7BE7" w:rsidP="001E715B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El presente trabajo consiste en aplicar </w:t>
      </w:r>
      <w:r w:rsidR="001E715B" w:rsidRPr="008470AB">
        <w:rPr>
          <w:rFonts w:ascii="Arial" w:hAnsi="Arial" w:cs="Arial"/>
          <w:lang w:val="es-EC"/>
        </w:rPr>
        <w:t>una de las tecnologías no</w:t>
      </w:r>
      <w:r w:rsidR="001E715B">
        <w:rPr>
          <w:rFonts w:ascii="Arial" w:hAnsi="Arial" w:cs="Arial"/>
          <w:lang w:val="es-EC"/>
        </w:rPr>
        <w:t xml:space="preserve"> convencionales de conservación </w:t>
      </w:r>
      <w:r w:rsidR="001E715B" w:rsidRPr="008470AB">
        <w:rPr>
          <w:rFonts w:ascii="Arial" w:hAnsi="Arial" w:cs="Arial"/>
          <w:lang w:val="es-EC"/>
        </w:rPr>
        <w:t>de alimentos, tal como lo es</w:t>
      </w:r>
      <w:r w:rsidR="001E715B">
        <w:rPr>
          <w:rFonts w:ascii="Arial" w:hAnsi="Arial" w:cs="Arial"/>
          <w:lang w:val="es-EC"/>
        </w:rPr>
        <w:t xml:space="preserve"> Tecnología de Barreras</w:t>
      </w:r>
      <w:r w:rsidR="00D4269D">
        <w:rPr>
          <w:rFonts w:ascii="Arial" w:hAnsi="Arial" w:cs="Arial"/>
          <w:lang w:val="es-EC"/>
        </w:rPr>
        <w:t>,</w:t>
      </w:r>
      <w:r w:rsidR="001E715B" w:rsidRPr="008470AB">
        <w:rPr>
          <w:rFonts w:ascii="Arial" w:hAnsi="Arial" w:cs="Arial"/>
          <w:lang w:val="es-EC"/>
        </w:rPr>
        <w:t xml:space="preserve"> </w:t>
      </w:r>
      <w:r w:rsidR="001E715B">
        <w:rPr>
          <w:rFonts w:ascii="Arial" w:hAnsi="Arial" w:cs="Arial"/>
          <w:lang w:val="es-EC"/>
        </w:rPr>
        <w:t xml:space="preserve">en </w:t>
      </w:r>
      <w:r w:rsidR="001E715B" w:rsidRPr="008470AB">
        <w:rPr>
          <w:rFonts w:ascii="Arial" w:hAnsi="Arial" w:cs="Arial"/>
        </w:rPr>
        <w:t>porciones refrigeradas de Dorado (</w:t>
      </w:r>
      <w:proofErr w:type="spellStart"/>
      <w:r w:rsidR="001E715B" w:rsidRPr="008470AB">
        <w:rPr>
          <w:rFonts w:ascii="Arial" w:hAnsi="Arial" w:cs="Arial"/>
          <w:lang w:val="es-EC"/>
        </w:rPr>
        <w:t>Coryphaena</w:t>
      </w:r>
      <w:proofErr w:type="spellEnd"/>
      <w:r w:rsidR="001E715B" w:rsidRPr="008470AB">
        <w:rPr>
          <w:rFonts w:ascii="Arial" w:hAnsi="Arial" w:cs="Arial"/>
          <w:lang w:val="es-EC"/>
        </w:rPr>
        <w:t xml:space="preserve"> </w:t>
      </w:r>
      <w:proofErr w:type="spellStart"/>
      <w:r w:rsidR="001E715B" w:rsidRPr="008470AB">
        <w:rPr>
          <w:rFonts w:ascii="Arial" w:hAnsi="Arial" w:cs="Arial"/>
          <w:lang w:val="es-EC"/>
        </w:rPr>
        <w:t>hippurus</w:t>
      </w:r>
      <w:proofErr w:type="spellEnd"/>
      <w:r w:rsidR="001E715B" w:rsidRPr="008470AB">
        <w:rPr>
          <w:rFonts w:ascii="Arial" w:hAnsi="Arial" w:cs="Arial"/>
        </w:rPr>
        <w:t xml:space="preserve">) DARDEN </w:t>
      </w:r>
      <w:smartTag w:uri="urn:schemas-microsoft-com:office:smarttags" w:element="metricconverter">
        <w:smartTagPr>
          <w:attr w:name="ProductID" w:val="6 onzas"/>
        </w:smartTagPr>
        <w:r w:rsidR="001E715B" w:rsidRPr="008470AB">
          <w:rPr>
            <w:rFonts w:ascii="Arial" w:hAnsi="Arial" w:cs="Arial"/>
          </w:rPr>
          <w:t>6 onzas</w:t>
        </w:r>
      </w:smartTag>
      <w:r w:rsidR="00A244A4">
        <w:rPr>
          <w:rFonts w:ascii="Arial" w:hAnsi="Arial" w:cs="Arial"/>
        </w:rPr>
        <w:t>,</w:t>
      </w:r>
      <w:r w:rsidR="001E715B">
        <w:rPr>
          <w:rFonts w:ascii="Arial" w:hAnsi="Arial" w:cs="Arial"/>
        </w:rPr>
        <w:t xml:space="preserve"> con el objetivo de prolongar su tiempo de vida útil</w:t>
      </w:r>
      <w:r w:rsidR="000C7F80">
        <w:rPr>
          <w:rFonts w:ascii="Arial" w:hAnsi="Arial" w:cs="Arial"/>
        </w:rPr>
        <w:t xml:space="preserve"> y </w:t>
      </w:r>
      <w:r w:rsidR="0014798E">
        <w:rPr>
          <w:rFonts w:ascii="Arial" w:hAnsi="Arial" w:cs="Arial"/>
        </w:rPr>
        <w:t xml:space="preserve">proponer un esquema para </w:t>
      </w:r>
      <w:r w:rsidR="000C7F80">
        <w:rPr>
          <w:rFonts w:ascii="Arial" w:hAnsi="Arial" w:cs="Arial"/>
        </w:rPr>
        <w:t xml:space="preserve">llevar dicha tecnología a </w:t>
      </w:r>
      <w:smartTag w:uri="urn:schemas-microsoft-com:office:smarttags" w:element="PersonName">
        <w:smartTagPr>
          <w:attr w:name="ProductID" w:val="la Industria."/>
        </w:smartTagPr>
        <w:r w:rsidR="000C7F80">
          <w:rPr>
            <w:rFonts w:ascii="Arial" w:hAnsi="Arial" w:cs="Arial"/>
          </w:rPr>
          <w:t>la Industria.</w:t>
        </w:r>
      </w:smartTag>
    </w:p>
    <w:p w:rsidR="008E7BE7" w:rsidRDefault="008E7BE7" w:rsidP="00A53B9B">
      <w:pPr>
        <w:spacing w:line="480" w:lineRule="auto"/>
        <w:jc w:val="both"/>
        <w:rPr>
          <w:rFonts w:ascii="Arial" w:hAnsi="Arial" w:cs="Arial"/>
          <w:lang w:val="es-EC"/>
        </w:rPr>
      </w:pPr>
    </w:p>
    <w:p w:rsidR="006A6DCE" w:rsidRDefault="000C7F80" w:rsidP="008E7BE7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El proceso consistió en </w:t>
      </w:r>
      <w:r w:rsidR="003065E1">
        <w:rPr>
          <w:rFonts w:ascii="Arial" w:hAnsi="Arial" w:cs="Arial"/>
          <w:lang w:val="es-EC"/>
        </w:rPr>
        <w:t xml:space="preserve">reducir de </w:t>
      </w:r>
      <w:r>
        <w:rPr>
          <w:rFonts w:ascii="Arial" w:hAnsi="Arial" w:cs="Arial"/>
          <w:lang w:val="es-EC"/>
        </w:rPr>
        <w:t xml:space="preserve">una manera mínima el pH y la actividad de agua </w:t>
      </w:r>
      <w:r w:rsidR="00A57EDA">
        <w:rPr>
          <w:rFonts w:ascii="Arial" w:hAnsi="Arial" w:cs="Arial"/>
          <w:lang w:val="es-EC"/>
        </w:rPr>
        <w:t xml:space="preserve">del alimento, con la finalidad de originar un medio diferente al que </w:t>
      </w:r>
      <w:r w:rsidR="001C4DE7">
        <w:rPr>
          <w:rFonts w:ascii="Arial" w:hAnsi="Arial" w:cs="Arial"/>
          <w:lang w:val="es-EC"/>
        </w:rPr>
        <w:t xml:space="preserve">están acostumbrados los microorganismos de deterioro. </w:t>
      </w:r>
      <w:r w:rsidR="00373814">
        <w:rPr>
          <w:rFonts w:ascii="Arial" w:hAnsi="Arial" w:cs="Arial"/>
          <w:lang w:val="es-EC"/>
        </w:rPr>
        <w:t xml:space="preserve">El método que se utilizó para la aplicación de barreras </w:t>
      </w:r>
      <w:r w:rsidR="00774CA0">
        <w:rPr>
          <w:rFonts w:ascii="Arial" w:hAnsi="Arial" w:cs="Arial"/>
          <w:lang w:val="es-EC"/>
        </w:rPr>
        <w:t>fue la deshidratación osmótica, incluyendo ácido en la formulación de la co</w:t>
      </w:r>
      <w:r w:rsidR="003065E1">
        <w:rPr>
          <w:rFonts w:ascii="Arial" w:hAnsi="Arial" w:cs="Arial"/>
          <w:lang w:val="es-EC"/>
        </w:rPr>
        <w:t xml:space="preserve">rrespondiente solución osmótica, provocando la acidificación del producto. </w:t>
      </w:r>
      <w:r w:rsidR="002A2601">
        <w:rPr>
          <w:rFonts w:ascii="Arial" w:hAnsi="Arial" w:cs="Arial"/>
          <w:lang w:val="es-EC"/>
        </w:rPr>
        <w:t xml:space="preserve">El estudio de estabilidad se realizó a la temperatura de comercialización del producto en fresco (Tº &lt; </w:t>
      </w:r>
      <w:smartTag w:uri="urn:schemas-microsoft-com:office:smarttags" w:element="metricconverter">
        <w:smartTagPr>
          <w:attr w:name="ProductID" w:val="4ﾺC"/>
        </w:smartTagPr>
        <w:r w:rsidR="002A2601">
          <w:rPr>
            <w:rFonts w:ascii="Arial" w:hAnsi="Arial" w:cs="Arial"/>
            <w:lang w:val="es-EC"/>
          </w:rPr>
          <w:t>4ºC</w:t>
        </w:r>
      </w:smartTag>
      <w:r w:rsidR="008302EB">
        <w:rPr>
          <w:rFonts w:ascii="Arial" w:hAnsi="Arial" w:cs="Arial"/>
          <w:lang w:val="es-EC"/>
        </w:rPr>
        <w:t>),</w:t>
      </w:r>
      <w:r w:rsidR="002A2601">
        <w:rPr>
          <w:rFonts w:ascii="Arial" w:hAnsi="Arial" w:cs="Arial"/>
          <w:lang w:val="es-EC"/>
        </w:rPr>
        <w:t xml:space="preserve"> se utilizó como indicadores</w:t>
      </w:r>
      <w:r w:rsidR="0014798E">
        <w:rPr>
          <w:rFonts w:ascii="Arial" w:hAnsi="Arial" w:cs="Arial"/>
          <w:lang w:val="es-EC"/>
        </w:rPr>
        <w:t xml:space="preserve"> </w:t>
      </w:r>
      <w:r w:rsidR="002A2601">
        <w:rPr>
          <w:rFonts w:ascii="Arial" w:hAnsi="Arial" w:cs="Arial"/>
          <w:lang w:val="es-EC"/>
        </w:rPr>
        <w:t>la caracterización organoléptica del producto, crecimiento microb</w:t>
      </w:r>
      <w:r w:rsidR="006A6DCE">
        <w:rPr>
          <w:rFonts w:ascii="Arial" w:hAnsi="Arial" w:cs="Arial"/>
          <w:lang w:val="es-EC"/>
        </w:rPr>
        <w:t>iano y formación de histamina.</w:t>
      </w:r>
    </w:p>
    <w:p w:rsidR="008470AB" w:rsidRPr="008470AB" w:rsidRDefault="008470AB" w:rsidP="008470AB">
      <w:pPr>
        <w:spacing w:line="480" w:lineRule="auto"/>
        <w:jc w:val="both"/>
        <w:rPr>
          <w:rFonts w:ascii="Arial" w:hAnsi="Arial" w:cs="Arial"/>
        </w:rPr>
      </w:pPr>
    </w:p>
    <w:p w:rsidR="008470AB" w:rsidRPr="008470AB" w:rsidRDefault="008952E1" w:rsidP="008470A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resultados demuestran que se incremento </w:t>
      </w:r>
      <w:r w:rsidR="008470AB" w:rsidRPr="008470AB">
        <w:rPr>
          <w:rFonts w:ascii="Arial" w:hAnsi="Arial" w:cs="Arial"/>
        </w:rPr>
        <w:t>el tiempo de almacenamiento de porciones refrigeradas de Dorado</w:t>
      </w:r>
      <w:r>
        <w:rPr>
          <w:rFonts w:ascii="Arial" w:hAnsi="Arial" w:cs="Arial"/>
        </w:rPr>
        <w:t xml:space="preserve"> en un 150%</w:t>
      </w:r>
      <w:r w:rsidR="008470AB" w:rsidRPr="008470AB">
        <w:rPr>
          <w:rFonts w:ascii="Arial" w:hAnsi="Arial" w:cs="Arial"/>
        </w:rPr>
        <w:t xml:space="preserve">, dando origen a un nuevo producto con características próximas al natural. </w:t>
      </w:r>
      <w:r w:rsidR="00451873">
        <w:rPr>
          <w:rFonts w:ascii="Arial" w:hAnsi="Arial" w:cs="Arial"/>
          <w:lang w:val="es-EC"/>
        </w:rPr>
        <w:t>Las condiciones a las que se logró tal estabilidad fueron: actividad de agua 0.987, pH 6.1, 0.266% de ácido acé</w:t>
      </w:r>
      <w:r w:rsidR="00005966">
        <w:rPr>
          <w:rFonts w:ascii="Arial" w:hAnsi="Arial" w:cs="Arial"/>
          <w:lang w:val="es-EC"/>
        </w:rPr>
        <w:t xml:space="preserve">tico y 1% de sal en fase acuosa. </w:t>
      </w:r>
    </w:p>
    <w:sectPr w:rsidR="008470AB" w:rsidRPr="008470AB" w:rsidSect="00E40851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11BA1"/>
    <w:rsid w:val="00005966"/>
    <w:rsid w:val="00011BA1"/>
    <w:rsid w:val="000C7F80"/>
    <w:rsid w:val="0014798E"/>
    <w:rsid w:val="001B2936"/>
    <w:rsid w:val="001C4DE7"/>
    <w:rsid w:val="001E715B"/>
    <w:rsid w:val="00201995"/>
    <w:rsid w:val="002A2601"/>
    <w:rsid w:val="003065E1"/>
    <w:rsid w:val="003141CD"/>
    <w:rsid w:val="00373306"/>
    <w:rsid w:val="00373814"/>
    <w:rsid w:val="00410CA8"/>
    <w:rsid w:val="00451873"/>
    <w:rsid w:val="00537A76"/>
    <w:rsid w:val="006A1F3E"/>
    <w:rsid w:val="006A6DCE"/>
    <w:rsid w:val="00774CA0"/>
    <w:rsid w:val="008302EB"/>
    <w:rsid w:val="008470AB"/>
    <w:rsid w:val="008952E1"/>
    <w:rsid w:val="008E7BE7"/>
    <w:rsid w:val="009341BF"/>
    <w:rsid w:val="00A0309F"/>
    <w:rsid w:val="00A244A4"/>
    <w:rsid w:val="00A53B9B"/>
    <w:rsid w:val="00A57EDA"/>
    <w:rsid w:val="00BE6250"/>
    <w:rsid w:val="00CF5FD3"/>
    <w:rsid w:val="00D4269D"/>
    <w:rsid w:val="00E40851"/>
    <w:rsid w:val="00E7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GASTRANS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cp:lastModifiedBy>Ayudante</cp:lastModifiedBy>
  <cp:revision>2</cp:revision>
  <dcterms:created xsi:type="dcterms:W3CDTF">2009-06-24T18:48:00Z</dcterms:created>
  <dcterms:modified xsi:type="dcterms:W3CDTF">2009-06-24T18:48:00Z</dcterms:modified>
</cp:coreProperties>
</file>