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3598">
      <w:pPr>
        <w:pStyle w:val="NormalWeb"/>
        <w:spacing w:line="480" w:lineRule="auto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793598">
      <w:pPr>
        <w:pStyle w:val="NormalWeb"/>
        <w:spacing w:line="480" w:lineRule="auto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793598">
      <w:pPr>
        <w:pStyle w:val="NormalWeb"/>
        <w:spacing w:line="480" w:lineRule="auto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INTRODUCCIÓN</w:t>
      </w: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 aparición de fallos y averías en los componentes de una instalación industrial de detergentes trae consigo la disminución de los beneficios que pudieran derivarse del proceso productivo en cuestión. Aquellas averías que dan lugar a la in</w:t>
      </w:r>
      <w:r>
        <w:rPr>
          <w:rFonts w:ascii="Arial" w:hAnsi="Arial"/>
          <w:sz w:val="24"/>
        </w:rPr>
        <w:t>disponibilidad del proceso provocan una merma de ingresos y, asimismo, originan un incremento de los costes de producción, ya que, como mínimo, habrá que reparar o sustituir el equipo averiado y, en el peor de los casos, deberán pagarse unas importantes in</w:t>
      </w:r>
      <w:r>
        <w:rPr>
          <w:rFonts w:ascii="Arial" w:hAnsi="Arial"/>
          <w:sz w:val="24"/>
        </w:rPr>
        <w:t>demnizaciones por los posibles daños ocasionados a terceros.</w:t>
      </w: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 los tiempos actuales, caracterizados por un creciente grado de competencia en la totalidad de los mercados que provoca la erosión de los márgenes comerciales, el aseguramiento de la capacidad</w:t>
      </w:r>
      <w:r>
        <w:rPr>
          <w:rFonts w:ascii="Arial" w:hAnsi="Arial"/>
          <w:sz w:val="24"/>
        </w:rPr>
        <w:t xml:space="preserve"> productiva se configura como un factor fundamental para el mantenimiento o mejora de la rentabilidad asociada a una instalación o proceso industrial.</w:t>
      </w: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 este contexto, la confiabilidad o seguridad de funcionamiento de una instalación industrial de deterg</w:t>
      </w:r>
      <w:r>
        <w:rPr>
          <w:rFonts w:ascii="Arial" w:hAnsi="Arial"/>
          <w:sz w:val="24"/>
        </w:rPr>
        <w:t xml:space="preserve">entes, visión integrada de los conceptos de </w:t>
      </w:r>
      <w:r>
        <w:rPr>
          <w:rFonts w:ascii="Arial" w:hAnsi="Arial"/>
          <w:sz w:val="24"/>
        </w:rPr>
        <w:lastRenderedPageBreak/>
        <w:t>fiabilidad (capacidad para funcionar continuamente durante un determinado período de tiempo), mantenibilidad (capacidad para ser mantenido preventiva y correctivamente), disponibilidad (capacidad para funcionar e</w:t>
      </w:r>
      <w:r>
        <w:rPr>
          <w:rFonts w:ascii="Arial" w:hAnsi="Arial"/>
          <w:sz w:val="24"/>
        </w:rPr>
        <w:t>n un instante determinado) y seguridad (capacidad para operar sin producir daño), constituye el índice básico de medida del aseguramiento de su capacidad productiva.</w:t>
      </w: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 los conceptos anteriormente mencionados se jerarquizan en términos de la influencia de</w:t>
      </w:r>
      <w:r>
        <w:rPr>
          <w:rFonts w:ascii="Arial" w:hAnsi="Arial"/>
          <w:sz w:val="24"/>
        </w:rPr>
        <w:t xml:space="preserve"> unos en otros, se puede afirmar que el mantenimiento, en sus variantes de preventivo y correctivo, influye sobremanera en el resto de los elementos de la confiabilidad de un dispositivo. De ahí el notable auge que, en los últimos años, está teniendo su op</w:t>
      </w:r>
      <w:r>
        <w:rPr>
          <w:rFonts w:ascii="Arial" w:hAnsi="Arial"/>
          <w:sz w:val="24"/>
        </w:rPr>
        <w:t>timización en la mayoría de las organizaciones industriales.</w:t>
      </w: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</w:p>
    <w:p w:rsidR="00000000" w:rsidRDefault="00793598">
      <w:pPr>
        <w:spacing w:line="48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En lo que sigue, se presenta los aspectos más significativos de la metodología MPT (Mantenimiento Productivo Total), considerada como una herramienta muy importante a implantar en una instalació</w:t>
      </w:r>
      <w:r>
        <w:rPr>
          <w:rFonts w:ascii="Arial" w:hAnsi="Arial"/>
          <w:sz w:val="24"/>
        </w:rPr>
        <w:t>n industrial de detergentes que contribuya a la mejora de la productividad  y, por consiguiente, al incremento de la rentabilidad de los procesos implicados y del valor de los activos invertidos.</w:t>
      </w:r>
    </w:p>
    <w:p w:rsidR="00793598" w:rsidRDefault="00793598">
      <w:pPr>
        <w:spacing w:line="480" w:lineRule="auto"/>
        <w:rPr>
          <w:rFonts w:ascii="Arial" w:hAnsi="Arial"/>
          <w:sz w:val="24"/>
        </w:rPr>
      </w:pPr>
    </w:p>
    <w:sectPr w:rsidR="00793598">
      <w:headerReference w:type="even" r:id="rId6"/>
      <w:headerReference w:type="default" r:id="rId7"/>
      <w:pgSz w:w="11906" w:h="16838"/>
      <w:pgMar w:top="1985" w:right="1134" w:bottom="2268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98" w:rsidRDefault="00793598">
      <w:r>
        <w:separator/>
      </w:r>
    </w:p>
  </w:endnote>
  <w:endnote w:type="continuationSeparator" w:id="1">
    <w:p w:rsidR="00793598" w:rsidRDefault="0079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98" w:rsidRDefault="00793598">
      <w:r>
        <w:separator/>
      </w:r>
    </w:p>
  </w:footnote>
  <w:footnote w:type="continuationSeparator" w:id="1">
    <w:p w:rsidR="00793598" w:rsidRDefault="00793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59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793598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359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BB3D9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793598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D9C"/>
    <w:rsid w:val="00793598"/>
    <w:rsid w:val="00BB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Hogar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Victor Abad</dc:creator>
  <cp:keywords/>
  <cp:lastModifiedBy>Ayudante</cp:lastModifiedBy>
  <cp:revision>2</cp:revision>
  <cp:lastPrinted>2004-10-10T01:50:00Z</cp:lastPrinted>
  <dcterms:created xsi:type="dcterms:W3CDTF">2009-06-25T15:01:00Z</dcterms:created>
  <dcterms:modified xsi:type="dcterms:W3CDTF">2009-06-25T15:01:00Z</dcterms:modified>
</cp:coreProperties>
</file>