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3A06">
      <w:pPr>
        <w:pStyle w:val="Ttulo"/>
      </w:pPr>
      <w:r>
        <w:t>APENDICE C</w:t>
      </w:r>
    </w:p>
    <w:p w:rsidR="00000000" w:rsidRDefault="00143A06">
      <w:pPr>
        <w:jc w:val="center"/>
        <w:rPr>
          <w:b/>
          <w:bCs/>
          <w:lang w:val="es-MX"/>
        </w:rPr>
      </w:pPr>
    </w:p>
    <w:p w:rsidR="00000000" w:rsidRDefault="00143A06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INSTALACIÓN TIPICA PARA UN SISTEMA DE BOMBEO DE ACEITE TÉRMICO</w:t>
      </w:r>
    </w:p>
    <w:p w:rsidR="00143A06" w:rsidRDefault="00B5342F">
      <w:pPr>
        <w:jc w:val="center"/>
        <w:rPr>
          <w:b/>
          <w:bCs/>
          <w:lang w:val="es-MX"/>
        </w:rPr>
      </w:pPr>
      <w:r>
        <w:rPr>
          <w:b/>
          <w:bCs/>
          <w:noProof/>
        </w:rPr>
        <w:drawing>
          <wp:inline distT="0" distB="0" distL="0" distR="0">
            <wp:extent cx="5391785" cy="7069455"/>
            <wp:effectExtent l="19050" t="0" r="0" b="0"/>
            <wp:docPr id="1" name="Imagen 1" descr="Circ Aceit Term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 Aceit Termic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706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A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noPunctuationKerning/>
  <w:characterSpacingControl w:val="doNotCompress"/>
  <w:compat/>
  <w:rsids>
    <w:rsidRoot w:val="00B5342F"/>
    <w:rsid w:val="00143A06"/>
    <w:rsid w:val="00B5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Links>
    <vt:vector size="6" baseType="variant">
      <vt:variant>
        <vt:i4>8060983</vt:i4>
      </vt:variant>
      <vt:variant>
        <vt:i4>1099</vt:i4>
      </vt:variant>
      <vt:variant>
        <vt:i4>1025</vt:i4>
      </vt:variant>
      <vt:variant>
        <vt:i4>1</vt:i4>
      </vt:variant>
      <vt:variant>
        <vt:lpwstr>Circ Aceit Termico.gif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Flores</dc:creator>
  <cp:keywords/>
  <cp:lastModifiedBy>Ayudante</cp:lastModifiedBy>
  <cp:revision>2</cp:revision>
  <dcterms:created xsi:type="dcterms:W3CDTF">2009-06-25T16:29:00Z</dcterms:created>
  <dcterms:modified xsi:type="dcterms:W3CDTF">2009-06-25T16:29:00Z</dcterms:modified>
</cp:coreProperties>
</file>