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2CF">
      <w:pPr>
        <w:pStyle w:val="Ttulo"/>
      </w:pPr>
      <w:r>
        <w:t>APENDICE E</w:t>
      </w:r>
    </w:p>
    <w:p w:rsidR="00000000" w:rsidRDefault="009D02CF">
      <w:pPr>
        <w:pStyle w:val="Ttulo"/>
      </w:pPr>
    </w:p>
    <w:p w:rsidR="00000000" w:rsidRDefault="009D02CF">
      <w:pPr>
        <w:pStyle w:val="Ttulo"/>
      </w:pPr>
      <w:r>
        <w:t>ESQUEMA TIPICO DE UNA INSTALACIÓN DE AIRE COMPRIMIDO</w:t>
      </w:r>
    </w:p>
    <w:p w:rsidR="009D02CF" w:rsidRDefault="009D55E2">
      <w:pPr>
        <w:jc w:val="center"/>
        <w:rPr>
          <w:b/>
          <w:bCs/>
          <w:sz w:val="28"/>
          <w:lang w:val="es-MX"/>
        </w:rPr>
      </w:pPr>
      <w:r>
        <w:rPr>
          <w:b/>
          <w:bCs/>
          <w:noProof/>
          <w:sz w:val="28"/>
        </w:rPr>
        <w:drawing>
          <wp:inline distT="0" distB="0" distL="0" distR="0">
            <wp:extent cx="7473315" cy="4712970"/>
            <wp:effectExtent l="19050" t="0" r="0" b="0"/>
            <wp:docPr id="1" name="Imagen 1" descr="..\Figuras\Sistema de Aire Comprimid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Figuras\Sistema de Aire Comprimid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315" cy="471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02CF"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noPunctuationKerning/>
  <w:characterSpacingControl w:val="doNotCompress"/>
  <w:compat/>
  <w:rsids>
    <w:rsidRoot w:val="009D55E2"/>
    <w:rsid w:val="009D02CF"/>
    <w:rsid w:val="009D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Links>
    <vt:vector size="6" baseType="variant">
      <vt:variant>
        <vt:i4>5242946</vt:i4>
      </vt:variant>
      <vt:variant>
        <vt:i4>1089</vt:i4>
      </vt:variant>
      <vt:variant>
        <vt:i4>1025</vt:i4>
      </vt:variant>
      <vt:variant>
        <vt:i4>1</vt:i4>
      </vt:variant>
      <vt:variant>
        <vt:lpwstr>..\Figuras\Sistema de Aire Comprimido.gif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Flores</dc:creator>
  <cp:keywords/>
  <cp:lastModifiedBy>Ayudante</cp:lastModifiedBy>
  <cp:revision>2</cp:revision>
  <dcterms:created xsi:type="dcterms:W3CDTF">2009-06-25T16:30:00Z</dcterms:created>
  <dcterms:modified xsi:type="dcterms:W3CDTF">2009-06-25T16:30:00Z</dcterms:modified>
</cp:coreProperties>
</file>