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40F" w:rsidRPr="009F338A" w:rsidRDefault="006D1317" w:rsidP="004F45F1">
      <w:pPr>
        <w:pStyle w:val="Ttulo1"/>
        <w:numPr>
          <w:ilvl w:val="0"/>
          <w:numId w:val="0"/>
        </w:numPr>
        <w:spacing w:line="480" w:lineRule="auto"/>
        <w:rPr>
          <w:noProof w:val="0"/>
        </w:rPr>
      </w:pPr>
      <w:bookmarkStart w:id="0" w:name="_Toc104865440"/>
      <w:bookmarkStart w:id="1" w:name="_Hlk104883718"/>
      <w:bookmarkStart w:id="2" w:name="_Toc105041646"/>
      <w:bookmarkStart w:id="3" w:name="_Toc107794953"/>
      <w:bookmarkStart w:id="4" w:name="_Toc107794970"/>
      <w:r>
        <w:drawing>
          <wp:anchor distT="0" distB="0" distL="114300" distR="114300" simplePos="0" relativeHeight="251659776" behindDoc="1" locked="0" layoutInCell="1" allowOverlap="1">
            <wp:simplePos x="0" y="0"/>
            <wp:positionH relativeFrom="column">
              <wp:posOffset>440055</wp:posOffset>
            </wp:positionH>
            <wp:positionV relativeFrom="paragraph">
              <wp:posOffset>3134360</wp:posOffset>
            </wp:positionV>
            <wp:extent cx="3924300" cy="3924300"/>
            <wp:effectExtent l="19050" t="0" r="0" b="0"/>
            <wp:wrapTight wrapText="bothSides">
              <wp:wrapPolygon edited="0">
                <wp:start x="-105" y="0"/>
                <wp:lineTo x="-105" y="21390"/>
                <wp:lineTo x="21600" y="21390"/>
                <wp:lineTo x="21600" y="0"/>
                <wp:lineTo x="-105"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924300" cy="3924300"/>
                    </a:xfrm>
                    <a:prstGeom prst="rect">
                      <a:avLst/>
                    </a:prstGeom>
                    <a:noFill/>
                    <a:ln w="9525">
                      <a:noFill/>
                      <a:miter lim="800000"/>
                      <a:headEnd/>
                      <a:tailEnd/>
                    </a:ln>
                  </pic:spPr>
                </pic:pic>
              </a:graphicData>
            </a:graphic>
          </wp:anchor>
        </w:drawing>
      </w:r>
      <w:r w:rsidR="00E9519C" w:rsidRPr="009F338A">
        <w:rPr>
          <w:noProof w:val="0"/>
        </w:rPr>
        <w:pict>
          <v:shapetype id="_x0000_t202" coordsize="21600,21600" o:spt="202" path="m,l,21600r21600,l21600,xe">
            <v:stroke joinstyle="miter"/>
            <v:path gradientshapeok="t" o:connecttype="rect"/>
          </v:shapetype>
          <v:shape id="_x0000_s1033" type="#_x0000_t202" style="position:absolute;margin-left:1.6pt;margin-top:325.85pt;width:389pt;height:208.8pt;z-index:251658752;mso-position-horizontal-relative:text;mso-position-vertical-relative:text" o:allowincell="f" filled="f" stroked="f">
            <v:textbox style="mso-next-textbox:#_x0000_s1033">
              <w:txbxContent>
                <w:p w:rsidR="00E9519C" w:rsidRPr="00B450FA" w:rsidRDefault="00E9519C" w:rsidP="00E9519C">
                  <w:pPr>
                    <w:jc w:val="center"/>
                    <w:rPr>
                      <w:rFonts w:ascii="Arial" w:hAnsi="Arial" w:cs="Arial"/>
                      <w:b/>
                      <w:sz w:val="36"/>
                      <w:szCs w:val="36"/>
                    </w:rPr>
                  </w:pPr>
                  <w:bookmarkStart w:id="5" w:name="_Toc98678523"/>
                  <w:r w:rsidRPr="00B450FA">
                    <w:rPr>
                      <w:rFonts w:ascii="Arial" w:hAnsi="Arial" w:cs="Arial"/>
                      <w:b/>
                      <w:sz w:val="36"/>
                      <w:szCs w:val="36"/>
                    </w:rPr>
                    <w:t>ESTUDIO ECONOMICO</w:t>
                  </w:r>
                  <w:bookmarkEnd w:id="5"/>
                </w:p>
                <w:p w:rsidR="00E9519C" w:rsidRPr="00B450FA" w:rsidRDefault="00E9519C" w:rsidP="00E9519C">
                  <w:pPr>
                    <w:jc w:val="center"/>
                    <w:rPr>
                      <w:rFonts w:ascii="Arial" w:hAnsi="Arial" w:cs="Arial"/>
                      <w:sz w:val="40"/>
                    </w:rPr>
                  </w:pPr>
                </w:p>
                <w:p w:rsidR="00E9519C" w:rsidRPr="00B450FA" w:rsidRDefault="00E9519C" w:rsidP="00E9519C">
                  <w:pPr>
                    <w:pStyle w:val="Textoindependiente"/>
                    <w:rPr>
                      <w:rFonts w:ascii="Arial" w:hAnsi="Arial" w:cs="Arial"/>
                      <w:sz w:val="28"/>
                      <w:szCs w:val="28"/>
                    </w:rPr>
                  </w:pPr>
                  <w:r w:rsidRPr="00B450FA">
                    <w:rPr>
                      <w:rFonts w:ascii="Arial" w:hAnsi="Arial" w:cs="Arial"/>
                      <w:sz w:val="28"/>
                      <w:szCs w:val="28"/>
                    </w:rPr>
                    <w:t>En este capítulo se describen los costos que se deben analizar para la creación de un ISP</w:t>
                  </w:r>
                </w:p>
              </w:txbxContent>
            </v:textbox>
          </v:shape>
        </w:pict>
      </w:r>
      <w:r w:rsidR="00E9519C" w:rsidRPr="009F338A">
        <w:rPr>
          <w:noProof w:val="0"/>
        </w:rPr>
        <w:pict>
          <v:line id="_x0000_s1032" style="position:absolute;z-index:251657728;mso-position-horizontal-relative:text;mso-position-vertical-relative:text" from="-5.6pt,189.05pt" to="412pt,189.05pt" o:allowincell="f" strokeweight="3pt"/>
        </w:pict>
      </w:r>
      <w:r w:rsidR="00E9519C" w:rsidRPr="009F338A">
        <w:rPr>
          <w:noProof w:val="0"/>
        </w:rPr>
        <w:pict>
          <v:shape id="_x0000_s1031" type="#_x0000_t202" style="position:absolute;margin-left:-20pt;margin-top:124.25pt;width:309.6pt;height:79.2pt;z-index:251656704;mso-position-horizontal-relative:text;mso-position-vertical-relative:text" o:allowincell="f" filled="f" stroked="f">
            <v:textbox style="mso-next-textbox:#_x0000_s1031">
              <w:txbxContent>
                <w:p w:rsidR="00E9519C" w:rsidRPr="00B450FA" w:rsidRDefault="00E9519C" w:rsidP="00E9519C">
                  <w:pPr>
                    <w:rPr>
                      <w:rFonts w:ascii="Arial" w:hAnsi="Arial" w:cs="Arial"/>
                      <w:b/>
                      <w:sz w:val="72"/>
                      <w:szCs w:val="72"/>
                    </w:rPr>
                  </w:pPr>
                  <w:r w:rsidRPr="00B450FA">
                    <w:rPr>
                      <w:rFonts w:ascii="Arial" w:hAnsi="Arial" w:cs="Arial"/>
                      <w:b/>
                      <w:sz w:val="72"/>
                      <w:szCs w:val="72"/>
                    </w:rPr>
                    <w:t>Capítulo 6</w:t>
                  </w:r>
                </w:p>
              </w:txbxContent>
            </v:textbox>
          </v:shape>
        </w:pict>
      </w:r>
      <w:r w:rsidR="00E9519C" w:rsidRPr="009F338A">
        <w:rPr>
          <w:noProof w:val="0"/>
        </w:rPr>
        <w:br w:type="page"/>
      </w:r>
      <w:bookmarkStart w:id="6" w:name="_Toc105050840"/>
      <w:bookmarkStart w:id="7" w:name="_Toc105058706"/>
      <w:bookmarkStart w:id="8" w:name="_Toc107794954"/>
      <w:bookmarkStart w:id="9" w:name="_Toc107794971"/>
      <w:r w:rsidR="00F347C2" w:rsidRPr="009F338A">
        <w:rPr>
          <w:noProof w:val="0"/>
        </w:rPr>
        <w:lastRenderedPageBreak/>
        <w:t>ESTUDIO ECONOMICO</w:t>
      </w:r>
      <w:bookmarkEnd w:id="0"/>
      <w:bookmarkEnd w:id="2"/>
      <w:bookmarkEnd w:id="3"/>
      <w:bookmarkEnd w:id="4"/>
      <w:bookmarkEnd w:id="6"/>
      <w:bookmarkEnd w:id="7"/>
      <w:bookmarkEnd w:id="8"/>
      <w:bookmarkEnd w:id="9"/>
    </w:p>
    <w:p w:rsidR="0064717E" w:rsidRPr="009F338A" w:rsidRDefault="00B1170B" w:rsidP="004F45F1">
      <w:pPr>
        <w:pStyle w:val="Ttulo2"/>
        <w:spacing w:line="480" w:lineRule="auto"/>
        <w:ind w:left="357" w:hanging="357"/>
        <w:rPr>
          <w:noProof w:val="0"/>
        </w:rPr>
      </w:pPr>
      <w:bookmarkStart w:id="10" w:name="_Toc107794955"/>
      <w:bookmarkStart w:id="11" w:name="_Toc107794972"/>
      <w:r w:rsidRPr="009F338A">
        <w:rPr>
          <w:noProof w:val="0"/>
        </w:rPr>
        <w:t>Soluciones Propuestas</w:t>
      </w:r>
      <w:bookmarkEnd w:id="10"/>
      <w:bookmarkEnd w:id="11"/>
    </w:p>
    <w:p w:rsidR="0064717E" w:rsidRPr="009F338A" w:rsidRDefault="009F338A" w:rsidP="0064717E">
      <w:pPr>
        <w:spacing w:line="480" w:lineRule="auto"/>
        <w:ind w:left="720"/>
        <w:jc w:val="both"/>
        <w:rPr>
          <w:rFonts w:ascii="Arial" w:hAnsi="Arial" w:cs="Arial"/>
          <w:noProof w:val="0"/>
          <w:szCs w:val="20"/>
        </w:rPr>
      </w:pPr>
      <w:r w:rsidRPr="009F338A">
        <w:rPr>
          <w:rFonts w:ascii="Arial" w:hAnsi="Arial" w:cs="Arial"/>
          <w:noProof w:val="0"/>
          <w:szCs w:val="20"/>
        </w:rPr>
        <w:t xml:space="preserve">El estudio realizado está en base al servicio de Internet vía Dial – Up. </w:t>
      </w:r>
      <w:r w:rsidR="00751AFA" w:rsidRPr="009F338A">
        <w:rPr>
          <w:rFonts w:ascii="Arial" w:hAnsi="Arial" w:cs="Arial"/>
          <w:noProof w:val="0"/>
          <w:szCs w:val="20"/>
        </w:rPr>
        <w:t>Estas c</w:t>
      </w:r>
      <w:r w:rsidR="0064717E" w:rsidRPr="009F338A">
        <w:rPr>
          <w:rFonts w:ascii="Arial" w:hAnsi="Arial" w:cs="Arial"/>
          <w:noProof w:val="0"/>
          <w:szCs w:val="20"/>
        </w:rPr>
        <w:t>onsta</w:t>
      </w:r>
      <w:r w:rsidR="00751AFA" w:rsidRPr="009F338A">
        <w:rPr>
          <w:rFonts w:ascii="Arial" w:hAnsi="Arial" w:cs="Arial"/>
          <w:noProof w:val="0"/>
          <w:szCs w:val="20"/>
        </w:rPr>
        <w:t>n</w:t>
      </w:r>
      <w:r w:rsidR="0064717E" w:rsidRPr="009F338A">
        <w:rPr>
          <w:rFonts w:ascii="Arial" w:hAnsi="Arial" w:cs="Arial"/>
          <w:noProof w:val="0"/>
          <w:szCs w:val="20"/>
        </w:rPr>
        <w:t xml:space="preserve"> de dos </w:t>
      </w:r>
      <w:r w:rsidR="00751AFA" w:rsidRPr="009F338A">
        <w:rPr>
          <w:rFonts w:ascii="Arial" w:hAnsi="Arial" w:cs="Arial"/>
          <w:noProof w:val="0"/>
          <w:szCs w:val="20"/>
        </w:rPr>
        <w:t xml:space="preserve">alternativas </w:t>
      </w:r>
      <w:r w:rsidR="0064717E" w:rsidRPr="009F338A">
        <w:rPr>
          <w:rFonts w:ascii="Arial" w:hAnsi="Arial" w:cs="Arial"/>
          <w:noProof w:val="0"/>
          <w:szCs w:val="20"/>
        </w:rPr>
        <w:t>las cuales esta detalladas a continuación</w:t>
      </w:r>
      <w:r w:rsidR="00415BD1" w:rsidRPr="009F338A">
        <w:rPr>
          <w:rFonts w:ascii="Arial" w:hAnsi="Arial" w:cs="Arial"/>
          <w:noProof w:val="0"/>
          <w:szCs w:val="20"/>
        </w:rPr>
        <w:t>.</w:t>
      </w:r>
      <w:r w:rsidR="00751AFA" w:rsidRPr="009F338A">
        <w:rPr>
          <w:rFonts w:ascii="Arial" w:hAnsi="Arial" w:cs="Arial"/>
          <w:noProof w:val="0"/>
          <w:szCs w:val="20"/>
        </w:rPr>
        <w:t xml:space="preserve">  </w:t>
      </w:r>
    </w:p>
    <w:p w:rsidR="0064717E" w:rsidRPr="009F338A" w:rsidRDefault="0064717E" w:rsidP="0064717E">
      <w:pPr>
        <w:pStyle w:val="Ttulo3"/>
        <w:spacing w:line="480" w:lineRule="auto"/>
        <w:rPr>
          <w:rFonts w:ascii="Arial" w:hAnsi="Arial"/>
          <w:noProof w:val="0"/>
        </w:rPr>
      </w:pPr>
      <w:bookmarkStart w:id="12" w:name="_Toc107794956"/>
      <w:bookmarkStart w:id="13" w:name="_Toc107794973"/>
      <w:r w:rsidRPr="009F338A">
        <w:rPr>
          <w:rFonts w:ascii="Arial" w:hAnsi="Arial"/>
          <w:noProof w:val="0"/>
        </w:rPr>
        <w:t xml:space="preserve">Primera </w:t>
      </w:r>
      <w:r w:rsidR="00751AFA" w:rsidRPr="009F338A">
        <w:rPr>
          <w:rFonts w:ascii="Arial" w:hAnsi="Arial"/>
          <w:noProof w:val="0"/>
        </w:rPr>
        <w:t>Alternativa</w:t>
      </w:r>
      <w:bookmarkEnd w:id="12"/>
      <w:bookmarkEnd w:id="13"/>
    </w:p>
    <w:p w:rsidR="00983347" w:rsidRPr="009F338A" w:rsidRDefault="0064717E" w:rsidP="00983347">
      <w:pPr>
        <w:spacing w:line="480" w:lineRule="auto"/>
        <w:ind w:left="720"/>
        <w:jc w:val="both"/>
        <w:rPr>
          <w:rFonts w:ascii="Arial" w:hAnsi="Arial" w:cs="Arial"/>
          <w:noProof w:val="0"/>
        </w:rPr>
      </w:pPr>
      <w:r w:rsidRPr="009F338A">
        <w:rPr>
          <w:rFonts w:ascii="Arial" w:hAnsi="Arial" w:cs="Arial"/>
          <w:noProof w:val="0"/>
        </w:rPr>
        <w:t>Esta primera propuesta esta dirigida a las personas que deseen hacer una fuerte inversión en la creación y operación de la empresa</w:t>
      </w:r>
      <w:r w:rsidR="00B1170B" w:rsidRPr="009F338A">
        <w:rPr>
          <w:rFonts w:ascii="Arial" w:hAnsi="Arial" w:cs="Arial"/>
          <w:noProof w:val="0"/>
        </w:rPr>
        <w:t>. Debido a que su configuración permite soportar un gran número de usuarios o clientes</w:t>
      </w:r>
      <w:r w:rsidRPr="009F338A">
        <w:rPr>
          <w:rFonts w:ascii="Arial" w:hAnsi="Arial" w:cs="Arial"/>
          <w:noProof w:val="0"/>
        </w:rPr>
        <w:t>,</w:t>
      </w:r>
      <w:r w:rsidR="00983347" w:rsidRPr="009F338A">
        <w:rPr>
          <w:rFonts w:ascii="Arial" w:hAnsi="Arial" w:cs="Arial"/>
          <w:noProof w:val="0"/>
        </w:rPr>
        <w:t xml:space="preserve"> para esto hay que realizar otra inversión que es la contratación de un mayor número de líneas dedicadas (líneas que da la empresa </w:t>
      </w:r>
      <w:r w:rsidR="000030A3" w:rsidRPr="009F338A">
        <w:rPr>
          <w:rFonts w:ascii="Arial" w:hAnsi="Arial" w:cs="Arial"/>
          <w:noProof w:val="0"/>
        </w:rPr>
        <w:t>pública</w:t>
      </w:r>
      <w:r w:rsidR="00983347" w:rsidRPr="009F338A">
        <w:rPr>
          <w:rFonts w:ascii="Arial" w:hAnsi="Arial" w:cs="Arial"/>
          <w:noProof w:val="0"/>
        </w:rPr>
        <w:t xml:space="preserve"> de telefonía, Ej. Pacifictel), la cual tiene un costo mensual alto.</w:t>
      </w:r>
    </w:p>
    <w:p w:rsidR="00983347" w:rsidRPr="009F338A" w:rsidRDefault="00983347" w:rsidP="00983347">
      <w:pPr>
        <w:spacing w:line="480" w:lineRule="auto"/>
        <w:ind w:left="720"/>
        <w:jc w:val="both"/>
        <w:rPr>
          <w:rFonts w:ascii="Arial" w:hAnsi="Arial" w:cs="Arial"/>
          <w:noProof w:val="0"/>
        </w:rPr>
      </w:pPr>
    </w:p>
    <w:p w:rsidR="00983347" w:rsidRPr="009F338A" w:rsidRDefault="00983347" w:rsidP="0064717E">
      <w:pPr>
        <w:spacing w:line="480" w:lineRule="auto"/>
        <w:ind w:left="720"/>
        <w:jc w:val="both"/>
        <w:rPr>
          <w:rFonts w:ascii="Arial" w:hAnsi="Arial" w:cs="Arial"/>
          <w:noProof w:val="0"/>
        </w:rPr>
      </w:pPr>
      <w:r w:rsidRPr="009F338A">
        <w:rPr>
          <w:rFonts w:ascii="Arial" w:hAnsi="Arial" w:cs="Arial"/>
          <w:noProof w:val="0"/>
        </w:rPr>
        <w:t>E</w:t>
      </w:r>
      <w:r w:rsidR="0064717E" w:rsidRPr="009F338A">
        <w:rPr>
          <w:rFonts w:ascii="Arial" w:hAnsi="Arial" w:cs="Arial"/>
          <w:noProof w:val="0"/>
        </w:rPr>
        <w:t xml:space="preserve">sta propuesta tendrá equipos con </w:t>
      </w:r>
      <w:r w:rsidR="00BA53AC" w:rsidRPr="009F338A">
        <w:rPr>
          <w:rFonts w:ascii="Arial" w:hAnsi="Arial" w:cs="Arial"/>
          <w:noProof w:val="0"/>
        </w:rPr>
        <w:t>características</w:t>
      </w:r>
      <w:r w:rsidR="0064717E" w:rsidRPr="009F338A">
        <w:rPr>
          <w:rFonts w:ascii="Arial" w:hAnsi="Arial" w:cs="Arial"/>
          <w:noProof w:val="0"/>
        </w:rPr>
        <w:t xml:space="preserve"> de alto rendimiento</w:t>
      </w:r>
      <w:r w:rsidR="000670EE" w:rsidRPr="009F338A">
        <w:rPr>
          <w:rFonts w:ascii="Arial" w:hAnsi="Arial" w:cs="Arial"/>
          <w:noProof w:val="0"/>
        </w:rPr>
        <w:t xml:space="preserve">, y que </w:t>
      </w:r>
      <w:r w:rsidR="0064717E" w:rsidRPr="009F338A">
        <w:rPr>
          <w:rFonts w:ascii="Arial" w:hAnsi="Arial" w:cs="Arial"/>
          <w:noProof w:val="0"/>
        </w:rPr>
        <w:t xml:space="preserve">permitirán tener un mejor control sobre los clientes en lo referente al uso </w:t>
      </w:r>
      <w:r w:rsidR="000670EE" w:rsidRPr="009F338A">
        <w:rPr>
          <w:rFonts w:ascii="Arial" w:hAnsi="Arial" w:cs="Arial"/>
          <w:noProof w:val="0"/>
        </w:rPr>
        <w:t xml:space="preserve">o consumo </w:t>
      </w:r>
      <w:r w:rsidR="0064717E" w:rsidRPr="009F338A">
        <w:rPr>
          <w:rFonts w:ascii="Arial" w:hAnsi="Arial" w:cs="Arial"/>
          <w:noProof w:val="0"/>
        </w:rPr>
        <w:t>de la Internet, así como otras seguridades adicionales</w:t>
      </w:r>
      <w:r w:rsidR="000030A3" w:rsidRPr="009F338A">
        <w:rPr>
          <w:rFonts w:ascii="Arial" w:hAnsi="Arial" w:cs="Arial"/>
          <w:noProof w:val="0"/>
        </w:rPr>
        <w:t xml:space="preserve">. </w:t>
      </w:r>
    </w:p>
    <w:p w:rsidR="00983347" w:rsidRPr="009F338A" w:rsidRDefault="00983347" w:rsidP="0064717E">
      <w:pPr>
        <w:spacing w:line="480" w:lineRule="auto"/>
        <w:ind w:left="720"/>
        <w:jc w:val="both"/>
        <w:rPr>
          <w:rFonts w:ascii="Arial" w:hAnsi="Arial" w:cs="Arial"/>
          <w:noProof w:val="0"/>
        </w:rPr>
      </w:pPr>
    </w:p>
    <w:p w:rsidR="000670EE" w:rsidRPr="009F338A" w:rsidRDefault="000670EE" w:rsidP="0064717E">
      <w:pPr>
        <w:spacing w:line="480" w:lineRule="auto"/>
        <w:ind w:left="720"/>
        <w:jc w:val="both"/>
        <w:rPr>
          <w:rFonts w:ascii="Arial" w:hAnsi="Arial" w:cs="Arial"/>
          <w:noProof w:val="0"/>
        </w:rPr>
      </w:pPr>
      <w:r w:rsidRPr="009F338A">
        <w:rPr>
          <w:rFonts w:ascii="Arial" w:hAnsi="Arial" w:cs="Arial"/>
          <w:noProof w:val="0"/>
        </w:rPr>
        <w:t>E</w:t>
      </w:r>
      <w:r w:rsidR="000030A3" w:rsidRPr="009F338A">
        <w:rPr>
          <w:rFonts w:ascii="Arial" w:hAnsi="Arial" w:cs="Arial"/>
          <w:noProof w:val="0"/>
        </w:rPr>
        <w:t>l</w:t>
      </w:r>
      <w:r w:rsidRPr="009F338A">
        <w:rPr>
          <w:rFonts w:ascii="Arial" w:hAnsi="Arial" w:cs="Arial"/>
          <w:noProof w:val="0"/>
        </w:rPr>
        <w:t xml:space="preserve"> </w:t>
      </w:r>
      <w:r w:rsidR="00415BD1" w:rsidRPr="009F338A">
        <w:rPr>
          <w:rFonts w:ascii="Arial" w:hAnsi="Arial" w:cs="Arial"/>
          <w:noProof w:val="0"/>
        </w:rPr>
        <w:t xml:space="preserve">costo de </w:t>
      </w:r>
      <w:r w:rsidR="00DA4A8D" w:rsidRPr="009F338A">
        <w:rPr>
          <w:rFonts w:ascii="Arial" w:hAnsi="Arial" w:cs="Arial"/>
          <w:noProof w:val="0"/>
        </w:rPr>
        <w:t>inversión</w:t>
      </w:r>
      <w:r w:rsidR="00415BD1" w:rsidRPr="009F338A">
        <w:rPr>
          <w:rFonts w:ascii="Arial" w:hAnsi="Arial" w:cs="Arial"/>
          <w:noProof w:val="0"/>
        </w:rPr>
        <w:t xml:space="preserve"> para este tipo de </w:t>
      </w:r>
      <w:r w:rsidRPr="009F338A">
        <w:rPr>
          <w:rFonts w:ascii="Arial" w:hAnsi="Arial" w:cs="Arial"/>
          <w:noProof w:val="0"/>
        </w:rPr>
        <w:t xml:space="preserve">propuesta está </w:t>
      </w:r>
      <w:r w:rsidR="00415BD1" w:rsidRPr="009F338A">
        <w:rPr>
          <w:rFonts w:ascii="Arial" w:hAnsi="Arial" w:cs="Arial"/>
          <w:noProof w:val="0"/>
        </w:rPr>
        <w:t>cerca de los U.S. $ 100.000,oo ( Cien mil Dólares Americanos).</w:t>
      </w:r>
    </w:p>
    <w:p w:rsidR="00415BD1" w:rsidRPr="009F338A" w:rsidRDefault="00415BD1" w:rsidP="00415BD1">
      <w:pPr>
        <w:pStyle w:val="Ttulo3"/>
        <w:spacing w:line="480" w:lineRule="auto"/>
        <w:rPr>
          <w:rFonts w:ascii="Arial" w:hAnsi="Arial"/>
          <w:noProof w:val="0"/>
        </w:rPr>
      </w:pPr>
      <w:bookmarkStart w:id="14" w:name="_Toc107794957"/>
      <w:bookmarkStart w:id="15" w:name="_Toc107794974"/>
      <w:r w:rsidRPr="009F338A">
        <w:rPr>
          <w:rFonts w:ascii="Arial" w:hAnsi="Arial"/>
          <w:noProof w:val="0"/>
        </w:rPr>
        <w:lastRenderedPageBreak/>
        <w:t xml:space="preserve">Segunda </w:t>
      </w:r>
      <w:r w:rsidR="00751AFA" w:rsidRPr="009F338A">
        <w:rPr>
          <w:rFonts w:ascii="Arial" w:hAnsi="Arial"/>
          <w:noProof w:val="0"/>
        </w:rPr>
        <w:t>Alternativa</w:t>
      </w:r>
      <w:bookmarkEnd w:id="14"/>
      <w:bookmarkEnd w:id="15"/>
    </w:p>
    <w:p w:rsidR="00415BD1" w:rsidRPr="009F338A" w:rsidRDefault="000030A3" w:rsidP="00415BD1">
      <w:pPr>
        <w:spacing w:line="480" w:lineRule="auto"/>
        <w:ind w:left="720"/>
        <w:jc w:val="both"/>
        <w:rPr>
          <w:rFonts w:ascii="Arial" w:hAnsi="Arial" w:cs="Arial"/>
          <w:noProof w:val="0"/>
        </w:rPr>
      </w:pPr>
      <w:r w:rsidRPr="009F338A">
        <w:rPr>
          <w:rFonts w:ascii="Arial" w:hAnsi="Arial" w:cs="Arial"/>
          <w:noProof w:val="0"/>
        </w:rPr>
        <w:t xml:space="preserve">El </w:t>
      </w:r>
      <w:r w:rsidR="00415BD1" w:rsidRPr="009F338A">
        <w:rPr>
          <w:rFonts w:ascii="Arial" w:hAnsi="Arial" w:cs="Arial"/>
          <w:noProof w:val="0"/>
        </w:rPr>
        <w:t xml:space="preserve">costo de inversión de esta </w:t>
      </w:r>
      <w:r w:rsidR="00DA4A8D" w:rsidRPr="009F338A">
        <w:rPr>
          <w:rFonts w:ascii="Arial" w:hAnsi="Arial" w:cs="Arial"/>
          <w:noProof w:val="0"/>
        </w:rPr>
        <w:t xml:space="preserve">alternativa </w:t>
      </w:r>
      <w:r w:rsidR="00415BD1" w:rsidRPr="009F338A">
        <w:rPr>
          <w:rFonts w:ascii="Arial" w:hAnsi="Arial" w:cs="Arial"/>
          <w:noProof w:val="0"/>
        </w:rPr>
        <w:t xml:space="preserve">no </w:t>
      </w:r>
      <w:r w:rsidRPr="009F338A">
        <w:rPr>
          <w:rFonts w:ascii="Arial" w:hAnsi="Arial" w:cs="Arial"/>
          <w:noProof w:val="0"/>
        </w:rPr>
        <w:t>es</w:t>
      </w:r>
      <w:r w:rsidR="00415BD1" w:rsidRPr="009F338A">
        <w:rPr>
          <w:rFonts w:ascii="Arial" w:hAnsi="Arial" w:cs="Arial"/>
          <w:noProof w:val="0"/>
        </w:rPr>
        <w:t xml:space="preserve"> </w:t>
      </w:r>
      <w:r w:rsidR="00B1170B" w:rsidRPr="009F338A">
        <w:rPr>
          <w:rFonts w:ascii="Arial" w:hAnsi="Arial" w:cs="Arial"/>
          <w:noProof w:val="0"/>
        </w:rPr>
        <w:t xml:space="preserve">tan alta como la primera. </w:t>
      </w:r>
      <w:r w:rsidR="00C42D69" w:rsidRPr="009F338A">
        <w:rPr>
          <w:rFonts w:ascii="Arial" w:hAnsi="Arial" w:cs="Arial"/>
          <w:noProof w:val="0"/>
        </w:rPr>
        <w:t>La diferencia principalmente radica en  las características técnicas de los  equipos.</w:t>
      </w:r>
      <w:r w:rsidRPr="009F338A">
        <w:rPr>
          <w:rFonts w:ascii="Arial" w:hAnsi="Arial" w:cs="Arial"/>
          <w:noProof w:val="0"/>
        </w:rPr>
        <w:t xml:space="preserve"> Aunque estas son menores a los de la primera propuesta, se ajustan a los requerimientos  de proceso que se tienen al inicio de la operación. Y a medida que se requiera mayor capacidad de proceso se actualizarán.</w:t>
      </w:r>
    </w:p>
    <w:p w:rsidR="00415BD1" w:rsidRPr="009F338A" w:rsidRDefault="00415BD1" w:rsidP="00415BD1">
      <w:pPr>
        <w:spacing w:line="480" w:lineRule="auto"/>
        <w:ind w:left="720"/>
        <w:jc w:val="both"/>
        <w:rPr>
          <w:rFonts w:ascii="Arial" w:hAnsi="Arial" w:cs="Arial"/>
          <w:noProof w:val="0"/>
        </w:rPr>
      </w:pPr>
      <w:r w:rsidRPr="009F338A">
        <w:rPr>
          <w:rFonts w:ascii="Arial" w:hAnsi="Arial" w:cs="Arial"/>
          <w:noProof w:val="0"/>
        </w:rPr>
        <w:t>E</w:t>
      </w:r>
      <w:r w:rsidR="00C42D69" w:rsidRPr="009F338A">
        <w:rPr>
          <w:rFonts w:ascii="Arial" w:hAnsi="Arial" w:cs="Arial"/>
          <w:noProof w:val="0"/>
        </w:rPr>
        <w:t>l</w:t>
      </w:r>
      <w:r w:rsidRPr="009F338A">
        <w:rPr>
          <w:rFonts w:ascii="Arial" w:hAnsi="Arial" w:cs="Arial"/>
          <w:noProof w:val="0"/>
        </w:rPr>
        <w:t xml:space="preserve"> costo de </w:t>
      </w:r>
      <w:r w:rsidR="00083C11" w:rsidRPr="009F338A">
        <w:rPr>
          <w:rFonts w:ascii="Arial" w:hAnsi="Arial" w:cs="Arial"/>
          <w:noProof w:val="0"/>
        </w:rPr>
        <w:t>inversión</w:t>
      </w:r>
      <w:r w:rsidRPr="009F338A">
        <w:rPr>
          <w:rFonts w:ascii="Arial" w:hAnsi="Arial" w:cs="Arial"/>
          <w:noProof w:val="0"/>
        </w:rPr>
        <w:t xml:space="preserve"> </w:t>
      </w:r>
      <w:r w:rsidR="00751AFA" w:rsidRPr="009F338A">
        <w:rPr>
          <w:rFonts w:ascii="Arial" w:hAnsi="Arial" w:cs="Arial"/>
          <w:noProof w:val="0"/>
        </w:rPr>
        <w:t xml:space="preserve">no será más </w:t>
      </w:r>
      <w:r w:rsidRPr="009F338A">
        <w:rPr>
          <w:rFonts w:ascii="Arial" w:hAnsi="Arial" w:cs="Arial"/>
          <w:noProof w:val="0"/>
        </w:rPr>
        <w:t xml:space="preserve">de los U.S. $ </w:t>
      </w:r>
      <w:r w:rsidR="00751AFA" w:rsidRPr="009F338A">
        <w:rPr>
          <w:rFonts w:ascii="Arial" w:hAnsi="Arial" w:cs="Arial"/>
          <w:noProof w:val="0"/>
        </w:rPr>
        <w:t>50</w:t>
      </w:r>
      <w:r w:rsidRPr="009F338A">
        <w:rPr>
          <w:rFonts w:ascii="Arial" w:hAnsi="Arial" w:cs="Arial"/>
          <w:noProof w:val="0"/>
        </w:rPr>
        <w:t>.000,oo ( Cin</w:t>
      </w:r>
      <w:r w:rsidR="00751AFA" w:rsidRPr="009F338A">
        <w:rPr>
          <w:rFonts w:ascii="Arial" w:hAnsi="Arial" w:cs="Arial"/>
          <w:noProof w:val="0"/>
        </w:rPr>
        <w:t>cuenta</w:t>
      </w:r>
      <w:r w:rsidRPr="009F338A">
        <w:rPr>
          <w:rFonts w:ascii="Arial" w:hAnsi="Arial" w:cs="Arial"/>
          <w:noProof w:val="0"/>
        </w:rPr>
        <w:t xml:space="preserve"> mil Dólares Americanos).</w:t>
      </w:r>
      <w:r w:rsidR="00083C11" w:rsidRPr="009F338A">
        <w:rPr>
          <w:rFonts w:ascii="Arial" w:hAnsi="Arial" w:cs="Arial"/>
          <w:noProof w:val="0"/>
        </w:rPr>
        <w:t xml:space="preserve"> </w:t>
      </w:r>
    </w:p>
    <w:p w:rsidR="00751AFA" w:rsidRPr="009F338A" w:rsidRDefault="00083C11" w:rsidP="00751AFA">
      <w:pPr>
        <w:pStyle w:val="Ttulo3"/>
        <w:spacing w:line="480" w:lineRule="auto"/>
        <w:rPr>
          <w:rFonts w:ascii="Arial" w:hAnsi="Arial"/>
          <w:noProof w:val="0"/>
        </w:rPr>
      </w:pPr>
      <w:bookmarkStart w:id="16" w:name="_Toc107794958"/>
      <w:bookmarkStart w:id="17" w:name="_Toc107794975"/>
      <w:r w:rsidRPr="009F338A">
        <w:rPr>
          <w:rFonts w:ascii="Arial" w:hAnsi="Arial"/>
          <w:noProof w:val="0"/>
        </w:rPr>
        <w:t>Conclusión</w:t>
      </w:r>
      <w:bookmarkEnd w:id="16"/>
      <w:bookmarkEnd w:id="17"/>
    </w:p>
    <w:p w:rsidR="00983347" w:rsidRPr="009F338A" w:rsidRDefault="00983347" w:rsidP="00983347">
      <w:pPr>
        <w:rPr>
          <w:noProof w:val="0"/>
        </w:rPr>
      </w:pPr>
      <w:r w:rsidRPr="009F338A">
        <w:rPr>
          <w:noProof w:val="0"/>
        </w:rPr>
        <w:t xml:space="preserve"> </w:t>
      </w:r>
    </w:p>
    <w:p w:rsidR="00983347" w:rsidRPr="009F338A" w:rsidRDefault="00983347" w:rsidP="00751AFA">
      <w:pPr>
        <w:spacing w:line="480" w:lineRule="auto"/>
        <w:ind w:left="720"/>
        <w:jc w:val="both"/>
        <w:rPr>
          <w:rFonts w:ascii="Arial" w:hAnsi="Arial" w:cs="Arial"/>
          <w:noProof w:val="0"/>
          <w:szCs w:val="20"/>
        </w:rPr>
      </w:pPr>
      <w:r w:rsidRPr="009F338A">
        <w:rPr>
          <w:rFonts w:ascii="Arial" w:hAnsi="Arial" w:cs="Arial"/>
          <w:noProof w:val="0"/>
          <w:szCs w:val="20"/>
        </w:rPr>
        <w:t>Una vez realizado el análisis de las alternativas, se ha  seleccionado la segunda, tomando en consideración los siguientes puntos:</w:t>
      </w:r>
    </w:p>
    <w:p w:rsidR="00983347" w:rsidRPr="009F338A" w:rsidRDefault="00983347" w:rsidP="00751AFA">
      <w:pPr>
        <w:spacing w:line="480" w:lineRule="auto"/>
        <w:ind w:left="720"/>
        <w:jc w:val="both"/>
        <w:rPr>
          <w:rFonts w:ascii="Arial" w:hAnsi="Arial" w:cs="Arial"/>
          <w:noProof w:val="0"/>
          <w:szCs w:val="20"/>
        </w:rPr>
      </w:pPr>
    </w:p>
    <w:p w:rsidR="00983347" w:rsidRPr="009F338A" w:rsidRDefault="00983347" w:rsidP="00572601">
      <w:pPr>
        <w:numPr>
          <w:ilvl w:val="0"/>
          <w:numId w:val="35"/>
        </w:numPr>
        <w:spacing w:line="480" w:lineRule="auto"/>
        <w:jc w:val="both"/>
        <w:rPr>
          <w:rFonts w:ascii="Arial" w:hAnsi="Arial" w:cs="Arial"/>
          <w:noProof w:val="0"/>
          <w:szCs w:val="20"/>
        </w:rPr>
      </w:pPr>
      <w:r w:rsidRPr="009F338A">
        <w:rPr>
          <w:rFonts w:ascii="Arial" w:hAnsi="Arial" w:cs="Arial"/>
          <w:noProof w:val="0"/>
          <w:szCs w:val="20"/>
        </w:rPr>
        <w:t>El poder adquisitivo de los potenciales clientes</w:t>
      </w:r>
    </w:p>
    <w:p w:rsidR="00572601" w:rsidRPr="009F338A" w:rsidRDefault="00572601" w:rsidP="00572601">
      <w:pPr>
        <w:numPr>
          <w:ilvl w:val="0"/>
          <w:numId w:val="35"/>
        </w:numPr>
        <w:spacing w:line="480" w:lineRule="auto"/>
        <w:jc w:val="both"/>
        <w:rPr>
          <w:rFonts w:ascii="Arial" w:hAnsi="Arial" w:cs="Arial"/>
          <w:noProof w:val="0"/>
          <w:szCs w:val="20"/>
        </w:rPr>
      </w:pPr>
      <w:r w:rsidRPr="009F338A">
        <w:rPr>
          <w:rFonts w:ascii="Arial" w:hAnsi="Arial" w:cs="Arial"/>
          <w:noProof w:val="0"/>
          <w:szCs w:val="20"/>
        </w:rPr>
        <w:t>Tiempo de Recuperación de Inversión.</w:t>
      </w:r>
    </w:p>
    <w:p w:rsidR="00572601" w:rsidRPr="009F338A" w:rsidRDefault="00572601" w:rsidP="00572601">
      <w:pPr>
        <w:numPr>
          <w:ilvl w:val="0"/>
          <w:numId w:val="35"/>
        </w:numPr>
        <w:spacing w:line="480" w:lineRule="auto"/>
        <w:jc w:val="both"/>
        <w:rPr>
          <w:rFonts w:ascii="Arial" w:hAnsi="Arial" w:cs="Arial"/>
          <w:noProof w:val="0"/>
          <w:szCs w:val="20"/>
        </w:rPr>
      </w:pPr>
      <w:r w:rsidRPr="009F338A">
        <w:rPr>
          <w:rFonts w:ascii="Arial" w:hAnsi="Arial" w:cs="Arial"/>
          <w:noProof w:val="0"/>
          <w:szCs w:val="20"/>
        </w:rPr>
        <w:t xml:space="preserve">Costos de personal para el </w:t>
      </w:r>
      <w:r w:rsidR="00083C11" w:rsidRPr="009F338A">
        <w:rPr>
          <w:rFonts w:ascii="Arial" w:hAnsi="Arial" w:cs="Arial"/>
          <w:noProof w:val="0"/>
          <w:szCs w:val="20"/>
        </w:rPr>
        <w:t>mantenimiento</w:t>
      </w:r>
      <w:r w:rsidRPr="009F338A">
        <w:rPr>
          <w:rFonts w:ascii="Arial" w:hAnsi="Arial" w:cs="Arial"/>
          <w:noProof w:val="0"/>
          <w:szCs w:val="20"/>
        </w:rPr>
        <w:t xml:space="preserve"> de equipos.</w:t>
      </w:r>
    </w:p>
    <w:p w:rsidR="00572601" w:rsidRPr="009F338A" w:rsidRDefault="00572601" w:rsidP="00572601">
      <w:pPr>
        <w:numPr>
          <w:ilvl w:val="0"/>
          <w:numId w:val="35"/>
        </w:numPr>
        <w:spacing w:line="480" w:lineRule="auto"/>
        <w:jc w:val="both"/>
        <w:rPr>
          <w:rFonts w:ascii="Arial" w:hAnsi="Arial" w:cs="Arial"/>
          <w:noProof w:val="0"/>
          <w:szCs w:val="20"/>
        </w:rPr>
      </w:pPr>
      <w:r w:rsidRPr="009F338A">
        <w:rPr>
          <w:rFonts w:ascii="Arial" w:hAnsi="Arial" w:cs="Arial"/>
          <w:noProof w:val="0"/>
          <w:szCs w:val="20"/>
        </w:rPr>
        <w:t>Adecuació</w:t>
      </w:r>
      <w:r w:rsidR="00983347" w:rsidRPr="009F338A">
        <w:rPr>
          <w:rFonts w:ascii="Arial" w:hAnsi="Arial" w:cs="Arial"/>
          <w:noProof w:val="0"/>
          <w:szCs w:val="20"/>
        </w:rPr>
        <w:t xml:space="preserve">n de la infraestructura física </w:t>
      </w:r>
    </w:p>
    <w:p w:rsidR="00983347" w:rsidRPr="009F338A" w:rsidRDefault="00983347" w:rsidP="00572601">
      <w:pPr>
        <w:numPr>
          <w:ilvl w:val="0"/>
          <w:numId w:val="35"/>
        </w:numPr>
        <w:spacing w:line="480" w:lineRule="auto"/>
        <w:jc w:val="both"/>
        <w:rPr>
          <w:rFonts w:ascii="Arial" w:hAnsi="Arial" w:cs="Arial"/>
          <w:noProof w:val="0"/>
          <w:szCs w:val="20"/>
        </w:rPr>
      </w:pPr>
      <w:r w:rsidRPr="009F338A">
        <w:rPr>
          <w:rFonts w:ascii="Arial" w:hAnsi="Arial" w:cs="Arial"/>
          <w:noProof w:val="0"/>
          <w:szCs w:val="20"/>
        </w:rPr>
        <w:t>Inversión inicial</w:t>
      </w:r>
    </w:p>
    <w:p w:rsidR="00983347" w:rsidRPr="009F338A" w:rsidRDefault="00983347" w:rsidP="00983347">
      <w:pPr>
        <w:spacing w:line="480" w:lineRule="auto"/>
        <w:ind w:left="720" w:hanging="720"/>
        <w:jc w:val="both"/>
        <w:rPr>
          <w:rFonts w:ascii="Arial" w:hAnsi="Arial" w:cs="Arial"/>
          <w:noProof w:val="0"/>
          <w:szCs w:val="20"/>
        </w:rPr>
      </w:pPr>
    </w:p>
    <w:p w:rsidR="00983347" w:rsidRPr="009F338A" w:rsidRDefault="009F338A" w:rsidP="00983347">
      <w:pPr>
        <w:spacing w:line="480" w:lineRule="auto"/>
        <w:ind w:left="720"/>
        <w:jc w:val="both"/>
        <w:rPr>
          <w:rFonts w:ascii="Arial" w:hAnsi="Arial" w:cs="Arial"/>
          <w:noProof w:val="0"/>
          <w:szCs w:val="20"/>
        </w:rPr>
      </w:pPr>
      <w:r w:rsidRPr="009F338A">
        <w:rPr>
          <w:rFonts w:ascii="Arial" w:hAnsi="Arial" w:cs="Arial"/>
          <w:noProof w:val="0"/>
          <w:szCs w:val="20"/>
        </w:rPr>
        <w:t xml:space="preserve">Aunque el alcance de la primera opción abarca más al inicio de su operación, la segunda nos permitirá llegar al mismo nivel   </w:t>
      </w:r>
      <w:r w:rsidRPr="009F338A">
        <w:rPr>
          <w:rFonts w:ascii="Arial" w:hAnsi="Arial" w:cs="Arial"/>
          <w:noProof w:val="0"/>
          <w:szCs w:val="20"/>
        </w:rPr>
        <w:lastRenderedPageBreak/>
        <w:t xml:space="preserve">gradualmente. </w:t>
      </w:r>
      <w:r w:rsidR="00F51305" w:rsidRPr="009F338A">
        <w:rPr>
          <w:rFonts w:ascii="Arial" w:hAnsi="Arial" w:cs="Arial"/>
          <w:noProof w:val="0"/>
          <w:szCs w:val="20"/>
        </w:rPr>
        <w:t>Ya que nos permite aumentar   su capacidad a medida que se necesite</w:t>
      </w:r>
      <w:r w:rsidR="00983347" w:rsidRPr="009F338A">
        <w:rPr>
          <w:rFonts w:ascii="Arial" w:hAnsi="Arial" w:cs="Arial"/>
          <w:noProof w:val="0"/>
          <w:szCs w:val="20"/>
        </w:rPr>
        <w:t>.</w:t>
      </w:r>
    </w:p>
    <w:p w:rsidR="00F51305" w:rsidRPr="009F338A" w:rsidRDefault="00F51305" w:rsidP="00983347">
      <w:pPr>
        <w:spacing w:line="480" w:lineRule="auto"/>
        <w:ind w:left="720"/>
        <w:jc w:val="both"/>
        <w:rPr>
          <w:rFonts w:ascii="Arial" w:hAnsi="Arial" w:cs="Arial"/>
          <w:noProof w:val="0"/>
          <w:szCs w:val="20"/>
        </w:rPr>
      </w:pPr>
    </w:p>
    <w:p w:rsidR="00F51305" w:rsidRPr="009F338A" w:rsidRDefault="00F51305" w:rsidP="00983347">
      <w:pPr>
        <w:spacing w:line="480" w:lineRule="auto"/>
        <w:ind w:left="720"/>
        <w:jc w:val="both"/>
        <w:rPr>
          <w:rFonts w:ascii="Arial" w:hAnsi="Arial" w:cs="Arial"/>
          <w:noProof w:val="0"/>
          <w:szCs w:val="20"/>
        </w:rPr>
      </w:pPr>
      <w:r w:rsidRPr="009F338A">
        <w:rPr>
          <w:rFonts w:ascii="Arial" w:hAnsi="Arial" w:cs="Arial"/>
          <w:noProof w:val="0"/>
          <w:szCs w:val="20"/>
        </w:rPr>
        <w:t>A continuación detallamos la propuesta seleccionada.</w:t>
      </w:r>
    </w:p>
    <w:p w:rsidR="0064717E" w:rsidRPr="009F338A" w:rsidRDefault="00083C11" w:rsidP="0064717E">
      <w:pPr>
        <w:pStyle w:val="Ttulo2"/>
        <w:rPr>
          <w:noProof w:val="0"/>
        </w:rPr>
      </w:pPr>
      <w:bookmarkStart w:id="18" w:name="_Toc107794959"/>
      <w:bookmarkStart w:id="19" w:name="_Toc107794976"/>
      <w:r w:rsidRPr="009F338A">
        <w:rPr>
          <w:noProof w:val="0"/>
        </w:rPr>
        <w:t>Proyección</w:t>
      </w:r>
      <w:r w:rsidR="0064717E" w:rsidRPr="009F338A">
        <w:rPr>
          <w:noProof w:val="0"/>
        </w:rPr>
        <w:t xml:space="preserve"> de Ingresos</w:t>
      </w:r>
      <w:bookmarkEnd w:id="18"/>
      <w:bookmarkEnd w:id="19"/>
    </w:p>
    <w:p w:rsidR="00BA53AC" w:rsidRPr="009F338A" w:rsidRDefault="00BA53AC" w:rsidP="00D177E9">
      <w:pPr>
        <w:pStyle w:val="EstiloJustificado"/>
        <w:rPr>
          <w:rStyle w:val="Ttulo9Car"/>
          <w:noProof w:val="0"/>
        </w:rPr>
      </w:pPr>
    </w:p>
    <w:p w:rsidR="008F329F" w:rsidRPr="009F338A" w:rsidRDefault="008F329F" w:rsidP="00D177E9">
      <w:pPr>
        <w:pStyle w:val="EstiloJustificado"/>
        <w:rPr>
          <w:rStyle w:val="Ttulo9Car"/>
          <w:noProof w:val="0"/>
          <w:sz w:val="24"/>
          <w:szCs w:val="24"/>
        </w:rPr>
      </w:pPr>
      <w:r w:rsidRPr="009F338A">
        <w:rPr>
          <w:rStyle w:val="Ttulo9Car"/>
          <w:noProof w:val="0"/>
          <w:sz w:val="24"/>
          <w:szCs w:val="24"/>
        </w:rPr>
        <w:t xml:space="preserve">El análisis que se ha realizado contempla una proyección de 5 años a partir de la inversión inicial. El número de usuarios se incrementara paulatinamente  desde los 500 usuarios en el primer año hasta los 4000 usuarios al finalizar el quinto año. Este incremento es un estimado en base a los estudios de mercado, los cuales pueden variar dependiendo de la inversión en </w:t>
      </w:r>
      <w:r w:rsidR="00083C11" w:rsidRPr="009F338A">
        <w:rPr>
          <w:rStyle w:val="Ttulo9Car"/>
          <w:noProof w:val="0"/>
          <w:sz w:val="24"/>
          <w:szCs w:val="24"/>
        </w:rPr>
        <w:t>tecnología</w:t>
      </w:r>
      <w:r w:rsidRPr="009F338A">
        <w:rPr>
          <w:rStyle w:val="Ttulo9Car"/>
          <w:noProof w:val="0"/>
          <w:sz w:val="24"/>
          <w:szCs w:val="24"/>
        </w:rPr>
        <w:t xml:space="preserve"> y la publicidad.</w:t>
      </w:r>
      <w:r w:rsidR="00561120" w:rsidRPr="009F338A">
        <w:rPr>
          <w:rStyle w:val="Ttulo9Car"/>
          <w:noProof w:val="0"/>
          <w:sz w:val="24"/>
          <w:szCs w:val="24"/>
        </w:rPr>
        <w:t xml:space="preserve"> </w:t>
      </w:r>
      <w:r w:rsidRPr="009F338A">
        <w:rPr>
          <w:rStyle w:val="Ttulo9Car"/>
          <w:noProof w:val="0"/>
          <w:sz w:val="24"/>
          <w:szCs w:val="24"/>
        </w:rPr>
        <w:t xml:space="preserve">En la siguiente tabla se detallan los valores por año: </w:t>
      </w:r>
    </w:p>
    <w:tbl>
      <w:tblPr>
        <w:tblW w:w="7628" w:type="dxa"/>
        <w:jc w:val="right"/>
        <w:tblInd w:w="1185" w:type="dxa"/>
        <w:tblCellMar>
          <w:left w:w="70" w:type="dxa"/>
          <w:right w:w="70" w:type="dxa"/>
        </w:tblCellMar>
        <w:tblLook w:val="0000"/>
      </w:tblPr>
      <w:tblGrid>
        <w:gridCol w:w="1790"/>
        <w:gridCol w:w="1141"/>
        <w:gridCol w:w="1185"/>
        <w:gridCol w:w="1141"/>
        <w:gridCol w:w="1230"/>
        <w:gridCol w:w="1141"/>
      </w:tblGrid>
      <w:tr w:rsidR="00C63094" w:rsidRPr="009F338A">
        <w:trPr>
          <w:trHeight w:val="285"/>
          <w:jc w:val="right"/>
        </w:trPr>
        <w:tc>
          <w:tcPr>
            <w:tcW w:w="1790" w:type="dxa"/>
            <w:tcBorders>
              <w:top w:val="nil"/>
              <w:left w:val="nil"/>
              <w:bottom w:val="nil"/>
              <w:right w:val="nil"/>
            </w:tcBorders>
            <w:shd w:val="clear" w:color="9999FF" w:fill="800000"/>
            <w:noWrap/>
            <w:vAlign w:val="bottom"/>
          </w:tcPr>
          <w:p w:rsidR="00C63094" w:rsidRPr="009F338A" w:rsidRDefault="00C63094" w:rsidP="00C63094">
            <w:pPr>
              <w:rPr>
                <w:rFonts w:ascii="Arial" w:hAnsi="Arial" w:cs="Arial"/>
                <w:b/>
                <w:bCs/>
                <w:i/>
                <w:iCs/>
                <w:noProof w:val="0"/>
                <w:color w:val="FFFFFF"/>
                <w:sz w:val="22"/>
                <w:szCs w:val="22"/>
              </w:rPr>
            </w:pPr>
            <w:r w:rsidRPr="009F338A">
              <w:rPr>
                <w:rFonts w:ascii="Arial" w:hAnsi="Arial" w:cs="Arial"/>
                <w:b/>
                <w:bCs/>
                <w:i/>
                <w:iCs/>
                <w:noProof w:val="0"/>
                <w:color w:val="FFFFFF"/>
                <w:sz w:val="22"/>
                <w:szCs w:val="22"/>
              </w:rPr>
              <w:t> </w:t>
            </w:r>
          </w:p>
        </w:tc>
        <w:tc>
          <w:tcPr>
            <w:tcW w:w="5838" w:type="dxa"/>
            <w:gridSpan w:val="5"/>
            <w:tcBorders>
              <w:top w:val="nil"/>
              <w:left w:val="nil"/>
              <w:bottom w:val="nil"/>
              <w:right w:val="nil"/>
            </w:tcBorders>
            <w:shd w:val="clear" w:color="9999FF" w:fill="800000"/>
            <w:noWrap/>
            <w:vAlign w:val="bottom"/>
          </w:tcPr>
          <w:p w:rsidR="00C63094" w:rsidRPr="009F338A" w:rsidRDefault="00C63094" w:rsidP="00C63094">
            <w:pPr>
              <w:jc w:val="center"/>
              <w:rPr>
                <w:rFonts w:ascii="Arial" w:hAnsi="Arial" w:cs="Arial"/>
                <w:b/>
                <w:bCs/>
                <w:i/>
                <w:iCs/>
                <w:noProof w:val="0"/>
                <w:color w:val="FFFFFF"/>
                <w:sz w:val="20"/>
                <w:szCs w:val="20"/>
              </w:rPr>
            </w:pPr>
            <w:r w:rsidRPr="009F338A">
              <w:rPr>
                <w:rFonts w:ascii="Arial" w:hAnsi="Arial" w:cs="Arial"/>
                <w:b/>
                <w:bCs/>
                <w:i/>
                <w:iCs/>
                <w:noProof w:val="0"/>
                <w:color w:val="FFFFFF"/>
                <w:sz w:val="20"/>
                <w:szCs w:val="20"/>
              </w:rPr>
              <w:t>A Ñ O S</w:t>
            </w:r>
          </w:p>
        </w:tc>
      </w:tr>
      <w:tr w:rsidR="00C63094" w:rsidRPr="009F338A">
        <w:trPr>
          <w:trHeight w:val="300"/>
          <w:jc w:val="right"/>
        </w:trPr>
        <w:tc>
          <w:tcPr>
            <w:tcW w:w="1790" w:type="dxa"/>
            <w:tcBorders>
              <w:top w:val="nil"/>
              <w:left w:val="nil"/>
              <w:bottom w:val="single" w:sz="8" w:space="0" w:color="auto"/>
              <w:right w:val="nil"/>
            </w:tcBorders>
            <w:shd w:val="clear" w:color="9999FF" w:fill="800000"/>
            <w:noWrap/>
            <w:vAlign w:val="bottom"/>
          </w:tcPr>
          <w:p w:rsidR="00C63094" w:rsidRPr="009F338A" w:rsidRDefault="00C63094" w:rsidP="00C63094">
            <w:pPr>
              <w:rPr>
                <w:rFonts w:ascii="Arial" w:hAnsi="Arial" w:cs="Arial"/>
                <w:b/>
                <w:bCs/>
                <w:i/>
                <w:iCs/>
                <w:noProof w:val="0"/>
                <w:color w:val="FFFFFF"/>
                <w:sz w:val="22"/>
                <w:szCs w:val="22"/>
              </w:rPr>
            </w:pPr>
            <w:r w:rsidRPr="009F338A">
              <w:rPr>
                <w:rFonts w:ascii="Arial" w:hAnsi="Arial" w:cs="Arial"/>
                <w:b/>
                <w:bCs/>
                <w:i/>
                <w:iCs/>
                <w:noProof w:val="0"/>
                <w:color w:val="FFFFFF"/>
                <w:sz w:val="22"/>
                <w:szCs w:val="22"/>
              </w:rPr>
              <w:t>RUBROS</w:t>
            </w:r>
          </w:p>
        </w:tc>
        <w:tc>
          <w:tcPr>
            <w:tcW w:w="1141" w:type="dxa"/>
            <w:tcBorders>
              <w:top w:val="nil"/>
              <w:left w:val="nil"/>
              <w:bottom w:val="single" w:sz="8" w:space="0" w:color="auto"/>
              <w:right w:val="nil"/>
            </w:tcBorders>
            <w:shd w:val="clear" w:color="9999FF" w:fill="800000"/>
            <w:noWrap/>
            <w:vAlign w:val="bottom"/>
          </w:tcPr>
          <w:p w:rsidR="00C63094" w:rsidRPr="009F338A" w:rsidRDefault="00C63094" w:rsidP="00C63094">
            <w:pPr>
              <w:jc w:val="right"/>
              <w:rPr>
                <w:rFonts w:ascii="Arial" w:hAnsi="Arial" w:cs="Arial"/>
                <w:b/>
                <w:bCs/>
                <w:i/>
                <w:iCs/>
                <w:noProof w:val="0"/>
                <w:color w:val="FFFFFF"/>
                <w:sz w:val="20"/>
                <w:szCs w:val="20"/>
              </w:rPr>
            </w:pPr>
            <w:r w:rsidRPr="009F338A">
              <w:rPr>
                <w:rFonts w:ascii="Arial" w:hAnsi="Arial" w:cs="Arial"/>
                <w:b/>
                <w:bCs/>
                <w:i/>
                <w:iCs/>
                <w:noProof w:val="0"/>
                <w:color w:val="FFFFFF"/>
                <w:sz w:val="20"/>
                <w:szCs w:val="20"/>
              </w:rPr>
              <w:t>1</w:t>
            </w:r>
          </w:p>
        </w:tc>
        <w:tc>
          <w:tcPr>
            <w:tcW w:w="1185" w:type="dxa"/>
            <w:tcBorders>
              <w:top w:val="nil"/>
              <w:left w:val="nil"/>
              <w:bottom w:val="single" w:sz="8" w:space="0" w:color="auto"/>
              <w:right w:val="nil"/>
            </w:tcBorders>
            <w:shd w:val="clear" w:color="9999FF" w:fill="800000"/>
            <w:noWrap/>
            <w:vAlign w:val="bottom"/>
          </w:tcPr>
          <w:p w:rsidR="00C63094" w:rsidRPr="009F338A" w:rsidRDefault="00C63094" w:rsidP="00C63094">
            <w:pPr>
              <w:jc w:val="right"/>
              <w:rPr>
                <w:rFonts w:ascii="Arial" w:hAnsi="Arial" w:cs="Arial"/>
                <w:b/>
                <w:bCs/>
                <w:i/>
                <w:iCs/>
                <w:noProof w:val="0"/>
                <w:color w:val="FFFFFF"/>
                <w:sz w:val="20"/>
                <w:szCs w:val="20"/>
              </w:rPr>
            </w:pPr>
            <w:r w:rsidRPr="009F338A">
              <w:rPr>
                <w:rFonts w:ascii="Arial" w:hAnsi="Arial" w:cs="Arial"/>
                <w:b/>
                <w:bCs/>
                <w:i/>
                <w:iCs/>
                <w:noProof w:val="0"/>
                <w:color w:val="FFFFFF"/>
                <w:sz w:val="20"/>
                <w:szCs w:val="20"/>
              </w:rPr>
              <w:t>2</w:t>
            </w:r>
          </w:p>
        </w:tc>
        <w:tc>
          <w:tcPr>
            <w:tcW w:w="1141" w:type="dxa"/>
            <w:tcBorders>
              <w:top w:val="nil"/>
              <w:left w:val="nil"/>
              <w:bottom w:val="single" w:sz="8" w:space="0" w:color="auto"/>
              <w:right w:val="nil"/>
            </w:tcBorders>
            <w:shd w:val="clear" w:color="9999FF" w:fill="800000"/>
            <w:noWrap/>
            <w:vAlign w:val="bottom"/>
          </w:tcPr>
          <w:p w:rsidR="00C63094" w:rsidRPr="009F338A" w:rsidRDefault="00C63094" w:rsidP="00C63094">
            <w:pPr>
              <w:jc w:val="right"/>
              <w:rPr>
                <w:rFonts w:ascii="Arial" w:hAnsi="Arial" w:cs="Arial"/>
                <w:b/>
                <w:bCs/>
                <w:i/>
                <w:iCs/>
                <w:noProof w:val="0"/>
                <w:color w:val="FFFFFF"/>
                <w:sz w:val="20"/>
                <w:szCs w:val="20"/>
              </w:rPr>
            </w:pPr>
            <w:r w:rsidRPr="009F338A">
              <w:rPr>
                <w:rFonts w:ascii="Arial" w:hAnsi="Arial" w:cs="Arial"/>
                <w:b/>
                <w:bCs/>
                <w:i/>
                <w:iCs/>
                <w:noProof w:val="0"/>
                <w:color w:val="FFFFFF"/>
                <w:sz w:val="20"/>
                <w:szCs w:val="20"/>
              </w:rPr>
              <w:t>3</w:t>
            </w:r>
          </w:p>
        </w:tc>
        <w:tc>
          <w:tcPr>
            <w:tcW w:w="1230" w:type="dxa"/>
            <w:tcBorders>
              <w:top w:val="nil"/>
              <w:left w:val="nil"/>
              <w:bottom w:val="single" w:sz="8" w:space="0" w:color="auto"/>
              <w:right w:val="nil"/>
            </w:tcBorders>
            <w:shd w:val="clear" w:color="9999FF" w:fill="800000"/>
            <w:noWrap/>
            <w:vAlign w:val="bottom"/>
          </w:tcPr>
          <w:p w:rsidR="00C63094" w:rsidRPr="009F338A" w:rsidRDefault="00C63094" w:rsidP="00C63094">
            <w:pPr>
              <w:jc w:val="right"/>
              <w:rPr>
                <w:rFonts w:ascii="Arial" w:hAnsi="Arial" w:cs="Arial"/>
                <w:b/>
                <w:bCs/>
                <w:i/>
                <w:iCs/>
                <w:noProof w:val="0"/>
                <w:color w:val="FFFFFF"/>
                <w:sz w:val="20"/>
                <w:szCs w:val="20"/>
              </w:rPr>
            </w:pPr>
            <w:r w:rsidRPr="009F338A">
              <w:rPr>
                <w:rFonts w:ascii="Arial" w:hAnsi="Arial" w:cs="Arial"/>
                <w:b/>
                <w:bCs/>
                <w:i/>
                <w:iCs/>
                <w:noProof w:val="0"/>
                <w:color w:val="FFFFFF"/>
                <w:sz w:val="20"/>
                <w:szCs w:val="20"/>
              </w:rPr>
              <w:t>4</w:t>
            </w:r>
          </w:p>
        </w:tc>
        <w:tc>
          <w:tcPr>
            <w:tcW w:w="1141" w:type="dxa"/>
            <w:tcBorders>
              <w:top w:val="nil"/>
              <w:left w:val="nil"/>
              <w:bottom w:val="single" w:sz="8" w:space="0" w:color="auto"/>
              <w:right w:val="nil"/>
            </w:tcBorders>
            <w:shd w:val="clear" w:color="9999FF" w:fill="800000"/>
            <w:noWrap/>
            <w:vAlign w:val="bottom"/>
          </w:tcPr>
          <w:p w:rsidR="00C63094" w:rsidRPr="009F338A" w:rsidRDefault="00C63094" w:rsidP="00C63094">
            <w:pPr>
              <w:jc w:val="right"/>
              <w:rPr>
                <w:rFonts w:ascii="Arial" w:hAnsi="Arial" w:cs="Arial"/>
                <w:b/>
                <w:bCs/>
                <w:i/>
                <w:iCs/>
                <w:noProof w:val="0"/>
                <w:color w:val="FFFFFF"/>
                <w:sz w:val="20"/>
                <w:szCs w:val="20"/>
              </w:rPr>
            </w:pPr>
            <w:r w:rsidRPr="009F338A">
              <w:rPr>
                <w:rFonts w:ascii="Arial" w:hAnsi="Arial" w:cs="Arial"/>
                <w:b/>
                <w:bCs/>
                <w:i/>
                <w:iCs/>
                <w:noProof w:val="0"/>
                <w:color w:val="FFFFFF"/>
                <w:sz w:val="20"/>
                <w:szCs w:val="20"/>
              </w:rPr>
              <w:t>5</w:t>
            </w:r>
          </w:p>
        </w:tc>
      </w:tr>
      <w:tr w:rsidR="00C63094" w:rsidRPr="009F338A">
        <w:trPr>
          <w:trHeight w:val="255"/>
          <w:jc w:val="right"/>
        </w:trPr>
        <w:tc>
          <w:tcPr>
            <w:tcW w:w="1790" w:type="dxa"/>
            <w:tcBorders>
              <w:top w:val="nil"/>
              <w:left w:val="nil"/>
              <w:bottom w:val="nil"/>
              <w:right w:val="nil"/>
            </w:tcBorders>
            <w:shd w:val="pct75" w:color="FFFFFF" w:fill="FFFF00"/>
            <w:noWrap/>
            <w:vAlign w:val="bottom"/>
          </w:tcPr>
          <w:p w:rsidR="00C63094" w:rsidRPr="009F338A" w:rsidRDefault="00C63094" w:rsidP="00C63094">
            <w:pPr>
              <w:rPr>
                <w:rFonts w:ascii="Arial" w:hAnsi="Arial" w:cs="Arial"/>
                <w:b/>
                <w:bCs/>
                <w:i/>
                <w:iCs/>
                <w:noProof w:val="0"/>
                <w:color w:val="000000"/>
                <w:sz w:val="20"/>
                <w:szCs w:val="20"/>
              </w:rPr>
            </w:pPr>
            <w:r w:rsidRPr="009F338A">
              <w:rPr>
                <w:rFonts w:ascii="Arial" w:hAnsi="Arial" w:cs="Arial"/>
                <w:b/>
                <w:bCs/>
                <w:i/>
                <w:iCs/>
                <w:noProof w:val="0"/>
                <w:color w:val="000000"/>
                <w:sz w:val="20"/>
                <w:szCs w:val="20"/>
              </w:rPr>
              <w:t>Clientes</w:t>
            </w:r>
          </w:p>
        </w:tc>
        <w:tc>
          <w:tcPr>
            <w:tcW w:w="1141" w:type="dxa"/>
            <w:tcBorders>
              <w:top w:val="nil"/>
              <w:left w:val="nil"/>
              <w:bottom w:val="nil"/>
              <w:right w:val="nil"/>
            </w:tcBorders>
            <w:shd w:val="pct75" w:color="FFFFFF" w:fill="FFFF00"/>
            <w:noWrap/>
            <w:vAlign w:val="bottom"/>
          </w:tcPr>
          <w:p w:rsidR="00C63094" w:rsidRPr="009F338A" w:rsidRDefault="00C63094" w:rsidP="00C63094">
            <w:pPr>
              <w:rPr>
                <w:rFonts w:ascii="Arial" w:hAnsi="Arial" w:cs="Arial"/>
                <w:noProof w:val="0"/>
                <w:color w:val="000000"/>
                <w:sz w:val="20"/>
                <w:szCs w:val="20"/>
              </w:rPr>
            </w:pPr>
            <w:r w:rsidRPr="009F338A">
              <w:rPr>
                <w:rFonts w:ascii="Arial" w:hAnsi="Arial" w:cs="Arial"/>
                <w:noProof w:val="0"/>
                <w:color w:val="000000"/>
                <w:sz w:val="20"/>
                <w:szCs w:val="20"/>
              </w:rPr>
              <w:t xml:space="preserve">           500 </w:t>
            </w:r>
          </w:p>
        </w:tc>
        <w:tc>
          <w:tcPr>
            <w:tcW w:w="1185" w:type="dxa"/>
            <w:tcBorders>
              <w:top w:val="nil"/>
              <w:left w:val="nil"/>
              <w:bottom w:val="nil"/>
              <w:right w:val="nil"/>
            </w:tcBorders>
            <w:shd w:val="pct75" w:color="FFFFFF" w:fill="FFFF00"/>
            <w:noWrap/>
            <w:vAlign w:val="bottom"/>
          </w:tcPr>
          <w:p w:rsidR="00C63094" w:rsidRPr="009F338A" w:rsidRDefault="00C63094" w:rsidP="00C63094">
            <w:pPr>
              <w:rPr>
                <w:rFonts w:ascii="Arial" w:hAnsi="Arial" w:cs="Arial"/>
                <w:noProof w:val="0"/>
                <w:color w:val="000000"/>
                <w:sz w:val="20"/>
                <w:szCs w:val="20"/>
              </w:rPr>
            </w:pPr>
            <w:r w:rsidRPr="009F338A">
              <w:rPr>
                <w:rFonts w:ascii="Arial" w:hAnsi="Arial" w:cs="Arial"/>
                <w:noProof w:val="0"/>
                <w:color w:val="000000"/>
                <w:sz w:val="20"/>
                <w:szCs w:val="20"/>
              </w:rPr>
              <w:t xml:space="preserve">        1.500 </w:t>
            </w:r>
          </w:p>
        </w:tc>
        <w:tc>
          <w:tcPr>
            <w:tcW w:w="1141" w:type="dxa"/>
            <w:tcBorders>
              <w:top w:val="nil"/>
              <w:left w:val="nil"/>
              <w:bottom w:val="nil"/>
              <w:right w:val="nil"/>
            </w:tcBorders>
            <w:shd w:val="pct75" w:color="FFFFFF" w:fill="FFFF00"/>
            <w:noWrap/>
            <w:vAlign w:val="bottom"/>
          </w:tcPr>
          <w:p w:rsidR="00C63094" w:rsidRPr="009F338A" w:rsidRDefault="00C63094" w:rsidP="00C63094">
            <w:pPr>
              <w:rPr>
                <w:rFonts w:ascii="Arial" w:hAnsi="Arial" w:cs="Arial"/>
                <w:noProof w:val="0"/>
                <w:color w:val="000000"/>
                <w:sz w:val="20"/>
                <w:szCs w:val="20"/>
              </w:rPr>
            </w:pPr>
            <w:r w:rsidRPr="009F338A">
              <w:rPr>
                <w:rFonts w:ascii="Arial" w:hAnsi="Arial" w:cs="Arial"/>
                <w:noProof w:val="0"/>
                <w:color w:val="000000"/>
                <w:sz w:val="20"/>
                <w:szCs w:val="20"/>
              </w:rPr>
              <w:t xml:space="preserve">        3.000 </w:t>
            </w:r>
          </w:p>
        </w:tc>
        <w:tc>
          <w:tcPr>
            <w:tcW w:w="1230" w:type="dxa"/>
            <w:tcBorders>
              <w:top w:val="nil"/>
              <w:left w:val="nil"/>
              <w:bottom w:val="nil"/>
              <w:right w:val="nil"/>
            </w:tcBorders>
            <w:shd w:val="pct75" w:color="FFFFFF" w:fill="FFFF00"/>
            <w:noWrap/>
            <w:vAlign w:val="bottom"/>
          </w:tcPr>
          <w:p w:rsidR="00C63094" w:rsidRPr="009F338A" w:rsidRDefault="00C63094" w:rsidP="00C63094">
            <w:pPr>
              <w:rPr>
                <w:rFonts w:ascii="Arial" w:hAnsi="Arial" w:cs="Arial"/>
                <w:noProof w:val="0"/>
                <w:color w:val="000000"/>
                <w:sz w:val="20"/>
                <w:szCs w:val="20"/>
              </w:rPr>
            </w:pPr>
            <w:r w:rsidRPr="009F338A">
              <w:rPr>
                <w:rFonts w:ascii="Arial" w:hAnsi="Arial" w:cs="Arial"/>
                <w:noProof w:val="0"/>
                <w:color w:val="000000"/>
                <w:sz w:val="20"/>
                <w:szCs w:val="20"/>
              </w:rPr>
              <w:t xml:space="preserve">        3.500 </w:t>
            </w:r>
          </w:p>
        </w:tc>
        <w:tc>
          <w:tcPr>
            <w:tcW w:w="1141" w:type="dxa"/>
            <w:tcBorders>
              <w:top w:val="nil"/>
              <w:left w:val="nil"/>
              <w:bottom w:val="nil"/>
              <w:right w:val="nil"/>
            </w:tcBorders>
            <w:shd w:val="pct75" w:color="FFFFFF" w:fill="FFFF00"/>
            <w:noWrap/>
            <w:vAlign w:val="bottom"/>
          </w:tcPr>
          <w:p w:rsidR="00C63094" w:rsidRPr="009F338A" w:rsidRDefault="00C63094" w:rsidP="00C63094">
            <w:pPr>
              <w:rPr>
                <w:rFonts w:ascii="Arial" w:hAnsi="Arial" w:cs="Arial"/>
                <w:noProof w:val="0"/>
                <w:color w:val="000000"/>
                <w:sz w:val="20"/>
                <w:szCs w:val="20"/>
              </w:rPr>
            </w:pPr>
            <w:r w:rsidRPr="009F338A">
              <w:rPr>
                <w:rFonts w:ascii="Arial" w:hAnsi="Arial" w:cs="Arial"/>
                <w:noProof w:val="0"/>
                <w:color w:val="000000"/>
                <w:sz w:val="20"/>
                <w:szCs w:val="20"/>
              </w:rPr>
              <w:t xml:space="preserve">        4.000 </w:t>
            </w:r>
          </w:p>
        </w:tc>
      </w:tr>
      <w:tr w:rsidR="00C63094" w:rsidRPr="009F338A">
        <w:trPr>
          <w:trHeight w:val="255"/>
          <w:jc w:val="right"/>
        </w:trPr>
        <w:tc>
          <w:tcPr>
            <w:tcW w:w="1790" w:type="dxa"/>
            <w:tcBorders>
              <w:top w:val="nil"/>
              <w:left w:val="nil"/>
              <w:bottom w:val="nil"/>
              <w:right w:val="nil"/>
            </w:tcBorders>
            <w:shd w:val="pct75" w:color="FFFFFF" w:fill="FFFF00"/>
            <w:noWrap/>
            <w:vAlign w:val="bottom"/>
          </w:tcPr>
          <w:p w:rsidR="00C63094" w:rsidRPr="009F338A" w:rsidRDefault="00C63094" w:rsidP="00C63094">
            <w:pPr>
              <w:rPr>
                <w:rFonts w:ascii="Arial" w:hAnsi="Arial" w:cs="Arial"/>
                <w:b/>
                <w:bCs/>
                <w:i/>
                <w:iCs/>
                <w:noProof w:val="0"/>
                <w:color w:val="000000"/>
                <w:sz w:val="20"/>
                <w:szCs w:val="20"/>
              </w:rPr>
            </w:pPr>
            <w:r w:rsidRPr="009F338A">
              <w:rPr>
                <w:rFonts w:ascii="Arial" w:hAnsi="Arial" w:cs="Arial"/>
                <w:b/>
                <w:bCs/>
                <w:i/>
                <w:iCs/>
                <w:noProof w:val="0"/>
                <w:color w:val="000000"/>
                <w:sz w:val="20"/>
                <w:szCs w:val="20"/>
              </w:rPr>
              <w:t>Costo Mensual</w:t>
            </w:r>
          </w:p>
        </w:tc>
        <w:tc>
          <w:tcPr>
            <w:tcW w:w="1141" w:type="dxa"/>
            <w:tcBorders>
              <w:top w:val="nil"/>
              <w:left w:val="nil"/>
              <w:bottom w:val="nil"/>
              <w:right w:val="nil"/>
            </w:tcBorders>
            <w:shd w:val="pct75" w:color="FFFFFF" w:fill="FFFF00"/>
            <w:noWrap/>
            <w:vAlign w:val="bottom"/>
          </w:tcPr>
          <w:p w:rsidR="00C63094" w:rsidRPr="009F338A" w:rsidRDefault="00C63094" w:rsidP="00C63094">
            <w:pPr>
              <w:rPr>
                <w:rFonts w:ascii="Arial" w:hAnsi="Arial" w:cs="Arial"/>
                <w:noProof w:val="0"/>
                <w:color w:val="000000"/>
                <w:sz w:val="20"/>
                <w:szCs w:val="20"/>
              </w:rPr>
            </w:pPr>
            <w:r w:rsidRPr="009F338A">
              <w:rPr>
                <w:rFonts w:ascii="Arial" w:hAnsi="Arial" w:cs="Arial"/>
                <w:noProof w:val="0"/>
                <w:color w:val="000000"/>
                <w:sz w:val="20"/>
                <w:szCs w:val="20"/>
              </w:rPr>
              <w:t xml:space="preserve">        18,00 </w:t>
            </w:r>
          </w:p>
        </w:tc>
        <w:tc>
          <w:tcPr>
            <w:tcW w:w="1185" w:type="dxa"/>
            <w:tcBorders>
              <w:top w:val="nil"/>
              <w:left w:val="nil"/>
              <w:bottom w:val="nil"/>
              <w:right w:val="nil"/>
            </w:tcBorders>
            <w:shd w:val="pct75" w:color="FFFFFF" w:fill="FFFF00"/>
            <w:noWrap/>
            <w:vAlign w:val="bottom"/>
          </w:tcPr>
          <w:p w:rsidR="00C63094" w:rsidRPr="009F338A" w:rsidRDefault="00C63094" w:rsidP="00C63094">
            <w:pPr>
              <w:rPr>
                <w:rFonts w:ascii="Arial" w:hAnsi="Arial" w:cs="Arial"/>
                <w:noProof w:val="0"/>
                <w:color w:val="000000"/>
                <w:sz w:val="20"/>
                <w:szCs w:val="20"/>
              </w:rPr>
            </w:pPr>
            <w:r w:rsidRPr="009F338A">
              <w:rPr>
                <w:rFonts w:ascii="Arial" w:hAnsi="Arial" w:cs="Arial"/>
                <w:noProof w:val="0"/>
                <w:color w:val="000000"/>
                <w:sz w:val="20"/>
                <w:szCs w:val="20"/>
              </w:rPr>
              <w:t xml:space="preserve">        18,00 </w:t>
            </w:r>
          </w:p>
        </w:tc>
        <w:tc>
          <w:tcPr>
            <w:tcW w:w="1141" w:type="dxa"/>
            <w:tcBorders>
              <w:top w:val="nil"/>
              <w:left w:val="nil"/>
              <w:bottom w:val="nil"/>
              <w:right w:val="nil"/>
            </w:tcBorders>
            <w:shd w:val="pct75" w:color="FFFFFF" w:fill="FFFF00"/>
            <w:noWrap/>
            <w:vAlign w:val="bottom"/>
          </w:tcPr>
          <w:p w:rsidR="00C63094" w:rsidRPr="009F338A" w:rsidRDefault="00C63094" w:rsidP="00C63094">
            <w:pPr>
              <w:rPr>
                <w:rFonts w:ascii="Arial" w:hAnsi="Arial" w:cs="Arial"/>
                <w:noProof w:val="0"/>
                <w:color w:val="000000"/>
                <w:sz w:val="20"/>
                <w:szCs w:val="20"/>
              </w:rPr>
            </w:pPr>
            <w:r w:rsidRPr="009F338A">
              <w:rPr>
                <w:rFonts w:ascii="Arial" w:hAnsi="Arial" w:cs="Arial"/>
                <w:noProof w:val="0"/>
                <w:color w:val="000000"/>
                <w:sz w:val="20"/>
                <w:szCs w:val="20"/>
              </w:rPr>
              <w:t xml:space="preserve">        18,00 </w:t>
            </w:r>
          </w:p>
        </w:tc>
        <w:tc>
          <w:tcPr>
            <w:tcW w:w="1230" w:type="dxa"/>
            <w:tcBorders>
              <w:top w:val="nil"/>
              <w:left w:val="nil"/>
              <w:bottom w:val="nil"/>
              <w:right w:val="nil"/>
            </w:tcBorders>
            <w:shd w:val="pct75" w:color="FFFFFF" w:fill="FFFF00"/>
            <w:noWrap/>
            <w:vAlign w:val="bottom"/>
          </w:tcPr>
          <w:p w:rsidR="00C63094" w:rsidRPr="009F338A" w:rsidRDefault="00C63094" w:rsidP="00C63094">
            <w:pPr>
              <w:rPr>
                <w:rFonts w:ascii="Arial" w:hAnsi="Arial" w:cs="Arial"/>
                <w:noProof w:val="0"/>
                <w:color w:val="000000"/>
                <w:sz w:val="20"/>
                <w:szCs w:val="20"/>
              </w:rPr>
            </w:pPr>
            <w:r w:rsidRPr="009F338A">
              <w:rPr>
                <w:rFonts w:ascii="Arial" w:hAnsi="Arial" w:cs="Arial"/>
                <w:noProof w:val="0"/>
                <w:color w:val="000000"/>
                <w:sz w:val="20"/>
                <w:szCs w:val="20"/>
              </w:rPr>
              <w:t xml:space="preserve">        18,00 </w:t>
            </w:r>
          </w:p>
        </w:tc>
        <w:tc>
          <w:tcPr>
            <w:tcW w:w="1141" w:type="dxa"/>
            <w:tcBorders>
              <w:top w:val="nil"/>
              <w:left w:val="nil"/>
              <w:bottom w:val="nil"/>
              <w:right w:val="nil"/>
            </w:tcBorders>
            <w:shd w:val="pct75" w:color="FFFFFF" w:fill="FFFF00"/>
            <w:noWrap/>
            <w:vAlign w:val="bottom"/>
          </w:tcPr>
          <w:p w:rsidR="00C63094" w:rsidRPr="009F338A" w:rsidRDefault="00C63094" w:rsidP="00C63094">
            <w:pPr>
              <w:rPr>
                <w:rFonts w:ascii="Arial" w:hAnsi="Arial" w:cs="Arial"/>
                <w:noProof w:val="0"/>
                <w:color w:val="000000"/>
                <w:sz w:val="20"/>
                <w:szCs w:val="20"/>
              </w:rPr>
            </w:pPr>
            <w:r w:rsidRPr="009F338A">
              <w:rPr>
                <w:rFonts w:ascii="Arial" w:hAnsi="Arial" w:cs="Arial"/>
                <w:noProof w:val="0"/>
                <w:color w:val="000000"/>
                <w:sz w:val="20"/>
                <w:szCs w:val="20"/>
              </w:rPr>
              <w:t xml:space="preserve">        18,00 </w:t>
            </w:r>
          </w:p>
        </w:tc>
      </w:tr>
      <w:tr w:rsidR="00C63094" w:rsidRPr="009F338A">
        <w:trPr>
          <w:trHeight w:val="255"/>
          <w:jc w:val="right"/>
        </w:trPr>
        <w:tc>
          <w:tcPr>
            <w:tcW w:w="1790" w:type="dxa"/>
            <w:tcBorders>
              <w:top w:val="nil"/>
              <w:left w:val="nil"/>
              <w:bottom w:val="nil"/>
              <w:right w:val="nil"/>
            </w:tcBorders>
            <w:shd w:val="pct75" w:color="FFFFFF" w:fill="C0C0C0"/>
            <w:noWrap/>
            <w:vAlign w:val="bottom"/>
          </w:tcPr>
          <w:p w:rsidR="00C63094" w:rsidRPr="009F338A" w:rsidRDefault="00C63094" w:rsidP="00C63094">
            <w:pPr>
              <w:rPr>
                <w:rFonts w:ascii="Arial" w:hAnsi="Arial" w:cs="Arial"/>
                <w:b/>
                <w:bCs/>
                <w:i/>
                <w:iCs/>
                <w:noProof w:val="0"/>
                <w:color w:val="000000"/>
                <w:sz w:val="20"/>
                <w:szCs w:val="20"/>
              </w:rPr>
            </w:pPr>
            <w:r w:rsidRPr="009F338A">
              <w:rPr>
                <w:rFonts w:ascii="Arial" w:hAnsi="Arial" w:cs="Arial"/>
                <w:b/>
                <w:bCs/>
                <w:i/>
                <w:iCs/>
                <w:noProof w:val="0"/>
                <w:color w:val="000000"/>
                <w:sz w:val="20"/>
                <w:szCs w:val="20"/>
              </w:rPr>
              <w:t>Total Ingresos</w:t>
            </w:r>
          </w:p>
        </w:tc>
        <w:tc>
          <w:tcPr>
            <w:tcW w:w="1141" w:type="dxa"/>
            <w:tcBorders>
              <w:top w:val="nil"/>
              <w:left w:val="nil"/>
              <w:bottom w:val="nil"/>
              <w:right w:val="nil"/>
            </w:tcBorders>
            <w:shd w:val="pct75" w:color="FFFFFF" w:fill="C0C0C0"/>
            <w:noWrap/>
            <w:vAlign w:val="bottom"/>
          </w:tcPr>
          <w:p w:rsidR="00C63094" w:rsidRPr="009F338A" w:rsidRDefault="00C63094" w:rsidP="00C63094">
            <w:pPr>
              <w:jc w:val="right"/>
              <w:rPr>
                <w:rFonts w:ascii="Arial" w:hAnsi="Arial" w:cs="Arial"/>
                <w:b/>
                <w:bCs/>
                <w:noProof w:val="0"/>
                <w:color w:val="000000"/>
                <w:sz w:val="20"/>
                <w:szCs w:val="20"/>
              </w:rPr>
            </w:pPr>
            <w:r w:rsidRPr="009F338A">
              <w:rPr>
                <w:rFonts w:ascii="Arial" w:hAnsi="Arial" w:cs="Arial"/>
                <w:b/>
                <w:bCs/>
                <w:noProof w:val="0"/>
                <w:color w:val="000000"/>
                <w:sz w:val="20"/>
                <w:szCs w:val="20"/>
              </w:rPr>
              <w:t>108.000,00</w:t>
            </w:r>
          </w:p>
        </w:tc>
        <w:tc>
          <w:tcPr>
            <w:tcW w:w="1185" w:type="dxa"/>
            <w:tcBorders>
              <w:top w:val="nil"/>
              <w:left w:val="nil"/>
              <w:bottom w:val="nil"/>
              <w:right w:val="nil"/>
            </w:tcBorders>
            <w:shd w:val="pct75" w:color="FFFFFF" w:fill="C0C0C0"/>
            <w:noWrap/>
            <w:vAlign w:val="bottom"/>
          </w:tcPr>
          <w:p w:rsidR="00C63094" w:rsidRPr="009F338A" w:rsidRDefault="00C63094" w:rsidP="00C63094">
            <w:pPr>
              <w:jc w:val="right"/>
              <w:rPr>
                <w:rFonts w:ascii="Arial" w:hAnsi="Arial" w:cs="Arial"/>
                <w:b/>
                <w:bCs/>
                <w:noProof w:val="0"/>
                <w:color w:val="000000"/>
                <w:sz w:val="20"/>
                <w:szCs w:val="20"/>
              </w:rPr>
            </w:pPr>
            <w:r w:rsidRPr="009F338A">
              <w:rPr>
                <w:rFonts w:ascii="Arial" w:hAnsi="Arial" w:cs="Arial"/>
                <w:b/>
                <w:bCs/>
                <w:noProof w:val="0"/>
                <w:color w:val="000000"/>
                <w:sz w:val="20"/>
                <w:szCs w:val="20"/>
              </w:rPr>
              <w:t>324.000,00</w:t>
            </w:r>
          </w:p>
        </w:tc>
        <w:tc>
          <w:tcPr>
            <w:tcW w:w="1141" w:type="dxa"/>
            <w:tcBorders>
              <w:top w:val="nil"/>
              <w:left w:val="nil"/>
              <w:bottom w:val="nil"/>
              <w:right w:val="nil"/>
            </w:tcBorders>
            <w:shd w:val="pct75" w:color="FFFFFF" w:fill="C0C0C0"/>
            <w:noWrap/>
            <w:vAlign w:val="bottom"/>
          </w:tcPr>
          <w:p w:rsidR="00C63094" w:rsidRPr="009F338A" w:rsidRDefault="00C63094" w:rsidP="00C63094">
            <w:pPr>
              <w:jc w:val="right"/>
              <w:rPr>
                <w:rFonts w:ascii="Arial" w:hAnsi="Arial" w:cs="Arial"/>
                <w:b/>
                <w:bCs/>
                <w:noProof w:val="0"/>
                <w:color w:val="000000"/>
                <w:sz w:val="20"/>
                <w:szCs w:val="20"/>
              </w:rPr>
            </w:pPr>
            <w:r w:rsidRPr="009F338A">
              <w:rPr>
                <w:rFonts w:ascii="Arial" w:hAnsi="Arial" w:cs="Arial"/>
                <w:b/>
                <w:bCs/>
                <w:noProof w:val="0"/>
                <w:color w:val="000000"/>
                <w:sz w:val="20"/>
                <w:szCs w:val="20"/>
              </w:rPr>
              <w:t>648.000,00</w:t>
            </w:r>
          </w:p>
        </w:tc>
        <w:tc>
          <w:tcPr>
            <w:tcW w:w="1230" w:type="dxa"/>
            <w:tcBorders>
              <w:top w:val="nil"/>
              <w:left w:val="nil"/>
              <w:bottom w:val="nil"/>
              <w:right w:val="nil"/>
            </w:tcBorders>
            <w:shd w:val="pct75" w:color="FFFFFF" w:fill="C0C0C0"/>
            <w:noWrap/>
            <w:vAlign w:val="bottom"/>
          </w:tcPr>
          <w:p w:rsidR="00C63094" w:rsidRPr="009F338A" w:rsidRDefault="00C63094" w:rsidP="00C63094">
            <w:pPr>
              <w:jc w:val="right"/>
              <w:rPr>
                <w:rFonts w:ascii="Arial" w:hAnsi="Arial" w:cs="Arial"/>
                <w:b/>
                <w:bCs/>
                <w:noProof w:val="0"/>
                <w:color w:val="000000"/>
                <w:sz w:val="20"/>
                <w:szCs w:val="20"/>
              </w:rPr>
            </w:pPr>
            <w:r w:rsidRPr="009F338A">
              <w:rPr>
                <w:rFonts w:ascii="Arial" w:hAnsi="Arial" w:cs="Arial"/>
                <w:b/>
                <w:bCs/>
                <w:noProof w:val="0"/>
                <w:color w:val="000000"/>
                <w:sz w:val="20"/>
                <w:szCs w:val="20"/>
              </w:rPr>
              <w:t>756.000,00</w:t>
            </w:r>
          </w:p>
        </w:tc>
        <w:tc>
          <w:tcPr>
            <w:tcW w:w="1141" w:type="dxa"/>
            <w:tcBorders>
              <w:top w:val="nil"/>
              <w:left w:val="nil"/>
              <w:bottom w:val="nil"/>
              <w:right w:val="nil"/>
            </w:tcBorders>
            <w:shd w:val="pct75" w:color="FFFFFF" w:fill="C0C0C0"/>
            <w:noWrap/>
            <w:vAlign w:val="bottom"/>
          </w:tcPr>
          <w:p w:rsidR="00C63094" w:rsidRPr="009F338A" w:rsidRDefault="00C63094" w:rsidP="00C63094">
            <w:pPr>
              <w:jc w:val="right"/>
              <w:rPr>
                <w:rFonts w:ascii="Arial" w:hAnsi="Arial" w:cs="Arial"/>
                <w:b/>
                <w:bCs/>
                <w:noProof w:val="0"/>
                <w:color w:val="000000"/>
                <w:sz w:val="20"/>
                <w:szCs w:val="20"/>
              </w:rPr>
            </w:pPr>
            <w:r w:rsidRPr="009F338A">
              <w:rPr>
                <w:rFonts w:ascii="Arial" w:hAnsi="Arial" w:cs="Arial"/>
                <w:b/>
                <w:bCs/>
                <w:noProof w:val="0"/>
                <w:color w:val="000000"/>
                <w:sz w:val="20"/>
                <w:szCs w:val="20"/>
              </w:rPr>
              <w:t>864.000,00</w:t>
            </w:r>
          </w:p>
        </w:tc>
      </w:tr>
    </w:tbl>
    <w:p w:rsidR="00B51108" w:rsidRPr="009F338A" w:rsidRDefault="00B51108" w:rsidP="00340321">
      <w:pPr>
        <w:pStyle w:val="TituloFigura"/>
        <w:ind w:left="1416"/>
        <w:rPr>
          <w:rFonts w:ascii="Arial" w:hAnsi="Arial" w:cs="Arial"/>
        </w:rPr>
      </w:pPr>
      <w:bookmarkStart w:id="20" w:name="_Toc105044892"/>
      <w:bookmarkStart w:id="21" w:name="_Toc105050976"/>
      <w:bookmarkStart w:id="22" w:name="_Toc105058745"/>
      <w:r w:rsidRPr="009F338A">
        <w:rPr>
          <w:rFonts w:ascii="Arial" w:hAnsi="Arial" w:cs="Arial"/>
        </w:rPr>
        <w:t>Tabla 6.1.Proyección de Ingresos</w:t>
      </w:r>
      <w:bookmarkEnd w:id="20"/>
      <w:bookmarkEnd w:id="21"/>
      <w:bookmarkEnd w:id="22"/>
    </w:p>
    <w:p w:rsidR="002E040F" w:rsidRPr="009F338A" w:rsidRDefault="00624C79" w:rsidP="003B55BB">
      <w:pPr>
        <w:pStyle w:val="Ttulo2"/>
        <w:spacing w:line="480" w:lineRule="auto"/>
        <w:rPr>
          <w:noProof w:val="0"/>
        </w:rPr>
      </w:pPr>
      <w:bookmarkStart w:id="23" w:name="_Toc104865442"/>
      <w:bookmarkStart w:id="24" w:name="_Toc105041648"/>
      <w:bookmarkStart w:id="25" w:name="_Toc105050842"/>
      <w:bookmarkStart w:id="26" w:name="_Toc105058708"/>
      <w:bookmarkStart w:id="27" w:name="_Toc107794960"/>
      <w:bookmarkStart w:id="28" w:name="_Toc107794977"/>
      <w:r w:rsidRPr="009F338A">
        <w:rPr>
          <w:noProof w:val="0"/>
        </w:rPr>
        <w:t>Costos de Equipos y Licencias</w:t>
      </w:r>
      <w:bookmarkEnd w:id="23"/>
      <w:bookmarkEnd w:id="24"/>
      <w:bookmarkEnd w:id="25"/>
      <w:bookmarkEnd w:id="26"/>
      <w:bookmarkEnd w:id="27"/>
      <w:bookmarkEnd w:id="28"/>
    </w:p>
    <w:p w:rsidR="00182A03" w:rsidRPr="009F338A" w:rsidRDefault="00182A03" w:rsidP="00D177E9">
      <w:pPr>
        <w:pStyle w:val="EstiloJustificado"/>
      </w:pPr>
      <w:r w:rsidRPr="009F338A">
        <w:t xml:space="preserve">En las siguientes tablas se detallan los costos de </w:t>
      </w:r>
      <w:r w:rsidR="00041E50" w:rsidRPr="009F338A">
        <w:t>los equipos, aplicaciones y características</w:t>
      </w:r>
      <w:r w:rsidRPr="009F338A">
        <w:t xml:space="preserve"> que son necesarios para </w:t>
      </w:r>
      <w:r w:rsidR="00041E50" w:rsidRPr="009F338A">
        <w:t>el</w:t>
      </w:r>
      <w:r w:rsidRPr="009F338A">
        <w:t xml:space="preserve"> </w:t>
      </w:r>
      <w:r w:rsidR="00041E50" w:rsidRPr="009F338A">
        <w:t>desarrollo</w:t>
      </w:r>
      <w:r w:rsidRPr="009F338A">
        <w:t xml:space="preserve"> y administración de un proveedor de servicios de </w:t>
      </w:r>
      <w:r w:rsidR="00083C11" w:rsidRPr="009F338A">
        <w:t>Internet</w:t>
      </w:r>
      <w:r w:rsidR="00041E50" w:rsidRPr="009F338A">
        <w:t>.</w:t>
      </w:r>
    </w:p>
    <w:p w:rsidR="002E040F" w:rsidRPr="009F338A" w:rsidRDefault="002E040F" w:rsidP="004A33FC">
      <w:pPr>
        <w:pStyle w:val="Ttulo3"/>
        <w:tabs>
          <w:tab w:val="num" w:pos="840"/>
        </w:tabs>
        <w:spacing w:line="480" w:lineRule="auto"/>
        <w:rPr>
          <w:rFonts w:ascii="Arial" w:hAnsi="Arial"/>
          <w:noProof w:val="0"/>
        </w:rPr>
      </w:pPr>
      <w:bookmarkStart w:id="29" w:name="_Toc104865443"/>
      <w:bookmarkStart w:id="30" w:name="_Toc105041649"/>
      <w:bookmarkStart w:id="31" w:name="_Toc105050843"/>
      <w:bookmarkStart w:id="32" w:name="_Toc105058709"/>
      <w:bookmarkStart w:id="33" w:name="_Toc107794961"/>
      <w:bookmarkStart w:id="34" w:name="_Toc107794978"/>
      <w:r w:rsidRPr="009F338A">
        <w:rPr>
          <w:rFonts w:ascii="Arial" w:hAnsi="Arial"/>
          <w:noProof w:val="0"/>
        </w:rPr>
        <w:lastRenderedPageBreak/>
        <w:t>Comunicación</w:t>
      </w:r>
      <w:r w:rsidR="00C63094" w:rsidRPr="009F338A">
        <w:rPr>
          <w:rFonts w:ascii="Arial" w:hAnsi="Arial"/>
          <w:noProof w:val="0"/>
        </w:rPr>
        <w:t xml:space="preserve"> y Computación</w:t>
      </w:r>
      <w:bookmarkEnd w:id="29"/>
      <w:bookmarkEnd w:id="30"/>
      <w:bookmarkEnd w:id="31"/>
      <w:bookmarkEnd w:id="32"/>
      <w:bookmarkEnd w:id="33"/>
      <w:bookmarkEnd w:id="34"/>
    </w:p>
    <w:tbl>
      <w:tblPr>
        <w:tblW w:w="7655" w:type="dxa"/>
        <w:jc w:val="right"/>
        <w:tblInd w:w="310" w:type="dxa"/>
        <w:tblLook w:val="0000"/>
      </w:tblPr>
      <w:tblGrid>
        <w:gridCol w:w="1243"/>
        <w:gridCol w:w="3186"/>
        <w:gridCol w:w="1652"/>
        <w:gridCol w:w="1574"/>
      </w:tblGrid>
      <w:tr w:rsidR="00F1507B" w:rsidRPr="009F338A">
        <w:trPr>
          <w:trHeight w:val="300"/>
          <w:jc w:val="right"/>
        </w:trPr>
        <w:tc>
          <w:tcPr>
            <w:tcW w:w="7655" w:type="dxa"/>
            <w:gridSpan w:val="4"/>
            <w:tcBorders>
              <w:top w:val="nil"/>
              <w:left w:val="nil"/>
              <w:bottom w:val="nil"/>
              <w:right w:val="nil"/>
            </w:tcBorders>
            <w:shd w:val="clear" w:color="9999FF" w:fill="800000"/>
            <w:noWrap/>
            <w:vAlign w:val="bottom"/>
          </w:tcPr>
          <w:p w:rsidR="00F1507B" w:rsidRPr="009F338A" w:rsidRDefault="00F1507B" w:rsidP="00F1507B">
            <w:pPr>
              <w:jc w:val="center"/>
              <w:rPr>
                <w:rFonts w:ascii="Arial" w:hAnsi="Arial" w:cs="Arial"/>
                <w:b/>
                <w:bCs/>
                <w:i/>
                <w:iCs/>
                <w:noProof w:val="0"/>
                <w:color w:val="FFFFFF"/>
                <w:lang w:eastAsia="en-US"/>
              </w:rPr>
            </w:pPr>
            <w:r w:rsidRPr="009F338A">
              <w:rPr>
                <w:rFonts w:ascii="Arial" w:hAnsi="Arial" w:cs="Arial"/>
                <w:b/>
                <w:bCs/>
                <w:i/>
                <w:iCs/>
                <w:noProof w:val="0"/>
                <w:color w:val="FFFFFF"/>
                <w:lang w:eastAsia="en-US"/>
              </w:rPr>
              <w:t>Equipos de Computación y Comunicación</w:t>
            </w:r>
          </w:p>
        </w:tc>
      </w:tr>
      <w:tr w:rsidR="00F1507B" w:rsidRPr="009F338A">
        <w:trPr>
          <w:trHeight w:val="315"/>
          <w:jc w:val="right"/>
        </w:trPr>
        <w:tc>
          <w:tcPr>
            <w:tcW w:w="1243" w:type="dxa"/>
            <w:tcBorders>
              <w:top w:val="nil"/>
              <w:left w:val="nil"/>
              <w:bottom w:val="single" w:sz="8" w:space="0" w:color="auto"/>
              <w:right w:val="nil"/>
            </w:tcBorders>
            <w:shd w:val="clear" w:color="9999FF" w:fill="800000"/>
            <w:noWrap/>
            <w:vAlign w:val="bottom"/>
          </w:tcPr>
          <w:p w:rsidR="00F1507B" w:rsidRPr="009F338A" w:rsidRDefault="00F1507B" w:rsidP="00F1507B">
            <w:pPr>
              <w:jc w:val="right"/>
              <w:rPr>
                <w:rFonts w:ascii="Arial" w:hAnsi="Arial" w:cs="Arial"/>
                <w:b/>
                <w:bCs/>
                <w:i/>
                <w:iCs/>
                <w:noProof w:val="0"/>
                <w:color w:val="FFFFFF"/>
                <w:lang w:eastAsia="en-US"/>
              </w:rPr>
            </w:pPr>
            <w:r w:rsidRPr="009F338A">
              <w:rPr>
                <w:rFonts w:ascii="Arial" w:hAnsi="Arial" w:cs="Arial"/>
                <w:b/>
                <w:bCs/>
                <w:i/>
                <w:iCs/>
                <w:noProof w:val="0"/>
                <w:color w:val="FFFFFF"/>
                <w:lang w:eastAsia="en-US"/>
              </w:rPr>
              <w:t>Cantidad</w:t>
            </w:r>
          </w:p>
        </w:tc>
        <w:tc>
          <w:tcPr>
            <w:tcW w:w="3186" w:type="dxa"/>
            <w:tcBorders>
              <w:top w:val="nil"/>
              <w:left w:val="nil"/>
              <w:bottom w:val="single" w:sz="8" w:space="0" w:color="auto"/>
              <w:right w:val="nil"/>
            </w:tcBorders>
            <w:shd w:val="clear" w:color="9999FF" w:fill="800000"/>
            <w:noWrap/>
            <w:vAlign w:val="bottom"/>
          </w:tcPr>
          <w:p w:rsidR="00F1507B" w:rsidRPr="009F338A" w:rsidRDefault="00F1507B" w:rsidP="003D396C">
            <w:pPr>
              <w:jc w:val="center"/>
              <w:rPr>
                <w:rFonts w:ascii="Arial" w:hAnsi="Arial" w:cs="Arial"/>
                <w:b/>
                <w:bCs/>
                <w:i/>
                <w:iCs/>
                <w:noProof w:val="0"/>
                <w:color w:val="FFFFFF"/>
                <w:lang w:eastAsia="en-US"/>
              </w:rPr>
            </w:pPr>
            <w:r w:rsidRPr="009F338A">
              <w:rPr>
                <w:rFonts w:ascii="Arial" w:hAnsi="Arial" w:cs="Arial"/>
                <w:b/>
                <w:bCs/>
                <w:i/>
                <w:iCs/>
                <w:noProof w:val="0"/>
                <w:color w:val="FFFFFF"/>
                <w:lang w:eastAsia="en-US"/>
              </w:rPr>
              <w:t>Equipos</w:t>
            </w:r>
          </w:p>
        </w:tc>
        <w:tc>
          <w:tcPr>
            <w:tcW w:w="1652" w:type="dxa"/>
            <w:tcBorders>
              <w:top w:val="nil"/>
              <w:left w:val="nil"/>
              <w:bottom w:val="single" w:sz="8" w:space="0" w:color="auto"/>
              <w:right w:val="nil"/>
            </w:tcBorders>
            <w:shd w:val="clear" w:color="9999FF" w:fill="800000"/>
            <w:noWrap/>
            <w:vAlign w:val="bottom"/>
          </w:tcPr>
          <w:p w:rsidR="00F1507B" w:rsidRPr="009F338A" w:rsidRDefault="00F1507B" w:rsidP="0062115B">
            <w:pPr>
              <w:jc w:val="center"/>
              <w:rPr>
                <w:rFonts w:ascii="Arial" w:hAnsi="Arial" w:cs="Arial"/>
                <w:b/>
                <w:bCs/>
                <w:i/>
                <w:iCs/>
                <w:noProof w:val="0"/>
                <w:color w:val="FFFFFF"/>
                <w:lang w:eastAsia="en-US"/>
              </w:rPr>
            </w:pPr>
            <w:r w:rsidRPr="009F338A">
              <w:rPr>
                <w:rFonts w:ascii="Arial" w:hAnsi="Arial" w:cs="Arial"/>
                <w:b/>
                <w:bCs/>
                <w:i/>
                <w:iCs/>
                <w:noProof w:val="0"/>
                <w:color w:val="FFFFFF"/>
                <w:lang w:eastAsia="en-US"/>
              </w:rPr>
              <w:t>Costo Unitario</w:t>
            </w:r>
          </w:p>
        </w:tc>
        <w:tc>
          <w:tcPr>
            <w:tcW w:w="1574" w:type="dxa"/>
            <w:tcBorders>
              <w:top w:val="nil"/>
              <w:left w:val="nil"/>
              <w:bottom w:val="single" w:sz="8" w:space="0" w:color="auto"/>
              <w:right w:val="nil"/>
            </w:tcBorders>
            <w:shd w:val="clear" w:color="9999FF" w:fill="800000"/>
            <w:noWrap/>
            <w:vAlign w:val="bottom"/>
          </w:tcPr>
          <w:p w:rsidR="00F1507B" w:rsidRPr="009F338A" w:rsidRDefault="00F1507B" w:rsidP="0062115B">
            <w:pPr>
              <w:jc w:val="center"/>
              <w:rPr>
                <w:rFonts w:ascii="Arial" w:hAnsi="Arial" w:cs="Arial"/>
                <w:b/>
                <w:bCs/>
                <w:i/>
                <w:iCs/>
                <w:noProof w:val="0"/>
                <w:color w:val="FFFFFF"/>
                <w:lang w:eastAsia="en-US"/>
              </w:rPr>
            </w:pPr>
            <w:r w:rsidRPr="009F338A">
              <w:rPr>
                <w:rFonts w:ascii="Arial" w:hAnsi="Arial" w:cs="Arial"/>
                <w:b/>
                <w:bCs/>
                <w:i/>
                <w:iCs/>
                <w:noProof w:val="0"/>
                <w:color w:val="FFFFFF"/>
                <w:lang w:eastAsia="en-US"/>
              </w:rPr>
              <w:t>Total</w:t>
            </w:r>
          </w:p>
        </w:tc>
      </w:tr>
      <w:tr w:rsidR="00F1507B"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1</w:t>
            </w:r>
          </w:p>
        </w:tc>
        <w:tc>
          <w:tcPr>
            <w:tcW w:w="3186"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 xml:space="preserve">Equipo </w:t>
            </w:r>
            <w:r w:rsidR="00BA53AC" w:rsidRPr="009F338A">
              <w:rPr>
                <w:rFonts w:ascii="Arial" w:hAnsi="Arial" w:cs="Arial"/>
                <w:noProof w:val="0"/>
                <w:lang w:eastAsia="en-US"/>
              </w:rPr>
              <w:t>–</w:t>
            </w:r>
            <w:r w:rsidRPr="009F338A">
              <w:rPr>
                <w:rFonts w:ascii="Arial" w:hAnsi="Arial" w:cs="Arial"/>
                <w:noProof w:val="0"/>
                <w:lang w:eastAsia="en-US"/>
              </w:rPr>
              <w:t xml:space="preserve"> Radius</w:t>
            </w:r>
          </w:p>
        </w:tc>
        <w:tc>
          <w:tcPr>
            <w:tcW w:w="1652" w:type="dxa"/>
            <w:tcBorders>
              <w:top w:val="nil"/>
              <w:left w:val="nil"/>
              <w:bottom w:val="nil"/>
              <w:right w:val="nil"/>
            </w:tcBorders>
            <w:shd w:val="pct75" w:color="FFFFFF" w:fill="FFFF00"/>
            <w:noWrap/>
            <w:vAlign w:val="bottom"/>
          </w:tcPr>
          <w:p w:rsidR="00F1507B" w:rsidRPr="009F338A" w:rsidRDefault="00F1507B" w:rsidP="00620F53">
            <w:pPr>
              <w:jc w:val="right"/>
              <w:rPr>
                <w:rFonts w:ascii="Arial" w:hAnsi="Arial" w:cs="Arial"/>
                <w:noProof w:val="0"/>
                <w:color w:val="000000"/>
                <w:lang w:eastAsia="en-US"/>
              </w:rPr>
            </w:pPr>
            <w:r w:rsidRPr="009F338A">
              <w:rPr>
                <w:rFonts w:ascii="Arial" w:hAnsi="Arial" w:cs="Arial"/>
                <w:noProof w:val="0"/>
                <w:color w:val="000000"/>
                <w:lang w:eastAsia="en-US"/>
              </w:rPr>
              <w:t xml:space="preserve">              1.800,00 </w:t>
            </w:r>
          </w:p>
        </w:tc>
        <w:tc>
          <w:tcPr>
            <w:tcW w:w="1574" w:type="dxa"/>
            <w:tcBorders>
              <w:top w:val="nil"/>
              <w:left w:val="nil"/>
              <w:bottom w:val="nil"/>
              <w:right w:val="nil"/>
            </w:tcBorders>
            <w:shd w:val="clear" w:color="00FFFF" w:fill="C0C0C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 xml:space="preserve">   1.800,00 </w:t>
            </w:r>
          </w:p>
        </w:tc>
      </w:tr>
      <w:tr w:rsidR="00F1507B"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1</w:t>
            </w:r>
          </w:p>
        </w:tc>
        <w:tc>
          <w:tcPr>
            <w:tcW w:w="3186"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Servidor Mail - FTP</w:t>
            </w:r>
          </w:p>
        </w:tc>
        <w:tc>
          <w:tcPr>
            <w:tcW w:w="1652" w:type="dxa"/>
            <w:tcBorders>
              <w:top w:val="nil"/>
              <w:left w:val="nil"/>
              <w:bottom w:val="nil"/>
              <w:right w:val="nil"/>
            </w:tcBorders>
            <w:shd w:val="pct75" w:color="FFFFFF" w:fill="FFFF00"/>
            <w:noWrap/>
            <w:vAlign w:val="bottom"/>
          </w:tcPr>
          <w:p w:rsidR="00F1507B" w:rsidRPr="009F338A" w:rsidRDefault="00F1507B" w:rsidP="00620F53">
            <w:pPr>
              <w:jc w:val="right"/>
              <w:rPr>
                <w:rFonts w:ascii="Arial" w:hAnsi="Arial" w:cs="Arial"/>
                <w:noProof w:val="0"/>
                <w:color w:val="000000"/>
                <w:lang w:eastAsia="en-US"/>
              </w:rPr>
            </w:pPr>
            <w:r w:rsidRPr="009F338A">
              <w:rPr>
                <w:rFonts w:ascii="Arial" w:hAnsi="Arial" w:cs="Arial"/>
                <w:noProof w:val="0"/>
                <w:color w:val="000000"/>
                <w:lang w:eastAsia="en-US"/>
              </w:rPr>
              <w:t xml:space="preserve">              1.165,00 </w:t>
            </w:r>
          </w:p>
        </w:tc>
        <w:tc>
          <w:tcPr>
            <w:tcW w:w="1574" w:type="dxa"/>
            <w:tcBorders>
              <w:top w:val="nil"/>
              <w:left w:val="nil"/>
              <w:bottom w:val="nil"/>
              <w:right w:val="nil"/>
            </w:tcBorders>
            <w:shd w:val="clear" w:color="00FFFF" w:fill="C0C0C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 xml:space="preserve">   1.165,00 </w:t>
            </w:r>
          </w:p>
        </w:tc>
      </w:tr>
      <w:tr w:rsidR="00F1507B"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1</w:t>
            </w:r>
          </w:p>
        </w:tc>
        <w:tc>
          <w:tcPr>
            <w:tcW w:w="3186" w:type="dxa"/>
            <w:tcBorders>
              <w:top w:val="nil"/>
              <w:left w:val="nil"/>
              <w:bottom w:val="nil"/>
              <w:right w:val="nil"/>
            </w:tcBorders>
            <w:shd w:val="pct75" w:color="FFFFFF" w:fill="FFFF00"/>
            <w:noWrap/>
            <w:vAlign w:val="bottom"/>
          </w:tcPr>
          <w:p w:rsidR="00F1507B" w:rsidRPr="009F338A" w:rsidRDefault="00572601" w:rsidP="00F1507B">
            <w:pPr>
              <w:rPr>
                <w:rFonts w:ascii="Arial" w:hAnsi="Arial" w:cs="Arial"/>
                <w:noProof w:val="0"/>
                <w:lang w:eastAsia="en-US"/>
              </w:rPr>
            </w:pPr>
            <w:r w:rsidRPr="009F338A">
              <w:rPr>
                <w:rFonts w:ascii="Arial" w:hAnsi="Arial" w:cs="Arial"/>
                <w:noProof w:val="0"/>
                <w:lang w:eastAsia="en-US"/>
              </w:rPr>
              <w:t>Servidor</w:t>
            </w:r>
            <w:r w:rsidR="00F1507B" w:rsidRPr="009F338A">
              <w:rPr>
                <w:rFonts w:ascii="Arial" w:hAnsi="Arial" w:cs="Arial"/>
                <w:noProof w:val="0"/>
                <w:lang w:eastAsia="en-US"/>
              </w:rPr>
              <w:t xml:space="preserve"> Administrativo</w:t>
            </w:r>
          </w:p>
        </w:tc>
        <w:tc>
          <w:tcPr>
            <w:tcW w:w="1652" w:type="dxa"/>
            <w:tcBorders>
              <w:top w:val="nil"/>
              <w:left w:val="nil"/>
              <w:bottom w:val="nil"/>
              <w:right w:val="nil"/>
            </w:tcBorders>
            <w:shd w:val="pct75" w:color="FFFFFF" w:fill="FFFF00"/>
            <w:noWrap/>
            <w:vAlign w:val="bottom"/>
          </w:tcPr>
          <w:p w:rsidR="00F1507B" w:rsidRPr="009F338A" w:rsidRDefault="00F1507B" w:rsidP="00620F53">
            <w:pPr>
              <w:jc w:val="right"/>
              <w:rPr>
                <w:rFonts w:ascii="Arial" w:hAnsi="Arial" w:cs="Arial"/>
                <w:noProof w:val="0"/>
                <w:color w:val="000000"/>
                <w:lang w:eastAsia="en-US"/>
              </w:rPr>
            </w:pPr>
            <w:r w:rsidRPr="009F338A">
              <w:rPr>
                <w:rFonts w:ascii="Arial" w:hAnsi="Arial" w:cs="Arial"/>
                <w:noProof w:val="0"/>
                <w:color w:val="000000"/>
                <w:lang w:eastAsia="en-US"/>
              </w:rPr>
              <w:t xml:space="preserve">              1.165,00 </w:t>
            </w:r>
          </w:p>
        </w:tc>
        <w:tc>
          <w:tcPr>
            <w:tcW w:w="1574" w:type="dxa"/>
            <w:tcBorders>
              <w:top w:val="nil"/>
              <w:left w:val="nil"/>
              <w:bottom w:val="nil"/>
              <w:right w:val="nil"/>
            </w:tcBorders>
            <w:shd w:val="clear" w:color="00FFFF" w:fill="C0C0C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 xml:space="preserve">   1.165,00 </w:t>
            </w:r>
          </w:p>
        </w:tc>
      </w:tr>
      <w:tr w:rsidR="00F1507B"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1</w:t>
            </w:r>
          </w:p>
        </w:tc>
        <w:tc>
          <w:tcPr>
            <w:tcW w:w="3186"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Servidor Aplicación</w:t>
            </w:r>
          </w:p>
        </w:tc>
        <w:tc>
          <w:tcPr>
            <w:tcW w:w="1652" w:type="dxa"/>
            <w:tcBorders>
              <w:top w:val="nil"/>
              <w:left w:val="nil"/>
              <w:bottom w:val="nil"/>
              <w:right w:val="nil"/>
            </w:tcBorders>
            <w:shd w:val="pct75" w:color="FFFFFF" w:fill="FFFF00"/>
            <w:noWrap/>
            <w:vAlign w:val="bottom"/>
          </w:tcPr>
          <w:p w:rsidR="00F1507B" w:rsidRPr="009F338A" w:rsidRDefault="00F1507B" w:rsidP="00620F53">
            <w:pPr>
              <w:jc w:val="right"/>
              <w:rPr>
                <w:rFonts w:ascii="Arial" w:hAnsi="Arial" w:cs="Arial"/>
                <w:noProof w:val="0"/>
                <w:color w:val="000000"/>
                <w:lang w:eastAsia="en-US"/>
              </w:rPr>
            </w:pPr>
            <w:r w:rsidRPr="009F338A">
              <w:rPr>
                <w:rFonts w:ascii="Arial" w:hAnsi="Arial" w:cs="Arial"/>
                <w:noProof w:val="0"/>
                <w:color w:val="000000"/>
                <w:lang w:eastAsia="en-US"/>
              </w:rPr>
              <w:t xml:space="preserve">              2.400,00 </w:t>
            </w:r>
          </w:p>
        </w:tc>
        <w:tc>
          <w:tcPr>
            <w:tcW w:w="1574" w:type="dxa"/>
            <w:tcBorders>
              <w:top w:val="nil"/>
              <w:left w:val="nil"/>
              <w:bottom w:val="nil"/>
              <w:right w:val="nil"/>
            </w:tcBorders>
            <w:shd w:val="clear" w:color="00FFFF" w:fill="C0C0C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 xml:space="preserve">   2.400,00 </w:t>
            </w:r>
          </w:p>
        </w:tc>
      </w:tr>
      <w:tr w:rsidR="00F1507B"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1</w:t>
            </w:r>
          </w:p>
        </w:tc>
        <w:tc>
          <w:tcPr>
            <w:tcW w:w="3186"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Switch Capa 3 10/100 24 puertos</w:t>
            </w:r>
          </w:p>
        </w:tc>
        <w:tc>
          <w:tcPr>
            <w:tcW w:w="1652" w:type="dxa"/>
            <w:tcBorders>
              <w:top w:val="nil"/>
              <w:left w:val="nil"/>
              <w:bottom w:val="nil"/>
              <w:right w:val="nil"/>
            </w:tcBorders>
            <w:shd w:val="pct75" w:color="FFFFFF" w:fill="FFFF00"/>
            <w:noWrap/>
            <w:vAlign w:val="bottom"/>
          </w:tcPr>
          <w:p w:rsidR="00F1507B" w:rsidRPr="009F338A" w:rsidRDefault="00F1507B" w:rsidP="00620F53">
            <w:pPr>
              <w:jc w:val="right"/>
              <w:rPr>
                <w:rFonts w:ascii="Arial" w:hAnsi="Arial" w:cs="Arial"/>
                <w:noProof w:val="0"/>
                <w:color w:val="000000"/>
                <w:lang w:eastAsia="en-US"/>
              </w:rPr>
            </w:pPr>
            <w:r w:rsidRPr="009F338A">
              <w:rPr>
                <w:rFonts w:ascii="Arial" w:hAnsi="Arial" w:cs="Arial"/>
                <w:noProof w:val="0"/>
                <w:color w:val="000000"/>
                <w:lang w:eastAsia="en-US"/>
              </w:rPr>
              <w:t xml:space="preserve">              1.200,00 </w:t>
            </w:r>
          </w:p>
        </w:tc>
        <w:tc>
          <w:tcPr>
            <w:tcW w:w="1574" w:type="dxa"/>
            <w:tcBorders>
              <w:top w:val="nil"/>
              <w:left w:val="nil"/>
              <w:bottom w:val="nil"/>
              <w:right w:val="nil"/>
            </w:tcBorders>
            <w:shd w:val="clear" w:color="00FFFF" w:fill="C0C0C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 xml:space="preserve">   1.200,00 </w:t>
            </w:r>
          </w:p>
        </w:tc>
      </w:tr>
      <w:tr w:rsidR="00F1507B"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1</w:t>
            </w:r>
          </w:p>
        </w:tc>
        <w:tc>
          <w:tcPr>
            <w:tcW w:w="3186"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 xml:space="preserve">Router </w:t>
            </w:r>
          </w:p>
        </w:tc>
        <w:tc>
          <w:tcPr>
            <w:tcW w:w="1652" w:type="dxa"/>
            <w:tcBorders>
              <w:top w:val="nil"/>
              <w:left w:val="nil"/>
              <w:bottom w:val="nil"/>
              <w:right w:val="nil"/>
            </w:tcBorders>
            <w:shd w:val="pct75" w:color="FFFFFF" w:fill="FFFF00"/>
            <w:noWrap/>
            <w:vAlign w:val="bottom"/>
          </w:tcPr>
          <w:p w:rsidR="00F1507B" w:rsidRPr="009F338A" w:rsidRDefault="00F1507B" w:rsidP="00620F53">
            <w:pPr>
              <w:jc w:val="right"/>
              <w:rPr>
                <w:rFonts w:ascii="Arial" w:hAnsi="Arial" w:cs="Arial"/>
                <w:noProof w:val="0"/>
                <w:color w:val="000000"/>
                <w:lang w:eastAsia="en-US"/>
              </w:rPr>
            </w:pPr>
            <w:r w:rsidRPr="009F338A">
              <w:rPr>
                <w:rFonts w:ascii="Arial" w:hAnsi="Arial" w:cs="Arial"/>
                <w:noProof w:val="0"/>
                <w:color w:val="000000"/>
                <w:lang w:eastAsia="en-US"/>
              </w:rPr>
              <w:t xml:space="preserve">              2.500,00 </w:t>
            </w:r>
          </w:p>
        </w:tc>
        <w:tc>
          <w:tcPr>
            <w:tcW w:w="1574" w:type="dxa"/>
            <w:tcBorders>
              <w:top w:val="nil"/>
              <w:left w:val="nil"/>
              <w:bottom w:val="nil"/>
              <w:right w:val="nil"/>
            </w:tcBorders>
            <w:shd w:val="clear" w:color="00FFFF" w:fill="C0C0C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 xml:space="preserve">   2.500,00 </w:t>
            </w:r>
          </w:p>
        </w:tc>
      </w:tr>
      <w:tr w:rsidR="00F1507B"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5</w:t>
            </w:r>
          </w:p>
        </w:tc>
        <w:tc>
          <w:tcPr>
            <w:tcW w:w="3186"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Estaciones de Trabajos</w:t>
            </w:r>
          </w:p>
        </w:tc>
        <w:tc>
          <w:tcPr>
            <w:tcW w:w="1652" w:type="dxa"/>
            <w:tcBorders>
              <w:top w:val="nil"/>
              <w:left w:val="nil"/>
              <w:bottom w:val="nil"/>
              <w:right w:val="nil"/>
            </w:tcBorders>
            <w:shd w:val="pct75" w:color="FFFFFF" w:fill="FFFF00"/>
            <w:noWrap/>
            <w:vAlign w:val="bottom"/>
          </w:tcPr>
          <w:p w:rsidR="00F1507B" w:rsidRPr="009F338A" w:rsidRDefault="00F1507B" w:rsidP="00620F53">
            <w:pPr>
              <w:jc w:val="right"/>
              <w:rPr>
                <w:rFonts w:ascii="Arial" w:hAnsi="Arial" w:cs="Arial"/>
                <w:noProof w:val="0"/>
                <w:color w:val="000000"/>
                <w:lang w:eastAsia="en-US"/>
              </w:rPr>
            </w:pPr>
            <w:r w:rsidRPr="009F338A">
              <w:rPr>
                <w:rFonts w:ascii="Arial" w:hAnsi="Arial" w:cs="Arial"/>
                <w:noProof w:val="0"/>
                <w:color w:val="000000"/>
                <w:lang w:eastAsia="en-US"/>
              </w:rPr>
              <w:t xml:space="preserve">                 650,00 </w:t>
            </w:r>
          </w:p>
        </w:tc>
        <w:tc>
          <w:tcPr>
            <w:tcW w:w="1574" w:type="dxa"/>
            <w:tcBorders>
              <w:top w:val="nil"/>
              <w:left w:val="nil"/>
              <w:bottom w:val="nil"/>
              <w:right w:val="nil"/>
            </w:tcBorders>
            <w:shd w:val="clear" w:color="00FFFF" w:fill="C0C0C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 xml:space="preserve">   3.250,00 </w:t>
            </w:r>
          </w:p>
        </w:tc>
      </w:tr>
      <w:tr w:rsidR="00F1507B"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2</w:t>
            </w:r>
          </w:p>
        </w:tc>
        <w:tc>
          <w:tcPr>
            <w:tcW w:w="3186"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Impresora</w:t>
            </w:r>
          </w:p>
        </w:tc>
        <w:tc>
          <w:tcPr>
            <w:tcW w:w="1652" w:type="dxa"/>
            <w:tcBorders>
              <w:top w:val="nil"/>
              <w:left w:val="nil"/>
              <w:bottom w:val="nil"/>
              <w:right w:val="nil"/>
            </w:tcBorders>
            <w:shd w:val="pct75" w:color="FFFFFF" w:fill="FFFF00"/>
            <w:noWrap/>
            <w:vAlign w:val="bottom"/>
          </w:tcPr>
          <w:p w:rsidR="00F1507B" w:rsidRPr="009F338A" w:rsidRDefault="00F1507B" w:rsidP="00620F53">
            <w:pPr>
              <w:jc w:val="right"/>
              <w:rPr>
                <w:rFonts w:ascii="Arial" w:hAnsi="Arial" w:cs="Arial"/>
                <w:noProof w:val="0"/>
                <w:color w:val="000000"/>
                <w:lang w:eastAsia="en-US"/>
              </w:rPr>
            </w:pPr>
            <w:r w:rsidRPr="009F338A">
              <w:rPr>
                <w:rFonts w:ascii="Arial" w:hAnsi="Arial" w:cs="Arial"/>
                <w:noProof w:val="0"/>
                <w:color w:val="000000"/>
                <w:lang w:eastAsia="en-US"/>
              </w:rPr>
              <w:t xml:space="preserve">                 350,00 </w:t>
            </w:r>
          </w:p>
        </w:tc>
        <w:tc>
          <w:tcPr>
            <w:tcW w:w="1574" w:type="dxa"/>
            <w:tcBorders>
              <w:top w:val="nil"/>
              <w:left w:val="nil"/>
              <w:bottom w:val="nil"/>
              <w:right w:val="nil"/>
            </w:tcBorders>
            <w:shd w:val="clear" w:color="00FFFF" w:fill="C0C0C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 xml:space="preserve">      700,00 </w:t>
            </w:r>
          </w:p>
        </w:tc>
      </w:tr>
      <w:tr w:rsidR="00F1507B"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1</w:t>
            </w:r>
          </w:p>
        </w:tc>
        <w:tc>
          <w:tcPr>
            <w:tcW w:w="3186" w:type="dxa"/>
            <w:tcBorders>
              <w:top w:val="nil"/>
              <w:left w:val="nil"/>
              <w:bottom w:val="nil"/>
              <w:right w:val="nil"/>
            </w:tcBorders>
            <w:shd w:val="pct75" w:color="FFFFFF" w:fill="FFFF00"/>
            <w:noWrap/>
            <w:vAlign w:val="bottom"/>
          </w:tcPr>
          <w:p w:rsidR="00561120" w:rsidRPr="009F338A" w:rsidRDefault="00561120" w:rsidP="00F1507B">
            <w:pPr>
              <w:rPr>
                <w:rFonts w:ascii="Arial" w:hAnsi="Arial" w:cs="Arial"/>
                <w:noProof w:val="0"/>
                <w:lang w:eastAsia="en-US"/>
              </w:rPr>
            </w:pPr>
          </w:p>
          <w:p w:rsidR="00F1507B" w:rsidRPr="009F338A" w:rsidRDefault="00F1507B" w:rsidP="00F1507B">
            <w:pPr>
              <w:rPr>
                <w:rFonts w:ascii="Arial" w:hAnsi="Arial" w:cs="Arial"/>
                <w:noProof w:val="0"/>
                <w:lang w:eastAsia="en-US"/>
              </w:rPr>
            </w:pPr>
            <w:r w:rsidRPr="009F338A">
              <w:rPr>
                <w:rFonts w:ascii="Arial" w:hAnsi="Arial" w:cs="Arial"/>
                <w:noProof w:val="0"/>
                <w:lang w:eastAsia="en-US"/>
              </w:rPr>
              <w:t>RAS  14E1</w:t>
            </w:r>
          </w:p>
        </w:tc>
        <w:tc>
          <w:tcPr>
            <w:tcW w:w="1652" w:type="dxa"/>
            <w:tcBorders>
              <w:top w:val="nil"/>
              <w:left w:val="nil"/>
              <w:bottom w:val="nil"/>
              <w:right w:val="nil"/>
            </w:tcBorders>
            <w:shd w:val="pct75" w:color="FFFFFF" w:fill="FFFF00"/>
            <w:noWrap/>
            <w:vAlign w:val="bottom"/>
          </w:tcPr>
          <w:p w:rsidR="00F1507B" w:rsidRPr="009F338A" w:rsidRDefault="00F1507B" w:rsidP="00620F53">
            <w:pPr>
              <w:jc w:val="right"/>
              <w:rPr>
                <w:rFonts w:ascii="Arial" w:hAnsi="Arial" w:cs="Arial"/>
                <w:noProof w:val="0"/>
                <w:color w:val="000000"/>
                <w:lang w:eastAsia="en-US"/>
              </w:rPr>
            </w:pPr>
            <w:r w:rsidRPr="009F338A">
              <w:rPr>
                <w:rFonts w:ascii="Arial" w:hAnsi="Arial" w:cs="Arial"/>
                <w:noProof w:val="0"/>
                <w:color w:val="000000"/>
                <w:lang w:eastAsia="en-US"/>
              </w:rPr>
              <w:t xml:space="preserve">              6.500,00 </w:t>
            </w:r>
          </w:p>
        </w:tc>
        <w:tc>
          <w:tcPr>
            <w:tcW w:w="1574" w:type="dxa"/>
            <w:tcBorders>
              <w:top w:val="nil"/>
              <w:left w:val="nil"/>
              <w:bottom w:val="nil"/>
              <w:right w:val="nil"/>
            </w:tcBorders>
            <w:shd w:val="clear" w:color="00FFFF" w:fill="C0C0C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 xml:space="preserve">   6.500,00 </w:t>
            </w:r>
          </w:p>
        </w:tc>
      </w:tr>
      <w:tr w:rsidR="00F1507B"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1</w:t>
            </w:r>
          </w:p>
        </w:tc>
        <w:tc>
          <w:tcPr>
            <w:tcW w:w="3186"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UPS 1500 VA</w:t>
            </w:r>
          </w:p>
        </w:tc>
        <w:tc>
          <w:tcPr>
            <w:tcW w:w="1652" w:type="dxa"/>
            <w:tcBorders>
              <w:top w:val="nil"/>
              <w:left w:val="nil"/>
              <w:bottom w:val="nil"/>
              <w:right w:val="nil"/>
            </w:tcBorders>
            <w:shd w:val="pct75" w:color="FFFFFF" w:fill="FFFF00"/>
            <w:noWrap/>
            <w:vAlign w:val="bottom"/>
          </w:tcPr>
          <w:p w:rsidR="00F1507B" w:rsidRPr="009F338A" w:rsidRDefault="00F1507B" w:rsidP="00620F53">
            <w:pPr>
              <w:jc w:val="right"/>
              <w:rPr>
                <w:rFonts w:ascii="Arial" w:hAnsi="Arial" w:cs="Arial"/>
                <w:noProof w:val="0"/>
                <w:color w:val="000000"/>
                <w:lang w:eastAsia="en-US"/>
              </w:rPr>
            </w:pPr>
            <w:r w:rsidRPr="009F338A">
              <w:rPr>
                <w:rFonts w:ascii="Arial" w:hAnsi="Arial" w:cs="Arial"/>
                <w:noProof w:val="0"/>
                <w:color w:val="000000"/>
                <w:lang w:eastAsia="en-US"/>
              </w:rPr>
              <w:t xml:space="preserve">                 700,00 </w:t>
            </w:r>
          </w:p>
        </w:tc>
        <w:tc>
          <w:tcPr>
            <w:tcW w:w="1574" w:type="dxa"/>
            <w:tcBorders>
              <w:top w:val="nil"/>
              <w:left w:val="nil"/>
              <w:bottom w:val="nil"/>
              <w:right w:val="nil"/>
            </w:tcBorders>
            <w:shd w:val="clear" w:color="00FFFF" w:fill="C0C0C0"/>
            <w:noWrap/>
            <w:vAlign w:val="bottom"/>
          </w:tcPr>
          <w:p w:rsidR="00F1507B" w:rsidRPr="009F338A" w:rsidRDefault="00F1507B" w:rsidP="00F1507B">
            <w:pPr>
              <w:rPr>
                <w:rFonts w:ascii="Arial" w:hAnsi="Arial" w:cs="Arial"/>
                <w:noProof w:val="0"/>
                <w:lang w:eastAsia="en-US"/>
              </w:rPr>
            </w:pPr>
            <w:r w:rsidRPr="009F338A">
              <w:rPr>
                <w:rFonts w:ascii="Arial" w:hAnsi="Arial" w:cs="Arial"/>
                <w:noProof w:val="0"/>
                <w:lang w:eastAsia="en-US"/>
              </w:rPr>
              <w:t xml:space="preserve">      700,00 </w:t>
            </w:r>
          </w:p>
        </w:tc>
      </w:tr>
      <w:tr w:rsidR="00F1507B" w:rsidRPr="009F338A">
        <w:trPr>
          <w:trHeight w:val="315"/>
          <w:jc w:val="right"/>
        </w:trPr>
        <w:tc>
          <w:tcPr>
            <w:tcW w:w="1243" w:type="dxa"/>
            <w:tcBorders>
              <w:top w:val="single" w:sz="4" w:space="0" w:color="auto"/>
              <w:left w:val="nil"/>
              <w:bottom w:val="single" w:sz="8" w:space="0" w:color="auto"/>
              <w:right w:val="nil"/>
            </w:tcBorders>
            <w:shd w:val="pct75" w:color="FFFFFF" w:fill="FFFF00"/>
            <w:noWrap/>
            <w:vAlign w:val="bottom"/>
          </w:tcPr>
          <w:p w:rsidR="00F1507B" w:rsidRPr="009F338A" w:rsidRDefault="00F1507B" w:rsidP="00F1507B">
            <w:pPr>
              <w:rPr>
                <w:rFonts w:ascii="Arial" w:hAnsi="Arial" w:cs="Arial"/>
                <w:noProof w:val="0"/>
                <w:color w:val="000000"/>
                <w:lang w:eastAsia="en-US"/>
              </w:rPr>
            </w:pPr>
          </w:p>
        </w:tc>
        <w:tc>
          <w:tcPr>
            <w:tcW w:w="4838" w:type="dxa"/>
            <w:gridSpan w:val="2"/>
            <w:tcBorders>
              <w:top w:val="single" w:sz="4" w:space="0" w:color="auto"/>
              <w:left w:val="nil"/>
              <w:bottom w:val="single" w:sz="8" w:space="0" w:color="auto"/>
              <w:right w:val="nil"/>
            </w:tcBorders>
            <w:shd w:val="pct75" w:color="FFFFFF" w:fill="FFFF00"/>
            <w:noWrap/>
            <w:vAlign w:val="bottom"/>
          </w:tcPr>
          <w:p w:rsidR="00561120" w:rsidRPr="0062115B" w:rsidRDefault="00561120" w:rsidP="003D396C">
            <w:pPr>
              <w:jc w:val="right"/>
              <w:rPr>
                <w:rFonts w:ascii="Arial" w:hAnsi="Arial" w:cs="Arial"/>
                <w:b/>
                <w:bCs/>
                <w:noProof w:val="0"/>
                <w:color w:val="000000"/>
                <w:sz w:val="26"/>
                <w:szCs w:val="26"/>
                <w:lang w:eastAsia="en-US"/>
              </w:rPr>
            </w:pPr>
          </w:p>
          <w:p w:rsidR="00F1507B" w:rsidRPr="0062115B" w:rsidRDefault="00F1507B" w:rsidP="003D396C">
            <w:pPr>
              <w:jc w:val="right"/>
              <w:rPr>
                <w:rFonts w:ascii="Arial" w:hAnsi="Arial" w:cs="Arial"/>
                <w:b/>
                <w:bCs/>
                <w:noProof w:val="0"/>
                <w:color w:val="000000"/>
                <w:sz w:val="26"/>
                <w:szCs w:val="26"/>
                <w:lang w:eastAsia="en-US"/>
              </w:rPr>
            </w:pPr>
            <w:r w:rsidRPr="0062115B">
              <w:rPr>
                <w:rFonts w:ascii="Arial" w:hAnsi="Arial" w:cs="Arial"/>
                <w:b/>
                <w:bCs/>
                <w:noProof w:val="0"/>
                <w:color w:val="000000"/>
                <w:sz w:val="26"/>
                <w:szCs w:val="26"/>
                <w:lang w:eastAsia="en-US"/>
              </w:rPr>
              <w:t>Total de Equ</w:t>
            </w:r>
            <w:r w:rsidR="00041E50" w:rsidRPr="0062115B">
              <w:rPr>
                <w:rFonts w:ascii="Arial" w:hAnsi="Arial" w:cs="Arial"/>
                <w:b/>
                <w:bCs/>
                <w:noProof w:val="0"/>
                <w:color w:val="000000"/>
                <w:sz w:val="26"/>
                <w:szCs w:val="26"/>
                <w:lang w:eastAsia="en-US"/>
              </w:rPr>
              <w:t>ip</w:t>
            </w:r>
            <w:r w:rsidRPr="0062115B">
              <w:rPr>
                <w:rFonts w:ascii="Arial" w:hAnsi="Arial" w:cs="Arial"/>
                <w:b/>
                <w:bCs/>
                <w:noProof w:val="0"/>
                <w:color w:val="000000"/>
                <w:sz w:val="26"/>
                <w:szCs w:val="26"/>
                <w:lang w:eastAsia="en-US"/>
              </w:rPr>
              <w:t xml:space="preserve">os </w:t>
            </w:r>
          </w:p>
        </w:tc>
        <w:tc>
          <w:tcPr>
            <w:tcW w:w="1574" w:type="dxa"/>
            <w:tcBorders>
              <w:top w:val="single" w:sz="4" w:space="0" w:color="auto"/>
              <w:left w:val="nil"/>
              <w:bottom w:val="single" w:sz="8" w:space="0" w:color="auto"/>
              <w:right w:val="nil"/>
            </w:tcBorders>
            <w:shd w:val="clear" w:color="00FFFF" w:fill="C0C0C0"/>
            <w:noWrap/>
            <w:vAlign w:val="bottom"/>
          </w:tcPr>
          <w:p w:rsidR="00F1507B" w:rsidRPr="0062115B" w:rsidRDefault="00F1507B" w:rsidP="00F1507B">
            <w:pPr>
              <w:rPr>
                <w:rFonts w:ascii="Arial" w:hAnsi="Arial" w:cs="Arial"/>
                <w:b/>
                <w:bCs/>
                <w:noProof w:val="0"/>
                <w:color w:val="000000"/>
                <w:sz w:val="26"/>
                <w:szCs w:val="26"/>
                <w:lang w:eastAsia="en-US"/>
              </w:rPr>
            </w:pPr>
            <w:r w:rsidRPr="0062115B">
              <w:rPr>
                <w:rFonts w:ascii="Arial" w:hAnsi="Arial" w:cs="Arial"/>
                <w:b/>
                <w:bCs/>
                <w:noProof w:val="0"/>
                <w:color w:val="000000"/>
                <w:sz w:val="26"/>
                <w:szCs w:val="26"/>
                <w:lang w:eastAsia="en-US"/>
              </w:rPr>
              <w:t xml:space="preserve"> 21.380,00 </w:t>
            </w:r>
          </w:p>
        </w:tc>
      </w:tr>
    </w:tbl>
    <w:p w:rsidR="00041E50" w:rsidRPr="009F338A" w:rsidRDefault="00041E50" w:rsidP="00041E50">
      <w:pPr>
        <w:pStyle w:val="TituloFigura"/>
        <w:rPr>
          <w:rFonts w:ascii="Arial" w:hAnsi="Arial" w:cs="Arial"/>
        </w:rPr>
      </w:pPr>
      <w:bookmarkStart w:id="35" w:name="_Toc104865444"/>
      <w:bookmarkStart w:id="36" w:name="_Toc105041650"/>
      <w:bookmarkStart w:id="37" w:name="_Toc105044893"/>
      <w:bookmarkStart w:id="38" w:name="_Toc105050977"/>
      <w:bookmarkStart w:id="39" w:name="_Toc105058746"/>
      <w:r w:rsidRPr="009F338A">
        <w:rPr>
          <w:rFonts w:ascii="Arial" w:hAnsi="Arial" w:cs="Arial"/>
        </w:rPr>
        <w:t>Tabla 6.2. Equipos de Computación y Comunicación</w:t>
      </w:r>
      <w:bookmarkEnd w:id="37"/>
      <w:bookmarkEnd w:id="38"/>
      <w:bookmarkEnd w:id="39"/>
    </w:p>
    <w:p w:rsidR="00041E50" w:rsidRPr="009F338A" w:rsidRDefault="00041E50" w:rsidP="00041E50">
      <w:pPr>
        <w:rPr>
          <w:rFonts w:ascii="Arial" w:hAnsi="Arial" w:cs="Arial"/>
          <w:noProof w:val="0"/>
        </w:rPr>
      </w:pPr>
    </w:p>
    <w:p w:rsidR="002E040F" w:rsidRPr="009F338A" w:rsidRDefault="00041E50" w:rsidP="004A33FC">
      <w:pPr>
        <w:pStyle w:val="Ttulo3"/>
        <w:rPr>
          <w:rFonts w:ascii="Arial" w:hAnsi="Arial"/>
          <w:noProof w:val="0"/>
        </w:rPr>
      </w:pPr>
      <w:r w:rsidRPr="009F338A">
        <w:rPr>
          <w:rFonts w:ascii="Arial" w:hAnsi="Arial"/>
          <w:noProof w:val="0"/>
        </w:rPr>
        <w:br w:type="page"/>
      </w:r>
      <w:bookmarkStart w:id="40" w:name="_Toc105050844"/>
      <w:bookmarkStart w:id="41" w:name="_Toc105058710"/>
      <w:bookmarkStart w:id="42" w:name="_Toc107794962"/>
      <w:bookmarkStart w:id="43" w:name="_Toc107794979"/>
      <w:r w:rsidR="002E040F" w:rsidRPr="009F338A">
        <w:rPr>
          <w:rFonts w:ascii="Arial" w:hAnsi="Arial"/>
          <w:noProof w:val="0"/>
        </w:rPr>
        <w:lastRenderedPageBreak/>
        <w:t>Licencias de Programas</w:t>
      </w:r>
      <w:r w:rsidR="00624C79" w:rsidRPr="009F338A">
        <w:rPr>
          <w:rFonts w:ascii="Arial" w:hAnsi="Arial"/>
          <w:noProof w:val="0"/>
        </w:rPr>
        <w:t xml:space="preserve"> y Aplicaciones</w:t>
      </w:r>
      <w:bookmarkEnd w:id="35"/>
      <w:bookmarkEnd w:id="36"/>
      <w:bookmarkEnd w:id="40"/>
      <w:bookmarkEnd w:id="41"/>
      <w:bookmarkEnd w:id="42"/>
      <w:bookmarkEnd w:id="43"/>
    </w:p>
    <w:p w:rsidR="00561120" w:rsidRPr="009F338A" w:rsidRDefault="00561120" w:rsidP="00561120">
      <w:pPr>
        <w:rPr>
          <w:noProof w:val="0"/>
        </w:rPr>
      </w:pPr>
    </w:p>
    <w:tbl>
      <w:tblPr>
        <w:tblW w:w="7482" w:type="dxa"/>
        <w:jc w:val="right"/>
        <w:tblInd w:w="1598" w:type="dxa"/>
        <w:tblLook w:val="0000"/>
      </w:tblPr>
      <w:tblGrid>
        <w:gridCol w:w="1243"/>
        <w:gridCol w:w="3673"/>
        <w:gridCol w:w="1200"/>
        <w:gridCol w:w="1373"/>
      </w:tblGrid>
      <w:tr w:rsidR="00F1507B" w:rsidRPr="009F338A">
        <w:trPr>
          <w:trHeight w:val="300"/>
          <w:jc w:val="right"/>
        </w:trPr>
        <w:tc>
          <w:tcPr>
            <w:tcW w:w="7482" w:type="dxa"/>
            <w:gridSpan w:val="4"/>
            <w:tcBorders>
              <w:top w:val="nil"/>
              <w:left w:val="nil"/>
              <w:bottom w:val="nil"/>
              <w:right w:val="nil"/>
            </w:tcBorders>
            <w:shd w:val="clear" w:color="9999FF" w:fill="800000"/>
            <w:noWrap/>
            <w:vAlign w:val="bottom"/>
          </w:tcPr>
          <w:p w:rsidR="00F1507B" w:rsidRPr="009F338A" w:rsidRDefault="00F1507B" w:rsidP="00F1507B">
            <w:pPr>
              <w:jc w:val="center"/>
              <w:rPr>
                <w:rFonts w:ascii="Arial" w:hAnsi="Arial" w:cs="Arial"/>
                <w:b/>
                <w:bCs/>
                <w:i/>
                <w:iCs/>
                <w:noProof w:val="0"/>
                <w:color w:val="FFFFFF"/>
                <w:lang w:eastAsia="en-US"/>
              </w:rPr>
            </w:pPr>
            <w:r w:rsidRPr="009F338A">
              <w:rPr>
                <w:rFonts w:ascii="Arial" w:hAnsi="Arial" w:cs="Arial"/>
                <w:b/>
                <w:bCs/>
                <w:i/>
                <w:iCs/>
                <w:noProof w:val="0"/>
                <w:color w:val="FFFFFF"/>
                <w:lang w:eastAsia="en-US"/>
              </w:rPr>
              <w:t>Software e Infraestructura</w:t>
            </w:r>
          </w:p>
        </w:tc>
      </w:tr>
      <w:tr w:rsidR="000727A5" w:rsidRPr="009F338A">
        <w:trPr>
          <w:trHeight w:val="315"/>
          <w:jc w:val="right"/>
        </w:trPr>
        <w:tc>
          <w:tcPr>
            <w:tcW w:w="1243" w:type="dxa"/>
            <w:tcBorders>
              <w:top w:val="nil"/>
              <w:left w:val="nil"/>
              <w:bottom w:val="single" w:sz="8" w:space="0" w:color="auto"/>
              <w:right w:val="nil"/>
            </w:tcBorders>
            <w:shd w:val="clear" w:color="9999FF" w:fill="800000"/>
            <w:noWrap/>
            <w:vAlign w:val="bottom"/>
          </w:tcPr>
          <w:p w:rsidR="00F1507B" w:rsidRPr="009F338A" w:rsidRDefault="00F1507B" w:rsidP="00F1507B">
            <w:pPr>
              <w:jc w:val="right"/>
              <w:rPr>
                <w:rFonts w:ascii="Arial" w:hAnsi="Arial" w:cs="Arial"/>
                <w:b/>
                <w:bCs/>
                <w:i/>
                <w:iCs/>
                <w:noProof w:val="0"/>
                <w:color w:val="FFFFFF"/>
                <w:lang w:eastAsia="en-US"/>
              </w:rPr>
            </w:pPr>
            <w:r w:rsidRPr="009F338A">
              <w:rPr>
                <w:rFonts w:ascii="Arial" w:hAnsi="Arial" w:cs="Arial"/>
                <w:b/>
                <w:bCs/>
                <w:i/>
                <w:iCs/>
                <w:noProof w:val="0"/>
                <w:color w:val="FFFFFF"/>
                <w:lang w:eastAsia="en-US"/>
              </w:rPr>
              <w:t>Cantidad</w:t>
            </w:r>
          </w:p>
        </w:tc>
        <w:tc>
          <w:tcPr>
            <w:tcW w:w="3673" w:type="dxa"/>
            <w:tcBorders>
              <w:top w:val="nil"/>
              <w:left w:val="nil"/>
              <w:bottom w:val="single" w:sz="8" w:space="0" w:color="auto"/>
              <w:right w:val="nil"/>
            </w:tcBorders>
            <w:shd w:val="clear" w:color="9999FF" w:fill="800000"/>
            <w:noWrap/>
            <w:vAlign w:val="bottom"/>
          </w:tcPr>
          <w:p w:rsidR="00F1507B" w:rsidRPr="009F338A" w:rsidRDefault="00F1507B" w:rsidP="003D396C">
            <w:pPr>
              <w:jc w:val="center"/>
              <w:rPr>
                <w:rFonts w:ascii="Arial" w:hAnsi="Arial" w:cs="Arial"/>
                <w:b/>
                <w:bCs/>
                <w:i/>
                <w:iCs/>
                <w:noProof w:val="0"/>
                <w:color w:val="FFFFFF"/>
                <w:lang w:eastAsia="en-US"/>
              </w:rPr>
            </w:pPr>
            <w:r w:rsidRPr="009F338A">
              <w:rPr>
                <w:rFonts w:ascii="Arial" w:hAnsi="Arial" w:cs="Arial"/>
                <w:b/>
                <w:bCs/>
                <w:i/>
                <w:iCs/>
                <w:noProof w:val="0"/>
                <w:color w:val="FFFFFF"/>
                <w:lang w:eastAsia="en-US"/>
              </w:rPr>
              <w:t>Software</w:t>
            </w:r>
          </w:p>
        </w:tc>
        <w:tc>
          <w:tcPr>
            <w:tcW w:w="1200" w:type="dxa"/>
            <w:tcBorders>
              <w:top w:val="nil"/>
              <w:left w:val="nil"/>
              <w:bottom w:val="single" w:sz="8" w:space="0" w:color="auto"/>
              <w:right w:val="nil"/>
            </w:tcBorders>
            <w:shd w:val="clear" w:color="9999FF" w:fill="800000"/>
            <w:noWrap/>
            <w:vAlign w:val="bottom"/>
          </w:tcPr>
          <w:p w:rsidR="00F1507B" w:rsidRPr="009F338A" w:rsidRDefault="00F1507B" w:rsidP="003D396C">
            <w:pPr>
              <w:jc w:val="center"/>
              <w:rPr>
                <w:rFonts w:ascii="Arial" w:hAnsi="Arial" w:cs="Arial"/>
                <w:b/>
                <w:bCs/>
                <w:i/>
                <w:iCs/>
                <w:noProof w:val="0"/>
                <w:color w:val="FFFFFF"/>
                <w:lang w:eastAsia="en-US"/>
              </w:rPr>
            </w:pPr>
            <w:r w:rsidRPr="009F338A">
              <w:rPr>
                <w:rFonts w:ascii="Arial" w:hAnsi="Arial" w:cs="Arial"/>
                <w:b/>
                <w:bCs/>
                <w:i/>
                <w:iCs/>
                <w:noProof w:val="0"/>
                <w:color w:val="FFFFFF"/>
                <w:lang w:eastAsia="en-US"/>
              </w:rPr>
              <w:t>Costo Unitario</w:t>
            </w:r>
          </w:p>
        </w:tc>
        <w:tc>
          <w:tcPr>
            <w:tcW w:w="1366" w:type="dxa"/>
            <w:tcBorders>
              <w:top w:val="nil"/>
              <w:left w:val="nil"/>
              <w:bottom w:val="single" w:sz="8" w:space="0" w:color="auto"/>
              <w:right w:val="nil"/>
            </w:tcBorders>
            <w:shd w:val="clear" w:color="9999FF" w:fill="800000"/>
            <w:noWrap/>
            <w:vAlign w:val="bottom"/>
          </w:tcPr>
          <w:p w:rsidR="00F1507B" w:rsidRPr="009F338A" w:rsidRDefault="00F1507B" w:rsidP="003D396C">
            <w:pPr>
              <w:jc w:val="center"/>
              <w:rPr>
                <w:rFonts w:ascii="Arial" w:hAnsi="Arial" w:cs="Arial"/>
                <w:b/>
                <w:bCs/>
                <w:i/>
                <w:iCs/>
                <w:noProof w:val="0"/>
                <w:color w:val="FFFFFF"/>
                <w:lang w:eastAsia="en-US"/>
              </w:rPr>
            </w:pPr>
            <w:r w:rsidRPr="009F338A">
              <w:rPr>
                <w:rFonts w:ascii="Arial" w:hAnsi="Arial" w:cs="Arial"/>
                <w:b/>
                <w:bCs/>
                <w:i/>
                <w:iCs/>
                <w:noProof w:val="0"/>
                <w:color w:val="FFFFFF"/>
                <w:lang w:eastAsia="en-US"/>
              </w:rPr>
              <w:t>Total</w:t>
            </w:r>
          </w:p>
        </w:tc>
      </w:tr>
      <w:tr w:rsidR="000727A5" w:rsidRPr="009F338A">
        <w:trPr>
          <w:trHeight w:val="37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1</w:t>
            </w:r>
          </w:p>
        </w:tc>
        <w:tc>
          <w:tcPr>
            <w:tcW w:w="3673"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color w:val="000000"/>
                <w:lang w:eastAsia="en-US"/>
              </w:rPr>
            </w:pPr>
            <w:r w:rsidRPr="009F338A">
              <w:rPr>
                <w:rFonts w:ascii="Arial" w:hAnsi="Arial" w:cs="Arial"/>
                <w:noProof w:val="0"/>
                <w:color w:val="000000"/>
                <w:lang w:eastAsia="en-US"/>
              </w:rPr>
              <w:t xml:space="preserve">Dominio </w:t>
            </w:r>
          </w:p>
        </w:tc>
        <w:tc>
          <w:tcPr>
            <w:tcW w:w="1200" w:type="dxa"/>
            <w:tcBorders>
              <w:top w:val="nil"/>
              <w:left w:val="nil"/>
              <w:bottom w:val="nil"/>
              <w:right w:val="nil"/>
            </w:tcBorders>
            <w:shd w:val="pct75" w:color="FFFFFF" w:fill="FFFF0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20,00 </w:t>
            </w:r>
          </w:p>
        </w:tc>
        <w:tc>
          <w:tcPr>
            <w:tcW w:w="1366" w:type="dxa"/>
            <w:tcBorders>
              <w:top w:val="nil"/>
              <w:left w:val="nil"/>
              <w:bottom w:val="nil"/>
              <w:right w:val="nil"/>
            </w:tcBorders>
            <w:shd w:val="clear" w:color="00FFFF" w:fill="C0C0C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20,00 </w:t>
            </w:r>
          </w:p>
        </w:tc>
      </w:tr>
      <w:tr w:rsidR="000727A5"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62115B">
            <w:pPr>
              <w:jc w:val="right"/>
              <w:rPr>
                <w:rFonts w:ascii="Arial" w:hAnsi="Arial" w:cs="Arial"/>
                <w:noProof w:val="0"/>
                <w:color w:val="000000"/>
                <w:lang w:eastAsia="en-US"/>
              </w:rPr>
            </w:pPr>
            <w:r w:rsidRPr="009F338A">
              <w:rPr>
                <w:rFonts w:ascii="Arial" w:hAnsi="Arial" w:cs="Arial"/>
                <w:noProof w:val="0"/>
                <w:color w:val="000000"/>
                <w:lang w:eastAsia="en-US"/>
              </w:rPr>
              <w:t>1</w:t>
            </w:r>
          </w:p>
        </w:tc>
        <w:tc>
          <w:tcPr>
            <w:tcW w:w="3673"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color w:val="000000"/>
                <w:lang w:eastAsia="en-US"/>
              </w:rPr>
            </w:pPr>
            <w:r w:rsidRPr="009F338A">
              <w:rPr>
                <w:rFonts w:ascii="Arial" w:hAnsi="Arial" w:cs="Arial"/>
                <w:noProof w:val="0"/>
                <w:color w:val="000000"/>
                <w:lang w:eastAsia="en-US"/>
              </w:rPr>
              <w:t>Office XP</w:t>
            </w:r>
          </w:p>
        </w:tc>
        <w:tc>
          <w:tcPr>
            <w:tcW w:w="1200" w:type="dxa"/>
            <w:tcBorders>
              <w:top w:val="nil"/>
              <w:left w:val="nil"/>
              <w:bottom w:val="nil"/>
              <w:right w:val="nil"/>
            </w:tcBorders>
            <w:shd w:val="pct75" w:color="FFFFFF" w:fill="FFFF0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130,00 </w:t>
            </w:r>
          </w:p>
        </w:tc>
        <w:tc>
          <w:tcPr>
            <w:tcW w:w="1366" w:type="dxa"/>
            <w:tcBorders>
              <w:top w:val="nil"/>
              <w:left w:val="nil"/>
              <w:bottom w:val="nil"/>
              <w:right w:val="nil"/>
            </w:tcBorders>
            <w:shd w:val="clear" w:color="00FFFF" w:fill="C0C0C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130,00 </w:t>
            </w:r>
          </w:p>
        </w:tc>
      </w:tr>
      <w:tr w:rsidR="000727A5"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3</w:t>
            </w:r>
          </w:p>
        </w:tc>
        <w:tc>
          <w:tcPr>
            <w:tcW w:w="3673"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color w:val="000000"/>
                <w:lang w:eastAsia="en-US"/>
              </w:rPr>
            </w:pPr>
            <w:r w:rsidRPr="009F338A">
              <w:rPr>
                <w:rFonts w:ascii="Arial" w:hAnsi="Arial" w:cs="Arial"/>
                <w:noProof w:val="0"/>
                <w:color w:val="000000"/>
                <w:lang w:eastAsia="en-US"/>
              </w:rPr>
              <w:t>Red Hat Linux</w:t>
            </w:r>
          </w:p>
        </w:tc>
        <w:tc>
          <w:tcPr>
            <w:tcW w:w="1200" w:type="dxa"/>
            <w:tcBorders>
              <w:top w:val="nil"/>
              <w:left w:val="nil"/>
              <w:bottom w:val="nil"/>
              <w:right w:val="nil"/>
            </w:tcBorders>
            <w:shd w:val="pct75" w:color="FFFFFF" w:fill="FFFF0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600,00 </w:t>
            </w:r>
          </w:p>
        </w:tc>
        <w:tc>
          <w:tcPr>
            <w:tcW w:w="1366" w:type="dxa"/>
            <w:tcBorders>
              <w:top w:val="nil"/>
              <w:left w:val="nil"/>
              <w:bottom w:val="nil"/>
              <w:right w:val="nil"/>
            </w:tcBorders>
            <w:shd w:val="clear" w:color="00FFFF" w:fill="C0C0C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1.800,00 </w:t>
            </w:r>
          </w:p>
        </w:tc>
      </w:tr>
      <w:tr w:rsidR="000727A5"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1</w:t>
            </w:r>
          </w:p>
        </w:tc>
        <w:tc>
          <w:tcPr>
            <w:tcW w:w="3673"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color w:val="000000"/>
                <w:lang w:eastAsia="en-US"/>
              </w:rPr>
            </w:pPr>
            <w:r w:rsidRPr="009F338A">
              <w:rPr>
                <w:rFonts w:ascii="Arial" w:hAnsi="Arial" w:cs="Arial"/>
                <w:noProof w:val="0"/>
                <w:color w:val="000000"/>
                <w:lang w:eastAsia="en-US"/>
              </w:rPr>
              <w:t xml:space="preserve">ARCServer </w:t>
            </w:r>
          </w:p>
        </w:tc>
        <w:tc>
          <w:tcPr>
            <w:tcW w:w="1200" w:type="dxa"/>
            <w:tcBorders>
              <w:top w:val="nil"/>
              <w:left w:val="nil"/>
              <w:bottom w:val="nil"/>
              <w:right w:val="nil"/>
            </w:tcBorders>
            <w:shd w:val="pct75" w:color="FFFFFF" w:fill="FFFF0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400,00 </w:t>
            </w:r>
          </w:p>
        </w:tc>
        <w:tc>
          <w:tcPr>
            <w:tcW w:w="1366" w:type="dxa"/>
            <w:tcBorders>
              <w:top w:val="nil"/>
              <w:left w:val="nil"/>
              <w:bottom w:val="nil"/>
              <w:right w:val="nil"/>
            </w:tcBorders>
            <w:shd w:val="clear" w:color="00FFFF" w:fill="C0C0C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400,00 </w:t>
            </w:r>
          </w:p>
        </w:tc>
      </w:tr>
      <w:tr w:rsidR="000727A5"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3</w:t>
            </w:r>
          </w:p>
        </w:tc>
        <w:tc>
          <w:tcPr>
            <w:tcW w:w="3673"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color w:val="000000"/>
                <w:lang w:eastAsia="en-US"/>
              </w:rPr>
            </w:pPr>
            <w:r w:rsidRPr="009F338A">
              <w:rPr>
                <w:rFonts w:ascii="Arial" w:hAnsi="Arial" w:cs="Arial"/>
                <w:noProof w:val="0"/>
                <w:color w:val="000000"/>
                <w:lang w:eastAsia="en-US"/>
              </w:rPr>
              <w:t>Norton Antivirus</w:t>
            </w:r>
          </w:p>
        </w:tc>
        <w:tc>
          <w:tcPr>
            <w:tcW w:w="1200" w:type="dxa"/>
            <w:tcBorders>
              <w:top w:val="nil"/>
              <w:left w:val="nil"/>
              <w:bottom w:val="nil"/>
              <w:right w:val="nil"/>
            </w:tcBorders>
            <w:shd w:val="pct75" w:color="FFFFFF" w:fill="FFFF0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150,00 </w:t>
            </w:r>
          </w:p>
        </w:tc>
        <w:tc>
          <w:tcPr>
            <w:tcW w:w="1366" w:type="dxa"/>
            <w:tcBorders>
              <w:top w:val="nil"/>
              <w:left w:val="nil"/>
              <w:bottom w:val="nil"/>
              <w:right w:val="nil"/>
            </w:tcBorders>
            <w:shd w:val="clear" w:color="00FFFF" w:fill="C0C0C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450,00 </w:t>
            </w:r>
          </w:p>
        </w:tc>
      </w:tr>
      <w:tr w:rsidR="00D030B0" w:rsidRPr="009F338A">
        <w:trPr>
          <w:trHeight w:val="300"/>
          <w:jc w:val="right"/>
        </w:trPr>
        <w:tc>
          <w:tcPr>
            <w:tcW w:w="1243" w:type="dxa"/>
            <w:tcBorders>
              <w:top w:val="nil"/>
              <w:left w:val="nil"/>
              <w:bottom w:val="nil"/>
              <w:right w:val="nil"/>
            </w:tcBorders>
            <w:shd w:val="pct75" w:color="FFFFFF" w:fill="FFFF00"/>
            <w:noWrap/>
            <w:vAlign w:val="bottom"/>
          </w:tcPr>
          <w:p w:rsidR="00D030B0" w:rsidRPr="009F338A" w:rsidRDefault="00D030B0" w:rsidP="00F1507B">
            <w:pPr>
              <w:jc w:val="right"/>
              <w:rPr>
                <w:rFonts w:ascii="Arial" w:hAnsi="Arial" w:cs="Arial"/>
                <w:noProof w:val="0"/>
                <w:color w:val="000000"/>
                <w:lang w:eastAsia="en-US"/>
              </w:rPr>
            </w:pPr>
            <w:r w:rsidRPr="009F338A">
              <w:rPr>
                <w:rFonts w:ascii="Arial" w:hAnsi="Arial" w:cs="Arial"/>
                <w:noProof w:val="0"/>
                <w:color w:val="000000"/>
                <w:lang w:eastAsia="en-US"/>
              </w:rPr>
              <w:t>5</w:t>
            </w:r>
          </w:p>
        </w:tc>
        <w:tc>
          <w:tcPr>
            <w:tcW w:w="3673" w:type="dxa"/>
            <w:tcBorders>
              <w:top w:val="nil"/>
              <w:left w:val="nil"/>
              <w:bottom w:val="nil"/>
              <w:right w:val="nil"/>
            </w:tcBorders>
            <w:shd w:val="pct75" w:color="FFFFFF" w:fill="FFFF00"/>
            <w:noWrap/>
            <w:vAlign w:val="bottom"/>
          </w:tcPr>
          <w:p w:rsidR="00D030B0" w:rsidRPr="009F338A" w:rsidRDefault="00D030B0" w:rsidP="00F1507B">
            <w:pPr>
              <w:rPr>
                <w:rFonts w:ascii="Arial" w:hAnsi="Arial" w:cs="Arial"/>
                <w:noProof w:val="0"/>
                <w:color w:val="000000"/>
                <w:lang w:eastAsia="en-US"/>
              </w:rPr>
            </w:pPr>
            <w:r w:rsidRPr="009F338A">
              <w:rPr>
                <w:rFonts w:ascii="Arial" w:hAnsi="Arial" w:cs="Arial"/>
                <w:noProof w:val="0"/>
                <w:color w:val="000000"/>
                <w:lang w:eastAsia="en-US"/>
              </w:rPr>
              <w:t>Windows XP Profesional</w:t>
            </w:r>
          </w:p>
        </w:tc>
        <w:tc>
          <w:tcPr>
            <w:tcW w:w="1200" w:type="dxa"/>
            <w:tcBorders>
              <w:top w:val="nil"/>
              <w:left w:val="nil"/>
              <w:bottom w:val="nil"/>
              <w:right w:val="nil"/>
            </w:tcBorders>
            <w:shd w:val="pct75" w:color="FFFFFF" w:fill="FFFF00"/>
            <w:noWrap/>
            <w:vAlign w:val="bottom"/>
          </w:tcPr>
          <w:p w:rsidR="00F44CDF" w:rsidRPr="009F338A" w:rsidRDefault="00F44CDF" w:rsidP="000727A5">
            <w:pPr>
              <w:jc w:val="right"/>
              <w:rPr>
                <w:rFonts w:ascii="Arial" w:hAnsi="Arial" w:cs="Arial"/>
                <w:noProof w:val="0"/>
                <w:color w:val="000000"/>
                <w:lang w:eastAsia="en-US"/>
              </w:rPr>
            </w:pPr>
          </w:p>
          <w:p w:rsidR="00D030B0" w:rsidRPr="009F338A" w:rsidRDefault="00D030B0" w:rsidP="000727A5">
            <w:pPr>
              <w:jc w:val="right"/>
              <w:rPr>
                <w:rFonts w:ascii="Arial" w:hAnsi="Arial" w:cs="Arial"/>
                <w:noProof w:val="0"/>
                <w:color w:val="000000"/>
                <w:lang w:eastAsia="en-US"/>
              </w:rPr>
            </w:pPr>
            <w:r w:rsidRPr="009F338A">
              <w:rPr>
                <w:rFonts w:ascii="Arial" w:hAnsi="Arial" w:cs="Arial"/>
                <w:noProof w:val="0"/>
                <w:color w:val="000000"/>
                <w:lang w:eastAsia="en-US"/>
              </w:rPr>
              <w:t>130,00</w:t>
            </w:r>
          </w:p>
        </w:tc>
        <w:tc>
          <w:tcPr>
            <w:tcW w:w="1366" w:type="dxa"/>
            <w:tcBorders>
              <w:top w:val="nil"/>
              <w:left w:val="nil"/>
              <w:bottom w:val="nil"/>
              <w:right w:val="nil"/>
            </w:tcBorders>
            <w:shd w:val="clear" w:color="00FFFF" w:fill="C0C0C0"/>
            <w:noWrap/>
            <w:vAlign w:val="bottom"/>
          </w:tcPr>
          <w:p w:rsidR="00D030B0" w:rsidRPr="009F338A" w:rsidRDefault="00D030B0" w:rsidP="000727A5">
            <w:pPr>
              <w:jc w:val="right"/>
              <w:rPr>
                <w:rFonts w:ascii="Arial" w:hAnsi="Arial" w:cs="Arial"/>
                <w:noProof w:val="0"/>
                <w:color w:val="000000"/>
                <w:lang w:eastAsia="en-US"/>
              </w:rPr>
            </w:pPr>
            <w:r w:rsidRPr="009F338A">
              <w:rPr>
                <w:rFonts w:ascii="Arial" w:hAnsi="Arial" w:cs="Arial"/>
                <w:noProof w:val="0"/>
                <w:color w:val="000000"/>
                <w:lang w:eastAsia="en-US"/>
              </w:rPr>
              <w:t>650,00</w:t>
            </w:r>
          </w:p>
        </w:tc>
      </w:tr>
      <w:tr w:rsidR="000727A5"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5</w:t>
            </w:r>
          </w:p>
        </w:tc>
        <w:tc>
          <w:tcPr>
            <w:tcW w:w="3673" w:type="dxa"/>
            <w:tcBorders>
              <w:top w:val="nil"/>
              <w:left w:val="nil"/>
              <w:bottom w:val="nil"/>
              <w:right w:val="nil"/>
            </w:tcBorders>
            <w:shd w:val="pct75" w:color="FFFFFF" w:fill="FFFF00"/>
            <w:noWrap/>
            <w:vAlign w:val="bottom"/>
          </w:tcPr>
          <w:p w:rsidR="00F1507B" w:rsidRPr="009F338A" w:rsidRDefault="00D030B0" w:rsidP="00F1507B">
            <w:pPr>
              <w:rPr>
                <w:rFonts w:ascii="Arial" w:hAnsi="Arial" w:cs="Arial"/>
                <w:noProof w:val="0"/>
                <w:color w:val="000000"/>
                <w:lang w:eastAsia="en-US"/>
              </w:rPr>
            </w:pPr>
            <w:r w:rsidRPr="009F338A">
              <w:rPr>
                <w:rFonts w:ascii="Arial" w:hAnsi="Arial" w:cs="Arial"/>
                <w:noProof w:val="0"/>
                <w:color w:val="000000"/>
                <w:lang w:eastAsia="en-US"/>
              </w:rPr>
              <w:t>Microsoft Office</w:t>
            </w:r>
          </w:p>
        </w:tc>
        <w:tc>
          <w:tcPr>
            <w:tcW w:w="1200" w:type="dxa"/>
            <w:tcBorders>
              <w:top w:val="nil"/>
              <w:left w:val="nil"/>
              <w:bottom w:val="nil"/>
              <w:right w:val="nil"/>
            </w:tcBorders>
            <w:shd w:val="pct75" w:color="FFFFFF" w:fill="FFFF0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w:t>
            </w:r>
            <w:r w:rsidR="00D030B0" w:rsidRPr="009F338A">
              <w:rPr>
                <w:rFonts w:ascii="Arial" w:hAnsi="Arial" w:cs="Arial"/>
                <w:noProof w:val="0"/>
                <w:color w:val="000000"/>
                <w:lang w:eastAsia="en-US"/>
              </w:rPr>
              <w:t>90</w:t>
            </w:r>
            <w:r w:rsidRPr="009F338A">
              <w:rPr>
                <w:rFonts w:ascii="Arial" w:hAnsi="Arial" w:cs="Arial"/>
                <w:noProof w:val="0"/>
                <w:color w:val="000000"/>
                <w:lang w:eastAsia="en-US"/>
              </w:rPr>
              <w:t xml:space="preserve">,00 </w:t>
            </w:r>
          </w:p>
        </w:tc>
        <w:tc>
          <w:tcPr>
            <w:tcW w:w="1366" w:type="dxa"/>
            <w:tcBorders>
              <w:top w:val="nil"/>
              <w:left w:val="nil"/>
              <w:bottom w:val="nil"/>
              <w:right w:val="nil"/>
            </w:tcBorders>
            <w:shd w:val="clear" w:color="00FFFF" w:fill="C0C0C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w:t>
            </w:r>
            <w:r w:rsidR="00D030B0" w:rsidRPr="009F338A">
              <w:rPr>
                <w:rFonts w:ascii="Arial" w:hAnsi="Arial" w:cs="Arial"/>
                <w:noProof w:val="0"/>
                <w:color w:val="000000"/>
                <w:lang w:eastAsia="en-US"/>
              </w:rPr>
              <w:t>4</w:t>
            </w:r>
            <w:r w:rsidRPr="009F338A">
              <w:rPr>
                <w:rFonts w:ascii="Arial" w:hAnsi="Arial" w:cs="Arial"/>
                <w:noProof w:val="0"/>
                <w:color w:val="000000"/>
                <w:lang w:eastAsia="en-US"/>
              </w:rPr>
              <w:t xml:space="preserve">50,00 </w:t>
            </w:r>
          </w:p>
        </w:tc>
      </w:tr>
      <w:tr w:rsidR="000727A5"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1</w:t>
            </w:r>
          </w:p>
        </w:tc>
        <w:tc>
          <w:tcPr>
            <w:tcW w:w="3673"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color w:val="000000"/>
                <w:lang w:eastAsia="en-US"/>
              </w:rPr>
            </w:pPr>
            <w:r w:rsidRPr="009F338A">
              <w:rPr>
                <w:rFonts w:ascii="Arial" w:hAnsi="Arial" w:cs="Arial"/>
                <w:noProof w:val="0"/>
                <w:color w:val="000000"/>
                <w:lang w:eastAsia="en-US"/>
              </w:rPr>
              <w:t>Windows 2000 Advance Server w/25-Client CD ROM</w:t>
            </w:r>
          </w:p>
        </w:tc>
        <w:tc>
          <w:tcPr>
            <w:tcW w:w="1200" w:type="dxa"/>
            <w:tcBorders>
              <w:top w:val="nil"/>
              <w:left w:val="nil"/>
              <w:bottom w:val="nil"/>
              <w:right w:val="nil"/>
            </w:tcBorders>
            <w:shd w:val="pct75" w:color="FFFFFF" w:fill="FFFF0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250,00 </w:t>
            </w:r>
          </w:p>
        </w:tc>
        <w:tc>
          <w:tcPr>
            <w:tcW w:w="1366" w:type="dxa"/>
            <w:tcBorders>
              <w:top w:val="nil"/>
              <w:left w:val="nil"/>
              <w:bottom w:val="nil"/>
              <w:right w:val="nil"/>
            </w:tcBorders>
            <w:shd w:val="clear" w:color="00FFFF" w:fill="C0C0C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250,00 </w:t>
            </w:r>
          </w:p>
        </w:tc>
      </w:tr>
      <w:tr w:rsidR="000727A5"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1</w:t>
            </w:r>
          </w:p>
        </w:tc>
        <w:tc>
          <w:tcPr>
            <w:tcW w:w="3673"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color w:val="000000"/>
                <w:lang w:eastAsia="en-US"/>
              </w:rPr>
            </w:pPr>
            <w:r w:rsidRPr="009F338A">
              <w:rPr>
                <w:rFonts w:ascii="Arial" w:hAnsi="Arial" w:cs="Arial"/>
                <w:noProof w:val="0"/>
                <w:color w:val="000000"/>
                <w:lang w:eastAsia="en-US"/>
              </w:rPr>
              <w:t>IDS</w:t>
            </w:r>
          </w:p>
        </w:tc>
        <w:tc>
          <w:tcPr>
            <w:tcW w:w="1200" w:type="dxa"/>
            <w:tcBorders>
              <w:top w:val="nil"/>
              <w:left w:val="nil"/>
              <w:bottom w:val="nil"/>
              <w:right w:val="nil"/>
            </w:tcBorders>
            <w:shd w:val="pct75" w:color="FFFFFF" w:fill="FFFF0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200,00 </w:t>
            </w:r>
          </w:p>
        </w:tc>
        <w:tc>
          <w:tcPr>
            <w:tcW w:w="1366" w:type="dxa"/>
            <w:tcBorders>
              <w:top w:val="nil"/>
              <w:left w:val="nil"/>
              <w:bottom w:val="nil"/>
              <w:right w:val="nil"/>
            </w:tcBorders>
            <w:shd w:val="clear" w:color="00FFFF" w:fill="C0C0C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200,00 </w:t>
            </w:r>
          </w:p>
        </w:tc>
      </w:tr>
      <w:tr w:rsidR="000727A5"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1</w:t>
            </w:r>
          </w:p>
        </w:tc>
        <w:tc>
          <w:tcPr>
            <w:tcW w:w="3673"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color w:val="000000"/>
                <w:lang w:eastAsia="en-US"/>
              </w:rPr>
            </w:pPr>
            <w:r w:rsidRPr="009F338A">
              <w:rPr>
                <w:rFonts w:ascii="Arial" w:hAnsi="Arial" w:cs="Arial"/>
                <w:noProof w:val="0"/>
                <w:color w:val="000000"/>
                <w:lang w:eastAsia="en-US"/>
              </w:rPr>
              <w:t>Adecuaciones del local</w:t>
            </w:r>
          </w:p>
        </w:tc>
        <w:tc>
          <w:tcPr>
            <w:tcW w:w="1200" w:type="dxa"/>
            <w:tcBorders>
              <w:top w:val="nil"/>
              <w:left w:val="nil"/>
              <w:bottom w:val="nil"/>
              <w:right w:val="nil"/>
            </w:tcBorders>
            <w:shd w:val="pct75" w:color="FFFFFF" w:fill="FFFF0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8.000,00 </w:t>
            </w:r>
          </w:p>
        </w:tc>
        <w:tc>
          <w:tcPr>
            <w:tcW w:w="1366" w:type="dxa"/>
            <w:tcBorders>
              <w:top w:val="nil"/>
              <w:left w:val="nil"/>
              <w:bottom w:val="nil"/>
              <w:right w:val="nil"/>
            </w:tcBorders>
            <w:shd w:val="clear" w:color="00FFFF" w:fill="C0C0C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8.000,00 </w:t>
            </w:r>
          </w:p>
        </w:tc>
      </w:tr>
      <w:tr w:rsidR="000727A5" w:rsidRPr="009F338A">
        <w:trPr>
          <w:trHeight w:val="300"/>
          <w:jc w:val="right"/>
        </w:trPr>
        <w:tc>
          <w:tcPr>
            <w:tcW w:w="1243" w:type="dxa"/>
            <w:tcBorders>
              <w:top w:val="nil"/>
              <w:left w:val="nil"/>
              <w:bottom w:val="nil"/>
              <w:right w:val="nil"/>
            </w:tcBorders>
            <w:shd w:val="pct75" w:color="FFFFFF" w:fill="FFFF00"/>
            <w:noWrap/>
            <w:vAlign w:val="bottom"/>
          </w:tcPr>
          <w:p w:rsidR="00F1507B" w:rsidRPr="009F338A" w:rsidRDefault="00F1507B" w:rsidP="00F1507B">
            <w:pPr>
              <w:jc w:val="right"/>
              <w:rPr>
                <w:rFonts w:ascii="Arial" w:hAnsi="Arial" w:cs="Arial"/>
                <w:noProof w:val="0"/>
                <w:color w:val="000000"/>
                <w:lang w:eastAsia="en-US"/>
              </w:rPr>
            </w:pPr>
            <w:r w:rsidRPr="009F338A">
              <w:rPr>
                <w:rFonts w:ascii="Arial" w:hAnsi="Arial" w:cs="Arial"/>
                <w:noProof w:val="0"/>
                <w:color w:val="000000"/>
                <w:lang w:eastAsia="en-US"/>
              </w:rPr>
              <w:t>1</w:t>
            </w:r>
          </w:p>
        </w:tc>
        <w:tc>
          <w:tcPr>
            <w:tcW w:w="3673" w:type="dxa"/>
            <w:tcBorders>
              <w:top w:val="nil"/>
              <w:left w:val="nil"/>
              <w:bottom w:val="nil"/>
              <w:right w:val="nil"/>
            </w:tcBorders>
            <w:shd w:val="pct75" w:color="FFFFFF" w:fill="FFFF00"/>
            <w:noWrap/>
            <w:vAlign w:val="bottom"/>
          </w:tcPr>
          <w:p w:rsidR="00F1507B" w:rsidRPr="009F338A" w:rsidRDefault="00F1507B" w:rsidP="00F1507B">
            <w:pPr>
              <w:rPr>
                <w:rFonts w:ascii="Arial" w:hAnsi="Arial" w:cs="Arial"/>
                <w:noProof w:val="0"/>
                <w:color w:val="000000"/>
                <w:lang w:eastAsia="en-US"/>
              </w:rPr>
            </w:pPr>
            <w:r w:rsidRPr="009F338A">
              <w:rPr>
                <w:rFonts w:ascii="Arial" w:hAnsi="Arial" w:cs="Arial"/>
                <w:noProof w:val="0"/>
                <w:color w:val="000000"/>
                <w:lang w:eastAsia="en-US"/>
              </w:rPr>
              <w:t>Firewall</w:t>
            </w:r>
          </w:p>
        </w:tc>
        <w:tc>
          <w:tcPr>
            <w:tcW w:w="1200" w:type="dxa"/>
            <w:tcBorders>
              <w:top w:val="nil"/>
              <w:left w:val="nil"/>
              <w:bottom w:val="nil"/>
              <w:right w:val="nil"/>
            </w:tcBorders>
            <w:shd w:val="pct75" w:color="FFFFFF" w:fill="FFFF00"/>
            <w:noWrap/>
            <w:vAlign w:val="bottom"/>
          </w:tcPr>
          <w:p w:rsidR="00F1507B" w:rsidRPr="009F338A" w:rsidRDefault="00F1507B" w:rsidP="000727A5">
            <w:pPr>
              <w:jc w:val="right"/>
              <w:rPr>
                <w:rFonts w:ascii="Arial" w:hAnsi="Arial" w:cs="Arial"/>
                <w:noProof w:val="0"/>
                <w:color w:val="000000"/>
                <w:lang w:eastAsia="en-US"/>
              </w:rPr>
            </w:pPr>
            <w:r w:rsidRPr="009F338A">
              <w:rPr>
                <w:rFonts w:ascii="Arial" w:hAnsi="Arial" w:cs="Arial"/>
                <w:noProof w:val="0"/>
                <w:color w:val="000000"/>
                <w:lang w:eastAsia="en-US"/>
              </w:rPr>
              <w:t xml:space="preserve">                 300,00 </w:t>
            </w:r>
          </w:p>
        </w:tc>
        <w:tc>
          <w:tcPr>
            <w:tcW w:w="1366" w:type="dxa"/>
            <w:tcBorders>
              <w:top w:val="nil"/>
              <w:left w:val="nil"/>
              <w:bottom w:val="nil"/>
              <w:right w:val="nil"/>
            </w:tcBorders>
            <w:shd w:val="clear" w:color="00FFFF" w:fill="C0C0C0"/>
            <w:noWrap/>
            <w:vAlign w:val="bottom"/>
          </w:tcPr>
          <w:p w:rsidR="00F1507B" w:rsidRPr="009F338A" w:rsidRDefault="00F1507B" w:rsidP="00F1507B">
            <w:pPr>
              <w:rPr>
                <w:rFonts w:ascii="Arial" w:hAnsi="Arial" w:cs="Arial"/>
                <w:noProof w:val="0"/>
                <w:color w:val="000000"/>
                <w:lang w:eastAsia="en-US"/>
              </w:rPr>
            </w:pPr>
            <w:r w:rsidRPr="009F338A">
              <w:rPr>
                <w:rFonts w:ascii="Arial" w:hAnsi="Arial" w:cs="Arial"/>
                <w:noProof w:val="0"/>
                <w:color w:val="000000"/>
                <w:lang w:eastAsia="en-US"/>
              </w:rPr>
              <w:t xml:space="preserve">      300,00 </w:t>
            </w:r>
          </w:p>
        </w:tc>
      </w:tr>
      <w:tr w:rsidR="000727A5" w:rsidRPr="009F338A">
        <w:trPr>
          <w:trHeight w:val="315"/>
          <w:jc w:val="right"/>
        </w:trPr>
        <w:tc>
          <w:tcPr>
            <w:tcW w:w="1243" w:type="dxa"/>
            <w:tcBorders>
              <w:top w:val="single" w:sz="4" w:space="0" w:color="auto"/>
              <w:left w:val="nil"/>
              <w:bottom w:val="single" w:sz="8" w:space="0" w:color="auto"/>
              <w:right w:val="nil"/>
            </w:tcBorders>
            <w:shd w:val="pct75" w:color="FFFFFF" w:fill="FFFF00"/>
            <w:noWrap/>
            <w:vAlign w:val="bottom"/>
          </w:tcPr>
          <w:p w:rsidR="00F1507B" w:rsidRPr="009F338A" w:rsidRDefault="00F1507B" w:rsidP="00F1507B">
            <w:pPr>
              <w:rPr>
                <w:rFonts w:ascii="Arial" w:hAnsi="Arial" w:cs="Arial"/>
                <w:noProof w:val="0"/>
                <w:color w:val="000000"/>
                <w:lang w:eastAsia="en-US"/>
              </w:rPr>
            </w:pPr>
            <w:r w:rsidRPr="009F338A">
              <w:rPr>
                <w:rFonts w:ascii="Arial" w:hAnsi="Arial" w:cs="Arial"/>
                <w:noProof w:val="0"/>
                <w:color w:val="000000"/>
                <w:lang w:eastAsia="en-US"/>
              </w:rPr>
              <w:t> </w:t>
            </w:r>
          </w:p>
        </w:tc>
        <w:tc>
          <w:tcPr>
            <w:tcW w:w="4873" w:type="dxa"/>
            <w:gridSpan w:val="2"/>
            <w:tcBorders>
              <w:top w:val="single" w:sz="4" w:space="0" w:color="auto"/>
              <w:left w:val="nil"/>
              <w:bottom w:val="single" w:sz="8" w:space="0" w:color="auto"/>
              <w:right w:val="nil"/>
            </w:tcBorders>
            <w:shd w:val="pct75" w:color="FFFFFF" w:fill="FFFF00"/>
            <w:noWrap/>
            <w:vAlign w:val="bottom"/>
          </w:tcPr>
          <w:p w:rsidR="0062115B" w:rsidRPr="0062115B" w:rsidRDefault="0062115B" w:rsidP="003D396C">
            <w:pPr>
              <w:jc w:val="right"/>
              <w:rPr>
                <w:rFonts w:ascii="Arial" w:hAnsi="Arial" w:cs="Arial"/>
                <w:b/>
                <w:bCs/>
                <w:noProof w:val="0"/>
                <w:color w:val="000000"/>
                <w:sz w:val="26"/>
                <w:szCs w:val="26"/>
                <w:lang w:eastAsia="en-US"/>
              </w:rPr>
            </w:pPr>
          </w:p>
          <w:p w:rsidR="00F1507B" w:rsidRPr="0062115B" w:rsidRDefault="00F1507B" w:rsidP="003D396C">
            <w:pPr>
              <w:jc w:val="right"/>
              <w:rPr>
                <w:rFonts w:ascii="Arial" w:hAnsi="Arial" w:cs="Arial"/>
                <w:b/>
                <w:bCs/>
                <w:noProof w:val="0"/>
                <w:color w:val="000000"/>
                <w:sz w:val="26"/>
                <w:szCs w:val="26"/>
                <w:lang w:eastAsia="en-US"/>
              </w:rPr>
            </w:pPr>
            <w:r w:rsidRPr="0062115B">
              <w:rPr>
                <w:rFonts w:ascii="Arial" w:hAnsi="Arial" w:cs="Arial"/>
                <w:b/>
                <w:bCs/>
                <w:noProof w:val="0"/>
                <w:color w:val="000000"/>
                <w:sz w:val="26"/>
                <w:szCs w:val="26"/>
                <w:lang w:eastAsia="en-US"/>
              </w:rPr>
              <w:t>Total de Software e Infraestructura</w:t>
            </w:r>
          </w:p>
        </w:tc>
        <w:tc>
          <w:tcPr>
            <w:tcW w:w="1366" w:type="dxa"/>
            <w:tcBorders>
              <w:top w:val="single" w:sz="4" w:space="0" w:color="auto"/>
              <w:left w:val="nil"/>
              <w:bottom w:val="single" w:sz="8" w:space="0" w:color="auto"/>
              <w:right w:val="nil"/>
            </w:tcBorders>
            <w:shd w:val="clear" w:color="00FFFF" w:fill="C0C0C0"/>
            <w:noWrap/>
            <w:vAlign w:val="bottom"/>
          </w:tcPr>
          <w:p w:rsidR="00F1507B" w:rsidRPr="0062115B" w:rsidRDefault="00F1507B" w:rsidP="00F1507B">
            <w:pPr>
              <w:rPr>
                <w:rFonts w:ascii="Arial" w:hAnsi="Arial" w:cs="Arial"/>
                <w:b/>
                <w:bCs/>
                <w:noProof w:val="0"/>
                <w:color w:val="000000"/>
                <w:sz w:val="26"/>
                <w:szCs w:val="26"/>
                <w:lang w:eastAsia="en-US"/>
              </w:rPr>
            </w:pPr>
            <w:r w:rsidRPr="0062115B">
              <w:rPr>
                <w:rFonts w:ascii="Arial" w:hAnsi="Arial" w:cs="Arial"/>
                <w:b/>
                <w:bCs/>
                <w:noProof w:val="0"/>
                <w:color w:val="000000"/>
                <w:sz w:val="26"/>
                <w:szCs w:val="26"/>
                <w:lang w:eastAsia="en-US"/>
              </w:rPr>
              <w:t xml:space="preserve"> 12.</w:t>
            </w:r>
            <w:r w:rsidR="00D030B0" w:rsidRPr="0062115B">
              <w:rPr>
                <w:rFonts w:ascii="Arial" w:hAnsi="Arial" w:cs="Arial"/>
                <w:b/>
                <w:bCs/>
                <w:noProof w:val="0"/>
                <w:color w:val="000000"/>
                <w:sz w:val="26"/>
                <w:szCs w:val="26"/>
                <w:lang w:eastAsia="en-US"/>
              </w:rPr>
              <w:t>65</w:t>
            </w:r>
            <w:r w:rsidRPr="0062115B">
              <w:rPr>
                <w:rFonts w:ascii="Arial" w:hAnsi="Arial" w:cs="Arial"/>
                <w:b/>
                <w:bCs/>
                <w:noProof w:val="0"/>
                <w:color w:val="000000"/>
                <w:sz w:val="26"/>
                <w:szCs w:val="26"/>
                <w:lang w:eastAsia="en-US"/>
              </w:rPr>
              <w:t xml:space="preserve">0,00 </w:t>
            </w:r>
          </w:p>
        </w:tc>
      </w:tr>
    </w:tbl>
    <w:p w:rsidR="00041E50" w:rsidRPr="009F338A" w:rsidRDefault="00041E50" w:rsidP="00041E50">
      <w:pPr>
        <w:pStyle w:val="TituloFigura"/>
        <w:rPr>
          <w:rFonts w:ascii="Arial" w:hAnsi="Arial" w:cs="Arial"/>
        </w:rPr>
      </w:pPr>
      <w:bookmarkStart w:id="44" w:name="_Toc105044894"/>
      <w:bookmarkStart w:id="45" w:name="_Toc105050978"/>
      <w:bookmarkStart w:id="46" w:name="_Toc105058747"/>
      <w:r w:rsidRPr="009F338A">
        <w:rPr>
          <w:rFonts w:ascii="Arial" w:hAnsi="Arial" w:cs="Arial"/>
        </w:rPr>
        <w:t xml:space="preserve">Tabla 6.3. </w:t>
      </w:r>
      <w:r w:rsidRPr="009F338A">
        <w:rPr>
          <w:rFonts w:ascii="Arial" w:hAnsi="Arial" w:cs="Arial"/>
          <w:bCs/>
          <w:color w:val="000000"/>
          <w:lang w:eastAsia="en-US"/>
        </w:rPr>
        <w:t>Software e Infraestructura</w:t>
      </w:r>
      <w:bookmarkEnd w:id="44"/>
      <w:bookmarkEnd w:id="45"/>
      <w:bookmarkEnd w:id="46"/>
    </w:p>
    <w:p w:rsidR="00182A03" w:rsidRPr="009F338A" w:rsidRDefault="00182A03" w:rsidP="003B55BB">
      <w:pPr>
        <w:spacing w:line="480" w:lineRule="auto"/>
        <w:rPr>
          <w:rFonts w:ascii="Arial" w:hAnsi="Arial" w:cs="Arial"/>
          <w:noProof w:val="0"/>
        </w:rPr>
      </w:pPr>
    </w:p>
    <w:p w:rsidR="00093A79" w:rsidRPr="009F338A" w:rsidRDefault="00093A79" w:rsidP="003B55BB">
      <w:pPr>
        <w:spacing w:line="480" w:lineRule="auto"/>
        <w:rPr>
          <w:rFonts w:ascii="Arial" w:hAnsi="Arial" w:cs="Arial"/>
          <w:noProof w:val="0"/>
        </w:rPr>
      </w:pPr>
    </w:p>
    <w:p w:rsidR="00093A79" w:rsidRPr="009F338A" w:rsidRDefault="00620F53" w:rsidP="00182A03">
      <w:pPr>
        <w:pStyle w:val="Ttulo3"/>
        <w:spacing w:line="480" w:lineRule="auto"/>
        <w:rPr>
          <w:rFonts w:ascii="Arial" w:hAnsi="Arial"/>
          <w:noProof w:val="0"/>
        </w:rPr>
      </w:pPr>
      <w:bookmarkStart w:id="47" w:name="_Toc104865445"/>
      <w:r w:rsidRPr="009F338A">
        <w:rPr>
          <w:rFonts w:ascii="Arial" w:hAnsi="Arial"/>
          <w:noProof w:val="0"/>
        </w:rPr>
        <w:br w:type="page"/>
      </w:r>
      <w:bookmarkStart w:id="48" w:name="_Toc105041651"/>
      <w:bookmarkStart w:id="49" w:name="_Toc105050845"/>
      <w:bookmarkStart w:id="50" w:name="_Toc105058711"/>
      <w:bookmarkStart w:id="51" w:name="_Toc107794963"/>
      <w:bookmarkStart w:id="52" w:name="_Toc107794980"/>
      <w:r w:rsidR="00561120" w:rsidRPr="009F338A">
        <w:rPr>
          <w:rFonts w:ascii="Arial" w:hAnsi="Arial"/>
          <w:noProof w:val="0"/>
        </w:rPr>
        <w:lastRenderedPageBreak/>
        <w:t>Características</w:t>
      </w:r>
      <w:r w:rsidR="00E60471" w:rsidRPr="009F338A">
        <w:rPr>
          <w:rFonts w:ascii="Arial" w:hAnsi="Arial"/>
          <w:noProof w:val="0"/>
        </w:rPr>
        <w:t xml:space="preserve"> de Equipos</w:t>
      </w:r>
      <w:bookmarkEnd w:id="47"/>
      <w:bookmarkEnd w:id="48"/>
      <w:bookmarkEnd w:id="49"/>
      <w:bookmarkEnd w:id="50"/>
      <w:bookmarkEnd w:id="51"/>
      <w:bookmarkEnd w:id="52"/>
    </w:p>
    <w:tbl>
      <w:tblPr>
        <w:tblStyle w:val="Tablavistosa2"/>
        <w:tblW w:w="0" w:type="auto"/>
        <w:jc w:val="right"/>
        <w:tblLayout w:type="fixed"/>
        <w:tblLook w:val="0160"/>
      </w:tblPr>
      <w:tblGrid>
        <w:gridCol w:w="6120"/>
        <w:gridCol w:w="1426"/>
      </w:tblGrid>
      <w:tr w:rsidR="00E60471" w:rsidRPr="009F338A">
        <w:trPr>
          <w:cnfStyle w:val="100000000000"/>
          <w:jc w:val="right"/>
        </w:trPr>
        <w:tc>
          <w:tcPr>
            <w:tcW w:w="6120" w:type="dxa"/>
          </w:tcPr>
          <w:p w:rsidR="00E60471" w:rsidRPr="009F338A" w:rsidRDefault="00E60471" w:rsidP="002242E1">
            <w:pPr>
              <w:jc w:val="center"/>
              <w:rPr>
                <w:rFonts w:ascii="Arial" w:hAnsi="Arial" w:cs="Arial"/>
                <w:noProof w:val="0"/>
              </w:rPr>
            </w:pPr>
            <w:r w:rsidRPr="009F338A">
              <w:rPr>
                <w:rFonts w:ascii="Arial" w:hAnsi="Arial" w:cs="Arial"/>
                <w:noProof w:val="0"/>
              </w:rPr>
              <w:t>Descripción de Equipo</w:t>
            </w:r>
          </w:p>
        </w:tc>
        <w:tc>
          <w:tcPr>
            <w:cnfStyle w:val="000100000000"/>
            <w:tcW w:w="1426" w:type="dxa"/>
          </w:tcPr>
          <w:p w:rsidR="00E60471" w:rsidRPr="009F338A" w:rsidRDefault="0062115B" w:rsidP="002242E1">
            <w:pPr>
              <w:rPr>
                <w:rFonts w:ascii="Arial" w:hAnsi="Arial" w:cs="Arial"/>
                <w:noProof w:val="0"/>
              </w:rPr>
            </w:pPr>
            <w:r>
              <w:rPr>
                <w:rFonts w:ascii="Arial" w:hAnsi="Arial" w:cs="Arial"/>
                <w:noProof w:val="0"/>
              </w:rPr>
              <w:t>Cantidad</w:t>
            </w:r>
          </w:p>
        </w:tc>
      </w:tr>
      <w:tr w:rsidR="00E60471" w:rsidRPr="009F338A">
        <w:trPr>
          <w:jc w:val="right"/>
        </w:trPr>
        <w:tc>
          <w:tcPr>
            <w:tcW w:w="6120" w:type="dxa"/>
          </w:tcPr>
          <w:p w:rsidR="00E60471" w:rsidRPr="009F338A" w:rsidRDefault="00E60471" w:rsidP="007F6BA3">
            <w:pPr>
              <w:numPr>
                <w:ilvl w:val="0"/>
                <w:numId w:val="28"/>
              </w:numPr>
              <w:rPr>
                <w:rFonts w:ascii="Arial" w:hAnsi="Arial" w:cs="Arial"/>
                <w:noProof w:val="0"/>
              </w:rPr>
            </w:pPr>
            <w:r w:rsidRPr="009F338A">
              <w:rPr>
                <w:rFonts w:ascii="Arial" w:hAnsi="Arial" w:cs="Arial"/>
                <w:noProof w:val="0"/>
              </w:rPr>
              <w:t>Servidor:</w:t>
            </w:r>
          </w:p>
        </w:tc>
        <w:tc>
          <w:tcPr>
            <w:cnfStyle w:val="000100000000"/>
            <w:tcW w:w="1426" w:type="dxa"/>
          </w:tcPr>
          <w:p w:rsidR="00E60471" w:rsidRPr="009F338A" w:rsidRDefault="007F4E35" w:rsidP="002242E1">
            <w:pPr>
              <w:jc w:val="right"/>
              <w:rPr>
                <w:rFonts w:ascii="Arial" w:hAnsi="Arial" w:cs="Arial"/>
                <w:noProof w:val="0"/>
              </w:rPr>
            </w:pPr>
            <w:r w:rsidRPr="009F338A">
              <w:rPr>
                <w:rFonts w:ascii="Arial" w:hAnsi="Arial" w:cs="Arial"/>
                <w:noProof w:val="0"/>
              </w:rPr>
              <w:t>2</w:t>
            </w:r>
          </w:p>
        </w:tc>
      </w:tr>
      <w:tr w:rsidR="007F6BA3" w:rsidRPr="009F338A">
        <w:trPr>
          <w:jc w:val="right"/>
        </w:trPr>
        <w:tc>
          <w:tcPr>
            <w:tcW w:w="6120" w:type="dxa"/>
          </w:tcPr>
          <w:p w:rsidR="007F6BA3" w:rsidRPr="009F338A" w:rsidRDefault="007F6BA3" w:rsidP="00FB3AB1">
            <w:pPr>
              <w:numPr>
                <w:ilvl w:val="0"/>
                <w:numId w:val="3"/>
              </w:numPr>
              <w:rPr>
                <w:rFonts w:ascii="Arial" w:hAnsi="Arial" w:cs="Arial"/>
                <w:noProof w:val="0"/>
              </w:rPr>
            </w:pPr>
            <w:r w:rsidRPr="009F338A">
              <w:rPr>
                <w:rFonts w:ascii="Arial" w:hAnsi="Arial" w:cs="Arial"/>
                <w:noProof w:val="0"/>
              </w:rPr>
              <w:t>Intel Pentium 4</w:t>
            </w:r>
            <w:r w:rsidRPr="009F338A">
              <w:rPr>
                <w:rFonts w:ascii="Arial" w:hAnsi="Arial" w:cs="Arial"/>
                <w:noProof w:val="0"/>
              </w:rPr>
              <w:tab/>
              <w:t xml:space="preserve">             </w:t>
            </w:r>
            <w:r w:rsidR="00796688" w:rsidRPr="009F338A">
              <w:rPr>
                <w:rFonts w:ascii="Arial" w:hAnsi="Arial" w:cs="Arial"/>
                <w:noProof w:val="0"/>
              </w:rPr>
              <w:t xml:space="preserve">       </w:t>
            </w:r>
            <w:r w:rsidRPr="009F338A">
              <w:rPr>
                <w:rFonts w:ascii="Arial" w:hAnsi="Arial" w:cs="Arial"/>
                <w:noProof w:val="0"/>
              </w:rPr>
              <w:t>3000 Mhz</w:t>
            </w:r>
          </w:p>
        </w:tc>
        <w:tc>
          <w:tcPr>
            <w:cnfStyle w:val="000100000000"/>
            <w:tcW w:w="1426" w:type="dxa"/>
          </w:tcPr>
          <w:p w:rsidR="007F6BA3" w:rsidRPr="009F338A" w:rsidRDefault="007F6BA3" w:rsidP="002242E1">
            <w:pPr>
              <w:rPr>
                <w:rFonts w:ascii="Arial" w:hAnsi="Arial" w:cs="Arial"/>
                <w:noProof w:val="0"/>
              </w:rPr>
            </w:pPr>
          </w:p>
        </w:tc>
      </w:tr>
      <w:tr w:rsidR="00E60471" w:rsidRPr="009F338A">
        <w:trPr>
          <w:jc w:val="right"/>
        </w:trPr>
        <w:tc>
          <w:tcPr>
            <w:tcW w:w="6120" w:type="dxa"/>
          </w:tcPr>
          <w:p w:rsidR="00E60471" w:rsidRPr="009F338A" w:rsidRDefault="00E60471" w:rsidP="00620F53">
            <w:pPr>
              <w:numPr>
                <w:ilvl w:val="0"/>
                <w:numId w:val="3"/>
              </w:numPr>
              <w:rPr>
                <w:rFonts w:ascii="Arial" w:hAnsi="Arial" w:cs="Arial"/>
                <w:noProof w:val="0"/>
              </w:rPr>
            </w:pPr>
            <w:r w:rsidRPr="009F338A">
              <w:rPr>
                <w:rFonts w:ascii="Arial" w:hAnsi="Arial" w:cs="Arial"/>
                <w:noProof w:val="0"/>
              </w:rPr>
              <w:t>Memoria RAM</w:t>
            </w:r>
            <w:r w:rsidRPr="009F338A">
              <w:rPr>
                <w:rFonts w:ascii="Arial" w:hAnsi="Arial" w:cs="Arial"/>
                <w:noProof w:val="0"/>
              </w:rPr>
              <w:tab/>
            </w:r>
            <w:r w:rsidR="00E831A0" w:rsidRPr="009F338A">
              <w:rPr>
                <w:rFonts w:ascii="Arial" w:hAnsi="Arial" w:cs="Arial"/>
                <w:noProof w:val="0"/>
              </w:rPr>
              <w:t xml:space="preserve">             </w:t>
            </w:r>
            <w:r w:rsidR="00796688" w:rsidRPr="009F338A">
              <w:rPr>
                <w:rFonts w:ascii="Arial" w:hAnsi="Arial" w:cs="Arial"/>
                <w:noProof w:val="0"/>
              </w:rPr>
              <w:t xml:space="preserve">       </w:t>
            </w:r>
            <w:r w:rsidR="007F4E35" w:rsidRPr="009F338A">
              <w:rPr>
                <w:rFonts w:ascii="Arial" w:hAnsi="Arial" w:cs="Arial"/>
                <w:noProof w:val="0"/>
              </w:rPr>
              <w:t>256</w:t>
            </w:r>
            <w:r w:rsidR="009B393E" w:rsidRPr="009F338A">
              <w:rPr>
                <w:rFonts w:ascii="Arial" w:hAnsi="Arial" w:cs="Arial"/>
                <w:noProof w:val="0"/>
              </w:rPr>
              <w:t xml:space="preserve"> </w:t>
            </w:r>
            <w:r w:rsidR="007F6BA3" w:rsidRPr="009F338A">
              <w:rPr>
                <w:rFonts w:ascii="Arial" w:hAnsi="Arial" w:cs="Arial"/>
                <w:noProof w:val="0"/>
              </w:rPr>
              <w:t xml:space="preserve"> </w:t>
            </w:r>
            <w:r w:rsidR="00E831A0" w:rsidRPr="009F338A">
              <w:rPr>
                <w:rFonts w:ascii="Arial" w:hAnsi="Arial" w:cs="Arial"/>
                <w:noProof w:val="0"/>
              </w:rPr>
              <w:t xml:space="preserve"> </w:t>
            </w:r>
            <w:r w:rsidR="009B393E" w:rsidRPr="009F338A">
              <w:rPr>
                <w:rFonts w:ascii="Arial" w:hAnsi="Arial" w:cs="Arial"/>
                <w:noProof w:val="0"/>
              </w:rPr>
              <w:t>M</w:t>
            </w:r>
            <w:r w:rsidRPr="009F338A">
              <w:rPr>
                <w:rFonts w:ascii="Arial" w:hAnsi="Arial" w:cs="Arial"/>
                <w:noProof w:val="0"/>
              </w:rPr>
              <w:t>B</w:t>
            </w:r>
          </w:p>
        </w:tc>
        <w:tc>
          <w:tcPr>
            <w:cnfStyle w:val="000100000000"/>
            <w:tcW w:w="1426" w:type="dxa"/>
          </w:tcPr>
          <w:p w:rsidR="00E60471" w:rsidRPr="009F338A" w:rsidRDefault="00E60471" w:rsidP="002242E1">
            <w:pPr>
              <w:rPr>
                <w:rFonts w:ascii="Arial" w:hAnsi="Arial" w:cs="Arial"/>
                <w:noProof w:val="0"/>
              </w:rPr>
            </w:pPr>
          </w:p>
        </w:tc>
      </w:tr>
      <w:tr w:rsidR="00E60471" w:rsidRPr="009F338A">
        <w:trPr>
          <w:jc w:val="right"/>
        </w:trPr>
        <w:tc>
          <w:tcPr>
            <w:tcW w:w="6120" w:type="dxa"/>
          </w:tcPr>
          <w:p w:rsidR="00E60471" w:rsidRPr="009F338A" w:rsidRDefault="00E60471" w:rsidP="00620F53">
            <w:pPr>
              <w:numPr>
                <w:ilvl w:val="0"/>
                <w:numId w:val="4"/>
              </w:numPr>
              <w:rPr>
                <w:rFonts w:ascii="Arial" w:hAnsi="Arial" w:cs="Arial"/>
                <w:noProof w:val="0"/>
              </w:rPr>
            </w:pPr>
            <w:r w:rsidRPr="009F338A">
              <w:rPr>
                <w:rFonts w:ascii="Arial" w:hAnsi="Arial" w:cs="Arial"/>
                <w:noProof w:val="0"/>
              </w:rPr>
              <w:t xml:space="preserve">Disco Duro </w:t>
            </w:r>
            <w:r w:rsidRPr="009F338A">
              <w:rPr>
                <w:rFonts w:ascii="Arial" w:hAnsi="Arial" w:cs="Arial"/>
                <w:noProof w:val="0"/>
              </w:rPr>
              <w:tab/>
            </w:r>
            <w:r w:rsidR="00E831A0" w:rsidRPr="009F338A">
              <w:rPr>
                <w:rFonts w:ascii="Arial" w:hAnsi="Arial" w:cs="Arial"/>
                <w:noProof w:val="0"/>
              </w:rPr>
              <w:t xml:space="preserve">             </w:t>
            </w:r>
            <w:r w:rsidR="00796688" w:rsidRPr="009F338A">
              <w:rPr>
                <w:rFonts w:ascii="Arial" w:hAnsi="Arial" w:cs="Arial"/>
                <w:noProof w:val="0"/>
              </w:rPr>
              <w:t xml:space="preserve">                  </w:t>
            </w:r>
            <w:r w:rsidR="009B393E" w:rsidRPr="009F338A">
              <w:rPr>
                <w:rFonts w:ascii="Arial" w:hAnsi="Arial" w:cs="Arial"/>
                <w:noProof w:val="0"/>
              </w:rPr>
              <w:t>36.4</w:t>
            </w:r>
            <w:r w:rsidRPr="009F338A">
              <w:rPr>
                <w:rFonts w:ascii="Arial" w:hAnsi="Arial" w:cs="Arial"/>
                <w:noProof w:val="0"/>
              </w:rPr>
              <w:t xml:space="preserve"> GB</w:t>
            </w:r>
          </w:p>
        </w:tc>
        <w:tc>
          <w:tcPr>
            <w:cnfStyle w:val="000100000000"/>
            <w:tcW w:w="1426" w:type="dxa"/>
          </w:tcPr>
          <w:p w:rsidR="00E60471" w:rsidRPr="009F338A" w:rsidRDefault="00E60471" w:rsidP="002242E1">
            <w:pPr>
              <w:rPr>
                <w:rFonts w:ascii="Arial" w:hAnsi="Arial" w:cs="Arial"/>
                <w:noProof w:val="0"/>
              </w:rPr>
            </w:pPr>
          </w:p>
        </w:tc>
      </w:tr>
      <w:tr w:rsidR="00E60471" w:rsidRPr="009F338A">
        <w:trPr>
          <w:jc w:val="right"/>
        </w:trPr>
        <w:tc>
          <w:tcPr>
            <w:tcW w:w="6120" w:type="dxa"/>
          </w:tcPr>
          <w:p w:rsidR="00E60471" w:rsidRPr="009F338A" w:rsidRDefault="00E60471" w:rsidP="00620F53">
            <w:pPr>
              <w:numPr>
                <w:ilvl w:val="0"/>
                <w:numId w:val="5"/>
              </w:numPr>
              <w:rPr>
                <w:rFonts w:ascii="Arial" w:hAnsi="Arial" w:cs="Arial"/>
                <w:noProof w:val="0"/>
              </w:rPr>
            </w:pPr>
            <w:r w:rsidRPr="009F338A">
              <w:rPr>
                <w:rFonts w:ascii="Arial" w:hAnsi="Arial" w:cs="Arial"/>
                <w:noProof w:val="0"/>
              </w:rPr>
              <w:t>Host-Swapp</w:t>
            </w:r>
          </w:p>
        </w:tc>
        <w:tc>
          <w:tcPr>
            <w:cnfStyle w:val="000100000000"/>
            <w:tcW w:w="1426" w:type="dxa"/>
          </w:tcPr>
          <w:p w:rsidR="00E60471" w:rsidRPr="009F338A" w:rsidRDefault="00E60471" w:rsidP="002242E1">
            <w:pPr>
              <w:rPr>
                <w:rFonts w:ascii="Arial" w:hAnsi="Arial" w:cs="Arial"/>
                <w:noProof w:val="0"/>
              </w:rPr>
            </w:pPr>
          </w:p>
        </w:tc>
      </w:tr>
      <w:tr w:rsidR="00E60471" w:rsidRPr="009F338A">
        <w:trPr>
          <w:jc w:val="right"/>
        </w:trPr>
        <w:tc>
          <w:tcPr>
            <w:tcW w:w="6120" w:type="dxa"/>
          </w:tcPr>
          <w:p w:rsidR="00E60471" w:rsidRPr="009F338A" w:rsidRDefault="00E60471" w:rsidP="00620F53">
            <w:pPr>
              <w:numPr>
                <w:ilvl w:val="0"/>
                <w:numId w:val="6"/>
              </w:numPr>
              <w:rPr>
                <w:rFonts w:ascii="Arial" w:hAnsi="Arial" w:cs="Arial"/>
                <w:noProof w:val="0"/>
              </w:rPr>
            </w:pPr>
            <w:r w:rsidRPr="009F338A">
              <w:rPr>
                <w:rFonts w:ascii="Arial" w:hAnsi="Arial" w:cs="Arial"/>
                <w:noProof w:val="0"/>
              </w:rPr>
              <w:t>Puertos Seriales</w:t>
            </w:r>
            <w:r w:rsidR="00796688" w:rsidRPr="009F338A">
              <w:rPr>
                <w:rFonts w:ascii="Arial" w:hAnsi="Arial" w:cs="Arial"/>
                <w:noProof w:val="0"/>
              </w:rPr>
              <w:t xml:space="preserve">  </w:t>
            </w:r>
            <w:r w:rsidRPr="009F338A">
              <w:rPr>
                <w:rFonts w:ascii="Arial" w:hAnsi="Arial" w:cs="Arial"/>
                <w:noProof w:val="0"/>
              </w:rPr>
              <w:tab/>
            </w:r>
            <w:r w:rsidR="00796688" w:rsidRPr="009F338A">
              <w:rPr>
                <w:rFonts w:ascii="Arial" w:hAnsi="Arial" w:cs="Arial"/>
                <w:noProof w:val="0"/>
              </w:rPr>
              <w:t xml:space="preserve">                     </w:t>
            </w:r>
            <w:r w:rsidR="009B393E" w:rsidRPr="009F338A">
              <w:rPr>
                <w:rFonts w:ascii="Arial" w:hAnsi="Arial" w:cs="Arial"/>
                <w:noProof w:val="0"/>
              </w:rPr>
              <w:t>1</w:t>
            </w:r>
          </w:p>
        </w:tc>
        <w:tc>
          <w:tcPr>
            <w:cnfStyle w:val="000100000000"/>
            <w:tcW w:w="1426" w:type="dxa"/>
          </w:tcPr>
          <w:p w:rsidR="00E60471" w:rsidRPr="009F338A" w:rsidRDefault="00E60471" w:rsidP="002242E1">
            <w:pPr>
              <w:rPr>
                <w:rFonts w:ascii="Arial" w:hAnsi="Arial" w:cs="Arial"/>
                <w:noProof w:val="0"/>
              </w:rPr>
            </w:pPr>
          </w:p>
        </w:tc>
      </w:tr>
      <w:tr w:rsidR="00E60471" w:rsidRPr="009F338A">
        <w:trPr>
          <w:jc w:val="right"/>
        </w:trPr>
        <w:tc>
          <w:tcPr>
            <w:tcW w:w="6120" w:type="dxa"/>
          </w:tcPr>
          <w:p w:rsidR="00E60471" w:rsidRPr="009F338A" w:rsidRDefault="00E60471" w:rsidP="00620F53">
            <w:pPr>
              <w:numPr>
                <w:ilvl w:val="0"/>
                <w:numId w:val="7"/>
              </w:numPr>
              <w:rPr>
                <w:rFonts w:ascii="Arial" w:hAnsi="Arial" w:cs="Arial"/>
                <w:noProof w:val="0"/>
              </w:rPr>
            </w:pPr>
            <w:r w:rsidRPr="009F338A">
              <w:rPr>
                <w:rFonts w:ascii="Arial" w:hAnsi="Arial" w:cs="Arial"/>
                <w:noProof w:val="0"/>
              </w:rPr>
              <w:t>Puertos Paralelo</w:t>
            </w:r>
            <w:r w:rsidRPr="009F338A">
              <w:rPr>
                <w:rFonts w:ascii="Arial" w:hAnsi="Arial" w:cs="Arial"/>
                <w:noProof w:val="0"/>
              </w:rPr>
              <w:tab/>
            </w:r>
            <w:r w:rsidR="00796688" w:rsidRPr="009F338A">
              <w:rPr>
                <w:rFonts w:ascii="Arial" w:hAnsi="Arial" w:cs="Arial"/>
                <w:noProof w:val="0"/>
              </w:rPr>
              <w:t xml:space="preserve">                     </w:t>
            </w:r>
            <w:r w:rsidRPr="009F338A">
              <w:rPr>
                <w:rFonts w:ascii="Arial" w:hAnsi="Arial" w:cs="Arial"/>
                <w:noProof w:val="0"/>
              </w:rPr>
              <w:t>1</w:t>
            </w:r>
          </w:p>
        </w:tc>
        <w:tc>
          <w:tcPr>
            <w:cnfStyle w:val="000100000000"/>
            <w:tcW w:w="1426" w:type="dxa"/>
          </w:tcPr>
          <w:p w:rsidR="00E60471" w:rsidRPr="009F338A" w:rsidRDefault="00E60471" w:rsidP="002242E1">
            <w:pPr>
              <w:rPr>
                <w:rFonts w:ascii="Arial" w:hAnsi="Arial" w:cs="Arial"/>
                <w:noProof w:val="0"/>
              </w:rPr>
            </w:pPr>
          </w:p>
        </w:tc>
      </w:tr>
      <w:tr w:rsidR="00E60471" w:rsidRPr="009F338A">
        <w:trPr>
          <w:jc w:val="right"/>
        </w:trPr>
        <w:tc>
          <w:tcPr>
            <w:tcW w:w="6120" w:type="dxa"/>
          </w:tcPr>
          <w:p w:rsidR="00E60471" w:rsidRPr="009F338A" w:rsidRDefault="00E60471" w:rsidP="00620F53">
            <w:pPr>
              <w:numPr>
                <w:ilvl w:val="0"/>
                <w:numId w:val="8"/>
              </w:numPr>
              <w:rPr>
                <w:rFonts w:ascii="Arial" w:hAnsi="Arial" w:cs="Arial"/>
                <w:noProof w:val="0"/>
              </w:rPr>
            </w:pPr>
            <w:r w:rsidRPr="009F338A">
              <w:rPr>
                <w:rFonts w:ascii="Arial" w:hAnsi="Arial" w:cs="Arial"/>
                <w:noProof w:val="0"/>
              </w:rPr>
              <w:t xml:space="preserve">Memoria Cache Secundaria </w:t>
            </w:r>
            <w:r w:rsidRPr="009F338A">
              <w:rPr>
                <w:rFonts w:ascii="Arial" w:hAnsi="Arial" w:cs="Arial"/>
                <w:noProof w:val="0"/>
              </w:rPr>
              <w:tab/>
            </w:r>
            <w:r w:rsidR="007F4E35" w:rsidRPr="009F338A">
              <w:rPr>
                <w:rFonts w:ascii="Arial" w:hAnsi="Arial" w:cs="Arial"/>
                <w:noProof w:val="0"/>
              </w:rPr>
              <w:t>1 MB</w:t>
            </w:r>
          </w:p>
        </w:tc>
        <w:tc>
          <w:tcPr>
            <w:cnfStyle w:val="000100000000"/>
            <w:tcW w:w="1426" w:type="dxa"/>
          </w:tcPr>
          <w:p w:rsidR="00E60471" w:rsidRPr="009F338A" w:rsidRDefault="00E60471" w:rsidP="002242E1">
            <w:pPr>
              <w:rPr>
                <w:rFonts w:ascii="Arial" w:hAnsi="Arial" w:cs="Arial"/>
                <w:noProof w:val="0"/>
              </w:rPr>
            </w:pPr>
          </w:p>
        </w:tc>
      </w:tr>
      <w:tr w:rsidR="00E60471" w:rsidRPr="009F338A">
        <w:trPr>
          <w:jc w:val="right"/>
        </w:trPr>
        <w:tc>
          <w:tcPr>
            <w:tcW w:w="6120" w:type="dxa"/>
          </w:tcPr>
          <w:p w:rsidR="00E60471" w:rsidRPr="009F338A" w:rsidRDefault="00E60471" w:rsidP="00620F53">
            <w:pPr>
              <w:numPr>
                <w:ilvl w:val="0"/>
                <w:numId w:val="9"/>
              </w:numPr>
              <w:rPr>
                <w:rFonts w:ascii="Arial" w:hAnsi="Arial" w:cs="Arial"/>
                <w:noProof w:val="0"/>
              </w:rPr>
            </w:pPr>
            <w:r w:rsidRPr="009F338A">
              <w:rPr>
                <w:rFonts w:ascii="Arial" w:hAnsi="Arial" w:cs="Arial"/>
                <w:noProof w:val="0"/>
              </w:rPr>
              <w:t>Módem: (datos/fax)</w:t>
            </w:r>
            <w:r w:rsidRPr="009F338A">
              <w:rPr>
                <w:rFonts w:ascii="Arial" w:hAnsi="Arial" w:cs="Arial"/>
                <w:noProof w:val="0"/>
              </w:rPr>
              <w:tab/>
            </w:r>
            <w:r w:rsidR="00E831A0" w:rsidRPr="009F338A">
              <w:rPr>
                <w:rFonts w:ascii="Arial" w:hAnsi="Arial" w:cs="Arial"/>
                <w:noProof w:val="0"/>
              </w:rPr>
              <w:t xml:space="preserve">     </w:t>
            </w:r>
            <w:r w:rsidR="00796688" w:rsidRPr="009F338A">
              <w:rPr>
                <w:rFonts w:ascii="Arial" w:hAnsi="Arial" w:cs="Arial"/>
                <w:noProof w:val="0"/>
              </w:rPr>
              <w:t xml:space="preserve">                </w:t>
            </w:r>
            <w:r w:rsidRPr="009F338A">
              <w:rPr>
                <w:rFonts w:ascii="Arial" w:hAnsi="Arial" w:cs="Arial"/>
                <w:noProof w:val="0"/>
              </w:rPr>
              <w:t>33,6/14,4K bps</w:t>
            </w:r>
          </w:p>
        </w:tc>
        <w:tc>
          <w:tcPr>
            <w:cnfStyle w:val="000100000000"/>
            <w:tcW w:w="1426" w:type="dxa"/>
          </w:tcPr>
          <w:p w:rsidR="00E60471" w:rsidRPr="009F338A" w:rsidRDefault="00E60471" w:rsidP="002242E1">
            <w:pPr>
              <w:rPr>
                <w:rFonts w:ascii="Arial" w:hAnsi="Arial" w:cs="Arial"/>
                <w:noProof w:val="0"/>
              </w:rPr>
            </w:pPr>
          </w:p>
        </w:tc>
      </w:tr>
      <w:tr w:rsidR="00E60471" w:rsidRPr="009F338A">
        <w:trPr>
          <w:jc w:val="right"/>
        </w:trPr>
        <w:tc>
          <w:tcPr>
            <w:tcW w:w="6120" w:type="dxa"/>
          </w:tcPr>
          <w:p w:rsidR="00E60471" w:rsidRPr="009F338A" w:rsidRDefault="00E60471" w:rsidP="00620F53">
            <w:pPr>
              <w:numPr>
                <w:ilvl w:val="0"/>
                <w:numId w:val="10"/>
              </w:numPr>
              <w:rPr>
                <w:rFonts w:ascii="Arial" w:hAnsi="Arial" w:cs="Arial"/>
                <w:noProof w:val="0"/>
              </w:rPr>
            </w:pPr>
            <w:r w:rsidRPr="009F338A">
              <w:rPr>
                <w:rFonts w:ascii="Arial" w:hAnsi="Arial" w:cs="Arial"/>
                <w:noProof w:val="0"/>
              </w:rPr>
              <w:t xml:space="preserve">Unidad de Cd-ROM </w:t>
            </w:r>
            <w:r w:rsidRPr="009F338A">
              <w:rPr>
                <w:rFonts w:ascii="Arial" w:hAnsi="Arial" w:cs="Arial"/>
                <w:noProof w:val="0"/>
              </w:rPr>
              <w:tab/>
            </w:r>
          </w:p>
        </w:tc>
        <w:tc>
          <w:tcPr>
            <w:cnfStyle w:val="000100000000"/>
            <w:tcW w:w="1426" w:type="dxa"/>
          </w:tcPr>
          <w:p w:rsidR="00E60471" w:rsidRPr="009F338A" w:rsidRDefault="00E60471" w:rsidP="002242E1">
            <w:pPr>
              <w:rPr>
                <w:rFonts w:ascii="Arial" w:hAnsi="Arial" w:cs="Arial"/>
                <w:noProof w:val="0"/>
              </w:rPr>
            </w:pPr>
          </w:p>
        </w:tc>
      </w:tr>
      <w:tr w:rsidR="00E60471" w:rsidRPr="009F338A">
        <w:trPr>
          <w:jc w:val="right"/>
        </w:trPr>
        <w:tc>
          <w:tcPr>
            <w:tcW w:w="6120" w:type="dxa"/>
          </w:tcPr>
          <w:p w:rsidR="00E60471" w:rsidRPr="009F338A" w:rsidRDefault="00E60471" w:rsidP="00620F53">
            <w:pPr>
              <w:numPr>
                <w:ilvl w:val="0"/>
                <w:numId w:val="11"/>
              </w:numPr>
              <w:rPr>
                <w:rFonts w:ascii="Arial" w:hAnsi="Arial" w:cs="Arial"/>
                <w:noProof w:val="0"/>
              </w:rPr>
            </w:pPr>
            <w:r w:rsidRPr="009F338A">
              <w:rPr>
                <w:rFonts w:ascii="Arial" w:hAnsi="Arial" w:cs="Arial"/>
                <w:noProof w:val="0"/>
              </w:rPr>
              <w:t xml:space="preserve">Arquitectura </w:t>
            </w:r>
            <w:r w:rsidR="00E831A0" w:rsidRPr="009F338A">
              <w:rPr>
                <w:rFonts w:ascii="Arial" w:hAnsi="Arial" w:cs="Arial"/>
                <w:noProof w:val="0"/>
              </w:rPr>
              <w:t xml:space="preserve"> </w:t>
            </w:r>
            <w:r w:rsidRPr="009F338A">
              <w:rPr>
                <w:rFonts w:ascii="Arial" w:hAnsi="Arial" w:cs="Arial"/>
                <w:noProof w:val="0"/>
              </w:rPr>
              <w:t>SCSCI</w:t>
            </w:r>
          </w:p>
        </w:tc>
        <w:tc>
          <w:tcPr>
            <w:cnfStyle w:val="000100000000"/>
            <w:tcW w:w="1426" w:type="dxa"/>
          </w:tcPr>
          <w:p w:rsidR="00E60471" w:rsidRPr="009F338A" w:rsidRDefault="00E60471" w:rsidP="002242E1">
            <w:pPr>
              <w:rPr>
                <w:rFonts w:ascii="Arial" w:hAnsi="Arial" w:cs="Arial"/>
                <w:noProof w:val="0"/>
              </w:rPr>
            </w:pPr>
          </w:p>
        </w:tc>
      </w:tr>
      <w:tr w:rsidR="00E60471" w:rsidRPr="009F338A">
        <w:trPr>
          <w:jc w:val="right"/>
        </w:trPr>
        <w:tc>
          <w:tcPr>
            <w:tcW w:w="6120" w:type="dxa"/>
          </w:tcPr>
          <w:p w:rsidR="00E60471" w:rsidRPr="009F338A" w:rsidRDefault="00E60471" w:rsidP="00620F53">
            <w:pPr>
              <w:numPr>
                <w:ilvl w:val="0"/>
                <w:numId w:val="12"/>
              </w:numPr>
              <w:rPr>
                <w:rFonts w:ascii="Arial" w:hAnsi="Arial" w:cs="Arial"/>
                <w:noProof w:val="0"/>
              </w:rPr>
            </w:pPr>
            <w:r w:rsidRPr="009F338A">
              <w:rPr>
                <w:rFonts w:ascii="Arial" w:hAnsi="Arial" w:cs="Arial"/>
                <w:noProof w:val="0"/>
              </w:rPr>
              <w:t>NetCard</w:t>
            </w:r>
            <w:r w:rsidRPr="009F338A">
              <w:rPr>
                <w:rFonts w:ascii="Arial" w:hAnsi="Arial" w:cs="Arial"/>
                <w:noProof w:val="0"/>
              </w:rPr>
              <w:tab/>
            </w:r>
            <w:r w:rsidR="00E831A0" w:rsidRPr="009F338A">
              <w:rPr>
                <w:rFonts w:ascii="Arial" w:hAnsi="Arial" w:cs="Arial"/>
                <w:noProof w:val="0"/>
              </w:rPr>
              <w:t xml:space="preserve">                      </w:t>
            </w:r>
            <w:r w:rsidR="00796688" w:rsidRPr="009F338A">
              <w:rPr>
                <w:rFonts w:ascii="Arial" w:hAnsi="Arial" w:cs="Arial"/>
                <w:noProof w:val="0"/>
              </w:rPr>
              <w:t xml:space="preserve">          </w:t>
            </w:r>
            <w:r w:rsidR="009B393E" w:rsidRPr="009F338A">
              <w:rPr>
                <w:rFonts w:ascii="Arial" w:hAnsi="Arial" w:cs="Arial"/>
                <w:noProof w:val="0"/>
              </w:rPr>
              <w:t>10/100/1000</w:t>
            </w:r>
          </w:p>
        </w:tc>
        <w:tc>
          <w:tcPr>
            <w:cnfStyle w:val="000100000000"/>
            <w:tcW w:w="1426" w:type="dxa"/>
          </w:tcPr>
          <w:p w:rsidR="00E60471" w:rsidRPr="009F338A" w:rsidRDefault="00E60471" w:rsidP="002242E1">
            <w:pPr>
              <w:rPr>
                <w:rFonts w:ascii="Arial" w:hAnsi="Arial" w:cs="Arial"/>
                <w:noProof w:val="0"/>
              </w:rPr>
            </w:pPr>
          </w:p>
        </w:tc>
      </w:tr>
      <w:tr w:rsidR="00E60471" w:rsidRPr="009F338A">
        <w:trPr>
          <w:jc w:val="right"/>
        </w:trPr>
        <w:tc>
          <w:tcPr>
            <w:tcW w:w="6120" w:type="dxa"/>
          </w:tcPr>
          <w:p w:rsidR="00E60471" w:rsidRPr="009F338A" w:rsidRDefault="00E60471" w:rsidP="00620F53">
            <w:pPr>
              <w:numPr>
                <w:ilvl w:val="0"/>
                <w:numId w:val="13"/>
              </w:numPr>
              <w:rPr>
                <w:rFonts w:ascii="Arial" w:hAnsi="Arial" w:cs="Arial"/>
                <w:noProof w:val="0"/>
              </w:rPr>
            </w:pPr>
            <w:r w:rsidRPr="009F338A">
              <w:rPr>
                <w:rFonts w:ascii="Arial" w:hAnsi="Arial" w:cs="Arial"/>
                <w:noProof w:val="0"/>
              </w:rPr>
              <w:t>Slots o Bahías</w:t>
            </w:r>
            <w:r w:rsidRPr="009F338A">
              <w:rPr>
                <w:rFonts w:ascii="Arial" w:hAnsi="Arial" w:cs="Arial"/>
                <w:noProof w:val="0"/>
              </w:rPr>
              <w:tab/>
            </w:r>
            <w:r w:rsidR="00E831A0" w:rsidRPr="009F338A">
              <w:rPr>
                <w:rFonts w:ascii="Arial" w:hAnsi="Arial" w:cs="Arial"/>
                <w:noProof w:val="0"/>
              </w:rPr>
              <w:t xml:space="preserve">              </w:t>
            </w:r>
            <w:r w:rsidR="00796688" w:rsidRPr="009F338A">
              <w:rPr>
                <w:rFonts w:ascii="Arial" w:hAnsi="Arial" w:cs="Arial"/>
                <w:noProof w:val="0"/>
              </w:rPr>
              <w:t xml:space="preserve">       </w:t>
            </w:r>
            <w:r w:rsidR="009B393E" w:rsidRPr="009F338A">
              <w:rPr>
                <w:rFonts w:ascii="Arial" w:hAnsi="Arial" w:cs="Arial"/>
                <w:noProof w:val="0"/>
              </w:rPr>
              <w:t>5</w:t>
            </w:r>
            <w:r w:rsidRPr="009F338A">
              <w:rPr>
                <w:rFonts w:ascii="Arial" w:hAnsi="Arial" w:cs="Arial"/>
                <w:noProof w:val="0"/>
              </w:rPr>
              <w:t xml:space="preserve"> PCI</w:t>
            </w:r>
          </w:p>
        </w:tc>
        <w:tc>
          <w:tcPr>
            <w:cnfStyle w:val="000100000000"/>
            <w:tcW w:w="1426" w:type="dxa"/>
          </w:tcPr>
          <w:p w:rsidR="00E60471" w:rsidRPr="009F338A" w:rsidRDefault="00E60471" w:rsidP="002242E1">
            <w:pPr>
              <w:rPr>
                <w:rFonts w:ascii="Arial" w:hAnsi="Arial" w:cs="Arial"/>
                <w:noProof w:val="0"/>
              </w:rPr>
            </w:pPr>
          </w:p>
        </w:tc>
      </w:tr>
      <w:tr w:rsidR="00E60471" w:rsidRPr="009F338A">
        <w:trPr>
          <w:jc w:val="right"/>
        </w:trPr>
        <w:tc>
          <w:tcPr>
            <w:tcW w:w="6120" w:type="dxa"/>
          </w:tcPr>
          <w:p w:rsidR="00E60471" w:rsidRPr="009F338A" w:rsidRDefault="00E60471" w:rsidP="00620F53">
            <w:pPr>
              <w:numPr>
                <w:ilvl w:val="0"/>
                <w:numId w:val="14"/>
              </w:numPr>
              <w:rPr>
                <w:rFonts w:ascii="Arial" w:hAnsi="Arial" w:cs="Arial"/>
                <w:noProof w:val="0"/>
              </w:rPr>
            </w:pPr>
            <w:r w:rsidRPr="009F338A">
              <w:rPr>
                <w:rFonts w:ascii="Arial" w:hAnsi="Arial" w:cs="Arial"/>
                <w:noProof w:val="0"/>
              </w:rPr>
              <w:t>Monitor SVGA Color</w:t>
            </w:r>
            <w:r w:rsidRPr="009F338A">
              <w:rPr>
                <w:rFonts w:ascii="Arial" w:hAnsi="Arial" w:cs="Arial"/>
                <w:noProof w:val="0"/>
              </w:rPr>
              <w:tab/>
            </w:r>
            <w:r w:rsidR="00E831A0" w:rsidRPr="009F338A">
              <w:rPr>
                <w:rFonts w:ascii="Arial" w:hAnsi="Arial" w:cs="Arial"/>
                <w:noProof w:val="0"/>
              </w:rPr>
              <w:t xml:space="preserve">     </w:t>
            </w:r>
            <w:r w:rsidR="00796688" w:rsidRPr="009F338A">
              <w:rPr>
                <w:rFonts w:ascii="Arial" w:hAnsi="Arial" w:cs="Arial"/>
                <w:noProof w:val="0"/>
              </w:rPr>
              <w:t xml:space="preserve">     </w:t>
            </w:r>
            <w:r w:rsidRPr="009F338A">
              <w:rPr>
                <w:rFonts w:ascii="Arial" w:hAnsi="Arial" w:cs="Arial"/>
                <w:noProof w:val="0"/>
              </w:rPr>
              <w:t>1</w:t>
            </w:r>
            <w:r w:rsidR="009B393E" w:rsidRPr="009F338A">
              <w:rPr>
                <w:rFonts w:ascii="Arial" w:hAnsi="Arial" w:cs="Arial"/>
                <w:noProof w:val="0"/>
              </w:rPr>
              <w:t>5</w:t>
            </w:r>
            <w:r w:rsidRPr="009F338A">
              <w:rPr>
                <w:rFonts w:ascii="Arial" w:hAnsi="Arial" w:cs="Arial"/>
                <w:noProof w:val="0"/>
              </w:rPr>
              <w:t xml:space="preserve">” </w:t>
            </w:r>
          </w:p>
        </w:tc>
        <w:tc>
          <w:tcPr>
            <w:cnfStyle w:val="000100000000"/>
            <w:tcW w:w="1426" w:type="dxa"/>
          </w:tcPr>
          <w:p w:rsidR="00E60471" w:rsidRPr="009F338A" w:rsidRDefault="00E60471" w:rsidP="002242E1">
            <w:pPr>
              <w:rPr>
                <w:rFonts w:ascii="Arial" w:hAnsi="Arial" w:cs="Arial"/>
                <w:noProof w:val="0"/>
              </w:rPr>
            </w:pPr>
          </w:p>
        </w:tc>
      </w:tr>
      <w:tr w:rsidR="00E60471" w:rsidRPr="009F338A">
        <w:trPr>
          <w:jc w:val="right"/>
        </w:trPr>
        <w:tc>
          <w:tcPr>
            <w:tcW w:w="6120" w:type="dxa"/>
          </w:tcPr>
          <w:p w:rsidR="00E60471" w:rsidRPr="009F338A" w:rsidRDefault="00E60471" w:rsidP="00620F53">
            <w:pPr>
              <w:numPr>
                <w:ilvl w:val="0"/>
                <w:numId w:val="15"/>
              </w:numPr>
              <w:rPr>
                <w:rFonts w:ascii="Arial" w:hAnsi="Arial" w:cs="Arial"/>
                <w:noProof w:val="0"/>
              </w:rPr>
            </w:pPr>
            <w:r w:rsidRPr="009F338A">
              <w:rPr>
                <w:rFonts w:ascii="Arial" w:hAnsi="Arial" w:cs="Arial"/>
                <w:noProof w:val="0"/>
              </w:rPr>
              <w:t xml:space="preserve">Tape Backup        </w:t>
            </w:r>
          </w:p>
        </w:tc>
        <w:tc>
          <w:tcPr>
            <w:cnfStyle w:val="000100000000"/>
            <w:tcW w:w="1426" w:type="dxa"/>
          </w:tcPr>
          <w:p w:rsidR="00E60471" w:rsidRPr="009F338A" w:rsidRDefault="00E60471" w:rsidP="002242E1">
            <w:pPr>
              <w:rPr>
                <w:rFonts w:ascii="Arial" w:hAnsi="Arial" w:cs="Arial"/>
                <w:noProof w:val="0"/>
              </w:rPr>
            </w:pPr>
          </w:p>
        </w:tc>
      </w:tr>
      <w:tr w:rsidR="00E60471" w:rsidRPr="009F338A">
        <w:trPr>
          <w:jc w:val="right"/>
        </w:trPr>
        <w:tc>
          <w:tcPr>
            <w:tcW w:w="6120" w:type="dxa"/>
          </w:tcPr>
          <w:p w:rsidR="00E60471" w:rsidRPr="009F338A" w:rsidRDefault="00E60471" w:rsidP="00620F53">
            <w:pPr>
              <w:numPr>
                <w:ilvl w:val="0"/>
                <w:numId w:val="16"/>
              </w:numPr>
              <w:rPr>
                <w:rFonts w:ascii="Arial" w:hAnsi="Arial" w:cs="Arial"/>
                <w:noProof w:val="0"/>
              </w:rPr>
            </w:pPr>
            <w:r w:rsidRPr="009F338A">
              <w:rPr>
                <w:rFonts w:ascii="Arial" w:hAnsi="Arial" w:cs="Arial"/>
                <w:noProof w:val="0"/>
              </w:rPr>
              <w:t>Teclado</w:t>
            </w:r>
            <w:r w:rsidRPr="009F338A">
              <w:rPr>
                <w:rFonts w:ascii="Arial" w:hAnsi="Arial" w:cs="Arial"/>
                <w:noProof w:val="0"/>
              </w:rPr>
              <w:tab/>
            </w:r>
            <w:r w:rsidR="00E831A0" w:rsidRPr="009F338A">
              <w:rPr>
                <w:rFonts w:ascii="Arial" w:hAnsi="Arial" w:cs="Arial"/>
                <w:noProof w:val="0"/>
              </w:rPr>
              <w:t xml:space="preserve">                      </w:t>
            </w:r>
            <w:r w:rsidR="00796688" w:rsidRPr="009F338A">
              <w:rPr>
                <w:rFonts w:ascii="Arial" w:hAnsi="Arial" w:cs="Arial"/>
                <w:noProof w:val="0"/>
              </w:rPr>
              <w:t xml:space="preserve">         </w:t>
            </w:r>
            <w:r w:rsidRPr="009F338A">
              <w:rPr>
                <w:rFonts w:ascii="Arial" w:hAnsi="Arial" w:cs="Arial"/>
                <w:noProof w:val="0"/>
              </w:rPr>
              <w:t>101 Teclas</w:t>
            </w:r>
          </w:p>
        </w:tc>
        <w:tc>
          <w:tcPr>
            <w:cnfStyle w:val="000100000000"/>
            <w:tcW w:w="1426" w:type="dxa"/>
          </w:tcPr>
          <w:p w:rsidR="00E60471" w:rsidRPr="009F338A" w:rsidRDefault="00E60471" w:rsidP="002242E1">
            <w:pPr>
              <w:rPr>
                <w:rFonts w:ascii="Arial" w:hAnsi="Arial" w:cs="Arial"/>
                <w:noProof w:val="0"/>
              </w:rPr>
            </w:pPr>
          </w:p>
        </w:tc>
      </w:tr>
      <w:tr w:rsidR="00E60471" w:rsidRPr="009F338A">
        <w:trPr>
          <w:jc w:val="right"/>
        </w:trPr>
        <w:tc>
          <w:tcPr>
            <w:tcW w:w="6120" w:type="dxa"/>
          </w:tcPr>
          <w:p w:rsidR="00E60471" w:rsidRPr="009F338A" w:rsidRDefault="00E60471" w:rsidP="00620F53">
            <w:pPr>
              <w:numPr>
                <w:ilvl w:val="0"/>
                <w:numId w:val="17"/>
              </w:numPr>
              <w:rPr>
                <w:rFonts w:ascii="Arial" w:hAnsi="Arial" w:cs="Arial"/>
                <w:noProof w:val="0"/>
              </w:rPr>
            </w:pPr>
            <w:r w:rsidRPr="009F338A">
              <w:rPr>
                <w:rFonts w:ascii="Arial" w:hAnsi="Arial" w:cs="Arial"/>
                <w:noProof w:val="0"/>
              </w:rPr>
              <w:t xml:space="preserve">Mouse </w:t>
            </w:r>
            <w:r w:rsidR="009B393E" w:rsidRPr="009F338A">
              <w:rPr>
                <w:rFonts w:ascii="Arial" w:hAnsi="Arial" w:cs="Arial"/>
                <w:noProof w:val="0"/>
              </w:rPr>
              <w:t xml:space="preserve">  </w:t>
            </w:r>
            <w:r w:rsidRPr="009F338A">
              <w:rPr>
                <w:rFonts w:ascii="Arial" w:hAnsi="Arial" w:cs="Arial"/>
                <w:noProof w:val="0"/>
              </w:rPr>
              <w:t xml:space="preserve">                         </w:t>
            </w:r>
            <w:r w:rsidR="00796688" w:rsidRPr="009F338A">
              <w:rPr>
                <w:rFonts w:ascii="Arial" w:hAnsi="Arial" w:cs="Arial"/>
                <w:noProof w:val="0"/>
              </w:rPr>
              <w:t xml:space="preserve">              </w:t>
            </w:r>
            <w:r w:rsidR="009B393E" w:rsidRPr="009F338A">
              <w:rPr>
                <w:rFonts w:ascii="Arial" w:hAnsi="Arial" w:cs="Arial"/>
                <w:noProof w:val="0"/>
              </w:rPr>
              <w:t>Scroll</w:t>
            </w:r>
          </w:p>
        </w:tc>
        <w:tc>
          <w:tcPr>
            <w:cnfStyle w:val="000100000000"/>
            <w:tcW w:w="1426" w:type="dxa"/>
          </w:tcPr>
          <w:p w:rsidR="00E60471" w:rsidRPr="009F338A" w:rsidRDefault="00E60471" w:rsidP="002242E1">
            <w:pPr>
              <w:rPr>
                <w:rFonts w:ascii="Arial" w:hAnsi="Arial" w:cs="Arial"/>
                <w:noProof w:val="0"/>
              </w:rPr>
            </w:pPr>
          </w:p>
        </w:tc>
      </w:tr>
      <w:tr w:rsidR="00E60471" w:rsidRPr="009F338A">
        <w:trPr>
          <w:jc w:val="right"/>
        </w:trPr>
        <w:tc>
          <w:tcPr>
            <w:tcW w:w="6120" w:type="dxa"/>
          </w:tcPr>
          <w:p w:rsidR="00E60471" w:rsidRPr="009F338A" w:rsidRDefault="00E60471" w:rsidP="002242E1">
            <w:pPr>
              <w:rPr>
                <w:rFonts w:ascii="Arial" w:hAnsi="Arial" w:cs="Arial"/>
                <w:noProof w:val="0"/>
              </w:rPr>
            </w:pPr>
          </w:p>
        </w:tc>
        <w:tc>
          <w:tcPr>
            <w:cnfStyle w:val="000100000000"/>
            <w:tcW w:w="1426" w:type="dxa"/>
          </w:tcPr>
          <w:p w:rsidR="00E60471" w:rsidRPr="009F338A" w:rsidRDefault="00E60471" w:rsidP="002242E1">
            <w:pPr>
              <w:rPr>
                <w:rFonts w:ascii="Arial" w:hAnsi="Arial" w:cs="Arial"/>
                <w:noProof w:val="0"/>
              </w:rPr>
            </w:pPr>
          </w:p>
        </w:tc>
      </w:tr>
      <w:tr w:rsidR="00E60471" w:rsidRPr="009F338A">
        <w:trPr>
          <w:jc w:val="right"/>
        </w:trPr>
        <w:tc>
          <w:tcPr>
            <w:tcW w:w="6120" w:type="dxa"/>
          </w:tcPr>
          <w:p w:rsidR="00E831A0" w:rsidRPr="009F338A" w:rsidRDefault="00E831A0" w:rsidP="002242E1">
            <w:pPr>
              <w:rPr>
                <w:rFonts w:ascii="Arial" w:hAnsi="Arial" w:cs="Arial"/>
                <w:noProof w:val="0"/>
              </w:rPr>
            </w:pPr>
            <w:r w:rsidRPr="009F338A">
              <w:rPr>
                <w:rFonts w:ascii="Arial" w:hAnsi="Arial" w:cs="Arial"/>
                <w:noProof w:val="0"/>
              </w:rPr>
              <w:t xml:space="preserve">Servidor Mail y Administrativo </w:t>
            </w:r>
          </w:p>
          <w:p w:rsidR="00E60471" w:rsidRPr="009F338A" w:rsidRDefault="00E60471" w:rsidP="002242E1">
            <w:pPr>
              <w:rPr>
                <w:rFonts w:ascii="Arial" w:hAnsi="Arial" w:cs="Arial"/>
                <w:noProof w:val="0"/>
              </w:rPr>
            </w:pPr>
            <w:r w:rsidRPr="009F338A">
              <w:rPr>
                <w:rFonts w:ascii="Arial" w:hAnsi="Arial" w:cs="Arial"/>
                <w:noProof w:val="0"/>
              </w:rPr>
              <w:t>Sistema de Refrigeración. Temp. Max. 12°</w:t>
            </w:r>
          </w:p>
          <w:p w:rsidR="00E60471" w:rsidRPr="009F338A" w:rsidRDefault="00E60471" w:rsidP="002242E1">
            <w:pPr>
              <w:rPr>
                <w:rFonts w:ascii="Arial" w:hAnsi="Arial" w:cs="Arial"/>
                <w:noProof w:val="0"/>
              </w:rPr>
            </w:pPr>
            <w:r w:rsidRPr="009F338A">
              <w:rPr>
                <w:rFonts w:ascii="Arial" w:hAnsi="Arial" w:cs="Arial"/>
                <w:noProof w:val="0"/>
              </w:rPr>
              <w:t>Conectado directamente al UPS</w:t>
            </w:r>
          </w:p>
        </w:tc>
        <w:tc>
          <w:tcPr>
            <w:cnfStyle w:val="000100000000"/>
            <w:tcW w:w="1426" w:type="dxa"/>
          </w:tcPr>
          <w:p w:rsidR="00E60471" w:rsidRPr="009F338A" w:rsidRDefault="00E60471" w:rsidP="002242E1">
            <w:pPr>
              <w:rPr>
                <w:rFonts w:ascii="Arial" w:hAnsi="Arial" w:cs="Arial"/>
                <w:noProof w:val="0"/>
              </w:rPr>
            </w:pPr>
          </w:p>
        </w:tc>
      </w:tr>
    </w:tbl>
    <w:p w:rsidR="00041E50" w:rsidRPr="009F338A" w:rsidRDefault="00041E50" w:rsidP="00041E50">
      <w:pPr>
        <w:pStyle w:val="TituloFigura"/>
        <w:rPr>
          <w:rFonts w:ascii="Arial" w:hAnsi="Arial" w:cs="Arial"/>
        </w:rPr>
      </w:pPr>
      <w:bookmarkStart w:id="53" w:name="_Toc105044895"/>
      <w:bookmarkStart w:id="54" w:name="_Toc105050979"/>
      <w:bookmarkStart w:id="55" w:name="_Toc105058748"/>
      <w:r w:rsidRPr="009F338A">
        <w:rPr>
          <w:rFonts w:ascii="Arial" w:hAnsi="Arial" w:cs="Arial"/>
        </w:rPr>
        <w:t xml:space="preserve">Tabla 6.4. </w:t>
      </w:r>
      <w:r w:rsidRPr="009F338A">
        <w:rPr>
          <w:rFonts w:ascii="Arial" w:hAnsi="Arial" w:cs="Arial"/>
          <w:bCs/>
          <w:color w:val="000000"/>
          <w:lang w:eastAsia="en-US"/>
        </w:rPr>
        <w:t>Descripción de Servidor para e-</w:t>
      </w:r>
      <w:r w:rsidRPr="009F338A">
        <w:rPr>
          <w:rFonts w:ascii="Arial" w:hAnsi="Arial" w:cs="Arial"/>
        </w:rPr>
        <w:t>Mail y Administrativo</w:t>
      </w:r>
      <w:bookmarkEnd w:id="53"/>
      <w:bookmarkEnd w:id="54"/>
      <w:bookmarkEnd w:id="55"/>
    </w:p>
    <w:p w:rsidR="0062115B" w:rsidRDefault="0062115B">
      <w:r>
        <w:rPr>
          <w:b/>
          <w:bCs/>
          <w:i/>
          <w:iCs/>
        </w:rPr>
        <w:br w:type="page"/>
      </w:r>
    </w:p>
    <w:tbl>
      <w:tblPr>
        <w:tblStyle w:val="Tablavistosa2"/>
        <w:tblW w:w="7546" w:type="dxa"/>
        <w:jc w:val="right"/>
        <w:tblInd w:w="-676" w:type="dxa"/>
        <w:tblLayout w:type="fixed"/>
        <w:tblLook w:val="0160"/>
      </w:tblPr>
      <w:tblGrid>
        <w:gridCol w:w="6120"/>
        <w:gridCol w:w="1426"/>
      </w:tblGrid>
      <w:tr w:rsidR="007F4E35" w:rsidRPr="009F338A">
        <w:trPr>
          <w:cnfStyle w:val="100000000000"/>
          <w:jc w:val="right"/>
        </w:trPr>
        <w:tc>
          <w:tcPr>
            <w:tcW w:w="6120" w:type="dxa"/>
          </w:tcPr>
          <w:p w:rsidR="007F4E35" w:rsidRPr="009F338A" w:rsidRDefault="0062115B" w:rsidP="00E93597">
            <w:pPr>
              <w:tabs>
                <w:tab w:val="left" w:pos="6390"/>
              </w:tabs>
              <w:ind w:left="200"/>
              <w:jc w:val="center"/>
              <w:rPr>
                <w:rFonts w:ascii="Arial" w:hAnsi="Arial" w:cs="Arial"/>
                <w:noProof w:val="0"/>
              </w:rPr>
            </w:pPr>
            <w:r>
              <w:rPr>
                <w:noProof w:val="0"/>
              </w:rPr>
              <w:br w:type="page"/>
            </w:r>
            <w:r w:rsidR="00561120" w:rsidRPr="009F338A">
              <w:rPr>
                <w:rFonts w:ascii="Arial" w:hAnsi="Arial" w:cs="Arial"/>
                <w:noProof w:val="0"/>
              </w:rPr>
              <w:br w:type="page"/>
            </w:r>
            <w:r w:rsidR="007F4E35" w:rsidRPr="009F338A">
              <w:rPr>
                <w:rFonts w:ascii="Arial" w:hAnsi="Arial" w:cs="Arial"/>
                <w:noProof w:val="0"/>
              </w:rPr>
              <w:t>Descripción de Equipo</w:t>
            </w:r>
          </w:p>
        </w:tc>
        <w:tc>
          <w:tcPr>
            <w:cnfStyle w:val="000100000000"/>
            <w:tcW w:w="1426" w:type="dxa"/>
          </w:tcPr>
          <w:p w:rsidR="007F4E35" w:rsidRPr="009F338A" w:rsidRDefault="007F4E35" w:rsidP="00E93597">
            <w:pPr>
              <w:tabs>
                <w:tab w:val="left" w:pos="6390"/>
              </w:tabs>
              <w:jc w:val="center"/>
              <w:rPr>
                <w:rFonts w:ascii="Arial" w:hAnsi="Arial" w:cs="Arial"/>
                <w:noProof w:val="0"/>
              </w:rPr>
            </w:pPr>
            <w:r w:rsidRPr="009F338A">
              <w:rPr>
                <w:rFonts w:ascii="Arial" w:hAnsi="Arial" w:cs="Arial"/>
                <w:noProof w:val="0"/>
              </w:rPr>
              <w:t>Cant</w:t>
            </w:r>
            <w:r w:rsidR="0062115B">
              <w:rPr>
                <w:rFonts w:ascii="Arial" w:hAnsi="Arial" w:cs="Arial"/>
                <w:noProof w:val="0"/>
              </w:rPr>
              <w:t>Idad</w:t>
            </w:r>
          </w:p>
        </w:tc>
      </w:tr>
      <w:tr w:rsidR="00620F53" w:rsidRPr="009F338A">
        <w:trPr>
          <w:jc w:val="right"/>
        </w:trPr>
        <w:tc>
          <w:tcPr>
            <w:tcW w:w="6120" w:type="dxa"/>
          </w:tcPr>
          <w:p w:rsidR="00620F53" w:rsidRPr="009F338A" w:rsidRDefault="00620F53" w:rsidP="007F6BA3">
            <w:pPr>
              <w:numPr>
                <w:ilvl w:val="0"/>
                <w:numId w:val="29"/>
              </w:numPr>
              <w:rPr>
                <w:rFonts w:ascii="Arial" w:hAnsi="Arial" w:cs="Arial"/>
                <w:noProof w:val="0"/>
              </w:rPr>
            </w:pPr>
            <w:r w:rsidRPr="009F338A">
              <w:rPr>
                <w:rFonts w:ascii="Arial" w:hAnsi="Arial" w:cs="Arial"/>
                <w:noProof w:val="0"/>
              </w:rPr>
              <w:t>Servidor:</w:t>
            </w:r>
          </w:p>
        </w:tc>
        <w:tc>
          <w:tcPr>
            <w:cnfStyle w:val="000100000000"/>
            <w:tcW w:w="1426" w:type="dxa"/>
          </w:tcPr>
          <w:p w:rsidR="00620F53" w:rsidRPr="009F338A" w:rsidRDefault="00041E50" w:rsidP="00E93597">
            <w:pPr>
              <w:numPr>
                <w:ilvl w:val="12"/>
                <w:numId w:val="0"/>
              </w:numPr>
              <w:tabs>
                <w:tab w:val="left" w:pos="6390"/>
                <w:tab w:val="right" w:pos="7290"/>
                <w:tab w:val="decimal" w:pos="7740"/>
              </w:tabs>
              <w:jc w:val="right"/>
              <w:rPr>
                <w:rFonts w:ascii="Arial" w:hAnsi="Arial" w:cs="Arial"/>
                <w:noProof w:val="0"/>
              </w:rPr>
            </w:pPr>
            <w:r w:rsidRPr="009F338A">
              <w:rPr>
                <w:rFonts w:ascii="Arial" w:hAnsi="Arial" w:cs="Arial"/>
                <w:noProof w:val="0"/>
              </w:rPr>
              <w:t>1</w:t>
            </w:r>
          </w:p>
        </w:tc>
      </w:tr>
      <w:tr w:rsidR="00620F53" w:rsidRPr="009F338A">
        <w:trPr>
          <w:jc w:val="right"/>
        </w:trPr>
        <w:tc>
          <w:tcPr>
            <w:tcW w:w="6120" w:type="dxa"/>
          </w:tcPr>
          <w:p w:rsidR="00620F53" w:rsidRPr="009F338A" w:rsidRDefault="00620F53" w:rsidP="007F6BA3">
            <w:pPr>
              <w:numPr>
                <w:ilvl w:val="0"/>
                <w:numId w:val="3"/>
              </w:numPr>
              <w:rPr>
                <w:rFonts w:ascii="Arial" w:hAnsi="Arial" w:cs="Arial"/>
                <w:noProof w:val="0"/>
              </w:rPr>
            </w:pPr>
            <w:r w:rsidRPr="009F338A">
              <w:rPr>
                <w:rFonts w:ascii="Arial" w:hAnsi="Arial" w:cs="Arial"/>
                <w:noProof w:val="0"/>
              </w:rPr>
              <w:t xml:space="preserve">Intel XEON              </w:t>
            </w:r>
            <w:r w:rsidR="007F6BA3" w:rsidRPr="009F338A">
              <w:rPr>
                <w:rFonts w:ascii="Arial" w:hAnsi="Arial" w:cs="Arial"/>
                <w:noProof w:val="0"/>
              </w:rPr>
              <w:t xml:space="preserve">     </w:t>
            </w:r>
            <w:r w:rsidR="00BF23E8" w:rsidRPr="009F338A">
              <w:rPr>
                <w:rFonts w:ascii="Arial" w:hAnsi="Arial" w:cs="Arial"/>
                <w:noProof w:val="0"/>
              </w:rPr>
              <w:t xml:space="preserve">               </w:t>
            </w:r>
            <w:r w:rsidRPr="009F338A">
              <w:rPr>
                <w:rFonts w:ascii="Arial" w:hAnsi="Arial" w:cs="Arial"/>
                <w:noProof w:val="0"/>
              </w:rPr>
              <w:t>3000 Mhz</w:t>
            </w:r>
          </w:p>
        </w:tc>
        <w:tc>
          <w:tcPr>
            <w:cnfStyle w:val="000100000000"/>
            <w:tcW w:w="1426" w:type="dxa"/>
          </w:tcPr>
          <w:p w:rsidR="00620F53" w:rsidRPr="009F338A" w:rsidRDefault="00620F53" w:rsidP="007F6BA3">
            <w:pPr>
              <w:rPr>
                <w:rFonts w:ascii="Arial" w:hAnsi="Arial" w:cs="Arial"/>
                <w:noProof w:val="0"/>
              </w:rPr>
            </w:pPr>
          </w:p>
        </w:tc>
      </w:tr>
      <w:tr w:rsidR="00620F53" w:rsidRPr="009F338A">
        <w:trPr>
          <w:trHeight w:val="133"/>
          <w:jc w:val="right"/>
        </w:trPr>
        <w:tc>
          <w:tcPr>
            <w:tcW w:w="6120" w:type="dxa"/>
          </w:tcPr>
          <w:p w:rsidR="00620F53" w:rsidRPr="009F338A" w:rsidRDefault="00620F53" w:rsidP="007F6BA3">
            <w:pPr>
              <w:numPr>
                <w:ilvl w:val="0"/>
                <w:numId w:val="3"/>
              </w:numPr>
              <w:rPr>
                <w:rFonts w:ascii="Arial" w:hAnsi="Arial" w:cs="Arial"/>
                <w:noProof w:val="0"/>
              </w:rPr>
            </w:pPr>
            <w:r w:rsidRPr="009F338A">
              <w:rPr>
                <w:rFonts w:ascii="Arial" w:hAnsi="Arial" w:cs="Arial"/>
                <w:noProof w:val="0"/>
              </w:rPr>
              <w:t>Memoria RAM</w:t>
            </w:r>
            <w:r w:rsidRPr="009F338A">
              <w:rPr>
                <w:rFonts w:ascii="Arial" w:hAnsi="Arial" w:cs="Arial"/>
                <w:noProof w:val="0"/>
              </w:rPr>
              <w:tab/>
            </w:r>
            <w:r w:rsidR="007F6BA3" w:rsidRPr="009F338A">
              <w:rPr>
                <w:rFonts w:ascii="Arial" w:hAnsi="Arial" w:cs="Arial"/>
                <w:noProof w:val="0"/>
              </w:rPr>
              <w:t xml:space="preserve">         </w:t>
            </w:r>
            <w:r w:rsidR="00BF23E8" w:rsidRPr="009F338A">
              <w:rPr>
                <w:rFonts w:ascii="Arial" w:hAnsi="Arial" w:cs="Arial"/>
                <w:noProof w:val="0"/>
              </w:rPr>
              <w:t xml:space="preserve">           </w:t>
            </w:r>
            <w:r w:rsidRPr="009F338A">
              <w:rPr>
                <w:rFonts w:ascii="Arial" w:hAnsi="Arial" w:cs="Arial"/>
                <w:noProof w:val="0"/>
              </w:rPr>
              <w:t>512 MB</w:t>
            </w:r>
          </w:p>
        </w:tc>
        <w:tc>
          <w:tcPr>
            <w:cnfStyle w:val="000100000000"/>
            <w:tcW w:w="1426" w:type="dxa"/>
          </w:tcPr>
          <w:p w:rsidR="00620F53" w:rsidRPr="009F338A" w:rsidRDefault="00620F53" w:rsidP="007F6BA3">
            <w:pPr>
              <w:rPr>
                <w:rFonts w:ascii="Arial" w:hAnsi="Arial" w:cs="Arial"/>
                <w:noProof w:val="0"/>
              </w:rPr>
            </w:pPr>
          </w:p>
        </w:tc>
      </w:tr>
      <w:tr w:rsidR="00620F53" w:rsidRPr="009F338A">
        <w:trPr>
          <w:jc w:val="right"/>
        </w:trPr>
        <w:tc>
          <w:tcPr>
            <w:tcW w:w="6120" w:type="dxa"/>
          </w:tcPr>
          <w:p w:rsidR="00620F53" w:rsidRPr="009F338A" w:rsidRDefault="00620F53" w:rsidP="007F6BA3">
            <w:pPr>
              <w:numPr>
                <w:ilvl w:val="0"/>
                <w:numId w:val="3"/>
              </w:numPr>
              <w:rPr>
                <w:rFonts w:ascii="Arial" w:hAnsi="Arial" w:cs="Arial"/>
                <w:noProof w:val="0"/>
              </w:rPr>
            </w:pPr>
            <w:r w:rsidRPr="009F338A">
              <w:rPr>
                <w:rFonts w:ascii="Arial" w:hAnsi="Arial" w:cs="Arial"/>
                <w:noProof w:val="0"/>
              </w:rPr>
              <w:t xml:space="preserve">Disco Duro </w:t>
            </w:r>
            <w:r w:rsidRPr="009F338A">
              <w:rPr>
                <w:rFonts w:ascii="Arial" w:hAnsi="Arial" w:cs="Arial"/>
                <w:noProof w:val="0"/>
              </w:rPr>
              <w:tab/>
            </w:r>
            <w:r w:rsidR="007F6BA3" w:rsidRPr="009F338A">
              <w:rPr>
                <w:rFonts w:ascii="Arial" w:hAnsi="Arial" w:cs="Arial"/>
                <w:noProof w:val="0"/>
              </w:rPr>
              <w:t xml:space="preserve">                 </w:t>
            </w:r>
            <w:r w:rsidR="00BF23E8" w:rsidRPr="009F338A">
              <w:rPr>
                <w:rFonts w:ascii="Arial" w:hAnsi="Arial" w:cs="Arial"/>
                <w:noProof w:val="0"/>
              </w:rPr>
              <w:t xml:space="preserve">              </w:t>
            </w:r>
            <w:r w:rsidRPr="009F338A">
              <w:rPr>
                <w:rFonts w:ascii="Arial" w:hAnsi="Arial" w:cs="Arial"/>
                <w:noProof w:val="0"/>
              </w:rPr>
              <w:t>36.4 GB</w:t>
            </w:r>
          </w:p>
        </w:tc>
        <w:tc>
          <w:tcPr>
            <w:cnfStyle w:val="000100000000"/>
            <w:tcW w:w="1426" w:type="dxa"/>
          </w:tcPr>
          <w:p w:rsidR="00620F53" w:rsidRPr="009F338A" w:rsidRDefault="00620F53" w:rsidP="007F6BA3">
            <w:pPr>
              <w:rPr>
                <w:rFonts w:ascii="Arial" w:hAnsi="Arial" w:cs="Arial"/>
                <w:noProof w:val="0"/>
              </w:rPr>
            </w:pPr>
          </w:p>
        </w:tc>
      </w:tr>
      <w:tr w:rsidR="00620F53" w:rsidRPr="009F338A">
        <w:trPr>
          <w:jc w:val="right"/>
        </w:trPr>
        <w:tc>
          <w:tcPr>
            <w:tcW w:w="6120" w:type="dxa"/>
          </w:tcPr>
          <w:p w:rsidR="00620F53" w:rsidRPr="009F338A" w:rsidRDefault="00620F53" w:rsidP="007F6BA3">
            <w:pPr>
              <w:numPr>
                <w:ilvl w:val="0"/>
                <w:numId w:val="3"/>
              </w:numPr>
              <w:rPr>
                <w:rFonts w:ascii="Arial" w:hAnsi="Arial" w:cs="Arial"/>
                <w:noProof w:val="0"/>
              </w:rPr>
            </w:pPr>
            <w:r w:rsidRPr="009F338A">
              <w:rPr>
                <w:rFonts w:ascii="Arial" w:hAnsi="Arial" w:cs="Arial"/>
                <w:noProof w:val="0"/>
              </w:rPr>
              <w:t>Host-Swapp</w:t>
            </w:r>
          </w:p>
        </w:tc>
        <w:tc>
          <w:tcPr>
            <w:cnfStyle w:val="000100000000"/>
            <w:tcW w:w="1426" w:type="dxa"/>
          </w:tcPr>
          <w:p w:rsidR="00620F53" w:rsidRPr="009F338A" w:rsidRDefault="00620F53" w:rsidP="007F6BA3">
            <w:pPr>
              <w:rPr>
                <w:rFonts w:ascii="Arial" w:hAnsi="Arial" w:cs="Arial"/>
                <w:noProof w:val="0"/>
              </w:rPr>
            </w:pPr>
          </w:p>
        </w:tc>
      </w:tr>
      <w:tr w:rsidR="00620F53" w:rsidRPr="009F338A">
        <w:trPr>
          <w:jc w:val="right"/>
        </w:trPr>
        <w:tc>
          <w:tcPr>
            <w:tcW w:w="6120" w:type="dxa"/>
          </w:tcPr>
          <w:p w:rsidR="00620F53" w:rsidRPr="009F338A" w:rsidRDefault="00620F53" w:rsidP="007F6BA3">
            <w:pPr>
              <w:numPr>
                <w:ilvl w:val="0"/>
                <w:numId w:val="3"/>
              </w:numPr>
              <w:rPr>
                <w:rFonts w:ascii="Arial" w:hAnsi="Arial" w:cs="Arial"/>
                <w:noProof w:val="0"/>
              </w:rPr>
            </w:pPr>
            <w:r w:rsidRPr="009F338A">
              <w:rPr>
                <w:rFonts w:ascii="Arial" w:hAnsi="Arial" w:cs="Arial"/>
                <w:noProof w:val="0"/>
              </w:rPr>
              <w:t>Puertos Seriales</w:t>
            </w:r>
            <w:r w:rsidRPr="009F338A">
              <w:rPr>
                <w:rFonts w:ascii="Arial" w:hAnsi="Arial" w:cs="Arial"/>
                <w:noProof w:val="0"/>
              </w:rPr>
              <w:tab/>
            </w:r>
            <w:r w:rsidR="007F6BA3" w:rsidRPr="009F338A">
              <w:rPr>
                <w:rFonts w:ascii="Arial" w:hAnsi="Arial" w:cs="Arial"/>
                <w:noProof w:val="0"/>
              </w:rPr>
              <w:t xml:space="preserve">         </w:t>
            </w:r>
            <w:r w:rsidR="00BF23E8" w:rsidRPr="009F338A">
              <w:rPr>
                <w:rFonts w:ascii="Arial" w:hAnsi="Arial" w:cs="Arial"/>
                <w:noProof w:val="0"/>
              </w:rPr>
              <w:t xml:space="preserve">            </w:t>
            </w:r>
            <w:r w:rsidRPr="009F338A">
              <w:rPr>
                <w:rFonts w:ascii="Arial" w:hAnsi="Arial" w:cs="Arial"/>
                <w:noProof w:val="0"/>
              </w:rPr>
              <w:t>1</w:t>
            </w:r>
          </w:p>
        </w:tc>
        <w:tc>
          <w:tcPr>
            <w:cnfStyle w:val="000100000000"/>
            <w:tcW w:w="1426" w:type="dxa"/>
          </w:tcPr>
          <w:p w:rsidR="00620F53" w:rsidRPr="009F338A" w:rsidRDefault="00620F53" w:rsidP="007F6BA3">
            <w:pPr>
              <w:rPr>
                <w:rFonts w:ascii="Arial" w:hAnsi="Arial" w:cs="Arial"/>
                <w:noProof w:val="0"/>
              </w:rPr>
            </w:pPr>
          </w:p>
        </w:tc>
      </w:tr>
      <w:tr w:rsidR="00620F53" w:rsidRPr="009F338A">
        <w:trPr>
          <w:jc w:val="right"/>
        </w:trPr>
        <w:tc>
          <w:tcPr>
            <w:tcW w:w="6120" w:type="dxa"/>
          </w:tcPr>
          <w:p w:rsidR="00620F53" w:rsidRPr="009F338A" w:rsidRDefault="00620F53" w:rsidP="007F6BA3">
            <w:pPr>
              <w:numPr>
                <w:ilvl w:val="0"/>
                <w:numId w:val="3"/>
              </w:numPr>
              <w:rPr>
                <w:rFonts w:ascii="Arial" w:hAnsi="Arial" w:cs="Arial"/>
                <w:noProof w:val="0"/>
              </w:rPr>
            </w:pPr>
            <w:r w:rsidRPr="009F338A">
              <w:rPr>
                <w:rFonts w:ascii="Arial" w:hAnsi="Arial" w:cs="Arial"/>
                <w:noProof w:val="0"/>
              </w:rPr>
              <w:t>Puertos Paralelo</w:t>
            </w:r>
            <w:r w:rsidRPr="009F338A">
              <w:rPr>
                <w:rFonts w:ascii="Arial" w:hAnsi="Arial" w:cs="Arial"/>
                <w:noProof w:val="0"/>
              </w:rPr>
              <w:tab/>
            </w:r>
            <w:r w:rsidR="007F6BA3" w:rsidRPr="009F338A">
              <w:rPr>
                <w:rFonts w:ascii="Arial" w:hAnsi="Arial" w:cs="Arial"/>
                <w:noProof w:val="0"/>
              </w:rPr>
              <w:t xml:space="preserve">         </w:t>
            </w:r>
            <w:r w:rsidR="00BF23E8" w:rsidRPr="009F338A">
              <w:rPr>
                <w:rFonts w:ascii="Arial" w:hAnsi="Arial" w:cs="Arial"/>
                <w:noProof w:val="0"/>
              </w:rPr>
              <w:t xml:space="preserve">            </w:t>
            </w:r>
            <w:r w:rsidRPr="009F338A">
              <w:rPr>
                <w:rFonts w:ascii="Arial" w:hAnsi="Arial" w:cs="Arial"/>
                <w:noProof w:val="0"/>
              </w:rPr>
              <w:t>1</w:t>
            </w:r>
          </w:p>
        </w:tc>
        <w:tc>
          <w:tcPr>
            <w:cnfStyle w:val="000100000000"/>
            <w:tcW w:w="1426" w:type="dxa"/>
          </w:tcPr>
          <w:p w:rsidR="00620F53" w:rsidRPr="009F338A" w:rsidRDefault="00620F53" w:rsidP="007F6BA3">
            <w:pPr>
              <w:rPr>
                <w:rFonts w:ascii="Arial" w:hAnsi="Arial" w:cs="Arial"/>
                <w:noProof w:val="0"/>
              </w:rPr>
            </w:pPr>
          </w:p>
        </w:tc>
      </w:tr>
      <w:tr w:rsidR="00620F53" w:rsidRPr="009F338A">
        <w:trPr>
          <w:jc w:val="right"/>
        </w:trPr>
        <w:tc>
          <w:tcPr>
            <w:tcW w:w="6120" w:type="dxa"/>
          </w:tcPr>
          <w:p w:rsidR="00620F53" w:rsidRPr="009F338A" w:rsidRDefault="00620F53" w:rsidP="007F6BA3">
            <w:pPr>
              <w:numPr>
                <w:ilvl w:val="0"/>
                <w:numId w:val="3"/>
              </w:numPr>
              <w:rPr>
                <w:rFonts w:ascii="Arial" w:hAnsi="Arial" w:cs="Arial"/>
                <w:noProof w:val="0"/>
              </w:rPr>
            </w:pPr>
            <w:r w:rsidRPr="009F338A">
              <w:rPr>
                <w:rFonts w:ascii="Arial" w:hAnsi="Arial" w:cs="Arial"/>
                <w:noProof w:val="0"/>
              </w:rPr>
              <w:t xml:space="preserve">Memoria Cache Secundaria </w:t>
            </w:r>
            <w:r w:rsidRPr="009F338A">
              <w:rPr>
                <w:rFonts w:ascii="Arial" w:hAnsi="Arial" w:cs="Arial"/>
                <w:noProof w:val="0"/>
              </w:rPr>
              <w:tab/>
              <w:t>512 KB</w:t>
            </w:r>
          </w:p>
        </w:tc>
        <w:tc>
          <w:tcPr>
            <w:cnfStyle w:val="000100000000"/>
            <w:tcW w:w="1426" w:type="dxa"/>
          </w:tcPr>
          <w:p w:rsidR="00620F53" w:rsidRPr="009F338A" w:rsidRDefault="00620F53" w:rsidP="007F6BA3">
            <w:pPr>
              <w:rPr>
                <w:rFonts w:ascii="Arial" w:hAnsi="Arial" w:cs="Arial"/>
                <w:noProof w:val="0"/>
              </w:rPr>
            </w:pPr>
          </w:p>
        </w:tc>
      </w:tr>
      <w:tr w:rsidR="00620F53" w:rsidRPr="009F338A">
        <w:trPr>
          <w:jc w:val="right"/>
        </w:trPr>
        <w:tc>
          <w:tcPr>
            <w:tcW w:w="6120" w:type="dxa"/>
          </w:tcPr>
          <w:p w:rsidR="00620F53" w:rsidRPr="009F338A" w:rsidRDefault="00620F53" w:rsidP="007F6BA3">
            <w:pPr>
              <w:numPr>
                <w:ilvl w:val="0"/>
                <w:numId w:val="3"/>
              </w:numPr>
              <w:rPr>
                <w:rFonts w:ascii="Arial" w:hAnsi="Arial" w:cs="Arial"/>
                <w:noProof w:val="0"/>
              </w:rPr>
            </w:pPr>
            <w:r w:rsidRPr="009F338A">
              <w:rPr>
                <w:rFonts w:ascii="Arial" w:hAnsi="Arial" w:cs="Arial"/>
                <w:noProof w:val="0"/>
              </w:rPr>
              <w:t>Módem: (datos/fax)</w:t>
            </w:r>
            <w:r w:rsidRPr="009F338A">
              <w:rPr>
                <w:rFonts w:ascii="Arial" w:hAnsi="Arial" w:cs="Arial"/>
                <w:noProof w:val="0"/>
              </w:rPr>
              <w:tab/>
            </w:r>
            <w:r w:rsidR="00BF23E8" w:rsidRPr="009F338A">
              <w:rPr>
                <w:rFonts w:ascii="Arial" w:hAnsi="Arial" w:cs="Arial"/>
                <w:noProof w:val="0"/>
              </w:rPr>
              <w:t xml:space="preserve">                     </w:t>
            </w:r>
            <w:r w:rsidRPr="009F338A">
              <w:rPr>
                <w:rFonts w:ascii="Arial" w:hAnsi="Arial" w:cs="Arial"/>
                <w:noProof w:val="0"/>
              </w:rPr>
              <w:t>33,6/14,4</w:t>
            </w:r>
            <w:r w:rsidR="0062115B">
              <w:rPr>
                <w:rFonts w:ascii="Arial" w:hAnsi="Arial" w:cs="Arial"/>
                <w:noProof w:val="0"/>
              </w:rPr>
              <w:t xml:space="preserve"> </w:t>
            </w:r>
            <w:r w:rsidRPr="009F338A">
              <w:rPr>
                <w:rFonts w:ascii="Arial" w:hAnsi="Arial" w:cs="Arial"/>
                <w:noProof w:val="0"/>
              </w:rPr>
              <w:t>Kbps</w:t>
            </w:r>
          </w:p>
        </w:tc>
        <w:tc>
          <w:tcPr>
            <w:cnfStyle w:val="000100000000"/>
            <w:tcW w:w="1426" w:type="dxa"/>
          </w:tcPr>
          <w:p w:rsidR="00620F53" w:rsidRPr="009F338A" w:rsidRDefault="00620F53" w:rsidP="007F6BA3">
            <w:pPr>
              <w:rPr>
                <w:rFonts w:ascii="Arial" w:hAnsi="Arial" w:cs="Arial"/>
                <w:noProof w:val="0"/>
              </w:rPr>
            </w:pPr>
          </w:p>
        </w:tc>
      </w:tr>
      <w:tr w:rsidR="00620F53" w:rsidRPr="009F338A">
        <w:trPr>
          <w:jc w:val="right"/>
        </w:trPr>
        <w:tc>
          <w:tcPr>
            <w:tcW w:w="6120" w:type="dxa"/>
          </w:tcPr>
          <w:p w:rsidR="00620F53" w:rsidRPr="009F338A" w:rsidRDefault="00620F53" w:rsidP="007F6BA3">
            <w:pPr>
              <w:numPr>
                <w:ilvl w:val="0"/>
                <w:numId w:val="3"/>
              </w:numPr>
              <w:rPr>
                <w:rFonts w:ascii="Arial" w:hAnsi="Arial" w:cs="Arial"/>
                <w:noProof w:val="0"/>
              </w:rPr>
            </w:pPr>
            <w:r w:rsidRPr="009F338A">
              <w:rPr>
                <w:rFonts w:ascii="Arial" w:hAnsi="Arial" w:cs="Arial"/>
                <w:noProof w:val="0"/>
              </w:rPr>
              <w:t xml:space="preserve">Unidad de Cd-ROM </w:t>
            </w:r>
            <w:r w:rsidRPr="009F338A">
              <w:rPr>
                <w:rFonts w:ascii="Arial" w:hAnsi="Arial" w:cs="Arial"/>
                <w:noProof w:val="0"/>
              </w:rPr>
              <w:tab/>
            </w:r>
          </w:p>
        </w:tc>
        <w:tc>
          <w:tcPr>
            <w:cnfStyle w:val="000100000000"/>
            <w:tcW w:w="1426" w:type="dxa"/>
          </w:tcPr>
          <w:p w:rsidR="00620F53" w:rsidRPr="009F338A" w:rsidRDefault="00620F53" w:rsidP="007F6BA3">
            <w:pPr>
              <w:rPr>
                <w:rFonts w:ascii="Arial" w:hAnsi="Arial" w:cs="Arial"/>
                <w:noProof w:val="0"/>
              </w:rPr>
            </w:pPr>
          </w:p>
        </w:tc>
      </w:tr>
      <w:tr w:rsidR="00620F53" w:rsidRPr="009F338A">
        <w:trPr>
          <w:jc w:val="right"/>
        </w:trPr>
        <w:tc>
          <w:tcPr>
            <w:tcW w:w="6120" w:type="dxa"/>
          </w:tcPr>
          <w:p w:rsidR="00620F53" w:rsidRPr="009F338A" w:rsidRDefault="00620F53" w:rsidP="007F6BA3">
            <w:pPr>
              <w:numPr>
                <w:ilvl w:val="0"/>
                <w:numId w:val="3"/>
              </w:numPr>
              <w:rPr>
                <w:rFonts w:ascii="Arial" w:hAnsi="Arial" w:cs="Arial"/>
                <w:noProof w:val="0"/>
              </w:rPr>
            </w:pPr>
            <w:r w:rsidRPr="009F338A">
              <w:rPr>
                <w:rFonts w:ascii="Arial" w:hAnsi="Arial" w:cs="Arial"/>
                <w:noProof w:val="0"/>
              </w:rPr>
              <w:t xml:space="preserve">Arquitectura </w:t>
            </w:r>
            <w:r w:rsidRPr="009F338A">
              <w:rPr>
                <w:rFonts w:ascii="Arial" w:hAnsi="Arial" w:cs="Arial"/>
                <w:noProof w:val="0"/>
              </w:rPr>
              <w:tab/>
            </w:r>
            <w:r w:rsidR="007F6BA3" w:rsidRPr="009F338A">
              <w:rPr>
                <w:rFonts w:ascii="Arial" w:hAnsi="Arial" w:cs="Arial"/>
                <w:noProof w:val="0"/>
              </w:rPr>
              <w:t xml:space="preserve">         </w:t>
            </w:r>
            <w:r w:rsidR="00BF23E8" w:rsidRPr="009F338A">
              <w:rPr>
                <w:noProof w:val="0"/>
              </w:rPr>
              <w:t xml:space="preserve">                  </w:t>
            </w:r>
            <w:r w:rsidRPr="009F338A">
              <w:rPr>
                <w:rFonts w:ascii="Arial" w:hAnsi="Arial" w:cs="Arial"/>
                <w:noProof w:val="0"/>
              </w:rPr>
              <w:t>SCSCI</w:t>
            </w:r>
          </w:p>
        </w:tc>
        <w:tc>
          <w:tcPr>
            <w:cnfStyle w:val="000100000000"/>
            <w:tcW w:w="1426" w:type="dxa"/>
          </w:tcPr>
          <w:p w:rsidR="00620F53" w:rsidRPr="009F338A" w:rsidRDefault="00620F53" w:rsidP="007F6BA3">
            <w:pPr>
              <w:rPr>
                <w:rFonts w:ascii="Arial" w:hAnsi="Arial" w:cs="Arial"/>
                <w:noProof w:val="0"/>
              </w:rPr>
            </w:pPr>
          </w:p>
        </w:tc>
      </w:tr>
      <w:tr w:rsidR="00620F53" w:rsidRPr="009F338A">
        <w:trPr>
          <w:jc w:val="right"/>
        </w:trPr>
        <w:tc>
          <w:tcPr>
            <w:tcW w:w="6120" w:type="dxa"/>
          </w:tcPr>
          <w:p w:rsidR="00620F53" w:rsidRPr="009F338A" w:rsidRDefault="00620F53" w:rsidP="007F6BA3">
            <w:pPr>
              <w:numPr>
                <w:ilvl w:val="0"/>
                <w:numId w:val="3"/>
              </w:numPr>
              <w:rPr>
                <w:rFonts w:ascii="Arial" w:hAnsi="Arial" w:cs="Arial"/>
                <w:noProof w:val="0"/>
              </w:rPr>
            </w:pPr>
            <w:r w:rsidRPr="009F338A">
              <w:rPr>
                <w:rFonts w:ascii="Arial" w:hAnsi="Arial" w:cs="Arial"/>
                <w:noProof w:val="0"/>
              </w:rPr>
              <w:t>NetCard</w:t>
            </w:r>
            <w:r w:rsidRPr="009F338A">
              <w:rPr>
                <w:rFonts w:ascii="Arial" w:hAnsi="Arial" w:cs="Arial"/>
                <w:noProof w:val="0"/>
              </w:rPr>
              <w:tab/>
            </w:r>
            <w:r w:rsidR="007F6BA3" w:rsidRPr="009F338A">
              <w:rPr>
                <w:rFonts w:ascii="Arial" w:hAnsi="Arial" w:cs="Arial"/>
                <w:noProof w:val="0"/>
              </w:rPr>
              <w:t xml:space="preserve">                 </w:t>
            </w:r>
            <w:r w:rsidR="00BF23E8" w:rsidRPr="009F338A">
              <w:rPr>
                <w:rFonts w:ascii="Arial" w:hAnsi="Arial" w:cs="Arial"/>
                <w:noProof w:val="0"/>
              </w:rPr>
              <w:t xml:space="preserve">               </w:t>
            </w:r>
            <w:r w:rsidRPr="009F338A">
              <w:rPr>
                <w:rFonts w:ascii="Arial" w:hAnsi="Arial" w:cs="Arial"/>
                <w:noProof w:val="0"/>
              </w:rPr>
              <w:t>10/100/1000</w:t>
            </w:r>
          </w:p>
        </w:tc>
        <w:tc>
          <w:tcPr>
            <w:cnfStyle w:val="000100000000"/>
            <w:tcW w:w="1426" w:type="dxa"/>
          </w:tcPr>
          <w:p w:rsidR="00620F53" w:rsidRPr="009F338A" w:rsidRDefault="00620F53" w:rsidP="007F6BA3">
            <w:pPr>
              <w:rPr>
                <w:rFonts w:ascii="Arial" w:hAnsi="Arial" w:cs="Arial"/>
                <w:noProof w:val="0"/>
              </w:rPr>
            </w:pPr>
          </w:p>
        </w:tc>
      </w:tr>
      <w:tr w:rsidR="00620F53" w:rsidRPr="009F338A">
        <w:trPr>
          <w:jc w:val="right"/>
        </w:trPr>
        <w:tc>
          <w:tcPr>
            <w:tcW w:w="6120" w:type="dxa"/>
          </w:tcPr>
          <w:p w:rsidR="00620F53" w:rsidRPr="009F338A" w:rsidRDefault="00620F53" w:rsidP="007F6BA3">
            <w:pPr>
              <w:numPr>
                <w:ilvl w:val="0"/>
                <w:numId w:val="3"/>
              </w:numPr>
              <w:rPr>
                <w:rFonts w:ascii="Arial" w:hAnsi="Arial" w:cs="Arial"/>
                <w:noProof w:val="0"/>
              </w:rPr>
            </w:pPr>
            <w:r w:rsidRPr="009F338A">
              <w:rPr>
                <w:rFonts w:ascii="Arial" w:hAnsi="Arial" w:cs="Arial"/>
                <w:noProof w:val="0"/>
              </w:rPr>
              <w:t>Slots o Bahías</w:t>
            </w:r>
            <w:r w:rsidRPr="009F338A">
              <w:rPr>
                <w:rFonts w:ascii="Arial" w:hAnsi="Arial" w:cs="Arial"/>
                <w:noProof w:val="0"/>
              </w:rPr>
              <w:tab/>
            </w:r>
            <w:r w:rsidR="007F6BA3" w:rsidRPr="009F338A">
              <w:rPr>
                <w:rFonts w:ascii="Arial" w:hAnsi="Arial" w:cs="Arial"/>
                <w:noProof w:val="0"/>
              </w:rPr>
              <w:t xml:space="preserve">         </w:t>
            </w:r>
            <w:r w:rsidR="00BF23E8" w:rsidRPr="009F338A">
              <w:rPr>
                <w:noProof w:val="0"/>
              </w:rPr>
              <w:t xml:space="preserve">          </w:t>
            </w:r>
            <w:r w:rsidRPr="009F338A">
              <w:rPr>
                <w:rFonts w:ascii="Arial" w:hAnsi="Arial" w:cs="Arial"/>
                <w:noProof w:val="0"/>
              </w:rPr>
              <w:t>5 PCI</w:t>
            </w:r>
          </w:p>
        </w:tc>
        <w:tc>
          <w:tcPr>
            <w:cnfStyle w:val="000100000000"/>
            <w:tcW w:w="1426" w:type="dxa"/>
          </w:tcPr>
          <w:p w:rsidR="00620F53" w:rsidRPr="009F338A" w:rsidRDefault="00620F53" w:rsidP="007F6BA3">
            <w:pPr>
              <w:rPr>
                <w:rFonts w:ascii="Arial" w:hAnsi="Arial" w:cs="Arial"/>
                <w:noProof w:val="0"/>
              </w:rPr>
            </w:pPr>
          </w:p>
        </w:tc>
      </w:tr>
      <w:tr w:rsidR="00620F53" w:rsidRPr="009F338A">
        <w:trPr>
          <w:jc w:val="right"/>
        </w:trPr>
        <w:tc>
          <w:tcPr>
            <w:tcW w:w="6120" w:type="dxa"/>
          </w:tcPr>
          <w:p w:rsidR="00620F53" w:rsidRPr="009F338A" w:rsidRDefault="00620F53" w:rsidP="007F6BA3">
            <w:pPr>
              <w:numPr>
                <w:ilvl w:val="0"/>
                <w:numId w:val="3"/>
              </w:numPr>
              <w:rPr>
                <w:rFonts w:ascii="Arial" w:hAnsi="Arial" w:cs="Arial"/>
                <w:noProof w:val="0"/>
              </w:rPr>
            </w:pPr>
            <w:r w:rsidRPr="009F338A">
              <w:rPr>
                <w:rFonts w:ascii="Arial" w:hAnsi="Arial" w:cs="Arial"/>
                <w:noProof w:val="0"/>
              </w:rPr>
              <w:t>Monitor SVGA Color</w:t>
            </w:r>
            <w:r w:rsidRPr="009F338A">
              <w:rPr>
                <w:rFonts w:ascii="Arial" w:hAnsi="Arial" w:cs="Arial"/>
                <w:noProof w:val="0"/>
              </w:rPr>
              <w:tab/>
            </w:r>
            <w:r w:rsidR="00BF23E8" w:rsidRPr="009F338A">
              <w:rPr>
                <w:rFonts w:ascii="Arial" w:hAnsi="Arial" w:cs="Arial"/>
                <w:noProof w:val="0"/>
              </w:rPr>
              <w:t xml:space="preserve">           </w:t>
            </w:r>
            <w:r w:rsidRPr="009F338A">
              <w:rPr>
                <w:rFonts w:ascii="Arial" w:hAnsi="Arial" w:cs="Arial"/>
                <w:noProof w:val="0"/>
              </w:rPr>
              <w:t xml:space="preserve">15” </w:t>
            </w:r>
          </w:p>
        </w:tc>
        <w:tc>
          <w:tcPr>
            <w:cnfStyle w:val="000100000000"/>
            <w:tcW w:w="1426" w:type="dxa"/>
          </w:tcPr>
          <w:p w:rsidR="00620F53" w:rsidRPr="009F338A" w:rsidRDefault="00620F53" w:rsidP="007F6BA3">
            <w:pPr>
              <w:rPr>
                <w:rFonts w:ascii="Arial" w:hAnsi="Arial" w:cs="Arial"/>
                <w:noProof w:val="0"/>
              </w:rPr>
            </w:pPr>
          </w:p>
        </w:tc>
      </w:tr>
      <w:tr w:rsidR="00620F53" w:rsidRPr="009F338A">
        <w:trPr>
          <w:jc w:val="right"/>
        </w:trPr>
        <w:tc>
          <w:tcPr>
            <w:tcW w:w="6120" w:type="dxa"/>
          </w:tcPr>
          <w:p w:rsidR="00620F53" w:rsidRPr="009F338A" w:rsidRDefault="00620F53" w:rsidP="007F6BA3">
            <w:pPr>
              <w:numPr>
                <w:ilvl w:val="0"/>
                <w:numId w:val="3"/>
              </w:numPr>
              <w:rPr>
                <w:rFonts w:ascii="Arial" w:hAnsi="Arial" w:cs="Arial"/>
                <w:noProof w:val="0"/>
              </w:rPr>
            </w:pPr>
            <w:r w:rsidRPr="009F338A">
              <w:rPr>
                <w:rFonts w:ascii="Arial" w:hAnsi="Arial" w:cs="Arial"/>
                <w:noProof w:val="0"/>
              </w:rPr>
              <w:t xml:space="preserve">Tape Backup        </w:t>
            </w:r>
          </w:p>
        </w:tc>
        <w:tc>
          <w:tcPr>
            <w:cnfStyle w:val="000100000000"/>
            <w:tcW w:w="1426" w:type="dxa"/>
          </w:tcPr>
          <w:p w:rsidR="00620F53" w:rsidRPr="009F338A" w:rsidRDefault="00620F53" w:rsidP="007F6BA3">
            <w:pPr>
              <w:rPr>
                <w:rFonts w:ascii="Arial" w:hAnsi="Arial" w:cs="Arial"/>
                <w:noProof w:val="0"/>
              </w:rPr>
            </w:pPr>
          </w:p>
        </w:tc>
      </w:tr>
      <w:tr w:rsidR="00620F53" w:rsidRPr="009F338A">
        <w:trPr>
          <w:jc w:val="right"/>
        </w:trPr>
        <w:tc>
          <w:tcPr>
            <w:tcW w:w="6120" w:type="dxa"/>
          </w:tcPr>
          <w:p w:rsidR="00620F53" w:rsidRPr="009F338A" w:rsidRDefault="00620F53" w:rsidP="007F6BA3">
            <w:pPr>
              <w:numPr>
                <w:ilvl w:val="0"/>
                <w:numId w:val="3"/>
              </w:numPr>
              <w:rPr>
                <w:rFonts w:ascii="Arial" w:hAnsi="Arial" w:cs="Arial"/>
                <w:noProof w:val="0"/>
              </w:rPr>
            </w:pPr>
            <w:r w:rsidRPr="009F338A">
              <w:rPr>
                <w:rFonts w:ascii="Arial" w:hAnsi="Arial" w:cs="Arial"/>
                <w:noProof w:val="0"/>
              </w:rPr>
              <w:t>Teclado</w:t>
            </w:r>
            <w:r w:rsidRPr="009F338A">
              <w:rPr>
                <w:rFonts w:ascii="Arial" w:hAnsi="Arial" w:cs="Arial"/>
                <w:noProof w:val="0"/>
              </w:rPr>
              <w:tab/>
            </w:r>
            <w:r w:rsidR="007F6BA3" w:rsidRPr="009F338A">
              <w:rPr>
                <w:rFonts w:ascii="Arial" w:hAnsi="Arial" w:cs="Arial"/>
                <w:noProof w:val="0"/>
              </w:rPr>
              <w:t xml:space="preserve">                 </w:t>
            </w:r>
            <w:r w:rsidR="00BF23E8" w:rsidRPr="009F338A">
              <w:rPr>
                <w:noProof w:val="0"/>
              </w:rPr>
              <w:t xml:space="preserve">            </w:t>
            </w:r>
            <w:r w:rsidRPr="009F338A">
              <w:rPr>
                <w:rFonts w:ascii="Arial" w:hAnsi="Arial" w:cs="Arial"/>
                <w:noProof w:val="0"/>
              </w:rPr>
              <w:t>101 Teclas</w:t>
            </w:r>
          </w:p>
        </w:tc>
        <w:tc>
          <w:tcPr>
            <w:cnfStyle w:val="000100000000"/>
            <w:tcW w:w="1426" w:type="dxa"/>
          </w:tcPr>
          <w:p w:rsidR="00620F53" w:rsidRPr="009F338A" w:rsidRDefault="00620F53" w:rsidP="007F6BA3">
            <w:pPr>
              <w:rPr>
                <w:rFonts w:ascii="Arial" w:hAnsi="Arial" w:cs="Arial"/>
                <w:noProof w:val="0"/>
              </w:rPr>
            </w:pPr>
          </w:p>
        </w:tc>
      </w:tr>
      <w:tr w:rsidR="00620F53" w:rsidRPr="009F338A">
        <w:trPr>
          <w:jc w:val="right"/>
        </w:trPr>
        <w:tc>
          <w:tcPr>
            <w:tcW w:w="6120" w:type="dxa"/>
          </w:tcPr>
          <w:p w:rsidR="00620F53" w:rsidRPr="009F338A" w:rsidRDefault="00620F53" w:rsidP="007F6BA3">
            <w:pPr>
              <w:numPr>
                <w:ilvl w:val="0"/>
                <w:numId w:val="3"/>
              </w:numPr>
              <w:rPr>
                <w:rFonts w:ascii="Arial" w:hAnsi="Arial" w:cs="Arial"/>
                <w:noProof w:val="0"/>
              </w:rPr>
            </w:pPr>
            <w:r w:rsidRPr="009F338A">
              <w:rPr>
                <w:rFonts w:ascii="Arial" w:hAnsi="Arial" w:cs="Arial"/>
                <w:noProof w:val="0"/>
              </w:rPr>
              <w:t xml:space="preserve">Mouse                         </w:t>
            </w:r>
            <w:r w:rsidR="00BF23E8" w:rsidRPr="009F338A">
              <w:rPr>
                <w:rFonts w:ascii="Arial" w:hAnsi="Arial" w:cs="Arial"/>
                <w:noProof w:val="0"/>
              </w:rPr>
              <w:t xml:space="preserve">                  </w:t>
            </w:r>
            <w:r w:rsidRPr="009F338A">
              <w:rPr>
                <w:rFonts w:ascii="Arial" w:hAnsi="Arial" w:cs="Arial"/>
                <w:noProof w:val="0"/>
              </w:rPr>
              <w:t>Scroll</w:t>
            </w:r>
          </w:p>
        </w:tc>
        <w:tc>
          <w:tcPr>
            <w:cnfStyle w:val="000100000000"/>
            <w:tcW w:w="1426" w:type="dxa"/>
          </w:tcPr>
          <w:p w:rsidR="00620F53" w:rsidRPr="009F338A" w:rsidRDefault="00620F53" w:rsidP="007F6BA3">
            <w:pPr>
              <w:rPr>
                <w:rFonts w:ascii="Arial" w:hAnsi="Arial" w:cs="Arial"/>
                <w:noProof w:val="0"/>
              </w:rPr>
            </w:pPr>
          </w:p>
        </w:tc>
      </w:tr>
      <w:tr w:rsidR="00620F53" w:rsidRPr="009F338A">
        <w:trPr>
          <w:jc w:val="right"/>
        </w:trPr>
        <w:tc>
          <w:tcPr>
            <w:tcW w:w="6120" w:type="dxa"/>
          </w:tcPr>
          <w:p w:rsidR="00620F53" w:rsidRPr="009F338A" w:rsidRDefault="00620F53" w:rsidP="004D59EB">
            <w:pPr>
              <w:tabs>
                <w:tab w:val="left" w:pos="3877"/>
                <w:tab w:val="left" w:pos="6390"/>
                <w:tab w:val="right" w:pos="7290"/>
                <w:tab w:val="decimal" w:pos="7740"/>
              </w:tabs>
              <w:jc w:val="both"/>
              <w:rPr>
                <w:rFonts w:ascii="Arial" w:hAnsi="Arial" w:cs="Arial"/>
                <w:noProof w:val="0"/>
              </w:rPr>
            </w:pPr>
          </w:p>
        </w:tc>
        <w:tc>
          <w:tcPr>
            <w:cnfStyle w:val="000100000000"/>
            <w:tcW w:w="1426" w:type="dxa"/>
          </w:tcPr>
          <w:p w:rsidR="00620F53" w:rsidRPr="009F338A" w:rsidRDefault="00620F53" w:rsidP="00E93597">
            <w:pPr>
              <w:numPr>
                <w:ilvl w:val="12"/>
                <w:numId w:val="0"/>
              </w:numPr>
              <w:tabs>
                <w:tab w:val="left" w:pos="4050"/>
                <w:tab w:val="left" w:pos="6390"/>
                <w:tab w:val="right" w:pos="7290"/>
                <w:tab w:val="decimal" w:pos="7740"/>
              </w:tabs>
              <w:jc w:val="right"/>
              <w:rPr>
                <w:rFonts w:ascii="Arial" w:hAnsi="Arial" w:cs="Arial"/>
                <w:noProof w:val="0"/>
              </w:rPr>
            </w:pPr>
          </w:p>
        </w:tc>
      </w:tr>
      <w:tr w:rsidR="00620F53" w:rsidRPr="0062115B">
        <w:trPr>
          <w:jc w:val="right"/>
        </w:trPr>
        <w:tc>
          <w:tcPr>
            <w:tcW w:w="6120" w:type="dxa"/>
          </w:tcPr>
          <w:p w:rsidR="00620F53" w:rsidRPr="0062115B" w:rsidRDefault="00620F53" w:rsidP="00D177E9">
            <w:pPr>
              <w:pStyle w:val="EstiloJustificado"/>
            </w:pPr>
            <w:r w:rsidRPr="0062115B">
              <w:t>Sistema de Refrigeración. Temp. Max. 12°</w:t>
            </w:r>
          </w:p>
          <w:p w:rsidR="00620F53" w:rsidRPr="0062115B" w:rsidRDefault="00620F53" w:rsidP="00D177E9">
            <w:pPr>
              <w:pStyle w:val="EstiloJustificado"/>
            </w:pPr>
            <w:r w:rsidRPr="0062115B">
              <w:t>Conectado directamente al UPS</w:t>
            </w:r>
          </w:p>
        </w:tc>
        <w:tc>
          <w:tcPr>
            <w:cnfStyle w:val="000100000000"/>
            <w:tcW w:w="1426" w:type="dxa"/>
          </w:tcPr>
          <w:p w:rsidR="00620F53" w:rsidRPr="0062115B" w:rsidRDefault="00620F53" w:rsidP="00E93597">
            <w:pPr>
              <w:numPr>
                <w:ilvl w:val="12"/>
                <w:numId w:val="0"/>
              </w:numPr>
              <w:tabs>
                <w:tab w:val="left" w:pos="4050"/>
                <w:tab w:val="left" w:pos="6390"/>
                <w:tab w:val="right" w:pos="7290"/>
                <w:tab w:val="decimal" w:pos="7740"/>
              </w:tabs>
              <w:jc w:val="right"/>
              <w:rPr>
                <w:rFonts w:ascii="Arial" w:hAnsi="Arial" w:cs="Arial"/>
                <w:noProof w:val="0"/>
              </w:rPr>
            </w:pPr>
          </w:p>
        </w:tc>
      </w:tr>
    </w:tbl>
    <w:p w:rsidR="00041E50" w:rsidRDefault="00041E50" w:rsidP="00041E50">
      <w:pPr>
        <w:pStyle w:val="TituloFigura"/>
        <w:rPr>
          <w:rFonts w:ascii="Arial" w:hAnsi="Arial"/>
        </w:rPr>
      </w:pPr>
      <w:bookmarkStart w:id="56" w:name="_Toc105044896"/>
      <w:bookmarkStart w:id="57" w:name="_Toc105050980"/>
      <w:bookmarkStart w:id="58" w:name="_Toc105058749"/>
      <w:r w:rsidRPr="009F338A">
        <w:rPr>
          <w:rFonts w:ascii="Arial" w:hAnsi="Arial" w:cs="Arial"/>
        </w:rPr>
        <w:t xml:space="preserve">Tabla 6.5. </w:t>
      </w:r>
      <w:r w:rsidRPr="009F338A">
        <w:rPr>
          <w:rFonts w:ascii="Arial" w:hAnsi="Arial"/>
        </w:rPr>
        <w:t>Descripción de Servidor para Internet</w:t>
      </w:r>
      <w:bookmarkEnd w:id="56"/>
      <w:bookmarkEnd w:id="57"/>
      <w:bookmarkEnd w:id="58"/>
    </w:p>
    <w:p w:rsidR="0062115B" w:rsidRPr="009F338A" w:rsidRDefault="0062115B" w:rsidP="00041E50">
      <w:pPr>
        <w:pStyle w:val="TituloFigura"/>
        <w:rPr>
          <w:rFonts w:ascii="Arial" w:hAnsi="Arial" w:cs="Arial"/>
        </w:rPr>
      </w:pPr>
      <w:r>
        <w:rPr>
          <w:rFonts w:ascii="Arial" w:hAnsi="Arial" w:cs="Arial"/>
        </w:rPr>
        <w:br w:type="page"/>
      </w:r>
    </w:p>
    <w:tbl>
      <w:tblPr>
        <w:tblStyle w:val="Tablavistosa2"/>
        <w:tblW w:w="0" w:type="auto"/>
        <w:jc w:val="right"/>
        <w:tblInd w:w="-335" w:type="dxa"/>
        <w:tblLayout w:type="fixed"/>
        <w:tblLook w:val="0160"/>
      </w:tblPr>
      <w:tblGrid>
        <w:gridCol w:w="6120"/>
        <w:gridCol w:w="1426"/>
      </w:tblGrid>
      <w:tr w:rsidR="007F4E35" w:rsidRPr="009F338A">
        <w:trPr>
          <w:cnfStyle w:val="100000000000"/>
          <w:jc w:val="right"/>
        </w:trPr>
        <w:tc>
          <w:tcPr>
            <w:tcW w:w="6120" w:type="dxa"/>
          </w:tcPr>
          <w:p w:rsidR="007F4E35" w:rsidRPr="009F338A" w:rsidRDefault="00E831A0" w:rsidP="00E93597">
            <w:pPr>
              <w:tabs>
                <w:tab w:val="left" w:pos="6390"/>
              </w:tabs>
              <w:ind w:left="200"/>
              <w:jc w:val="center"/>
              <w:rPr>
                <w:rFonts w:ascii="Arial" w:hAnsi="Arial" w:cs="Arial"/>
                <w:noProof w:val="0"/>
              </w:rPr>
            </w:pPr>
            <w:r w:rsidRPr="009F338A">
              <w:rPr>
                <w:rFonts w:ascii="Arial" w:hAnsi="Arial" w:cs="Arial"/>
                <w:noProof w:val="0"/>
              </w:rPr>
              <w:t>Descripción de Equipo</w:t>
            </w:r>
          </w:p>
        </w:tc>
        <w:tc>
          <w:tcPr>
            <w:cnfStyle w:val="000100000000"/>
            <w:tcW w:w="1426" w:type="dxa"/>
          </w:tcPr>
          <w:p w:rsidR="007F4E35" w:rsidRPr="009F338A" w:rsidRDefault="0062115B" w:rsidP="00E93597">
            <w:pPr>
              <w:tabs>
                <w:tab w:val="left" w:pos="6390"/>
              </w:tabs>
              <w:jc w:val="center"/>
              <w:rPr>
                <w:rFonts w:ascii="Arial" w:hAnsi="Arial" w:cs="Arial"/>
                <w:noProof w:val="0"/>
              </w:rPr>
            </w:pPr>
            <w:r>
              <w:rPr>
                <w:rFonts w:ascii="Arial" w:hAnsi="Arial" w:cs="Arial"/>
                <w:noProof w:val="0"/>
              </w:rPr>
              <w:t>Cantidad</w:t>
            </w:r>
          </w:p>
        </w:tc>
      </w:tr>
      <w:tr w:rsidR="007F6BA3" w:rsidRPr="009F338A">
        <w:trPr>
          <w:trHeight w:val="404"/>
          <w:jc w:val="right"/>
        </w:trPr>
        <w:tc>
          <w:tcPr>
            <w:tcW w:w="6120" w:type="dxa"/>
          </w:tcPr>
          <w:p w:rsidR="007F6BA3" w:rsidRPr="009F338A" w:rsidRDefault="007F6BA3" w:rsidP="007F6BA3">
            <w:pPr>
              <w:numPr>
                <w:ilvl w:val="0"/>
                <w:numId w:val="30"/>
              </w:numPr>
              <w:rPr>
                <w:rFonts w:ascii="Arial" w:hAnsi="Arial" w:cs="Arial"/>
                <w:noProof w:val="0"/>
              </w:rPr>
            </w:pPr>
            <w:r w:rsidRPr="009F338A">
              <w:rPr>
                <w:rFonts w:ascii="Arial" w:hAnsi="Arial" w:cs="Arial"/>
                <w:noProof w:val="0"/>
              </w:rPr>
              <w:t>Estaciones de Trabajo:</w:t>
            </w:r>
          </w:p>
        </w:tc>
        <w:tc>
          <w:tcPr>
            <w:cnfStyle w:val="000100000000"/>
            <w:tcW w:w="1426" w:type="dxa"/>
          </w:tcPr>
          <w:p w:rsidR="007F6BA3" w:rsidRPr="009F338A" w:rsidRDefault="007F6BA3" w:rsidP="00E93597">
            <w:pPr>
              <w:numPr>
                <w:ilvl w:val="12"/>
                <w:numId w:val="0"/>
              </w:numPr>
              <w:tabs>
                <w:tab w:val="left" w:pos="6390"/>
                <w:tab w:val="right" w:pos="7290"/>
                <w:tab w:val="decimal" w:pos="7740"/>
              </w:tabs>
              <w:jc w:val="right"/>
              <w:rPr>
                <w:rFonts w:ascii="Arial" w:hAnsi="Arial" w:cs="Arial"/>
                <w:noProof w:val="0"/>
              </w:rPr>
            </w:pPr>
            <w:r w:rsidRPr="009F338A">
              <w:rPr>
                <w:rFonts w:ascii="Arial" w:hAnsi="Arial" w:cs="Arial"/>
                <w:noProof w:val="0"/>
              </w:rPr>
              <w:t>5</w:t>
            </w:r>
          </w:p>
        </w:tc>
      </w:tr>
      <w:tr w:rsidR="007F6BA3" w:rsidRPr="009F338A">
        <w:trPr>
          <w:jc w:val="right"/>
        </w:trPr>
        <w:tc>
          <w:tcPr>
            <w:tcW w:w="6120" w:type="dxa"/>
          </w:tcPr>
          <w:p w:rsidR="007F6BA3" w:rsidRPr="009F338A" w:rsidRDefault="007F6BA3" w:rsidP="007F6BA3">
            <w:pPr>
              <w:numPr>
                <w:ilvl w:val="0"/>
                <w:numId w:val="3"/>
              </w:numPr>
              <w:rPr>
                <w:rFonts w:ascii="Arial" w:hAnsi="Arial" w:cs="Arial"/>
                <w:noProof w:val="0"/>
              </w:rPr>
            </w:pPr>
            <w:r w:rsidRPr="009F338A">
              <w:rPr>
                <w:rFonts w:ascii="Arial" w:hAnsi="Arial" w:cs="Arial"/>
                <w:noProof w:val="0"/>
              </w:rPr>
              <w:t xml:space="preserve">Petium 4                        </w:t>
            </w:r>
            <w:r w:rsidR="009A4208" w:rsidRPr="009F338A">
              <w:rPr>
                <w:rFonts w:ascii="Arial" w:hAnsi="Arial" w:cs="Arial"/>
                <w:noProof w:val="0"/>
              </w:rPr>
              <w:t xml:space="preserve">                </w:t>
            </w:r>
            <w:r w:rsidRPr="009F338A">
              <w:rPr>
                <w:rFonts w:ascii="Arial" w:hAnsi="Arial" w:cs="Arial"/>
                <w:noProof w:val="0"/>
              </w:rPr>
              <w:t>2800 Mhz</w:t>
            </w:r>
          </w:p>
        </w:tc>
        <w:tc>
          <w:tcPr>
            <w:cnfStyle w:val="000100000000"/>
            <w:tcW w:w="1426" w:type="dxa"/>
          </w:tcPr>
          <w:p w:rsidR="007F6BA3" w:rsidRPr="009F338A" w:rsidRDefault="007F6BA3" w:rsidP="00E93597">
            <w:pPr>
              <w:numPr>
                <w:ilvl w:val="12"/>
                <w:numId w:val="0"/>
              </w:numPr>
              <w:tabs>
                <w:tab w:val="left" w:pos="4050"/>
                <w:tab w:val="left" w:pos="6390"/>
                <w:tab w:val="right" w:pos="7290"/>
                <w:tab w:val="decimal" w:pos="7740"/>
              </w:tabs>
              <w:jc w:val="right"/>
              <w:rPr>
                <w:rFonts w:ascii="Arial" w:hAnsi="Arial" w:cs="Arial"/>
                <w:noProof w:val="0"/>
              </w:rPr>
            </w:pPr>
          </w:p>
        </w:tc>
      </w:tr>
      <w:tr w:rsidR="007F6BA3" w:rsidRPr="009F338A">
        <w:trPr>
          <w:jc w:val="right"/>
        </w:trPr>
        <w:tc>
          <w:tcPr>
            <w:tcW w:w="6120" w:type="dxa"/>
          </w:tcPr>
          <w:p w:rsidR="007F6BA3" w:rsidRPr="009F338A" w:rsidRDefault="007F6BA3" w:rsidP="007F6BA3">
            <w:pPr>
              <w:numPr>
                <w:ilvl w:val="0"/>
                <w:numId w:val="3"/>
              </w:numPr>
              <w:rPr>
                <w:rFonts w:ascii="Arial" w:hAnsi="Arial" w:cs="Arial"/>
                <w:noProof w:val="0"/>
              </w:rPr>
            </w:pPr>
            <w:r w:rsidRPr="009F338A">
              <w:rPr>
                <w:rFonts w:ascii="Arial" w:hAnsi="Arial" w:cs="Arial"/>
                <w:noProof w:val="0"/>
              </w:rPr>
              <w:t>Memoria RAM</w:t>
            </w:r>
            <w:r w:rsidRPr="009F338A">
              <w:rPr>
                <w:rFonts w:ascii="Arial" w:hAnsi="Arial" w:cs="Arial"/>
                <w:noProof w:val="0"/>
              </w:rPr>
              <w:tab/>
            </w:r>
            <w:r w:rsidR="009A4208" w:rsidRPr="009F338A">
              <w:rPr>
                <w:rFonts w:ascii="Arial" w:hAnsi="Arial" w:cs="Arial"/>
                <w:noProof w:val="0"/>
              </w:rPr>
              <w:t xml:space="preserve">                      </w:t>
            </w:r>
            <w:r w:rsidRPr="009F338A">
              <w:rPr>
                <w:rFonts w:ascii="Arial" w:hAnsi="Arial" w:cs="Arial"/>
                <w:noProof w:val="0"/>
              </w:rPr>
              <w:t>256 MB</w:t>
            </w:r>
          </w:p>
        </w:tc>
        <w:tc>
          <w:tcPr>
            <w:cnfStyle w:val="000100000000"/>
            <w:tcW w:w="1426" w:type="dxa"/>
          </w:tcPr>
          <w:p w:rsidR="007F6BA3" w:rsidRPr="009F338A" w:rsidRDefault="007F6BA3" w:rsidP="00E93597">
            <w:pPr>
              <w:numPr>
                <w:ilvl w:val="12"/>
                <w:numId w:val="0"/>
              </w:numPr>
              <w:tabs>
                <w:tab w:val="left" w:pos="4050"/>
                <w:tab w:val="left" w:pos="6390"/>
                <w:tab w:val="right" w:pos="7290"/>
                <w:tab w:val="decimal" w:pos="7740"/>
              </w:tabs>
              <w:jc w:val="right"/>
              <w:rPr>
                <w:rFonts w:ascii="Arial" w:hAnsi="Arial" w:cs="Arial"/>
                <w:noProof w:val="0"/>
              </w:rPr>
            </w:pPr>
          </w:p>
        </w:tc>
      </w:tr>
      <w:tr w:rsidR="007F6BA3" w:rsidRPr="009F338A">
        <w:trPr>
          <w:jc w:val="right"/>
        </w:trPr>
        <w:tc>
          <w:tcPr>
            <w:tcW w:w="6120" w:type="dxa"/>
          </w:tcPr>
          <w:p w:rsidR="007F6BA3" w:rsidRPr="009F338A" w:rsidRDefault="007F6BA3" w:rsidP="007F6BA3">
            <w:pPr>
              <w:numPr>
                <w:ilvl w:val="0"/>
                <w:numId w:val="3"/>
              </w:numPr>
              <w:rPr>
                <w:rFonts w:ascii="Arial" w:hAnsi="Arial" w:cs="Arial"/>
                <w:noProof w:val="0"/>
              </w:rPr>
            </w:pPr>
            <w:r w:rsidRPr="009F338A">
              <w:rPr>
                <w:rFonts w:ascii="Arial" w:hAnsi="Arial" w:cs="Arial"/>
                <w:noProof w:val="0"/>
              </w:rPr>
              <w:t xml:space="preserve">Disco Duro </w:t>
            </w:r>
            <w:r w:rsidRPr="009F338A">
              <w:rPr>
                <w:rFonts w:ascii="Arial" w:hAnsi="Arial" w:cs="Arial"/>
                <w:noProof w:val="0"/>
              </w:rPr>
              <w:tab/>
            </w:r>
            <w:r w:rsidR="009A4208" w:rsidRPr="009F338A">
              <w:rPr>
                <w:rFonts w:ascii="Arial" w:hAnsi="Arial" w:cs="Arial"/>
                <w:noProof w:val="0"/>
              </w:rPr>
              <w:t xml:space="preserve">                                 </w:t>
            </w:r>
            <w:r w:rsidRPr="009F338A">
              <w:rPr>
                <w:rFonts w:ascii="Arial" w:hAnsi="Arial" w:cs="Arial"/>
                <w:noProof w:val="0"/>
              </w:rPr>
              <w:t>80 GB</w:t>
            </w:r>
          </w:p>
        </w:tc>
        <w:tc>
          <w:tcPr>
            <w:cnfStyle w:val="000100000000"/>
            <w:tcW w:w="1426" w:type="dxa"/>
          </w:tcPr>
          <w:p w:rsidR="007F6BA3" w:rsidRPr="009F338A" w:rsidRDefault="007F6BA3" w:rsidP="00E93597">
            <w:pPr>
              <w:numPr>
                <w:ilvl w:val="12"/>
                <w:numId w:val="0"/>
              </w:numPr>
              <w:tabs>
                <w:tab w:val="left" w:pos="4050"/>
                <w:tab w:val="left" w:pos="6390"/>
                <w:tab w:val="right" w:pos="7290"/>
                <w:tab w:val="decimal" w:pos="7740"/>
              </w:tabs>
              <w:jc w:val="right"/>
              <w:rPr>
                <w:rFonts w:ascii="Arial" w:hAnsi="Arial" w:cs="Arial"/>
                <w:noProof w:val="0"/>
              </w:rPr>
            </w:pPr>
          </w:p>
        </w:tc>
      </w:tr>
      <w:tr w:rsidR="007F6BA3" w:rsidRPr="009F338A">
        <w:trPr>
          <w:jc w:val="right"/>
        </w:trPr>
        <w:tc>
          <w:tcPr>
            <w:tcW w:w="6120" w:type="dxa"/>
          </w:tcPr>
          <w:p w:rsidR="007F6BA3" w:rsidRPr="009F338A" w:rsidRDefault="007F6BA3" w:rsidP="007F6BA3">
            <w:pPr>
              <w:numPr>
                <w:ilvl w:val="0"/>
                <w:numId w:val="3"/>
              </w:numPr>
              <w:rPr>
                <w:rFonts w:ascii="Arial" w:hAnsi="Arial" w:cs="Arial"/>
                <w:noProof w:val="0"/>
              </w:rPr>
            </w:pPr>
            <w:r w:rsidRPr="009F338A">
              <w:rPr>
                <w:rFonts w:ascii="Arial" w:hAnsi="Arial" w:cs="Arial"/>
                <w:noProof w:val="0"/>
              </w:rPr>
              <w:t>Puertos Seriales</w:t>
            </w:r>
            <w:r w:rsidRPr="009F338A">
              <w:rPr>
                <w:rFonts w:ascii="Arial" w:hAnsi="Arial" w:cs="Arial"/>
                <w:noProof w:val="0"/>
              </w:rPr>
              <w:tab/>
            </w:r>
            <w:r w:rsidR="009A4208" w:rsidRPr="009F338A">
              <w:rPr>
                <w:rFonts w:ascii="Arial" w:hAnsi="Arial" w:cs="Arial"/>
                <w:noProof w:val="0"/>
              </w:rPr>
              <w:t xml:space="preserve">                      </w:t>
            </w:r>
            <w:r w:rsidRPr="009F338A">
              <w:rPr>
                <w:rFonts w:ascii="Arial" w:hAnsi="Arial" w:cs="Arial"/>
                <w:noProof w:val="0"/>
              </w:rPr>
              <w:t>1</w:t>
            </w:r>
          </w:p>
        </w:tc>
        <w:tc>
          <w:tcPr>
            <w:cnfStyle w:val="000100000000"/>
            <w:tcW w:w="1426" w:type="dxa"/>
          </w:tcPr>
          <w:p w:rsidR="007F6BA3" w:rsidRPr="009F338A" w:rsidRDefault="007F6BA3" w:rsidP="00E93597">
            <w:pPr>
              <w:numPr>
                <w:ilvl w:val="12"/>
                <w:numId w:val="0"/>
              </w:numPr>
              <w:tabs>
                <w:tab w:val="left" w:pos="4050"/>
                <w:tab w:val="left" w:pos="6390"/>
                <w:tab w:val="right" w:pos="7290"/>
                <w:tab w:val="decimal" w:pos="7740"/>
              </w:tabs>
              <w:jc w:val="right"/>
              <w:rPr>
                <w:rFonts w:ascii="Arial" w:hAnsi="Arial" w:cs="Arial"/>
                <w:noProof w:val="0"/>
              </w:rPr>
            </w:pPr>
          </w:p>
        </w:tc>
      </w:tr>
      <w:tr w:rsidR="007F6BA3" w:rsidRPr="009F338A">
        <w:trPr>
          <w:jc w:val="right"/>
        </w:trPr>
        <w:tc>
          <w:tcPr>
            <w:tcW w:w="6120" w:type="dxa"/>
          </w:tcPr>
          <w:p w:rsidR="007F6BA3" w:rsidRPr="009F338A" w:rsidRDefault="007F6BA3" w:rsidP="007F6BA3">
            <w:pPr>
              <w:numPr>
                <w:ilvl w:val="0"/>
                <w:numId w:val="3"/>
              </w:numPr>
              <w:rPr>
                <w:rFonts w:ascii="Arial" w:hAnsi="Arial" w:cs="Arial"/>
                <w:noProof w:val="0"/>
              </w:rPr>
            </w:pPr>
            <w:r w:rsidRPr="009F338A">
              <w:rPr>
                <w:rFonts w:ascii="Arial" w:hAnsi="Arial" w:cs="Arial"/>
                <w:noProof w:val="0"/>
              </w:rPr>
              <w:t>Puertos Paralelo</w:t>
            </w:r>
            <w:r w:rsidRPr="009F338A">
              <w:rPr>
                <w:rFonts w:ascii="Arial" w:hAnsi="Arial" w:cs="Arial"/>
                <w:noProof w:val="0"/>
              </w:rPr>
              <w:tab/>
            </w:r>
            <w:r w:rsidR="009A4208" w:rsidRPr="009F338A">
              <w:rPr>
                <w:rFonts w:ascii="Arial" w:hAnsi="Arial" w:cs="Arial"/>
                <w:noProof w:val="0"/>
              </w:rPr>
              <w:t xml:space="preserve">                      </w:t>
            </w:r>
            <w:r w:rsidRPr="009F338A">
              <w:rPr>
                <w:rFonts w:ascii="Arial" w:hAnsi="Arial" w:cs="Arial"/>
                <w:noProof w:val="0"/>
              </w:rPr>
              <w:t>1</w:t>
            </w:r>
          </w:p>
        </w:tc>
        <w:tc>
          <w:tcPr>
            <w:cnfStyle w:val="000100000000"/>
            <w:tcW w:w="1426" w:type="dxa"/>
          </w:tcPr>
          <w:p w:rsidR="007F6BA3" w:rsidRPr="009F338A" w:rsidRDefault="007F6BA3" w:rsidP="00E93597">
            <w:pPr>
              <w:numPr>
                <w:ilvl w:val="12"/>
                <w:numId w:val="0"/>
              </w:numPr>
              <w:tabs>
                <w:tab w:val="left" w:pos="4050"/>
                <w:tab w:val="left" w:pos="6390"/>
                <w:tab w:val="right" w:pos="7290"/>
                <w:tab w:val="decimal" w:pos="7740"/>
              </w:tabs>
              <w:jc w:val="right"/>
              <w:rPr>
                <w:rFonts w:ascii="Arial" w:hAnsi="Arial" w:cs="Arial"/>
                <w:noProof w:val="0"/>
              </w:rPr>
            </w:pPr>
          </w:p>
        </w:tc>
      </w:tr>
      <w:tr w:rsidR="007F6BA3" w:rsidRPr="009F338A">
        <w:trPr>
          <w:jc w:val="right"/>
        </w:trPr>
        <w:tc>
          <w:tcPr>
            <w:tcW w:w="6120" w:type="dxa"/>
          </w:tcPr>
          <w:p w:rsidR="007F6BA3" w:rsidRPr="009F338A" w:rsidRDefault="007F6BA3" w:rsidP="007F6BA3">
            <w:pPr>
              <w:numPr>
                <w:ilvl w:val="0"/>
                <w:numId w:val="3"/>
              </w:numPr>
              <w:rPr>
                <w:rFonts w:ascii="Arial" w:hAnsi="Arial" w:cs="Arial"/>
                <w:noProof w:val="0"/>
              </w:rPr>
            </w:pPr>
            <w:r w:rsidRPr="009F338A">
              <w:rPr>
                <w:rFonts w:ascii="Arial" w:hAnsi="Arial" w:cs="Arial"/>
                <w:noProof w:val="0"/>
              </w:rPr>
              <w:t xml:space="preserve">Memoria Cache Secundaria </w:t>
            </w:r>
            <w:r w:rsidRPr="009F338A">
              <w:rPr>
                <w:rFonts w:ascii="Arial" w:hAnsi="Arial" w:cs="Arial"/>
                <w:noProof w:val="0"/>
              </w:rPr>
              <w:tab/>
              <w:t>512 KB</w:t>
            </w:r>
          </w:p>
        </w:tc>
        <w:tc>
          <w:tcPr>
            <w:cnfStyle w:val="000100000000"/>
            <w:tcW w:w="1426" w:type="dxa"/>
          </w:tcPr>
          <w:p w:rsidR="007F6BA3" w:rsidRPr="009F338A" w:rsidRDefault="007F6BA3" w:rsidP="00E93597">
            <w:pPr>
              <w:numPr>
                <w:ilvl w:val="12"/>
                <w:numId w:val="0"/>
              </w:numPr>
              <w:tabs>
                <w:tab w:val="left" w:pos="4050"/>
                <w:tab w:val="left" w:pos="6390"/>
                <w:tab w:val="right" w:pos="7290"/>
                <w:tab w:val="decimal" w:pos="7740"/>
              </w:tabs>
              <w:jc w:val="right"/>
              <w:rPr>
                <w:rFonts w:ascii="Arial" w:hAnsi="Arial" w:cs="Arial"/>
                <w:noProof w:val="0"/>
              </w:rPr>
            </w:pPr>
          </w:p>
        </w:tc>
      </w:tr>
      <w:tr w:rsidR="007F6BA3" w:rsidRPr="009F338A">
        <w:trPr>
          <w:jc w:val="right"/>
        </w:trPr>
        <w:tc>
          <w:tcPr>
            <w:tcW w:w="6120" w:type="dxa"/>
          </w:tcPr>
          <w:p w:rsidR="007F6BA3" w:rsidRPr="009F338A" w:rsidRDefault="007F6BA3" w:rsidP="009E4BE8">
            <w:pPr>
              <w:numPr>
                <w:ilvl w:val="0"/>
                <w:numId w:val="31"/>
              </w:numPr>
              <w:tabs>
                <w:tab w:val="clear" w:pos="360"/>
                <w:tab w:val="num" w:pos="679"/>
              </w:tabs>
              <w:rPr>
                <w:rFonts w:ascii="Arial" w:hAnsi="Arial" w:cs="Arial"/>
                <w:noProof w:val="0"/>
              </w:rPr>
            </w:pPr>
            <w:r w:rsidRPr="009F338A">
              <w:rPr>
                <w:rFonts w:ascii="Arial" w:hAnsi="Arial" w:cs="Arial"/>
                <w:noProof w:val="0"/>
              </w:rPr>
              <w:t>Módem: (datos/fax)</w:t>
            </w:r>
            <w:r w:rsidRPr="009F338A">
              <w:rPr>
                <w:rFonts w:ascii="Arial" w:hAnsi="Arial" w:cs="Arial"/>
                <w:noProof w:val="0"/>
              </w:rPr>
              <w:tab/>
            </w:r>
            <w:r w:rsidR="009A4208" w:rsidRPr="009F338A">
              <w:rPr>
                <w:noProof w:val="0"/>
              </w:rPr>
              <w:t xml:space="preserve">                 </w:t>
            </w:r>
            <w:r w:rsidRPr="009F338A">
              <w:rPr>
                <w:rFonts w:ascii="Arial" w:hAnsi="Arial" w:cs="Arial"/>
                <w:noProof w:val="0"/>
              </w:rPr>
              <w:t>33,6/14,4K bps</w:t>
            </w:r>
          </w:p>
        </w:tc>
        <w:tc>
          <w:tcPr>
            <w:cnfStyle w:val="000100000000"/>
            <w:tcW w:w="1426" w:type="dxa"/>
          </w:tcPr>
          <w:p w:rsidR="007F6BA3" w:rsidRPr="009F338A" w:rsidRDefault="007F6BA3" w:rsidP="00DC07F4">
            <w:pPr>
              <w:rPr>
                <w:rFonts w:ascii="Arial" w:hAnsi="Arial" w:cs="Arial"/>
                <w:noProof w:val="0"/>
              </w:rPr>
            </w:pPr>
          </w:p>
        </w:tc>
      </w:tr>
      <w:tr w:rsidR="007F6BA3" w:rsidRPr="009F338A">
        <w:trPr>
          <w:jc w:val="right"/>
        </w:trPr>
        <w:tc>
          <w:tcPr>
            <w:tcW w:w="6120" w:type="dxa"/>
          </w:tcPr>
          <w:p w:rsidR="007F6BA3" w:rsidRPr="009F338A" w:rsidRDefault="007F6BA3" w:rsidP="009E4BE8">
            <w:pPr>
              <w:numPr>
                <w:ilvl w:val="0"/>
                <w:numId w:val="31"/>
              </w:numPr>
              <w:tabs>
                <w:tab w:val="clear" w:pos="360"/>
                <w:tab w:val="num" w:pos="679"/>
              </w:tabs>
              <w:rPr>
                <w:rFonts w:ascii="Arial" w:hAnsi="Arial" w:cs="Arial"/>
                <w:noProof w:val="0"/>
              </w:rPr>
            </w:pPr>
            <w:r w:rsidRPr="009F338A">
              <w:rPr>
                <w:rFonts w:ascii="Arial" w:hAnsi="Arial" w:cs="Arial"/>
                <w:noProof w:val="0"/>
              </w:rPr>
              <w:t xml:space="preserve">Unidad de Cd-ROM </w:t>
            </w:r>
            <w:r w:rsidRPr="009F338A">
              <w:rPr>
                <w:rFonts w:ascii="Arial" w:hAnsi="Arial" w:cs="Arial"/>
                <w:noProof w:val="0"/>
              </w:rPr>
              <w:tab/>
            </w:r>
          </w:p>
        </w:tc>
        <w:tc>
          <w:tcPr>
            <w:cnfStyle w:val="000100000000"/>
            <w:tcW w:w="1426" w:type="dxa"/>
          </w:tcPr>
          <w:p w:rsidR="007F6BA3" w:rsidRPr="009F338A" w:rsidRDefault="007F6BA3" w:rsidP="00DC07F4">
            <w:pPr>
              <w:rPr>
                <w:rFonts w:ascii="Arial" w:hAnsi="Arial" w:cs="Arial"/>
                <w:noProof w:val="0"/>
              </w:rPr>
            </w:pPr>
          </w:p>
        </w:tc>
      </w:tr>
      <w:tr w:rsidR="007F6BA3" w:rsidRPr="009F338A">
        <w:trPr>
          <w:jc w:val="right"/>
        </w:trPr>
        <w:tc>
          <w:tcPr>
            <w:tcW w:w="6120" w:type="dxa"/>
          </w:tcPr>
          <w:p w:rsidR="007F6BA3" w:rsidRPr="009F338A" w:rsidRDefault="007F6BA3" w:rsidP="009E4BE8">
            <w:pPr>
              <w:numPr>
                <w:ilvl w:val="0"/>
                <w:numId w:val="31"/>
              </w:numPr>
              <w:tabs>
                <w:tab w:val="clear" w:pos="360"/>
                <w:tab w:val="num" w:pos="679"/>
              </w:tabs>
              <w:rPr>
                <w:rFonts w:ascii="Arial" w:hAnsi="Arial" w:cs="Arial"/>
                <w:noProof w:val="0"/>
              </w:rPr>
            </w:pPr>
            <w:r w:rsidRPr="009F338A">
              <w:rPr>
                <w:rFonts w:ascii="Arial" w:hAnsi="Arial" w:cs="Arial"/>
                <w:noProof w:val="0"/>
              </w:rPr>
              <w:t>NetCard</w:t>
            </w:r>
            <w:r w:rsidRPr="009F338A">
              <w:rPr>
                <w:rFonts w:ascii="Arial" w:hAnsi="Arial" w:cs="Arial"/>
                <w:noProof w:val="0"/>
              </w:rPr>
              <w:tab/>
            </w:r>
            <w:r w:rsidR="009A4208" w:rsidRPr="009F338A">
              <w:rPr>
                <w:rFonts w:ascii="Arial" w:hAnsi="Arial" w:cs="Arial"/>
                <w:noProof w:val="0"/>
              </w:rPr>
              <w:t xml:space="preserve">                                </w:t>
            </w:r>
            <w:r w:rsidRPr="009F338A">
              <w:rPr>
                <w:rFonts w:ascii="Arial" w:hAnsi="Arial" w:cs="Arial"/>
                <w:noProof w:val="0"/>
              </w:rPr>
              <w:t>10/100/1000</w:t>
            </w:r>
          </w:p>
        </w:tc>
        <w:tc>
          <w:tcPr>
            <w:cnfStyle w:val="000100000000"/>
            <w:tcW w:w="1426" w:type="dxa"/>
          </w:tcPr>
          <w:p w:rsidR="007F6BA3" w:rsidRPr="009F338A" w:rsidRDefault="007F6BA3" w:rsidP="00DC07F4">
            <w:pPr>
              <w:rPr>
                <w:rFonts w:ascii="Arial" w:hAnsi="Arial" w:cs="Arial"/>
                <w:noProof w:val="0"/>
              </w:rPr>
            </w:pPr>
          </w:p>
        </w:tc>
      </w:tr>
      <w:tr w:rsidR="007F6BA3" w:rsidRPr="009F338A">
        <w:trPr>
          <w:jc w:val="right"/>
        </w:trPr>
        <w:tc>
          <w:tcPr>
            <w:tcW w:w="6120" w:type="dxa"/>
          </w:tcPr>
          <w:p w:rsidR="007F6BA3" w:rsidRPr="009F338A" w:rsidRDefault="007F6BA3" w:rsidP="009E4BE8">
            <w:pPr>
              <w:numPr>
                <w:ilvl w:val="0"/>
                <w:numId w:val="31"/>
              </w:numPr>
              <w:tabs>
                <w:tab w:val="clear" w:pos="360"/>
                <w:tab w:val="num" w:pos="679"/>
              </w:tabs>
              <w:rPr>
                <w:rFonts w:ascii="Arial" w:hAnsi="Arial" w:cs="Arial"/>
                <w:noProof w:val="0"/>
              </w:rPr>
            </w:pPr>
            <w:r w:rsidRPr="009F338A">
              <w:rPr>
                <w:rFonts w:ascii="Arial" w:hAnsi="Arial" w:cs="Arial"/>
                <w:noProof w:val="0"/>
              </w:rPr>
              <w:t>Slots o Bahías</w:t>
            </w:r>
            <w:r w:rsidRPr="009F338A">
              <w:rPr>
                <w:rFonts w:ascii="Arial" w:hAnsi="Arial" w:cs="Arial"/>
                <w:noProof w:val="0"/>
              </w:rPr>
              <w:tab/>
            </w:r>
            <w:r w:rsidR="009A4208" w:rsidRPr="009F338A">
              <w:rPr>
                <w:noProof w:val="0"/>
              </w:rPr>
              <w:t xml:space="preserve">                 </w:t>
            </w:r>
            <w:r w:rsidRPr="009F338A">
              <w:rPr>
                <w:rFonts w:ascii="Arial" w:hAnsi="Arial" w:cs="Arial"/>
                <w:noProof w:val="0"/>
              </w:rPr>
              <w:t>3 PCI</w:t>
            </w:r>
          </w:p>
        </w:tc>
        <w:tc>
          <w:tcPr>
            <w:cnfStyle w:val="000100000000"/>
            <w:tcW w:w="1426" w:type="dxa"/>
          </w:tcPr>
          <w:p w:rsidR="007F6BA3" w:rsidRPr="009F338A" w:rsidRDefault="007F6BA3" w:rsidP="00DC07F4">
            <w:pPr>
              <w:rPr>
                <w:rFonts w:ascii="Arial" w:hAnsi="Arial" w:cs="Arial"/>
                <w:noProof w:val="0"/>
              </w:rPr>
            </w:pPr>
          </w:p>
        </w:tc>
      </w:tr>
      <w:tr w:rsidR="007F6BA3" w:rsidRPr="009F338A">
        <w:trPr>
          <w:jc w:val="right"/>
        </w:trPr>
        <w:tc>
          <w:tcPr>
            <w:tcW w:w="6120" w:type="dxa"/>
          </w:tcPr>
          <w:p w:rsidR="007F6BA3" w:rsidRPr="009F338A" w:rsidRDefault="007F6BA3" w:rsidP="009E4BE8">
            <w:pPr>
              <w:numPr>
                <w:ilvl w:val="0"/>
                <w:numId w:val="31"/>
              </w:numPr>
              <w:tabs>
                <w:tab w:val="clear" w:pos="360"/>
                <w:tab w:val="num" w:pos="679"/>
              </w:tabs>
              <w:rPr>
                <w:rFonts w:ascii="Arial" w:hAnsi="Arial" w:cs="Arial"/>
                <w:noProof w:val="0"/>
              </w:rPr>
            </w:pPr>
            <w:r w:rsidRPr="009F338A">
              <w:rPr>
                <w:rFonts w:ascii="Arial" w:hAnsi="Arial" w:cs="Arial"/>
                <w:noProof w:val="0"/>
              </w:rPr>
              <w:t>Monitor SVGA Color</w:t>
            </w:r>
            <w:r w:rsidRPr="009F338A">
              <w:rPr>
                <w:rFonts w:ascii="Arial" w:hAnsi="Arial" w:cs="Arial"/>
                <w:noProof w:val="0"/>
              </w:rPr>
              <w:tab/>
            </w:r>
            <w:r w:rsidR="009A4208" w:rsidRPr="009F338A">
              <w:rPr>
                <w:rFonts w:ascii="Arial" w:hAnsi="Arial" w:cs="Arial"/>
                <w:noProof w:val="0"/>
              </w:rPr>
              <w:t xml:space="preserve">           </w:t>
            </w:r>
            <w:r w:rsidRPr="009F338A">
              <w:rPr>
                <w:rFonts w:ascii="Arial" w:hAnsi="Arial" w:cs="Arial"/>
                <w:noProof w:val="0"/>
              </w:rPr>
              <w:t xml:space="preserve">15” </w:t>
            </w:r>
          </w:p>
        </w:tc>
        <w:tc>
          <w:tcPr>
            <w:cnfStyle w:val="000100000000"/>
            <w:tcW w:w="1426" w:type="dxa"/>
          </w:tcPr>
          <w:p w:rsidR="007F6BA3" w:rsidRPr="009F338A" w:rsidRDefault="007F6BA3" w:rsidP="00E93597">
            <w:pPr>
              <w:numPr>
                <w:ilvl w:val="12"/>
                <w:numId w:val="0"/>
              </w:numPr>
              <w:tabs>
                <w:tab w:val="left" w:pos="4050"/>
                <w:tab w:val="left" w:pos="6390"/>
                <w:tab w:val="right" w:pos="7290"/>
                <w:tab w:val="decimal" w:pos="7740"/>
              </w:tabs>
              <w:jc w:val="right"/>
              <w:rPr>
                <w:rFonts w:ascii="Arial" w:hAnsi="Arial" w:cs="Arial"/>
                <w:noProof w:val="0"/>
              </w:rPr>
            </w:pPr>
          </w:p>
        </w:tc>
      </w:tr>
      <w:tr w:rsidR="007F6BA3" w:rsidRPr="009F338A">
        <w:trPr>
          <w:jc w:val="right"/>
        </w:trPr>
        <w:tc>
          <w:tcPr>
            <w:tcW w:w="6120" w:type="dxa"/>
          </w:tcPr>
          <w:p w:rsidR="007F6BA3" w:rsidRPr="009F338A" w:rsidRDefault="007F6BA3" w:rsidP="009E4BE8">
            <w:pPr>
              <w:numPr>
                <w:ilvl w:val="0"/>
                <w:numId w:val="31"/>
              </w:numPr>
              <w:tabs>
                <w:tab w:val="clear" w:pos="360"/>
                <w:tab w:val="num" w:pos="679"/>
              </w:tabs>
              <w:rPr>
                <w:rFonts w:ascii="Arial" w:hAnsi="Arial" w:cs="Arial"/>
                <w:noProof w:val="0"/>
              </w:rPr>
            </w:pPr>
            <w:r w:rsidRPr="009F338A">
              <w:rPr>
                <w:rFonts w:ascii="Arial" w:hAnsi="Arial" w:cs="Arial"/>
                <w:noProof w:val="0"/>
              </w:rPr>
              <w:t>Teclado</w:t>
            </w:r>
            <w:r w:rsidRPr="009F338A">
              <w:rPr>
                <w:rFonts w:ascii="Arial" w:hAnsi="Arial" w:cs="Arial"/>
                <w:noProof w:val="0"/>
              </w:rPr>
              <w:tab/>
            </w:r>
            <w:r w:rsidR="009A4208" w:rsidRPr="009F338A">
              <w:rPr>
                <w:rFonts w:ascii="Arial" w:hAnsi="Arial" w:cs="Arial"/>
                <w:noProof w:val="0"/>
              </w:rPr>
              <w:t xml:space="preserve">                                </w:t>
            </w:r>
            <w:r w:rsidRPr="009F338A">
              <w:rPr>
                <w:rFonts w:ascii="Arial" w:hAnsi="Arial" w:cs="Arial"/>
                <w:noProof w:val="0"/>
              </w:rPr>
              <w:t>101 Teclas</w:t>
            </w:r>
          </w:p>
        </w:tc>
        <w:tc>
          <w:tcPr>
            <w:cnfStyle w:val="000100000000"/>
            <w:tcW w:w="1426" w:type="dxa"/>
          </w:tcPr>
          <w:p w:rsidR="007F6BA3" w:rsidRPr="009F338A" w:rsidRDefault="007F6BA3" w:rsidP="00E93597">
            <w:pPr>
              <w:numPr>
                <w:ilvl w:val="12"/>
                <w:numId w:val="0"/>
              </w:numPr>
              <w:tabs>
                <w:tab w:val="left" w:pos="4050"/>
                <w:tab w:val="left" w:pos="6390"/>
                <w:tab w:val="right" w:pos="7290"/>
                <w:tab w:val="decimal" w:pos="7740"/>
              </w:tabs>
              <w:jc w:val="right"/>
              <w:rPr>
                <w:rFonts w:ascii="Arial" w:hAnsi="Arial" w:cs="Arial"/>
                <w:noProof w:val="0"/>
              </w:rPr>
            </w:pPr>
          </w:p>
        </w:tc>
      </w:tr>
      <w:tr w:rsidR="007F6BA3" w:rsidRPr="009F338A">
        <w:trPr>
          <w:jc w:val="right"/>
        </w:trPr>
        <w:tc>
          <w:tcPr>
            <w:tcW w:w="6120" w:type="dxa"/>
          </w:tcPr>
          <w:p w:rsidR="007F6BA3" w:rsidRPr="009F338A" w:rsidRDefault="007F6BA3" w:rsidP="00D030B0">
            <w:pPr>
              <w:numPr>
                <w:ilvl w:val="0"/>
                <w:numId w:val="32"/>
              </w:numPr>
              <w:tabs>
                <w:tab w:val="clear" w:pos="360"/>
                <w:tab w:val="num" w:pos="679"/>
              </w:tabs>
              <w:rPr>
                <w:rFonts w:ascii="Arial" w:hAnsi="Arial" w:cs="Arial"/>
                <w:noProof w:val="0"/>
              </w:rPr>
            </w:pPr>
            <w:r w:rsidRPr="009F338A">
              <w:rPr>
                <w:rFonts w:ascii="Arial" w:hAnsi="Arial" w:cs="Arial"/>
                <w:noProof w:val="0"/>
              </w:rPr>
              <w:t xml:space="preserve">Mouse                           </w:t>
            </w:r>
            <w:r w:rsidR="009A4208" w:rsidRPr="009F338A">
              <w:rPr>
                <w:rFonts w:ascii="Arial" w:hAnsi="Arial" w:cs="Arial"/>
                <w:noProof w:val="0"/>
              </w:rPr>
              <w:t xml:space="preserve">                </w:t>
            </w:r>
            <w:r w:rsidRPr="009F338A">
              <w:rPr>
                <w:rFonts w:ascii="Arial" w:hAnsi="Arial" w:cs="Arial"/>
                <w:noProof w:val="0"/>
              </w:rPr>
              <w:t>Scroll</w:t>
            </w:r>
          </w:p>
        </w:tc>
        <w:tc>
          <w:tcPr>
            <w:cnfStyle w:val="000100000000"/>
            <w:tcW w:w="1426" w:type="dxa"/>
          </w:tcPr>
          <w:p w:rsidR="007F6BA3" w:rsidRPr="009F338A" w:rsidRDefault="007F6BA3" w:rsidP="00E93597">
            <w:pPr>
              <w:numPr>
                <w:ilvl w:val="12"/>
                <w:numId w:val="0"/>
              </w:numPr>
              <w:tabs>
                <w:tab w:val="left" w:pos="4050"/>
                <w:tab w:val="left" w:pos="6390"/>
                <w:tab w:val="right" w:pos="7290"/>
                <w:tab w:val="decimal" w:pos="7740"/>
              </w:tabs>
              <w:jc w:val="right"/>
              <w:rPr>
                <w:rFonts w:ascii="Arial" w:hAnsi="Arial" w:cs="Arial"/>
                <w:noProof w:val="0"/>
              </w:rPr>
            </w:pPr>
          </w:p>
        </w:tc>
      </w:tr>
      <w:tr w:rsidR="007F6BA3" w:rsidRPr="009F338A">
        <w:trPr>
          <w:jc w:val="right"/>
        </w:trPr>
        <w:tc>
          <w:tcPr>
            <w:tcW w:w="6120" w:type="dxa"/>
          </w:tcPr>
          <w:p w:rsidR="007F6BA3" w:rsidRPr="009F338A" w:rsidRDefault="007F6BA3" w:rsidP="00E93597">
            <w:pPr>
              <w:tabs>
                <w:tab w:val="left" w:pos="3877"/>
                <w:tab w:val="left" w:pos="6390"/>
                <w:tab w:val="right" w:pos="7290"/>
                <w:tab w:val="decimal" w:pos="7740"/>
              </w:tabs>
              <w:jc w:val="both"/>
              <w:rPr>
                <w:rFonts w:ascii="Arial" w:hAnsi="Arial" w:cs="Arial"/>
                <w:noProof w:val="0"/>
              </w:rPr>
            </w:pPr>
          </w:p>
        </w:tc>
        <w:tc>
          <w:tcPr>
            <w:cnfStyle w:val="000100000000"/>
            <w:tcW w:w="1426" w:type="dxa"/>
          </w:tcPr>
          <w:p w:rsidR="007F6BA3" w:rsidRPr="009F338A" w:rsidRDefault="007F6BA3" w:rsidP="00E93597">
            <w:pPr>
              <w:numPr>
                <w:ilvl w:val="12"/>
                <w:numId w:val="0"/>
              </w:numPr>
              <w:tabs>
                <w:tab w:val="left" w:pos="4050"/>
                <w:tab w:val="left" w:pos="6390"/>
                <w:tab w:val="right" w:pos="7290"/>
                <w:tab w:val="decimal" w:pos="7740"/>
              </w:tabs>
              <w:jc w:val="right"/>
              <w:rPr>
                <w:rFonts w:ascii="Arial" w:hAnsi="Arial" w:cs="Arial"/>
                <w:noProof w:val="0"/>
              </w:rPr>
            </w:pPr>
          </w:p>
        </w:tc>
      </w:tr>
      <w:tr w:rsidR="007F6BA3" w:rsidRPr="009F338A">
        <w:trPr>
          <w:jc w:val="right"/>
        </w:trPr>
        <w:tc>
          <w:tcPr>
            <w:tcW w:w="6120" w:type="dxa"/>
          </w:tcPr>
          <w:p w:rsidR="007F6BA3" w:rsidRPr="009F338A" w:rsidRDefault="007F6BA3" w:rsidP="00D177E9">
            <w:pPr>
              <w:pStyle w:val="EstiloJustificado"/>
            </w:pPr>
            <w:r w:rsidRPr="009F338A">
              <w:t>Estaciones de Trabajo</w:t>
            </w:r>
          </w:p>
        </w:tc>
        <w:tc>
          <w:tcPr>
            <w:cnfStyle w:val="000100000000"/>
            <w:tcW w:w="1426" w:type="dxa"/>
          </w:tcPr>
          <w:p w:rsidR="007F6BA3" w:rsidRPr="009F338A" w:rsidRDefault="007F6BA3" w:rsidP="00E93597">
            <w:pPr>
              <w:numPr>
                <w:ilvl w:val="12"/>
                <w:numId w:val="0"/>
              </w:numPr>
              <w:tabs>
                <w:tab w:val="left" w:pos="4050"/>
                <w:tab w:val="left" w:pos="6390"/>
                <w:tab w:val="right" w:pos="7290"/>
                <w:tab w:val="decimal" w:pos="7740"/>
              </w:tabs>
              <w:jc w:val="right"/>
              <w:rPr>
                <w:rFonts w:ascii="Arial" w:hAnsi="Arial" w:cs="Arial"/>
                <w:noProof w:val="0"/>
              </w:rPr>
            </w:pPr>
          </w:p>
        </w:tc>
      </w:tr>
    </w:tbl>
    <w:p w:rsidR="00041E50" w:rsidRPr="009F338A" w:rsidRDefault="00041E50" w:rsidP="00041E50">
      <w:pPr>
        <w:pStyle w:val="TituloFigura"/>
        <w:rPr>
          <w:rStyle w:val="Ttulo9Car"/>
          <w:noProof w:val="0"/>
        </w:rPr>
      </w:pPr>
      <w:bookmarkStart w:id="59" w:name="_Toc105044897"/>
      <w:bookmarkStart w:id="60" w:name="_Toc105050981"/>
      <w:bookmarkStart w:id="61" w:name="_Toc105058750"/>
      <w:r w:rsidRPr="009F338A">
        <w:rPr>
          <w:rFonts w:ascii="Arial" w:hAnsi="Arial" w:cs="Arial"/>
        </w:rPr>
        <w:t xml:space="preserve">Tabla 6.6. </w:t>
      </w:r>
      <w:r w:rsidRPr="009F338A">
        <w:rPr>
          <w:rStyle w:val="Ttulo9Car"/>
          <w:noProof w:val="0"/>
        </w:rPr>
        <w:t>Descripción de Equipo para Estaciones de Trabajo</w:t>
      </w:r>
      <w:bookmarkEnd w:id="59"/>
      <w:bookmarkEnd w:id="60"/>
      <w:bookmarkEnd w:id="61"/>
    </w:p>
    <w:p w:rsidR="00561120" w:rsidRPr="009F338A" w:rsidRDefault="00561120" w:rsidP="00041E50">
      <w:pPr>
        <w:pStyle w:val="TituloFigura"/>
        <w:rPr>
          <w:rStyle w:val="Ttulo9Car"/>
          <w:noProof w:val="0"/>
        </w:rPr>
      </w:pPr>
    </w:p>
    <w:tbl>
      <w:tblPr>
        <w:tblStyle w:val="Tablavistosa2"/>
        <w:tblW w:w="0" w:type="auto"/>
        <w:jc w:val="right"/>
        <w:tblInd w:w="-335" w:type="dxa"/>
        <w:tblLayout w:type="fixed"/>
        <w:tblLook w:val="0160"/>
      </w:tblPr>
      <w:tblGrid>
        <w:gridCol w:w="6120"/>
        <w:gridCol w:w="1426"/>
      </w:tblGrid>
      <w:tr w:rsidR="00E641ED" w:rsidRPr="009F338A">
        <w:trPr>
          <w:cnfStyle w:val="100000000000"/>
          <w:trHeight w:val="284"/>
          <w:jc w:val="right"/>
        </w:trPr>
        <w:tc>
          <w:tcPr>
            <w:tcW w:w="6120" w:type="dxa"/>
          </w:tcPr>
          <w:p w:rsidR="00E641ED" w:rsidRPr="009F338A" w:rsidRDefault="00E641ED" w:rsidP="00E93597">
            <w:pPr>
              <w:tabs>
                <w:tab w:val="left" w:pos="6390"/>
              </w:tabs>
              <w:ind w:left="200"/>
              <w:jc w:val="center"/>
              <w:rPr>
                <w:rFonts w:ascii="Arial" w:hAnsi="Arial" w:cs="Arial"/>
                <w:noProof w:val="0"/>
              </w:rPr>
            </w:pPr>
            <w:r w:rsidRPr="009F338A">
              <w:rPr>
                <w:rFonts w:ascii="Arial" w:hAnsi="Arial" w:cs="Arial"/>
                <w:noProof w:val="0"/>
              </w:rPr>
              <w:t xml:space="preserve">Descripción de </w:t>
            </w:r>
            <w:r w:rsidR="00E831A0" w:rsidRPr="009F338A">
              <w:rPr>
                <w:rFonts w:ascii="Arial" w:hAnsi="Arial" w:cs="Arial"/>
                <w:noProof w:val="0"/>
              </w:rPr>
              <w:t>Equipo</w:t>
            </w:r>
          </w:p>
        </w:tc>
        <w:tc>
          <w:tcPr>
            <w:cnfStyle w:val="000100000000"/>
            <w:tcW w:w="1426" w:type="dxa"/>
          </w:tcPr>
          <w:p w:rsidR="00E641ED" w:rsidRPr="009F338A" w:rsidRDefault="0062115B" w:rsidP="00E93597">
            <w:pPr>
              <w:tabs>
                <w:tab w:val="left" w:pos="6390"/>
              </w:tabs>
              <w:jc w:val="center"/>
              <w:rPr>
                <w:rFonts w:ascii="Arial" w:hAnsi="Arial" w:cs="Arial"/>
                <w:noProof w:val="0"/>
              </w:rPr>
            </w:pPr>
            <w:r>
              <w:rPr>
                <w:rFonts w:ascii="Arial" w:hAnsi="Arial" w:cs="Arial"/>
                <w:noProof w:val="0"/>
              </w:rPr>
              <w:t>Cantidad</w:t>
            </w:r>
          </w:p>
        </w:tc>
      </w:tr>
      <w:tr w:rsidR="00E641ED" w:rsidRPr="009F338A">
        <w:trPr>
          <w:trHeight w:val="284"/>
          <w:jc w:val="right"/>
        </w:trPr>
        <w:tc>
          <w:tcPr>
            <w:tcW w:w="6120" w:type="dxa"/>
          </w:tcPr>
          <w:p w:rsidR="00E641ED" w:rsidRPr="009F338A" w:rsidRDefault="00E641ED" w:rsidP="00DC07F4">
            <w:pPr>
              <w:numPr>
                <w:ilvl w:val="0"/>
                <w:numId w:val="30"/>
              </w:numPr>
              <w:rPr>
                <w:rFonts w:ascii="Arial" w:hAnsi="Arial" w:cs="Arial"/>
                <w:noProof w:val="0"/>
              </w:rPr>
            </w:pPr>
            <w:r w:rsidRPr="009F338A">
              <w:rPr>
                <w:rFonts w:ascii="Arial" w:hAnsi="Arial" w:cs="Arial"/>
                <w:noProof w:val="0"/>
              </w:rPr>
              <w:t>Impresoras Laser:</w:t>
            </w:r>
          </w:p>
        </w:tc>
        <w:tc>
          <w:tcPr>
            <w:cnfStyle w:val="000100000000"/>
            <w:tcW w:w="1426" w:type="dxa"/>
          </w:tcPr>
          <w:p w:rsidR="00E641ED" w:rsidRPr="009F338A" w:rsidRDefault="00E641ED" w:rsidP="0062115B">
            <w:pPr>
              <w:jc w:val="right"/>
              <w:rPr>
                <w:rFonts w:ascii="Arial" w:hAnsi="Arial" w:cs="Arial"/>
                <w:noProof w:val="0"/>
              </w:rPr>
            </w:pPr>
            <w:r w:rsidRPr="009F338A">
              <w:rPr>
                <w:rFonts w:ascii="Arial" w:hAnsi="Arial" w:cs="Arial"/>
                <w:noProof w:val="0"/>
              </w:rPr>
              <w:t>2</w:t>
            </w:r>
          </w:p>
        </w:tc>
      </w:tr>
      <w:tr w:rsidR="00E641ED" w:rsidRPr="009F338A">
        <w:trPr>
          <w:trHeight w:val="180"/>
          <w:jc w:val="right"/>
        </w:trPr>
        <w:tc>
          <w:tcPr>
            <w:tcW w:w="6120" w:type="dxa"/>
          </w:tcPr>
          <w:p w:rsidR="00E641ED" w:rsidRPr="009F338A" w:rsidRDefault="00E641ED" w:rsidP="009E4BE8">
            <w:pPr>
              <w:numPr>
                <w:ilvl w:val="0"/>
                <w:numId w:val="33"/>
              </w:numPr>
              <w:tabs>
                <w:tab w:val="clear" w:pos="360"/>
                <w:tab w:val="num" w:pos="679"/>
              </w:tabs>
              <w:rPr>
                <w:rFonts w:ascii="Arial" w:hAnsi="Arial" w:cs="Arial"/>
                <w:noProof w:val="0"/>
              </w:rPr>
            </w:pPr>
            <w:r w:rsidRPr="009F338A">
              <w:rPr>
                <w:rFonts w:ascii="Arial" w:hAnsi="Arial" w:cs="Arial"/>
                <w:noProof w:val="0"/>
              </w:rPr>
              <w:t>30 PPM</w:t>
            </w:r>
          </w:p>
        </w:tc>
        <w:tc>
          <w:tcPr>
            <w:cnfStyle w:val="000100000000"/>
            <w:tcW w:w="1426" w:type="dxa"/>
          </w:tcPr>
          <w:p w:rsidR="00E641ED" w:rsidRPr="009F338A" w:rsidRDefault="00E641ED" w:rsidP="00DC07F4">
            <w:pPr>
              <w:rPr>
                <w:rFonts w:ascii="Arial" w:hAnsi="Arial" w:cs="Arial"/>
                <w:noProof w:val="0"/>
              </w:rPr>
            </w:pPr>
          </w:p>
        </w:tc>
      </w:tr>
      <w:tr w:rsidR="00E641ED" w:rsidRPr="009F338A">
        <w:trPr>
          <w:trHeight w:val="284"/>
          <w:jc w:val="right"/>
        </w:trPr>
        <w:tc>
          <w:tcPr>
            <w:tcW w:w="6120" w:type="dxa"/>
          </w:tcPr>
          <w:p w:rsidR="00E641ED" w:rsidRPr="009F338A" w:rsidRDefault="00E641ED" w:rsidP="009E4BE8">
            <w:pPr>
              <w:numPr>
                <w:ilvl w:val="0"/>
                <w:numId w:val="33"/>
              </w:numPr>
              <w:tabs>
                <w:tab w:val="clear" w:pos="360"/>
                <w:tab w:val="num" w:pos="679"/>
              </w:tabs>
              <w:rPr>
                <w:rFonts w:ascii="Arial" w:hAnsi="Arial" w:cs="Arial"/>
                <w:noProof w:val="0"/>
              </w:rPr>
            </w:pPr>
            <w:r w:rsidRPr="009F338A">
              <w:rPr>
                <w:rFonts w:ascii="Arial" w:hAnsi="Arial" w:cs="Arial"/>
                <w:noProof w:val="0"/>
              </w:rPr>
              <w:t>1200 DPI</w:t>
            </w:r>
          </w:p>
        </w:tc>
        <w:tc>
          <w:tcPr>
            <w:cnfStyle w:val="000100000000"/>
            <w:tcW w:w="1426" w:type="dxa"/>
          </w:tcPr>
          <w:p w:rsidR="00E641ED" w:rsidRPr="009F338A" w:rsidRDefault="00E641ED" w:rsidP="00DC07F4">
            <w:pPr>
              <w:rPr>
                <w:rFonts w:ascii="Arial" w:hAnsi="Arial" w:cs="Arial"/>
                <w:noProof w:val="0"/>
              </w:rPr>
            </w:pPr>
          </w:p>
        </w:tc>
      </w:tr>
      <w:tr w:rsidR="00E641ED" w:rsidRPr="009F338A">
        <w:trPr>
          <w:trHeight w:val="284"/>
          <w:jc w:val="right"/>
        </w:trPr>
        <w:tc>
          <w:tcPr>
            <w:tcW w:w="6120" w:type="dxa"/>
          </w:tcPr>
          <w:p w:rsidR="00E641ED" w:rsidRPr="009F338A" w:rsidRDefault="00E641ED" w:rsidP="009E4BE8">
            <w:pPr>
              <w:numPr>
                <w:ilvl w:val="0"/>
                <w:numId w:val="33"/>
              </w:numPr>
              <w:tabs>
                <w:tab w:val="clear" w:pos="360"/>
                <w:tab w:val="num" w:pos="679"/>
              </w:tabs>
              <w:rPr>
                <w:rFonts w:ascii="Arial" w:hAnsi="Arial" w:cs="Arial"/>
                <w:noProof w:val="0"/>
              </w:rPr>
            </w:pPr>
            <w:r w:rsidRPr="009F338A">
              <w:rPr>
                <w:rFonts w:ascii="Arial" w:hAnsi="Arial" w:cs="Arial"/>
                <w:noProof w:val="0"/>
              </w:rPr>
              <w:t xml:space="preserve">32 MB </w:t>
            </w:r>
            <w:r w:rsidRPr="009F338A">
              <w:rPr>
                <w:rFonts w:ascii="Arial" w:hAnsi="Arial" w:cs="Arial"/>
                <w:noProof w:val="0"/>
              </w:rPr>
              <w:tab/>
            </w:r>
          </w:p>
        </w:tc>
        <w:tc>
          <w:tcPr>
            <w:cnfStyle w:val="000100000000"/>
            <w:tcW w:w="1426" w:type="dxa"/>
          </w:tcPr>
          <w:p w:rsidR="00E641ED" w:rsidRPr="009F338A" w:rsidRDefault="00E641ED" w:rsidP="00DC07F4">
            <w:pPr>
              <w:rPr>
                <w:rFonts w:ascii="Arial" w:hAnsi="Arial" w:cs="Arial"/>
                <w:noProof w:val="0"/>
              </w:rPr>
            </w:pPr>
          </w:p>
        </w:tc>
      </w:tr>
      <w:tr w:rsidR="00E641ED" w:rsidRPr="009F338A">
        <w:trPr>
          <w:trHeight w:val="284"/>
          <w:jc w:val="right"/>
        </w:trPr>
        <w:tc>
          <w:tcPr>
            <w:tcW w:w="6120" w:type="dxa"/>
          </w:tcPr>
          <w:p w:rsidR="00E641ED" w:rsidRPr="009F338A" w:rsidRDefault="00E641ED" w:rsidP="009E4BE8">
            <w:pPr>
              <w:numPr>
                <w:ilvl w:val="0"/>
                <w:numId w:val="33"/>
              </w:numPr>
              <w:tabs>
                <w:tab w:val="clear" w:pos="360"/>
                <w:tab w:val="num" w:pos="679"/>
              </w:tabs>
              <w:rPr>
                <w:rFonts w:ascii="Arial" w:hAnsi="Arial" w:cs="Arial"/>
                <w:noProof w:val="0"/>
              </w:rPr>
            </w:pPr>
            <w:r w:rsidRPr="009F338A">
              <w:rPr>
                <w:rFonts w:ascii="Arial" w:hAnsi="Arial" w:cs="Arial"/>
                <w:noProof w:val="0"/>
              </w:rPr>
              <w:t>400 MHZ</w:t>
            </w:r>
            <w:r w:rsidRPr="009F338A">
              <w:rPr>
                <w:rFonts w:ascii="Arial" w:hAnsi="Arial" w:cs="Arial"/>
                <w:noProof w:val="0"/>
              </w:rPr>
              <w:tab/>
            </w:r>
          </w:p>
        </w:tc>
        <w:tc>
          <w:tcPr>
            <w:cnfStyle w:val="000100000000"/>
            <w:tcW w:w="1426" w:type="dxa"/>
          </w:tcPr>
          <w:p w:rsidR="00E641ED" w:rsidRPr="009F338A" w:rsidRDefault="00E641ED" w:rsidP="00DC07F4">
            <w:pPr>
              <w:rPr>
                <w:rFonts w:ascii="Arial" w:hAnsi="Arial" w:cs="Arial"/>
                <w:noProof w:val="0"/>
              </w:rPr>
            </w:pPr>
          </w:p>
        </w:tc>
      </w:tr>
      <w:tr w:rsidR="00E641ED" w:rsidRPr="009F338A">
        <w:trPr>
          <w:trHeight w:val="284"/>
          <w:jc w:val="right"/>
        </w:trPr>
        <w:tc>
          <w:tcPr>
            <w:tcW w:w="6120" w:type="dxa"/>
          </w:tcPr>
          <w:p w:rsidR="00E641ED" w:rsidRPr="009F338A" w:rsidRDefault="00E641ED" w:rsidP="00E93597">
            <w:pPr>
              <w:tabs>
                <w:tab w:val="left" w:pos="3877"/>
                <w:tab w:val="left" w:pos="6390"/>
                <w:tab w:val="right" w:pos="7290"/>
                <w:tab w:val="decimal" w:pos="7740"/>
              </w:tabs>
              <w:jc w:val="both"/>
              <w:rPr>
                <w:rFonts w:ascii="Arial" w:hAnsi="Arial" w:cs="Arial"/>
                <w:noProof w:val="0"/>
              </w:rPr>
            </w:pPr>
          </w:p>
        </w:tc>
        <w:tc>
          <w:tcPr>
            <w:cnfStyle w:val="000100000000"/>
            <w:tcW w:w="1426" w:type="dxa"/>
          </w:tcPr>
          <w:p w:rsidR="00E641ED" w:rsidRPr="009F338A" w:rsidRDefault="00E641ED" w:rsidP="00E93597">
            <w:pPr>
              <w:numPr>
                <w:ilvl w:val="12"/>
                <w:numId w:val="0"/>
              </w:numPr>
              <w:tabs>
                <w:tab w:val="left" w:pos="4050"/>
                <w:tab w:val="left" w:pos="6390"/>
                <w:tab w:val="right" w:pos="7290"/>
                <w:tab w:val="decimal" w:pos="7740"/>
              </w:tabs>
              <w:jc w:val="right"/>
              <w:rPr>
                <w:rFonts w:ascii="Arial" w:hAnsi="Arial" w:cs="Arial"/>
                <w:noProof w:val="0"/>
              </w:rPr>
            </w:pPr>
          </w:p>
        </w:tc>
      </w:tr>
      <w:tr w:rsidR="00E831A0" w:rsidRPr="009F338A">
        <w:trPr>
          <w:trHeight w:val="284"/>
          <w:jc w:val="right"/>
        </w:trPr>
        <w:tc>
          <w:tcPr>
            <w:tcW w:w="6120" w:type="dxa"/>
          </w:tcPr>
          <w:p w:rsidR="00E831A0" w:rsidRPr="009F338A" w:rsidRDefault="00E831A0" w:rsidP="00D177E9">
            <w:pPr>
              <w:pStyle w:val="EstiloJustificado"/>
            </w:pPr>
            <w:r w:rsidRPr="009F338A">
              <w:t>Uso de toda la empresa</w:t>
            </w:r>
          </w:p>
        </w:tc>
        <w:tc>
          <w:tcPr>
            <w:cnfStyle w:val="000100000000"/>
            <w:tcW w:w="1426" w:type="dxa"/>
          </w:tcPr>
          <w:p w:rsidR="00E831A0" w:rsidRPr="009F338A" w:rsidRDefault="00E831A0" w:rsidP="00E93597">
            <w:pPr>
              <w:numPr>
                <w:ilvl w:val="12"/>
                <w:numId w:val="0"/>
              </w:numPr>
              <w:tabs>
                <w:tab w:val="left" w:pos="4050"/>
                <w:tab w:val="left" w:pos="6390"/>
                <w:tab w:val="right" w:pos="7290"/>
                <w:tab w:val="decimal" w:pos="7740"/>
              </w:tabs>
              <w:jc w:val="right"/>
              <w:rPr>
                <w:rFonts w:ascii="Arial" w:hAnsi="Arial" w:cs="Arial"/>
                <w:noProof w:val="0"/>
              </w:rPr>
            </w:pPr>
          </w:p>
        </w:tc>
      </w:tr>
    </w:tbl>
    <w:p w:rsidR="00041E50" w:rsidRPr="009F338A" w:rsidRDefault="00041E50" w:rsidP="00041E50">
      <w:pPr>
        <w:pStyle w:val="TituloFigura"/>
        <w:rPr>
          <w:rFonts w:ascii="Arial" w:hAnsi="Arial" w:cs="Arial"/>
        </w:rPr>
      </w:pPr>
      <w:bookmarkStart w:id="62" w:name="_Toc105044898"/>
      <w:bookmarkStart w:id="63" w:name="_Toc105050982"/>
      <w:bookmarkStart w:id="64" w:name="_Toc105058751"/>
      <w:r w:rsidRPr="009F338A">
        <w:rPr>
          <w:rFonts w:ascii="Arial" w:hAnsi="Arial" w:cs="Arial"/>
        </w:rPr>
        <w:t xml:space="preserve">Tabla 6.7. </w:t>
      </w:r>
      <w:r w:rsidRPr="009F338A">
        <w:rPr>
          <w:rFonts w:ascii="Arial" w:hAnsi="Arial" w:cs="Arial"/>
          <w:bCs/>
          <w:color w:val="000000"/>
          <w:lang w:eastAsia="en-US"/>
        </w:rPr>
        <w:t>Descripción de Impresoras</w:t>
      </w:r>
      <w:bookmarkEnd w:id="62"/>
      <w:bookmarkEnd w:id="63"/>
      <w:bookmarkEnd w:id="64"/>
    </w:p>
    <w:p w:rsidR="0097728F" w:rsidRPr="009F338A" w:rsidRDefault="0097728F" w:rsidP="003B55BB">
      <w:pPr>
        <w:spacing w:line="480" w:lineRule="auto"/>
        <w:rPr>
          <w:rFonts w:ascii="Arial" w:hAnsi="Arial" w:cs="Arial"/>
          <w:noProof w:val="0"/>
        </w:rPr>
      </w:pPr>
    </w:p>
    <w:p w:rsidR="004A6833" w:rsidRPr="009F338A" w:rsidRDefault="0062115B">
      <w:pPr>
        <w:rPr>
          <w:noProof w:val="0"/>
        </w:rPr>
      </w:pPr>
      <w:r>
        <w:rPr>
          <w:noProof w:val="0"/>
        </w:rPr>
        <w:br w:type="page"/>
      </w:r>
    </w:p>
    <w:tbl>
      <w:tblPr>
        <w:tblStyle w:val="Tablavistosa2"/>
        <w:tblW w:w="0" w:type="auto"/>
        <w:jc w:val="right"/>
        <w:tblInd w:w="-335" w:type="dxa"/>
        <w:tblLayout w:type="fixed"/>
        <w:tblLook w:val="0160"/>
      </w:tblPr>
      <w:tblGrid>
        <w:gridCol w:w="6120"/>
        <w:gridCol w:w="1426"/>
      </w:tblGrid>
      <w:tr w:rsidR="002242E1" w:rsidRPr="009F338A">
        <w:trPr>
          <w:cnfStyle w:val="100000000000"/>
          <w:jc w:val="right"/>
        </w:trPr>
        <w:tc>
          <w:tcPr>
            <w:tcW w:w="6120" w:type="dxa"/>
          </w:tcPr>
          <w:p w:rsidR="002242E1" w:rsidRPr="009F338A" w:rsidRDefault="002242E1" w:rsidP="002242E1">
            <w:pPr>
              <w:tabs>
                <w:tab w:val="left" w:pos="6390"/>
              </w:tabs>
              <w:ind w:left="200"/>
              <w:jc w:val="center"/>
              <w:rPr>
                <w:rFonts w:ascii="Arial" w:hAnsi="Arial" w:cs="Arial"/>
                <w:noProof w:val="0"/>
              </w:rPr>
            </w:pPr>
            <w:r w:rsidRPr="009F338A">
              <w:rPr>
                <w:rFonts w:ascii="Arial" w:hAnsi="Arial" w:cs="Arial"/>
                <w:noProof w:val="0"/>
              </w:rPr>
              <w:t>Descripción de Equipo.</w:t>
            </w:r>
          </w:p>
        </w:tc>
        <w:tc>
          <w:tcPr>
            <w:cnfStyle w:val="000100000000"/>
            <w:tcW w:w="1426" w:type="dxa"/>
          </w:tcPr>
          <w:p w:rsidR="002242E1" w:rsidRPr="009F338A" w:rsidRDefault="0062115B" w:rsidP="002242E1">
            <w:pPr>
              <w:tabs>
                <w:tab w:val="left" w:pos="6390"/>
              </w:tabs>
              <w:jc w:val="center"/>
              <w:rPr>
                <w:rFonts w:ascii="Arial" w:hAnsi="Arial" w:cs="Arial"/>
                <w:noProof w:val="0"/>
              </w:rPr>
            </w:pPr>
            <w:r>
              <w:rPr>
                <w:rFonts w:ascii="Arial" w:hAnsi="Arial" w:cs="Arial"/>
                <w:noProof w:val="0"/>
              </w:rPr>
              <w:t>Cantidad</w:t>
            </w:r>
          </w:p>
        </w:tc>
      </w:tr>
      <w:tr w:rsidR="002242E1" w:rsidRPr="009F338A">
        <w:trPr>
          <w:jc w:val="right"/>
        </w:trPr>
        <w:tc>
          <w:tcPr>
            <w:tcW w:w="6120" w:type="dxa"/>
          </w:tcPr>
          <w:p w:rsidR="002242E1" w:rsidRPr="009F338A" w:rsidRDefault="00E831A0" w:rsidP="00C70752">
            <w:pPr>
              <w:numPr>
                <w:ilvl w:val="0"/>
                <w:numId w:val="30"/>
              </w:numPr>
              <w:rPr>
                <w:rFonts w:ascii="Arial" w:hAnsi="Arial" w:cs="Arial"/>
                <w:noProof w:val="0"/>
              </w:rPr>
            </w:pPr>
            <w:r w:rsidRPr="009F338A">
              <w:rPr>
                <w:rFonts w:ascii="Arial" w:hAnsi="Arial" w:cs="Arial"/>
                <w:noProof w:val="0"/>
              </w:rPr>
              <w:t>Firewall</w:t>
            </w:r>
            <w:r w:rsidR="002242E1" w:rsidRPr="009F338A">
              <w:rPr>
                <w:rFonts w:ascii="Arial" w:hAnsi="Arial" w:cs="Arial"/>
                <w:noProof w:val="0"/>
              </w:rPr>
              <w:t>:</w:t>
            </w:r>
          </w:p>
        </w:tc>
        <w:tc>
          <w:tcPr>
            <w:cnfStyle w:val="000100000000"/>
            <w:tcW w:w="1426" w:type="dxa"/>
          </w:tcPr>
          <w:p w:rsidR="002242E1" w:rsidRPr="009F338A" w:rsidRDefault="00E831A0" w:rsidP="00C70752">
            <w:pPr>
              <w:rPr>
                <w:rFonts w:ascii="Arial" w:hAnsi="Arial" w:cs="Arial"/>
                <w:noProof w:val="0"/>
              </w:rPr>
            </w:pPr>
            <w:r w:rsidRPr="009F338A">
              <w:rPr>
                <w:rFonts w:ascii="Arial" w:hAnsi="Arial" w:cs="Arial"/>
                <w:noProof w:val="0"/>
              </w:rPr>
              <w:t>1</w:t>
            </w:r>
          </w:p>
        </w:tc>
      </w:tr>
      <w:tr w:rsidR="002242E1" w:rsidRPr="009F338A">
        <w:trPr>
          <w:jc w:val="right"/>
        </w:trPr>
        <w:tc>
          <w:tcPr>
            <w:tcW w:w="6120" w:type="dxa"/>
          </w:tcPr>
          <w:p w:rsidR="002242E1" w:rsidRPr="009F338A" w:rsidRDefault="002242E1" w:rsidP="009E4BE8">
            <w:pPr>
              <w:numPr>
                <w:ilvl w:val="0"/>
                <w:numId w:val="34"/>
              </w:numPr>
              <w:tabs>
                <w:tab w:val="clear" w:pos="360"/>
                <w:tab w:val="num" w:pos="559"/>
              </w:tabs>
              <w:rPr>
                <w:rFonts w:ascii="Arial" w:hAnsi="Arial" w:cs="Arial"/>
                <w:noProof w:val="0"/>
              </w:rPr>
            </w:pPr>
            <w:hyperlink r:id="rId8" w:history="1">
              <w:r w:rsidRPr="009F338A">
                <w:rPr>
                  <w:rFonts w:ascii="Arial" w:hAnsi="Arial" w:cs="Arial"/>
                  <w:noProof w:val="0"/>
                </w:rPr>
                <w:t>Network address translation</w:t>
              </w:r>
            </w:hyperlink>
          </w:p>
        </w:tc>
        <w:tc>
          <w:tcPr>
            <w:cnfStyle w:val="000100000000"/>
            <w:tcW w:w="1426" w:type="dxa"/>
          </w:tcPr>
          <w:p w:rsidR="002242E1" w:rsidRPr="009F338A" w:rsidRDefault="002242E1" w:rsidP="00DC07F4">
            <w:pPr>
              <w:rPr>
                <w:rFonts w:ascii="Arial" w:hAnsi="Arial" w:cs="Arial"/>
                <w:noProof w:val="0"/>
              </w:rPr>
            </w:pPr>
          </w:p>
        </w:tc>
      </w:tr>
      <w:tr w:rsidR="002242E1" w:rsidRPr="009F338A">
        <w:trPr>
          <w:jc w:val="right"/>
        </w:trPr>
        <w:tc>
          <w:tcPr>
            <w:tcW w:w="6120" w:type="dxa"/>
          </w:tcPr>
          <w:p w:rsidR="002242E1" w:rsidRPr="009F338A" w:rsidRDefault="002242E1" w:rsidP="009E4BE8">
            <w:pPr>
              <w:numPr>
                <w:ilvl w:val="0"/>
                <w:numId w:val="18"/>
              </w:numPr>
              <w:tabs>
                <w:tab w:val="clear" w:pos="0"/>
                <w:tab w:val="num" w:pos="559"/>
                <w:tab w:val="left" w:pos="799"/>
                <w:tab w:val="left" w:pos="6390"/>
                <w:tab w:val="right" w:pos="7290"/>
                <w:tab w:val="decimal" w:pos="7740"/>
              </w:tabs>
              <w:rPr>
                <w:rFonts w:ascii="Arial" w:hAnsi="Arial" w:cs="Arial"/>
                <w:noProof w:val="0"/>
              </w:rPr>
            </w:pPr>
            <w:hyperlink r:id="rId9" w:history="1">
              <w:r w:rsidRPr="009F338A">
                <w:rPr>
                  <w:rFonts w:ascii="Arial" w:hAnsi="Arial" w:cs="Arial"/>
                  <w:noProof w:val="0"/>
                </w:rPr>
                <w:t>Port Forwarding</w:t>
              </w:r>
            </w:hyperlink>
          </w:p>
        </w:tc>
        <w:tc>
          <w:tcPr>
            <w:cnfStyle w:val="000100000000"/>
            <w:tcW w:w="1426" w:type="dxa"/>
          </w:tcPr>
          <w:p w:rsidR="002242E1" w:rsidRPr="009F338A" w:rsidRDefault="002242E1" w:rsidP="002242E1">
            <w:pPr>
              <w:numPr>
                <w:ilvl w:val="12"/>
                <w:numId w:val="0"/>
              </w:numPr>
              <w:tabs>
                <w:tab w:val="left" w:pos="4050"/>
                <w:tab w:val="left" w:pos="6390"/>
                <w:tab w:val="right" w:pos="7290"/>
                <w:tab w:val="decimal" w:pos="7740"/>
              </w:tabs>
              <w:jc w:val="right"/>
              <w:rPr>
                <w:rFonts w:ascii="Arial" w:hAnsi="Arial" w:cs="Arial"/>
                <w:noProof w:val="0"/>
              </w:rPr>
            </w:pPr>
          </w:p>
        </w:tc>
      </w:tr>
      <w:tr w:rsidR="002242E1" w:rsidRPr="009F338A">
        <w:trPr>
          <w:jc w:val="right"/>
        </w:trPr>
        <w:tc>
          <w:tcPr>
            <w:tcW w:w="6120" w:type="dxa"/>
          </w:tcPr>
          <w:p w:rsidR="002242E1" w:rsidRPr="009F338A" w:rsidRDefault="002242E1" w:rsidP="009E4BE8">
            <w:pPr>
              <w:numPr>
                <w:ilvl w:val="0"/>
                <w:numId w:val="19"/>
              </w:numPr>
              <w:tabs>
                <w:tab w:val="clear" w:pos="0"/>
                <w:tab w:val="num" w:pos="559"/>
                <w:tab w:val="left" w:pos="799"/>
                <w:tab w:val="left" w:pos="6390"/>
                <w:tab w:val="right" w:pos="7290"/>
                <w:tab w:val="decimal" w:pos="7740"/>
              </w:tabs>
              <w:rPr>
                <w:rFonts w:ascii="Arial" w:hAnsi="Arial" w:cs="Arial"/>
                <w:noProof w:val="0"/>
              </w:rPr>
            </w:pPr>
            <w:hyperlink r:id="rId10" w:history="1">
              <w:r w:rsidRPr="009F338A">
                <w:rPr>
                  <w:rFonts w:ascii="Arial" w:hAnsi="Arial" w:cs="Arial"/>
                  <w:noProof w:val="0"/>
                </w:rPr>
                <w:t>Source Address Translation</w:t>
              </w:r>
            </w:hyperlink>
          </w:p>
        </w:tc>
        <w:tc>
          <w:tcPr>
            <w:cnfStyle w:val="000100000000"/>
            <w:tcW w:w="1426" w:type="dxa"/>
          </w:tcPr>
          <w:p w:rsidR="002242E1" w:rsidRPr="009F338A" w:rsidRDefault="002242E1" w:rsidP="002242E1">
            <w:pPr>
              <w:numPr>
                <w:ilvl w:val="12"/>
                <w:numId w:val="0"/>
              </w:numPr>
              <w:tabs>
                <w:tab w:val="left" w:pos="4050"/>
                <w:tab w:val="left" w:pos="6390"/>
                <w:tab w:val="right" w:pos="7290"/>
                <w:tab w:val="decimal" w:pos="7740"/>
              </w:tabs>
              <w:jc w:val="right"/>
              <w:rPr>
                <w:rFonts w:ascii="Arial" w:hAnsi="Arial" w:cs="Arial"/>
                <w:noProof w:val="0"/>
              </w:rPr>
            </w:pPr>
          </w:p>
        </w:tc>
      </w:tr>
      <w:tr w:rsidR="002242E1" w:rsidRPr="009F338A">
        <w:trPr>
          <w:jc w:val="right"/>
        </w:trPr>
        <w:tc>
          <w:tcPr>
            <w:tcW w:w="6120" w:type="dxa"/>
          </w:tcPr>
          <w:p w:rsidR="002242E1" w:rsidRPr="009F338A" w:rsidRDefault="002242E1" w:rsidP="009E4BE8">
            <w:pPr>
              <w:numPr>
                <w:ilvl w:val="0"/>
                <w:numId w:val="20"/>
              </w:numPr>
              <w:tabs>
                <w:tab w:val="clear" w:pos="0"/>
                <w:tab w:val="num" w:pos="559"/>
                <w:tab w:val="left" w:pos="799"/>
                <w:tab w:val="left" w:pos="6390"/>
                <w:tab w:val="right" w:pos="7290"/>
                <w:tab w:val="decimal" w:pos="7740"/>
              </w:tabs>
              <w:rPr>
                <w:rFonts w:ascii="Arial" w:hAnsi="Arial" w:cs="Arial"/>
                <w:noProof w:val="0"/>
              </w:rPr>
            </w:pPr>
            <w:hyperlink r:id="rId11" w:history="1">
              <w:r w:rsidRPr="009F338A">
                <w:rPr>
                  <w:rFonts w:ascii="Arial" w:hAnsi="Arial" w:cs="Arial"/>
                  <w:noProof w:val="0"/>
                </w:rPr>
                <w:t>Net Filter/ IPtable functionality</w:t>
              </w:r>
            </w:hyperlink>
          </w:p>
        </w:tc>
        <w:tc>
          <w:tcPr>
            <w:cnfStyle w:val="000100000000"/>
            <w:tcW w:w="1426" w:type="dxa"/>
          </w:tcPr>
          <w:p w:rsidR="002242E1" w:rsidRPr="009F338A" w:rsidRDefault="002242E1" w:rsidP="002242E1">
            <w:pPr>
              <w:numPr>
                <w:ilvl w:val="12"/>
                <w:numId w:val="0"/>
              </w:numPr>
              <w:tabs>
                <w:tab w:val="left" w:pos="4050"/>
                <w:tab w:val="left" w:pos="6390"/>
                <w:tab w:val="right" w:pos="7290"/>
                <w:tab w:val="decimal" w:pos="7740"/>
              </w:tabs>
              <w:jc w:val="right"/>
              <w:rPr>
                <w:rFonts w:ascii="Arial" w:hAnsi="Arial" w:cs="Arial"/>
                <w:noProof w:val="0"/>
              </w:rPr>
            </w:pPr>
          </w:p>
        </w:tc>
      </w:tr>
      <w:tr w:rsidR="002242E1" w:rsidRPr="009F338A">
        <w:trPr>
          <w:jc w:val="right"/>
        </w:trPr>
        <w:tc>
          <w:tcPr>
            <w:tcW w:w="6120" w:type="dxa"/>
          </w:tcPr>
          <w:p w:rsidR="002242E1" w:rsidRPr="009F338A" w:rsidRDefault="002242E1" w:rsidP="009E4BE8">
            <w:pPr>
              <w:numPr>
                <w:ilvl w:val="0"/>
                <w:numId w:val="21"/>
              </w:numPr>
              <w:tabs>
                <w:tab w:val="clear" w:pos="0"/>
                <w:tab w:val="num" w:pos="559"/>
                <w:tab w:val="left" w:pos="799"/>
                <w:tab w:val="left" w:pos="6390"/>
                <w:tab w:val="right" w:pos="7290"/>
                <w:tab w:val="decimal" w:pos="7740"/>
              </w:tabs>
              <w:rPr>
                <w:rFonts w:ascii="Arial" w:hAnsi="Arial" w:cs="Arial"/>
                <w:noProof w:val="0"/>
              </w:rPr>
            </w:pPr>
            <w:hyperlink r:id="rId12" w:history="1">
              <w:r w:rsidRPr="009F338A">
                <w:rPr>
                  <w:rFonts w:ascii="Arial" w:hAnsi="Arial" w:cs="Arial"/>
                  <w:noProof w:val="0"/>
                </w:rPr>
                <w:t>Dynamic Stateful Packet Filtering</w:t>
              </w:r>
            </w:hyperlink>
          </w:p>
        </w:tc>
        <w:tc>
          <w:tcPr>
            <w:cnfStyle w:val="000100000000"/>
            <w:tcW w:w="1426" w:type="dxa"/>
          </w:tcPr>
          <w:p w:rsidR="002242E1" w:rsidRPr="009F338A" w:rsidRDefault="002242E1" w:rsidP="002242E1">
            <w:pPr>
              <w:numPr>
                <w:ilvl w:val="12"/>
                <w:numId w:val="0"/>
              </w:numPr>
              <w:tabs>
                <w:tab w:val="left" w:pos="4050"/>
                <w:tab w:val="left" w:pos="6390"/>
                <w:tab w:val="right" w:pos="7290"/>
                <w:tab w:val="decimal" w:pos="7740"/>
              </w:tabs>
              <w:jc w:val="right"/>
              <w:rPr>
                <w:rFonts w:ascii="Arial" w:hAnsi="Arial" w:cs="Arial"/>
                <w:noProof w:val="0"/>
              </w:rPr>
            </w:pPr>
          </w:p>
        </w:tc>
      </w:tr>
      <w:tr w:rsidR="002242E1" w:rsidRPr="009F338A">
        <w:trPr>
          <w:jc w:val="right"/>
        </w:trPr>
        <w:tc>
          <w:tcPr>
            <w:tcW w:w="6120" w:type="dxa"/>
          </w:tcPr>
          <w:p w:rsidR="00DC07F4" w:rsidRPr="009F338A" w:rsidRDefault="002242E1" w:rsidP="009E4BE8">
            <w:pPr>
              <w:numPr>
                <w:ilvl w:val="0"/>
                <w:numId w:val="22"/>
              </w:numPr>
              <w:tabs>
                <w:tab w:val="clear" w:pos="0"/>
                <w:tab w:val="num" w:pos="559"/>
                <w:tab w:val="left" w:pos="799"/>
                <w:tab w:val="left" w:pos="6390"/>
                <w:tab w:val="right" w:pos="7290"/>
                <w:tab w:val="decimal" w:pos="7740"/>
              </w:tabs>
              <w:rPr>
                <w:rFonts w:ascii="Arial" w:hAnsi="Arial" w:cs="Arial"/>
                <w:noProof w:val="0"/>
              </w:rPr>
            </w:pPr>
            <w:r w:rsidRPr="009F338A">
              <w:rPr>
                <w:rFonts w:ascii="Arial" w:hAnsi="Arial" w:cs="Arial"/>
                <w:noProof w:val="0"/>
              </w:rPr>
              <w:fldChar w:fldCharType="begin"/>
            </w:r>
            <w:r w:rsidRPr="009F338A">
              <w:rPr>
                <w:rFonts w:ascii="Arial" w:hAnsi="Arial" w:cs="Arial"/>
                <w:noProof w:val="0"/>
              </w:rPr>
              <w:instrText xml:space="preserve"> HYPERLINK "http://firewall.trustix.com/small/features/mac_filtering_anti_spoofing.html" </w:instrText>
            </w:r>
            <w:r w:rsidRPr="009F338A">
              <w:rPr>
                <w:rFonts w:ascii="Arial" w:hAnsi="Arial" w:cs="Arial"/>
                <w:noProof w:val="0"/>
              </w:rPr>
              <w:fldChar w:fldCharType="separate"/>
            </w:r>
            <w:r w:rsidRPr="009F338A">
              <w:rPr>
                <w:rFonts w:ascii="Arial" w:hAnsi="Arial" w:cs="Arial"/>
                <w:noProof w:val="0"/>
              </w:rPr>
              <w:t xml:space="preserve">MAC address Filtering/ Anti-Spoofing </w:t>
            </w:r>
            <w:r w:rsidR="00DC07F4" w:rsidRPr="009F338A">
              <w:rPr>
                <w:rFonts w:ascii="Arial" w:hAnsi="Arial" w:cs="Arial"/>
                <w:noProof w:val="0"/>
              </w:rPr>
              <w:t xml:space="preserve">     </w:t>
            </w:r>
          </w:p>
          <w:p w:rsidR="002242E1" w:rsidRPr="009F338A" w:rsidRDefault="00DC07F4" w:rsidP="00DC07F4">
            <w:pPr>
              <w:tabs>
                <w:tab w:val="left" w:pos="799"/>
                <w:tab w:val="left" w:pos="6390"/>
                <w:tab w:val="right" w:pos="7290"/>
                <w:tab w:val="decimal" w:pos="7740"/>
              </w:tabs>
              <w:rPr>
                <w:rFonts w:ascii="Arial" w:hAnsi="Arial" w:cs="Arial"/>
                <w:noProof w:val="0"/>
              </w:rPr>
            </w:pPr>
            <w:r w:rsidRPr="009F338A">
              <w:rPr>
                <w:rFonts w:ascii="Arial" w:hAnsi="Arial" w:cs="Arial"/>
                <w:noProof w:val="0"/>
              </w:rPr>
              <w:t xml:space="preserve">       </w:t>
            </w:r>
            <w:r w:rsidR="002242E1" w:rsidRPr="009F338A">
              <w:rPr>
                <w:rFonts w:ascii="Arial" w:hAnsi="Arial" w:cs="Arial"/>
                <w:noProof w:val="0"/>
              </w:rPr>
              <w:t>measures</w:t>
            </w:r>
            <w:r w:rsidR="002242E1" w:rsidRPr="009F338A">
              <w:rPr>
                <w:rFonts w:ascii="Arial" w:hAnsi="Arial" w:cs="Arial"/>
                <w:noProof w:val="0"/>
              </w:rPr>
              <w:fldChar w:fldCharType="end"/>
            </w:r>
          </w:p>
        </w:tc>
        <w:tc>
          <w:tcPr>
            <w:cnfStyle w:val="000100000000"/>
            <w:tcW w:w="1426" w:type="dxa"/>
          </w:tcPr>
          <w:p w:rsidR="002242E1" w:rsidRPr="009F338A" w:rsidRDefault="002242E1" w:rsidP="002242E1">
            <w:pPr>
              <w:numPr>
                <w:ilvl w:val="12"/>
                <w:numId w:val="0"/>
              </w:numPr>
              <w:tabs>
                <w:tab w:val="left" w:pos="4050"/>
                <w:tab w:val="left" w:pos="6390"/>
                <w:tab w:val="right" w:pos="7290"/>
                <w:tab w:val="decimal" w:pos="7740"/>
              </w:tabs>
              <w:jc w:val="right"/>
              <w:rPr>
                <w:rFonts w:ascii="Arial" w:hAnsi="Arial" w:cs="Arial"/>
                <w:noProof w:val="0"/>
              </w:rPr>
            </w:pPr>
          </w:p>
        </w:tc>
      </w:tr>
      <w:tr w:rsidR="002242E1" w:rsidRPr="009F338A">
        <w:trPr>
          <w:jc w:val="right"/>
        </w:trPr>
        <w:tc>
          <w:tcPr>
            <w:tcW w:w="6120" w:type="dxa"/>
          </w:tcPr>
          <w:p w:rsidR="002242E1" w:rsidRPr="009F338A" w:rsidRDefault="002242E1" w:rsidP="009E4BE8">
            <w:pPr>
              <w:numPr>
                <w:ilvl w:val="0"/>
                <w:numId w:val="23"/>
              </w:numPr>
              <w:tabs>
                <w:tab w:val="clear" w:pos="0"/>
                <w:tab w:val="num" w:pos="559"/>
                <w:tab w:val="left" w:pos="799"/>
                <w:tab w:val="left" w:pos="6390"/>
                <w:tab w:val="right" w:pos="7290"/>
                <w:tab w:val="decimal" w:pos="7740"/>
              </w:tabs>
              <w:rPr>
                <w:rFonts w:ascii="Arial" w:hAnsi="Arial" w:cs="Arial"/>
                <w:noProof w:val="0"/>
              </w:rPr>
            </w:pPr>
            <w:hyperlink r:id="rId13" w:history="1">
              <w:r w:rsidRPr="009F338A">
                <w:rPr>
                  <w:rFonts w:ascii="Arial" w:hAnsi="Arial" w:cs="Arial"/>
                  <w:noProof w:val="0"/>
                </w:rPr>
                <w:t>Logical Subnet Support (Subnetting)</w:t>
              </w:r>
            </w:hyperlink>
          </w:p>
        </w:tc>
        <w:tc>
          <w:tcPr>
            <w:cnfStyle w:val="000100000000"/>
            <w:tcW w:w="1426" w:type="dxa"/>
          </w:tcPr>
          <w:p w:rsidR="002242E1" w:rsidRPr="009F338A" w:rsidRDefault="002242E1" w:rsidP="002242E1">
            <w:pPr>
              <w:numPr>
                <w:ilvl w:val="12"/>
                <w:numId w:val="0"/>
              </w:numPr>
              <w:tabs>
                <w:tab w:val="left" w:pos="4050"/>
                <w:tab w:val="left" w:pos="6390"/>
                <w:tab w:val="right" w:pos="7290"/>
                <w:tab w:val="decimal" w:pos="7740"/>
              </w:tabs>
              <w:jc w:val="right"/>
              <w:rPr>
                <w:rFonts w:ascii="Arial" w:hAnsi="Arial" w:cs="Arial"/>
                <w:noProof w:val="0"/>
              </w:rPr>
            </w:pPr>
          </w:p>
        </w:tc>
      </w:tr>
      <w:tr w:rsidR="002242E1" w:rsidRPr="009F338A">
        <w:trPr>
          <w:jc w:val="right"/>
        </w:trPr>
        <w:tc>
          <w:tcPr>
            <w:tcW w:w="6120" w:type="dxa"/>
          </w:tcPr>
          <w:p w:rsidR="002242E1" w:rsidRPr="009F338A" w:rsidRDefault="002242E1" w:rsidP="009E4BE8">
            <w:pPr>
              <w:numPr>
                <w:ilvl w:val="0"/>
                <w:numId w:val="24"/>
              </w:numPr>
              <w:tabs>
                <w:tab w:val="clear" w:pos="0"/>
                <w:tab w:val="num" w:pos="559"/>
                <w:tab w:val="left" w:pos="799"/>
                <w:tab w:val="left" w:pos="6390"/>
                <w:tab w:val="right" w:pos="7290"/>
                <w:tab w:val="decimal" w:pos="7740"/>
              </w:tabs>
              <w:rPr>
                <w:rFonts w:ascii="Arial" w:hAnsi="Arial" w:cs="Arial"/>
                <w:noProof w:val="0"/>
              </w:rPr>
            </w:pPr>
            <w:hyperlink r:id="rId14" w:history="1">
              <w:r w:rsidRPr="009F338A">
                <w:rPr>
                  <w:rFonts w:ascii="Arial" w:hAnsi="Arial" w:cs="Arial"/>
                  <w:noProof w:val="0"/>
                </w:rPr>
                <w:t>Transparent proxy</w:t>
              </w:r>
            </w:hyperlink>
          </w:p>
        </w:tc>
        <w:tc>
          <w:tcPr>
            <w:cnfStyle w:val="000100000000"/>
            <w:tcW w:w="1426" w:type="dxa"/>
          </w:tcPr>
          <w:p w:rsidR="002242E1" w:rsidRPr="009F338A" w:rsidRDefault="002242E1" w:rsidP="002242E1">
            <w:pPr>
              <w:numPr>
                <w:ilvl w:val="12"/>
                <w:numId w:val="0"/>
              </w:numPr>
              <w:tabs>
                <w:tab w:val="left" w:pos="4050"/>
                <w:tab w:val="left" w:pos="6390"/>
                <w:tab w:val="right" w:pos="7290"/>
                <w:tab w:val="decimal" w:pos="7740"/>
              </w:tabs>
              <w:jc w:val="right"/>
              <w:rPr>
                <w:rFonts w:ascii="Arial" w:hAnsi="Arial" w:cs="Arial"/>
                <w:noProof w:val="0"/>
              </w:rPr>
            </w:pPr>
          </w:p>
        </w:tc>
      </w:tr>
      <w:tr w:rsidR="002242E1" w:rsidRPr="009F338A">
        <w:trPr>
          <w:jc w:val="right"/>
        </w:trPr>
        <w:tc>
          <w:tcPr>
            <w:tcW w:w="6120" w:type="dxa"/>
          </w:tcPr>
          <w:p w:rsidR="002242E1" w:rsidRPr="009F338A" w:rsidRDefault="002242E1" w:rsidP="009E4BE8">
            <w:pPr>
              <w:numPr>
                <w:ilvl w:val="0"/>
                <w:numId w:val="25"/>
              </w:numPr>
              <w:tabs>
                <w:tab w:val="clear" w:pos="0"/>
                <w:tab w:val="num" w:pos="559"/>
                <w:tab w:val="left" w:pos="799"/>
                <w:tab w:val="left" w:pos="6390"/>
                <w:tab w:val="right" w:pos="7290"/>
                <w:tab w:val="decimal" w:pos="7740"/>
              </w:tabs>
              <w:rPr>
                <w:rFonts w:ascii="Arial" w:hAnsi="Arial" w:cs="Arial"/>
                <w:noProof w:val="0"/>
              </w:rPr>
            </w:pPr>
            <w:hyperlink r:id="rId15" w:history="1">
              <w:r w:rsidRPr="009F338A">
                <w:rPr>
                  <w:rFonts w:ascii="Arial" w:hAnsi="Arial" w:cs="Arial"/>
                  <w:noProof w:val="0"/>
                </w:rPr>
                <w:t>Classless Inter Domain Routing</w:t>
              </w:r>
            </w:hyperlink>
          </w:p>
        </w:tc>
        <w:tc>
          <w:tcPr>
            <w:cnfStyle w:val="000100000000"/>
            <w:tcW w:w="1426" w:type="dxa"/>
          </w:tcPr>
          <w:p w:rsidR="002242E1" w:rsidRPr="009F338A" w:rsidRDefault="002242E1" w:rsidP="002242E1">
            <w:pPr>
              <w:numPr>
                <w:ilvl w:val="12"/>
                <w:numId w:val="0"/>
              </w:numPr>
              <w:tabs>
                <w:tab w:val="left" w:pos="4050"/>
                <w:tab w:val="left" w:pos="6390"/>
                <w:tab w:val="right" w:pos="7290"/>
                <w:tab w:val="decimal" w:pos="7740"/>
              </w:tabs>
              <w:jc w:val="right"/>
              <w:rPr>
                <w:rFonts w:ascii="Arial" w:hAnsi="Arial" w:cs="Arial"/>
                <w:noProof w:val="0"/>
              </w:rPr>
            </w:pPr>
          </w:p>
        </w:tc>
      </w:tr>
      <w:tr w:rsidR="002242E1" w:rsidRPr="009F338A">
        <w:trPr>
          <w:jc w:val="right"/>
        </w:trPr>
        <w:tc>
          <w:tcPr>
            <w:tcW w:w="6120" w:type="dxa"/>
          </w:tcPr>
          <w:p w:rsidR="002242E1" w:rsidRPr="009F338A" w:rsidRDefault="002242E1" w:rsidP="009E4BE8">
            <w:pPr>
              <w:numPr>
                <w:ilvl w:val="0"/>
                <w:numId w:val="26"/>
              </w:numPr>
              <w:tabs>
                <w:tab w:val="clear" w:pos="0"/>
                <w:tab w:val="num" w:pos="559"/>
                <w:tab w:val="left" w:pos="799"/>
                <w:tab w:val="left" w:pos="6390"/>
                <w:tab w:val="right" w:pos="7290"/>
                <w:tab w:val="decimal" w:pos="7740"/>
              </w:tabs>
              <w:rPr>
                <w:rFonts w:ascii="Arial" w:hAnsi="Arial" w:cs="Arial"/>
                <w:noProof w:val="0"/>
              </w:rPr>
            </w:pPr>
            <w:hyperlink r:id="rId16" w:history="1">
              <w:r w:rsidRPr="009F338A">
                <w:rPr>
                  <w:rFonts w:ascii="Arial" w:hAnsi="Arial" w:cs="Arial"/>
                  <w:noProof w:val="0"/>
                </w:rPr>
                <w:t>Demilitarized Zones supported</w:t>
              </w:r>
            </w:hyperlink>
            <w:r w:rsidRPr="009F338A">
              <w:rPr>
                <w:rFonts w:ascii="Arial" w:hAnsi="Arial" w:cs="Arial"/>
                <w:noProof w:val="0"/>
              </w:rPr>
              <w:t xml:space="preserve"> </w:t>
            </w:r>
          </w:p>
        </w:tc>
        <w:tc>
          <w:tcPr>
            <w:cnfStyle w:val="000100000000"/>
            <w:tcW w:w="1426" w:type="dxa"/>
          </w:tcPr>
          <w:p w:rsidR="002242E1" w:rsidRPr="009F338A" w:rsidRDefault="002242E1" w:rsidP="002242E1">
            <w:pPr>
              <w:numPr>
                <w:ilvl w:val="12"/>
                <w:numId w:val="0"/>
              </w:numPr>
              <w:tabs>
                <w:tab w:val="left" w:pos="4050"/>
                <w:tab w:val="left" w:pos="6390"/>
                <w:tab w:val="right" w:pos="7290"/>
                <w:tab w:val="decimal" w:pos="7740"/>
              </w:tabs>
              <w:jc w:val="right"/>
              <w:rPr>
                <w:rFonts w:ascii="Arial" w:hAnsi="Arial" w:cs="Arial"/>
                <w:noProof w:val="0"/>
              </w:rPr>
            </w:pPr>
          </w:p>
        </w:tc>
      </w:tr>
      <w:tr w:rsidR="002242E1" w:rsidRPr="009F338A">
        <w:trPr>
          <w:jc w:val="right"/>
        </w:trPr>
        <w:tc>
          <w:tcPr>
            <w:tcW w:w="6120" w:type="dxa"/>
          </w:tcPr>
          <w:p w:rsidR="002242E1" w:rsidRPr="009F338A" w:rsidRDefault="002242E1" w:rsidP="009E4BE8">
            <w:pPr>
              <w:numPr>
                <w:ilvl w:val="0"/>
                <w:numId w:val="27"/>
              </w:numPr>
              <w:tabs>
                <w:tab w:val="clear" w:pos="0"/>
                <w:tab w:val="num" w:pos="559"/>
                <w:tab w:val="left" w:pos="799"/>
                <w:tab w:val="left" w:pos="6390"/>
                <w:tab w:val="right" w:pos="7290"/>
                <w:tab w:val="decimal" w:pos="7740"/>
              </w:tabs>
              <w:rPr>
                <w:rFonts w:ascii="Arial" w:hAnsi="Arial" w:cs="Arial"/>
                <w:noProof w:val="0"/>
              </w:rPr>
            </w:pPr>
            <w:hyperlink r:id="rId17" w:history="1">
              <w:r w:rsidRPr="009F338A">
                <w:rPr>
                  <w:rFonts w:ascii="Arial" w:hAnsi="Arial" w:cs="Arial"/>
                  <w:noProof w:val="0"/>
                </w:rPr>
                <w:t>Operating System Basis</w:t>
              </w:r>
            </w:hyperlink>
          </w:p>
        </w:tc>
        <w:tc>
          <w:tcPr>
            <w:cnfStyle w:val="000100000000"/>
            <w:tcW w:w="1426" w:type="dxa"/>
          </w:tcPr>
          <w:p w:rsidR="002242E1" w:rsidRPr="009F338A" w:rsidRDefault="002242E1" w:rsidP="002242E1">
            <w:pPr>
              <w:numPr>
                <w:ilvl w:val="12"/>
                <w:numId w:val="0"/>
              </w:numPr>
              <w:tabs>
                <w:tab w:val="left" w:pos="4050"/>
                <w:tab w:val="left" w:pos="6390"/>
                <w:tab w:val="right" w:pos="7290"/>
                <w:tab w:val="decimal" w:pos="7740"/>
              </w:tabs>
              <w:jc w:val="right"/>
              <w:rPr>
                <w:rFonts w:ascii="Arial" w:hAnsi="Arial" w:cs="Arial"/>
                <w:noProof w:val="0"/>
              </w:rPr>
            </w:pPr>
          </w:p>
        </w:tc>
      </w:tr>
      <w:tr w:rsidR="002242E1" w:rsidRPr="009F338A">
        <w:trPr>
          <w:jc w:val="right"/>
        </w:trPr>
        <w:tc>
          <w:tcPr>
            <w:tcW w:w="6120" w:type="dxa"/>
          </w:tcPr>
          <w:p w:rsidR="002242E1" w:rsidRPr="009F338A" w:rsidRDefault="002242E1" w:rsidP="002242E1">
            <w:pPr>
              <w:tabs>
                <w:tab w:val="left" w:pos="3877"/>
                <w:tab w:val="left" w:pos="6390"/>
                <w:tab w:val="right" w:pos="7290"/>
                <w:tab w:val="decimal" w:pos="7740"/>
              </w:tabs>
              <w:jc w:val="both"/>
              <w:rPr>
                <w:rFonts w:ascii="Arial" w:hAnsi="Arial" w:cs="Arial"/>
                <w:noProof w:val="0"/>
              </w:rPr>
            </w:pPr>
          </w:p>
        </w:tc>
        <w:tc>
          <w:tcPr>
            <w:cnfStyle w:val="000100000000"/>
            <w:tcW w:w="1426" w:type="dxa"/>
          </w:tcPr>
          <w:p w:rsidR="002242E1" w:rsidRPr="009F338A" w:rsidRDefault="002242E1" w:rsidP="002242E1">
            <w:pPr>
              <w:numPr>
                <w:ilvl w:val="12"/>
                <w:numId w:val="0"/>
              </w:numPr>
              <w:tabs>
                <w:tab w:val="left" w:pos="4050"/>
                <w:tab w:val="left" w:pos="6390"/>
                <w:tab w:val="right" w:pos="7290"/>
                <w:tab w:val="decimal" w:pos="7740"/>
              </w:tabs>
              <w:jc w:val="right"/>
              <w:rPr>
                <w:rFonts w:ascii="Arial" w:hAnsi="Arial" w:cs="Arial"/>
                <w:noProof w:val="0"/>
              </w:rPr>
            </w:pPr>
          </w:p>
        </w:tc>
      </w:tr>
      <w:tr w:rsidR="00E831A0" w:rsidRPr="009F338A">
        <w:trPr>
          <w:jc w:val="right"/>
        </w:trPr>
        <w:tc>
          <w:tcPr>
            <w:tcW w:w="6120" w:type="dxa"/>
          </w:tcPr>
          <w:p w:rsidR="00E831A0" w:rsidRPr="009F338A" w:rsidRDefault="00E831A0" w:rsidP="00D177E9">
            <w:pPr>
              <w:pStyle w:val="EstiloJustificado"/>
            </w:pPr>
            <w:r w:rsidRPr="009F338A">
              <w:t>Uso para la conexión con internet</w:t>
            </w:r>
          </w:p>
        </w:tc>
        <w:tc>
          <w:tcPr>
            <w:cnfStyle w:val="000100000000"/>
            <w:tcW w:w="1426" w:type="dxa"/>
          </w:tcPr>
          <w:p w:rsidR="00E831A0" w:rsidRPr="009F338A" w:rsidRDefault="00E831A0" w:rsidP="002242E1">
            <w:pPr>
              <w:numPr>
                <w:ilvl w:val="12"/>
                <w:numId w:val="0"/>
              </w:numPr>
              <w:tabs>
                <w:tab w:val="left" w:pos="4050"/>
                <w:tab w:val="left" w:pos="6390"/>
                <w:tab w:val="right" w:pos="7290"/>
                <w:tab w:val="decimal" w:pos="7740"/>
              </w:tabs>
              <w:jc w:val="right"/>
              <w:rPr>
                <w:rFonts w:ascii="Arial" w:hAnsi="Arial" w:cs="Arial"/>
                <w:noProof w:val="0"/>
              </w:rPr>
            </w:pPr>
          </w:p>
        </w:tc>
      </w:tr>
    </w:tbl>
    <w:p w:rsidR="00041E50" w:rsidRPr="009F338A" w:rsidRDefault="00041E50" w:rsidP="00041E50">
      <w:pPr>
        <w:pStyle w:val="TituloFigura"/>
        <w:rPr>
          <w:rFonts w:ascii="Arial" w:hAnsi="Arial" w:cs="Arial"/>
        </w:rPr>
      </w:pPr>
      <w:bookmarkStart w:id="65" w:name="_Toc105044899"/>
      <w:bookmarkStart w:id="66" w:name="_Toc105050983"/>
      <w:bookmarkStart w:id="67" w:name="_Toc105058752"/>
      <w:r w:rsidRPr="009F338A">
        <w:rPr>
          <w:rFonts w:ascii="Arial" w:hAnsi="Arial" w:cs="Arial"/>
        </w:rPr>
        <w:t xml:space="preserve">Tabla 6.8. </w:t>
      </w:r>
      <w:r w:rsidRPr="009F338A">
        <w:rPr>
          <w:rFonts w:ascii="Arial" w:hAnsi="Arial" w:cs="Arial"/>
          <w:bCs/>
          <w:color w:val="000000"/>
          <w:lang w:eastAsia="en-US"/>
        </w:rPr>
        <w:t>Descripción de Firewall</w:t>
      </w:r>
      <w:bookmarkEnd w:id="65"/>
      <w:bookmarkEnd w:id="66"/>
      <w:bookmarkEnd w:id="67"/>
    </w:p>
    <w:p w:rsidR="00D177E9" w:rsidRPr="009F338A" w:rsidRDefault="00D177E9" w:rsidP="00D177E9">
      <w:pPr>
        <w:pStyle w:val="Ttulo2"/>
        <w:spacing w:line="480" w:lineRule="auto"/>
        <w:rPr>
          <w:noProof w:val="0"/>
        </w:rPr>
      </w:pPr>
      <w:bookmarkStart w:id="68" w:name="_Toc107794964"/>
      <w:bookmarkStart w:id="69" w:name="_Toc107794981"/>
      <w:r w:rsidRPr="009F338A">
        <w:rPr>
          <w:noProof w:val="0"/>
        </w:rPr>
        <w:t>Gastos de Operación</w:t>
      </w:r>
      <w:bookmarkEnd w:id="68"/>
      <w:bookmarkEnd w:id="69"/>
    </w:p>
    <w:p w:rsidR="00D177E9" w:rsidRPr="009F338A" w:rsidRDefault="00D177E9" w:rsidP="00D177E9">
      <w:pPr>
        <w:ind w:left="680"/>
        <w:jc w:val="both"/>
        <w:rPr>
          <w:rFonts w:ascii="Arial" w:hAnsi="Arial" w:cs="Arial"/>
          <w:noProof w:val="0"/>
        </w:rPr>
      </w:pPr>
      <w:r w:rsidRPr="009F338A">
        <w:rPr>
          <w:rFonts w:ascii="Arial" w:hAnsi="Arial" w:cs="Arial"/>
          <w:noProof w:val="0"/>
        </w:rPr>
        <w:t>A continuación se indican los gastos considerados para el área operacional de la empresa.</w:t>
      </w:r>
    </w:p>
    <w:p w:rsidR="00D177E9" w:rsidRPr="009F338A" w:rsidRDefault="00D177E9" w:rsidP="00D177E9">
      <w:pPr>
        <w:spacing w:line="480" w:lineRule="auto"/>
        <w:jc w:val="both"/>
        <w:rPr>
          <w:rFonts w:ascii="Arial" w:hAnsi="Arial" w:cs="Arial"/>
          <w:noProof w:val="0"/>
        </w:rPr>
      </w:pPr>
    </w:p>
    <w:tbl>
      <w:tblPr>
        <w:tblW w:w="7628" w:type="dxa"/>
        <w:jc w:val="right"/>
        <w:tblInd w:w="7022" w:type="dxa"/>
        <w:tblCellMar>
          <w:left w:w="70" w:type="dxa"/>
          <w:right w:w="70" w:type="dxa"/>
        </w:tblCellMar>
        <w:tblLook w:val="0000"/>
      </w:tblPr>
      <w:tblGrid>
        <w:gridCol w:w="1920"/>
        <w:gridCol w:w="1078"/>
        <w:gridCol w:w="1141"/>
        <w:gridCol w:w="1141"/>
        <w:gridCol w:w="1200"/>
        <w:gridCol w:w="1148"/>
      </w:tblGrid>
      <w:tr w:rsidR="0062115B" w:rsidRPr="009F338A">
        <w:trPr>
          <w:trHeight w:val="255"/>
          <w:jc w:val="right"/>
        </w:trPr>
        <w:tc>
          <w:tcPr>
            <w:tcW w:w="1920" w:type="dxa"/>
            <w:tcBorders>
              <w:top w:val="nil"/>
              <w:left w:val="nil"/>
              <w:bottom w:val="nil"/>
              <w:right w:val="nil"/>
            </w:tcBorders>
            <w:shd w:val="clear" w:color="9999FF" w:fill="800000"/>
            <w:noWrap/>
            <w:vAlign w:val="bottom"/>
          </w:tcPr>
          <w:p w:rsidR="0062115B" w:rsidRPr="009F338A" w:rsidRDefault="0062115B" w:rsidP="009E04CD">
            <w:pPr>
              <w:jc w:val="center"/>
              <w:rPr>
                <w:rFonts w:ascii="Arial" w:hAnsi="Arial" w:cs="Arial"/>
                <w:b/>
                <w:bCs/>
                <w:i/>
                <w:iCs/>
                <w:noProof w:val="0"/>
                <w:color w:val="FFFFFF"/>
                <w:sz w:val="22"/>
                <w:szCs w:val="22"/>
              </w:rPr>
            </w:pPr>
            <w:r w:rsidRPr="009F338A">
              <w:rPr>
                <w:rFonts w:ascii="Arial" w:hAnsi="Arial" w:cs="Arial"/>
                <w:b/>
                <w:bCs/>
                <w:i/>
                <w:iCs/>
                <w:noProof w:val="0"/>
                <w:color w:val="FFFFFF"/>
                <w:sz w:val="22"/>
                <w:szCs w:val="22"/>
              </w:rPr>
              <w:t>Gastos Operacionales</w:t>
            </w:r>
          </w:p>
        </w:tc>
        <w:tc>
          <w:tcPr>
            <w:tcW w:w="5708" w:type="dxa"/>
            <w:gridSpan w:val="5"/>
            <w:tcBorders>
              <w:top w:val="nil"/>
              <w:left w:val="nil"/>
              <w:bottom w:val="nil"/>
              <w:right w:val="nil"/>
            </w:tcBorders>
            <w:shd w:val="clear" w:color="9999FF" w:fill="800000"/>
            <w:noWrap/>
            <w:vAlign w:val="bottom"/>
          </w:tcPr>
          <w:p w:rsidR="0062115B" w:rsidRPr="009F338A" w:rsidRDefault="0062115B" w:rsidP="009E04CD">
            <w:pPr>
              <w:jc w:val="center"/>
              <w:rPr>
                <w:rFonts w:ascii="Arial" w:hAnsi="Arial" w:cs="Arial"/>
                <w:b/>
                <w:bCs/>
                <w:i/>
                <w:iCs/>
                <w:noProof w:val="0"/>
                <w:color w:val="FFFFFF"/>
                <w:sz w:val="22"/>
                <w:szCs w:val="22"/>
              </w:rPr>
            </w:pPr>
            <w:r w:rsidRPr="009F338A">
              <w:rPr>
                <w:rFonts w:ascii="Arial" w:hAnsi="Arial" w:cs="Arial"/>
                <w:b/>
                <w:bCs/>
                <w:i/>
                <w:iCs/>
                <w:noProof w:val="0"/>
                <w:color w:val="FFFFFF"/>
                <w:sz w:val="22"/>
                <w:szCs w:val="22"/>
              </w:rPr>
              <w:t>A ñ o s</w:t>
            </w:r>
          </w:p>
        </w:tc>
      </w:tr>
      <w:tr w:rsidR="0062115B" w:rsidRPr="009F338A">
        <w:trPr>
          <w:trHeight w:val="255"/>
          <w:jc w:val="right"/>
        </w:trPr>
        <w:tc>
          <w:tcPr>
            <w:tcW w:w="1920" w:type="dxa"/>
            <w:tcBorders>
              <w:top w:val="nil"/>
              <w:left w:val="nil"/>
              <w:bottom w:val="nil"/>
              <w:right w:val="nil"/>
            </w:tcBorders>
            <w:shd w:val="clear" w:color="9999FF" w:fill="800000"/>
            <w:noWrap/>
            <w:vAlign w:val="bottom"/>
          </w:tcPr>
          <w:p w:rsidR="0062115B" w:rsidRPr="009F338A" w:rsidRDefault="0062115B" w:rsidP="009E04CD">
            <w:pPr>
              <w:jc w:val="center"/>
              <w:rPr>
                <w:rFonts w:ascii="Arial" w:hAnsi="Arial" w:cs="Arial"/>
                <w:b/>
                <w:bCs/>
                <w:i/>
                <w:iCs/>
                <w:noProof w:val="0"/>
                <w:color w:val="FFFFFF"/>
                <w:sz w:val="22"/>
                <w:szCs w:val="22"/>
              </w:rPr>
            </w:pPr>
            <w:r w:rsidRPr="009F338A">
              <w:rPr>
                <w:rFonts w:ascii="Arial" w:hAnsi="Arial" w:cs="Arial"/>
                <w:b/>
                <w:bCs/>
                <w:i/>
                <w:iCs/>
                <w:noProof w:val="0"/>
                <w:color w:val="FFFFFF"/>
                <w:sz w:val="22"/>
                <w:szCs w:val="22"/>
              </w:rPr>
              <w:t> </w:t>
            </w:r>
          </w:p>
        </w:tc>
        <w:tc>
          <w:tcPr>
            <w:tcW w:w="1078" w:type="dxa"/>
            <w:tcBorders>
              <w:top w:val="nil"/>
              <w:left w:val="nil"/>
              <w:bottom w:val="nil"/>
              <w:right w:val="nil"/>
            </w:tcBorders>
            <w:shd w:val="clear" w:color="9999FF" w:fill="800000"/>
            <w:noWrap/>
            <w:vAlign w:val="bottom"/>
          </w:tcPr>
          <w:p w:rsidR="0062115B" w:rsidRPr="009F338A" w:rsidRDefault="0062115B" w:rsidP="009E04CD">
            <w:pPr>
              <w:jc w:val="center"/>
              <w:rPr>
                <w:rFonts w:ascii="Arial" w:hAnsi="Arial" w:cs="Arial"/>
                <w:b/>
                <w:bCs/>
                <w:i/>
                <w:iCs/>
                <w:noProof w:val="0"/>
                <w:color w:val="FFFFFF"/>
                <w:sz w:val="22"/>
                <w:szCs w:val="22"/>
              </w:rPr>
            </w:pPr>
            <w:r w:rsidRPr="009F338A">
              <w:rPr>
                <w:rFonts w:ascii="Arial" w:hAnsi="Arial" w:cs="Arial"/>
                <w:b/>
                <w:bCs/>
                <w:i/>
                <w:iCs/>
                <w:noProof w:val="0"/>
                <w:color w:val="FFFFFF"/>
                <w:sz w:val="22"/>
                <w:szCs w:val="22"/>
              </w:rPr>
              <w:t>1</w:t>
            </w:r>
          </w:p>
        </w:tc>
        <w:tc>
          <w:tcPr>
            <w:tcW w:w="1141" w:type="dxa"/>
            <w:tcBorders>
              <w:top w:val="nil"/>
              <w:left w:val="nil"/>
              <w:bottom w:val="nil"/>
              <w:right w:val="nil"/>
            </w:tcBorders>
            <w:shd w:val="clear" w:color="9999FF" w:fill="800000"/>
            <w:noWrap/>
            <w:vAlign w:val="bottom"/>
          </w:tcPr>
          <w:p w:rsidR="0062115B" w:rsidRPr="009F338A" w:rsidRDefault="0062115B" w:rsidP="009E04CD">
            <w:pPr>
              <w:jc w:val="center"/>
              <w:rPr>
                <w:rFonts w:ascii="Arial" w:hAnsi="Arial" w:cs="Arial"/>
                <w:b/>
                <w:bCs/>
                <w:i/>
                <w:iCs/>
                <w:noProof w:val="0"/>
                <w:color w:val="FFFFFF"/>
                <w:sz w:val="22"/>
                <w:szCs w:val="22"/>
              </w:rPr>
            </w:pPr>
            <w:r w:rsidRPr="009F338A">
              <w:rPr>
                <w:rFonts w:ascii="Arial" w:hAnsi="Arial" w:cs="Arial"/>
                <w:b/>
                <w:bCs/>
                <w:i/>
                <w:iCs/>
                <w:noProof w:val="0"/>
                <w:color w:val="FFFFFF"/>
                <w:sz w:val="22"/>
                <w:szCs w:val="22"/>
              </w:rPr>
              <w:t>2</w:t>
            </w:r>
          </w:p>
        </w:tc>
        <w:tc>
          <w:tcPr>
            <w:tcW w:w="1141" w:type="dxa"/>
            <w:tcBorders>
              <w:top w:val="nil"/>
              <w:left w:val="nil"/>
              <w:bottom w:val="nil"/>
              <w:right w:val="nil"/>
            </w:tcBorders>
            <w:shd w:val="clear" w:color="9999FF" w:fill="800000"/>
            <w:noWrap/>
            <w:vAlign w:val="bottom"/>
          </w:tcPr>
          <w:p w:rsidR="0062115B" w:rsidRPr="009F338A" w:rsidRDefault="0062115B" w:rsidP="009E04CD">
            <w:pPr>
              <w:jc w:val="center"/>
              <w:rPr>
                <w:rFonts w:ascii="Arial" w:hAnsi="Arial" w:cs="Arial"/>
                <w:b/>
                <w:bCs/>
                <w:i/>
                <w:iCs/>
                <w:noProof w:val="0"/>
                <w:color w:val="FFFFFF"/>
                <w:sz w:val="22"/>
                <w:szCs w:val="22"/>
              </w:rPr>
            </w:pPr>
            <w:r w:rsidRPr="009F338A">
              <w:rPr>
                <w:rFonts w:ascii="Arial" w:hAnsi="Arial" w:cs="Arial"/>
                <w:b/>
                <w:bCs/>
                <w:i/>
                <w:iCs/>
                <w:noProof w:val="0"/>
                <w:color w:val="FFFFFF"/>
                <w:sz w:val="22"/>
                <w:szCs w:val="22"/>
              </w:rPr>
              <w:t>3</w:t>
            </w:r>
          </w:p>
        </w:tc>
        <w:tc>
          <w:tcPr>
            <w:tcW w:w="1200" w:type="dxa"/>
            <w:tcBorders>
              <w:top w:val="nil"/>
              <w:left w:val="nil"/>
              <w:bottom w:val="nil"/>
              <w:right w:val="nil"/>
            </w:tcBorders>
            <w:shd w:val="clear" w:color="9999FF" w:fill="800000"/>
            <w:noWrap/>
            <w:vAlign w:val="bottom"/>
          </w:tcPr>
          <w:p w:rsidR="0062115B" w:rsidRPr="009F338A" w:rsidRDefault="0062115B" w:rsidP="009E04CD">
            <w:pPr>
              <w:jc w:val="center"/>
              <w:rPr>
                <w:rFonts w:ascii="Arial" w:hAnsi="Arial" w:cs="Arial"/>
                <w:b/>
                <w:bCs/>
                <w:i/>
                <w:iCs/>
                <w:noProof w:val="0"/>
                <w:color w:val="FFFFFF"/>
                <w:sz w:val="22"/>
                <w:szCs w:val="22"/>
              </w:rPr>
            </w:pPr>
            <w:r w:rsidRPr="009F338A">
              <w:rPr>
                <w:rFonts w:ascii="Arial" w:hAnsi="Arial" w:cs="Arial"/>
                <w:b/>
                <w:bCs/>
                <w:i/>
                <w:iCs/>
                <w:noProof w:val="0"/>
                <w:color w:val="FFFFFF"/>
                <w:sz w:val="22"/>
                <w:szCs w:val="22"/>
              </w:rPr>
              <w:t>4</w:t>
            </w:r>
          </w:p>
        </w:tc>
        <w:tc>
          <w:tcPr>
            <w:tcW w:w="1148" w:type="dxa"/>
            <w:tcBorders>
              <w:top w:val="nil"/>
              <w:left w:val="nil"/>
              <w:bottom w:val="nil"/>
              <w:right w:val="nil"/>
            </w:tcBorders>
            <w:shd w:val="clear" w:color="9999FF" w:fill="800000"/>
            <w:noWrap/>
            <w:vAlign w:val="bottom"/>
          </w:tcPr>
          <w:p w:rsidR="0062115B" w:rsidRPr="009F338A" w:rsidRDefault="0062115B" w:rsidP="009E04CD">
            <w:pPr>
              <w:jc w:val="center"/>
              <w:rPr>
                <w:rFonts w:ascii="Arial" w:hAnsi="Arial" w:cs="Arial"/>
                <w:b/>
                <w:bCs/>
                <w:i/>
                <w:iCs/>
                <w:noProof w:val="0"/>
                <w:color w:val="FFFFFF"/>
                <w:sz w:val="22"/>
                <w:szCs w:val="22"/>
              </w:rPr>
            </w:pPr>
            <w:r w:rsidRPr="009F338A">
              <w:rPr>
                <w:rFonts w:ascii="Arial" w:hAnsi="Arial" w:cs="Arial"/>
                <w:b/>
                <w:bCs/>
                <w:i/>
                <w:iCs/>
                <w:noProof w:val="0"/>
                <w:color w:val="FFFFFF"/>
                <w:sz w:val="22"/>
                <w:szCs w:val="22"/>
              </w:rPr>
              <w:t>5</w:t>
            </w:r>
          </w:p>
        </w:tc>
      </w:tr>
      <w:tr w:rsidR="0062115B" w:rsidRPr="009F338A">
        <w:trPr>
          <w:trHeight w:val="300"/>
          <w:jc w:val="right"/>
        </w:trPr>
        <w:tc>
          <w:tcPr>
            <w:tcW w:w="1920" w:type="dxa"/>
            <w:tcBorders>
              <w:top w:val="nil"/>
              <w:left w:val="nil"/>
              <w:bottom w:val="nil"/>
              <w:right w:val="nil"/>
            </w:tcBorders>
            <w:shd w:val="pct75" w:color="FFFFFF" w:fill="FFFF00"/>
            <w:noWrap/>
            <w:vAlign w:val="bottom"/>
          </w:tcPr>
          <w:p w:rsidR="0062115B" w:rsidRPr="00EC74DA" w:rsidRDefault="0062115B" w:rsidP="009E04CD">
            <w:pPr>
              <w:rPr>
                <w:rFonts w:ascii="Arial" w:hAnsi="Arial" w:cs="Arial"/>
                <w:b/>
                <w:bCs/>
                <w:i/>
                <w:iCs/>
                <w:noProof w:val="0"/>
                <w:color w:val="000000"/>
                <w:sz w:val="20"/>
                <w:szCs w:val="20"/>
              </w:rPr>
            </w:pPr>
            <w:r w:rsidRPr="00EC74DA">
              <w:rPr>
                <w:rFonts w:ascii="Arial" w:hAnsi="Arial" w:cs="Arial"/>
                <w:b/>
                <w:bCs/>
                <w:i/>
                <w:iCs/>
                <w:noProof w:val="0"/>
                <w:color w:val="000000"/>
                <w:sz w:val="20"/>
                <w:szCs w:val="20"/>
              </w:rPr>
              <w:t>Comisiones (60% por venta)</w:t>
            </w:r>
          </w:p>
        </w:tc>
        <w:tc>
          <w:tcPr>
            <w:tcW w:w="1078"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5.400,00</w:t>
            </w:r>
          </w:p>
        </w:tc>
        <w:tc>
          <w:tcPr>
            <w:tcW w:w="1141"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16.200,00</w:t>
            </w:r>
          </w:p>
        </w:tc>
        <w:tc>
          <w:tcPr>
            <w:tcW w:w="1141"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32.400,00</w:t>
            </w:r>
          </w:p>
        </w:tc>
        <w:tc>
          <w:tcPr>
            <w:tcW w:w="1200"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37.800,00</w:t>
            </w:r>
          </w:p>
        </w:tc>
        <w:tc>
          <w:tcPr>
            <w:tcW w:w="1148"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43.200,00</w:t>
            </w:r>
          </w:p>
        </w:tc>
      </w:tr>
      <w:tr w:rsidR="0062115B" w:rsidRPr="009F338A">
        <w:trPr>
          <w:trHeight w:val="300"/>
          <w:jc w:val="right"/>
        </w:trPr>
        <w:tc>
          <w:tcPr>
            <w:tcW w:w="1920" w:type="dxa"/>
            <w:tcBorders>
              <w:top w:val="nil"/>
              <w:left w:val="nil"/>
              <w:bottom w:val="nil"/>
              <w:right w:val="nil"/>
            </w:tcBorders>
            <w:shd w:val="pct75" w:color="FFFFFF" w:fill="FFFF00"/>
            <w:noWrap/>
            <w:vAlign w:val="bottom"/>
          </w:tcPr>
          <w:p w:rsidR="0062115B" w:rsidRPr="00EC74DA" w:rsidRDefault="0062115B" w:rsidP="009E04CD">
            <w:pPr>
              <w:rPr>
                <w:rFonts w:ascii="Arial" w:hAnsi="Arial" w:cs="Arial"/>
                <w:b/>
                <w:bCs/>
                <w:i/>
                <w:iCs/>
                <w:noProof w:val="0"/>
                <w:color w:val="000000"/>
                <w:sz w:val="20"/>
                <w:szCs w:val="20"/>
              </w:rPr>
            </w:pPr>
            <w:r w:rsidRPr="00EC74DA">
              <w:rPr>
                <w:rFonts w:ascii="Arial" w:hAnsi="Arial" w:cs="Arial"/>
                <w:b/>
                <w:bCs/>
                <w:i/>
                <w:iCs/>
                <w:noProof w:val="0"/>
                <w:color w:val="000000"/>
                <w:sz w:val="20"/>
                <w:szCs w:val="20"/>
              </w:rPr>
              <w:t>Publicidad</w:t>
            </w:r>
          </w:p>
        </w:tc>
        <w:tc>
          <w:tcPr>
            <w:tcW w:w="1078"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25.000,00</w:t>
            </w:r>
          </w:p>
        </w:tc>
        <w:tc>
          <w:tcPr>
            <w:tcW w:w="1141"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25.000,00</w:t>
            </w:r>
          </w:p>
        </w:tc>
        <w:tc>
          <w:tcPr>
            <w:tcW w:w="1141"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25.000,00</w:t>
            </w:r>
          </w:p>
        </w:tc>
        <w:tc>
          <w:tcPr>
            <w:tcW w:w="1200"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25.000,00</w:t>
            </w:r>
          </w:p>
        </w:tc>
        <w:tc>
          <w:tcPr>
            <w:tcW w:w="1148"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25.000,00</w:t>
            </w:r>
          </w:p>
        </w:tc>
      </w:tr>
      <w:tr w:rsidR="0062115B" w:rsidRPr="009F338A">
        <w:trPr>
          <w:trHeight w:val="255"/>
          <w:jc w:val="right"/>
        </w:trPr>
        <w:tc>
          <w:tcPr>
            <w:tcW w:w="1920" w:type="dxa"/>
            <w:tcBorders>
              <w:top w:val="nil"/>
              <w:left w:val="nil"/>
              <w:bottom w:val="nil"/>
              <w:right w:val="nil"/>
            </w:tcBorders>
            <w:shd w:val="pct75" w:color="FFFFFF" w:fill="FFFF00"/>
            <w:noWrap/>
            <w:vAlign w:val="bottom"/>
          </w:tcPr>
          <w:p w:rsidR="0062115B" w:rsidRPr="00EC74DA" w:rsidRDefault="0062115B" w:rsidP="009E04CD">
            <w:pPr>
              <w:rPr>
                <w:rFonts w:ascii="Arial" w:hAnsi="Arial" w:cs="Arial"/>
                <w:b/>
                <w:bCs/>
                <w:i/>
                <w:iCs/>
                <w:noProof w:val="0"/>
                <w:color w:val="000000"/>
                <w:sz w:val="20"/>
                <w:szCs w:val="20"/>
              </w:rPr>
            </w:pPr>
            <w:r w:rsidRPr="00EC74DA">
              <w:rPr>
                <w:rFonts w:ascii="Arial" w:hAnsi="Arial" w:cs="Arial"/>
                <w:b/>
                <w:bCs/>
                <w:i/>
                <w:iCs/>
                <w:noProof w:val="0"/>
                <w:color w:val="000000"/>
                <w:sz w:val="20"/>
                <w:szCs w:val="20"/>
              </w:rPr>
              <w:t>Generales (0,5%)</w:t>
            </w:r>
          </w:p>
        </w:tc>
        <w:tc>
          <w:tcPr>
            <w:tcW w:w="1078"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540,00</w:t>
            </w:r>
          </w:p>
        </w:tc>
        <w:tc>
          <w:tcPr>
            <w:tcW w:w="1141"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1.620,00</w:t>
            </w:r>
          </w:p>
        </w:tc>
        <w:tc>
          <w:tcPr>
            <w:tcW w:w="1141"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3.240,00</w:t>
            </w:r>
          </w:p>
        </w:tc>
        <w:tc>
          <w:tcPr>
            <w:tcW w:w="1200"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3.780,00</w:t>
            </w:r>
          </w:p>
        </w:tc>
        <w:tc>
          <w:tcPr>
            <w:tcW w:w="1148"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4.320,00</w:t>
            </w:r>
          </w:p>
        </w:tc>
      </w:tr>
      <w:tr w:rsidR="0062115B" w:rsidRPr="009F338A">
        <w:trPr>
          <w:trHeight w:val="255"/>
          <w:jc w:val="right"/>
        </w:trPr>
        <w:tc>
          <w:tcPr>
            <w:tcW w:w="1920" w:type="dxa"/>
            <w:tcBorders>
              <w:top w:val="nil"/>
              <w:left w:val="nil"/>
              <w:bottom w:val="nil"/>
              <w:right w:val="nil"/>
            </w:tcBorders>
            <w:shd w:val="pct75" w:color="FFFFFF" w:fill="FFFF00"/>
            <w:noWrap/>
            <w:vAlign w:val="bottom"/>
          </w:tcPr>
          <w:p w:rsidR="0062115B" w:rsidRPr="00EC74DA" w:rsidRDefault="0062115B" w:rsidP="009E04CD">
            <w:pPr>
              <w:rPr>
                <w:rFonts w:ascii="Arial" w:hAnsi="Arial" w:cs="Arial"/>
                <w:b/>
                <w:bCs/>
                <w:i/>
                <w:iCs/>
                <w:noProof w:val="0"/>
                <w:color w:val="000000"/>
                <w:sz w:val="20"/>
                <w:szCs w:val="20"/>
              </w:rPr>
            </w:pPr>
            <w:r w:rsidRPr="00EC74DA">
              <w:rPr>
                <w:rFonts w:ascii="Arial" w:hAnsi="Arial" w:cs="Arial"/>
                <w:b/>
                <w:bCs/>
                <w:i/>
                <w:iCs/>
                <w:noProof w:val="0"/>
                <w:color w:val="000000"/>
                <w:sz w:val="20"/>
                <w:szCs w:val="20"/>
              </w:rPr>
              <w:t>Costo del Carrier y Enlace</w:t>
            </w:r>
          </w:p>
        </w:tc>
        <w:tc>
          <w:tcPr>
            <w:tcW w:w="1078"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54.000,00</w:t>
            </w:r>
          </w:p>
        </w:tc>
        <w:tc>
          <w:tcPr>
            <w:tcW w:w="1141"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162.000,00</w:t>
            </w:r>
          </w:p>
        </w:tc>
        <w:tc>
          <w:tcPr>
            <w:tcW w:w="1141"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324.000,00</w:t>
            </w:r>
          </w:p>
        </w:tc>
        <w:tc>
          <w:tcPr>
            <w:tcW w:w="1200"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378.000,00</w:t>
            </w:r>
          </w:p>
        </w:tc>
        <w:tc>
          <w:tcPr>
            <w:tcW w:w="1148" w:type="dxa"/>
            <w:tcBorders>
              <w:top w:val="nil"/>
              <w:left w:val="nil"/>
              <w:bottom w:val="nil"/>
              <w:right w:val="nil"/>
            </w:tcBorders>
            <w:shd w:val="pct75" w:color="FFFFFF" w:fill="FFFF00"/>
            <w:noWrap/>
            <w:vAlign w:val="bottom"/>
          </w:tcPr>
          <w:p w:rsidR="0062115B" w:rsidRPr="00EC74DA" w:rsidRDefault="0062115B" w:rsidP="009E04CD">
            <w:pPr>
              <w:jc w:val="right"/>
              <w:rPr>
                <w:rFonts w:ascii="Arial" w:hAnsi="Arial" w:cs="Arial"/>
                <w:noProof w:val="0"/>
                <w:color w:val="000000"/>
                <w:sz w:val="20"/>
                <w:szCs w:val="20"/>
              </w:rPr>
            </w:pPr>
            <w:r w:rsidRPr="00EC74DA">
              <w:rPr>
                <w:rFonts w:ascii="Arial" w:hAnsi="Arial" w:cs="Arial"/>
                <w:noProof w:val="0"/>
                <w:color w:val="000000"/>
                <w:sz w:val="20"/>
                <w:szCs w:val="20"/>
              </w:rPr>
              <w:t>432.000,00</w:t>
            </w:r>
          </w:p>
        </w:tc>
      </w:tr>
      <w:tr w:rsidR="0062115B" w:rsidRPr="009F338A">
        <w:trPr>
          <w:trHeight w:val="270"/>
          <w:jc w:val="right"/>
        </w:trPr>
        <w:tc>
          <w:tcPr>
            <w:tcW w:w="1920" w:type="dxa"/>
            <w:tcBorders>
              <w:top w:val="single" w:sz="4" w:space="0" w:color="auto"/>
              <w:left w:val="nil"/>
              <w:bottom w:val="single" w:sz="8" w:space="0" w:color="auto"/>
              <w:right w:val="nil"/>
            </w:tcBorders>
            <w:shd w:val="pct75" w:color="FFFFFF" w:fill="C0C0C0"/>
            <w:noWrap/>
            <w:vAlign w:val="bottom"/>
          </w:tcPr>
          <w:p w:rsidR="0062115B" w:rsidRPr="00EC74DA" w:rsidRDefault="0062115B" w:rsidP="009E04CD">
            <w:pPr>
              <w:rPr>
                <w:rFonts w:ascii="Arial" w:hAnsi="Arial" w:cs="Arial"/>
                <w:b/>
                <w:bCs/>
                <w:noProof w:val="0"/>
                <w:color w:val="000000"/>
                <w:sz w:val="20"/>
                <w:szCs w:val="20"/>
              </w:rPr>
            </w:pPr>
            <w:r w:rsidRPr="00EC74DA">
              <w:rPr>
                <w:rFonts w:ascii="Arial" w:hAnsi="Arial" w:cs="Arial"/>
                <w:b/>
                <w:bCs/>
                <w:noProof w:val="0"/>
                <w:color w:val="000000"/>
                <w:sz w:val="20"/>
                <w:szCs w:val="20"/>
              </w:rPr>
              <w:t>Total Gastos Operacionales</w:t>
            </w:r>
          </w:p>
        </w:tc>
        <w:tc>
          <w:tcPr>
            <w:tcW w:w="1078" w:type="dxa"/>
            <w:tcBorders>
              <w:top w:val="single" w:sz="4" w:space="0" w:color="auto"/>
              <w:left w:val="nil"/>
              <w:bottom w:val="single" w:sz="8" w:space="0" w:color="auto"/>
              <w:right w:val="nil"/>
            </w:tcBorders>
            <w:shd w:val="pct75" w:color="FFFFFF" w:fill="C0C0C0"/>
            <w:noWrap/>
            <w:vAlign w:val="bottom"/>
          </w:tcPr>
          <w:p w:rsidR="0062115B" w:rsidRPr="00EC74DA" w:rsidRDefault="0062115B" w:rsidP="009E04CD">
            <w:pPr>
              <w:jc w:val="right"/>
              <w:rPr>
                <w:rFonts w:ascii="Arial" w:hAnsi="Arial" w:cs="Arial"/>
                <w:b/>
                <w:bCs/>
                <w:noProof w:val="0"/>
                <w:color w:val="000000"/>
                <w:sz w:val="20"/>
                <w:szCs w:val="20"/>
              </w:rPr>
            </w:pPr>
            <w:r w:rsidRPr="00EC74DA">
              <w:rPr>
                <w:rFonts w:ascii="Arial" w:hAnsi="Arial" w:cs="Arial"/>
                <w:b/>
                <w:bCs/>
                <w:noProof w:val="0"/>
                <w:color w:val="000000"/>
                <w:sz w:val="20"/>
                <w:szCs w:val="20"/>
              </w:rPr>
              <w:t>84.941,00</w:t>
            </w:r>
          </w:p>
        </w:tc>
        <w:tc>
          <w:tcPr>
            <w:tcW w:w="1141" w:type="dxa"/>
            <w:tcBorders>
              <w:top w:val="single" w:sz="4" w:space="0" w:color="auto"/>
              <w:left w:val="nil"/>
              <w:bottom w:val="single" w:sz="8" w:space="0" w:color="auto"/>
              <w:right w:val="nil"/>
            </w:tcBorders>
            <w:shd w:val="pct75" w:color="FFFFFF" w:fill="C0C0C0"/>
            <w:noWrap/>
            <w:vAlign w:val="bottom"/>
          </w:tcPr>
          <w:p w:rsidR="0062115B" w:rsidRPr="00EC74DA" w:rsidRDefault="0062115B" w:rsidP="009E04CD">
            <w:pPr>
              <w:jc w:val="right"/>
              <w:rPr>
                <w:rFonts w:ascii="Arial" w:hAnsi="Arial" w:cs="Arial"/>
                <w:b/>
                <w:bCs/>
                <w:noProof w:val="0"/>
                <w:color w:val="000000"/>
                <w:sz w:val="20"/>
                <w:szCs w:val="20"/>
              </w:rPr>
            </w:pPr>
            <w:r w:rsidRPr="00EC74DA">
              <w:rPr>
                <w:rFonts w:ascii="Arial" w:hAnsi="Arial" w:cs="Arial"/>
                <w:b/>
                <w:bCs/>
                <w:noProof w:val="0"/>
                <w:color w:val="000000"/>
                <w:sz w:val="20"/>
                <w:szCs w:val="20"/>
              </w:rPr>
              <w:t>204.822,00</w:t>
            </w:r>
          </w:p>
        </w:tc>
        <w:tc>
          <w:tcPr>
            <w:tcW w:w="1141" w:type="dxa"/>
            <w:tcBorders>
              <w:top w:val="single" w:sz="4" w:space="0" w:color="auto"/>
              <w:left w:val="nil"/>
              <w:bottom w:val="single" w:sz="8" w:space="0" w:color="auto"/>
              <w:right w:val="nil"/>
            </w:tcBorders>
            <w:shd w:val="pct75" w:color="FFFFFF" w:fill="C0C0C0"/>
            <w:noWrap/>
            <w:vAlign w:val="bottom"/>
          </w:tcPr>
          <w:p w:rsidR="0062115B" w:rsidRPr="00EC74DA" w:rsidRDefault="0062115B" w:rsidP="009E04CD">
            <w:pPr>
              <w:jc w:val="right"/>
              <w:rPr>
                <w:rFonts w:ascii="Arial" w:hAnsi="Arial" w:cs="Arial"/>
                <w:b/>
                <w:bCs/>
                <w:noProof w:val="0"/>
                <w:color w:val="000000"/>
                <w:sz w:val="20"/>
                <w:szCs w:val="20"/>
              </w:rPr>
            </w:pPr>
            <w:r w:rsidRPr="00EC74DA">
              <w:rPr>
                <w:rFonts w:ascii="Arial" w:hAnsi="Arial" w:cs="Arial"/>
                <w:b/>
                <w:bCs/>
                <w:noProof w:val="0"/>
                <w:color w:val="000000"/>
                <w:sz w:val="20"/>
                <w:szCs w:val="20"/>
              </w:rPr>
              <w:t>384.643,00</w:t>
            </w:r>
          </w:p>
        </w:tc>
        <w:tc>
          <w:tcPr>
            <w:tcW w:w="1200" w:type="dxa"/>
            <w:tcBorders>
              <w:top w:val="single" w:sz="4" w:space="0" w:color="auto"/>
              <w:left w:val="nil"/>
              <w:bottom w:val="single" w:sz="8" w:space="0" w:color="auto"/>
              <w:right w:val="nil"/>
            </w:tcBorders>
            <w:shd w:val="pct75" w:color="FFFFFF" w:fill="C0C0C0"/>
            <w:noWrap/>
            <w:vAlign w:val="bottom"/>
          </w:tcPr>
          <w:p w:rsidR="0062115B" w:rsidRPr="00EC74DA" w:rsidRDefault="0062115B" w:rsidP="009E04CD">
            <w:pPr>
              <w:jc w:val="right"/>
              <w:rPr>
                <w:rFonts w:ascii="Arial" w:hAnsi="Arial" w:cs="Arial"/>
                <w:b/>
                <w:bCs/>
                <w:noProof w:val="0"/>
                <w:color w:val="000000"/>
                <w:sz w:val="20"/>
                <w:szCs w:val="20"/>
              </w:rPr>
            </w:pPr>
            <w:r w:rsidRPr="00EC74DA">
              <w:rPr>
                <w:rFonts w:ascii="Arial" w:hAnsi="Arial" w:cs="Arial"/>
                <w:b/>
                <w:bCs/>
                <w:noProof w:val="0"/>
                <w:color w:val="000000"/>
                <w:sz w:val="20"/>
                <w:szCs w:val="20"/>
              </w:rPr>
              <w:t>444.584,00</w:t>
            </w:r>
          </w:p>
        </w:tc>
        <w:tc>
          <w:tcPr>
            <w:tcW w:w="1148" w:type="dxa"/>
            <w:tcBorders>
              <w:top w:val="single" w:sz="4" w:space="0" w:color="auto"/>
              <w:left w:val="nil"/>
              <w:bottom w:val="single" w:sz="8" w:space="0" w:color="auto"/>
              <w:right w:val="nil"/>
            </w:tcBorders>
            <w:shd w:val="pct75" w:color="FFFFFF" w:fill="C0C0C0"/>
            <w:noWrap/>
            <w:vAlign w:val="bottom"/>
          </w:tcPr>
          <w:p w:rsidR="0062115B" w:rsidRPr="00EC74DA" w:rsidRDefault="0062115B" w:rsidP="009E04CD">
            <w:pPr>
              <w:jc w:val="right"/>
              <w:rPr>
                <w:rFonts w:ascii="Arial" w:hAnsi="Arial" w:cs="Arial"/>
                <w:b/>
                <w:bCs/>
                <w:noProof w:val="0"/>
                <w:color w:val="000000"/>
                <w:sz w:val="20"/>
                <w:szCs w:val="20"/>
              </w:rPr>
            </w:pPr>
            <w:r w:rsidRPr="00EC74DA">
              <w:rPr>
                <w:rFonts w:ascii="Arial" w:hAnsi="Arial" w:cs="Arial"/>
                <w:b/>
                <w:bCs/>
                <w:noProof w:val="0"/>
                <w:color w:val="000000"/>
                <w:sz w:val="20"/>
                <w:szCs w:val="20"/>
              </w:rPr>
              <w:t>504.525,00</w:t>
            </w:r>
          </w:p>
        </w:tc>
      </w:tr>
    </w:tbl>
    <w:p w:rsidR="002242E1" w:rsidRPr="009F338A" w:rsidRDefault="00D177E9" w:rsidP="00EC74DA">
      <w:pPr>
        <w:spacing w:line="480" w:lineRule="auto"/>
        <w:ind w:left="708"/>
        <w:jc w:val="center"/>
        <w:rPr>
          <w:rFonts w:ascii="Arial" w:hAnsi="Arial" w:cs="Arial"/>
          <w:noProof w:val="0"/>
        </w:rPr>
      </w:pPr>
      <w:r w:rsidRPr="009F338A">
        <w:rPr>
          <w:rFonts w:ascii="Arial" w:hAnsi="Arial" w:cs="Arial"/>
        </w:rPr>
        <w:t xml:space="preserve">Tabla 6.9. </w:t>
      </w:r>
      <w:r w:rsidRPr="009F338A">
        <w:rPr>
          <w:rFonts w:ascii="Arial" w:hAnsi="Arial" w:cs="Arial"/>
          <w:bCs/>
          <w:color w:val="000000"/>
          <w:lang w:eastAsia="en-US"/>
        </w:rPr>
        <w:t>Descripción de Gastos de Operación</w:t>
      </w:r>
    </w:p>
    <w:p w:rsidR="00373C19" w:rsidRPr="009F338A" w:rsidRDefault="00373C19" w:rsidP="003B55BB">
      <w:pPr>
        <w:pStyle w:val="Ttulo2"/>
        <w:spacing w:line="480" w:lineRule="auto"/>
        <w:rPr>
          <w:noProof w:val="0"/>
        </w:rPr>
        <w:sectPr w:rsidR="00373C19" w:rsidRPr="009F338A" w:rsidSect="009F338A">
          <w:headerReference w:type="default" r:id="rId18"/>
          <w:pgSz w:w="11907" w:h="16840" w:code="9"/>
          <w:pgMar w:top="2268" w:right="1361" w:bottom="2268" w:left="2268" w:header="709" w:footer="709" w:gutter="0"/>
          <w:pgNumType w:start="122"/>
          <w:cols w:space="708"/>
          <w:titlePg/>
          <w:docGrid w:linePitch="360"/>
        </w:sectPr>
      </w:pPr>
    </w:p>
    <w:p w:rsidR="002E040F" w:rsidRPr="009F338A" w:rsidRDefault="002E040F" w:rsidP="003B55BB">
      <w:pPr>
        <w:pStyle w:val="Ttulo2"/>
        <w:spacing w:line="480" w:lineRule="auto"/>
        <w:rPr>
          <w:noProof w:val="0"/>
        </w:rPr>
      </w:pPr>
      <w:bookmarkStart w:id="70" w:name="_Toc104865447"/>
      <w:bookmarkStart w:id="71" w:name="_Toc105041653"/>
      <w:bookmarkStart w:id="72" w:name="_Toc105050847"/>
      <w:bookmarkStart w:id="73" w:name="_Toc105058713"/>
      <w:bookmarkStart w:id="74" w:name="_Toc107794965"/>
      <w:bookmarkStart w:id="75" w:name="_Toc107794982"/>
      <w:r w:rsidRPr="009F338A">
        <w:rPr>
          <w:noProof w:val="0"/>
        </w:rPr>
        <w:lastRenderedPageBreak/>
        <w:t>Gastos Administrativos</w:t>
      </w:r>
      <w:r w:rsidR="0066194B" w:rsidRPr="009F338A">
        <w:rPr>
          <w:noProof w:val="0"/>
        </w:rPr>
        <w:t xml:space="preserve"> y Generales</w:t>
      </w:r>
      <w:bookmarkEnd w:id="70"/>
      <w:bookmarkEnd w:id="71"/>
      <w:bookmarkEnd w:id="72"/>
      <w:bookmarkEnd w:id="73"/>
      <w:bookmarkEnd w:id="74"/>
      <w:bookmarkEnd w:id="75"/>
    </w:p>
    <w:p w:rsidR="00B70742" w:rsidRPr="00D177E9" w:rsidRDefault="00B70742" w:rsidP="00D177E9">
      <w:pPr>
        <w:pStyle w:val="EstiloJustificado"/>
      </w:pPr>
      <w:r w:rsidRPr="00D177E9">
        <w:t xml:space="preserve">Las siguientes tablas detallan los gastos de  personal  y generales que se </w:t>
      </w:r>
      <w:r w:rsidR="009F338A" w:rsidRPr="00D177E9">
        <w:t>deberán</w:t>
      </w:r>
      <w:r w:rsidRPr="00D177E9">
        <w:t xml:space="preserve"> incurrir</w:t>
      </w:r>
      <w:r w:rsidR="002242E1" w:rsidRPr="00D177E9">
        <w:t>.</w:t>
      </w:r>
    </w:p>
    <w:p w:rsidR="0066194B" w:rsidRPr="009F338A" w:rsidRDefault="0066194B" w:rsidP="0066194B">
      <w:pPr>
        <w:pStyle w:val="Ttulo3"/>
        <w:rPr>
          <w:rFonts w:ascii="Arial" w:hAnsi="Arial"/>
          <w:noProof w:val="0"/>
        </w:rPr>
      </w:pPr>
      <w:bookmarkStart w:id="76" w:name="_Toc104865448"/>
      <w:bookmarkStart w:id="77" w:name="_Toc105041654"/>
      <w:bookmarkStart w:id="78" w:name="_Toc105050848"/>
      <w:bookmarkStart w:id="79" w:name="_Toc105058714"/>
      <w:bookmarkStart w:id="80" w:name="_Toc107794966"/>
      <w:bookmarkStart w:id="81" w:name="_Toc107794983"/>
      <w:r w:rsidRPr="009F338A">
        <w:rPr>
          <w:rFonts w:ascii="Arial" w:hAnsi="Arial"/>
          <w:noProof w:val="0"/>
        </w:rPr>
        <w:t>Gastos Administrativos</w:t>
      </w:r>
      <w:bookmarkEnd w:id="76"/>
      <w:bookmarkEnd w:id="77"/>
      <w:bookmarkEnd w:id="78"/>
      <w:bookmarkEnd w:id="79"/>
      <w:bookmarkEnd w:id="80"/>
      <w:bookmarkEnd w:id="81"/>
    </w:p>
    <w:p w:rsidR="0066194B" w:rsidRPr="009F338A" w:rsidRDefault="0066194B" w:rsidP="0066194B">
      <w:pPr>
        <w:rPr>
          <w:rFonts w:ascii="Arial" w:hAnsi="Arial" w:cs="Arial"/>
          <w:noProof w:val="0"/>
        </w:rPr>
      </w:pPr>
    </w:p>
    <w:tbl>
      <w:tblPr>
        <w:tblW w:w="6988" w:type="dxa"/>
        <w:jc w:val="center"/>
        <w:tblInd w:w="108" w:type="dxa"/>
        <w:tblLook w:val="0000"/>
      </w:tblPr>
      <w:tblGrid>
        <w:gridCol w:w="1309"/>
        <w:gridCol w:w="2275"/>
        <w:gridCol w:w="2084"/>
        <w:gridCol w:w="1320"/>
      </w:tblGrid>
      <w:tr w:rsidR="00772A8E" w:rsidRPr="009F338A">
        <w:trPr>
          <w:trHeight w:val="300"/>
          <w:jc w:val="center"/>
        </w:trPr>
        <w:tc>
          <w:tcPr>
            <w:tcW w:w="6988" w:type="dxa"/>
            <w:gridSpan w:val="4"/>
            <w:tcBorders>
              <w:top w:val="nil"/>
              <w:left w:val="nil"/>
              <w:bottom w:val="nil"/>
              <w:right w:val="nil"/>
            </w:tcBorders>
            <w:shd w:val="clear" w:color="9999FF" w:fill="800000"/>
            <w:noWrap/>
            <w:vAlign w:val="bottom"/>
          </w:tcPr>
          <w:p w:rsidR="00772A8E" w:rsidRPr="009F338A" w:rsidRDefault="00772A8E" w:rsidP="00772A8E">
            <w:pPr>
              <w:jc w:val="center"/>
              <w:rPr>
                <w:rFonts w:ascii="Arial" w:hAnsi="Arial" w:cs="Arial"/>
                <w:b/>
                <w:bCs/>
                <w:i/>
                <w:iCs/>
                <w:noProof w:val="0"/>
                <w:color w:val="FFFFFF"/>
                <w:sz w:val="22"/>
                <w:szCs w:val="22"/>
                <w:lang w:eastAsia="en-US"/>
              </w:rPr>
            </w:pPr>
            <w:r w:rsidRPr="009F338A">
              <w:rPr>
                <w:rFonts w:ascii="Arial" w:hAnsi="Arial" w:cs="Arial"/>
                <w:b/>
                <w:bCs/>
                <w:i/>
                <w:iCs/>
                <w:noProof w:val="0"/>
                <w:color w:val="FFFFFF"/>
                <w:sz w:val="22"/>
                <w:szCs w:val="22"/>
                <w:lang w:eastAsia="en-US"/>
              </w:rPr>
              <w:t>Gastos de Personal</w:t>
            </w:r>
          </w:p>
        </w:tc>
      </w:tr>
      <w:tr w:rsidR="00772A8E" w:rsidRPr="009F338A">
        <w:trPr>
          <w:trHeight w:val="300"/>
          <w:jc w:val="center"/>
        </w:trPr>
        <w:tc>
          <w:tcPr>
            <w:tcW w:w="1309" w:type="dxa"/>
            <w:tcBorders>
              <w:top w:val="nil"/>
              <w:left w:val="nil"/>
              <w:bottom w:val="single" w:sz="8" w:space="0" w:color="auto"/>
              <w:right w:val="nil"/>
            </w:tcBorders>
            <w:shd w:val="clear" w:color="9999FF" w:fill="800000"/>
            <w:noWrap/>
            <w:vAlign w:val="bottom"/>
          </w:tcPr>
          <w:p w:rsidR="00772A8E" w:rsidRPr="009F338A" w:rsidRDefault="00772A8E" w:rsidP="00772A8E">
            <w:pPr>
              <w:jc w:val="center"/>
              <w:rPr>
                <w:rFonts w:ascii="Arial" w:hAnsi="Arial" w:cs="Arial"/>
                <w:b/>
                <w:bCs/>
                <w:i/>
                <w:iCs/>
                <w:noProof w:val="0"/>
                <w:color w:val="FFFFFF"/>
                <w:sz w:val="22"/>
                <w:szCs w:val="22"/>
                <w:lang w:eastAsia="en-US"/>
              </w:rPr>
            </w:pPr>
            <w:r w:rsidRPr="009F338A">
              <w:rPr>
                <w:rFonts w:ascii="Arial" w:hAnsi="Arial" w:cs="Arial"/>
                <w:b/>
                <w:bCs/>
                <w:i/>
                <w:iCs/>
                <w:noProof w:val="0"/>
                <w:color w:val="FFFFFF"/>
                <w:sz w:val="22"/>
                <w:szCs w:val="22"/>
                <w:lang w:eastAsia="en-US"/>
              </w:rPr>
              <w:t>Cantidad</w:t>
            </w:r>
          </w:p>
        </w:tc>
        <w:tc>
          <w:tcPr>
            <w:tcW w:w="2275" w:type="dxa"/>
            <w:tcBorders>
              <w:top w:val="nil"/>
              <w:left w:val="nil"/>
              <w:bottom w:val="single" w:sz="8" w:space="0" w:color="auto"/>
              <w:right w:val="nil"/>
            </w:tcBorders>
            <w:shd w:val="clear" w:color="9999FF" w:fill="800000"/>
            <w:noWrap/>
            <w:vAlign w:val="bottom"/>
          </w:tcPr>
          <w:p w:rsidR="00772A8E" w:rsidRPr="009F338A" w:rsidRDefault="00772A8E" w:rsidP="00772A8E">
            <w:pPr>
              <w:jc w:val="center"/>
              <w:rPr>
                <w:rFonts w:ascii="Arial" w:hAnsi="Arial" w:cs="Arial"/>
                <w:b/>
                <w:bCs/>
                <w:i/>
                <w:iCs/>
                <w:noProof w:val="0"/>
                <w:color w:val="FFFFFF"/>
                <w:sz w:val="22"/>
                <w:szCs w:val="22"/>
                <w:lang w:eastAsia="en-US"/>
              </w:rPr>
            </w:pPr>
            <w:r w:rsidRPr="009F338A">
              <w:rPr>
                <w:rFonts w:ascii="Arial" w:hAnsi="Arial" w:cs="Arial"/>
                <w:b/>
                <w:bCs/>
                <w:i/>
                <w:iCs/>
                <w:noProof w:val="0"/>
                <w:color w:val="FFFFFF"/>
                <w:sz w:val="22"/>
                <w:szCs w:val="22"/>
                <w:lang w:eastAsia="en-US"/>
              </w:rPr>
              <w:t>Personal</w:t>
            </w:r>
          </w:p>
        </w:tc>
        <w:tc>
          <w:tcPr>
            <w:tcW w:w="2084" w:type="dxa"/>
            <w:tcBorders>
              <w:top w:val="nil"/>
              <w:left w:val="nil"/>
              <w:bottom w:val="single" w:sz="8" w:space="0" w:color="auto"/>
              <w:right w:val="nil"/>
            </w:tcBorders>
            <w:shd w:val="clear" w:color="9999FF" w:fill="800000"/>
            <w:noWrap/>
            <w:vAlign w:val="bottom"/>
          </w:tcPr>
          <w:p w:rsidR="00772A8E" w:rsidRPr="009F338A" w:rsidRDefault="00772A8E" w:rsidP="00772A8E">
            <w:pPr>
              <w:jc w:val="center"/>
              <w:rPr>
                <w:rFonts w:ascii="Arial" w:hAnsi="Arial" w:cs="Arial"/>
                <w:b/>
                <w:bCs/>
                <w:i/>
                <w:iCs/>
                <w:noProof w:val="0"/>
                <w:color w:val="FFFFFF"/>
                <w:sz w:val="22"/>
                <w:szCs w:val="22"/>
                <w:lang w:eastAsia="en-US"/>
              </w:rPr>
            </w:pPr>
            <w:r w:rsidRPr="009F338A">
              <w:rPr>
                <w:rFonts w:ascii="Arial" w:hAnsi="Arial" w:cs="Arial"/>
                <w:b/>
                <w:bCs/>
                <w:i/>
                <w:iCs/>
                <w:noProof w:val="0"/>
                <w:color w:val="FFFFFF"/>
                <w:sz w:val="22"/>
                <w:szCs w:val="22"/>
                <w:lang w:eastAsia="en-US"/>
              </w:rPr>
              <w:t>Sueldo</w:t>
            </w:r>
          </w:p>
        </w:tc>
        <w:tc>
          <w:tcPr>
            <w:tcW w:w="1320" w:type="dxa"/>
            <w:tcBorders>
              <w:top w:val="nil"/>
              <w:left w:val="nil"/>
              <w:bottom w:val="single" w:sz="8" w:space="0" w:color="auto"/>
              <w:right w:val="nil"/>
            </w:tcBorders>
            <w:shd w:val="clear" w:color="9999FF" w:fill="800000"/>
            <w:noWrap/>
            <w:vAlign w:val="bottom"/>
          </w:tcPr>
          <w:p w:rsidR="00772A8E" w:rsidRPr="009F338A" w:rsidRDefault="00772A8E" w:rsidP="00772A8E">
            <w:pPr>
              <w:jc w:val="center"/>
              <w:rPr>
                <w:rFonts w:ascii="Arial" w:hAnsi="Arial" w:cs="Arial"/>
                <w:b/>
                <w:bCs/>
                <w:i/>
                <w:iCs/>
                <w:noProof w:val="0"/>
                <w:color w:val="FFFFFF"/>
                <w:sz w:val="22"/>
                <w:szCs w:val="22"/>
                <w:lang w:eastAsia="en-US"/>
              </w:rPr>
            </w:pPr>
            <w:r w:rsidRPr="009F338A">
              <w:rPr>
                <w:rFonts w:ascii="Arial" w:hAnsi="Arial" w:cs="Arial"/>
                <w:b/>
                <w:bCs/>
                <w:i/>
                <w:iCs/>
                <w:noProof w:val="0"/>
                <w:color w:val="FFFFFF"/>
                <w:sz w:val="22"/>
                <w:szCs w:val="22"/>
                <w:lang w:eastAsia="en-US"/>
              </w:rPr>
              <w:t>Total</w:t>
            </w:r>
          </w:p>
        </w:tc>
      </w:tr>
      <w:tr w:rsidR="00772A8E" w:rsidRPr="009F338A">
        <w:trPr>
          <w:trHeight w:val="255"/>
          <w:jc w:val="center"/>
        </w:trPr>
        <w:tc>
          <w:tcPr>
            <w:tcW w:w="1309" w:type="dxa"/>
            <w:tcBorders>
              <w:top w:val="nil"/>
              <w:left w:val="nil"/>
              <w:bottom w:val="nil"/>
              <w:right w:val="nil"/>
            </w:tcBorders>
            <w:shd w:val="pct75" w:color="FFFFFF" w:fill="FFFF00"/>
            <w:noWrap/>
            <w:vAlign w:val="bottom"/>
          </w:tcPr>
          <w:p w:rsidR="00772A8E" w:rsidRPr="00D177E9" w:rsidRDefault="00772A8E" w:rsidP="00772A8E">
            <w:pPr>
              <w:jc w:val="cente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1</w:t>
            </w:r>
          </w:p>
        </w:tc>
        <w:tc>
          <w:tcPr>
            <w:tcW w:w="2275"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Administrador</w:t>
            </w:r>
          </w:p>
        </w:tc>
        <w:tc>
          <w:tcPr>
            <w:tcW w:w="2084"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xml:space="preserve">               800,00 </w:t>
            </w:r>
          </w:p>
        </w:tc>
        <w:tc>
          <w:tcPr>
            <w:tcW w:w="1320" w:type="dxa"/>
            <w:tcBorders>
              <w:top w:val="nil"/>
              <w:left w:val="nil"/>
              <w:bottom w:val="nil"/>
              <w:right w:val="nil"/>
            </w:tcBorders>
            <w:shd w:val="clear" w:color="00FFFF" w:fill="C0C0C0"/>
            <w:noWrap/>
            <w:vAlign w:val="bottom"/>
          </w:tcPr>
          <w:p w:rsidR="00772A8E" w:rsidRPr="00D177E9" w:rsidRDefault="00772A8E" w:rsidP="00D177E9">
            <w:pPr>
              <w:jc w:val="right"/>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xml:space="preserve">          800,00 </w:t>
            </w:r>
          </w:p>
        </w:tc>
      </w:tr>
      <w:tr w:rsidR="00772A8E" w:rsidRPr="009F338A">
        <w:trPr>
          <w:trHeight w:val="255"/>
          <w:jc w:val="center"/>
        </w:trPr>
        <w:tc>
          <w:tcPr>
            <w:tcW w:w="1309" w:type="dxa"/>
            <w:tcBorders>
              <w:top w:val="nil"/>
              <w:left w:val="nil"/>
              <w:bottom w:val="nil"/>
              <w:right w:val="nil"/>
            </w:tcBorders>
            <w:shd w:val="pct75" w:color="FFFFFF" w:fill="FFFF00"/>
            <w:noWrap/>
            <w:vAlign w:val="bottom"/>
          </w:tcPr>
          <w:p w:rsidR="00772A8E" w:rsidRPr="00D177E9" w:rsidRDefault="00772A8E" w:rsidP="00772A8E">
            <w:pPr>
              <w:jc w:val="cente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1</w:t>
            </w:r>
          </w:p>
        </w:tc>
        <w:tc>
          <w:tcPr>
            <w:tcW w:w="2275" w:type="dxa"/>
            <w:tcBorders>
              <w:top w:val="nil"/>
              <w:left w:val="nil"/>
              <w:bottom w:val="nil"/>
              <w:right w:val="nil"/>
            </w:tcBorders>
            <w:shd w:val="pct75" w:color="FFFFFF" w:fill="FFFF00"/>
            <w:noWrap/>
            <w:vAlign w:val="bottom"/>
          </w:tcPr>
          <w:p w:rsidR="00772A8E" w:rsidRPr="00D177E9" w:rsidRDefault="009436C1"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Técnico</w:t>
            </w:r>
          </w:p>
        </w:tc>
        <w:tc>
          <w:tcPr>
            <w:tcW w:w="2084"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xml:space="preserve">            1.100,00 </w:t>
            </w:r>
          </w:p>
        </w:tc>
        <w:tc>
          <w:tcPr>
            <w:tcW w:w="1320" w:type="dxa"/>
            <w:tcBorders>
              <w:top w:val="nil"/>
              <w:left w:val="nil"/>
              <w:bottom w:val="nil"/>
              <w:right w:val="nil"/>
            </w:tcBorders>
            <w:shd w:val="clear" w:color="00FFFF" w:fill="C0C0C0"/>
            <w:noWrap/>
            <w:vAlign w:val="bottom"/>
          </w:tcPr>
          <w:p w:rsidR="00772A8E" w:rsidRPr="00D177E9" w:rsidRDefault="00772A8E" w:rsidP="00D177E9">
            <w:pPr>
              <w:jc w:val="right"/>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xml:space="preserve">       1.100,00 </w:t>
            </w:r>
          </w:p>
        </w:tc>
      </w:tr>
      <w:tr w:rsidR="00772A8E" w:rsidRPr="009F338A">
        <w:trPr>
          <w:trHeight w:val="270"/>
          <w:jc w:val="center"/>
        </w:trPr>
        <w:tc>
          <w:tcPr>
            <w:tcW w:w="1309" w:type="dxa"/>
            <w:tcBorders>
              <w:top w:val="nil"/>
              <w:left w:val="nil"/>
              <w:bottom w:val="nil"/>
              <w:right w:val="nil"/>
            </w:tcBorders>
            <w:shd w:val="pct75" w:color="FFFFFF" w:fill="FFFF00"/>
            <w:noWrap/>
            <w:vAlign w:val="bottom"/>
          </w:tcPr>
          <w:p w:rsidR="00772A8E" w:rsidRPr="00D177E9" w:rsidRDefault="00772A8E" w:rsidP="00772A8E">
            <w:pPr>
              <w:jc w:val="cente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1</w:t>
            </w:r>
          </w:p>
        </w:tc>
        <w:tc>
          <w:tcPr>
            <w:tcW w:w="2275"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Secretaria</w:t>
            </w:r>
          </w:p>
        </w:tc>
        <w:tc>
          <w:tcPr>
            <w:tcW w:w="2084"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xml:space="preserve">               250,00 </w:t>
            </w:r>
          </w:p>
        </w:tc>
        <w:tc>
          <w:tcPr>
            <w:tcW w:w="1320" w:type="dxa"/>
            <w:tcBorders>
              <w:top w:val="nil"/>
              <w:left w:val="nil"/>
              <w:bottom w:val="nil"/>
              <w:right w:val="nil"/>
            </w:tcBorders>
            <w:shd w:val="clear" w:color="00FFFF" w:fill="C0C0C0"/>
            <w:noWrap/>
            <w:vAlign w:val="bottom"/>
          </w:tcPr>
          <w:p w:rsidR="00772A8E" w:rsidRPr="00D177E9" w:rsidRDefault="00772A8E" w:rsidP="00D177E9">
            <w:pPr>
              <w:jc w:val="right"/>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xml:space="preserve">          250,00 </w:t>
            </w:r>
          </w:p>
        </w:tc>
      </w:tr>
      <w:tr w:rsidR="00772A8E" w:rsidRPr="009F338A">
        <w:trPr>
          <w:trHeight w:val="255"/>
          <w:jc w:val="center"/>
        </w:trPr>
        <w:tc>
          <w:tcPr>
            <w:tcW w:w="1309" w:type="dxa"/>
            <w:tcBorders>
              <w:top w:val="nil"/>
              <w:left w:val="nil"/>
              <w:bottom w:val="nil"/>
              <w:right w:val="nil"/>
            </w:tcBorders>
            <w:shd w:val="pct75" w:color="FFFFFF" w:fill="FFFF00"/>
            <w:noWrap/>
            <w:vAlign w:val="bottom"/>
          </w:tcPr>
          <w:p w:rsidR="00772A8E" w:rsidRPr="00D177E9" w:rsidRDefault="00772A8E" w:rsidP="00772A8E">
            <w:pPr>
              <w:jc w:val="cente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2</w:t>
            </w:r>
          </w:p>
        </w:tc>
        <w:tc>
          <w:tcPr>
            <w:tcW w:w="2275"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Operadores</w:t>
            </w:r>
          </w:p>
        </w:tc>
        <w:tc>
          <w:tcPr>
            <w:tcW w:w="2084"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xml:space="preserve">               300,00 </w:t>
            </w:r>
          </w:p>
        </w:tc>
        <w:tc>
          <w:tcPr>
            <w:tcW w:w="1320" w:type="dxa"/>
            <w:tcBorders>
              <w:top w:val="nil"/>
              <w:left w:val="nil"/>
              <w:bottom w:val="nil"/>
              <w:right w:val="nil"/>
            </w:tcBorders>
            <w:shd w:val="clear" w:color="00FFFF" w:fill="C0C0C0"/>
            <w:noWrap/>
            <w:vAlign w:val="bottom"/>
          </w:tcPr>
          <w:p w:rsidR="00772A8E" w:rsidRPr="00D177E9" w:rsidRDefault="00772A8E" w:rsidP="00D177E9">
            <w:pPr>
              <w:jc w:val="right"/>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xml:space="preserve">          600,00 </w:t>
            </w:r>
          </w:p>
        </w:tc>
      </w:tr>
      <w:tr w:rsidR="00772A8E" w:rsidRPr="009F338A">
        <w:trPr>
          <w:trHeight w:val="255"/>
          <w:jc w:val="center"/>
        </w:trPr>
        <w:tc>
          <w:tcPr>
            <w:tcW w:w="1309" w:type="dxa"/>
            <w:tcBorders>
              <w:top w:val="nil"/>
              <w:left w:val="nil"/>
              <w:bottom w:val="nil"/>
              <w:right w:val="nil"/>
            </w:tcBorders>
            <w:shd w:val="pct75" w:color="FFFFFF" w:fill="FFFF00"/>
            <w:noWrap/>
            <w:vAlign w:val="bottom"/>
          </w:tcPr>
          <w:p w:rsidR="00772A8E" w:rsidRPr="00D177E9" w:rsidRDefault="00772A8E" w:rsidP="00772A8E">
            <w:pPr>
              <w:jc w:val="cente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1</w:t>
            </w:r>
          </w:p>
        </w:tc>
        <w:tc>
          <w:tcPr>
            <w:tcW w:w="2275"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Mensajero / Conserje</w:t>
            </w:r>
          </w:p>
        </w:tc>
        <w:tc>
          <w:tcPr>
            <w:tcW w:w="2084"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xml:space="preserve">               180,00 </w:t>
            </w:r>
          </w:p>
        </w:tc>
        <w:tc>
          <w:tcPr>
            <w:tcW w:w="1320" w:type="dxa"/>
            <w:tcBorders>
              <w:top w:val="nil"/>
              <w:left w:val="nil"/>
              <w:bottom w:val="nil"/>
              <w:right w:val="nil"/>
            </w:tcBorders>
            <w:shd w:val="clear" w:color="00FFFF" w:fill="C0C0C0"/>
            <w:noWrap/>
            <w:vAlign w:val="bottom"/>
          </w:tcPr>
          <w:p w:rsidR="00772A8E" w:rsidRPr="00D177E9" w:rsidRDefault="00772A8E" w:rsidP="00D177E9">
            <w:pPr>
              <w:jc w:val="right"/>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xml:space="preserve">          180,00 </w:t>
            </w:r>
          </w:p>
        </w:tc>
      </w:tr>
      <w:tr w:rsidR="00772A8E" w:rsidRPr="009F338A">
        <w:trPr>
          <w:trHeight w:val="255"/>
          <w:jc w:val="center"/>
        </w:trPr>
        <w:tc>
          <w:tcPr>
            <w:tcW w:w="1309" w:type="dxa"/>
            <w:tcBorders>
              <w:top w:val="nil"/>
              <w:left w:val="nil"/>
              <w:bottom w:val="nil"/>
              <w:right w:val="nil"/>
            </w:tcBorders>
            <w:shd w:val="pct75" w:color="FFFFFF" w:fill="FFFF00"/>
            <w:noWrap/>
            <w:vAlign w:val="bottom"/>
          </w:tcPr>
          <w:p w:rsidR="00772A8E" w:rsidRPr="00D177E9" w:rsidRDefault="00772A8E" w:rsidP="00772A8E">
            <w:pPr>
              <w:jc w:val="cente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5</w:t>
            </w:r>
          </w:p>
        </w:tc>
        <w:tc>
          <w:tcPr>
            <w:tcW w:w="2275"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Vendedores</w:t>
            </w:r>
          </w:p>
        </w:tc>
        <w:tc>
          <w:tcPr>
            <w:tcW w:w="2084"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xml:space="preserve">               190,00 </w:t>
            </w:r>
          </w:p>
        </w:tc>
        <w:tc>
          <w:tcPr>
            <w:tcW w:w="1320" w:type="dxa"/>
            <w:tcBorders>
              <w:top w:val="nil"/>
              <w:left w:val="nil"/>
              <w:bottom w:val="nil"/>
              <w:right w:val="nil"/>
            </w:tcBorders>
            <w:shd w:val="clear" w:color="00FFFF" w:fill="C0C0C0"/>
            <w:noWrap/>
            <w:vAlign w:val="bottom"/>
          </w:tcPr>
          <w:p w:rsidR="00772A8E" w:rsidRPr="00D177E9" w:rsidRDefault="00772A8E" w:rsidP="00D177E9">
            <w:pPr>
              <w:jc w:val="right"/>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xml:space="preserve">          950,00 </w:t>
            </w:r>
          </w:p>
        </w:tc>
      </w:tr>
      <w:tr w:rsidR="00772A8E" w:rsidRPr="009F338A">
        <w:trPr>
          <w:trHeight w:val="255"/>
          <w:jc w:val="center"/>
        </w:trPr>
        <w:tc>
          <w:tcPr>
            <w:tcW w:w="1309"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w:t>
            </w:r>
          </w:p>
        </w:tc>
        <w:tc>
          <w:tcPr>
            <w:tcW w:w="2275"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w:t>
            </w:r>
          </w:p>
        </w:tc>
        <w:tc>
          <w:tcPr>
            <w:tcW w:w="2084"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w:t>
            </w:r>
          </w:p>
        </w:tc>
        <w:tc>
          <w:tcPr>
            <w:tcW w:w="1320" w:type="dxa"/>
            <w:tcBorders>
              <w:top w:val="nil"/>
              <w:left w:val="nil"/>
              <w:bottom w:val="nil"/>
              <w:right w:val="nil"/>
            </w:tcBorders>
            <w:shd w:val="clear" w:color="00FFFF" w:fill="C0C0C0"/>
            <w:noWrap/>
            <w:vAlign w:val="bottom"/>
          </w:tcPr>
          <w:p w:rsidR="00772A8E" w:rsidRPr="00D177E9" w:rsidRDefault="00772A8E" w:rsidP="00D177E9">
            <w:pPr>
              <w:jc w:val="right"/>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w:t>
            </w:r>
          </w:p>
        </w:tc>
      </w:tr>
      <w:tr w:rsidR="00772A8E" w:rsidRPr="009F338A">
        <w:trPr>
          <w:trHeight w:val="285"/>
          <w:jc w:val="center"/>
        </w:trPr>
        <w:tc>
          <w:tcPr>
            <w:tcW w:w="1309" w:type="dxa"/>
            <w:tcBorders>
              <w:top w:val="single" w:sz="4" w:space="0" w:color="auto"/>
              <w:left w:val="nil"/>
              <w:bottom w:val="single" w:sz="4" w:space="0" w:color="auto"/>
              <w:right w:val="nil"/>
            </w:tcBorders>
            <w:shd w:val="pct75" w:color="FFFFFF" w:fill="C0C0C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w:t>
            </w:r>
          </w:p>
        </w:tc>
        <w:tc>
          <w:tcPr>
            <w:tcW w:w="2275" w:type="dxa"/>
            <w:tcBorders>
              <w:top w:val="single" w:sz="4" w:space="0" w:color="auto"/>
              <w:left w:val="nil"/>
              <w:bottom w:val="single" w:sz="4" w:space="0" w:color="auto"/>
              <w:right w:val="nil"/>
            </w:tcBorders>
            <w:shd w:val="pct75" w:color="FFFFFF" w:fill="C0C0C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w:t>
            </w:r>
          </w:p>
        </w:tc>
        <w:tc>
          <w:tcPr>
            <w:tcW w:w="2084" w:type="dxa"/>
            <w:tcBorders>
              <w:top w:val="single" w:sz="4" w:space="0" w:color="auto"/>
              <w:left w:val="nil"/>
              <w:bottom w:val="single" w:sz="4" w:space="0" w:color="auto"/>
              <w:right w:val="nil"/>
            </w:tcBorders>
            <w:shd w:val="pct75" w:color="FFFFFF" w:fill="C0C0C0"/>
            <w:noWrap/>
            <w:vAlign w:val="bottom"/>
          </w:tcPr>
          <w:p w:rsidR="00772A8E" w:rsidRPr="00D177E9" w:rsidRDefault="00772A8E" w:rsidP="00772A8E">
            <w:pPr>
              <w:rPr>
                <w:rFonts w:ascii="Arial" w:hAnsi="Arial" w:cs="Arial"/>
                <w:b/>
                <w:bCs/>
                <w:noProof w:val="0"/>
                <w:color w:val="000000"/>
                <w:lang w:eastAsia="en-US"/>
              </w:rPr>
            </w:pPr>
            <w:r w:rsidRPr="00D177E9">
              <w:rPr>
                <w:rFonts w:ascii="Arial" w:hAnsi="Arial" w:cs="Arial"/>
                <w:b/>
                <w:bCs/>
                <w:noProof w:val="0"/>
                <w:color w:val="000000"/>
                <w:lang w:eastAsia="en-US"/>
              </w:rPr>
              <w:t>Gasto Mensual</w:t>
            </w:r>
          </w:p>
        </w:tc>
        <w:tc>
          <w:tcPr>
            <w:tcW w:w="1320" w:type="dxa"/>
            <w:tcBorders>
              <w:top w:val="single" w:sz="4" w:space="0" w:color="auto"/>
              <w:left w:val="nil"/>
              <w:bottom w:val="single" w:sz="4" w:space="0" w:color="auto"/>
              <w:right w:val="nil"/>
            </w:tcBorders>
            <w:shd w:val="clear" w:color="00FFFF" w:fill="C0C0C0"/>
            <w:noWrap/>
            <w:vAlign w:val="bottom"/>
          </w:tcPr>
          <w:p w:rsidR="00772A8E" w:rsidRPr="00D177E9" w:rsidRDefault="00772A8E" w:rsidP="00D177E9">
            <w:pPr>
              <w:jc w:val="right"/>
              <w:rPr>
                <w:rFonts w:ascii="Arial" w:hAnsi="Arial" w:cs="Arial"/>
                <w:b/>
                <w:bCs/>
                <w:noProof w:val="0"/>
                <w:color w:val="000000"/>
                <w:lang w:eastAsia="en-US"/>
              </w:rPr>
            </w:pPr>
            <w:r w:rsidRPr="00D177E9">
              <w:rPr>
                <w:rFonts w:ascii="Arial" w:hAnsi="Arial" w:cs="Arial"/>
                <w:b/>
                <w:bCs/>
                <w:noProof w:val="0"/>
                <w:color w:val="000000"/>
                <w:lang w:eastAsia="en-US"/>
              </w:rPr>
              <w:t xml:space="preserve">   3.880,00 </w:t>
            </w:r>
          </w:p>
        </w:tc>
      </w:tr>
      <w:tr w:rsidR="00772A8E" w:rsidRPr="009F338A">
        <w:trPr>
          <w:trHeight w:val="285"/>
          <w:jc w:val="center"/>
        </w:trPr>
        <w:tc>
          <w:tcPr>
            <w:tcW w:w="1309"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w:t>
            </w:r>
          </w:p>
        </w:tc>
        <w:tc>
          <w:tcPr>
            <w:tcW w:w="2275"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w:t>
            </w:r>
          </w:p>
        </w:tc>
        <w:tc>
          <w:tcPr>
            <w:tcW w:w="2084" w:type="dxa"/>
            <w:tcBorders>
              <w:top w:val="nil"/>
              <w:left w:val="nil"/>
              <w:bottom w:val="nil"/>
              <w:right w:val="nil"/>
            </w:tcBorders>
            <w:shd w:val="pct75" w:color="FFFFFF" w:fill="FFFF0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w:t>
            </w:r>
          </w:p>
        </w:tc>
        <w:tc>
          <w:tcPr>
            <w:tcW w:w="1320" w:type="dxa"/>
            <w:tcBorders>
              <w:top w:val="nil"/>
              <w:left w:val="nil"/>
              <w:bottom w:val="nil"/>
              <w:right w:val="nil"/>
            </w:tcBorders>
            <w:shd w:val="clear" w:color="00FFFF" w:fill="C0C0C0"/>
            <w:noWrap/>
            <w:vAlign w:val="bottom"/>
          </w:tcPr>
          <w:p w:rsidR="00772A8E" w:rsidRPr="00D177E9" w:rsidRDefault="00772A8E" w:rsidP="00D177E9">
            <w:pPr>
              <w:jc w:val="right"/>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w:t>
            </w:r>
          </w:p>
        </w:tc>
      </w:tr>
      <w:tr w:rsidR="00772A8E" w:rsidRPr="009F338A">
        <w:trPr>
          <w:trHeight w:val="300"/>
          <w:jc w:val="center"/>
        </w:trPr>
        <w:tc>
          <w:tcPr>
            <w:tcW w:w="1309" w:type="dxa"/>
            <w:tcBorders>
              <w:top w:val="single" w:sz="4" w:space="0" w:color="auto"/>
              <w:left w:val="nil"/>
              <w:bottom w:val="single" w:sz="4" w:space="0" w:color="auto"/>
              <w:right w:val="nil"/>
            </w:tcBorders>
            <w:shd w:val="pct75" w:color="FFFFFF" w:fill="C0C0C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w:t>
            </w:r>
          </w:p>
        </w:tc>
        <w:tc>
          <w:tcPr>
            <w:tcW w:w="2275" w:type="dxa"/>
            <w:tcBorders>
              <w:top w:val="single" w:sz="4" w:space="0" w:color="auto"/>
              <w:left w:val="nil"/>
              <w:bottom w:val="single" w:sz="4" w:space="0" w:color="auto"/>
              <w:right w:val="nil"/>
            </w:tcBorders>
            <w:shd w:val="pct75" w:color="FFFFFF" w:fill="C0C0C0"/>
            <w:noWrap/>
            <w:vAlign w:val="bottom"/>
          </w:tcPr>
          <w:p w:rsidR="00772A8E" w:rsidRPr="00D177E9" w:rsidRDefault="00772A8E" w:rsidP="00772A8E">
            <w:pPr>
              <w:rPr>
                <w:rFonts w:ascii="Arial" w:hAnsi="Arial" w:cs="Arial"/>
                <w:noProof w:val="0"/>
                <w:color w:val="000000"/>
                <w:sz w:val="22"/>
                <w:szCs w:val="22"/>
                <w:lang w:eastAsia="en-US"/>
              </w:rPr>
            </w:pPr>
            <w:r w:rsidRPr="00D177E9">
              <w:rPr>
                <w:rFonts w:ascii="Arial" w:hAnsi="Arial" w:cs="Arial"/>
                <w:noProof w:val="0"/>
                <w:color w:val="000000"/>
                <w:sz w:val="22"/>
                <w:szCs w:val="22"/>
                <w:lang w:eastAsia="en-US"/>
              </w:rPr>
              <w:t> </w:t>
            </w:r>
          </w:p>
        </w:tc>
        <w:tc>
          <w:tcPr>
            <w:tcW w:w="2084" w:type="dxa"/>
            <w:tcBorders>
              <w:top w:val="single" w:sz="4" w:space="0" w:color="auto"/>
              <w:left w:val="nil"/>
              <w:bottom w:val="single" w:sz="4" w:space="0" w:color="auto"/>
              <w:right w:val="nil"/>
            </w:tcBorders>
            <w:shd w:val="pct75" w:color="FFFFFF" w:fill="C0C0C0"/>
            <w:noWrap/>
            <w:vAlign w:val="bottom"/>
          </w:tcPr>
          <w:p w:rsidR="00772A8E" w:rsidRPr="00D177E9" w:rsidRDefault="00772A8E" w:rsidP="00772A8E">
            <w:pPr>
              <w:rPr>
                <w:rFonts w:ascii="Arial" w:hAnsi="Arial" w:cs="Arial"/>
                <w:b/>
                <w:bCs/>
                <w:noProof w:val="0"/>
                <w:color w:val="000000"/>
                <w:lang w:eastAsia="en-US"/>
              </w:rPr>
            </w:pPr>
            <w:r w:rsidRPr="00D177E9">
              <w:rPr>
                <w:rFonts w:ascii="Arial" w:hAnsi="Arial" w:cs="Arial"/>
                <w:b/>
                <w:bCs/>
                <w:noProof w:val="0"/>
                <w:color w:val="000000"/>
                <w:lang w:eastAsia="en-US"/>
              </w:rPr>
              <w:t>Gasto Anuales</w:t>
            </w:r>
          </w:p>
        </w:tc>
        <w:tc>
          <w:tcPr>
            <w:tcW w:w="1320" w:type="dxa"/>
            <w:tcBorders>
              <w:top w:val="single" w:sz="4" w:space="0" w:color="auto"/>
              <w:left w:val="nil"/>
              <w:bottom w:val="single" w:sz="4" w:space="0" w:color="auto"/>
              <w:right w:val="nil"/>
            </w:tcBorders>
            <w:shd w:val="clear" w:color="00FFFF" w:fill="C0C0C0"/>
            <w:noWrap/>
            <w:vAlign w:val="bottom"/>
          </w:tcPr>
          <w:p w:rsidR="00772A8E" w:rsidRPr="00D177E9" w:rsidRDefault="00772A8E" w:rsidP="00D177E9">
            <w:pPr>
              <w:jc w:val="right"/>
              <w:rPr>
                <w:rFonts w:ascii="Arial" w:hAnsi="Arial" w:cs="Arial"/>
                <w:b/>
                <w:bCs/>
                <w:noProof w:val="0"/>
                <w:color w:val="000000"/>
                <w:lang w:eastAsia="en-US"/>
              </w:rPr>
            </w:pPr>
            <w:r w:rsidRPr="00D177E9">
              <w:rPr>
                <w:rFonts w:ascii="Arial" w:hAnsi="Arial" w:cs="Arial"/>
                <w:b/>
                <w:bCs/>
                <w:noProof w:val="0"/>
                <w:color w:val="000000"/>
                <w:lang w:eastAsia="en-US"/>
              </w:rPr>
              <w:t xml:space="preserve"> 46.560,00 </w:t>
            </w:r>
          </w:p>
        </w:tc>
      </w:tr>
    </w:tbl>
    <w:p w:rsidR="00041E50" w:rsidRPr="009F338A" w:rsidRDefault="00041E50" w:rsidP="00041E50">
      <w:pPr>
        <w:pStyle w:val="TituloFigura"/>
        <w:rPr>
          <w:rFonts w:ascii="Arial" w:hAnsi="Arial" w:cs="Arial"/>
        </w:rPr>
      </w:pPr>
      <w:bookmarkStart w:id="82" w:name="_Toc105044901"/>
      <w:bookmarkStart w:id="83" w:name="_Toc105050985"/>
      <w:bookmarkStart w:id="84" w:name="_Toc105058754"/>
      <w:r w:rsidRPr="009F338A">
        <w:rPr>
          <w:rFonts w:ascii="Arial" w:hAnsi="Arial" w:cs="Arial"/>
        </w:rPr>
        <w:t xml:space="preserve">Tabla 6.10. </w:t>
      </w:r>
      <w:r w:rsidRPr="009F338A">
        <w:rPr>
          <w:rFonts w:ascii="Arial" w:hAnsi="Arial" w:cs="Arial"/>
          <w:bCs/>
          <w:color w:val="000000"/>
          <w:lang w:eastAsia="en-US"/>
        </w:rPr>
        <w:t>Descripción de Gastos de Personal</w:t>
      </w:r>
      <w:bookmarkEnd w:id="82"/>
      <w:bookmarkEnd w:id="83"/>
      <w:bookmarkEnd w:id="84"/>
    </w:p>
    <w:p w:rsidR="00624C79" w:rsidRPr="009F338A" w:rsidRDefault="00D177E9" w:rsidP="003B55BB">
      <w:pPr>
        <w:pStyle w:val="Ttulo3"/>
        <w:spacing w:line="480" w:lineRule="auto"/>
        <w:rPr>
          <w:rFonts w:ascii="Arial" w:hAnsi="Arial"/>
          <w:noProof w:val="0"/>
        </w:rPr>
      </w:pPr>
      <w:bookmarkStart w:id="85" w:name="_Toc104865449"/>
      <w:bookmarkStart w:id="86" w:name="_Toc105041655"/>
      <w:bookmarkStart w:id="87" w:name="_Toc105050849"/>
      <w:bookmarkStart w:id="88" w:name="_Toc105058715"/>
      <w:r>
        <w:rPr>
          <w:rFonts w:ascii="Arial" w:hAnsi="Arial"/>
          <w:noProof w:val="0"/>
        </w:rPr>
        <w:br w:type="page"/>
      </w:r>
      <w:bookmarkStart w:id="89" w:name="_Toc107794967"/>
      <w:bookmarkStart w:id="90" w:name="_Toc107794984"/>
      <w:r w:rsidR="00624C79" w:rsidRPr="009F338A">
        <w:rPr>
          <w:rFonts w:ascii="Arial" w:hAnsi="Arial"/>
          <w:noProof w:val="0"/>
        </w:rPr>
        <w:t>Generales</w:t>
      </w:r>
      <w:bookmarkEnd w:id="85"/>
      <w:bookmarkEnd w:id="86"/>
      <w:bookmarkEnd w:id="87"/>
      <w:bookmarkEnd w:id="88"/>
      <w:bookmarkEnd w:id="89"/>
      <w:bookmarkEnd w:id="90"/>
    </w:p>
    <w:tbl>
      <w:tblPr>
        <w:tblW w:w="4380" w:type="dxa"/>
        <w:jc w:val="center"/>
        <w:tblInd w:w="70" w:type="dxa"/>
        <w:tblCellMar>
          <w:left w:w="70" w:type="dxa"/>
          <w:right w:w="70" w:type="dxa"/>
        </w:tblCellMar>
        <w:tblLook w:val="0000"/>
      </w:tblPr>
      <w:tblGrid>
        <w:gridCol w:w="2093"/>
        <w:gridCol w:w="7"/>
        <w:gridCol w:w="2280"/>
      </w:tblGrid>
      <w:tr w:rsidR="007373D8" w:rsidRPr="009F338A">
        <w:trPr>
          <w:trHeight w:val="300"/>
          <w:jc w:val="center"/>
        </w:trPr>
        <w:tc>
          <w:tcPr>
            <w:tcW w:w="4380" w:type="dxa"/>
            <w:gridSpan w:val="3"/>
            <w:tcBorders>
              <w:top w:val="nil"/>
              <w:left w:val="nil"/>
              <w:bottom w:val="nil"/>
              <w:right w:val="nil"/>
            </w:tcBorders>
            <w:shd w:val="clear" w:color="9999FF" w:fill="800000"/>
            <w:noWrap/>
            <w:vAlign w:val="bottom"/>
          </w:tcPr>
          <w:p w:rsidR="007373D8" w:rsidRPr="009F338A" w:rsidRDefault="007373D8" w:rsidP="007373D8">
            <w:pPr>
              <w:jc w:val="center"/>
              <w:rPr>
                <w:rFonts w:ascii="Arial" w:hAnsi="Arial" w:cs="Arial"/>
                <w:b/>
                <w:bCs/>
                <w:i/>
                <w:iCs/>
                <w:noProof w:val="0"/>
                <w:color w:val="FFFFFF"/>
              </w:rPr>
            </w:pPr>
            <w:r w:rsidRPr="009F338A">
              <w:rPr>
                <w:rFonts w:ascii="Arial" w:hAnsi="Arial" w:cs="Arial"/>
                <w:b/>
                <w:bCs/>
                <w:i/>
                <w:iCs/>
                <w:noProof w:val="0"/>
                <w:color w:val="FFFFFF"/>
              </w:rPr>
              <w:t>Gastos Generales</w:t>
            </w:r>
          </w:p>
        </w:tc>
      </w:tr>
      <w:tr w:rsidR="007373D8" w:rsidRPr="009F338A">
        <w:trPr>
          <w:trHeight w:val="300"/>
          <w:jc w:val="center"/>
        </w:trPr>
        <w:tc>
          <w:tcPr>
            <w:tcW w:w="2093" w:type="dxa"/>
            <w:tcBorders>
              <w:top w:val="nil"/>
              <w:left w:val="nil"/>
              <w:bottom w:val="single" w:sz="8" w:space="0" w:color="auto"/>
              <w:right w:val="nil"/>
            </w:tcBorders>
            <w:shd w:val="clear" w:color="9999FF" w:fill="800000"/>
            <w:noWrap/>
            <w:vAlign w:val="bottom"/>
          </w:tcPr>
          <w:p w:rsidR="007373D8" w:rsidRPr="009F338A" w:rsidRDefault="007373D8" w:rsidP="007373D8">
            <w:pPr>
              <w:rPr>
                <w:rFonts w:ascii="Arial" w:hAnsi="Arial" w:cs="Arial"/>
                <w:b/>
                <w:bCs/>
                <w:i/>
                <w:iCs/>
                <w:noProof w:val="0"/>
                <w:color w:val="FFFFFF"/>
                <w:sz w:val="22"/>
                <w:szCs w:val="22"/>
              </w:rPr>
            </w:pPr>
            <w:r w:rsidRPr="009F338A">
              <w:rPr>
                <w:rFonts w:ascii="Arial" w:hAnsi="Arial" w:cs="Arial"/>
                <w:b/>
                <w:bCs/>
                <w:i/>
                <w:iCs/>
                <w:noProof w:val="0"/>
                <w:color w:val="FFFFFF"/>
                <w:sz w:val="22"/>
                <w:szCs w:val="22"/>
              </w:rPr>
              <w:t>Rubro</w:t>
            </w:r>
          </w:p>
        </w:tc>
        <w:tc>
          <w:tcPr>
            <w:tcW w:w="2287" w:type="dxa"/>
            <w:gridSpan w:val="2"/>
            <w:tcBorders>
              <w:top w:val="nil"/>
              <w:left w:val="nil"/>
              <w:bottom w:val="single" w:sz="8" w:space="0" w:color="auto"/>
              <w:right w:val="nil"/>
            </w:tcBorders>
            <w:shd w:val="clear" w:color="9999FF" w:fill="800000"/>
            <w:noWrap/>
            <w:vAlign w:val="bottom"/>
          </w:tcPr>
          <w:p w:rsidR="007373D8" w:rsidRPr="009F338A" w:rsidRDefault="007373D8" w:rsidP="007373D8">
            <w:pPr>
              <w:jc w:val="right"/>
              <w:rPr>
                <w:rFonts w:ascii="Arial" w:hAnsi="Arial" w:cs="Arial"/>
                <w:b/>
                <w:bCs/>
                <w:i/>
                <w:iCs/>
                <w:noProof w:val="0"/>
                <w:color w:val="FFFFFF"/>
                <w:sz w:val="22"/>
                <w:szCs w:val="22"/>
              </w:rPr>
            </w:pPr>
            <w:r w:rsidRPr="009F338A">
              <w:rPr>
                <w:rFonts w:ascii="Arial" w:hAnsi="Arial" w:cs="Arial"/>
                <w:b/>
                <w:bCs/>
                <w:i/>
                <w:iCs/>
                <w:noProof w:val="0"/>
                <w:color w:val="FFFFFF"/>
                <w:sz w:val="22"/>
                <w:szCs w:val="22"/>
              </w:rPr>
              <w:t>Costo</w:t>
            </w:r>
          </w:p>
        </w:tc>
      </w:tr>
      <w:tr w:rsidR="007373D8" w:rsidRPr="009F338A">
        <w:trPr>
          <w:trHeight w:val="300"/>
          <w:jc w:val="center"/>
        </w:trPr>
        <w:tc>
          <w:tcPr>
            <w:tcW w:w="2093" w:type="dxa"/>
            <w:tcBorders>
              <w:top w:val="nil"/>
              <w:left w:val="nil"/>
              <w:bottom w:val="nil"/>
              <w:right w:val="nil"/>
            </w:tcBorders>
            <w:shd w:val="pct75" w:color="FFFFFF" w:fill="FFFF00"/>
          </w:tcPr>
          <w:p w:rsidR="007373D8" w:rsidRPr="00EC74DA" w:rsidRDefault="007373D8" w:rsidP="007373D8">
            <w:pPr>
              <w:rPr>
                <w:rFonts w:ascii="Arial" w:hAnsi="Arial" w:cs="Arial"/>
                <w:bCs/>
                <w:iCs/>
                <w:noProof w:val="0"/>
                <w:color w:val="000000"/>
              </w:rPr>
            </w:pPr>
            <w:r w:rsidRPr="00EC74DA">
              <w:rPr>
                <w:rFonts w:ascii="Arial" w:hAnsi="Arial" w:cs="Arial"/>
                <w:bCs/>
                <w:iCs/>
                <w:noProof w:val="0"/>
                <w:color w:val="000000"/>
              </w:rPr>
              <w:t>Agua</w:t>
            </w:r>
          </w:p>
        </w:tc>
        <w:tc>
          <w:tcPr>
            <w:tcW w:w="2287" w:type="dxa"/>
            <w:gridSpan w:val="2"/>
            <w:tcBorders>
              <w:top w:val="nil"/>
              <w:left w:val="nil"/>
              <w:bottom w:val="nil"/>
              <w:right w:val="nil"/>
            </w:tcBorders>
            <w:shd w:val="pct75" w:color="FFFFFF" w:fill="FFFF00"/>
            <w:noWrap/>
            <w:vAlign w:val="bottom"/>
          </w:tcPr>
          <w:p w:rsidR="007373D8" w:rsidRPr="00EC74DA" w:rsidRDefault="007373D8" w:rsidP="00D177E9">
            <w:pPr>
              <w:jc w:val="right"/>
              <w:rPr>
                <w:rFonts w:ascii="Arial" w:hAnsi="Arial" w:cs="Arial"/>
                <w:noProof w:val="0"/>
                <w:color w:val="000000"/>
              </w:rPr>
            </w:pPr>
            <w:r w:rsidRPr="00EC74DA">
              <w:rPr>
                <w:rFonts w:ascii="Arial" w:hAnsi="Arial" w:cs="Arial"/>
                <w:noProof w:val="0"/>
                <w:color w:val="000000"/>
              </w:rPr>
              <w:t>8,00</w:t>
            </w:r>
          </w:p>
        </w:tc>
      </w:tr>
      <w:tr w:rsidR="007373D8" w:rsidRPr="009F338A">
        <w:trPr>
          <w:trHeight w:val="255"/>
          <w:jc w:val="center"/>
        </w:trPr>
        <w:tc>
          <w:tcPr>
            <w:tcW w:w="2093" w:type="dxa"/>
            <w:tcBorders>
              <w:top w:val="nil"/>
              <w:left w:val="nil"/>
              <w:bottom w:val="nil"/>
              <w:right w:val="nil"/>
            </w:tcBorders>
            <w:shd w:val="pct75" w:color="FFFFFF" w:fill="FFFF00"/>
          </w:tcPr>
          <w:p w:rsidR="007373D8" w:rsidRPr="00EC74DA" w:rsidRDefault="007373D8" w:rsidP="007373D8">
            <w:pPr>
              <w:rPr>
                <w:rFonts w:ascii="Arial" w:hAnsi="Arial" w:cs="Arial"/>
                <w:bCs/>
                <w:iCs/>
                <w:noProof w:val="0"/>
                <w:color w:val="000000"/>
              </w:rPr>
            </w:pPr>
            <w:r w:rsidRPr="00EC74DA">
              <w:rPr>
                <w:rFonts w:ascii="Arial" w:hAnsi="Arial" w:cs="Arial"/>
                <w:bCs/>
                <w:iCs/>
                <w:noProof w:val="0"/>
                <w:color w:val="000000"/>
              </w:rPr>
              <w:t>Luz</w:t>
            </w:r>
          </w:p>
        </w:tc>
        <w:tc>
          <w:tcPr>
            <w:tcW w:w="2287" w:type="dxa"/>
            <w:gridSpan w:val="2"/>
            <w:tcBorders>
              <w:top w:val="nil"/>
              <w:left w:val="nil"/>
              <w:bottom w:val="nil"/>
              <w:right w:val="nil"/>
            </w:tcBorders>
            <w:shd w:val="pct75" w:color="FFFFFF" w:fill="FFFF00"/>
            <w:noWrap/>
            <w:vAlign w:val="bottom"/>
          </w:tcPr>
          <w:p w:rsidR="007373D8" w:rsidRPr="00EC74DA" w:rsidRDefault="007373D8" w:rsidP="00D177E9">
            <w:pPr>
              <w:jc w:val="right"/>
              <w:rPr>
                <w:rFonts w:ascii="Arial" w:hAnsi="Arial" w:cs="Arial"/>
                <w:noProof w:val="0"/>
                <w:color w:val="000000"/>
              </w:rPr>
            </w:pPr>
            <w:r w:rsidRPr="00EC74DA">
              <w:rPr>
                <w:rFonts w:ascii="Arial" w:hAnsi="Arial" w:cs="Arial"/>
                <w:noProof w:val="0"/>
                <w:color w:val="000000"/>
              </w:rPr>
              <w:t>500,00</w:t>
            </w:r>
          </w:p>
        </w:tc>
      </w:tr>
      <w:tr w:rsidR="007373D8" w:rsidRPr="009F338A">
        <w:trPr>
          <w:trHeight w:val="270"/>
          <w:jc w:val="center"/>
        </w:trPr>
        <w:tc>
          <w:tcPr>
            <w:tcW w:w="2093" w:type="dxa"/>
            <w:tcBorders>
              <w:top w:val="nil"/>
              <w:left w:val="nil"/>
              <w:bottom w:val="nil"/>
              <w:right w:val="nil"/>
            </w:tcBorders>
            <w:shd w:val="pct75" w:color="FFFFFF" w:fill="FFFF00"/>
          </w:tcPr>
          <w:p w:rsidR="007373D8" w:rsidRPr="00EC74DA" w:rsidRDefault="007373D8" w:rsidP="007373D8">
            <w:pPr>
              <w:rPr>
                <w:rFonts w:ascii="Arial" w:hAnsi="Arial" w:cs="Arial"/>
                <w:bCs/>
                <w:iCs/>
                <w:noProof w:val="0"/>
                <w:color w:val="000000"/>
              </w:rPr>
            </w:pPr>
            <w:r w:rsidRPr="00EC74DA">
              <w:rPr>
                <w:rFonts w:ascii="Arial" w:hAnsi="Arial" w:cs="Arial"/>
                <w:bCs/>
                <w:iCs/>
                <w:noProof w:val="0"/>
                <w:color w:val="000000"/>
              </w:rPr>
              <w:t>Teléfono</w:t>
            </w:r>
          </w:p>
        </w:tc>
        <w:tc>
          <w:tcPr>
            <w:tcW w:w="2287" w:type="dxa"/>
            <w:gridSpan w:val="2"/>
            <w:tcBorders>
              <w:top w:val="nil"/>
              <w:left w:val="nil"/>
              <w:bottom w:val="nil"/>
              <w:right w:val="nil"/>
            </w:tcBorders>
            <w:shd w:val="pct75" w:color="FFFFFF" w:fill="FFFF00"/>
            <w:noWrap/>
            <w:vAlign w:val="bottom"/>
          </w:tcPr>
          <w:p w:rsidR="007373D8" w:rsidRPr="00EC74DA" w:rsidRDefault="007373D8" w:rsidP="00D177E9">
            <w:pPr>
              <w:jc w:val="right"/>
              <w:rPr>
                <w:rFonts w:ascii="Arial" w:hAnsi="Arial" w:cs="Arial"/>
                <w:noProof w:val="0"/>
                <w:color w:val="000000"/>
              </w:rPr>
            </w:pPr>
            <w:r w:rsidRPr="00EC74DA">
              <w:rPr>
                <w:rFonts w:ascii="Arial" w:hAnsi="Arial" w:cs="Arial"/>
                <w:noProof w:val="0"/>
                <w:color w:val="000000"/>
              </w:rPr>
              <w:t>300,00</w:t>
            </w:r>
          </w:p>
        </w:tc>
      </w:tr>
      <w:tr w:rsidR="007373D8" w:rsidRPr="009F338A">
        <w:trPr>
          <w:trHeight w:val="255"/>
          <w:jc w:val="center"/>
        </w:trPr>
        <w:tc>
          <w:tcPr>
            <w:tcW w:w="2093" w:type="dxa"/>
            <w:tcBorders>
              <w:top w:val="nil"/>
              <w:left w:val="nil"/>
              <w:bottom w:val="nil"/>
              <w:right w:val="nil"/>
            </w:tcBorders>
            <w:shd w:val="pct75" w:color="FFFFFF" w:fill="FFFF00"/>
          </w:tcPr>
          <w:p w:rsidR="007373D8" w:rsidRPr="00EC74DA" w:rsidRDefault="007373D8" w:rsidP="007373D8">
            <w:pPr>
              <w:rPr>
                <w:rFonts w:ascii="Arial" w:hAnsi="Arial" w:cs="Arial"/>
                <w:bCs/>
                <w:iCs/>
                <w:noProof w:val="0"/>
                <w:color w:val="000000"/>
              </w:rPr>
            </w:pPr>
            <w:r w:rsidRPr="00EC74DA">
              <w:rPr>
                <w:rFonts w:ascii="Arial" w:hAnsi="Arial" w:cs="Arial"/>
                <w:bCs/>
                <w:iCs/>
                <w:noProof w:val="0"/>
                <w:color w:val="000000"/>
              </w:rPr>
              <w:t>Alquiler</w:t>
            </w:r>
          </w:p>
        </w:tc>
        <w:tc>
          <w:tcPr>
            <w:tcW w:w="2287" w:type="dxa"/>
            <w:gridSpan w:val="2"/>
            <w:tcBorders>
              <w:top w:val="nil"/>
              <w:left w:val="nil"/>
              <w:bottom w:val="nil"/>
              <w:right w:val="nil"/>
            </w:tcBorders>
            <w:shd w:val="pct75" w:color="FFFFFF" w:fill="FFFF00"/>
            <w:noWrap/>
            <w:vAlign w:val="bottom"/>
          </w:tcPr>
          <w:p w:rsidR="007373D8" w:rsidRPr="00EC74DA" w:rsidRDefault="007373D8" w:rsidP="00D177E9">
            <w:pPr>
              <w:jc w:val="right"/>
              <w:rPr>
                <w:rFonts w:ascii="Arial" w:hAnsi="Arial" w:cs="Arial"/>
                <w:noProof w:val="0"/>
                <w:color w:val="000000"/>
              </w:rPr>
            </w:pPr>
            <w:r w:rsidRPr="00EC74DA">
              <w:rPr>
                <w:rFonts w:ascii="Arial" w:hAnsi="Arial" w:cs="Arial"/>
                <w:noProof w:val="0"/>
                <w:color w:val="000000"/>
              </w:rPr>
              <w:t>1.500,00</w:t>
            </w:r>
          </w:p>
        </w:tc>
      </w:tr>
      <w:tr w:rsidR="007373D8" w:rsidRPr="009F338A">
        <w:trPr>
          <w:trHeight w:val="255"/>
          <w:jc w:val="center"/>
        </w:trPr>
        <w:tc>
          <w:tcPr>
            <w:tcW w:w="2093" w:type="dxa"/>
            <w:tcBorders>
              <w:top w:val="nil"/>
              <w:left w:val="nil"/>
              <w:bottom w:val="nil"/>
              <w:right w:val="nil"/>
            </w:tcBorders>
            <w:shd w:val="pct75" w:color="FFFFFF" w:fill="FFFF00"/>
          </w:tcPr>
          <w:p w:rsidR="007373D8" w:rsidRPr="00EC74DA" w:rsidRDefault="007373D8" w:rsidP="007373D8">
            <w:pPr>
              <w:rPr>
                <w:rFonts w:ascii="Arial" w:hAnsi="Arial" w:cs="Arial"/>
                <w:bCs/>
                <w:iCs/>
                <w:noProof w:val="0"/>
                <w:color w:val="000000"/>
              </w:rPr>
            </w:pPr>
            <w:r w:rsidRPr="00EC74DA">
              <w:rPr>
                <w:rFonts w:ascii="Arial" w:hAnsi="Arial" w:cs="Arial"/>
                <w:bCs/>
                <w:iCs/>
                <w:noProof w:val="0"/>
                <w:color w:val="000000"/>
              </w:rPr>
              <w:t>Suministros</w:t>
            </w:r>
          </w:p>
        </w:tc>
        <w:tc>
          <w:tcPr>
            <w:tcW w:w="2287" w:type="dxa"/>
            <w:gridSpan w:val="2"/>
            <w:tcBorders>
              <w:top w:val="nil"/>
              <w:left w:val="nil"/>
              <w:bottom w:val="nil"/>
              <w:right w:val="nil"/>
            </w:tcBorders>
            <w:shd w:val="pct75" w:color="FFFFFF" w:fill="FFFF00"/>
            <w:noWrap/>
            <w:vAlign w:val="bottom"/>
          </w:tcPr>
          <w:p w:rsidR="007373D8" w:rsidRPr="00EC74DA" w:rsidRDefault="007373D8" w:rsidP="00D177E9">
            <w:pPr>
              <w:jc w:val="right"/>
              <w:rPr>
                <w:rFonts w:ascii="Arial" w:hAnsi="Arial" w:cs="Arial"/>
                <w:noProof w:val="0"/>
                <w:color w:val="000000"/>
              </w:rPr>
            </w:pPr>
            <w:r w:rsidRPr="00EC74DA">
              <w:rPr>
                <w:rFonts w:ascii="Arial" w:hAnsi="Arial" w:cs="Arial"/>
                <w:noProof w:val="0"/>
                <w:color w:val="000000"/>
              </w:rPr>
              <w:t>300,00</w:t>
            </w:r>
          </w:p>
        </w:tc>
      </w:tr>
      <w:tr w:rsidR="007373D8" w:rsidRPr="009F338A">
        <w:trPr>
          <w:trHeight w:val="255"/>
          <w:jc w:val="center"/>
        </w:trPr>
        <w:tc>
          <w:tcPr>
            <w:tcW w:w="2093" w:type="dxa"/>
            <w:tcBorders>
              <w:top w:val="nil"/>
              <w:left w:val="nil"/>
              <w:bottom w:val="nil"/>
              <w:right w:val="nil"/>
            </w:tcBorders>
            <w:shd w:val="pct75" w:color="FFFFFF" w:fill="FFFF00"/>
          </w:tcPr>
          <w:p w:rsidR="007373D8" w:rsidRPr="00EC74DA" w:rsidRDefault="007373D8" w:rsidP="007373D8">
            <w:pPr>
              <w:rPr>
                <w:rFonts w:ascii="Arial" w:hAnsi="Arial" w:cs="Arial"/>
                <w:bCs/>
                <w:iCs/>
                <w:noProof w:val="0"/>
                <w:color w:val="000000"/>
              </w:rPr>
            </w:pPr>
            <w:r w:rsidRPr="00EC74DA">
              <w:rPr>
                <w:rFonts w:ascii="Arial" w:hAnsi="Arial" w:cs="Arial"/>
                <w:bCs/>
                <w:iCs/>
                <w:noProof w:val="0"/>
                <w:color w:val="000000"/>
              </w:rPr>
              <w:t>Movilización</w:t>
            </w:r>
          </w:p>
        </w:tc>
        <w:tc>
          <w:tcPr>
            <w:tcW w:w="2287" w:type="dxa"/>
            <w:gridSpan w:val="2"/>
            <w:tcBorders>
              <w:top w:val="nil"/>
              <w:left w:val="nil"/>
              <w:bottom w:val="nil"/>
              <w:right w:val="nil"/>
            </w:tcBorders>
            <w:shd w:val="pct75" w:color="FFFFFF" w:fill="FFFF00"/>
            <w:noWrap/>
            <w:vAlign w:val="bottom"/>
          </w:tcPr>
          <w:p w:rsidR="007373D8" w:rsidRPr="00EC74DA" w:rsidRDefault="007373D8" w:rsidP="00D177E9">
            <w:pPr>
              <w:jc w:val="right"/>
              <w:rPr>
                <w:rFonts w:ascii="Arial" w:hAnsi="Arial" w:cs="Arial"/>
                <w:noProof w:val="0"/>
                <w:color w:val="000000"/>
              </w:rPr>
            </w:pPr>
            <w:r w:rsidRPr="00EC74DA">
              <w:rPr>
                <w:rFonts w:ascii="Arial" w:hAnsi="Arial" w:cs="Arial"/>
                <w:noProof w:val="0"/>
                <w:color w:val="000000"/>
              </w:rPr>
              <w:t>180,00</w:t>
            </w:r>
          </w:p>
        </w:tc>
      </w:tr>
      <w:tr w:rsidR="007373D8" w:rsidRPr="009F338A">
        <w:trPr>
          <w:trHeight w:val="255"/>
          <w:jc w:val="center"/>
        </w:trPr>
        <w:tc>
          <w:tcPr>
            <w:tcW w:w="2093" w:type="dxa"/>
            <w:tcBorders>
              <w:top w:val="nil"/>
              <w:left w:val="nil"/>
              <w:bottom w:val="nil"/>
              <w:right w:val="nil"/>
            </w:tcBorders>
            <w:shd w:val="pct75" w:color="FFFFFF" w:fill="FFFF00"/>
          </w:tcPr>
          <w:p w:rsidR="007373D8" w:rsidRPr="00D177E9" w:rsidRDefault="007373D8" w:rsidP="007373D8">
            <w:pPr>
              <w:rPr>
                <w:rFonts w:ascii="Arial" w:hAnsi="Arial" w:cs="Arial"/>
                <w:b/>
                <w:bCs/>
                <w:i/>
                <w:iCs/>
                <w:noProof w:val="0"/>
                <w:color w:val="000000"/>
              </w:rPr>
            </w:pPr>
            <w:r w:rsidRPr="00D177E9">
              <w:rPr>
                <w:rFonts w:ascii="Arial" w:hAnsi="Arial" w:cs="Arial"/>
                <w:b/>
                <w:bCs/>
                <w:i/>
                <w:iCs/>
                <w:noProof w:val="0"/>
                <w:color w:val="000000"/>
              </w:rPr>
              <w:t> </w:t>
            </w:r>
          </w:p>
        </w:tc>
        <w:tc>
          <w:tcPr>
            <w:tcW w:w="2287" w:type="dxa"/>
            <w:gridSpan w:val="2"/>
            <w:tcBorders>
              <w:top w:val="nil"/>
              <w:left w:val="nil"/>
              <w:bottom w:val="nil"/>
              <w:right w:val="nil"/>
            </w:tcBorders>
            <w:shd w:val="pct75" w:color="FFFFFF" w:fill="FFFF00"/>
            <w:noWrap/>
            <w:vAlign w:val="bottom"/>
          </w:tcPr>
          <w:p w:rsidR="007373D8" w:rsidRPr="00D177E9" w:rsidRDefault="007373D8" w:rsidP="00D177E9">
            <w:pPr>
              <w:jc w:val="right"/>
              <w:rPr>
                <w:rFonts w:ascii="Arial" w:hAnsi="Arial" w:cs="Arial"/>
                <w:noProof w:val="0"/>
                <w:color w:val="000000"/>
              </w:rPr>
            </w:pPr>
          </w:p>
        </w:tc>
      </w:tr>
      <w:tr w:rsidR="007373D8" w:rsidRPr="009F338A">
        <w:trPr>
          <w:trHeight w:val="285"/>
          <w:jc w:val="center"/>
        </w:trPr>
        <w:tc>
          <w:tcPr>
            <w:tcW w:w="2100" w:type="dxa"/>
            <w:gridSpan w:val="2"/>
            <w:tcBorders>
              <w:top w:val="nil"/>
              <w:left w:val="nil"/>
              <w:bottom w:val="nil"/>
              <w:right w:val="nil"/>
            </w:tcBorders>
            <w:shd w:val="pct75" w:color="FFFFFF" w:fill="C0C0C0"/>
            <w:noWrap/>
            <w:vAlign w:val="bottom"/>
          </w:tcPr>
          <w:p w:rsidR="007373D8" w:rsidRPr="00D177E9" w:rsidRDefault="007373D8" w:rsidP="00D177E9">
            <w:pPr>
              <w:jc w:val="right"/>
              <w:rPr>
                <w:rFonts w:ascii="Arial" w:hAnsi="Arial" w:cs="Arial"/>
                <w:b/>
                <w:bCs/>
                <w:i/>
                <w:iCs/>
                <w:noProof w:val="0"/>
                <w:color w:val="000000"/>
              </w:rPr>
            </w:pPr>
            <w:r w:rsidRPr="00D177E9">
              <w:rPr>
                <w:rFonts w:ascii="Arial" w:hAnsi="Arial" w:cs="Arial"/>
                <w:b/>
                <w:bCs/>
                <w:i/>
                <w:iCs/>
                <w:noProof w:val="0"/>
                <w:color w:val="000000"/>
              </w:rPr>
              <w:t>Costo Mensual</w:t>
            </w:r>
          </w:p>
        </w:tc>
        <w:tc>
          <w:tcPr>
            <w:tcW w:w="2280" w:type="dxa"/>
            <w:tcBorders>
              <w:top w:val="nil"/>
              <w:left w:val="nil"/>
              <w:bottom w:val="nil"/>
              <w:right w:val="nil"/>
            </w:tcBorders>
            <w:shd w:val="pct75" w:color="FFFFFF" w:fill="C0C0C0"/>
            <w:noWrap/>
            <w:vAlign w:val="bottom"/>
          </w:tcPr>
          <w:p w:rsidR="007373D8" w:rsidRPr="00EC74DA" w:rsidRDefault="007373D8" w:rsidP="00D177E9">
            <w:pPr>
              <w:jc w:val="right"/>
              <w:rPr>
                <w:rFonts w:ascii="Arial" w:hAnsi="Arial" w:cs="Arial"/>
                <w:b/>
                <w:bCs/>
                <w:noProof w:val="0"/>
                <w:color w:val="000000"/>
              </w:rPr>
            </w:pPr>
            <w:r w:rsidRPr="00EC74DA">
              <w:rPr>
                <w:rFonts w:ascii="Arial" w:hAnsi="Arial" w:cs="Arial"/>
                <w:b/>
                <w:bCs/>
                <w:noProof w:val="0"/>
                <w:color w:val="000000"/>
              </w:rPr>
              <w:t>2.788,00</w:t>
            </w:r>
          </w:p>
        </w:tc>
      </w:tr>
      <w:tr w:rsidR="007373D8" w:rsidRPr="009F338A">
        <w:trPr>
          <w:trHeight w:val="285"/>
          <w:jc w:val="center"/>
        </w:trPr>
        <w:tc>
          <w:tcPr>
            <w:tcW w:w="2093" w:type="dxa"/>
            <w:tcBorders>
              <w:top w:val="nil"/>
              <w:left w:val="nil"/>
              <w:bottom w:val="nil"/>
              <w:right w:val="nil"/>
            </w:tcBorders>
            <w:shd w:val="pct75" w:color="FFFFFF" w:fill="FFFF00"/>
            <w:noWrap/>
            <w:vAlign w:val="bottom"/>
          </w:tcPr>
          <w:p w:rsidR="007373D8" w:rsidRPr="00D177E9" w:rsidRDefault="007373D8" w:rsidP="007373D8">
            <w:pPr>
              <w:rPr>
                <w:rFonts w:ascii="Arial" w:hAnsi="Arial" w:cs="Arial"/>
                <w:b/>
                <w:bCs/>
                <w:i/>
                <w:iCs/>
                <w:noProof w:val="0"/>
                <w:color w:val="000000"/>
              </w:rPr>
            </w:pPr>
            <w:r w:rsidRPr="00D177E9">
              <w:rPr>
                <w:rFonts w:ascii="Arial" w:hAnsi="Arial" w:cs="Arial"/>
                <w:b/>
                <w:bCs/>
                <w:i/>
                <w:iCs/>
                <w:noProof w:val="0"/>
                <w:color w:val="000000"/>
              </w:rPr>
              <w:t> </w:t>
            </w:r>
          </w:p>
        </w:tc>
        <w:tc>
          <w:tcPr>
            <w:tcW w:w="2287" w:type="dxa"/>
            <w:gridSpan w:val="2"/>
            <w:tcBorders>
              <w:top w:val="nil"/>
              <w:left w:val="nil"/>
              <w:bottom w:val="nil"/>
              <w:right w:val="nil"/>
            </w:tcBorders>
            <w:shd w:val="pct75" w:color="FFFFFF" w:fill="FFFF00"/>
            <w:noWrap/>
            <w:vAlign w:val="bottom"/>
          </w:tcPr>
          <w:p w:rsidR="007373D8" w:rsidRPr="00D177E9" w:rsidRDefault="007373D8" w:rsidP="00D177E9">
            <w:pPr>
              <w:jc w:val="right"/>
              <w:rPr>
                <w:rFonts w:ascii="Arial" w:hAnsi="Arial" w:cs="Arial"/>
                <w:noProof w:val="0"/>
                <w:color w:val="000000"/>
              </w:rPr>
            </w:pPr>
          </w:p>
        </w:tc>
      </w:tr>
      <w:tr w:rsidR="007373D8" w:rsidRPr="009F338A">
        <w:trPr>
          <w:trHeight w:val="300"/>
          <w:jc w:val="center"/>
        </w:trPr>
        <w:tc>
          <w:tcPr>
            <w:tcW w:w="2100" w:type="dxa"/>
            <w:gridSpan w:val="2"/>
            <w:tcBorders>
              <w:top w:val="single" w:sz="4" w:space="0" w:color="auto"/>
              <w:left w:val="nil"/>
              <w:bottom w:val="single" w:sz="8" w:space="0" w:color="auto"/>
              <w:right w:val="nil"/>
            </w:tcBorders>
            <w:shd w:val="pct75" w:color="FFFFFF" w:fill="C0C0C0"/>
            <w:noWrap/>
            <w:vAlign w:val="bottom"/>
          </w:tcPr>
          <w:p w:rsidR="007373D8" w:rsidRPr="00EC74DA" w:rsidRDefault="007373D8" w:rsidP="00D177E9">
            <w:pPr>
              <w:jc w:val="right"/>
              <w:rPr>
                <w:rFonts w:ascii="Arial" w:hAnsi="Arial" w:cs="Arial"/>
                <w:b/>
                <w:bCs/>
                <w:noProof w:val="0"/>
                <w:color w:val="000000"/>
              </w:rPr>
            </w:pPr>
            <w:r w:rsidRPr="00EC74DA">
              <w:rPr>
                <w:rFonts w:ascii="Arial" w:hAnsi="Arial" w:cs="Arial"/>
                <w:b/>
                <w:bCs/>
                <w:noProof w:val="0"/>
                <w:color w:val="000000"/>
              </w:rPr>
              <w:t>Costo Anual</w:t>
            </w:r>
          </w:p>
        </w:tc>
        <w:tc>
          <w:tcPr>
            <w:tcW w:w="2280" w:type="dxa"/>
            <w:tcBorders>
              <w:top w:val="single" w:sz="4" w:space="0" w:color="auto"/>
              <w:left w:val="nil"/>
              <w:bottom w:val="single" w:sz="8" w:space="0" w:color="auto"/>
              <w:right w:val="nil"/>
            </w:tcBorders>
            <w:shd w:val="pct75" w:color="FFFFFF" w:fill="C0C0C0"/>
            <w:noWrap/>
            <w:vAlign w:val="bottom"/>
          </w:tcPr>
          <w:p w:rsidR="007373D8" w:rsidRPr="00EC74DA" w:rsidRDefault="007373D8" w:rsidP="00D177E9">
            <w:pPr>
              <w:jc w:val="right"/>
              <w:rPr>
                <w:rFonts w:ascii="Arial" w:hAnsi="Arial" w:cs="Arial"/>
                <w:b/>
                <w:bCs/>
                <w:noProof w:val="0"/>
                <w:color w:val="000000"/>
              </w:rPr>
            </w:pPr>
            <w:r w:rsidRPr="00EC74DA">
              <w:rPr>
                <w:rFonts w:ascii="Arial" w:hAnsi="Arial" w:cs="Arial"/>
                <w:b/>
                <w:bCs/>
                <w:noProof w:val="0"/>
                <w:color w:val="000000"/>
              </w:rPr>
              <w:t>33.456,00</w:t>
            </w:r>
          </w:p>
        </w:tc>
      </w:tr>
    </w:tbl>
    <w:p w:rsidR="00041E50" w:rsidRPr="009F338A" w:rsidRDefault="00041E50" w:rsidP="00041E50">
      <w:pPr>
        <w:pStyle w:val="TituloFigura"/>
        <w:rPr>
          <w:rFonts w:ascii="Arial" w:hAnsi="Arial" w:cs="Arial"/>
        </w:rPr>
      </w:pPr>
      <w:bookmarkStart w:id="91" w:name="_Toc105044902"/>
      <w:bookmarkStart w:id="92" w:name="_Toc105050986"/>
      <w:bookmarkStart w:id="93" w:name="_Toc105058755"/>
      <w:r w:rsidRPr="009F338A">
        <w:rPr>
          <w:rFonts w:ascii="Arial" w:hAnsi="Arial" w:cs="Arial"/>
        </w:rPr>
        <w:t xml:space="preserve">Tabla 6.11. </w:t>
      </w:r>
      <w:r w:rsidRPr="009F338A">
        <w:rPr>
          <w:rFonts w:ascii="Arial" w:hAnsi="Arial" w:cs="Arial"/>
          <w:bCs/>
          <w:color w:val="000000"/>
          <w:lang w:eastAsia="en-US"/>
        </w:rPr>
        <w:t xml:space="preserve">Descripción de </w:t>
      </w:r>
      <w:r w:rsidR="00B30CBD" w:rsidRPr="009F338A">
        <w:rPr>
          <w:rFonts w:ascii="Arial" w:hAnsi="Arial" w:cs="Arial"/>
          <w:bCs/>
          <w:color w:val="000000"/>
          <w:lang w:eastAsia="en-US"/>
        </w:rPr>
        <w:t>Gastos Generales</w:t>
      </w:r>
      <w:bookmarkEnd w:id="91"/>
      <w:bookmarkEnd w:id="92"/>
      <w:bookmarkEnd w:id="93"/>
    </w:p>
    <w:p w:rsidR="00DD4890" w:rsidRPr="009F338A" w:rsidRDefault="00DD4890" w:rsidP="004A6833">
      <w:pPr>
        <w:pStyle w:val="Ttulo2"/>
        <w:numPr>
          <w:ilvl w:val="0"/>
          <w:numId w:val="0"/>
        </w:numPr>
        <w:spacing w:line="480" w:lineRule="auto"/>
        <w:rPr>
          <w:noProof w:val="0"/>
        </w:rPr>
        <w:sectPr w:rsidR="00DD4890" w:rsidRPr="009F338A" w:rsidSect="00287054">
          <w:pgSz w:w="12242" w:h="15842" w:code="1"/>
          <w:pgMar w:top="2268" w:right="1361" w:bottom="2268" w:left="2268" w:header="709" w:footer="709" w:gutter="0"/>
          <w:cols w:space="708"/>
          <w:docGrid w:linePitch="360"/>
        </w:sectPr>
      </w:pPr>
    </w:p>
    <w:p w:rsidR="00DD4890" w:rsidRPr="009F338A" w:rsidRDefault="00DD4890" w:rsidP="003B55BB">
      <w:pPr>
        <w:pStyle w:val="Ttulo2"/>
        <w:spacing w:line="480" w:lineRule="auto"/>
        <w:rPr>
          <w:noProof w:val="0"/>
        </w:rPr>
      </w:pPr>
      <w:bookmarkStart w:id="94" w:name="_Toc104865450"/>
      <w:bookmarkStart w:id="95" w:name="_Toc105041656"/>
      <w:bookmarkStart w:id="96" w:name="_Toc105050850"/>
      <w:bookmarkStart w:id="97" w:name="_Toc105058716"/>
      <w:bookmarkStart w:id="98" w:name="_Toc107794968"/>
      <w:bookmarkStart w:id="99" w:name="_Toc107794985"/>
      <w:r w:rsidRPr="009F338A">
        <w:rPr>
          <w:noProof w:val="0"/>
        </w:rPr>
        <w:t>Flujo de Caja</w:t>
      </w:r>
      <w:bookmarkEnd w:id="94"/>
      <w:bookmarkEnd w:id="95"/>
      <w:bookmarkEnd w:id="96"/>
      <w:bookmarkEnd w:id="97"/>
      <w:bookmarkEnd w:id="98"/>
      <w:bookmarkEnd w:id="99"/>
    </w:p>
    <w:tbl>
      <w:tblPr>
        <w:tblW w:w="0" w:type="auto"/>
        <w:jc w:val="center"/>
        <w:tblCellMar>
          <w:left w:w="70" w:type="dxa"/>
          <w:right w:w="70" w:type="dxa"/>
        </w:tblCellMar>
        <w:tblLook w:val="0000"/>
      </w:tblPr>
      <w:tblGrid>
        <w:gridCol w:w="2369"/>
        <w:gridCol w:w="1203"/>
        <w:gridCol w:w="1388"/>
        <w:gridCol w:w="1388"/>
        <w:gridCol w:w="1275"/>
        <w:gridCol w:w="1275"/>
        <w:gridCol w:w="1275"/>
      </w:tblGrid>
      <w:tr w:rsidR="00EA6D3C" w:rsidRPr="009F338A">
        <w:trPr>
          <w:trHeight w:val="170"/>
          <w:jc w:val="center"/>
        </w:trPr>
        <w:tc>
          <w:tcPr>
            <w:tcW w:w="0" w:type="auto"/>
            <w:tcBorders>
              <w:top w:val="nil"/>
              <w:left w:val="nil"/>
              <w:bottom w:val="nil"/>
              <w:right w:val="nil"/>
            </w:tcBorders>
            <w:shd w:val="clear" w:color="9999FF" w:fill="800000"/>
            <w:noWrap/>
            <w:vAlign w:val="bottom"/>
          </w:tcPr>
          <w:p w:rsidR="00EA6D3C" w:rsidRPr="009F338A" w:rsidRDefault="00EA6D3C" w:rsidP="00EA6D3C">
            <w:pPr>
              <w:rPr>
                <w:rFonts w:ascii="Arial" w:hAnsi="Arial" w:cs="Arial"/>
                <w:b/>
                <w:bCs/>
                <w:i/>
                <w:iCs/>
                <w:noProof w:val="0"/>
                <w:color w:val="FFFFFF"/>
                <w:sz w:val="18"/>
                <w:szCs w:val="18"/>
              </w:rPr>
            </w:pPr>
            <w:bookmarkStart w:id="100" w:name="RANGE!A1:G29"/>
            <w:r w:rsidRPr="009F338A">
              <w:rPr>
                <w:rFonts w:ascii="Arial" w:hAnsi="Arial" w:cs="Arial"/>
                <w:b/>
                <w:bCs/>
                <w:i/>
                <w:iCs/>
                <w:noProof w:val="0"/>
                <w:color w:val="FFFFFF"/>
                <w:sz w:val="18"/>
                <w:szCs w:val="18"/>
              </w:rPr>
              <w:t> </w:t>
            </w:r>
            <w:bookmarkEnd w:id="100"/>
          </w:p>
        </w:tc>
        <w:tc>
          <w:tcPr>
            <w:tcW w:w="0" w:type="auto"/>
            <w:gridSpan w:val="6"/>
            <w:tcBorders>
              <w:top w:val="nil"/>
              <w:left w:val="nil"/>
              <w:bottom w:val="nil"/>
              <w:right w:val="nil"/>
            </w:tcBorders>
            <w:shd w:val="clear" w:color="9999FF" w:fill="800000"/>
            <w:noWrap/>
            <w:vAlign w:val="bottom"/>
          </w:tcPr>
          <w:p w:rsidR="00EA6D3C" w:rsidRPr="009F338A" w:rsidRDefault="00EA6D3C" w:rsidP="00EA6D3C">
            <w:pPr>
              <w:jc w:val="center"/>
              <w:rPr>
                <w:rFonts w:ascii="Arial" w:hAnsi="Arial" w:cs="Arial"/>
                <w:b/>
                <w:bCs/>
                <w:i/>
                <w:iCs/>
                <w:noProof w:val="0"/>
                <w:color w:val="FFFFFF"/>
                <w:sz w:val="18"/>
                <w:szCs w:val="18"/>
              </w:rPr>
            </w:pPr>
            <w:r w:rsidRPr="009F338A">
              <w:rPr>
                <w:rFonts w:ascii="Arial" w:hAnsi="Arial" w:cs="Arial"/>
                <w:b/>
                <w:bCs/>
                <w:i/>
                <w:iCs/>
                <w:noProof w:val="0"/>
                <w:color w:val="FFFFFF"/>
                <w:sz w:val="18"/>
                <w:szCs w:val="18"/>
              </w:rPr>
              <w:t>A Ñ O S</w:t>
            </w:r>
          </w:p>
        </w:tc>
      </w:tr>
      <w:tr w:rsidR="00EA6D3C" w:rsidRPr="009F338A">
        <w:trPr>
          <w:trHeight w:val="170"/>
          <w:jc w:val="center"/>
        </w:trPr>
        <w:tc>
          <w:tcPr>
            <w:tcW w:w="0" w:type="auto"/>
            <w:tcBorders>
              <w:top w:val="nil"/>
              <w:left w:val="nil"/>
              <w:bottom w:val="single" w:sz="8" w:space="0" w:color="auto"/>
              <w:right w:val="nil"/>
            </w:tcBorders>
            <w:shd w:val="clear" w:color="9999FF" w:fill="800000"/>
            <w:noWrap/>
            <w:vAlign w:val="bottom"/>
          </w:tcPr>
          <w:p w:rsidR="00EA6D3C" w:rsidRPr="009F338A" w:rsidRDefault="00EA6D3C" w:rsidP="00EA6D3C">
            <w:pPr>
              <w:rPr>
                <w:rFonts w:ascii="Arial" w:hAnsi="Arial" w:cs="Arial"/>
                <w:b/>
                <w:bCs/>
                <w:i/>
                <w:iCs/>
                <w:noProof w:val="0"/>
                <w:color w:val="FFFFFF"/>
                <w:sz w:val="18"/>
                <w:szCs w:val="18"/>
              </w:rPr>
            </w:pPr>
            <w:r w:rsidRPr="009F338A">
              <w:rPr>
                <w:rFonts w:ascii="Arial" w:hAnsi="Arial" w:cs="Arial"/>
                <w:b/>
                <w:bCs/>
                <w:i/>
                <w:iCs/>
                <w:noProof w:val="0"/>
                <w:color w:val="FFFFFF"/>
                <w:sz w:val="18"/>
                <w:szCs w:val="18"/>
              </w:rPr>
              <w:t>RUBROS</w:t>
            </w:r>
          </w:p>
        </w:tc>
        <w:tc>
          <w:tcPr>
            <w:tcW w:w="0" w:type="auto"/>
            <w:tcBorders>
              <w:top w:val="nil"/>
              <w:left w:val="nil"/>
              <w:bottom w:val="single" w:sz="8" w:space="0" w:color="auto"/>
              <w:right w:val="nil"/>
            </w:tcBorders>
            <w:shd w:val="clear" w:color="9999FF" w:fill="800000"/>
            <w:noWrap/>
            <w:vAlign w:val="bottom"/>
          </w:tcPr>
          <w:p w:rsidR="00EA6D3C" w:rsidRPr="009F338A" w:rsidRDefault="00EA6D3C" w:rsidP="00EA6D3C">
            <w:pPr>
              <w:jc w:val="right"/>
              <w:rPr>
                <w:rFonts w:ascii="Arial" w:hAnsi="Arial" w:cs="Arial"/>
                <w:b/>
                <w:bCs/>
                <w:i/>
                <w:iCs/>
                <w:noProof w:val="0"/>
                <w:color w:val="FFFFFF"/>
                <w:sz w:val="18"/>
                <w:szCs w:val="18"/>
              </w:rPr>
            </w:pPr>
            <w:r w:rsidRPr="009F338A">
              <w:rPr>
                <w:rFonts w:ascii="Arial" w:hAnsi="Arial" w:cs="Arial"/>
                <w:b/>
                <w:bCs/>
                <w:i/>
                <w:iCs/>
                <w:noProof w:val="0"/>
                <w:color w:val="FFFFFF"/>
                <w:sz w:val="18"/>
                <w:szCs w:val="18"/>
              </w:rPr>
              <w:t>0</w:t>
            </w:r>
          </w:p>
        </w:tc>
        <w:tc>
          <w:tcPr>
            <w:tcW w:w="0" w:type="auto"/>
            <w:tcBorders>
              <w:top w:val="nil"/>
              <w:left w:val="nil"/>
              <w:bottom w:val="single" w:sz="8" w:space="0" w:color="auto"/>
              <w:right w:val="nil"/>
            </w:tcBorders>
            <w:shd w:val="clear" w:color="9999FF" w:fill="800000"/>
            <w:noWrap/>
            <w:vAlign w:val="bottom"/>
          </w:tcPr>
          <w:p w:rsidR="00EA6D3C" w:rsidRPr="009F338A" w:rsidRDefault="00EA6D3C" w:rsidP="00EA6D3C">
            <w:pPr>
              <w:jc w:val="right"/>
              <w:rPr>
                <w:rFonts w:ascii="Arial" w:hAnsi="Arial" w:cs="Arial"/>
                <w:b/>
                <w:bCs/>
                <w:i/>
                <w:iCs/>
                <w:noProof w:val="0"/>
                <w:color w:val="FFFFFF"/>
                <w:sz w:val="18"/>
                <w:szCs w:val="18"/>
              </w:rPr>
            </w:pPr>
            <w:r w:rsidRPr="009F338A">
              <w:rPr>
                <w:rFonts w:ascii="Arial" w:hAnsi="Arial" w:cs="Arial"/>
                <w:b/>
                <w:bCs/>
                <w:i/>
                <w:iCs/>
                <w:noProof w:val="0"/>
                <w:color w:val="FFFFFF"/>
                <w:sz w:val="18"/>
                <w:szCs w:val="18"/>
              </w:rPr>
              <w:t>1</w:t>
            </w:r>
          </w:p>
        </w:tc>
        <w:tc>
          <w:tcPr>
            <w:tcW w:w="0" w:type="auto"/>
            <w:tcBorders>
              <w:top w:val="nil"/>
              <w:left w:val="nil"/>
              <w:bottom w:val="single" w:sz="8" w:space="0" w:color="auto"/>
              <w:right w:val="nil"/>
            </w:tcBorders>
            <w:shd w:val="clear" w:color="9999FF" w:fill="800000"/>
            <w:noWrap/>
            <w:vAlign w:val="bottom"/>
          </w:tcPr>
          <w:p w:rsidR="00EA6D3C" w:rsidRPr="009F338A" w:rsidRDefault="00EA6D3C" w:rsidP="00EA6D3C">
            <w:pPr>
              <w:jc w:val="right"/>
              <w:rPr>
                <w:rFonts w:ascii="Arial" w:hAnsi="Arial" w:cs="Arial"/>
                <w:b/>
                <w:bCs/>
                <w:i/>
                <w:iCs/>
                <w:noProof w:val="0"/>
                <w:color w:val="FFFFFF"/>
                <w:sz w:val="18"/>
                <w:szCs w:val="18"/>
              </w:rPr>
            </w:pPr>
            <w:r w:rsidRPr="009F338A">
              <w:rPr>
                <w:rFonts w:ascii="Arial" w:hAnsi="Arial" w:cs="Arial"/>
                <w:b/>
                <w:bCs/>
                <w:i/>
                <w:iCs/>
                <w:noProof w:val="0"/>
                <w:color w:val="FFFFFF"/>
                <w:sz w:val="18"/>
                <w:szCs w:val="18"/>
              </w:rPr>
              <w:t>2</w:t>
            </w:r>
          </w:p>
        </w:tc>
        <w:tc>
          <w:tcPr>
            <w:tcW w:w="0" w:type="auto"/>
            <w:tcBorders>
              <w:top w:val="nil"/>
              <w:left w:val="nil"/>
              <w:bottom w:val="single" w:sz="8" w:space="0" w:color="auto"/>
              <w:right w:val="nil"/>
            </w:tcBorders>
            <w:shd w:val="clear" w:color="9999FF" w:fill="800000"/>
            <w:noWrap/>
            <w:vAlign w:val="bottom"/>
          </w:tcPr>
          <w:p w:rsidR="00EA6D3C" w:rsidRPr="009F338A" w:rsidRDefault="00EA6D3C" w:rsidP="00EA6D3C">
            <w:pPr>
              <w:jc w:val="right"/>
              <w:rPr>
                <w:rFonts w:ascii="Arial" w:hAnsi="Arial" w:cs="Arial"/>
                <w:b/>
                <w:bCs/>
                <w:i/>
                <w:iCs/>
                <w:noProof w:val="0"/>
                <w:color w:val="FFFFFF"/>
                <w:sz w:val="18"/>
                <w:szCs w:val="18"/>
              </w:rPr>
            </w:pPr>
            <w:r w:rsidRPr="009F338A">
              <w:rPr>
                <w:rFonts w:ascii="Arial" w:hAnsi="Arial" w:cs="Arial"/>
                <w:b/>
                <w:bCs/>
                <w:i/>
                <w:iCs/>
                <w:noProof w:val="0"/>
                <w:color w:val="FFFFFF"/>
                <w:sz w:val="18"/>
                <w:szCs w:val="18"/>
              </w:rPr>
              <w:t>3</w:t>
            </w:r>
          </w:p>
        </w:tc>
        <w:tc>
          <w:tcPr>
            <w:tcW w:w="0" w:type="auto"/>
            <w:tcBorders>
              <w:top w:val="nil"/>
              <w:left w:val="nil"/>
              <w:bottom w:val="single" w:sz="8" w:space="0" w:color="auto"/>
              <w:right w:val="nil"/>
            </w:tcBorders>
            <w:shd w:val="clear" w:color="9999FF" w:fill="800000"/>
            <w:noWrap/>
            <w:vAlign w:val="bottom"/>
          </w:tcPr>
          <w:p w:rsidR="00EA6D3C" w:rsidRPr="009F338A" w:rsidRDefault="00EA6D3C" w:rsidP="00EA6D3C">
            <w:pPr>
              <w:jc w:val="right"/>
              <w:rPr>
                <w:rFonts w:ascii="Arial" w:hAnsi="Arial" w:cs="Arial"/>
                <w:b/>
                <w:bCs/>
                <w:i/>
                <w:iCs/>
                <w:noProof w:val="0"/>
                <w:color w:val="FFFFFF"/>
                <w:sz w:val="18"/>
                <w:szCs w:val="18"/>
              </w:rPr>
            </w:pPr>
            <w:r w:rsidRPr="009F338A">
              <w:rPr>
                <w:rFonts w:ascii="Arial" w:hAnsi="Arial" w:cs="Arial"/>
                <w:b/>
                <w:bCs/>
                <w:i/>
                <w:iCs/>
                <w:noProof w:val="0"/>
                <w:color w:val="FFFFFF"/>
                <w:sz w:val="18"/>
                <w:szCs w:val="18"/>
              </w:rPr>
              <w:t>4</w:t>
            </w:r>
          </w:p>
        </w:tc>
        <w:tc>
          <w:tcPr>
            <w:tcW w:w="0" w:type="auto"/>
            <w:tcBorders>
              <w:top w:val="nil"/>
              <w:left w:val="nil"/>
              <w:bottom w:val="single" w:sz="8" w:space="0" w:color="auto"/>
              <w:right w:val="nil"/>
            </w:tcBorders>
            <w:shd w:val="clear" w:color="9999FF" w:fill="800000"/>
            <w:noWrap/>
            <w:vAlign w:val="bottom"/>
          </w:tcPr>
          <w:p w:rsidR="00EA6D3C" w:rsidRPr="009F338A" w:rsidRDefault="00EA6D3C" w:rsidP="00EA6D3C">
            <w:pPr>
              <w:jc w:val="right"/>
              <w:rPr>
                <w:rFonts w:ascii="Arial" w:hAnsi="Arial" w:cs="Arial"/>
                <w:b/>
                <w:bCs/>
                <w:i/>
                <w:iCs/>
                <w:noProof w:val="0"/>
                <w:color w:val="FFFFFF"/>
                <w:sz w:val="18"/>
                <w:szCs w:val="18"/>
              </w:rPr>
            </w:pPr>
            <w:r w:rsidRPr="009F338A">
              <w:rPr>
                <w:rFonts w:ascii="Arial" w:hAnsi="Arial" w:cs="Arial"/>
                <w:b/>
                <w:bCs/>
                <w:i/>
                <w:iCs/>
                <w:noProof w:val="0"/>
                <w:color w:val="FFFFFF"/>
                <w:sz w:val="18"/>
                <w:szCs w:val="18"/>
              </w:rPr>
              <w:t>5</w:t>
            </w:r>
          </w:p>
        </w:tc>
      </w:tr>
      <w:tr w:rsidR="00EA6D3C" w:rsidRPr="009F338A">
        <w:trPr>
          <w:trHeight w:val="170"/>
          <w:jc w:val="center"/>
        </w:trPr>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Clientes</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xml:space="preserve">                500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xml:space="preserve">           1.500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xml:space="preserve">           3.000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xml:space="preserve">           3.500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xml:space="preserve">           4.000 </w:t>
            </w:r>
          </w:p>
        </w:tc>
      </w:tr>
      <w:tr w:rsidR="00EA6D3C" w:rsidRPr="009F338A">
        <w:trPr>
          <w:trHeight w:val="170"/>
          <w:jc w:val="center"/>
        </w:trPr>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Costo Mensual</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xml:space="preserve">             18,00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xml:space="preserve">           18,00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xml:space="preserve">           18,00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xml:space="preserve">           18,00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xml:space="preserve">           18,00 </w:t>
            </w:r>
          </w:p>
        </w:tc>
      </w:tr>
      <w:tr w:rsidR="00EA6D3C" w:rsidRPr="009F338A">
        <w:trPr>
          <w:trHeight w:val="170"/>
          <w:jc w:val="center"/>
        </w:trPr>
        <w:tc>
          <w:tcPr>
            <w:tcW w:w="0" w:type="auto"/>
            <w:tcBorders>
              <w:top w:val="nil"/>
              <w:left w:val="nil"/>
              <w:bottom w:val="nil"/>
              <w:right w:val="nil"/>
            </w:tcBorders>
            <w:shd w:val="pct75" w:color="FFFFFF" w:fill="C0C0C0"/>
            <w:noWrap/>
            <w:vAlign w:val="bottom"/>
          </w:tcPr>
          <w:p w:rsidR="00EA6D3C" w:rsidRPr="009F338A" w:rsidRDefault="00EA6D3C"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Total Ingresos</w:t>
            </w:r>
          </w:p>
        </w:tc>
        <w:tc>
          <w:tcPr>
            <w:tcW w:w="0" w:type="auto"/>
            <w:tcBorders>
              <w:top w:val="nil"/>
              <w:left w:val="nil"/>
              <w:bottom w:val="nil"/>
              <w:right w:val="nil"/>
            </w:tcBorders>
            <w:shd w:val="pct75" w:color="FFFFFF" w:fill="C0C0C0"/>
            <w:noWrap/>
            <w:vAlign w:val="bottom"/>
          </w:tcPr>
          <w:p w:rsidR="00EA6D3C" w:rsidRPr="009F338A" w:rsidRDefault="00EA6D3C" w:rsidP="00EA6D3C">
            <w:pPr>
              <w:rPr>
                <w:rFonts w:ascii="Arial" w:hAnsi="Arial" w:cs="Arial"/>
                <w:b/>
                <w:bCs/>
                <w:noProof w:val="0"/>
                <w:color w:val="000000"/>
                <w:sz w:val="18"/>
                <w:szCs w:val="18"/>
              </w:rPr>
            </w:pPr>
            <w:r w:rsidRPr="009F338A">
              <w:rPr>
                <w:rFonts w:ascii="Arial" w:hAnsi="Arial" w:cs="Arial"/>
                <w:b/>
                <w:bCs/>
                <w:noProof w:val="0"/>
                <w:color w:val="000000"/>
                <w:sz w:val="18"/>
                <w:szCs w:val="18"/>
              </w:rPr>
              <w:t> </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18"/>
                <w:szCs w:val="18"/>
              </w:rPr>
            </w:pPr>
            <w:r w:rsidRPr="009F338A">
              <w:rPr>
                <w:rFonts w:ascii="Arial" w:hAnsi="Arial" w:cs="Arial"/>
                <w:b/>
                <w:bCs/>
                <w:noProof w:val="0"/>
                <w:color w:val="000000"/>
                <w:sz w:val="18"/>
                <w:szCs w:val="18"/>
              </w:rPr>
              <w:t>108.000,00</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18"/>
                <w:szCs w:val="18"/>
              </w:rPr>
            </w:pPr>
            <w:r w:rsidRPr="009F338A">
              <w:rPr>
                <w:rFonts w:ascii="Arial" w:hAnsi="Arial" w:cs="Arial"/>
                <w:b/>
                <w:bCs/>
                <w:noProof w:val="0"/>
                <w:color w:val="000000"/>
                <w:sz w:val="18"/>
                <w:szCs w:val="18"/>
              </w:rPr>
              <w:t>324.000,00</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18"/>
                <w:szCs w:val="18"/>
              </w:rPr>
            </w:pPr>
            <w:r w:rsidRPr="009F338A">
              <w:rPr>
                <w:rFonts w:ascii="Arial" w:hAnsi="Arial" w:cs="Arial"/>
                <w:b/>
                <w:bCs/>
                <w:noProof w:val="0"/>
                <w:color w:val="000000"/>
                <w:sz w:val="18"/>
                <w:szCs w:val="18"/>
              </w:rPr>
              <w:t>648.000,00</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18"/>
                <w:szCs w:val="18"/>
              </w:rPr>
            </w:pPr>
            <w:r w:rsidRPr="009F338A">
              <w:rPr>
                <w:rFonts w:ascii="Arial" w:hAnsi="Arial" w:cs="Arial"/>
                <w:b/>
                <w:bCs/>
                <w:noProof w:val="0"/>
                <w:color w:val="000000"/>
                <w:sz w:val="18"/>
                <w:szCs w:val="18"/>
              </w:rPr>
              <w:t>756.000,00</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18"/>
                <w:szCs w:val="18"/>
              </w:rPr>
            </w:pPr>
            <w:r w:rsidRPr="009F338A">
              <w:rPr>
                <w:rFonts w:ascii="Arial" w:hAnsi="Arial" w:cs="Arial"/>
                <w:b/>
                <w:bCs/>
                <w:noProof w:val="0"/>
                <w:color w:val="000000"/>
                <w:sz w:val="18"/>
                <w:szCs w:val="18"/>
              </w:rPr>
              <w:t>864.000,00</w:t>
            </w:r>
          </w:p>
        </w:tc>
      </w:tr>
      <w:tr w:rsidR="00EA6D3C" w:rsidRPr="009F338A">
        <w:trPr>
          <w:trHeight w:val="170"/>
          <w:jc w:val="center"/>
        </w:trPr>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b/>
                <w:bCs/>
                <w:i/>
                <w:iCs/>
                <w:noProof w:val="0"/>
                <w:color w:val="000000"/>
                <w:sz w:val="20"/>
                <w:szCs w:val="20"/>
              </w:rPr>
            </w:pPr>
            <w:r w:rsidRPr="009F338A">
              <w:rPr>
                <w:rFonts w:ascii="Arial" w:hAnsi="Arial" w:cs="Arial"/>
                <w:b/>
                <w:bCs/>
                <w:i/>
                <w:iCs/>
                <w:noProof w:val="0"/>
                <w:color w:val="000000"/>
                <w:sz w:val="20"/>
                <w:szCs w:val="20"/>
              </w:rPr>
              <w:t>Inversiones</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r>
      <w:tr w:rsidR="00EA6D3C" w:rsidRPr="009F338A">
        <w:trPr>
          <w:trHeight w:val="170"/>
          <w:jc w:val="center"/>
        </w:trPr>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Equipos</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(21.380,00)</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r>
      <w:tr w:rsidR="00EA6D3C" w:rsidRPr="009F338A">
        <w:trPr>
          <w:trHeight w:val="170"/>
          <w:jc w:val="center"/>
        </w:trPr>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Software y adecuaciones</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(12.200,00)</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r>
      <w:tr w:rsidR="00EA6D3C" w:rsidRPr="009F338A">
        <w:trPr>
          <w:trHeight w:val="170"/>
          <w:jc w:val="center"/>
        </w:trPr>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Costos</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r>
      <w:tr w:rsidR="00EA6D3C" w:rsidRPr="009F338A">
        <w:trPr>
          <w:trHeight w:val="170"/>
          <w:jc w:val="center"/>
        </w:trPr>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Fijos</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(33.456,00)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(33.623,28)</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(33.791,40)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(33.960,35)</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(34.130,16)</w:t>
            </w:r>
          </w:p>
        </w:tc>
      </w:tr>
      <w:tr w:rsidR="00EA6D3C" w:rsidRPr="009F338A">
        <w:trPr>
          <w:trHeight w:val="170"/>
          <w:jc w:val="center"/>
        </w:trPr>
        <w:tc>
          <w:tcPr>
            <w:tcW w:w="0" w:type="auto"/>
            <w:tcBorders>
              <w:top w:val="nil"/>
              <w:left w:val="nil"/>
              <w:bottom w:val="nil"/>
              <w:right w:val="nil"/>
            </w:tcBorders>
            <w:shd w:val="pct75" w:color="FFFFFF" w:fill="C0C0C0"/>
            <w:noWrap/>
            <w:vAlign w:val="bottom"/>
          </w:tcPr>
          <w:p w:rsidR="00EA6D3C" w:rsidRPr="009F338A" w:rsidRDefault="00EA6D3C" w:rsidP="00EA6D3C">
            <w:pPr>
              <w:rPr>
                <w:rFonts w:ascii="Arial" w:hAnsi="Arial" w:cs="Arial"/>
                <w:b/>
                <w:bCs/>
                <w:i/>
                <w:iCs/>
                <w:noProof w:val="0"/>
                <w:color w:val="000000"/>
                <w:sz w:val="20"/>
                <w:szCs w:val="20"/>
              </w:rPr>
            </w:pPr>
            <w:r w:rsidRPr="009F338A">
              <w:rPr>
                <w:rFonts w:ascii="Arial" w:hAnsi="Arial" w:cs="Arial"/>
                <w:b/>
                <w:bCs/>
                <w:i/>
                <w:iCs/>
                <w:noProof w:val="0"/>
                <w:color w:val="000000"/>
                <w:sz w:val="20"/>
                <w:szCs w:val="20"/>
              </w:rPr>
              <w:t>Total Costos</w:t>
            </w:r>
          </w:p>
        </w:tc>
        <w:tc>
          <w:tcPr>
            <w:tcW w:w="0" w:type="auto"/>
            <w:tcBorders>
              <w:top w:val="nil"/>
              <w:left w:val="nil"/>
              <w:bottom w:val="nil"/>
              <w:right w:val="nil"/>
            </w:tcBorders>
            <w:shd w:val="pct75" w:color="FFFFFF" w:fill="C0C0C0"/>
            <w:noWrap/>
            <w:vAlign w:val="bottom"/>
          </w:tcPr>
          <w:p w:rsidR="00EA6D3C" w:rsidRPr="009F338A" w:rsidRDefault="00EA6D3C" w:rsidP="00EA6D3C">
            <w:pPr>
              <w:rPr>
                <w:rFonts w:ascii="Arial" w:hAnsi="Arial" w:cs="Arial"/>
                <w:b/>
                <w:bCs/>
                <w:noProof w:val="0"/>
                <w:color w:val="000000"/>
                <w:sz w:val="20"/>
                <w:szCs w:val="20"/>
              </w:rPr>
            </w:pPr>
            <w:r w:rsidRPr="009F338A">
              <w:rPr>
                <w:rFonts w:ascii="Arial" w:hAnsi="Arial" w:cs="Arial"/>
                <w:b/>
                <w:bCs/>
                <w:noProof w:val="0"/>
                <w:color w:val="000000"/>
                <w:sz w:val="20"/>
                <w:szCs w:val="20"/>
              </w:rPr>
              <w:t> </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(33.456,00)</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(33.623,28)</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(33.791,40)</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(33.960,35)</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(34.130,16)</w:t>
            </w:r>
          </w:p>
        </w:tc>
      </w:tr>
      <w:tr w:rsidR="00EA6D3C" w:rsidRPr="009F338A">
        <w:trPr>
          <w:trHeight w:val="170"/>
          <w:jc w:val="center"/>
        </w:trPr>
        <w:tc>
          <w:tcPr>
            <w:tcW w:w="0" w:type="auto"/>
            <w:gridSpan w:val="2"/>
            <w:tcBorders>
              <w:top w:val="nil"/>
              <w:left w:val="nil"/>
              <w:bottom w:val="nil"/>
              <w:right w:val="nil"/>
            </w:tcBorders>
            <w:shd w:val="pct75" w:color="FFFFFF" w:fill="FFFF00"/>
            <w:noWrap/>
            <w:vAlign w:val="bottom"/>
          </w:tcPr>
          <w:p w:rsidR="00EA6D3C" w:rsidRPr="009F338A" w:rsidRDefault="00572601"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Gastos operacionales</w:t>
            </w:r>
            <w:r w:rsidR="00EA6D3C" w:rsidRPr="009F338A">
              <w:rPr>
                <w:rFonts w:ascii="Arial" w:hAnsi="Arial" w:cs="Arial"/>
                <w:b/>
                <w:bCs/>
                <w:i/>
                <w:iCs/>
                <w:noProof w:val="0"/>
                <w:color w:val="000000"/>
                <w:sz w:val="18"/>
                <w:szCs w:val="18"/>
              </w:rPr>
              <w:t xml:space="preserve"> y Administrativos</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r>
      <w:tr w:rsidR="00EA6D3C" w:rsidRPr="009F338A">
        <w:trPr>
          <w:jc w:val="center"/>
        </w:trPr>
        <w:tc>
          <w:tcPr>
            <w:tcW w:w="0" w:type="auto"/>
            <w:gridSpan w:val="2"/>
            <w:tcBorders>
              <w:top w:val="nil"/>
              <w:left w:val="nil"/>
              <w:bottom w:val="nil"/>
              <w:right w:val="nil"/>
            </w:tcBorders>
            <w:shd w:val="pct75" w:color="FFFFFF" w:fill="FFFF00"/>
            <w:noWrap/>
            <w:vAlign w:val="bottom"/>
          </w:tcPr>
          <w:p w:rsidR="00EA6D3C" w:rsidRPr="009F338A" w:rsidRDefault="00EA6D3C"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Comisiones (60% por venta)</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5.400,00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16.200,00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32.400,00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37.800,00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43.200,00</w:t>
            </w:r>
          </w:p>
        </w:tc>
      </w:tr>
      <w:tr w:rsidR="00EA6D3C" w:rsidRPr="009F338A">
        <w:trPr>
          <w:jc w:val="center"/>
        </w:trPr>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Publicidad</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35.000,00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15.000,00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15.000,00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15.000,00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15.000,00</w:t>
            </w:r>
          </w:p>
        </w:tc>
      </w:tr>
      <w:tr w:rsidR="00EA6D3C" w:rsidRPr="009F338A">
        <w:trPr>
          <w:trHeight w:val="257"/>
          <w:jc w:val="center"/>
        </w:trPr>
        <w:tc>
          <w:tcPr>
            <w:tcW w:w="0" w:type="auto"/>
            <w:gridSpan w:val="2"/>
            <w:tcBorders>
              <w:top w:val="nil"/>
              <w:left w:val="nil"/>
              <w:bottom w:val="nil"/>
              <w:right w:val="nil"/>
            </w:tcBorders>
            <w:shd w:val="pct75" w:color="FFFFFF" w:fill="FFFF00"/>
            <w:noWrap/>
            <w:vAlign w:val="bottom"/>
          </w:tcPr>
          <w:p w:rsidR="00EA6D3C" w:rsidRPr="009F338A" w:rsidRDefault="00EA6D3C"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Administrativos y ventas</w:t>
            </w:r>
            <w:r w:rsidR="00572601" w:rsidRPr="009F338A">
              <w:rPr>
                <w:rFonts w:ascii="Arial" w:hAnsi="Arial" w:cs="Arial"/>
                <w:b/>
                <w:bCs/>
                <w:i/>
                <w:iCs/>
                <w:noProof w:val="0"/>
                <w:color w:val="000000"/>
                <w:sz w:val="18"/>
                <w:szCs w:val="18"/>
              </w:rPr>
              <w:t xml:space="preserve"> </w:t>
            </w:r>
            <w:r w:rsidRPr="009F338A">
              <w:rPr>
                <w:rFonts w:ascii="Arial" w:hAnsi="Arial" w:cs="Arial"/>
                <w:b/>
                <w:bCs/>
                <w:i/>
                <w:iCs/>
                <w:noProof w:val="0"/>
                <w:color w:val="000000"/>
                <w:sz w:val="18"/>
                <w:szCs w:val="18"/>
              </w:rPr>
              <w:t>(1,5%)</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46.560,00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46.560,00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46.560,00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46.560,00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46.560,00</w:t>
            </w:r>
          </w:p>
        </w:tc>
      </w:tr>
      <w:tr w:rsidR="00EA6D3C" w:rsidRPr="009F338A">
        <w:trPr>
          <w:jc w:val="center"/>
        </w:trPr>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Generales (0,5%)</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540,00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1.620,00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3.240,00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3.780,00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4.320,00</w:t>
            </w:r>
          </w:p>
        </w:tc>
      </w:tr>
      <w:tr w:rsidR="00EA6D3C" w:rsidRPr="009F338A">
        <w:trPr>
          <w:jc w:val="center"/>
        </w:trPr>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Costo del Enlace</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54.000,00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162.000,00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324.000,00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378.000,00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432.000,00</w:t>
            </w:r>
          </w:p>
        </w:tc>
      </w:tr>
      <w:tr w:rsidR="00EA6D3C" w:rsidRPr="009F338A">
        <w:trPr>
          <w:jc w:val="center"/>
        </w:trPr>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Costo del Carrier</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14.400,00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14.616,00</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14.835,24</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15.057,77</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15.283,64</w:t>
            </w:r>
          </w:p>
        </w:tc>
      </w:tr>
      <w:tr w:rsidR="00EA6D3C" w:rsidRPr="009F338A">
        <w:trPr>
          <w:trHeight w:val="170"/>
          <w:jc w:val="center"/>
        </w:trPr>
        <w:tc>
          <w:tcPr>
            <w:tcW w:w="0" w:type="auto"/>
            <w:tcBorders>
              <w:top w:val="nil"/>
              <w:left w:val="nil"/>
              <w:bottom w:val="nil"/>
              <w:right w:val="nil"/>
            </w:tcBorders>
            <w:shd w:val="pct75" w:color="FFFFFF" w:fill="C0C0C0"/>
            <w:noWrap/>
            <w:vAlign w:val="bottom"/>
          </w:tcPr>
          <w:p w:rsidR="00EA6D3C" w:rsidRPr="009F338A" w:rsidRDefault="00EA6D3C" w:rsidP="00EA6D3C">
            <w:pPr>
              <w:rPr>
                <w:rFonts w:ascii="Arial" w:hAnsi="Arial" w:cs="Arial"/>
                <w:b/>
                <w:bCs/>
                <w:i/>
                <w:iCs/>
                <w:noProof w:val="0"/>
                <w:color w:val="000000"/>
                <w:sz w:val="20"/>
                <w:szCs w:val="20"/>
              </w:rPr>
            </w:pPr>
            <w:r w:rsidRPr="009F338A">
              <w:rPr>
                <w:rFonts w:ascii="Arial" w:hAnsi="Arial" w:cs="Arial"/>
                <w:b/>
                <w:bCs/>
                <w:i/>
                <w:iCs/>
                <w:noProof w:val="0"/>
                <w:color w:val="000000"/>
                <w:sz w:val="20"/>
                <w:szCs w:val="20"/>
              </w:rPr>
              <w:t>Total Gastos</w:t>
            </w:r>
          </w:p>
        </w:tc>
        <w:tc>
          <w:tcPr>
            <w:tcW w:w="0" w:type="auto"/>
            <w:tcBorders>
              <w:top w:val="nil"/>
              <w:left w:val="nil"/>
              <w:bottom w:val="nil"/>
              <w:right w:val="nil"/>
            </w:tcBorders>
            <w:shd w:val="pct75" w:color="FFFFFF" w:fill="C0C0C0"/>
            <w:noWrap/>
            <w:vAlign w:val="bottom"/>
          </w:tcPr>
          <w:p w:rsidR="00EA6D3C" w:rsidRPr="009F338A" w:rsidRDefault="00EA6D3C" w:rsidP="00EA6D3C">
            <w:pPr>
              <w:rPr>
                <w:rFonts w:ascii="Arial" w:hAnsi="Arial" w:cs="Arial"/>
                <w:b/>
                <w:bCs/>
                <w:noProof w:val="0"/>
                <w:color w:val="000000"/>
                <w:sz w:val="20"/>
                <w:szCs w:val="20"/>
              </w:rPr>
            </w:pP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(155.900,00)</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(255.996,00)</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(436.035,24)</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(496.197,77)</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(556.363,64)</w:t>
            </w:r>
          </w:p>
        </w:tc>
      </w:tr>
      <w:tr w:rsidR="00EA6D3C" w:rsidRPr="009F338A">
        <w:trPr>
          <w:trHeight w:val="170"/>
          <w:jc w:val="center"/>
        </w:trPr>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Depreciación</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r>
      <w:tr w:rsidR="00EA6D3C" w:rsidRPr="009F338A">
        <w:trPr>
          <w:trHeight w:val="258"/>
          <w:jc w:val="center"/>
        </w:trPr>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Equipo (33,33 %)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7.125,95</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7.125,95</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7.125,95</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r>
      <w:tr w:rsidR="00EA6D3C" w:rsidRPr="009F338A">
        <w:trPr>
          <w:trHeight w:val="170"/>
          <w:jc w:val="center"/>
        </w:trPr>
        <w:tc>
          <w:tcPr>
            <w:tcW w:w="0" w:type="auto"/>
            <w:tcBorders>
              <w:top w:val="nil"/>
              <w:left w:val="nil"/>
              <w:bottom w:val="nil"/>
              <w:right w:val="nil"/>
            </w:tcBorders>
            <w:shd w:val="pct75" w:color="FFFFFF" w:fill="C0C0C0"/>
            <w:noWrap/>
            <w:vAlign w:val="bottom"/>
          </w:tcPr>
          <w:p w:rsidR="00EA6D3C" w:rsidRPr="009F338A" w:rsidRDefault="00EA6D3C" w:rsidP="00EA6D3C">
            <w:pPr>
              <w:rPr>
                <w:rFonts w:ascii="Arial" w:hAnsi="Arial" w:cs="Arial"/>
                <w:b/>
                <w:bCs/>
                <w:i/>
                <w:iCs/>
                <w:noProof w:val="0"/>
                <w:color w:val="000000"/>
                <w:sz w:val="20"/>
                <w:szCs w:val="20"/>
              </w:rPr>
            </w:pPr>
            <w:r w:rsidRPr="009F338A">
              <w:rPr>
                <w:rFonts w:ascii="Arial" w:hAnsi="Arial" w:cs="Arial"/>
                <w:b/>
                <w:bCs/>
                <w:i/>
                <w:iCs/>
                <w:noProof w:val="0"/>
                <w:color w:val="000000"/>
                <w:sz w:val="20"/>
                <w:szCs w:val="20"/>
              </w:rPr>
              <w:t>Total Depreciación</w:t>
            </w:r>
          </w:p>
        </w:tc>
        <w:tc>
          <w:tcPr>
            <w:tcW w:w="0" w:type="auto"/>
            <w:tcBorders>
              <w:top w:val="nil"/>
              <w:left w:val="nil"/>
              <w:bottom w:val="nil"/>
              <w:right w:val="nil"/>
            </w:tcBorders>
            <w:shd w:val="pct75" w:color="FFFFFF" w:fill="C0C0C0"/>
            <w:noWrap/>
            <w:vAlign w:val="bottom"/>
          </w:tcPr>
          <w:p w:rsidR="00EA6D3C" w:rsidRPr="009F338A" w:rsidRDefault="00EA6D3C" w:rsidP="00EA6D3C">
            <w:pPr>
              <w:rPr>
                <w:rFonts w:ascii="Arial" w:hAnsi="Arial" w:cs="Arial"/>
                <w:b/>
                <w:bCs/>
                <w:noProof w:val="0"/>
                <w:color w:val="000000"/>
                <w:sz w:val="20"/>
                <w:szCs w:val="20"/>
              </w:rPr>
            </w:pP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(7.125,95)</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(7.125,95)</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(7.125,95)</w:t>
            </w:r>
          </w:p>
        </w:tc>
        <w:tc>
          <w:tcPr>
            <w:tcW w:w="0" w:type="auto"/>
            <w:tcBorders>
              <w:top w:val="nil"/>
              <w:left w:val="nil"/>
              <w:bottom w:val="nil"/>
              <w:right w:val="nil"/>
            </w:tcBorders>
            <w:shd w:val="pct75" w:color="FFFFFF" w:fill="C0C0C0"/>
            <w:noWrap/>
            <w:vAlign w:val="bottom"/>
          </w:tcPr>
          <w:p w:rsidR="00EA6D3C" w:rsidRPr="009F338A" w:rsidRDefault="00EA6D3C" w:rsidP="00EA6D3C">
            <w:pPr>
              <w:rPr>
                <w:rFonts w:ascii="Arial" w:hAnsi="Arial" w:cs="Arial"/>
                <w:noProof w:val="0"/>
                <w:color w:val="000000"/>
                <w:sz w:val="20"/>
                <w:szCs w:val="20"/>
              </w:rPr>
            </w:pPr>
          </w:p>
        </w:tc>
        <w:tc>
          <w:tcPr>
            <w:tcW w:w="0" w:type="auto"/>
            <w:tcBorders>
              <w:top w:val="nil"/>
              <w:left w:val="nil"/>
              <w:bottom w:val="nil"/>
              <w:right w:val="nil"/>
            </w:tcBorders>
            <w:shd w:val="pct75" w:color="FFFFFF" w:fill="C0C0C0"/>
            <w:noWrap/>
            <w:vAlign w:val="bottom"/>
          </w:tcPr>
          <w:p w:rsidR="00EA6D3C" w:rsidRPr="009F338A" w:rsidRDefault="00EA6D3C" w:rsidP="00EA6D3C">
            <w:pPr>
              <w:rPr>
                <w:rFonts w:ascii="Arial" w:hAnsi="Arial" w:cs="Arial"/>
                <w:noProof w:val="0"/>
                <w:color w:val="000000"/>
                <w:sz w:val="20"/>
                <w:szCs w:val="20"/>
              </w:rPr>
            </w:pPr>
          </w:p>
        </w:tc>
      </w:tr>
      <w:tr w:rsidR="00EA6D3C" w:rsidRPr="009F338A">
        <w:trPr>
          <w:trHeight w:val="170"/>
          <w:jc w:val="center"/>
        </w:trPr>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b/>
                <w:bCs/>
                <w:i/>
                <w:iCs/>
                <w:noProof w:val="0"/>
                <w:color w:val="000000"/>
                <w:sz w:val="18"/>
                <w:szCs w:val="18"/>
              </w:rPr>
            </w:pPr>
            <w:r w:rsidRPr="009F338A">
              <w:rPr>
                <w:rFonts w:ascii="Arial" w:hAnsi="Arial" w:cs="Arial"/>
                <w:b/>
                <w:bCs/>
                <w:i/>
                <w:iCs/>
                <w:noProof w:val="0"/>
                <w:color w:val="000000"/>
                <w:sz w:val="18"/>
                <w:szCs w:val="18"/>
              </w:rPr>
              <w:t>Gastos Preoperativos</w:t>
            </w:r>
          </w:p>
        </w:tc>
        <w:tc>
          <w:tcPr>
            <w:tcW w:w="0" w:type="auto"/>
            <w:tcBorders>
              <w:top w:val="nil"/>
              <w:left w:val="nil"/>
              <w:bottom w:val="nil"/>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(8.000,00)</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nil"/>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r>
      <w:tr w:rsidR="00EA6D3C" w:rsidRPr="009F338A">
        <w:trPr>
          <w:trHeight w:val="170"/>
          <w:jc w:val="center"/>
        </w:trPr>
        <w:tc>
          <w:tcPr>
            <w:tcW w:w="0" w:type="auto"/>
            <w:tcBorders>
              <w:top w:val="nil"/>
              <w:left w:val="nil"/>
              <w:bottom w:val="nil"/>
              <w:right w:val="nil"/>
            </w:tcBorders>
            <w:shd w:val="pct75" w:color="FFFFFF" w:fill="C0C0C0"/>
            <w:noWrap/>
            <w:vAlign w:val="bottom"/>
          </w:tcPr>
          <w:p w:rsidR="00EA6D3C" w:rsidRPr="009F338A" w:rsidRDefault="00EA6D3C" w:rsidP="00EA6D3C">
            <w:pPr>
              <w:rPr>
                <w:rFonts w:ascii="Arial" w:hAnsi="Arial" w:cs="Arial"/>
                <w:b/>
                <w:bCs/>
                <w:i/>
                <w:iCs/>
                <w:noProof w:val="0"/>
                <w:color w:val="000000"/>
                <w:sz w:val="20"/>
                <w:szCs w:val="20"/>
              </w:rPr>
            </w:pPr>
            <w:r w:rsidRPr="009F338A">
              <w:rPr>
                <w:rFonts w:ascii="Arial" w:hAnsi="Arial" w:cs="Arial"/>
                <w:b/>
                <w:bCs/>
                <w:i/>
                <w:iCs/>
                <w:noProof w:val="0"/>
                <w:color w:val="000000"/>
                <w:sz w:val="20"/>
                <w:szCs w:val="20"/>
              </w:rPr>
              <w:t>Total de Egreso</w:t>
            </w:r>
          </w:p>
        </w:tc>
        <w:tc>
          <w:tcPr>
            <w:tcW w:w="0" w:type="auto"/>
            <w:tcBorders>
              <w:top w:val="nil"/>
              <w:left w:val="nil"/>
              <w:bottom w:val="nil"/>
              <w:right w:val="nil"/>
            </w:tcBorders>
            <w:shd w:val="pct75" w:color="FFFFFF" w:fill="C0C0C0"/>
            <w:noWrap/>
            <w:vAlign w:val="bottom"/>
          </w:tcPr>
          <w:p w:rsidR="00EA6D3C" w:rsidRPr="009F338A" w:rsidRDefault="00645A88" w:rsidP="00645A88">
            <w:pPr>
              <w:jc w:val="right"/>
              <w:rPr>
                <w:rFonts w:ascii="Arial" w:hAnsi="Arial" w:cs="Arial"/>
                <w:b/>
                <w:bCs/>
                <w:noProof w:val="0"/>
                <w:color w:val="000000"/>
                <w:sz w:val="20"/>
                <w:szCs w:val="20"/>
              </w:rPr>
            </w:pPr>
            <w:r w:rsidRPr="009F338A">
              <w:rPr>
                <w:rFonts w:ascii="Arial" w:hAnsi="Arial" w:cs="Arial"/>
                <w:b/>
                <w:bCs/>
                <w:noProof w:val="0"/>
                <w:color w:val="000000"/>
                <w:sz w:val="20"/>
                <w:szCs w:val="20"/>
              </w:rPr>
              <w:t>41.580,00</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196.481,95</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296.745,23</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476.952,59</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530.158,12</w:t>
            </w:r>
          </w:p>
        </w:tc>
        <w:tc>
          <w:tcPr>
            <w:tcW w:w="0" w:type="auto"/>
            <w:tcBorders>
              <w:top w:val="nil"/>
              <w:left w:val="nil"/>
              <w:bottom w:val="nil"/>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590.493,79</w:t>
            </w:r>
          </w:p>
        </w:tc>
      </w:tr>
      <w:tr w:rsidR="00EA6D3C" w:rsidRPr="009F338A">
        <w:trPr>
          <w:trHeight w:val="170"/>
          <w:jc w:val="center"/>
        </w:trPr>
        <w:tc>
          <w:tcPr>
            <w:tcW w:w="0" w:type="auto"/>
            <w:tcBorders>
              <w:top w:val="single" w:sz="4" w:space="0" w:color="auto"/>
              <w:left w:val="nil"/>
              <w:bottom w:val="single" w:sz="4" w:space="0" w:color="auto"/>
              <w:right w:val="nil"/>
            </w:tcBorders>
            <w:shd w:val="pct75" w:color="FFFFFF" w:fill="C0C0C0"/>
            <w:noWrap/>
            <w:vAlign w:val="bottom"/>
          </w:tcPr>
          <w:p w:rsidR="00EA6D3C" w:rsidRPr="009F338A" w:rsidRDefault="00EA6D3C" w:rsidP="00EA6D3C">
            <w:pPr>
              <w:rPr>
                <w:rFonts w:ascii="Arial" w:hAnsi="Arial" w:cs="Arial"/>
                <w:b/>
                <w:bCs/>
                <w:noProof w:val="0"/>
                <w:color w:val="000000"/>
                <w:sz w:val="20"/>
                <w:szCs w:val="20"/>
              </w:rPr>
            </w:pPr>
            <w:r w:rsidRPr="009F338A">
              <w:rPr>
                <w:rFonts w:ascii="Arial" w:hAnsi="Arial" w:cs="Arial"/>
                <w:b/>
                <w:bCs/>
                <w:noProof w:val="0"/>
                <w:color w:val="000000"/>
                <w:sz w:val="20"/>
                <w:szCs w:val="20"/>
              </w:rPr>
              <w:t>Utilidad</w:t>
            </w:r>
            <w:r w:rsidR="00645A88" w:rsidRPr="009F338A">
              <w:rPr>
                <w:rFonts w:ascii="Arial" w:hAnsi="Arial" w:cs="Arial"/>
                <w:b/>
                <w:bCs/>
                <w:noProof w:val="0"/>
                <w:color w:val="000000"/>
                <w:sz w:val="20"/>
                <w:szCs w:val="20"/>
              </w:rPr>
              <w:t xml:space="preserve"> </w:t>
            </w:r>
            <w:r w:rsidRPr="009F338A">
              <w:rPr>
                <w:rFonts w:ascii="Arial" w:hAnsi="Arial" w:cs="Arial"/>
                <w:b/>
                <w:bCs/>
                <w:noProof w:val="0"/>
                <w:color w:val="000000"/>
                <w:sz w:val="20"/>
                <w:szCs w:val="20"/>
              </w:rPr>
              <w:t>Bruta</w:t>
            </w:r>
          </w:p>
        </w:tc>
        <w:tc>
          <w:tcPr>
            <w:tcW w:w="0" w:type="auto"/>
            <w:tcBorders>
              <w:top w:val="single" w:sz="4" w:space="0" w:color="auto"/>
              <w:left w:val="nil"/>
              <w:bottom w:val="single" w:sz="4" w:space="0" w:color="auto"/>
              <w:right w:val="nil"/>
            </w:tcBorders>
            <w:shd w:val="pct75" w:color="FFFFFF" w:fill="C0C0C0"/>
            <w:noWrap/>
            <w:vAlign w:val="bottom"/>
          </w:tcPr>
          <w:p w:rsidR="00EA6D3C" w:rsidRPr="009F338A" w:rsidRDefault="00EA6D3C" w:rsidP="00EA6D3C">
            <w:pPr>
              <w:rPr>
                <w:rFonts w:ascii="Arial" w:hAnsi="Arial" w:cs="Arial"/>
                <w:b/>
                <w:bCs/>
                <w:noProof w:val="0"/>
                <w:color w:val="000000"/>
                <w:sz w:val="20"/>
                <w:szCs w:val="20"/>
              </w:rPr>
            </w:pPr>
          </w:p>
        </w:tc>
        <w:tc>
          <w:tcPr>
            <w:tcW w:w="0" w:type="auto"/>
            <w:tcBorders>
              <w:top w:val="single" w:sz="4" w:space="0" w:color="auto"/>
              <w:left w:val="nil"/>
              <w:bottom w:val="single" w:sz="4" w:space="0" w:color="auto"/>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(88.481,95)</w:t>
            </w:r>
          </w:p>
        </w:tc>
        <w:tc>
          <w:tcPr>
            <w:tcW w:w="0" w:type="auto"/>
            <w:tcBorders>
              <w:top w:val="single" w:sz="4" w:space="0" w:color="auto"/>
              <w:left w:val="nil"/>
              <w:bottom w:val="single" w:sz="4" w:space="0" w:color="auto"/>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27.254,77</w:t>
            </w:r>
          </w:p>
        </w:tc>
        <w:tc>
          <w:tcPr>
            <w:tcW w:w="0" w:type="auto"/>
            <w:tcBorders>
              <w:top w:val="single" w:sz="4" w:space="0" w:color="auto"/>
              <w:left w:val="nil"/>
              <w:bottom w:val="single" w:sz="4" w:space="0" w:color="auto"/>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171.047,41</w:t>
            </w:r>
          </w:p>
        </w:tc>
        <w:tc>
          <w:tcPr>
            <w:tcW w:w="0" w:type="auto"/>
            <w:tcBorders>
              <w:top w:val="single" w:sz="4" w:space="0" w:color="auto"/>
              <w:left w:val="nil"/>
              <w:bottom w:val="single" w:sz="4" w:space="0" w:color="auto"/>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225.841,88</w:t>
            </w:r>
          </w:p>
        </w:tc>
        <w:tc>
          <w:tcPr>
            <w:tcW w:w="0" w:type="auto"/>
            <w:tcBorders>
              <w:top w:val="single" w:sz="4" w:space="0" w:color="auto"/>
              <w:left w:val="nil"/>
              <w:bottom w:val="single" w:sz="4" w:space="0" w:color="auto"/>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273.506,21</w:t>
            </w:r>
          </w:p>
        </w:tc>
      </w:tr>
      <w:tr w:rsidR="00EA6D3C" w:rsidRPr="009F338A">
        <w:trPr>
          <w:trHeight w:val="170"/>
          <w:jc w:val="center"/>
        </w:trPr>
        <w:tc>
          <w:tcPr>
            <w:tcW w:w="0" w:type="auto"/>
            <w:tcBorders>
              <w:top w:val="nil"/>
              <w:left w:val="nil"/>
              <w:bottom w:val="single" w:sz="4" w:space="0" w:color="auto"/>
              <w:right w:val="nil"/>
            </w:tcBorders>
            <w:shd w:val="pct75" w:color="FFFFFF" w:fill="FFFF00"/>
            <w:noWrap/>
            <w:vAlign w:val="bottom"/>
          </w:tcPr>
          <w:p w:rsidR="00EA6D3C" w:rsidRPr="009F338A" w:rsidRDefault="00EA6D3C" w:rsidP="00EA6D3C">
            <w:pPr>
              <w:rPr>
                <w:rFonts w:ascii="Arial" w:hAnsi="Arial" w:cs="Arial"/>
                <w:b/>
                <w:bCs/>
                <w:noProof w:val="0"/>
                <w:color w:val="000000"/>
                <w:sz w:val="18"/>
                <w:szCs w:val="18"/>
              </w:rPr>
            </w:pPr>
            <w:r w:rsidRPr="009F338A">
              <w:rPr>
                <w:rFonts w:ascii="Arial" w:hAnsi="Arial" w:cs="Arial"/>
                <w:b/>
                <w:bCs/>
                <w:noProof w:val="0"/>
                <w:color w:val="000000"/>
                <w:sz w:val="18"/>
                <w:szCs w:val="18"/>
              </w:rPr>
              <w:t>Menos Impuesto 25%</w:t>
            </w:r>
          </w:p>
        </w:tc>
        <w:tc>
          <w:tcPr>
            <w:tcW w:w="0" w:type="auto"/>
            <w:tcBorders>
              <w:top w:val="nil"/>
              <w:left w:val="nil"/>
              <w:bottom w:val="single" w:sz="4" w:space="0" w:color="auto"/>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single" w:sz="4" w:space="0" w:color="auto"/>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0,00</w:t>
            </w:r>
          </w:p>
        </w:tc>
        <w:tc>
          <w:tcPr>
            <w:tcW w:w="0" w:type="auto"/>
            <w:tcBorders>
              <w:top w:val="nil"/>
              <w:left w:val="nil"/>
              <w:bottom w:val="single" w:sz="4" w:space="0" w:color="auto"/>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6.813,69</w:t>
            </w:r>
          </w:p>
        </w:tc>
        <w:tc>
          <w:tcPr>
            <w:tcW w:w="0" w:type="auto"/>
            <w:tcBorders>
              <w:top w:val="nil"/>
              <w:left w:val="nil"/>
              <w:bottom w:val="single" w:sz="4" w:space="0" w:color="auto"/>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42.761,85</w:t>
            </w:r>
          </w:p>
        </w:tc>
        <w:tc>
          <w:tcPr>
            <w:tcW w:w="0" w:type="auto"/>
            <w:tcBorders>
              <w:top w:val="nil"/>
              <w:left w:val="nil"/>
              <w:bottom w:val="single" w:sz="4" w:space="0" w:color="auto"/>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56.460,47</w:t>
            </w:r>
          </w:p>
        </w:tc>
        <w:tc>
          <w:tcPr>
            <w:tcW w:w="0" w:type="auto"/>
            <w:tcBorders>
              <w:top w:val="nil"/>
              <w:left w:val="nil"/>
              <w:bottom w:val="single" w:sz="4" w:space="0" w:color="auto"/>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68.376,55</w:t>
            </w:r>
          </w:p>
        </w:tc>
      </w:tr>
      <w:tr w:rsidR="00EA6D3C" w:rsidRPr="009F338A">
        <w:trPr>
          <w:trHeight w:val="170"/>
          <w:jc w:val="center"/>
        </w:trPr>
        <w:tc>
          <w:tcPr>
            <w:tcW w:w="0" w:type="auto"/>
            <w:tcBorders>
              <w:top w:val="nil"/>
              <w:left w:val="nil"/>
              <w:bottom w:val="single" w:sz="4" w:space="0" w:color="auto"/>
              <w:right w:val="nil"/>
            </w:tcBorders>
            <w:shd w:val="pct75" w:color="FFFFFF" w:fill="C0C0C0"/>
            <w:noWrap/>
            <w:vAlign w:val="bottom"/>
          </w:tcPr>
          <w:p w:rsidR="00EA6D3C" w:rsidRPr="009F338A" w:rsidRDefault="00EA6D3C" w:rsidP="00EA6D3C">
            <w:pPr>
              <w:rPr>
                <w:rFonts w:ascii="Arial" w:hAnsi="Arial" w:cs="Arial"/>
                <w:b/>
                <w:bCs/>
                <w:noProof w:val="0"/>
                <w:color w:val="808080"/>
                <w:sz w:val="20"/>
                <w:szCs w:val="20"/>
              </w:rPr>
            </w:pPr>
            <w:r w:rsidRPr="009F338A">
              <w:rPr>
                <w:rFonts w:ascii="Arial" w:hAnsi="Arial" w:cs="Arial"/>
                <w:b/>
                <w:bCs/>
                <w:noProof w:val="0"/>
                <w:color w:val="808080"/>
                <w:sz w:val="20"/>
                <w:szCs w:val="20"/>
              </w:rPr>
              <w:t>Utilidad Neta</w:t>
            </w:r>
          </w:p>
        </w:tc>
        <w:tc>
          <w:tcPr>
            <w:tcW w:w="0" w:type="auto"/>
            <w:tcBorders>
              <w:top w:val="nil"/>
              <w:left w:val="nil"/>
              <w:bottom w:val="single" w:sz="4" w:space="0" w:color="auto"/>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(41.580,00)</w:t>
            </w:r>
          </w:p>
        </w:tc>
        <w:tc>
          <w:tcPr>
            <w:tcW w:w="0" w:type="auto"/>
            <w:tcBorders>
              <w:top w:val="nil"/>
              <w:left w:val="nil"/>
              <w:bottom w:val="single" w:sz="4" w:space="0" w:color="auto"/>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(88.481,95)</w:t>
            </w:r>
          </w:p>
        </w:tc>
        <w:tc>
          <w:tcPr>
            <w:tcW w:w="0" w:type="auto"/>
            <w:tcBorders>
              <w:top w:val="nil"/>
              <w:left w:val="nil"/>
              <w:bottom w:val="single" w:sz="4" w:space="0" w:color="auto"/>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20.441,07</w:t>
            </w:r>
          </w:p>
        </w:tc>
        <w:tc>
          <w:tcPr>
            <w:tcW w:w="0" w:type="auto"/>
            <w:tcBorders>
              <w:top w:val="nil"/>
              <w:left w:val="nil"/>
              <w:bottom w:val="single" w:sz="4" w:space="0" w:color="auto"/>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128.285,56</w:t>
            </w:r>
          </w:p>
        </w:tc>
        <w:tc>
          <w:tcPr>
            <w:tcW w:w="0" w:type="auto"/>
            <w:tcBorders>
              <w:top w:val="nil"/>
              <w:left w:val="nil"/>
              <w:bottom w:val="single" w:sz="4" w:space="0" w:color="auto"/>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169.381,41</w:t>
            </w:r>
          </w:p>
        </w:tc>
        <w:tc>
          <w:tcPr>
            <w:tcW w:w="0" w:type="auto"/>
            <w:tcBorders>
              <w:top w:val="nil"/>
              <w:left w:val="nil"/>
              <w:bottom w:val="single" w:sz="4" w:space="0" w:color="auto"/>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0"/>
                <w:szCs w:val="20"/>
              </w:rPr>
            </w:pPr>
            <w:r w:rsidRPr="009F338A">
              <w:rPr>
                <w:rFonts w:ascii="Arial" w:hAnsi="Arial" w:cs="Arial"/>
                <w:b/>
                <w:bCs/>
                <w:noProof w:val="0"/>
                <w:color w:val="000000"/>
                <w:sz w:val="20"/>
                <w:szCs w:val="20"/>
              </w:rPr>
              <w:t>205.129,66</w:t>
            </w:r>
          </w:p>
        </w:tc>
      </w:tr>
      <w:tr w:rsidR="00EA6D3C" w:rsidRPr="009F338A">
        <w:trPr>
          <w:trHeight w:val="170"/>
          <w:jc w:val="center"/>
        </w:trPr>
        <w:tc>
          <w:tcPr>
            <w:tcW w:w="0" w:type="auto"/>
            <w:tcBorders>
              <w:top w:val="nil"/>
              <w:left w:val="nil"/>
              <w:bottom w:val="single" w:sz="4" w:space="0" w:color="auto"/>
              <w:right w:val="nil"/>
            </w:tcBorders>
            <w:shd w:val="pct75" w:color="FFFFFF" w:fill="FFFF00"/>
            <w:noWrap/>
            <w:vAlign w:val="bottom"/>
          </w:tcPr>
          <w:p w:rsidR="00EA6D3C" w:rsidRPr="009F338A" w:rsidRDefault="00EA6D3C" w:rsidP="00EA6D3C">
            <w:pPr>
              <w:rPr>
                <w:rFonts w:ascii="Arial" w:hAnsi="Arial" w:cs="Arial"/>
                <w:b/>
                <w:bCs/>
                <w:noProof w:val="0"/>
                <w:color w:val="808080"/>
                <w:sz w:val="18"/>
                <w:szCs w:val="18"/>
              </w:rPr>
            </w:pPr>
            <w:r w:rsidRPr="009F338A">
              <w:rPr>
                <w:rFonts w:ascii="Arial" w:hAnsi="Arial" w:cs="Arial"/>
                <w:b/>
                <w:bCs/>
                <w:noProof w:val="0"/>
                <w:color w:val="808080"/>
                <w:sz w:val="18"/>
                <w:szCs w:val="18"/>
              </w:rPr>
              <w:t>Flujo Anterior</w:t>
            </w:r>
          </w:p>
        </w:tc>
        <w:tc>
          <w:tcPr>
            <w:tcW w:w="0" w:type="auto"/>
            <w:tcBorders>
              <w:top w:val="nil"/>
              <w:left w:val="nil"/>
              <w:bottom w:val="single" w:sz="4" w:space="0" w:color="auto"/>
              <w:right w:val="nil"/>
            </w:tcBorders>
            <w:shd w:val="pct75" w:color="FFFFFF" w:fill="FFFF00"/>
            <w:noWrap/>
            <w:vAlign w:val="bottom"/>
          </w:tcPr>
          <w:p w:rsidR="00EA6D3C" w:rsidRPr="009F338A" w:rsidRDefault="00EA6D3C" w:rsidP="00EA6D3C">
            <w:pPr>
              <w:rPr>
                <w:rFonts w:ascii="Arial" w:hAnsi="Arial" w:cs="Arial"/>
                <w:noProof w:val="0"/>
                <w:color w:val="000000"/>
                <w:sz w:val="18"/>
                <w:szCs w:val="18"/>
              </w:rPr>
            </w:pPr>
            <w:r w:rsidRPr="009F338A">
              <w:rPr>
                <w:rFonts w:ascii="Arial" w:hAnsi="Arial" w:cs="Arial"/>
                <w:noProof w:val="0"/>
                <w:color w:val="000000"/>
                <w:sz w:val="18"/>
                <w:szCs w:val="18"/>
              </w:rPr>
              <w:t> </w:t>
            </w:r>
          </w:p>
        </w:tc>
        <w:tc>
          <w:tcPr>
            <w:tcW w:w="0" w:type="auto"/>
            <w:tcBorders>
              <w:top w:val="nil"/>
              <w:left w:val="nil"/>
              <w:bottom w:val="single" w:sz="4" w:space="0" w:color="auto"/>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(41.580,00)</w:t>
            </w:r>
          </w:p>
        </w:tc>
        <w:tc>
          <w:tcPr>
            <w:tcW w:w="0" w:type="auto"/>
            <w:tcBorders>
              <w:top w:val="nil"/>
              <w:left w:val="nil"/>
              <w:bottom w:val="single" w:sz="4" w:space="0" w:color="auto"/>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(130.061,95)</w:t>
            </w:r>
          </w:p>
        </w:tc>
        <w:tc>
          <w:tcPr>
            <w:tcW w:w="0" w:type="auto"/>
            <w:tcBorders>
              <w:top w:val="nil"/>
              <w:left w:val="nil"/>
              <w:bottom w:val="single" w:sz="4" w:space="0" w:color="auto"/>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(109.620,88)</w:t>
            </w:r>
          </w:p>
        </w:tc>
        <w:tc>
          <w:tcPr>
            <w:tcW w:w="0" w:type="auto"/>
            <w:tcBorders>
              <w:top w:val="nil"/>
              <w:left w:val="nil"/>
              <w:bottom w:val="single" w:sz="4" w:space="0" w:color="auto"/>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18.664,68</w:t>
            </w:r>
          </w:p>
        </w:tc>
        <w:tc>
          <w:tcPr>
            <w:tcW w:w="0" w:type="auto"/>
            <w:tcBorders>
              <w:top w:val="nil"/>
              <w:left w:val="nil"/>
              <w:bottom w:val="single" w:sz="4" w:space="0" w:color="auto"/>
              <w:right w:val="nil"/>
            </w:tcBorders>
            <w:shd w:val="pct75" w:color="FFFFFF" w:fill="FFFF00"/>
            <w:noWrap/>
            <w:vAlign w:val="bottom"/>
          </w:tcPr>
          <w:p w:rsidR="00EA6D3C" w:rsidRPr="009F338A" w:rsidRDefault="00EA6D3C" w:rsidP="00EA6D3C">
            <w:pPr>
              <w:jc w:val="right"/>
              <w:rPr>
                <w:rFonts w:ascii="Arial" w:hAnsi="Arial" w:cs="Arial"/>
                <w:noProof w:val="0"/>
                <w:color w:val="000000"/>
                <w:sz w:val="18"/>
                <w:szCs w:val="18"/>
              </w:rPr>
            </w:pPr>
            <w:r w:rsidRPr="009F338A">
              <w:rPr>
                <w:rFonts w:ascii="Arial" w:hAnsi="Arial" w:cs="Arial"/>
                <w:noProof w:val="0"/>
                <w:color w:val="000000"/>
                <w:sz w:val="18"/>
                <w:szCs w:val="18"/>
              </w:rPr>
              <w:t>188.046,09</w:t>
            </w:r>
          </w:p>
        </w:tc>
      </w:tr>
      <w:tr w:rsidR="00EA6D3C" w:rsidRPr="009F338A">
        <w:trPr>
          <w:trHeight w:val="170"/>
          <w:jc w:val="center"/>
        </w:trPr>
        <w:tc>
          <w:tcPr>
            <w:tcW w:w="0" w:type="auto"/>
            <w:tcBorders>
              <w:top w:val="nil"/>
              <w:left w:val="nil"/>
              <w:bottom w:val="single" w:sz="8" w:space="0" w:color="auto"/>
              <w:right w:val="nil"/>
            </w:tcBorders>
            <w:shd w:val="pct75" w:color="FFFFFF" w:fill="C0C0C0"/>
            <w:noWrap/>
            <w:vAlign w:val="bottom"/>
          </w:tcPr>
          <w:p w:rsidR="00EA6D3C" w:rsidRPr="009F338A" w:rsidRDefault="00EA6D3C" w:rsidP="00EA6D3C">
            <w:pPr>
              <w:rPr>
                <w:rFonts w:ascii="Arial" w:hAnsi="Arial" w:cs="Arial"/>
                <w:b/>
                <w:bCs/>
                <w:noProof w:val="0"/>
                <w:color w:val="000000"/>
                <w:sz w:val="22"/>
                <w:szCs w:val="22"/>
              </w:rPr>
            </w:pPr>
            <w:r w:rsidRPr="009F338A">
              <w:rPr>
                <w:rFonts w:ascii="Arial" w:hAnsi="Arial" w:cs="Arial"/>
                <w:b/>
                <w:bCs/>
                <w:noProof w:val="0"/>
                <w:color w:val="000000"/>
                <w:sz w:val="22"/>
                <w:szCs w:val="22"/>
              </w:rPr>
              <w:t>Utilidad Acumulada</w:t>
            </w:r>
          </w:p>
        </w:tc>
        <w:tc>
          <w:tcPr>
            <w:tcW w:w="0" w:type="auto"/>
            <w:tcBorders>
              <w:top w:val="nil"/>
              <w:left w:val="nil"/>
              <w:bottom w:val="single" w:sz="8" w:space="0" w:color="auto"/>
              <w:right w:val="nil"/>
            </w:tcBorders>
            <w:shd w:val="pct75" w:color="FFFFFF" w:fill="C0C0C0"/>
            <w:noWrap/>
            <w:vAlign w:val="bottom"/>
          </w:tcPr>
          <w:p w:rsidR="00EA6D3C" w:rsidRPr="009F338A" w:rsidRDefault="00EA6D3C" w:rsidP="00EA6D3C">
            <w:pPr>
              <w:rPr>
                <w:rFonts w:ascii="Arial" w:hAnsi="Arial" w:cs="Arial"/>
                <w:b/>
                <w:bCs/>
                <w:noProof w:val="0"/>
                <w:color w:val="000000"/>
                <w:sz w:val="22"/>
                <w:szCs w:val="22"/>
              </w:rPr>
            </w:pPr>
            <w:r w:rsidRPr="009F338A">
              <w:rPr>
                <w:rFonts w:ascii="Arial" w:hAnsi="Arial" w:cs="Arial"/>
                <w:b/>
                <w:bCs/>
                <w:noProof w:val="0"/>
                <w:color w:val="000000"/>
                <w:sz w:val="22"/>
                <w:szCs w:val="22"/>
              </w:rPr>
              <w:t> </w:t>
            </w:r>
          </w:p>
        </w:tc>
        <w:tc>
          <w:tcPr>
            <w:tcW w:w="0" w:type="auto"/>
            <w:tcBorders>
              <w:top w:val="nil"/>
              <w:left w:val="nil"/>
              <w:bottom w:val="single" w:sz="8" w:space="0" w:color="auto"/>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2"/>
                <w:szCs w:val="22"/>
              </w:rPr>
            </w:pPr>
            <w:r w:rsidRPr="009F338A">
              <w:rPr>
                <w:rFonts w:ascii="Arial" w:hAnsi="Arial" w:cs="Arial"/>
                <w:b/>
                <w:bCs/>
                <w:noProof w:val="0"/>
                <w:color w:val="000000"/>
                <w:sz w:val="22"/>
                <w:szCs w:val="22"/>
              </w:rPr>
              <w:t>(130.061,95)</w:t>
            </w:r>
          </w:p>
        </w:tc>
        <w:tc>
          <w:tcPr>
            <w:tcW w:w="0" w:type="auto"/>
            <w:tcBorders>
              <w:top w:val="nil"/>
              <w:left w:val="nil"/>
              <w:bottom w:val="single" w:sz="8" w:space="0" w:color="auto"/>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2"/>
                <w:szCs w:val="22"/>
              </w:rPr>
            </w:pPr>
            <w:r w:rsidRPr="009F338A">
              <w:rPr>
                <w:rFonts w:ascii="Arial" w:hAnsi="Arial" w:cs="Arial"/>
                <w:b/>
                <w:bCs/>
                <w:noProof w:val="0"/>
                <w:color w:val="000000"/>
                <w:sz w:val="22"/>
                <w:szCs w:val="22"/>
              </w:rPr>
              <w:t>(109.620,88)</w:t>
            </w:r>
          </w:p>
        </w:tc>
        <w:tc>
          <w:tcPr>
            <w:tcW w:w="0" w:type="auto"/>
            <w:tcBorders>
              <w:top w:val="nil"/>
              <w:left w:val="nil"/>
              <w:bottom w:val="single" w:sz="8" w:space="0" w:color="auto"/>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2"/>
                <w:szCs w:val="22"/>
              </w:rPr>
            </w:pPr>
            <w:r w:rsidRPr="009F338A">
              <w:rPr>
                <w:rFonts w:ascii="Arial" w:hAnsi="Arial" w:cs="Arial"/>
                <w:b/>
                <w:bCs/>
                <w:noProof w:val="0"/>
                <w:color w:val="000000"/>
                <w:sz w:val="22"/>
                <w:szCs w:val="22"/>
              </w:rPr>
              <w:t>18.664,68</w:t>
            </w:r>
          </w:p>
        </w:tc>
        <w:tc>
          <w:tcPr>
            <w:tcW w:w="0" w:type="auto"/>
            <w:tcBorders>
              <w:top w:val="nil"/>
              <w:left w:val="nil"/>
              <w:bottom w:val="single" w:sz="8" w:space="0" w:color="auto"/>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2"/>
                <w:szCs w:val="22"/>
              </w:rPr>
            </w:pPr>
            <w:r w:rsidRPr="009F338A">
              <w:rPr>
                <w:rFonts w:ascii="Arial" w:hAnsi="Arial" w:cs="Arial"/>
                <w:b/>
                <w:bCs/>
                <w:noProof w:val="0"/>
                <w:color w:val="000000"/>
                <w:sz w:val="22"/>
                <w:szCs w:val="22"/>
              </w:rPr>
              <w:t>188.046,09</w:t>
            </w:r>
          </w:p>
        </w:tc>
        <w:tc>
          <w:tcPr>
            <w:tcW w:w="0" w:type="auto"/>
            <w:tcBorders>
              <w:top w:val="nil"/>
              <w:left w:val="nil"/>
              <w:bottom w:val="single" w:sz="8" w:space="0" w:color="auto"/>
              <w:right w:val="nil"/>
            </w:tcBorders>
            <w:shd w:val="pct75" w:color="FFFFFF" w:fill="C0C0C0"/>
            <w:noWrap/>
            <w:vAlign w:val="bottom"/>
          </w:tcPr>
          <w:p w:rsidR="00EA6D3C" w:rsidRPr="009F338A" w:rsidRDefault="00EA6D3C" w:rsidP="00EA6D3C">
            <w:pPr>
              <w:jc w:val="right"/>
              <w:rPr>
                <w:rFonts w:ascii="Arial" w:hAnsi="Arial" w:cs="Arial"/>
                <w:b/>
                <w:bCs/>
                <w:noProof w:val="0"/>
                <w:color w:val="000000"/>
                <w:sz w:val="22"/>
                <w:szCs w:val="22"/>
              </w:rPr>
            </w:pPr>
            <w:r w:rsidRPr="009F338A">
              <w:rPr>
                <w:rFonts w:ascii="Arial" w:hAnsi="Arial" w:cs="Arial"/>
                <w:b/>
                <w:bCs/>
                <w:noProof w:val="0"/>
                <w:color w:val="000000"/>
                <w:sz w:val="22"/>
                <w:szCs w:val="22"/>
              </w:rPr>
              <w:t>393.175,74</w:t>
            </w:r>
          </w:p>
        </w:tc>
      </w:tr>
    </w:tbl>
    <w:p w:rsidR="00B30CBD" w:rsidRPr="009F338A" w:rsidRDefault="00B30CBD" w:rsidP="00B30CBD">
      <w:pPr>
        <w:pStyle w:val="TituloFigura"/>
        <w:rPr>
          <w:rFonts w:ascii="Arial" w:hAnsi="Arial" w:cs="Arial"/>
        </w:rPr>
      </w:pPr>
      <w:bookmarkStart w:id="101" w:name="_Toc105044903"/>
      <w:bookmarkStart w:id="102" w:name="_Toc105050987"/>
      <w:bookmarkStart w:id="103" w:name="_Toc105058756"/>
      <w:r w:rsidRPr="009F338A">
        <w:rPr>
          <w:rFonts w:ascii="Arial" w:hAnsi="Arial" w:cs="Arial"/>
        </w:rPr>
        <w:t xml:space="preserve">Tabla 6.12. </w:t>
      </w:r>
      <w:r w:rsidRPr="009F338A">
        <w:rPr>
          <w:rFonts w:ascii="Arial" w:hAnsi="Arial" w:cs="Arial"/>
          <w:bCs/>
          <w:color w:val="000000"/>
          <w:lang w:eastAsia="en-US"/>
        </w:rPr>
        <w:t>Flujo de Caja</w:t>
      </w:r>
      <w:bookmarkEnd w:id="101"/>
      <w:bookmarkEnd w:id="102"/>
      <w:bookmarkEnd w:id="103"/>
    </w:p>
    <w:p w:rsidR="00EA6D3C" w:rsidRPr="009F338A" w:rsidRDefault="00EA6D3C" w:rsidP="00DD4890">
      <w:pPr>
        <w:rPr>
          <w:rFonts w:ascii="Arial" w:hAnsi="Arial" w:cs="Arial"/>
          <w:noProof w:val="0"/>
        </w:rPr>
        <w:sectPr w:rsidR="00EA6D3C" w:rsidRPr="009F338A" w:rsidSect="00287054">
          <w:pgSz w:w="15842" w:h="12242" w:orient="landscape" w:code="1"/>
          <w:pgMar w:top="2268" w:right="1361" w:bottom="2268" w:left="2268" w:header="709" w:footer="709" w:gutter="0"/>
          <w:cols w:space="708"/>
          <w:docGrid w:linePitch="360"/>
        </w:sectPr>
      </w:pPr>
    </w:p>
    <w:p w:rsidR="002E040F" w:rsidRPr="009F338A" w:rsidRDefault="002E040F" w:rsidP="003B55BB">
      <w:pPr>
        <w:pStyle w:val="Ttulo2"/>
        <w:spacing w:line="480" w:lineRule="auto"/>
        <w:rPr>
          <w:noProof w:val="0"/>
        </w:rPr>
      </w:pPr>
      <w:bookmarkStart w:id="104" w:name="_Toc104865451"/>
      <w:bookmarkStart w:id="105" w:name="_Toc105041657"/>
      <w:bookmarkStart w:id="106" w:name="_Toc105050851"/>
      <w:bookmarkStart w:id="107" w:name="_Toc105058717"/>
      <w:bookmarkStart w:id="108" w:name="_Toc107794969"/>
      <w:bookmarkStart w:id="109" w:name="_Toc107794986"/>
      <w:r w:rsidRPr="009F338A">
        <w:rPr>
          <w:noProof w:val="0"/>
        </w:rPr>
        <w:t>Punto de Equilibrio</w:t>
      </w:r>
      <w:bookmarkEnd w:id="104"/>
      <w:bookmarkEnd w:id="105"/>
      <w:bookmarkEnd w:id="106"/>
      <w:bookmarkEnd w:id="107"/>
      <w:bookmarkEnd w:id="108"/>
      <w:bookmarkEnd w:id="109"/>
    </w:p>
    <w:p w:rsidR="00C1732E" w:rsidRPr="009F338A" w:rsidRDefault="006D1317" w:rsidP="00D177E9">
      <w:pPr>
        <w:pStyle w:val="EstiloJustificado"/>
      </w:pPr>
      <w:r>
        <w:rPr>
          <w:noProof/>
        </w:rPr>
        <w:drawing>
          <wp:anchor distT="0" distB="0" distL="114300" distR="114300" simplePos="0" relativeHeight="251655680" behindDoc="0" locked="0" layoutInCell="1" allowOverlap="1">
            <wp:simplePos x="0" y="0"/>
            <wp:positionH relativeFrom="column">
              <wp:posOffset>-76200</wp:posOffset>
            </wp:positionH>
            <wp:positionV relativeFrom="paragraph">
              <wp:posOffset>977265</wp:posOffset>
            </wp:positionV>
            <wp:extent cx="5715000" cy="2959100"/>
            <wp:effectExtent l="0" t="0" r="0" b="0"/>
            <wp:wrapTight wrapText="bothSides">
              <wp:wrapPolygon edited="0">
                <wp:start x="540" y="348"/>
                <wp:lineTo x="360" y="417"/>
                <wp:lineTo x="108" y="1112"/>
                <wp:lineTo x="144" y="20627"/>
                <wp:lineTo x="504" y="21252"/>
                <wp:lineTo x="648" y="21252"/>
                <wp:lineTo x="20988" y="21252"/>
                <wp:lineTo x="21132" y="21252"/>
                <wp:lineTo x="21492" y="20557"/>
                <wp:lineTo x="21492" y="1182"/>
                <wp:lineTo x="21096" y="417"/>
                <wp:lineTo x="20916" y="348"/>
                <wp:lineTo x="540" y="348"/>
              </wp:wrapPolygon>
            </wp:wrapTight>
            <wp:docPr id="6"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C1732E" w:rsidRPr="009F338A">
        <w:t xml:space="preserve">El gráfico del Punto de Equilibrio refleja que la inversión </w:t>
      </w:r>
      <w:r w:rsidR="009F338A" w:rsidRPr="009F338A">
        <w:t>empezará</w:t>
      </w:r>
      <w:r w:rsidR="00C1732E" w:rsidRPr="009F338A">
        <w:t xml:space="preserve"> a recuperarse a partir de la mitad del segundo año.</w:t>
      </w:r>
    </w:p>
    <w:p w:rsidR="00595ADD" w:rsidRPr="009F338A" w:rsidRDefault="00595ADD" w:rsidP="00D177E9">
      <w:pPr>
        <w:pStyle w:val="EstiloJustificado"/>
      </w:pPr>
    </w:p>
    <w:p w:rsidR="00196B69" w:rsidRDefault="00595ADD" w:rsidP="00561120">
      <w:pPr>
        <w:pStyle w:val="TituloFigura"/>
      </w:pPr>
      <w:bookmarkStart w:id="110" w:name="_Toc104865452"/>
      <w:bookmarkStart w:id="111" w:name="_Toc105041658"/>
      <w:bookmarkStart w:id="112" w:name="_Toc99848513"/>
      <w:bookmarkStart w:id="113" w:name="_Toc105044904"/>
      <w:bookmarkStart w:id="114" w:name="_Toc105050988"/>
      <w:bookmarkStart w:id="115" w:name="_Toc105058757"/>
      <w:r w:rsidRPr="009F338A">
        <w:t xml:space="preserve">Figura 6.1. </w:t>
      </w:r>
      <w:bookmarkEnd w:id="112"/>
      <w:r w:rsidRPr="009F338A">
        <w:t>Punto de Equilibrio</w:t>
      </w:r>
      <w:bookmarkEnd w:id="1"/>
      <w:bookmarkEnd w:id="110"/>
      <w:bookmarkEnd w:id="111"/>
      <w:bookmarkEnd w:id="113"/>
      <w:bookmarkEnd w:id="114"/>
      <w:bookmarkEnd w:id="115"/>
    </w:p>
    <w:p w:rsidR="0062115B" w:rsidRPr="009F338A" w:rsidRDefault="0062115B" w:rsidP="00D177E9">
      <w:pPr>
        <w:pStyle w:val="TituloFigura"/>
        <w:rPr>
          <w:rFonts w:ascii="Arial" w:hAnsi="Arial" w:cs="Arial"/>
        </w:rPr>
      </w:pPr>
    </w:p>
    <w:sectPr w:rsidR="0062115B" w:rsidRPr="009F338A" w:rsidSect="00287054">
      <w:pgSz w:w="12242" w:h="15842" w:code="1"/>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757" w:rsidRDefault="00F84757">
      <w:r>
        <w:separator/>
      </w:r>
    </w:p>
  </w:endnote>
  <w:endnote w:type="continuationSeparator" w:id="1">
    <w:p w:rsidR="00F84757" w:rsidRDefault="00F84757">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757" w:rsidRDefault="00F84757">
      <w:r>
        <w:separator/>
      </w:r>
    </w:p>
  </w:footnote>
  <w:footnote w:type="continuationSeparator" w:id="1">
    <w:p w:rsidR="00F84757" w:rsidRDefault="00F84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E1" w:rsidRPr="00E4706D" w:rsidRDefault="009F338A" w:rsidP="00FF66F8">
    <w:pPr>
      <w:pStyle w:val="Encabezado"/>
      <w:tabs>
        <w:tab w:val="clear" w:pos="8504"/>
        <w:tab w:val="right" w:pos="8280"/>
      </w:tabs>
      <w:rPr>
        <w:rFonts w:cs="Arial"/>
        <w:b/>
        <w:sz w:val="20"/>
        <w:szCs w:val="20"/>
      </w:rPr>
    </w:pPr>
    <w:r>
      <w:rPr>
        <w:b/>
        <w:sz w:val="20"/>
        <w:szCs w:val="20"/>
      </w:rPr>
      <w:tab/>
    </w:r>
    <w:r w:rsidR="00FF66F8">
      <w:rPr>
        <w:b/>
        <w:sz w:val="20"/>
        <w:szCs w:val="20"/>
      </w:rPr>
      <w:t xml:space="preserve">   </w:t>
    </w:r>
    <w:r w:rsidR="002242E1" w:rsidRPr="004A6833">
      <w:rPr>
        <w:rFonts w:ascii="Arial" w:hAnsi="Arial" w:cs="Arial"/>
        <w:b/>
        <w:sz w:val="20"/>
        <w:szCs w:val="20"/>
      </w:rPr>
      <w:tab/>
    </w:r>
    <w:r w:rsidR="002242E1" w:rsidRPr="00E4706D">
      <w:rPr>
        <w:rFonts w:cs="Arial"/>
        <w:b/>
        <w:sz w:val="20"/>
        <w:szCs w:val="20"/>
      </w:rPr>
      <w:t xml:space="preserve"> Cap.6 Pág. </w:t>
    </w:r>
    <w:r w:rsidR="006B5AD1" w:rsidRPr="00E4706D">
      <w:rPr>
        <w:rStyle w:val="Nmerodepgina"/>
        <w:rFonts w:cs="Arial"/>
        <w:b/>
        <w:sz w:val="20"/>
        <w:szCs w:val="20"/>
      </w:rPr>
      <w:fldChar w:fldCharType="begin"/>
    </w:r>
    <w:r w:rsidR="006B5AD1" w:rsidRPr="00E4706D">
      <w:rPr>
        <w:rStyle w:val="Nmerodepgina"/>
        <w:rFonts w:cs="Arial"/>
        <w:b/>
        <w:sz w:val="20"/>
        <w:szCs w:val="20"/>
      </w:rPr>
      <w:instrText xml:space="preserve"> PAGE </w:instrText>
    </w:r>
    <w:r w:rsidR="006B5AD1" w:rsidRPr="00E4706D">
      <w:rPr>
        <w:rStyle w:val="Nmerodepgina"/>
        <w:rFonts w:cs="Arial"/>
        <w:b/>
        <w:sz w:val="20"/>
        <w:szCs w:val="20"/>
      </w:rPr>
      <w:fldChar w:fldCharType="separate"/>
    </w:r>
    <w:r w:rsidR="006D1317">
      <w:rPr>
        <w:rStyle w:val="Nmerodepgina"/>
        <w:rFonts w:cs="Arial"/>
        <w:b/>
        <w:sz w:val="20"/>
        <w:szCs w:val="20"/>
      </w:rPr>
      <w:t>131</w:t>
    </w:r>
    <w:r w:rsidR="006B5AD1" w:rsidRPr="00E4706D">
      <w:rPr>
        <w:rStyle w:val="Nmerodepgina"/>
        <w:rFonts w:cs="Arial"/>
        <w:b/>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E21"/>
    <w:multiLevelType w:val="multilevel"/>
    <w:tmpl w:val="FFFFFFFF"/>
    <w:numStyleLink w:val="EstiloEstiloNumeradoWingdingssmboloRojooscuro3Esquemanu"/>
  </w:abstractNum>
  <w:abstractNum w:abstractNumId="1">
    <w:nsid w:val="014C72D1"/>
    <w:multiLevelType w:val="multilevel"/>
    <w:tmpl w:val="FFFFFFFF"/>
    <w:numStyleLink w:val="EstiloEstiloNumeradoWingdingssmboloRojooscuro3Esquemanu"/>
  </w:abstractNum>
  <w:abstractNum w:abstractNumId="2">
    <w:nsid w:val="04460F8C"/>
    <w:multiLevelType w:val="multilevel"/>
    <w:tmpl w:val="FFFFFFFF"/>
    <w:numStyleLink w:val="EstiloEstiloNumeradoWingdingssmboloRojooscuro3Esquemanu"/>
  </w:abstractNum>
  <w:abstractNum w:abstractNumId="3">
    <w:nsid w:val="07FC7398"/>
    <w:multiLevelType w:val="multilevel"/>
    <w:tmpl w:val="FFFFFFFF"/>
    <w:numStyleLink w:val="EstiloEstiloNumeradoWingdingssmboloRojooscuro3Esquemanu"/>
  </w:abstractNum>
  <w:abstractNum w:abstractNumId="4">
    <w:nsid w:val="087E03FB"/>
    <w:multiLevelType w:val="multilevel"/>
    <w:tmpl w:val="FFFFFFFF"/>
    <w:numStyleLink w:val="EstiloEstiloNumeradoWingdingssmboloRojooscuro3Esquemanu"/>
  </w:abstractNum>
  <w:abstractNum w:abstractNumId="5">
    <w:nsid w:val="0945529D"/>
    <w:multiLevelType w:val="hybridMultilevel"/>
    <w:tmpl w:val="2E340A26"/>
    <w:lvl w:ilvl="0" w:tplc="F2A098F6">
      <w:start w:val="1"/>
      <w:numFmt w:val="bullet"/>
      <w:lvlText w:val=""/>
      <w:lvlJc w:val="left"/>
      <w:pPr>
        <w:tabs>
          <w:tab w:val="num" w:pos="360"/>
        </w:tabs>
        <w:ind w:left="360" w:hanging="360"/>
      </w:pPr>
      <w:rPr>
        <w:rFonts w:ascii="Webdings" w:hAnsi="Webdings" w:hint="default"/>
        <w:color w:val="33339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E6851CE"/>
    <w:multiLevelType w:val="multilevel"/>
    <w:tmpl w:val="FFFFFFFF"/>
    <w:numStyleLink w:val="EstiloEstiloNumeradoWingdingssmboloRojooscuro3Esquemanu"/>
  </w:abstractNum>
  <w:abstractNum w:abstractNumId="7">
    <w:nsid w:val="16D10B60"/>
    <w:multiLevelType w:val="multilevel"/>
    <w:tmpl w:val="FFFFFFFF"/>
    <w:numStyleLink w:val="EstiloEstiloNumeradoWingdingssmboloRojooscuro3Esquemanu"/>
  </w:abstractNum>
  <w:abstractNum w:abstractNumId="8">
    <w:nsid w:val="21F156A5"/>
    <w:multiLevelType w:val="multilevel"/>
    <w:tmpl w:val="FFFFFFFF"/>
    <w:numStyleLink w:val="EstiloEstiloNumeradoWingdingssmboloRojooscuro3Esquemanu"/>
  </w:abstractNum>
  <w:abstractNum w:abstractNumId="9">
    <w:nsid w:val="253C3625"/>
    <w:multiLevelType w:val="multilevel"/>
    <w:tmpl w:val="FFFFFFFF"/>
    <w:numStyleLink w:val="EstiloEstiloNumeradoWingdingssmboloRojooscuro3Esquemanu"/>
  </w:abstractNum>
  <w:abstractNum w:abstractNumId="10">
    <w:nsid w:val="265A77A3"/>
    <w:multiLevelType w:val="multilevel"/>
    <w:tmpl w:val="F2684430"/>
    <w:lvl w:ilvl="0">
      <w:start w:val="6"/>
      <w:numFmt w:val="decimal"/>
      <w:pStyle w:val="Ttulo1"/>
      <w:lvlText w:val="%1."/>
      <w:lvlJc w:val="left"/>
      <w:pPr>
        <w:tabs>
          <w:tab w:val="num" w:pos="720"/>
        </w:tabs>
        <w:ind w:left="360" w:hanging="360"/>
      </w:pPr>
      <w:rPr>
        <w:rFonts w:ascii="Verdana" w:hAnsi="Verdana" w:hint="default"/>
        <w:b/>
        <w:i w:val="0"/>
        <w:sz w:val="32"/>
      </w:rPr>
    </w:lvl>
    <w:lvl w:ilvl="1">
      <w:start w:val="1"/>
      <w:numFmt w:val="decimal"/>
      <w:lvlRestart w:val="0"/>
      <w:pStyle w:val="Ttulo2"/>
      <w:lvlText w:val="%1.%2."/>
      <w:lvlJc w:val="left"/>
      <w:pPr>
        <w:tabs>
          <w:tab w:val="num" w:pos="720"/>
        </w:tabs>
        <w:ind w:left="360" w:hanging="360"/>
      </w:pPr>
      <w:rPr>
        <w:rFonts w:ascii="Verdana" w:hAnsi="Verdana" w:hint="default"/>
        <w:b/>
        <w:i w:val="0"/>
        <w:sz w:val="28"/>
      </w:rPr>
    </w:lvl>
    <w:lvl w:ilvl="2">
      <w:start w:val="1"/>
      <w:numFmt w:val="decimal"/>
      <w:pStyle w:val="Ttulo3"/>
      <w:isLgl/>
      <w:suff w:val="space"/>
      <w:lvlText w:val="%1.%2.%3."/>
      <w:lvlJc w:val="left"/>
      <w:pPr>
        <w:ind w:left="720" w:hanging="720"/>
      </w:pPr>
      <w:rPr>
        <w:rFonts w:ascii="Verdana" w:hAnsi="Verdana" w:hint="default"/>
        <w:b/>
        <w:i w:val="0"/>
        <w:sz w:val="24"/>
      </w:rPr>
    </w:lvl>
    <w:lvl w:ilvl="3">
      <w:start w:val="1"/>
      <w:numFmt w:val="decimal"/>
      <w:pStyle w:val="Ttulo4"/>
      <w:lvlText w:val="%1.%2.%3.%4"/>
      <w:lvlJc w:val="left"/>
      <w:pPr>
        <w:tabs>
          <w:tab w:val="num" w:pos="1440"/>
        </w:tabs>
        <w:ind w:left="1080" w:hanging="1080"/>
      </w:pPr>
      <w:rPr>
        <w:rFonts w:ascii="Verdana" w:hAnsi="Verdana" w:hint="default"/>
        <w:b/>
        <w:i w:val="0"/>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7C30E22"/>
    <w:multiLevelType w:val="multilevel"/>
    <w:tmpl w:val="FFFFFFFF"/>
    <w:numStyleLink w:val="EstiloEstiloNumeradoWingdingssmboloRojooscuro3Esquemanu"/>
  </w:abstractNum>
  <w:abstractNum w:abstractNumId="12">
    <w:nsid w:val="294566F9"/>
    <w:multiLevelType w:val="hybridMultilevel"/>
    <w:tmpl w:val="49104FE0"/>
    <w:lvl w:ilvl="0" w:tplc="D71838A2">
      <w:start w:val="1"/>
      <w:numFmt w:val="bullet"/>
      <w:lvlText w:val=""/>
      <w:lvlJc w:val="left"/>
      <w:pPr>
        <w:tabs>
          <w:tab w:val="num" w:pos="360"/>
        </w:tabs>
        <w:ind w:left="680" w:hanging="680"/>
      </w:pPr>
      <w:rPr>
        <w:rFonts w:ascii="Wingdings" w:hAnsi="Wingdings" w:hint="default"/>
        <w:color w:val="99336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B134022"/>
    <w:multiLevelType w:val="multilevel"/>
    <w:tmpl w:val="FFFFFFFF"/>
    <w:numStyleLink w:val="EstiloEstiloNumeradoWingdingssmboloRojooscuro3Esquemanu"/>
  </w:abstractNum>
  <w:abstractNum w:abstractNumId="14">
    <w:nsid w:val="2CAA22F2"/>
    <w:multiLevelType w:val="multilevel"/>
    <w:tmpl w:val="FFFFFFFF"/>
    <w:numStyleLink w:val="EstiloEstiloNumeradoWingdingssmboloRojooscuro3Esquemanu"/>
  </w:abstractNum>
  <w:abstractNum w:abstractNumId="15">
    <w:nsid w:val="35A40572"/>
    <w:multiLevelType w:val="multilevel"/>
    <w:tmpl w:val="FFFFFFFF"/>
    <w:numStyleLink w:val="EstiloEstiloNumeradoWingdingssmboloRojooscuro3Esquemanu"/>
  </w:abstractNum>
  <w:abstractNum w:abstractNumId="16">
    <w:nsid w:val="430A1381"/>
    <w:multiLevelType w:val="multilevel"/>
    <w:tmpl w:val="FFFFFFFF"/>
    <w:numStyleLink w:val="EstiloEstiloNumeradoWingdingssmboloRojooscuro3Esquemanu"/>
  </w:abstractNum>
  <w:abstractNum w:abstractNumId="17">
    <w:nsid w:val="45C560D2"/>
    <w:multiLevelType w:val="multilevel"/>
    <w:tmpl w:val="FFFFFFFF"/>
    <w:numStyleLink w:val="EstiloEstiloNumeradoWingdingssmboloRojooscuro3Esquemanu"/>
  </w:abstractNum>
  <w:abstractNum w:abstractNumId="18">
    <w:nsid w:val="4AF1315A"/>
    <w:multiLevelType w:val="hybridMultilevel"/>
    <w:tmpl w:val="01CC2718"/>
    <w:lvl w:ilvl="0" w:tplc="F2A098F6">
      <w:start w:val="1"/>
      <w:numFmt w:val="bullet"/>
      <w:lvlText w:val=""/>
      <w:lvlJc w:val="left"/>
      <w:pPr>
        <w:tabs>
          <w:tab w:val="num" w:pos="360"/>
        </w:tabs>
        <w:ind w:left="360" w:hanging="360"/>
      </w:pPr>
      <w:rPr>
        <w:rFonts w:ascii="Webdings" w:hAnsi="Webdings" w:hint="default"/>
        <w:color w:val="33339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D4B726A"/>
    <w:multiLevelType w:val="hybridMultilevel"/>
    <w:tmpl w:val="D2024268"/>
    <w:lvl w:ilvl="0" w:tplc="9CAA9586">
      <w:start w:val="1"/>
      <w:numFmt w:val="bullet"/>
      <w:lvlText w:val=""/>
      <w:lvlJc w:val="left"/>
      <w:pPr>
        <w:tabs>
          <w:tab w:val="num" w:pos="360"/>
        </w:tabs>
        <w:ind w:left="360" w:hanging="360"/>
      </w:pPr>
      <w:rPr>
        <w:rFonts w:ascii="Wingdings" w:hAnsi="Wingdings" w:hint="default"/>
        <w:color w:val="993366"/>
      </w:rPr>
    </w:lvl>
    <w:lvl w:ilvl="1" w:tplc="D71838A2">
      <w:start w:val="1"/>
      <w:numFmt w:val="bullet"/>
      <w:lvlText w:val=""/>
      <w:lvlJc w:val="left"/>
      <w:pPr>
        <w:tabs>
          <w:tab w:val="num" w:pos="1080"/>
        </w:tabs>
        <w:ind w:left="1400" w:hanging="680"/>
      </w:pPr>
      <w:rPr>
        <w:rFonts w:ascii="Wingdings" w:hAnsi="Wingdings" w:hint="default"/>
        <w:color w:val="993366"/>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4ECE06DA"/>
    <w:multiLevelType w:val="hybridMultilevel"/>
    <w:tmpl w:val="01E4E8FE"/>
    <w:lvl w:ilvl="0" w:tplc="D71838A2">
      <w:start w:val="1"/>
      <w:numFmt w:val="bullet"/>
      <w:lvlText w:val=""/>
      <w:lvlJc w:val="left"/>
      <w:pPr>
        <w:tabs>
          <w:tab w:val="num" w:pos="360"/>
        </w:tabs>
        <w:ind w:left="680" w:hanging="680"/>
      </w:pPr>
      <w:rPr>
        <w:rFonts w:ascii="Wingdings" w:hAnsi="Wingdings" w:hint="default"/>
        <w:color w:val="99336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35A6923"/>
    <w:multiLevelType w:val="multilevel"/>
    <w:tmpl w:val="FFFFFFFF"/>
    <w:numStyleLink w:val="EstiloEstiloNumeradoWingdingssmboloRojooscuro3Esquemanu"/>
  </w:abstractNum>
  <w:abstractNum w:abstractNumId="22">
    <w:nsid w:val="568E5F1B"/>
    <w:multiLevelType w:val="multilevel"/>
    <w:tmpl w:val="FFFFFFFF"/>
    <w:numStyleLink w:val="EstiloEstiloNumeradoWingdingssmboloRojooscuro3Esquemanu"/>
  </w:abstractNum>
  <w:abstractNum w:abstractNumId="23">
    <w:nsid w:val="585451C9"/>
    <w:multiLevelType w:val="multilevel"/>
    <w:tmpl w:val="FFFFFFFF"/>
    <w:numStyleLink w:val="EstiloEstiloNumeradoWingdingssmboloRojooscuro3Esquemanu"/>
  </w:abstractNum>
  <w:abstractNum w:abstractNumId="24">
    <w:nsid w:val="58F86857"/>
    <w:multiLevelType w:val="multilevel"/>
    <w:tmpl w:val="FFFFFFFF"/>
    <w:numStyleLink w:val="EstiloEstiloNumeradoWingdingssmboloRojooscuro3Esquemanu"/>
  </w:abstractNum>
  <w:abstractNum w:abstractNumId="25">
    <w:nsid w:val="59AC6B33"/>
    <w:multiLevelType w:val="multilevel"/>
    <w:tmpl w:val="FFFFFFFF"/>
    <w:numStyleLink w:val="EstiloEstiloNumeradoWingdingssmboloRojooscuro3Esquemanu"/>
  </w:abstractNum>
  <w:abstractNum w:abstractNumId="26">
    <w:nsid w:val="5DAB392B"/>
    <w:multiLevelType w:val="hybridMultilevel"/>
    <w:tmpl w:val="2E1A0C2A"/>
    <w:lvl w:ilvl="0" w:tplc="F2A098F6">
      <w:start w:val="1"/>
      <w:numFmt w:val="bullet"/>
      <w:lvlText w:val=""/>
      <w:lvlJc w:val="left"/>
      <w:pPr>
        <w:tabs>
          <w:tab w:val="num" w:pos="360"/>
        </w:tabs>
        <w:ind w:left="360" w:hanging="360"/>
      </w:pPr>
      <w:rPr>
        <w:rFonts w:ascii="Webdings" w:hAnsi="Webdings" w:hint="default"/>
        <w:color w:val="33339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95B26C9"/>
    <w:multiLevelType w:val="multilevel"/>
    <w:tmpl w:val="FFFFFFFF"/>
    <w:numStyleLink w:val="EstiloEstiloNumeradoWingdingssmboloRojooscuro3Esquemanu"/>
  </w:abstractNum>
  <w:abstractNum w:abstractNumId="28">
    <w:nsid w:val="6D0F34F8"/>
    <w:multiLevelType w:val="multilevel"/>
    <w:tmpl w:val="FFFFFFFF"/>
    <w:styleLink w:val="EstiloEstiloNumeradoWingdingssmboloRojooscuro3Esquemanu"/>
    <w:lvl w:ilvl="0">
      <w:numFmt w:val="bullet"/>
      <w:lvlText w:val=""/>
      <w:lvlJc w:val="left"/>
      <w:pPr>
        <w:tabs>
          <w:tab w:val="num" w:pos="0"/>
        </w:tabs>
        <w:ind w:left="0" w:firstLine="0"/>
      </w:pPr>
      <w:rPr>
        <w:rFonts w:ascii="Wingdings" w:hAnsi="Wingdings" w:hint="default"/>
        <w:color w:val="993366"/>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D1A5519"/>
    <w:multiLevelType w:val="hybridMultilevel"/>
    <w:tmpl w:val="CA92EAAE"/>
    <w:lvl w:ilvl="0" w:tplc="0C0A0003">
      <w:start w:val="1"/>
      <w:numFmt w:val="bullet"/>
      <w:lvlText w:val="o"/>
      <w:lvlJc w:val="left"/>
      <w:pPr>
        <w:tabs>
          <w:tab w:val="num" w:pos="1440"/>
        </w:tabs>
        <w:ind w:left="1440" w:hanging="360"/>
      </w:pPr>
      <w:rPr>
        <w:rFonts w:ascii="Courier New" w:hAnsi="Courier New" w:cs="Courier New"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0">
    <w:nsid w:val="6D7E52BA"/>
    <w:multiLevelType w:val="multilevel"/>
    <w:tmpl w:val="FFFFFFFF"/>
    <w:numStyleLink w:val="EstiloEstiloNumeradoWingdingssmboloRojooscuro3Esquemanu"/>
  </w:abstractNum>
  <w:abstractNum w:abstractNumId="31">
    <w:nsid w:val="706811B6"/>
    <w:multiLevelType w:val="multilevel"/>
    <w:tmpl w:val="FFFFFFFF"/>
    <w:numStyleLink w:val="EstiloEstiloNumeradoWingdingssmboloRojooscuro3Esquemanu"/>
  </w:abstractNum>
  <w:abstractNum w:abstractNumId="32">
    <w:nsid w:val="76FC622B"/>
    <w:multiLevelType w:val="multilevel"/>
    <w:tmpl w:val="FFFFFFFF"/>
    <w:numStyleLink w:val="EstiloEstiloNumeradoWingdingssmboloRojooscuro3Esquemanu"/>
  </w:abstractNum>
  <w:abstractNum w:abstractNumId="33">
    <w:nsid w:val="781F1674"/>
    <w:multiLevelType w:val="multilevel"/>
    <w:tmpl w:val="FFFFFFFF"/>
    <w:numStyleLink w:val="EstiloEstiloNumeradoWingdingssmboloRojooscuro3Esquemanu"/>
  </w:abstractNum>
  <w:abstractNum w:abstractNumId="34">
    <w:nsid w:val="7B827722"/>
    <w:multiLevelType w:val="hybridMultilevel"/>
    <w:tmpl w:val="26D4F4D0"/>
    <w:lvl w:ilvl="0" w:tplc="D71838A2">
      <w:start w:val="1"/>
      <w:numFmt w:val="bullet"/>
      <w:lvlText w:val=""/>
      <w:lvlJc w:val="left"/>
      <w:pPr>
        <w:tabs>
          <w:tab w:val="num" w:pos="360"/>
        </w:tabs>
        <w:ind w:left="680" w:hanging="680"/>
      </w:pPr>
      <w:rPr>
        <w:rFonts w:ascii="Wingdings" w:hAnsi="Wingdings" w:hint="default"/>
        <w:color w:val="99336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8"/>
  </w:num>
  <w:num w:numId="3">
    <w:abstractNumId w:val="2"/>
  </w:num>
  <w:num w:numId="4">
    <w:abstractNumId w:val="14"/>
  </w:num>
  <w:num w:numId="5">
    <w:abstractNumId w:val="27"/>
  </w:num>
  <w:num w:numId="6">
    <w:abstractNumId w:val="15"/>
  </w:num>
  <w:num w:numId="7">
    <w:abstractNumId w:val="3"/>
  </w:num>
  <w:num w:numId="8">
    <w:abstractNumId w:val="23"/>
  </w:num>
  <w:num w:numId="9">
    <w:abstractNumId w:val="22"/>
  </w:num>
  <w:num w:numId="10">
    <w:abstractNumId w:val="24"/>
  </w:num>
  <w:num w:numId="11">
    <w:abstractNumId w:val="11"/>
  </w:num>
  <w:num w:numId="12">
    <w:abstractNumId w:val="31"/>
  </w:num>
  <w:num w:numId="13">
    <w:abstractNumId w:val="7"/>
  </w:num>
  <w:num w:numId="14">
    <w:abstractNumId w:val="4"/>
  </w:num>
  <w:num w:numId="15">
    <w:abstractNumId w:val="30"/>
  </w:num>
  <w:num w:numId="16">
    <w:abstractNumId w:val="32"/>
  </w:num>
  <w:num w:numId="17">
    <w:abstractNumId w:val="21"/>
  </w:num>
  <w:num w:numId="18">
    <w:abstractNumId w:val="33"/>
  </w:num>
  <w:num w:numId="19">
    <w:abstractNumId w:val="8"/>
  </w:num>
  <w:num w:numId="20">
    <w:abstractNumId w:val="16"/>
  </w:num>
  <w:num w:numId="21">
    <w:abstractNumId w:val="0"/>
  </w:num>
  <w:num w:numId="22">
    <w:abstractNumId w:val="9"/>
  </w:num>
  <w:num w:numId="23">
    <w:abstractNumId w:val="25"/>
  </w:num>
  <w:num w:numId="24">
    <w:abstractNumId w:val="17"/>
  </w:num>
  <w:num w:numId="25">
    <w:abstractNumId w:val="13"/>
  </w:num>
  <w:num w:numId="26">
    <w:abstractNumId w:val="6"/>
  </w:num>
  <w:num w:numId="27">
    <w:abstractNumId w:val="1"/>
  </w:num>
  <w:num w:numId="28">
    <w:abstractNumId w:val="18"/>
  </w:num>
  <w:num w:numId="29">
    <w:abstractNumId w:val="5"/>
  </w:num>
  <w:num w:numId="30">
    <w:abstractNumId w:val="26"/>
  </w:num>
  <w:num w:numId="31">
    <w:abstractNumId w:val="19"/>
  </w:num>
  <w:num w:numId="32">
    <w:abstractNumId w:val="34"/>
  </w:num>
  <w:num w:numId="33">
    <w:abstractNumId w:val="12"/>
  </w:num>
  <w:num w:numId="34">
    <w:abstractNumId w:val="20"/>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8B6CCB"/>
    <w:rsid w:val="000030A3"/>
    <w:rsid w:val="00041E50"/>
    <w:rsid w:val="00066A0D"/>
    <w:rsid w:val="000670EE"/>
    <w:rsid w:val="000727A5"/>
    <w:rsid w:val="00083C11"/>
    <w:rsid w:val="00093A79"/>
    <w:rsid w:val="000A57AA"/>
    <w:rsid w:val="000E2CCF"/>
    <w:rsid w:val="001642E2"/>
    <w:rsid w:val="00182A03"/>
    <w:rsid w:val="00196B69"/>
    <w:rsid w:val="00202F4D"/>
    <w:rsid w:val="00220404"/>
    <w:rsid w:val="002242E1"/>
    <w:rsid w:val="002303AF"/>
    <w:rsid w:val="00260DB1"/>
    <w:rsid w:val="00287054"/>
    <w:rsid w:val="002871FD"/>
    <w:rsid w:val="00295127"/>
    <w:rsid w:val="002E040F"/>
    <w:rsid w:val="003045C6"/>
    <w:rsid w:val="00340321"/>
    <w:rsid w:val="00355079"/>
    <w:rsid w:val="00373C19"/>
    <w:rsid w:val="003B55BB"/>
    <w:rsid w:val="003D396C"/>
    <w:rsid w:val="003F3129"/>
    <w:rsid w:val="00415BD1"/>
    <w:rsid w:val="00430217"/>
    <w:rsid w:val="0049659B"/>
    <w:rsid w:val="004A33FC"/>
    <w:rsid w:val="004A6833"/>
    <w:rsid w:val="004D59EB"/>
    <w:rsid w:val="004F45F1"/>
    <w:rsid w:val="00561120"/>
    <w:rsid w:val="00572601"/>
    <w:rsid w:val="00595ADD"/>
    <w:rsid w:val="005C1B5E"/>
    <w:rsid w:val="005D285E"/>
    <w:rsid w:val="00600E3D"/>
    <w:rsid w:val="00620F53"/>
    <w:rsid w:val="0062115B"/>
    <w:rsid w:val="00624C79"/>
    <w:rsid w:val="00645A88"/>
    <w:rsid w:val="0064717E"/>
    <w:rsid w:val="0066194B"/>
    <w:rsid w:val="006B5AD1"/>
    <w:rsid w:val="006C4858"/>
    <w:rsid w:val="006D1317"/>
    <w:rsid w:val="006E132B"/>
    <w:rsid w:val="007373D8"/>
    <w:rsid w:val="00751AFA"/>
    <w:rsid w:val="007578E4"/>
    <w:rsid w:val="007724C8"/>
    <w:rsid w:val="00772A8E"/>
    <w:rsid w:val="00773EB6"/>
    <w:rsid w:val="00796688"/>
    <w:rsid w:val="007E4E2A"/>
    <w:rsid w:val="007F21E8"/>
    <w:rsid w:val="007F4E35"/>
    <w:rsid w:val="007F6BA3"/>
    <w:rsid w:val="0089411A"/>
    <w:rsid w:val="00895CFB"/>
    <w:rsid w:val="008B6CCB"/>
    <w:rsid w:val="008C4893"/>
    <w:rsid w:val="008F329F"/>
    <w:rsid w:val="00932E54"/>
    <w:rsid w:val="009436C1"/>
    <w:rsid w:val="00975F42"/>
    <w:rsid w:val="0097728F"/>
    <w:rsid w:val="00982289"/>
    <w:rsid w:val="00983347"/>
    <w:rsid w:val="00996DFC"/>
    <w:rsid w:val="009A4208"/>
    <w:rsid w:val="009B2CA3"/>
    <w:rsid w:val="009B393E"/>
    <w:rsid w:val="009B4F43"/>
    <w:rsid w:val="009C5A6F"/>
    <w:rsid w:val="009E04CD"/>
    <w:rsid w:val="009E4BE8"/>
    <w:rsid w:val="009E594F"/>
    <w:rsid w:val="009F338A"/>
    <w:rsid w:val="00AA0362"/>
    <w:rsid w:val="00AA2F7A"/>
    <w:rsid w:val="00AC4A85"/>
    <w:rsid w:val="00B1170B"/>
    <w:rsid w:val="00B1411D"/>
    <w:rsid w:val="00B30CBD"/>
    <w:rsid w:val="00B450FA"/>
    <w:rsid w:val="00B51108"/>
    <w:rsid w:val="00B65CD1"/>
    <w:rsid w:val="00B70742"/>
    <w:rsid w:val="00BA53AC"/>
    <w:rsid w:val="00BE5AFE"/>
    <w:rsid w:val="00BF23E8"/>
    <w:rsid w:val="00C1732E"/>
    <w:rsid w:val="00C276A1"/>
    <w:rsid w:val="00C42D69"/>
    <w:rsid w:val="00C63094"/>
    <w:rsid w:val="00C70752"/>
    <w:rsid w:val="00C74E9E"/>
    <w:rsid w:val="00CB1C3F"/>
    <w:rsid w:val="00CC20AD"/>
    <w:rsid w:val="00CE51DA"/>
    <w:rsid w:val="00D030B0"/>
    <w:rsid w:val="00D141C2"/>
    <w:rsid w:val="00D177E9"/>
    <w:rsid w:val="00D50353"/>
    <w:rsid w:val="00D54278"/>
    <w:rsid w:val="00DA4A8D"/>
    <w:rsid w:val="00DC07F4"/>
    <w:rsid w:val="00DD4890"/>
    <w:rsid w:val="00E3606F"/>
    <w:rsid w:val="00E4706D"/>
    <w:rsid w:val="00E60471"/>
    <w:rsid w:val="00E641ED"/>
    <w:rsid w:val="00E7379A"/>
    <w:rsid w:val="00E831A0"/>
    <w:rsid w:val="00E87642"/>
    <w:rsid w:val="00E93597"/>
    <w:rsid w:val="00E9519C"/>
    <w:rsid w:val="00E96CDD"/>
    <w:rsid w:val="00EA4A63"/>
    <w:rsid w:val="00EA6D3C"/>
    <w:rsid w:val="00EC74DA"/>
    <w:rsid w:val="00F03262"/>
    <w:rsid w:val="00F1507B"/>
    <w:rsid w:val="00F347C2"/>
    <w:rsid w:val="00F406E1"/>
    <w:rsid w:val="00F44479"/>
    <w:rsid w:val="00F44CDF"/>
    <w:rsid w:val="00F51305"/>
    <w:rsid w:val="00F5792B"/>
    <w:rsid w:val="00F84757"/>
    <w:rsid w:val="00FB3AB1"/>
    <w:rsid w:val="00FF66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E1"/>
    <w:rPr>
      <w:rFonts w:ascii="Verdana" w:hAnsi="Verdana"/>
      <w:noProof/>
      <w:sz w:val="24"/>
      <w:szCs w:val="24"/>
    </w:rPr>
  </w:style>
  <w:style w:type="paragraph" w:styleId="Ttulo1">
    <w:name w:val="heading 1"/>
    <w:basedOn w:val="Normal"/>
    <w:next w:val="Normal"/>
    <w:qFormat/>
    <w:rsid w:val="0049659B"/>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autoRedefine/>
    <w:qFormat/>
    <w:rsid w:val="0064717E"/>
    <w:pPr>
      <w:keepNext/>
      <w:numPr>
        <w:ilvl w:val="1"/>
        <w:numId w:val="1"/>
      </w:numPr>
      <w:spacing w:before="240" w:after="60"/>
      <w:outlineLvl w:val="1"/>
    </w:pPr>
    <w:rPr>
      <w:rFonts w:ascii="Arial" w:hAnsi="Arial" w:cs="Arial"/>
      <w:b/>
      <w:bCs/>
      <w:sz w:val="28"/>
      <w:szCs w:val="28"/>
    </w:rPr>
  </w:style>
  <w:style w:type="paragraph" w:styleId="Ttulo3">
    <w:name w:val="heading 3"/>
    <w:basedOn w:val="Normal"/>
    <w:next w:val="Normal"/>
    <w:autoRedefine/>
    <w:qFormat/>
    <w:rsid w:val="004A33FC"/>
    <w:pPr>
      <w:keepNext/>
      <w:numPr>
        <w:ilvl w:val="2"/>
        <w:numId w:val="1"/>
      </w:numPr>
      <w:spacing w:before="240" w:after="60"/>
      <w:outlineLvl w:val="2"/>
    </w:pPr>
    <w:rPr>
      <w:rFonts w:cs="Arial"/>
      <w:b/>
      <w:bCs/>
      <w:szCs w:val="26"/>
    </w:rPr>
  </w:style>
  <w:style w:type="paragraph" w:styleId="Ttulo4">
    <w:name w:val="heading 4"/>
    <w:basedOn w:val="Normal"/>
    <w:next w:val="Normal"/>
    <w:qFormat/>
    <w:rsid w:val="0049659B"/>
    <w:pPr>
      <w:keepNext/>
      <w:numPr>
        <w:ilvl w:val="3"/>
        <w:numId w:val="1"/>
      </w:numPr>
      <w:spacing w:before="240" w:after="60"/>
      <w:outlineLvl w:val="3"/>
    </w:pPr>
    <w:rPr>
      <w:b/>
      <w:bCs/>
      <w:sz w:val="28"/>
      <w:szCs w:val="28"/>
    </w:rPr>
  </w:style>
  <w:style w:type="paragraph" w:styleId="Ttulo5">
    <w:name w:val="heading 5"/>
    <w:basedOn w:val="Normal"/>
    <w:next w:val="Normal"/>
    <w:qFormat/>
    <w:rsid w:val="0062115B"/>
    <w:pPr>
      <w:spacing w:before="240" w:after="60"/>
      <w:outlineLvl w:val="4"/>
    </w:pPr>
    <w:rPr>
      <w:b/>
      <w:bCs/>
      <w:i/>
      <w:iCs/>
      <w:sz w:val="26"/>
      <w:szCs w:val="26"/>
    </w:rPr>
  </w:style>
  <w:style w:type="paragraph" w:styleId="Ttulo9">
    <w:name w:val="heading 9"/>
    <w:basedOn w:val="Normal"/>
    <w:next w:val="Normal"/>
    <w:link w:val="Ttulo9Car"/>
    <w:qFormat/>
    <w:rsid w:val="00093A79"/>
    <w:p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ituloFigura">
    <w:name w:val="Titulo Figura"/>
    <w:basedOn w:val="Normal"/>
    <w:rsid w:val="009B4F43"/>
    <w:pPr>
      <w:autoSpaceDE w:val="0"/>
      <w:autoSpaceDN w:val="0"/>
      <w:adjustRightInd w:val="0"/>
      <w:spacing w:line="480" w:lineRule="auto"/>
      <w:jc w:val="center"/>
    </w:pPr>
    <w:rPr>
      <w:rFonts w:cs="ArialMT"/>
      <w:noProof w:val="0"/>
      <w:sz w:val="22"/>
    </w:rPr>
  </w:style>
  <w:style w:type="paragraph" w:styleId="Encabezado">
    <w:name w:val="header"/>
    <w:basedOn w:val="Normal"/>
    <w:rsid w:val="002E040F"/>
    <w:pPr>
      <w:tabs>
        <w:tab w:val="center" w:pos="4252"/>
        <w:tab w:val="right" w:pos="8504"/>
      </w:tabs>
    </w:pPr>
  </w:style>
  <w:style w:type="paragraph" w:styleId="Piedepgina">
    <w:name w:val="footer"/>
    <w:basedOn w:val="Normal"/>
    <w:rsid w:val="002E040F"/>
    <w:pPr>
      <w:tabs>
        <w:tab w:val="center" w:pos="4252"/>
        <w:tab w:val="right" w:pos="8504"/>
      </w:tabs>
    </w:pPr>
  </w:style>
  <w:style w:type="character" w:styleId="Nmerodepgina">
    <w:name w:val="page number"/>
    <w:basedOn w:val="Fuentedeprrafopredeter"/>
    <w:rsid w:val="002E040F"/>
  </w:style>
  <w:style w:type="paragraph" w:styleId="TDC1">
    <w:name w:val="toc 1"/>
    <w:basedOn w:val="Normal"/>
    <w:next w:val="Normal"/>
    <w:autoRedefine/>
    <w:semiHidden/>
    <w:rsid w:val="003B55BB"/>
    <w:pPr>
      <w:spacing w:before="240" w:after="120"/>
    </w:pPr>
    <w:rPr>
      <w:rFonts w:ascii="Times New Roman" w:hAnsi="Times New Roman"/>
      <w:b/>
      <w:bCs/>
      <w:sz w:val="20"/>
      <w:szCs w:val="20"/>
    </w:rPr>
  </w:style>
  <w:style w:type="paragraph" w:styleId="TDC2">
    <w:name w:val="toc 2"/>
    <w:basedOn w:val="Normal"/>
    <w:next w:val="Normal"/>
    <w:autoRedefine/>
    <w:semiHidden/>
    <w:rsid w:val="003B55BB"/>
    <w:pPr>
      <w:spacing w:before="120"/>
      <w:ind w:left="240"/>
    </w:pPr>
    <w:rPr>
      <w:rFonts w:ascii="Times New Roman" w:hAnsi="Times New Roman"/>
      <w:i/>
      <w:iCs/>
      <w:sz w:val="20"/>
      <w:szCs w:val="20"/>
    </w:rPr>
  </w:style>
  <w:style w:type="paragraph" w:styleId="TDC3">
    <w:name w:val="toc 3"/>
    <w:basedOn w:val="Normal"/>
    <w:next w:val="Normal"/>
    <w:autoRedefine/>
    <w:semiHidden/>
    <w:rsid w:val="003B55BB"/>
    <w:pPr>
      <w:ind w:left="480"/>
    </w:pPr>
    <w:rPr>
      <w:rFonts w:ascii="Times New Roman" w:hAnsi="Times New Roman"/>
      <w:sz w:val="20"/>
      <w:szCs w:val="20"/>
    </w:rPr>
  </w:style>
  <w:style w:type="character" w:styleId="Hipervnculo">
    <w:name w:val="Hyperlink"/>
    <w:basedOn w:val="Fuentedeprrafopredeter"/>
    <w:rsid w:val="00932E54"/>
    <w:rPr>
      <w:color w:val="0000FF"/>
      <w:u w:val="single"/>
    </w:rPr>
  </w:style>
  <w:style w:type="paragraph" w:styleId="TDC4">
    <w:name w:val="toc 4"/>
    <w:basedOn w:val="Normal"/>
    <w:next w:val="Normal"/>
    <w:autoRedefine/>
    <w:semiHidden/>
    <w:rsid w:val="00355079"/>
    <w:pPr>
      <w:ind w:left="720"/>
    </w:pPr>
    <w:rPr>
      <w:rFonts w:ascii="Times New Roman" w:hAnsi="Times New Roman"/>
      <w:sz w:val="20"/>
      <w:szCs w:val="20"/>
    </w:rPr>
  </w:style>
  <w:style w:type="paragraph" w:styleId="TDC5">
    <w:name w:val="toc 5"/>
    <w:basedOn w:val="Normal"/>
    <w:next w:val="Normal"/>
    <w:autoRedefine/>
    <w:semiHidden/>
    <w:rsid w:val="00355079"/>
    <w:pPr>
      <w:ind w:left="960"/>
    </w:pPr>
    <w:rPr>
      <w:rFonts w:ascii="Times New Roman" w:hAnsi="Times New Roman"/>
      <w:sz w:val="20"/>
      <w:szCs w:val="20"/>
    </w:rPr>
  </w:style>
  <w:style w:type="paragraph" w:styleId="TDC6">
    <w:name w:val="toc 6"/>
    <w:basedOn w:val="Normal"/>
    <w:next w:val="Normal"/>
    <w:autoRedefine/>
    <w:semiHidden/>
    <w:rsid w:val="00355079"/>
    <w:pPr>
      <w:ind w:left="1200"/>
    </w:pPr>
    <w:rPr>
      <w:rFonts w:ascii="Times New Roman" w:hAnsi="Times New Roman"/>
      <w:sz w:val="20"/>
      <w:szCs w:val="20"/>
    </w:rPr>
  </w:style>
  <w:style w:type="paragraph" w:styleId="TDC7">
    <w:name w:val="toc 7"/>
    <w:basedOn w:val="Normal"/>
    <w:next w:val="Normal"/>
    <w:autoRedefine/>
    <w:semiHidden/>
    <w:rsid w:val="00355079"/>
    <w:pPr>
      <w:ind w:left="1440"/>
    </w:pPr>
    <w:rPr>
      <w:rFonts w:ascii="Times New Roman" w:hAnsi="Times New Roman"/>
      <w:sz w:val="20"/>
      <w:szCs w:val="20"/>
    </w:rPr>
  </w:style>
  <w:style w:type="paragraph" w:styleId="TDC8">
    <w:name w:val="toc 8"/>
    <w:basedOn w:val="Normal"/>
    <w:next w:val="Normal"/>
    <w:autoRedefine/>
    <w:semiHidden/>
    <w:rsid w:val="00355079"/>
    <w:pPr>
      <w:ind w:left="1680"/>
    </w:pPr>
    <w:rPr>
      <w:rFonts w:ascii="Times New Roman" w:hAnsi="Times New Roman"/>
      <w:sz w:val="20"/>
      <w:szCs w:val="20"/>
    </w:rPr>
  </w:style>
  <w:style w:type="paragraph" w:styleId="TDC9">
    <w:name w:val="toc 9"/>
    <w:basedOn w:val="Normal"/>
    <w:next w:val="Normal"/>
    <w:autoRedefine/>
    <w:semiHidden/>
    <w:rsid w:val="00355079"/>
    <w:pPr>
      <w:ind w:left="1920"/>
    </w:pPr>
    <w:rPr>
      <w:rFonts w:ascii="Times New Roman" w:hAnsi="Times New Roman"/>
      <w:sz w:val="20"/>
      <w:szCs w:val="20"/>
    </w:rPr>
  </w:style>
  <w:style w:type="table" w:styleId="Tablavistosa2">
    <w:name w:val="Table Colorful 2"/>
    <w:basedOn w:val="Tablanormal"/>
    <w:rsid w:val="00E831A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EstiloJustificado">
    <w:name w:val="Estilo Justificado"/>
    <w:basedOn w:val="Normal"/>
    <w:autoRedefine/>
    <w:rsid w:val="00D177E9"/>
    <w:pPr>
      <w:spacing w:line="480" w:lineRule="auto"/>
      <w:ind w:left="720"/>
      <w:jc w:val="both"/>
    </w:pPr>
    <w:rPr>
      <w:rFonts w:ascii="Arial" w:hAnsi="Arial" w:cs="Arial"/>
      <w:noProof w:val="0"/>
    </w:rPr>
  </w:style>
  <w:style w:type="paragraph" w:styleId="Textoindependiente">
    <w:name w:val="Body Text"/>
    <w:basedOn w:val="Normal"/>
    <w:rsid w:val="00E9519C"/>
    <w:pPr>
      <w:jc w:val="center"/>
    </w:pPr>
    <w:rPr>
      <w:rFonts w:ascii="Times New Roman" w:hAnsi="Times New Roman"/>
      <w:noProof w:val="0"/>
      <w:sz w:val="40"/>
      <w:szCs w:val="20"/>
    </w:rPr>
  </w:style>
  <w:style w:type="character" w:customStyle="1" w:styleId="Ttulo9Car">
    <w:name w:val="Título 9 Car"/>
    <w:basedOn w:val="Fuentedeprrafopredeter"/>
    <w:link w:val="Ttulo9"/>
    <w:rsid w:val="00561120"/>
    <w:rPr>
      <w:rFonts w:ascii="Arial" w:hAnsi="Arial" w:cs="Arial"/>
      <w:noProof/>
      <w:sz w:val="22"/>
      <w:szCs w:val="22"/>
      <w:lang w:val="es-ES" w:eastAsia="es-ES" w:bidi="ar-SA"/>
    </w:rPr>
  </w:style>
  <w:style w:type="paragraph" w:styleId="Textoindependiente2">
    <w:name w:val="Body Text 2"/>
    <w:basedOn w:val="Normal"/>
    <w:rsid w:val="00E4706D"/>
    <w:pPr>
      <w:spacing w:after="120" w:line="480" w:lineRule="auto"/>
    </w:pPr>
  </w:style>
  <w:style w:type="numbering" w:customStyle="1" w:styleId="EstiloEstiloNumeradoWingdingssmboloRojooscuro3Esquemanu">
    <w:name w:val="Estilo Estilo Numerado Wingdings (símbolo) Rojo oscuro3 + Esquema nu..."/>
    <w:rsid w:val="007F6BA3"/>
    <w:pPr>
      <w:numPr>
        <w:numId w:val="2"/>
      </w:numPr>
    </w:pPr>
  </w:style>
</w:styles>
</file>

<file path=word/webSettings.xml><?xml version="1.0" encoding="utf-8"?>
<w:webSettings xmlns:r="http://schemas.openxmlformats.org/officeDocument/2006/relationships" xmlns:w="http://schemas.openxmlformats.org/wordprocessingml/2006/main">
  <w:divs>
    <w:div w:id="81805539">
      <w:bodyDiv w:val="1"/>
      <w:marLeft w:val="0"/>
      <w:marRight w:val="0"/>
      <w:marTop w:val="0"/>
      <w:marBottom w:val="0"/>
      <w:divBdr>
        <w:top w:val="none" w:sz="0" w:space="0" w:color="auto"/>
        <w:left w:val="none" w:sz="0" w:space="0" w:color="auto"/>
        <w:bottom w:val="none" w:sz="0" w:space="0" w:color="auto"/>
        <w:right w:val="none" w:sz="0" w:space="0" w:color="auto"/>
      </w:divBdr>
    </w:div>
    <w:div w:id="115611555">
      <w:bodyDiv w:val="1"/>
      <w:marLeft w:val="0"/>
      <w:marRight w:val="0"/>
      <w:marTop w:val="0"/>
      <w:marBottom w:val="0"/>
      <w:divBdr>
        <w:top w:val="none" w:sz="0" w:space="0" w:color="auto"/>
        <w:left w:val="none" w:sz="0" w:space="0" w:color="auto"/>
        <w:bottom w:val="none" w:sz="0" w:space="0" w:color="auto"/>
        <w:right w:val="none" w:sz="0" w:space="0" w:color="auto"/>
      </w:divBdr>
    </w:div>
    <w:div w:id="116920716">
      <w:bodyDiv w:val="1"/>
      <w:marLeft w:val="0"/>
      <w:marRight w:val="0"/>
      <w:marTop w:val="0"/>
      <w:marBottom w:val="0"/>
      <w:divBdr>
        <w:top w:val="none" w:sz="0" w:space="0" w:color="auto"/>
        <w:left w:val="none" w:sz="0" w:space="0" w:color="auto"/>
        <w:bottom w:val="none" w:sz="0" w:space="0" w:color="auto"/>
        <w:right w:val="none" w:sz="0" w:space="0" w:color="auto"/>
      </w:divBdr>
    </w:div>
    <w:div w:id="129443938">
      <w:bodyDiv w:val="1"/>
      <w:marLeft w:val="0"/>
      <w:marRight w:val="0"/>
      <w:marTop w:val="0"/>
      <w:marBottom w:val="0"/>
      <w:divBdr>
        <w:top w:val="none" w:sz="0" w:space="0" w:color="auto"/>
        <w:left w:val="none" w:sz="0" w:space="0" w:color="auto"/>
        <w:bottom w:val="none" w:sz="0" w:space="0" w:color="auto"/>
        <w:right w:val="none" w:sz="0" w:space="0" w:color="auto"/>
      </w:divBdr>
    </w:div>
    <w:div w:id="162286038">
      <w:bodyDiv w:val="1"/>
      <w:marLeft w:val="0"/>
      <w:marRight w:val="0"/>
      <w:marTop w:val="0"/>
      <w:marBottom w:val="0"/>
      <w:divBdr>
        <w:top w:val="none" w:sz="0" w:space="0" w:color="auto"/>
        <w:left w:val="none" w:sz="0" w:space="0" w:color="auto"/>
        <w:bottom w:val="none" w:sz="0" w:space="0" w:color="auto"/>
        <w:right w:val="none" w:sz="0" w:space="0" w:color="auto"/>
      </w:divBdr>
    </w:div>
    <w:div w:id="189220157">
      <w:bodyDiv w:val="1"/>
      <w:marLeft w:val="0"/>
      <w:marRight w:val="0"/>
      <w:marTop w:val="0"/>
      <w:marBottom w:val="0"/>
      <w:divBdr>
        <w:top w:val="none" w:sz="0" w:space="0" w:color="auto"/>
        <w:left w:val="none" w:sz="0" w:space="0" w:color="auto"/>
        <w:bottom w:val="none" w:sz="0" w:space="0" w:color="auto"/>
        <w:right w:val="none" w:sz="0" w:space="0" w:color="auto"/>
      </w:divBdr>
    </w:div>
    <w:div w:id="307056450">
      <w:bodyDiv w:val="1"/>
      <w:marLeft w:val="0"/>
      <w:marRight w:val="0"/>
      <w:marTop w:val="0"/>
      <w:marBottom w:val="0"/>
      <w:divBdr>
        <w:top w:val="none" w:sz="0" w:space="0" w:color="auto"/>
        <w:left w:val="none" w:sz="0" w:space="0" w:color="auto"/>
        <w:bottom w:val="none" w:sz="0" w:space="0" w:color="auto"/>
        <w:right w:val="none" w:sz="0" w:space="0" w:color="auto"/>
      </w:divBdr>
    </w:div>
    <w:div w:id="309139632">
      <w:bodyDiv w:val="1"/>
      <w:marLeft w:val="0"/>
      <w:marRight w:val="0"/>
      <w:marTop w:val="0"/>
      <w:marBottom w:val="0"/>
      <w:divBdr>
        <w:top w:val="none" w:sz="0" w:space="0" w:color="auto"/>
        <w:left w:val="none" w:sz="0" w:space="0" w:color="auto"/>
        <w:bottom w:val="none" w:sz="0" w:space="0" w:color="auto"/>
        <w:right w:val="none" w:sz="0" w:space="0" w:color="auto"/>
      </w:divBdr>
    </w:div>
    <w:div w:id="362445994">
      <w:bodyDiv w:val="1"/>
      <w:marLeft w:val="0"/>
      <w:marRight w:val="0"/>
      <w:marTop w:val="0"/>
      <w:marBottom w:val="0"/>
      <w:divBdr>
        <w:top w:val="none" w:sz="0" w:space="0" w:color="auto"/>
        <w:left w:val="none" w:sz="0" w:space="0" w:color="auto"/>
        <w:bottom w:val="none" w:sz="0" w:space="0" w:color="auto"/>
        <w:right w:val="none" w:sz="0" w:space="0" w:color="auto"/>
      </w:divBdr>
    </w:div>
    <w:div w:id="433130400">
      <w:bodyDiv w:val="1"/>
      <w:marLeft w:val="0"/>
      <w:marRight w:val="0"/>
      <w:marTop w:val="0"/>
      <w:marBottom w:val="0"/>
      <w:divBdr>
        <w:top w:val="none" w:sz="0" w:space="0" w:color="auto"/>
        <w:left w:val="none" w:sz="0" w:space="0" w:color="auto"/>
        <w:bottom w:val="none" w:sz="0" w:space="0" w:color="auto"/>
        <w:right w:val="none" w:sz="0" w:space="0" w:color="auto"/>
      </w:divBdr>
    </w:div>
    <w:div w:id="486484513">
      <w:bodyDiv w:val="1"/>
      <w:marLeft w:val="0"/>
      <w:marRight w:val="0"/>
      <w:marTop w:val="0"/>
      <w:marBottom w:val="0"/>
      <w:divBdr>
        <w:top w:val="none" w:sz="0" w:space="0" w:color="auto"/>
        <w:left w:val="none" w:sz="0" w:space="0" w:color="auto"/>
        <w:bottom w:val="none" w:sz="0" w:space="0" w:color="auto"/>
        <w:right w:val="none" w:sz="0" w:space="0" w:color="auto"/>
      </w:divBdr>
    </w:div>
    <w:div w:id="649557661">
      <w:bodyDiv w:val="1"/>
      <w:marLeft w:val="0"/>
      <w:marRight w:val="0"/>
      <w:marTop w:val="0"/>
      <w:marBottom w:val="0"/>
      <w:divBdr>
        <w:top w:val="none" w:sz="0" w:space="0" w:color="auto"/>
        <w:left w:val="none" w:sz="0" w:space="0" w:color="auto"/>
        <w:bottom w:val="none" w:sz="0" w:space="0" w:color="auto"/>
        <w:right w:val="none" w:sz="0" w:space="0" w:color="auto"/>
      </w:divBdr>
    </w:div>
    <w:div w:id="799569515">
      <w:bodyDiv w:val="1"/>
      <w:marLeft w:val="0"/>
      <w:marRight w:val="0"/>
      <w:marTop w:val="0"/>
      <w:marBottom w:val="0"/>
      <w:divBdr>
        <w:top w:val="none" w:sz="0" w:space="0" w:color="auto"/>
        <w:left w:val="none" w:sz="0" w:space="0" w:color="auto"/>
        <w:bottom w:val="none" w:sz="0" w:space="0" w:color="auto"/>
        <w:right w:val="none" w:sz="0" w:space="0" w:color="auto"/>
      </w:divBdr>
    </w:div>
    <w:div w:id="849565824">
      <w:bodyDiv w:val="1"/>
      <w:marLeft w:val="0"/>
      <w:marRight w:val="0"/>
      <w:marTop w:val="0"/>
      <w:marBottom w:val="0"/>
      <w:divBdr>
        <w:top w:val="none" w:sz="0" w:space="0" w:color="auto"/>
        <w:left w:val="none" w:sz="0" w:space="0" w:color="auto"/>
        <w:bottom w:val="none" w:sz="0" w:space="0" w:color="auto"/>
        <w:right w:val="none" w:sz="0" w:space="0" w:color="auto"/>
      </w:divBdr>
    </w:div>
    <w:div w:id="897323397">
      <w:bodyDiv w:val="1"/>
      <w:marLeft w:val="0"/>
      <w:marRight w:val="0"/>
      <w:marTop w:val="0"/>
      <w:marBottom w:val="0"/>
      <w:divBdr>
        <w:top w:val="none" w:sz="0" w:space="0" w:color="auto"/>
        <w:left w:val="none" w:sz="0" w:space="0" w:color="auto"/>
        <w:bottom w:val="none" w:sz="0" w:space="0" w:color="auto"/>
        <w:right w:val="none" w:sz="0" w:space="0" w:color="auto"/>
      </w:divBdr>
    </w:div>
    <w:div w:id="1027214369">
      <w:bodyDiv w:val="1"/>
      <w:marLeft w:val="0"/>
      <w:marRight w:val="0"/>
      <w:marTop w:val="0"/>
      <w:marBottom w:val="0"/>
      <w:divBdr>
        <w:top w:val="none" w:sz="0" w:space="0" w:color="auto"/>
        <w:left w:val="none" w:sz="0" w:space="0" w:color="auto"/>
        <w:bottom w:val="none" w:sz="0" w:space="0" w:color="auto"/>
        <w:right w:val="none" w:sz="0" w:space="0" w:color="auto"/>
      </w:divBdr>
    </w:div>
    <w:div w:id="1116487994">
      <w:bodyDiv w:val="1"/>
      <w:marLeft w:val="0"/>
      <w:marRight w:val="0"/>
      <w:marTop w:val="0"/>
      <w:marBottom w:val="0"/>
      <w:divBdr>
        <w:top w:val="none" w:sz="0" w:space="0" w:color="auto"/>
        <w:left w:val="none" w:sz="0" w:space="0" w:color="auto"/>
        <w:bottom w:val="none" w:sz="0" w:space="0" w:color="auto"/>
        <w:right w:val="none" w:sz="0" w:space="0" w:color="auto"/>
      </w:divBdr>
    </w:div>
    <w:div w:id="1142188502">
      <w:bodyDiv w:val="1"/>
      <w:marLeft w:val="0"/>
      <w:marRight w:val="0"/>
      <w:marTop w:val="0"/>
      <w:marBottom w:val="0"/>
      <w:divBdr>
        <w:top w:val="none" w:sz="0" w:space="0" w:color="auto"/>
        <w:left w:val="none" w:sz="0" w:space="0" w:color="auto"/>
        <w:bottom w:val="none" w:sz="0" w:space="0" w:color="auto"/>
        <w:right w:val="none" w:sz="0" w:space="0" w:color="auto"/>
      </w:divBdr>
    </w:div>
    <w:div w:id="1157107887">
      <w:bodyDiv w:val="1"/>
      <w:marLeft w:val="0"/>
      <w:marRight w:val="0"/>
      <w:marTop w:val="0"/>
      <w:marBottom w:val="0"/>
      <w:divBdr>
        <w:top w:val="none" w:sz="0" w:space="0" w:color="auto"/>
        <w:left w:val="none" w:sz="0" w:space="0" w:color="auto"/>
        <w:bottom w:val="none" w:sz="0" w:space="0" w:color="auto"/>
        <w:right w:val="none" w:sz="0" w:space="0" w:color="auto"/>
      </w:divBdr>
    </w:div>
    <w:div w:id="1318803810">
      <w:bodyDiv w:val="1"/>
      <w:marLeft w:val="0"/>
      <w:marRight w:val="0"/>
      <w:marTop w:val="0"/>
      <w:marBottom w:val="0"/>
      <w:divBdr>
        <w:top w:val="none" w:sz="0" w:space="0" w:color="auto"/>
        <w:left w:val="none" w:sz="0" w:space="0" w:color="auto"/>
        <w:bottom w:val="none" w:sz="0" w:space="0" w:color="auto"/>
        <w:right w:val="none" w:sz="0" w:space="0" w:color="auto"/>
      </w:divBdr>
    </w:div>
    <w:div w:id="1514539814">
      <w:bodyDiv w:val="1"/>
      <w:marLeft w:val="0"/>
      <w:marRight w:val="0"/>
      <w:marTop w:val="0"/>
      <w:marBottom w:val="0"/>
      <w:divBdr>
        <w:top w:val="none" w:sz="0" w:space="0" w:color="auto"/>
        <w:left w:val="none" w:sz="0" w:space="0" w:color="auto"/>
        <w:bottom w:val="none" w:sz="0" w:space="0" w:color="auto"/>
        <w:right w:val="none" w:sz="0" w:space="0" w:color="auto"/>
      </w:divBdr>
    </w:div>
    <w:div w:id="1530297817">
      <w:bodyDiv w:val="1"/>
      <w:marLeft w:val="0"/>
      <w:marRight w:val="0"/>
      <w:marTop w:val="0"/>
      <w:marBottom w:val="0"/>
      <w:divBdr>
        <w:top w:val="none" w:sz="0" w:space="0" w:color="auto"/>
        <w:left w:val="none" w:sz="0" w:space="0" w:color="auto"/>
        <w:bottom w:val="none" w:sz="0" w:space="0" w:color="auto"/>
        <w:right w:val="none" w:sz="0" w:space="0" w:color="auto"/>
      </w:divBdr>
    </w:div>
    <w:div w:id="1770587623">
      <w:bodyDiv w:val="1"/>
      <w:marLeft w:val="0"/>
      <w:marRight w:val="0"/>
      <w:marTop w:val="0"/>
      <w:marBottom w:val="0"/>
      <w:divBdr>
        <w:top w:val="none" w:sz="0" w:space="0" w:color="auto"/>
        <w:left w:val="none" w:sz="0" w:space="0" w:color="auto"/>
        <w:bottom w:val="none" w:sz="0" w:space="0" w:color="auto"/>
        <w:right w:val="none" w:sz="0" w:space="0" w:color="auto"/>
      </w:divBdr>
    </w:div>
    <w:div w:id="1799059155">
      <w:bodyDiv w:val="1"/>
      <w:marLeft w:val="0"/>
      <w:marRight w:val="0"/>
      <w:marTop w:val="0"/>
      <w:marBottom w:val="0"/>
      <w:divBdr>
        <w:top w:val="none" w:sz="0" w:space="0" w:color="auto"/>
        <w:left w:val="none" w:sz="0" w:space="0" w:color="auto"/>
        <w:bottom w:val="none" w:sz="0" w:space="0" w:color="auto"/>
        <w:right w:val="none" w:sz="0" w:space="0" w:color="auto"/>
      </w:divBdr>
    </w:div>
    <w:div w:id="190521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rewall.trustix.com/small/features/nat.html" TargetMode="External"/><Relationship Id="rId13" Type="http://schemas.openxmlformats.org/officeDocument/2006/relationships/hyperlink" Target="http://firewall.trustix.com/small/features/subnetting.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firewall.trustix.com/small/features/dynamic_stateful_packet_filtering.html" TargetMode="External"/><Relationship Id="rId17" Type="http://schemas.openxmlformats.org/officeDocument/2006/relationships/hyperlink" Target="http://firewall.trustix.com/small/features/secure_linux.html" TargetMode="External"/><Relationship Id="rId2" Type="http://schemas.openxmlformats.org/officeDocument/2006/relationships/styles" Target="styles.xml"/><Relationship Id="rId16" Type="http://schemas.openxmlformats.org/officeDocument/2006/relationships/hyperlink" Target="http://firewall.trustix.com/small/features/demilitarized_zone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rewall.trustix.com/small/features/net_filter.html" TargetMode="External"/><Relationship Id="rId5" Type="http://schemas.openxmlformats.org/officeDocument/2006/relationships/footnotes" Target="footnotes.xml"/><Relationship Id="rId15" Type="http://schemas.openxmlformats.org/officeDocument/2006/relationships/hyperlink" Target="http://firewall.trustix.com/small/features/inter_domain_routing.html" TargetMode="External"/><Relationship Id="rId10" Type="http://schemas.openxmlformats.org/officeDocument/2006/relationships/hyperlink" Target="http://firewall.trustix.com/small/features/sat.html"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firewall.trustix.com/small/features/port_forwarding.html" TargetMode="External"/><Relationship Id="rId14" Type="http://schemas.openxmlformats.org/officeDocument/2006/relationships/hyperlink" Target="http://firewall.trustix.com/small/features/transparent_proxy.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25" b="1" i="0" u="none" strike="noStrike" baseline="0">
                <a:solidFill>
                  <a:srgbClr val="000000"/>
                </a:solidFill>
                <a:latin typeface="Arial"/>
                <a:ea typeface="Arial"/>
                <a:cs typeface="Arial"/>
              </a:defRPr>
            </a:pPr>
            <a:r>
              <a:t>Punto de Equilibrio</a:t>
            </a:r>
          </a:p>
        </c:rich>
      </c:tx>
      <c:layout>
        <c:manualLayout>
          <c:xMode val="edge"/>
          <c:yMode val="edge"/>
          <c:x val="0.38344594594594616"/>
          <c:y val="1.9867549668874183E-2"/>
        </c:manualLayout>
      </c:layout>
      <c:spPr>
        <a:noFill/>
        <a:ln w="25400">
          <a:noFill/>
        </a:ln>
      </c:spPr>
    </c:title>
    <c:plotArea>
      <c:layout>
        <c:manualLayout>
          <c:layoutTarget val="inner"/>
          <c:xMode val="edge"/>
          <c:yMode val="edge"/>
          <c:x val="0.19087837837837837"/>
          <c:y val="0.18543046357615903"/>
          <c:w val="0.79222972972972949"/>
          <c:h val="0.50331125827814571"/>
        </c:manualLayout>
      </c:layout>
      <c:lineChart>
        <c:grouping val="standard"/>
        <c:ser>
          <c:idx val="0"/>
          <c:order val="0"/>
          <c:tx>
            <c:v>Ingresos</c:v>
          </c:tx>
          <c:spPr>
            <a:ln w="12700">
              <a:solidFill>
                <a:srgbClr val="000080"/>
              </a:solidFill>
              <a:prstDash val="solid"/>
            </a:ln>
          </c:spPr>
          <c:marker>
            <c:symbol val="diamond"/>
            <c:size val="5"/>
            <c:spPr>
              <a:solidFill>
                <a:srgbClr val="000080"/>
              </a:solidFill>
              <a:ln>
                <a:solidFill>
                  <a:srgbClr val="000080"/>
                </a:solidFill>
                <a:prstDash val="solid"/>
              </a:ln>
            </c:spPr>
          </c:marker>
          <c:val>
            <c:numRef>
              <c:f>'Flujo de Caja'!$C$5:$G$5</c:f>
              <c:numCache>
                <c:formatCode>#,##0.00;\(#,##0.00\)</c:formatCode>
                <c:ptCount val="5"/>
                <c:pt idx="0">
                  <c:v>108000</c:v>
                </c:pt>
                <c:pt idx="1">
                  <c:v>324000</c:v>
                </c:pt>
                <c:pt idx="2">
                  <c:v>648000</c:v>
                </c:pt>
                <c:pt idx="3">
                  <c:v>756000</c:v>
                </c:pt>
                <c:pt idx="4">
                  <c:v>864000</c:v>
                </c:pt>
              </c:numCache>
            </c:numRef>
          </c:val>
        </c:ser>
        <c:ser>
          <c:idx val="1"/>
          <c:order val="1"/>
          <c:tx>
            <c:v>Egresos</c:v>
          </c:tx>
          <c:spPr>
            <a:ln w="12700">
              <a:solidFill>
                <a:srgbClr val="FF00FF"/>
              </a:solidFill>
              <a:prstDash val="solid"/>
            </a:ln>
          </c:spPr>
          <c:marker>
            <c:symbol val="square"/>
            <c:size val="5"/>
            <c:spPr>
              <a:solidFill>
                <a:srgbClr val="FF00FF"/>
              </a:solidFill>
              <a:ln>
                <a:solidFill>
                  <a:srgbClr val="FF00FF"/>
                </a:solidFill>
                <a:prstDash val="solid"/>
              </a:ln>
            </c:spPr>
          </c:marker>
          <c:val>
            <c:numRef>
              <c:f>'Flujo de Caja'!$C$24:$G$24</c:f>
              <c:numCache>
                <c:formatCode>#,##0.00;\(#,##0.00\)</c:formatCode>
                <c:ptCount val="5"/>
                <c:pt idx="0">
                  <c:v>196481.95399999994</c:v>
                </c:pt>
                <c:pt idx="1">
                  <c:v>296745.23400000017</c:v>
                </c:pt>
                <c:pt idx="2">
                  <c:v>476952.5904000001</c:v>
                </c:pt>
                <c:pt idx="3">
                  <c:v>530158.12198199995</c:v>
                </c:pt>
                <c:pt idx="4">
                  <c:v>590493.79027790972</c:v>
                </c:pt>
              </c:numCache>
            </c:numRef>
          </c:val>
        </c:ser>
        <c:marker val="1"/>
        <c:axId val="189027456"/>
        <c:axId val="189029760"/>
      </c:lineChart>
      <c:catAx>
        <c:axId val="189027456"/>
        <c:scaling>
          <c:orientation val="minMax"/>
        </c:scaling>
        <c:axPos val="b"/>
        <c:title>
          <c:tx>
            <c:rich>
              <a:bodyPr/>
              <a:lstStyle/>
              <a:p>
                <a:pPr>
                  <a:defRPr sz="850" b="1" i="0" u="none" strike="noStrike" baseline="0">
                    <a:solidFill>
                      <a:srgbClr val="000000"/>
                    </a:solidFill>
                    <a:latin typeface="Arial"/>
                    <a:ea typeface="Arial"/>
                    <a:cs typeface="Arial"/>
                  </a:defRPr>
                </a:pPr>
                <a:r>
                  <a:t>Años</a:t>
                </a:r>
              </a:p>
            </c:rich>
          </c:tx>
          <c:layout>
            <c:manualLayout>
              <c:xMode val="edge"/>
              <c:yMode val="edge"/>
              <c:x val="0.5591216216216216"/>
              <c:y val="0.89403973509933787"/>
            </c:manualLayout>
          </c:layout>
          <c:spPr>
            <a:noFill/>
            <a:ln w="25400">
              <a:noFill/>
            </a:ln>
          </c:spPr>
        </c:title>
        <c:numFmt formatCode="General" sourceLinked="1"/>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s-ES"/>
          </a:p>
        </c:txPr>
        <c:crossAx val="189029760"/>
        <c:crosses val="autoZero"/>
        <c:auto val="1"/>
        <c:lblAlgn val="ctr"/>
        <c:lblOffset val="100"/>
        <c:tickMarkSkip val="1"/>
      </c:catAx>
      <c:valAx>
        <c:axId val="189029760"/>
        <c:scaling>
          <c:orientation val="minMax"/>
        </c:scaling>
        <c:axPos val="l"/>
        <c:majorGridlines>
          <c:spPr>
            <a:ln w="3175">
              <a:solidFill>
                <a:srgbClr val="000000"/>
              </a:solidFill>
              <a:prstDash val="solid"/>
            </a:ln>
          </c:spPr>
        </c:majorGridlines>
        <c:title>
          <c:tx>
            <c:rich>
              <a:bodyPr/>
              <a:lstStyle/>
              <a:p>
                <a:pPr>
                  <a:defRPr sz="850" b="1" i="0" u="none" strike="noStrike" baseline="0">
                    <a:solidFill>
                      <a:srgbClr val="000000"/>
                    </a:solidFill>
                    <a:latin typeface="Arial"/>
                    <a:ea typeface="Arial"/>
                    <a:cs typeface="Arial"/>
                  </a:defRPr>
                </a:pPr>
                <a:r>
                  <a:t>Dinero</a:t>
                </a:r>
              </a:p>
            </c:rich>
          </c:tx>
          <c:layout>
            <c:manualLayout>
              <c:xMode val="edge"/>
              <c:yMode val="edge"/>
              <c:x val="1.8581081081081089E-2"/>
              <c:y val="0.37086092715231811"/>
            </c:manualLayout>
          </c:layout>
          <c:spPr>
            <a:noFill/>
            <a:ln w="25400">
              <a:noFill/>
            </a:ln>
          </c:spPr>
        </c:title>
        <c:numFmt formatCode="#,##0.00;\(#,##0.00\)" sourceLinked="1"/>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s-ES"/>
          </a:p>
        </c:txPr>
        <c:crossAx val="189027456"/>
        <c:crosses val="autoZero"/>
        <c:crossBetween val="between"/>
      </c:valAx>
      <c:dTable>
        <c:showHorzBorder val="1"/>
        <c:showVertBorder val="1"/>
        <c:showOutline val="1"/>
        <c:showKeys val="1"/>
        <c:spPr>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es-ES"/>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a:effectLst>
      <a:outerShdw dist="35921" dir="2700000" algn="br">
        <a:srgbClr val="000000"/>
      </a:outerShdw>
    </a:effectLst>
  </c:spPr>
  <c:txPr>
    <a:bodyPr/>
    <a:lstStyle/>
    <a:p>
      <a:pPr>
        <a:defRPr sz="850"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1867</Words>
  <Characters>10272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6</vt:lpstr>
    </vt:vector>
  </TitlesOfParts>
  <Company>Corporacion Noboa</Company>
  <LinksUpToDate>false</LinksUpToDate>
  <CharactersWithSpaces>12115</CharactersWithSpaces>
  <SharedDoc>false</SharedDoc>
  <HLinks>
    <vt:vector size="66" baseType="variant">
      <vt:variant>
        <vt:i4>2424903</vt:i4>
      </vt:variant>
      <vt:variant>
        <vt:i4>30</vt:i4>
      </vt:variant>
      <vt:variant>
        <vt:i4>0</vt:i4>
      </vt:variant>
      <vt:variant>
        <vt:i4>5</vt:i4>
      </vt:variant>
      <vt:variant>
        <vt:lpwstr>http://firewall.trustix.com/small/features/secure_linux.html</vt:lpwstr>
      </vt:variant>
      <vt:variant>
        <vt:lpwstr/>
      </vt:variant>
      <vt:variant>
        <vt:i4>2949194</vt:i4>
      </vt:variant>
      <vt:variant>
        <vt:i4>27</vt:i4>
      </vt:variant>
      <vt:variant>
        <vt:i4>0</vt:i4>
      </vt:variant>
      <vt:variant>
        <vt:i4>5</vt:i4>
      </vt:variant>
      <vt:variant>
        <vt:lpwstr>http://firewall.trustix.com/small/features/demilitarized_zones.html</vt:lpwstr>
      </vt:variant>
      <vt:variant>
        <vt:lpwstr/>
      </vt:variant>
      <vt:variant>
        <vt:i4>2162805</vt:i4>
      </vt:variant>
      <vt:variant>
        <vt:i4>24</vt:i4>
      </vt:variant>
      <vt:variant>
        <vt:i4>0</vt:i4>
      </vt:variant>
      <vt:variant>
        <vt:i4>5</vt:i4>
      </vt:variant>
      <vt:variant>
        <vt:lpwstr>http://firewall.trustix.com/small/features/inter_domain_routing.html</vt:lpwstr>
      </vt:variant>
      <vt:variant>
        <vt:lpwstr/>
      </vt:variant>
      <vt:variant>
        <vt:i4>4653106</vt:i4>
      </vt:variant>
      <vt:variant>
        <vt:i4>21</vt:i4>
      </vt:variant>
      <vt:variant>
        <vt:i4>0</vt:i4>
      </vt:variant>
      <vt:variant>
        <vt:i4>5</vt:i4>
      </vt:variant>
      <vt:variant>
        <vt:lpwstr>http://firewall.trustix.com/small/features/transparent_proxy.html</vt:lpwstr>
      </vt:variant>
      <vt:variant>
        <vt:lpwstr/>
      </vt:variant>
      <vt:variant>
        <vt:i4>6946857</vt:i4>
      </vt:variant>
      <vt:variant>
        <vt:i4>18</vt:i4>
      </vt:variant>
      <vt:variant>
        <vt:i4>0</vt:i4>
      </vt:variant>
      <vt:variant>
        <vt:i4>5</vt:i4>
      </vt:variant>
      <vt:variant>
        <vt:lpwstr>http://firewall.trustix.com/small/features/subnetting.html</vt:lpwstr>
      </vt:variant>
      <vt:variant>
        <vt:lpwstr/>
      </vt:variant>
      <vt:variant>
        <vt:i4>196708</vt:i4>
      </vt:variant>
      <vt:variant>
        <vt:i4>15</vt:i4>
      </vt:variant>
      <vt:variant>
        <vt:i4>0</vt:i4>
      </vt:variant>
      <vt:variant>
        <vt:i4>5</vt:i4>
      </vt:variant>
      <vt:variant>
        <vt:lpwstr>http://firewall.trustix.com/small/features/mac_filtering_anti_spoofing.html</vt:lpwstr>
      </vt:variant>
      <vt:variant>
        <vt:lpwstr/>
      </vt:variant>
      <vt:variant>
        <vt:i4>7405595</vt:i4>
      </vt:variant>
      <vt:variant>
        <vt:i4>12</vt:i4>
      </vt:variant>
      <vt:variant>
        <vt:i4>0</vt:i4>
      </vt:variant>
      <vt:variant>
        <vt:i4>5</vt:i4>
      </vt:variant>
      <vt:variant>
        <vt:lpwstr>http://firewall.trustix.com/small/features/dynamic_stateful_packet_filtering.html</vt:lpwstr>
      </vt:variant>
      <vt:variant>
        <vt:lpwstr/>
      </vt:variant>
      <vt:variant>
        <vt:i4>7405597</vt:i4>
      </vt:variant>
      <vt:variant>
        <vt:i4>9</vt:i4>
      </vt:variant>
      <vt:variant>
        <vt:i4>0</vt:i4>
      </vt:variant>
      <vt:variant>
        <vt:i4>5</vt:i4>
      </vt:variant>
      <vt:variant>
        <vt:lpwstr>http://firewall.trustix.com/small/features/net_filter.html</vt:lpwstr>
      </vt:variant>
      <vt:variant>
        <vt:lpwstr/>
      </vt:variant>
      <vt:variant>
        <vt:i4>3145846</vt:i4>
      </vt:variant>
      <vt:variant>
        <vt:i4>6</vt:i4>
      </vt:variant>
      <vt:variant>
        <vt:i4>0</vt:i4>
      </vt:variant>
      <vt:variant>
        <vt:i4>5</vt:i4>
      </vt:variant>
      <vt:variant>
        <vt:lpwstr>http://firewall.trustix.com/small/features/sat.html</vt:lpwstr>
      </vt:variant>
      <vt:variant>
        <vt:lpwstr/>
      </vt:variant>
      <vt:variant>
        <vt:i4>917619</vt:i4>
      </vt:variant>
      <vt:variant>
        <vt:i4>3</vt:i4>
      </vt:variant>
      <vt:variant>
        <vt:i4>0</vt:i4>
      </vt:variant>
      <vt:variant>
        <vt:i4>5</vt:i4>
      </vt:variant>
      <vt:variant>
        <vt:lpwstr>http://firewall.trustix.com/small/features/port_forwarding.html</vt:lpwstr>
      </vt:variant>
      <vt:variant>
        <vt:lpwstr/>
      </vt:variant>
      <vt:variant>
        <vt:i4>2949238</vt:i4>
      </vt:variant>
      <vt:variant>
        <vt:i4>0</vt:i4>
      </vt:variant>
      <vt:variant>
        <vt:i4>0</vt:i4>
      </vt:variant>
      <vt:variant>
        <vt:i4>5</vt:i4>
      </vt:variant>
      <vt:variant>
        <vt:lpwstr>http://firewall.trustix.com/small/features/nat.html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Xavier Molina A.</dc:creator>
  <cp:keywords/>
  <dc:description/>
  <cp:lastModifiedBy>Ayudante</cp:lastModifiedBy>
  <cp:revision>2</cp:revision>
  <cp:lastPrinted>2005-06-29T12:54:00Z</cp:lastPrinted>
  <dcterms:created xsi:type="dcterms:W3CDTF">2009-06-25T17:29:00Z</dcterms:created>
  <dcterms:modified xsi:type="dcterms:W3CDTF">2009-06-25T17:29:00Z</dcterms:modified>
</cp:coreProperties>
</file>