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2FC3">
      <w:pPr>
        <w:pStyle w:val="Ttulo"/>
      </w:pPr>
      <w:r>
        <w:t>ESCUELA SUPERIOR POLITECNICA DEL LITORAL</w:t>
      </w:r>
    </w:p>
    <w:p w:rsidR="00000000" w:rsidRDefault="001C2FC3">
      <w:pPr>
        <w:pStyle w:val="Textoindependiente"/>
      </w:pPr>
      <w:r>
        <w:t>Facultad de Ingeniería Mecánica y Ciencia de la Producción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“APLICACIÓN DE SOLDADURA HÚMEDA, MEDIANTE SIMULACIÓN DE UN PROCESO DE ELECTRODO REVESTIDO BAJO AGUA”</w:t>
      </w:r>
    </w:p>
    <w:p w:rsidR="00000000" w:rsidRDefault="001C2FC3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DE GRADO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Previo a la obtención del título de: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NGENIERO MECÁNICO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Presentada por: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Paul Aníbal Mosquera Martínez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GUAYAQUIL-ECUADOR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AÑO 2005</w:t>
      </w: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1C2FC3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1C2FC3" w:rsidRDefault="001C2FC3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1C2FC3">
      <w:type w:val="continuous"/>
      <w:pgSz w:w="11907" w:h="16840" w:code="9"/>
      <w:pgMar w:top="2268" w:right="1361" w:bottom="2268" w:left="226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E78D4"/>
    <w:rsid w:val="001C2FC3"/>
    <w:rsid w:val="002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 w:cs="Arial"/>
      <w:b/>
      <w:sz w:val="32"/>
      <w:szCs w:val="32"/>
    </w:rPr>
  </w:style>
  <w:style w:type="paragraph" w:styleId="Textoindependiente">
    <w:name w:val="Body Text"/>
    <w:basedOn w:val="Normal"/>
    <w:semiHidden/>
    <w:pPr>
      <w:spacing w:line="480" w:lineRule="auto"/>
      <w:jc w:val="center"/>
    </w:pPr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Linde-Gas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Linde-Gas</dc:creator>
  <cp:keywords/>
  <dc:description/>
  <cp:lastModifiedBy>Ayudante</cp:lastModifiedBy>
  <cp:revision>2</cp:revision>
  <cp:lastPrinted>2005-09-22T00:28:00Z</cp:lastPrinted>
  <dcterms:created xsi:type="dcterms:W3CDTF">2009-06-25T18:21:00Z</dcterms:created>
  <dcterms:modified xsi:type="dcterms:W3CDTF">2009-06-25T18:21:00Z</dcterms:modified>
</cp:coreProperties>
</file>