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B05" w:rsidRPr="00CB13D4" w:rsidRDefault="00B97B45" w:rsidP="00550B05">
      <w:pPr>
        <w:jc w:val="center"/>
        <w:rPr>
          <w:rFonts w:ascii="Arial" w:eastAsia="Arial Unicode MS" w:hAnsi="Arial" w:cs="Arial"/>
          <w:sz w:val="28"/>
          <w:szCs w:val="28"/>
        </w:rPr>
      </w:pPr>
      <w:r>
        <w:rPr>
          <w:rFonts w:ascii="Arial" w:eastAsia="Arial Unicode MS" w:hAnsi="Arial" w:cs="Arial"/>
          <w:noProof/>
          <w:sz w:val="28"/>
          <w:szCs w:val="28"/>
          <w:lang w:val="es-ES" w:eastAsia="es-ES"/>
        </w:rPr>
        <w:drawing>
          <wp:inline distT="0" distB="0" distL="0" distR="0">
            <wp:extent cx="1397000" cy="1333500"/>
            <wp:effectExtent l="19050" t="0" r="0" b="0"/>
            <wp:docPr id="1" name="Imagen 1"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espol"/>
                    <pic:cNvPicPr>
                      <a:picLocks noChangeAspect="1" noChangeArrowheads="1"/>
                    </pic:cNvPicPr>
                  </pic:nvPicPr>
                  <pic:blipFill>
                    <a:blip r:embed="rId5"/>
                    <a:srcRect/>
                    <a:stretch>
                      <a:fillRect/>
                    </a:stretch>
                  </pic:blipFill>
                  <pic:spPr bwMode="auto">
                    <a:xfrm>
                      <a:off x="0" y="0"/>
                      <a:ext cx="1397000" cy="1333500"/>
                    </a:xfrm>
                    <a:prstGeom prst="rect">
                      <a:avLst/>
                    </a:prstGeom>
                    <a:noFill/>
                    <a:ln w="9525">
                      <a:noFill/>
                      <a:miter lim="800000"/>
                      <a:headEnd/>
                      <a:tailEnd/>
                    </a:ln>
                  </pic:spPr>
                </pic:pic>
              </a:graphicData>
            </a:graphic>
          </wp:inline>
        </w:drawing>
      </w:r>
    </w:p>
    <w:p w:rsidR="00550B05" w:rsidRPr="00CB13D4" w:rsidRDefault="00550B05" w:rsidP="00550B05">
      <w:pPr>
        <w:jc w:val="center"/>
        <w:rPr>
          <w:rFonts w:ascii="Arial" w:eastAsia="Arial Unicode MS" w:hAnsi="Arial" w:cs="Arial"/>
          <w:sz w:val="28"/>
          <w:szCs w:val="28"/>
        </w:rPr>
      </w:pPr>
    </w:p>
    <w:p w:rsidR="00550B05" w:rsidRPr="00CB13D4" w:rsidRDefault="00550B05" w:rsidP="00550B05">
      <w:pPr>
        <w:jc w:val="center"/>
        <w:rPr>
          <w:rFonts w:ascii="Arial" w:eastAsia="Arial Unicode MS" w:hAnsi="Arial" w:cs="Arial"/>
          <w:b/>
          <w:sz w:val="32"/>
          <w:szCs w:val="32"/>
        </w:rPr>
      </w:pPr>
      <w:r w:rsidRPr="00CB13D4">
        <w:rPr>
          <w:rFonts w:ascii="Arial" w:eastAsia="Arial Unicode MS" w:hAnsi="Arial" w:cs="Arial"/>
          <w:b/>
          <w:sz w:val="32"/>
          <w:szCs w:val="32"/>
        </w:rPr>
        <w:t>ESCUELA SUPERIOR POLITÉCNICA DEL LITORAL</w:t>
      </w:r>
    </w:p>
    <w:p w:rsidR="00550B05" w:rsidRPr="00CB13D4" w:rsidRDefault="00550B05" w:rsidP="00550B05">
      <w:pPr>
        <w:jc w:val="center"/>
        <w:rPr>
          <w:rFonts w:ascii="Arial" w:eastAsia="Arial Unicode MS" w:hAnsi="Arial" w:cs="Arial"/>
          <w:sz w:val="28"/>
          <w:szCs w:val="28"/>
        </w:rPr>
      </w:pPr>
    </w:p>
    <w:p w:rsidR="00550B05" w:rsidRPr="00CB13D4" w:rsidRDefault="00550B05" w:rsidP="00550B05">
      <w:pPr>
        <w:jc w:val="center"/>
        <w:rPr>
          <w:rFonts w:ascii="Arial" w:eastAsia="Arial Unicode MS" w:hAnsi="Arial" w:cs="Arial"/>
          <w:sz w:val="28"/>
          <w:szCs w:val="28"/>
        </w:rPr>
      </w:pPr>
    </w:p>
    <w:p w:rsidR="00550B05" w:rsidRDefault="00550B05" w:rsidP="00550B05">
      <w:pPr>
        <w:jc w:val="center"/>
        <w:rPr>
          <w:rFonts w:ascii="Arial" w:eastAsia="Arial Unicode MS" w:hAnsi="Arial" w:cs="Arial"/>
          <w:sz w:val="28"/>
          <w:szCs w:val="28"/>
        </w:rPr>
      </w:pPr>
      <w:r>
        <w:rPr>
          <w:rFonts w:ascii="Arial" w:eastAsia="Arial Unicode MS" w:hAnsi="Arial" w:cs="Arial"/>
          <w:sz w:val="28"/>
          <w:szCs w:val="28"/>
        </w:rPr>
        <w:t>Instituto de Ciencias M</w:t>
      </w:r>
      <w:r w:rsidRPr="00CB13D4">
        <w:rPr>
          <w:rFonts w:ascii="Arial" w:eastAsia="Arial Unicode MS" w:hAnsi="Arial" w:cs="Arial"/>
          <w:sz w:val="28"/>
          <w:szCs w:val="28"/>
        </w:rPr>
        <w:t>atemáticas</w:t>
      </w:r>
    </w:p>
    <w:p w:rsidR="00550B05" w:rsidRDefault="00550B05" w:rsidP="00550B05">
      <w:pPr>
        <w:jc w:val="center"/>
        <w:rPr>
          <w:rFonts w:ascii="Arial" w:eastAsia="Arial Unicode MS" w:hAnsi="Arial" w:cs="Arial"/>
          <w:sz w:val="28"/>
          <w:szCs w:val="28"/>
        </w:rPr>
      </w:pPr>
    </w:p>
    <w:p w:rsidR="00550B05" w:rsidRDefault="00550B05" w:rsidP="00550B05">
      <w:pPr>
        <w:jc w:val="center"/>
        <w:rPr>
          <w:rFonts w:ascii="Arial" w:eastAsia="Arial Unicode MS" w:hAnsi="Arial" w:cs="Arial"/>
          <w:sz w:val="28"/>
          <w:szCs w:val="28"/>
        </w:rPr>
      </w:pPr>
      <w:r>
        <w:rPr>
          <w:rFonts w:ascii="Arial" w:eastAsia="Arial Unicode MS" w:hAnsi="Arial" w:cs="Arial"/>
          <w:sz w:val="28"/>
          <w:szCs w:val="28"/>
        </w:rPr>
        <w:t>Ingeniería en Auditoría y Control de Gestión</w:t>
      </w:r>
    </w:p>
    <w:p w:rsidR="00550B05" w:rsidRPr="00CB13D4" w:rsidRDefault="00550B05" w:rsidP="00550B05">
      <w:pPr>
        <w:jc w:val="center"/>
        <w:rPr>
          <w:rFonts w:ascii="Arial" w:eastAsia="Arial Unicode MS" w:hAnsi="Arial" w:cs="Arial"/>
          <w:sz w:val="28"/>
          <w:szCs w:val="28"/>
        </w:rPr>
      </w:pPr>
    </w:p>
    <w:p w:rsidR="00550B05" w:rsidRPr="00CB13D4" w:rsidRDefault="00550B05" w:rsidP="00550B05">
      <w:pPr>
        <w:jc w:val="center"/>
        <w:rPr>
          <w:rFonts w:ascii="Arial" w:eastAsia="Arial Unicode MS" w:hAnsi="Arial" w:cs="Arial"/>
          <w:sz w:val="28"/>
          <w:szCs w:val="28"/>
        </w:rPr>
      </w:pPr>
    </w:p>
    <w:p w:rsidR="00550B05" w:rsidRPr="00550B05" w:rsidRDefault="00550B05" w:rsidP="00550B05">
      <w:pPr>
        <w:jc w:val="center"/>
        <w:rPr>
          <w:rFonts w:ascii="Arial" w:hAnsi="Arial" w:cs="Arial"/>
          <w:sz w:val="28"/>
          <w:szCs w:val="28"/>
        </w:rPr>
      </w:pPr>
      <w:r w:rsidRPr="00550B05">
        <w:rPr>
          <w:rFonts w:ascii="Arial" w:hAnsi="Arial" w:cs="Arial"/>
          <w:sz w:val="28"/>
          <w:szCs w:val="28"/>
        </w:rPr>
        <w:t xml:space="preserve">“ANÁLISIS TÉCNICO DE LAS CUENTAS POR COBRAR DEL FONDO COMPLEMENTARIO PREVISIONAL CERRADO </w:t>
      </w:r>
    </w:p>
    <w:p w:rsidR="00550B05" w:rsidRPr="00CB13D4" w:rsidRDefault="00550B05" w:rsidP="00550B05">
      <w:pPr>
        <w:jc w:val="center"/>
        <w:rPr>
          <w:rFonts w:ascii="Arial" w:eastAsia="Arial Unicode MS" w:hAnsi="Arial" w:cs="Arial"/>
          <w:color w:val="000000"/>
          <w:sz w:val="28"/>
          <w:szCs w:val="28"/>
        </w:rPr>
      </w:pPr>
      <w:r w:rsidRPr="00550B05">
        <w:rPr>
          <w:rFonts w:ascii="Arial" w:hAnsi="Arial" w:cs="Arial"/>
          <w:sz w:val="28"/>
          <w:szCs w:val="28"/>
        </w:rPr>
        <w:t>DE LA ESPOL, PERIODO 2006</w:t>
      </w:r>
      <w:r w:rsidRPr="00243328">
        <w:rPr>
          <w:rFonts w:ascii="Arial" w:hAnsi="Arial" w:cs="Arial"/>
          <w:b/>
          <w:sz w:val="28"/>
          <w:szCs w:val="28"/>
        </w:rPr>
        <w:t>”</w:t>
      </w:r>
    </w:p>
    <w:p w:rsidR="00550B05" w:rsidRDefault="00550B05" w:rsidP="00550B05">
      <w:pPr>
        <w:jc w:val="center"/>
        <w:rPr>
          <w:rFonts w:ascii="Arial" w:eastAsia="Arial Unicode MS" w:hAnsi="Arial" w:cs="Arial"/>
          <w:color w:val="000000"/>
          <w:sz w:val="28"/>
          <w:szCs w:val="28"/>
        </w:rPr>
      </w:pPr>
    </w:p>
    <w:p w:rsidR="00550B05" w:rsidRPr="00CB13D4" w:rsidRDefault="00550B05" w:rsidP="00550B05">
      <w:pPr>
        <w:jc w:val="center"/>
        <w:rPr>
          <w:rFonts w:ascii="Arial" w:eastAsia="Arial Unicode MS" w:hAnsi="Arial" w:cs="Arial"/>
          <w:color w:val="000000"/>
          <w:sz w:val="28"/>
          <w:szCs w:val="28"/>
        </w:rPr>
      </w:pPr>
    </w:p>
    <w:p w:rsidR="00550B05" w:rsidRPr="00CB13D4" w:rsidRDefault="00550B05" w:rsidP="00550B05">
      <w:pPr>
        <w:jc w:val="center"/>
        <w:rPr>
          <w:rFonts w:ascii="Arial" w:eastAsia="Arial Unicode MS" w:hAnsi="Arial" w:cs="Arial"/>
          <w:b/>
          <w:sz w:val="32"/>
          <w:szCs w:val="32"/>
        </w:rPr>
      </w:pPr>
      <w:r w:rsidRPr="00CB13D4">
        <w:rPr>
          <w:rFonts w:ascii="Arial" w:eastAsia="Arial Unicode MS" w:hAnsi="Arial" w:cs="Arial"/>
          <w:b/>
          <w:sz w:val="32"/>
          <w:szCs w:val="32"/>
        </w:rPr>
        <w:t>TESIS DE GRADO</w:t>
      </w:r>
    </w:p>
    <w:p w:rsidR="00550B05" w:rsidRPr="00CB13D4" w:rsidRDefault="00550B05" w:rsidP="00550B05">
      <w:pPr>
        <w:jc w:val="center"/>
        <w:rPr>
          <w:rFonts w:ascii="Arial" w:eastAsia="Arial Unicode MS" w:hAnsi="Arial" w:cs="Arial"/>
          <w:sz w:val="28"/>
          <w:szCs w:val="28"/>
        </w:rPr>
      </w:pPr>
    </w:p>
    <w:p w:rsidR="00550B05" w:rsidRPr="00CB13D4" w:rsidRDefault="00550B05" w:rsidP="00550B05">
      <w:pPr>
        <w:jc w:val="center"/>
        <w:rPr>
          <w:rFonts w:ascii="Arial" w:eastAsia="Arial Unicode MS" w:hAnsi="Arial" w:cs="Arial"/>
          <w:sz w:val="28"/>
          <w:szCs w:val="28"/>
        </w:rPr>
      </w:pPr>
      <w:r w:rsidRPr="00CB13D4">
        <w:rPr>
          <w:rFonts w:ascii="Arial" w:eastAsia="Arial Unicode MS" w:hAnsi="Arial" w:cs="Arial"/>
          <w:sz w:val="28"/>
          <w:szCs w:val="28"/>
        </w:rPr>
        <w:t>SEMINARIOS DE GRADUACI</w:t>
      </w:r>
      <w:r>
        <w:rPr>
          <w:rFonts w:ascii="Arial" w:eastAsia="Arial Unicode MS" w:hAnsi="Arial" w:cs="Arial"/>
          <w:sz w:val="28"/>
          <w:szCs w:val="28"/>
        </w:rPr>
        <w:t>Ó</w:t>
      </w:r>
      <w:r w:rsidRPr="00CB13D4">
        <w:rPr>
          <w:rFonts w:ascii="Arial" w:eastAsia="Arial Unicode MS" w:hAnsi="Arial" w:cs="Arial"/>
          <w:sz w:val="28"/>
          <w:szCs w:val="28"/>
        </w:rPr>
        <w:t>N: AUDITORÍA FINANCIERA – AUDITORÍA TRIBUTARÍA</w:t>
      </w:r>
    </w:p>
    <w:p w:rsidR="00550B05" w:rsidRDefault="00550B05" w:rsidP="00550B05">
      <w:pPr>
        <w:jc w:val="center"/>
        <w:rPr>
          <w:rFonts w:ascii="Arial" w:eastAsia="Arial Unicode MS" w:hAnsi="Arial" w:cs="Arial"/>
          <w:sz w:val="28"/>
          <w:szCs w:val="28"/>
        </w:rPr>
      </w:pPr>
    </w:p>
    <w:p w:rsidR="00550B05" w:rsidRPr="00CB13D4" w:rsidRDefault="00550B05" w:rsidP="00550B05">
      <w:pPr>
        <w:jc w:val="center"/>
        <w:rPr>
          <w:rFonts w:ascii="Arial" w:eastAsia="Arial Unicode MS" w:hAnsi="Arial" w:cs="Arial"/>
          <w:sz w:val="28"/>
          <w:szCs w:val="28"/>
        </w:rPr>
      </w:pPr>
    </w:p>
    <w:p w:rsidR="00550B05" w:rsidRPr="00CB13D4" w:rsidRDefault="00550B05" w:rsidP="00550B05">
      <w:pPr>
        <w:jc w:val="center"/>
        <w:rPr>
          <w:rFonts w:ascii="Arial" w:eastAsia="Arial Unicode MS" w:hAnsi="Arial" w:cs="Arial"/>
          <w:sz w:val="28"/>
          <w:szCs w:val="28"/>
        </w:rPr>
      </w:pPr>
      <w:r w:rsidRPr="00CB13D4">
        <w:rPr>
          <w:rFonts w:ascii="Arial" w:eastAsia="Arial Unicode MS" w:hAnsi="Arial" w:cs="Arial"/>
          <w:sz w:val="28"/>
          <w:szCs w:val="28"/>
        </w:rPr>
        <w:t>Previo a la obtención del título de:</w:t>
      </w:r>
    </w:p>
    <w:p w:rsidR="00550B05" w:rsidRPr="00CB13D4" w:rsidRDefault="00550B05" w:rsidP="00550B05">
      <w:pPr>
        <w:jc w:val="center"/>
        <w:rPr>
          <w:rFonts w:ascii="Arial" w:eastAsia="Arial Unicode MS" w:hAnsi="Arial" w:cs="Arial"/>
          <w:sz w:val="28"/>
          <w:szCs w:val="28"/>
        </w:rPr>
      </w:pPr>
    </w:p>
    <w:p w:rsidR="00550B05" w:rsidRPr="00550B05" w:rsidRDefault="00550B05" w:rsidP="00550B05">
      <w:pPr>
        <w:jc w:val="center"/>
        <w:rPr>
          <w:rFonts w:ascii="Arial" w:eastAsia="Arial Unicode MS" w:hAnsi="Arial" w:cs="Arial"/>
          <w:sz w:val="28"/>
          <w:szCs w:val="28"/>
          <w:lang w:val="pt-BR"/>
        </w:rPr>
      </w:pPr>
      <w:r w:rsidRPr="00550B05">
        <w:rPr>
          <w:rFonts w:ascii="Arial" w:eastAsia="Arial Unicode MS" w:hAnsi="Arial" w:cs="Arial"/>
          <w:sz w:val="28"/>
          <w:szCs w:val="28"/>
          <w:lang w:val="pt-BR"/>
        </w:rPr>
        <w:t>AUDITOR – CONTADOR PÚBLICO AUTORIZADO</w:t>
      </w:r>
    </w:p>
    <w:p w:rsidR="00550B05" w:rsidRPr="00550B05" w:rsidRDefault="00550B05" w:rsidP="00550B05">
      <w:pPr>
        <w:jc w:val="center"/>
        <w:rPr>
          <w:rFonts w:ascii="Arial" w:eastAsia="Arial Unicode MS" w:hAnsi="Arial" w:cs="Arial"/>
          <w:sz w:val="28"/>
          <w:szCs w:val="28"/>
          <w:lang w:val="pt-BR"/>
        </w:rPr>
      </w:pPr>
    </w:p>
    <w:p w:rsidR="00550B05" w:rsidRPr="00550B05" w:rsidRDefault="00550B05" w:rsidP="00550B05">
      <w:pPr>
        <w:jc w:val="center"/>
        <w:rPr>
          <w:rFonts w:ascii="Arial" w:eastAsia="Arial Unicode MS" w:hAnsi="Arial" w:cs="Arial"/>
          <w:sz w:val="28"/>
          <w:szCs w:val="28"/>
          <w:lang w:val="pt-BR"/>
        </w:rPr>
      </w:pPr>
    </w:p>
    <w:p w:rsidR="00550B05" w:rsidRPr="00550B05" w:rsidRDefault="00550B05" w:rsidP="00550B05">
      <w:pPr>
        <w:jc w:val="center"/>
        <w:rPr>
          <w:rFonts w:ascii="Arial" w:eastAsia="Arial Unicode MS" w:hAnsi="Arial" w:cs="Arial"/>
          <w:sz w:val="28"/>
          <w:szCs w:val="28"/>
          <w:lang w:val="pt-BR"/>
        </w:rPr>
      </w:pPr>
      <w:r w:rsidRPr="00550B05">
        <w:rPr>
          <w:rFonts w:ascii="Arial" w:eastAsia="Arial Unicode MS" w:hAnsi="Arial" w:cs="Arial"/>
          <w:sz w:val="28"/>
          <w:szCs w:val="28"/>
          <w:lang w:val="pt-BR"/>
        </w:rPr>
        <w:t>Presentado por:</w:t>
      </w:r>
    </w:p>
    <w:p w:rsidR="00550B05" w:rsidRPr="00550B05" w:rsidRDefault="00550B05" w:rsidP="00550B05">
      <w:pPr>
        <w:jc w:val="center"/>
        <w:rPr>
          <w:rFonts w:ascii="Arial" w:eastAsia="Arial Unicode MS" w:hAnsi="Arial" w:cs="Arial"/>
          <w:sz w:val="28"/>
          <w:szCs w:val="28"/>
          <w:lang w:val="pt-BR"/>
        </w:rPr>
      </w:pPr>
    </w:p>
    <w:p w:rsidR="00550B05" w:rsidRPr="00550B05" w:rsidRDefault="00550B05" w:rsidP="00550B05">
      <w:pPr>
        <w:jc w:val="center"/>
        <w:rPr>
          <w:rFonts w:ascii="Arial" w:eastAsia="Arial Unicode MS" w:hAnsi="Arial" w:cs="Arial"/>
          <w:sz w:val="28"/>
          <w:szCs w:val="28"/>
        </w:rPr>
      </w:pPr>
      <w:r w:rsidRPr="00550B05">
        <w:rPr>
          <w:rFonts w:ascii="Arial" w:hAnsi="Arial" w:cs="Arial"/>
          <w:sz w:val="28"/>
          <w:szCs w:val="28"/>
        </w:rPr>
        <w:t>Johanna Fernanda Ganán Brito</w:t>
      </w:r>
    </w:p>
    <w:p w:rsidR="00550B05" w:rsidRDefault="00550B05" w:rsidP="00550B05">
      <w:pPr>
        <w:jc w:val="center"/>
        <w:rPr>
          <w:rFonts w:ascii="Arial" w:eastAsia="Arial Unicode MS" w:hAnsi="Arial" w:cs="Arial"/>
          <w:sz w:val="28"/>
          <w:szCs w:val="28"/>
        </w:rPr>
      </w:pPr>
    </w:p>
    <w:p w:rsidR="00550B05" w:rsidRPr="00CB13D4" w:rsidRDefault="00550B05" w:rsidP="00550B05">
      <w:pPr>
        <w:jc w:val="center"/>
        <w:rPr>
          <w:rFonts w:ascii="Arial" w:eastAsia="Arial Unicode MS" w:hAnsi="Arial" w:cs="Arial"/>
          <w:sz w:val="28"/>
          <w:szCs w:val="28"/>
        </w:rPr>
      </w:pPr>
    </w:p>
    <w:p w:rsidR="00550B05" w:rsidRPr="00CB13D4" w:rsidRDefault="00550B05" w:rsidP="00550B05">
      <w:pPr>
        <w:jc w:val="center"/>
        <w:rPr>
          <w:rFonts w:ascii="Arial" w:eastAsia="Arial Unicode MS" w:hAnsi="Arial" w:cs="Arial"/>
          <w:sz w:val="28"/>
          <w:szCs w:val="28"/>
        </w:rPr>
      </w:pPr>
      <w:r w:rsidRPr="00CB13D4">
        <w:rPr>
          <w:rFonts w:ascii="Arial" w:eastAsia="Arial Unicode MS" w:hAnsi="Arial" w:cs="Arial"/>
          <w:sz w:val="28"/>
          <w:szCs w:val="28"/>
        </w:rPr>
        <w:t>Guayaquil – Ecuador</w:t>
      </w:r>
    </w:p>
    <w:p w:rsidR="00550B05" w:rsidRDefault="00550B05" w:rsidP="00550B05">
      <w:pPr>
        <w:jc w:val="center"/>
        <w:rPr>
          <w:rFonts w:ascii="Arial" w:eastAsia="Arial Unicode MS" w:hAnsi="Arial" w:cs="Arial"/>
          <w:sz w:val="28"/>
          <w:szCs w:val="28"/>
        </w:rPr>
      </w:pPr>
      <w:r w:rsidRPr="00CB13D4">
        <w:rPr>
          <w:rFonts w:ascii="Arial" w:eastAsia="Arial Unicode MS" w:hAnsi="Arial" w:cs="Arial"/>
          <w:sz w:val="28"/>
          <w:szCs w:val="28"/>
        </w:rPr>
        <w:t>2007</w:t>
      </w:r>
    </w:p>
    <w:p w:rsidR="00550B05" w:rsidRDefault="00550B05" w:rsidP="00550B05">
      <w:pPr>
        <w:jc w:val="center"/>
        <w:rPr>
          <w:rFonts w:ascii="Arial" w:eastAsia="Arial Unicode MS" w:hAnsi="Arial" w:cs="Arial"/>
          <w:sz w:val="28"/>
          <w:szCs w:val="28"/>
        </w:rPr>
      </w:pPr>
    </w:p>
    <w:p w:rsidR="00550B05" w:rsidRDefault="00550B05" w:rsidP="00550B05">
      <w:pPr>
        <w:jc w:val="center"/>
        <w:rPr>
          <w:rFonts w:ascii="Arial" w:eastAsia="Arial Unicode MS" w:hAnsi="Arial" w:cs="Arial"/>
          <w:sz w:val="28"/>
          <w:szCs w:val="28"/>
        </w:rPr>
      </w:pPr>
    </w:p>
    <w:p w:rsidR="00550B05" w:rsidRDefault="00550B05" w:rsidP="00550B05">
      <w:pPr>
        <w:jc w:val="center"/>
        <w:rPr>
          <w:rFonts w:ascii="Arial" w:eastAsia="Arial Unicode MS" w:hAnsi="Arial" w:cs="Arial"/>
          <w:sz w:val="28"/>
          <w:szCs w:val="28"/>
        </w:rPr>
      </w:pPr>
    </w:p>
    <w:p w:rsidR="00550B05" w:rsidRDefault="00550B05" w:rsidP="00550B05">
      <w:pPr>
        <w:jc w:val="center"/>
        <w:rPr>
          <w:rFonts w:ascii="Arial" w:eastAsia="Arial Unicode MS" w:hAnsi="Arial" w:cs="Arial"/>
          <w:sz w:val="28"/>
          <w:szCs w:val="28"/>
        </w:rPr>
      </w:pPr>
    </w:p>
    <w:p w:rsidR="00550B05" w:rsidRPr="00D045B9" w:rsidRDefault="00550B05" w:rsidP="00550B05">
      <w:pPr>
        <w:jc w:val="center"/>
        <w:rPr>
          <w:rFonts w:ascii="Arial" w:eastAsia="Arial Unicode MS" w:hAnsi="Arial" w:cs="Arial"/>
          <w:b/>
          <w:sz w:val="32"/>
          <w:szCs w:val="32"/>
        </w:rPr>
      </w:pPr>
      <w:r w:rsidRPr="00D045B9">
        <w:rPr>
          <w:rFonts w:ascii="Arial" w:eastAsia="Arial Unicode MS" w:hAnsi="Arial" w:cs="Arial"/>
          <w:b/>
          <w:sz w:val="32"/>
          <w:szCs w:val="32"/>
        </w:rPr>
        <w:t>TRIBUNAL DE GRADUACIÓN</w:t>
      </w:r>
    </w:p>
    <w:p w:rsidR="00550B05" w:rsidRPr="00D045B9" w:rsidRDefault="00550B05" w:rsidP="00550B05">
      <w:pPr>
        <w:jc w:val="center"/>
        <w:rPr>
          <w:rFonts w:ascii="Arial" w:eastAsia="Arial Unicode MS" w:hAnsi="Arial" w:cs="Arial"/>
          <w:sz w:val="32"/>
          <w:szCs w:val="32"/>
        </w:rPr>
      </w:pPr>
    </w:p>
    <w:p w:rsidR="00550B05" w:rsidRDefault="00550B05" w:rsidP="00550B05">
      <w:pPr>
        <w:jc w:val="center"/>
        <w:rPr>
          <w:rFonts w:ascii="Arial" w:eastAsia="Arial Unicode MS" w:hAnsi="Arial" w:cs="Arial"/>
          <w:sz w:val="28"/>
          <w:szCs w:val="28"/>
        </w:rPr>
      </w:pPr>
    </w:p>
    <w:p w:rsidR="00550B05" w:rsidRDefault="00550B05" w:rsidP="00550B05">
      <w:pPr>
        <w:jc w:val="center"/>
        <w:rPr>
          <w:rFonts w:ascii="Arial" w:eastAsia="Arial Unicode MS" w:hAnsi="Arial" w:cs="Arial"/>
          <w:sz w:val="28"/>
          <w:szCs w:val="28"/>
        </w:rPr>
      </w:pPr>
    </w:p>
    <w:p w:rsidR="00550B05" w:rsidRDefault="00550B05" w:rsidP="00550B05">
      <w:pPr>
        <w:jc w:val="center"/>
        <w:rPr>
          <w:rFonts w:ascii="Arial" w:eastAsia="Arial Unicode MS" w:hAnsi="Arial" w:cs="Arial"/>
          <w:sz w:val="28"/>
          <w:szCs w:val="28"/>
        </w:rPr>
      </w:pPr>
    </w:p>
    <w:p w:rsidR="00550B05" w:rsidRDefault="00550B05" w:rsidP="00550B05">
      <w:pPr>
        <w:jc w:val="center"/>
        <w:rPr>
          <w:rFonts w:ascii="Arial" w:eastAsia="Arial Unicode MS" w:hAnsi="Arial" w:cs="Arial"/>
          <w:sz w:val="28"/>
          <w:szCs w:val="28"/>
        </w:rPr>
      </w:pPr>
    </w:p>
    <w:p w:rsidR="00550B05" w:rsidRDefault="00550B05" w:rsidP="00550B05">
      <w:pPr>
        <w:jc w:val="center"/>
        <w:rPr>
          <w:rFonts w:ascii="Arial" w:eastAsia="Arial Unicode MS" w:hAnsi="Arial" w:cs="Arial"/>
          <w:sz w:val="28"/>
          <w:szCs w:val="28"/>
        </w:rPr>
      </w:pPr>
    </w:p>
    <w:p w:rsidR="00550B05" w:rsidRDefault="00550B05" w:rsidP="00550B05">
      <w:pPr>
        <w:jc w:val="center"/>
        <w:rPr>
          <w:rFonts w:ascii="Arial" w:eastAsia="Arial Unicode MS" w:hAnsi="Arial" w:cs="Arial"/>
          <w:sz w:val="28"/>
          <w:szCs w:val="28"/>
        </w:rPr>
      </w:pPr>
    </w:p>
    <w:p w:rsidR="00550B05" w:rsidRDefault="00550B05" w:rsidP="00550B05">
      <w:pPr>
        <w:jc w:val="center"/>
        <w:rPr>
          <w:rFonts w:ascii="Arial" w:eastAsia="Arial Unicode MS" w:hAnsi="Arial" w:cs="Arial"/>
          <w:sz w:val="28"/>
          <w:szCs w:val="28"/>
        </w:rPr>
      </w:pPr>
    </w:p>
    <w:p w:rsidR="00550B05" w:rsidRDefault="00550B05" w:rsidP="00550B05">
      <w:pPr>
        <w:jc w:val="center"/>
        <w:rPr>
          <w:rFonts w:ascii="Arial" w:eastAsia="Arial Unicode MS" w:hAnsi="Arial" w:cs="Arial"/>
          <w:sz w:val="28"/>
          <w:szCs w:val="28"/>
        </w:rPr>
      </w:pPr>
    </w:p>
    <w:tbl>
      <w:tblPr>
        <w:tblStyle w:val="Tablaconcuadrcula"/>
        <w:tblW w:w="918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140"/>
        <w:gridCol w:w="720"/>
        <w:gridCol w:w="4320"/>
      </w:tblGrid>
      <w:tr w:rsidR="00550B05">
        <w:tc>
          <w:tcPr>
            <w:tcW w:w="4140" w:type="dxa"/>
            <w:tcBorders>
              <w:top w:val="single" w:sz="4" w:space="0" w:color="auto"/>
            </w:tcBorders>
          </w:tcPr>
          <w:p w:rsidR="00550B05" w:rsidRDefault="00550B05" w:rsidP="00251A17">
            <w:pPr>
              <w:jc w:val="center"/>
              <w:rPr>
                <w:rFonts w:ascii="Arial" w:eastAsia="Arial Unicode MS" w:hAnsi="Arial" w:cs="Arial"/>
                <w:sz w:val="28"/>
                <w:szCs w:val="28"/>
              </w:rPr>
            </w:pPr>
            <w:r>
              <w:rPr>
                <w:rFonts w:ascii="Arial" w:eastAsia="Arial Unicode MS" w:hAnsi="Arial" w:cs="Arial"/>
                <w:sz w:val="28"/>
                <w:szCs w:val="28"/>
              </w:rPr>
              <w:t>Ing</w:t>
            </w:r>
            <w:r w:rsidR="00E06530">
              <w:rPr>
                <w:rFonts w:ascii="Arial" w:eastAsia="Arial Unicode MS" w:hAnsi="Arial" w:cs="Arial"/>
                <w:sz w:val="28"/>
                <w:szCs w:val="28"/>
              </w:rPr>
              <w:t>. Washington Armas</w:t>
            </w:r>
          </w:p>
        </w:tc>
        <w:tc>
          <w:tcPr>
            <w:tcW w:w="720" w:type="dxa"/>
          </w:tcPr>
          <w:p w:rsidR="00550B05" w:rsidRDefault="00550B05" w:rsidP="00251A17">
            <w:pPr>
              <w:jc w:val="center"/>
              <w:rPr>
                <w:rFonts w:ascii="Arial" w:eastAsia="Arial Unicode MS" w:hAnsi="Arial" w:cs="Arial"/>
                <w:sz w:val="28"/>
                <w:szCs w:val="28"/>
              </w:rPr>
            </w:pPr>
          </w:p>
        </w:tc>
        <w:tc>
          <w:tcPr>
            <w:tcW w:w="4320" w:type="dxa"/>
            <w:tcBorders>
              <w:top w:val="single" w:sz="4" w:space="0" w:color="auto"/>
            </w:tcBorders>
          </w:tcPr>
          <w:p w:rsidR="00550B05" w:rsidRDefault="00E06530" w:rsidP="00251A17">
            <w:pPr>
              <w:jc w:val="center"/>
              <w:rPr>
                <w:rFonts w:ascii="Arial" w:eastAsia="Arial Unicode MS" w:hAnsi="Arial" w:cs="Arial"/>
                <w:sz w:val="28"/>
                <w:szCs w:val="28"/>
              </w:rPr>
            </w:pPr>
            <w:r>
              <w:rPr>
                <w:rFonts w:ascii="Arial" w:eastAsia="Arial Unicode MS" w:hAnsi="Arial" w:cs="Arial"/>
                <w:sz w:val="28"/>
                <w:szCs w:val="28"/>
              </w:rPr>
              <w:t>Ing. Marcos Mendoza</w:t>
            </w:r>
          </w:p>
        </w:tc>
      </w:tr>
      <w:tr w:rsidR="00550B05">
        <w:tc>
          <w:tcPr>
            <w:tcW w:w="4140" w:type="dxa"/>
          </w:tcPr>
          <w:p w:rsidR="00550B05" w:rsidRDefault="00550B05" w:rsidP="00251A17">
            <w:pPr>
              <w:jc w:val="center"/>
              <w:rPr>
                <w:rFonts w:ascii="Arial" w:eastAsia="Arial Unicode MS" w:hAnsi="Arial" w:cs="Arial"/>
                <w:sz w:val="28"/>
                <w:szCs w:val="28"/>
              </w:rPr>
            </w:pPr>
            <w:r>
              <w:rPr>
                <w:rFonts w:ascii="Arial" w:eastAsia="Arial Unicode MS" w:hAnsi="Arial" w:cs="Arial"/>
                <w:sz w:val="28"/>
                <w:szCs w:val="28"/>
              </w:rPr>
              <w:t>PRESIDENTE DEL TRIBUNAL</w:t>
            </w:r>
          </w:p>
        </w:tc>
        <w:tc>
          <w:tcPr>
            <w:tcW w:w="720" w:type="dxa"/>
          </w:tcPr>
          <w:p w:rsidR="00550B05" w:rsidRDefault="00550B05" w:rsidP="00251A17">
            <w:pPr>
              <w:jc w:val="center"/>
              <w:rPr>
                <w:rFonts w:ascii="Arial" w:eastAsia="Arial Unicode MS" w:hAnsi="Arial" w:cs="Arial"/>
                <w:sz w:val="28"/>
                <w:szCs w:val="28"/>
              </w:rPr>
            </w:pPr>
          </w:p>
        </w:tc>
        <w:tc>
          <w:tcPr>
            <w:tcW w:w="4320" w:type="dxa"/>
          </w:tcPr>
          <w:p w:rsidR="00550B05" w:rsidRDefault="00550B05" w:rsidP="00251A17">
            <w:pPr>
              <w:jc w:val="center"/>
              <w:rPr>
                <w:rFonts w:ascii="Arial" w:eastAsia="Arial Unicode MS" w:hAnsi="Arial" w:cs="Arial"/>
                <w:sz w:val="28"/>
                <w:szCs w:val="28"/>
              </w:rPr>
            </w:pPr>
            <w:r>
              <w:rPr>
                <w:rFonts w:ascii="Arial" w:eastAsia="Arial Unicode MS" w:hAnsi="Arial" w:cs="Arial"/>
                <w:sz w:val="28"/>
                <w:szCs w:val="28"/>
              </w:rPr>
              <w:t>DIRECTOR DE TESIS</w:t>
            </w:r>
          </w:p>
        </w:tc>
      </w:tr>
      <w:tr w:rsidR="00550B05">
        <w:tc>
          <w:tcPr>
            <w:tcW w:w="4140" w:type="dxa"/>
          </w:tcPr>
          <w:p w:rsidR="00550B05" w:rsidRDefault="00550B05" w:rsidP="00251A17">
            <w:pPr>
              <w:jc w:val="center"/>
              <w:rPr>
                <w:rFonts w:ascii="Arial" w:eastAsia="Arial Unicode MS" w:hAnsi="Arial" w:cs="Arial"/>
                <w:sz w:val="28"/>
                <w:szCs w:val="28"/>
              </w:rPr>
            </w:pPr>
          </w:p>
        </w:tc>
        <w:tc>
          <w:tcPr>
            <w:tcW w:w="720" w:type="dxa"/>
          </w:tcPr>
          <w:p w:rsidR="00550B05" w:rsidRDefault="00550B05" w:rsidP="00251A17">
            <w:pPr>
              <w:jc w:val="center"/>
              <w:rPr>
                <w:rFonts w:ascii="Arial" w:eastAsia="Arial Unicode MS" w:hAnsi="Arial" w:cs="Arial"/>
                <w:sz w:val="28"/>
                <w:szCs w:val="28"/>
              </w:rPr>
            </w:pPr>
          </w:p>
        </w:tc>
        <w:tc>
          <w:tcPr>
            <w:tcW w:w="4320" w:type="dxa"/>
          </w:tcPr>
          <w:p w:rsidR="00550B05" w:rsidRDefault="00550B05" w:rsidP="00251A17">
            <w:pPr>
              <w:jc w:val="center"/>
              <w:rPr>
                <w:rFonts w:ascii="Arial" w:eastAsia="Arial Unicode MS" w:hAnsi="Arial" w:cs="Arial"/>
                <w:sz w:val="28"/>
                <w:szCs w:val="28"/>
              </w:rPr>
            </w:pPr>
          </w:p>
        </w:tc>
      </w:tr>
      <w:tr w:rsidR="00550B05">
        <w:tc>
          <w:tcPr>
            <w:tcW w:w="4140" w:type="dxa"/>
          </w:tcPr>
          <w:p w:rsidR="00550B05" w:rsidRDefault="00550B05" w:rsidP="00251A17">
            <w:pPr>
              <w:jc w:val="center"/>
              <w:rPr>
                <w:rFonts w:ascii="Arial" w:eastAsia="Arial Unicode MS" w:hAnsi="Arial" w:cs="Arial"/>
                <w:sz w:val="28"/>
                <w:szCs w:val="28"/>
              </w:rPr>
            </w:pPr>
          </w:p>
        </w:tc>
        <w:tc>
          <w:tcPr>
            <w:tcW w:w="720" w:type="dxa"/>
          </w:tcPr>
          <w:p w:rsidR="00550B05" w:rsidRDefault="00550B05" w:rsidP="00251A17">
            <w:pPr>
              <w:jc w:val="center"/>
              <w:rPr>
                <w:rFonts w:ascii="Arial" w:eastAsia="Arial Unicode MS" w:hAnsi="Arial" w:cs="Arial"/>
                <w:sz w:val="28"/>
                <w:szCs w:val="28"/>
              </w:rPr>
            </w:pPr>
          </w:p>
        </w:tc>
        <w:tc>
          <w:tcPr>
            <w:tcW w:w="4320" w:type="dxa"/>
          </w:tcPr>
          <w:p w:rsidR="00550B05" w:rsidRDefault="00550B05" w:rsidP="00251A17">
            <w:pPr>
              <w:jc w:val="center"/>
              <w:rPr>
                <w:rFonts w:ascii="Arial" w:eastAsia="Arial Unicode MS" w:hAnsi="Arial" w:cs="Arial"/>
                <w:sz w:val="28"/>
                <w:szCs w:val="28"/>
              </w:rPr>
            </w:pPr>
          </w:p>
        </w:tc>
      </w:tr>
      <w:tr w:rsidR="00550B05">
        <w:tc>
          <w:tcPr>
            <w:tcW w:w="4140" w:type="dxa"/>
          </w:tcPr>
          <w:p w:rsidR="00550B05" w:rsidRDefault="00550B05" w:rsidP="00251A17">
            <w:pPr>
              <w:jc w:val="center"/>
              <w:rPr>
                <w:rFonts w:ascii="Arial" w:eastAsia="Arial Unicode MS" w:hAnsi="Arial" w:cs="Arial"/>
                <w:sz w:val="28"/>
                <w:szCs w:val="28"/>
              </w:rPr>
            </w:pPr>
          </w:p>
        </w:tc>
        <w:tc>
          <w:tcPr>
            <w:tcW w:w="720" w:type="dxa"/>
          </w:tcPr>
          <w:p w:rsidR="00550B05" w:rsidRDefault="00550B05" w:rsidP="00251A17">
            <w:pPr>
              <w:jc w:val="center"/>
              <w:rPr>
                <w:rFonts w:ascii="Arial" w:eastAsia="Arial Unicode MS" w:hAnsi="Arial" w:cs="Arial"/>
                <w:sz w:val="28"/>
                <w:szCs w:val="28"/>
              </w:rPr>
            </w:pPr>
          </w:p>
        </w:tc>
        <w:tc>
          <w:tcPr>
            <w:tcW w:w="4320" w:type="dxa"/>
          </w:tcPr>
          <w:p w:rsidR="00550B05" w:rsidRDefault="00550B05" w:rsidP="00251A17">
            <w:pPr>
              <w:jc w:val="center"/>
              <w:rPr>
                <w:rFonts w:ascii="Arial" w:eastAsia="Arial Unicode MS" w:hAnsi="Arial" w:cs="Arial"/>
                <w:sz w:val="28"/>
                <w:szCs w:val="28"/>
              </w:rPr>
            </w:pPr>
          </w:p>
        </w:tc>
      </w:tr>
      <w:tr w:rsidR="00550B05">
        <w:tc>
          <w:tcPr>
            <w:tcW w:w="4140" w:type="dxa"/>
          </w:tcPr>
          <w:p w:rsidR="00550B05" w:rsidRDefault="00550B05" w:rsidP="00251A17">
            <w:pPr>
              <w:jc w:val="center"/>
              <w:rPr>
                <w:rFonts w:ascii="Arial" w:eastAsia="Arial Unicode MS" w:hAnsi="Arial" w:cs="Arial"/>
                <w:sz w:val="28"/>
                <w:szCs w:val="28"/>
              </w:rPr>
            </w:pPr>
          </w:p>
        </w:tc>
        <w:tc>
          <w:tcPr>
            <w:tcW w:w="720" w:type="dxa"/>
          </w:tcPr>
          <w:p w:rsidR="00550B05" w:rsidRDefault="00550B05" w:rsidP="00251A17">
            <w:pPr>
              <w:jc w:val="center"/>
              <w:rPr>
                <w:rFonts w:ascii="Arial" w:eastAsia="Arial Unicode MS" w:hAnsi="Arial" w:cs="Arial"/>
                <w:sz w:val="28"/>
                <w:szCs w:val="28"/>
              </w:rPr>
            </w:pPr>
          </w:p>
        </w:tc>
        <w:tc>
          <w:tcPr>
            <w:tcW w:w="4320" w:type="dxa"/>
          </w:tcPr>
          <w:p w:rsidR="00550B05" w:rsidRDefault="00550B05" w:rsidP="00251A17">
            <w:pPr>
              <w:jc w:val="center"/>
              <w:rPr>
                <w:rFonts w:ascii="Arial" w:eastAsia="Arial Unicode MS" w:hAnsi="Arial" w:cs="Arial"/>
                <w:sz w:val="28"/>
                <w:szCs w:val="28"/>
              </w:rPr>
            </w:pPr>
          </w:p>
        </w:tc>
      </w:tr>
      <w:tr w:rsidR="00550B05">
        <w:tc>
          <w:tcPr>
            <w:tcW w:w="4140" w:type="dxa"/>
          </w:tcPr>
          <w:p w:rsidR="00550B05" w:rsidRDefault="00550B05" w:rsidP="00251A17">
            <w:pPr>
              <w:jc w:val="center"/>
              <w:rPr>
                <w:rFonts w:ascii="Arial" w:eastAsia="Arial Unicode MS" w:hAnsi="Arial" w:cs="Arial"/>
                <w:sz w:val="28"/>
                <w:szCs w:val="28"/>
              </w:rPr>
            </w:pPr>
          </w:p>
        </w:tc>
        <w:tc>
          <w:tcPr>
            <w:tcW w:w="720" w:type="dxa"/>
          </w:tcPr>
          <w:p w:rsidR="00550B05" w:rsidRDefault="00550B05" w:rsidP="00251A17">
            <w:pPr>
              <w:jc w:val="center"/>
              <w:rPr>
                <w:rFonts w:ascii="Arial" w:eastAsia="Arial Unicode MS" w:hAnsi="Arial" w:cs="Arial"/>
                <w:sz w:val="28"/>
                <w:szCs w:val="28"/>
              </w:rPr>
            </w:pPr>
          </w:p>
        </w:tc>
        <w:tc>
          <w:tcPr>
            <w:tcW w:w="4320" w:type="dxa"/>
          </w:tcPr>
          <w:p w:rsidR="00550B05" w:rsidRDefault="00550B05" w:rsidP="00251A17">
            <w:pPr>
              <w:jc w:val="center"/>
              <w:rPr>
                <w:rFonts w:ascii="Arial" w:eastAsia="Arial Unicode MS" w:hAnsi="Arial" w:cs="Arial"/>
                <w:sz w:val="28"/>
                <w:szCs w:val="28"/>
              </w:rPr>
            </w:pPr>
          </w:p>
        </w:tc>
      </w:tr>
      <w:tr w:rsidR="00550B05">
        <w:tc>
          <w:tcPr>
            <w:tcW w:w="4140" w:type="dxa"/>
            <w:tcBorders>
              <w:bottom w:val="single" w:sz="4" w:space="0" w:color="auto"/>
            </w:tcBorders>
          </w:tcPr>
          <w:p w:rsidR="00550B05" w:rsidRDefault="00550B05" w:rsidP="00251A17">
            <w:pPr>
              <w:jc w:val="center"/>
              <w:rPr>
                <w:rFonts w:ascii="Arial" w:eastAsia="Arial Unicode MS" w:hAnsi="Arial" w:cs="Arial"/>
                <w:sz w:val="28"/>
                <w:szCs w:val="28"/>
              </w:rPr>
            </w:pPr>
          </w:p>
        </w:tc>
        <w:tc>
          <w:tcPr>
            <w:tcW w:w="720" w:type="dxa"/>
          </w:tcPr>
          <w:p w:rsidR="00550B05" w:rsidRDefault="00550B05" w:rsidP="00251A17">
            <w:pPr>
              <w:jc w:val="center"/>
              <w:rPr>
                <w:rFonts w:ascii="Arial" w:eastAsia="Arial Unicode MS" w:hAnsi="Arial" w:cs="Arial"/>
                <w:sz w:val="28"/>
                <w:szCs w:val="28"/>
              </w:rPr>
            </w:pPr>
          </w:p>
        </w:tc>
        <w:tc>
          <w:tcPr>
            <w:tcW w:w="4320" w:type="dxa"/>
            <w:tcBorders>
              <w:bottom w:val="single" w:sz="4" w:space="0" w:color="auto"/>
            </w:tcBorders>
          </w:tcPr>
          <w:p w:rsidR="00550B05" w:rsidRDefault="00550B05" w:rsidP="00251A17">
            <w:pPr>
              <w:jc w:val="center"/>
              <w:rPr>
                <w:rFonts w:ascii="Arial" w:eastAsia="Arial Unicode MS" w:hAnsi="Arial" w:cs="Arial"/>
                <w:sz w:val="28"/>
                <w:szCs w:val="28"/>
              </w:rPr>
            </w:pPr>
          </w:p>
        </w:tc>
      </w:tr>
      <w:tr w:rsidR="00550B05">
        <w:tc>
          <w:tcPr>
            <w:tcW w:w="4140" w:type="dxa"/>
            <w:tcBorders>
              <w:top w:val="single" w:sz="4" w:space="0" w:color="auto"/>
            </w:tcBorders>
          </w:tcPr>
          <w:p w:rsidR="00550B05" w:rsidRDefault="00550B05" w:rsidP="00251A17">
            <w:pPr>
              <w:jc w:val="center"/>
              <w:rPr>
                <w:rFonts w:ascii="Arial" w:eastAsia="Arial Unicode MS" w:hAnsi="Arial" w:cs="Arial"/>
                <w:sz w:val="28"/>
                <w:szCs w:val="28"/>
              </w:rPr>
            </w:pPr>
            <w:r>
              <w:rPr>
                <w:rFonts w:ascii="Arial" w:eastAsia="Arial Unicode MS" w:hAnsi="Arial" w:cs="Arial"/>
                <w:sz w:val="28"/>
                <w:szCs w:val="28"/>
              </w:rPr>
              <w:t xml:space="preserve">Ing. </w:t>
            </w:r>
            <w:r w:rsidR="00E06530">
              <w:rPr>
                <w:rFonts w:ascii="Arial" w:eastAsia="Arial Unicode MS" w:hAnsi="Arial" w:cs="Arial"/>
                <w:sz w:val="28"/>
                <w:szCs w:val="28"/>
              </w:rPr>
              <w:t>Dalton Noboa</w:t>
            </w:r>
          </w:p>
        </w:tc>
        <w:tc>
          <w:tcPr>
            <w:tcW w:w="720" w:type="dxa"/>
          </w:tcPr>
          <w:p w:rsidR="00550B05" w:rsidRDefault="00550B05" w:rsidP="00251A17">
            <w:pPr>
              <w:jc w:val="center"/>
              <w:rPr>
                <w:rFonts w:ascii="Arial" w:eastAsia="Arial Unicode MS" w:hAnsi="Arial" w:cs="Arial"/>
                <w:sz w:val="28"/>
                <w:szCs w:val="28"/>
              </w:rPr>
            </w:pPr>
          </w:p>
        </w:tc>
        <w:tc>
          <w:tcPr>
            <w:tcW w:w="4320" w:type="dxa"/>
            <w:tcBorders>
              <w:top w:val="single" w:sz="4" w:space="0" w:color="auto"/>
            </w:tcBorders>
          </w:tcPr>
          <w:p w:rsidR="00550B05" w:rsidRDefault="00550B05" w:rsidP="00251A17">
            <w:pPr>
              <w:jc w:val="center"/>
              <w:rPr>
                <w:rFonts w:ascii="Arial" w:eastAsia="Arial Unicode MS" w:hAnsi="Arial" w:cs="Arial"/>
                <w:sz w:val="28"/>
                <w:szCs w:val="28"/>
              </w:rPr>
            </w:pPr>
            <w:r>
              <w:rPr>
                <w:rFonts w:ascii="Arial" w:eastAsia="Arial Unicode MS" w:hAnsi="Arial" w:cs="Arial"/>
                <w:sz w:val="28"/>
                <w:szCs w:val="28"/>
              </w:rPr>
              <w:t xml:space="preserve">Ing. </w:t>
            </w:r>
            <w:r w:rsidR="00E06530">
              <w:rPr>
                <w:rFonts w:ascii="Arial" w:eastAsia="Arial Unicode MS" w:hAnsi="Arial" w:cs="Arial"/>
                <w:sz w:val="28"/>
                <w:szCs w:val="28"/>
              </w:rPr>
              <w:t>Jorge Fernández</w:t>
            </w:r>
          </w:p>
        </w:tc>
      </w:tr>
      <w:tr w:rsidR="00550B05">
        <w:tc>
          <w:tcPr>
            <w:tcW w:w="4140" w:type="dxa"/>
          </w:tcPr>
          <w:p w:rsidR="00550B05" w:rsidRDefault="00550B05" w:rsidP="00251A17">
            <w:pPr>
              <w:jc w:val="center"/>
              <w:rPr>
                <w:rFonts w:ascii="Arial" w:eastAsia="Arial Unicode MS" w:hAnsi="Arial" w:cs="Arial"/>
                <w:sz w:val="28"/>
                <w:szCs w:val="28"/>
              </w:rPr>
            </w:pPr>
            <w:r>
              <w:rPr>
                <w:rFonts w:ascii="Arial" w:eastAsia="Arial Unicode MS" w:hAnsi="Arial" w:cs="Arial"/>
                <w:sz w:val="28"/>
                <w:szCs w:val="28"/>
              </w:rPr>
              <w:t>VOCAL</w:t>
            </w:r>
          </w:p>
        </w:tc>
        <w:tc>
          <w:tcPr>
            <w:tcW w:w="720" w:type="dxa"/>
          </w:tcPr>
          <w:p w:rsidR="00550B05" w:rsidRDefault="00550B05" w:rsidP="00251A17">
            <w:pPr>
              <w:jc w:val="center"/>
              <w:rPr>
                <w:rFonts w:ascii="Arial" w:eastAsia="Arial Unicode MS" w:hAnsi="Arial" w:cs="Arial"/>
                <w:sz w:val="28"/>
                <w:szCs w:val="28"/>
              </w:rPr>
            </w:pPr>
          </w:p>
        </w:tc>
        <w:tc>
          <w:tcPr>
            <w:tcW w:w="4320" w:type="dxa"/>
          </w:tcPr>
          <w:p w:rsidR="00550B05" w:rsidRDefault="00550B05" w:rsidP="00251A17">
            <w:pPr>
              <w:jc w:val="center"/>
              <w:rPr>
                <w:rFonts w:ascii="Arial" w:eastAsia="Arial Unicode MS" w:hAnsi="Arial" w:cs="Arial"/>
                <w:sz w:val="28"/>
                <w:szCs w:val="28"/>
              </w:rPr>
            </w:pPr>
            <w:r>
              <w:rPr>
                <w:rFonts w:ascii="Arial" w:eastAsia="Arial Unicode MS" w:hAnsi="Arial" w:cs="Arial"/>
                <w:sz w:val="28"/>
                <w:szCs w:val="28"/>
              </w:rPr>
              <w:t>VOCAL</w:t>
            </w:r>
          </w:p>
        </w:tc>
      </w:tr>
      <w:tr w:rsidR="00550B05">
        <w:tc>
          <w:tcPr>
            <w:tcW w:w="4140" w:type="dxa"/>
          </w:tcPr>
          <w:p w:rsidR="00550B05" w:rsidRDefault="00550B05" w:rsidP="00251A17">
            <w:pPr>
              <w:jc w:val="center"/>
              <w:rPr>
                <w:rFonts w:ascii="Arial" w:eastAsia="Arial Unicode MS" w:hAnsi="Arial" w:cs="Arial"/>
                <w:sz w:val="28"/>
                <w:szCs w:val="28"/>
              </w:rPr>
            </w:pPr>
          </w:p>
        </w:tc>
        <w:tc>
          <w:tcPr>
            <w:tcW w:w="720" w:type="dxa"/>
          </w:tcPr>
          <w:p w:rsidR="00550B05" w:rsidRDefault="00550B05" w:rsidP="00251A17">
            <w:pPr>
              <w:jc w:val="center"/>
              <w:rPr>
                <w:rFonts w:ascii="Arial" w:eastAsia="Arial Unicode MS" w:hAnsi="Arial" w:cs="Arial"/>
                <w:sz w:val="28"/>
                <w:szCs w:val="28"/>
              </w:rPr>
            </w:pPr>
          </w:p>
        </w:tc>
        <w:tc>
          <w:tcPr>
            <w:tcW w:w="4320" w:type="dxa"/>
          </w:tcPr>
          <w:p w:rsidR="00550B05" w:rsidRDefault="00550B05" w:rsidP="00251A17">
            <w:pPr>
              <w:jc w:val="center"/>
              <w:rPr>
                <w:rFonts w:ascii="Arial" w:eastAsia="Arial Unicode MS" w:hAnsi="Arial" w:cs="Arial"/>
                <w:sz w:val="28"/>
                <w:szCs w:val="28"/>
              </w:rPr>
            </w:pPr>
          </w:p>
        </w:tc>
      </w:tr>
      <w:tr w:rsidR="00550B05">
        <w:tc>
          <w:tcPr>
            <w:tcW w:w="4140" w:type="dxa"/>
          </w:tcPr>
          <w:p w:rsidR="00550B05" w:rsidRDefault="00550B05" w:rsidP="00251A17">
            <w:pPr>
              <w:jc w:val="center"/>
              <w:rPr>
                <w:rFonts w:ascii="Arial" w:eastAsia="Arial Unicode MS" w:hAnsi="Arial" w:cs="Arial"/>
                <w:sz w:val="28"/>
                <w:szCs w:val="28"/>
              </w:rPr>
            </w:pPr>
          </w:p>
        </w:tc>
        <w:tc>
          <w:tcPr>
            <w:tcW w:w="720" w:type="dxa"/>
          </w:tcPr>
          <w:p w:rsidR="00550B05" w:rsidRDefault="00550B05" w:rsidP="00251A17">
            <w:pPr>
              <w:jc w:val="center"/>
              <w:rPr>
                <w:rFonts w:ascii="Arial" w:eastAsia="Arial Unicode MS" w:hAnsi="Arial" w:cs="Arial"/>
                <w:sz w:val="28"/>
                <w:szCs w:val="28"/>
              </w:rPr>
            </w:pPr>
          </w:p>
        </w:tc>
        <w:tc>
          <w:tcPr>
            <w:tcW w:w="4320" w:type="dxa"/>
          </w:tcPr>
          <w:p w:rsidR="00550B05" w:rsidRDefault="00550B05" w:rsidP="00251A17">
            <w:pPr>
              <w:jc w:val="center"/>
              <w:rPr>
                <w:rFonts w:ascii="Arial" w:eastAsia="Arial Unicode MS" w:hAnsi="Arial" w:cs="Arial"/>
                <w:sz w:val="28"/>
                <w:szCs w:val="28"/>
              </w:rPr>
            </w:pPr>
          </w:p>
        </w:tc>
      </w:tr>
      <w:tr w:rsidR="00550B05">
        <w:tc>
          <w:tcPr>
            <w:tcW w:w="4140" w:type="dxa"/>
          </w:tcPr>
          <w:p w:rsidR="00550B05" w:rsidRDefault="00550B05" w:rsidP="00251A17">
            <w:pPr>
              <w:jc w:val="center"/>
              <w:rPr>
                <w:rFonts w:ascii="Arial" w:eastAsia="Arial Unicode MS" w:hAnsi="Arial" w:cs="Arial"/>
                <w:sz w:val="28"/>
                <w:szCs w:val="28"/>
              </w:rPr>
            </w:pPr>
          </w:p>
        </w:tc>
        <w:tc>
          <w:tcPr>
            <w:tcW w:w="720" w:type="dxa"/>
          </w:tcPr>
          <w:p w:rsidR="00550B05" w:rsidRDefault="00550B05" w:rsidP="00251A17">
            <w:pPr>
              <w:jc w:val="center"/>
              <w:rPr>
                <w:rFonts w:ascii="Arial" w:eastAsia="Arial Unicode MS" w:hAnsi="Arial" w:cs="Arial"/>
                <w:sz w:val="28"/>
                <w:szCs w:val="28"/>
              </w:rPr>
            </w:pPr>
          </w:p>
        </w:tc>
        <w:tc>
          <w:tcPr>
            <w:tcW w:w="4320" w:type="dxa"/>
          </w:tcPr>
          <w:p w:rsidR="00550B05" w:rsidRDefault="00550B05" w:rsidP="00251A17">
            <w:pPr>
              <w:jc w:val="center"/>
              <w:rPr>
                <w:rFonts w:ascii="Arial" w:eastAsia="Arial Unicode MS" w:hAnsi="Arial" w:cs="Arial"/>
                <w:sz w:val="28"/>
                <w:szCs w:val="28"/>
              </w:rPr>
            </w:pPr>
          </w:p>
        </w:tc>
      </w:tr>
      <w:tr w:rsidR="00550B05">
        <w:tc>
          <w:tcPr>
            <w:tcW w:w="4140" w:type="dxa"/>
          </w:tcPr>
          <w:p w:rsidR="00550B05" w:rsidRDefault="00550B05" w:rsidP="00251A17">
            <w:pPr>
              <w:jc w:val="center"/>
              <w:rPr>
                <w:rFonts w:ascii="Arial" w:eastAsia="Arial Unicode MS" w:hAnsi="Arial" w:cs="Arial"/>
                <w:sz w:val="28"/>
                <w:szCs w:val="28"/>
              </w:rPr>
            </w:pPr>
          </w:p>
        </w:tc>
        <w:tc>
          <w:tcPr>
            <w:tcW w:w="720" w:type="dxa"/>
          </w:tcPr>
          <w:p w:rsidR="00550B05" w:rsidRDefault="00550B05" w:rsidP="00251A17">
            <w:pPr>
              <w:jc w:val="center"/>
              <w:rPr>
                <w:rFonts w:ascii="Arial" w:eastAsia="Arial Unicode MS" w:hAnsi="Arial" w:cs="Arial"/>
                <w:sz w:val="28"/>
                <w:szCs w:val="28"/>
              </w:rPr>
            </w:pPr>
          </w:p>
        </w:tc>
        <w:tc>
          <w:tcPr>
            <w:tcW w:w="4320" w:type="dxa"/>
          </w:tcPr>
          <w:p w:rsidR="00550B05" w:rsidRDefault="00550B05" w:rsidP="00251A17">
            <w:pPr>
              <w:jc w:val="center"/>
              <w:rPr>
                <w:rFonts w:ascii="Arial" w:eastAsia="Arial Unicode MS" w:hAnsi="Arial" w:cs="Arial"/>
                <w:sz w:val="28"/>
                <w:szCs w:val="28"/>
              </w:rPr>
            </w:pPr>
          </w:p>
        </w:tc>
      </w:tr>
      <w:tr w:rsidR="00550B05">
        <w:tc>
          <w:tcPr>
            <w:tcW w:w="4140" w:type="dxa"/>
          </w:tcPr>
          <w:p w:rsidR="00550B05" w:rsidRDefault="00550B05" w:rsidP="00251A17">
            <w:pPr>
              <w:jc w:val="center"/>
              <w:rPr>
                <w:rFonts w:ascii="Arial" w:eastAsia="Arial Unicode MS" w:hAnsi="Arial" w:cs="Arial"/>
                <w:sz w:val="28"/>
                <w:szCs w:val="28"/>
              </w:rPr>
            </w:pPr>
          </w:p>
        </w:tc>
        <w:tc>
          <w:tcPr>
            <w:tcW w:w="720" w:type="dxa"/>
          </w:tcPr>
          <w:p w:rsidR="00550B05" w:rsidRDefault="00550B05" w:rsidP="00251A17">
            <w:pPr>
              <w:jc w:val="center"/>
              <w:rPr>
                <w:rFonts w:ascii="Arial" w:eastAsia="Arial Unicode MS" w:hAnsi="Arial" w:cs="Arial"/>
                <w:sz w:val="28"/>
                <w:szCs w:val="28"/>
              </w:rPr>
            </w:pPr>
          </w:p>
        </w:tc>
        <w:tc>
          <w:tcPr>
            <w:tcW w:w="4320" w:type="dxa"/>
          </w:tcPr>
          <w:p w:rsidR="00550B05" w:rsidRDefault="00550B05" w:rsidP="00251A17">
            <w:pPr>
              <w:jc w:val="center"/>
              <w:rPr>
                <w:rFonts w:ascii="Arial" w:eastAsia="Arial Unicode MS" w:hAnsi="Arial" w:cs="Arial"/>
                <w:sz w:val="28"/>
                <w:szCs w:val="28"/>
              </w:rPr>
            </w:pPr>
          </w:p>
        </w:tc>
      </w:tr>
      <w:tr w:rsidR="00550B05">
        <w:tc>
          <w:tcPr>
            <w:tcW w:w="4140" w:type="dxa"/>
            <w:tcBorders>
              <w:bottom w:val="single" w:sz="4" w:space="0" w:color="auto"/>
            </w:tcBorders>
          </w:tcPr>
          <w:p w:rsidR="00550B05" w:rsidRDefault="00550B05" w:rsidP="00251A17">
            <w:pPr>
              <w:jc w:val="center"/>
              <w:rPr>
                <w:rFonts w:ascii="Arial" w:eastAsia="Arial Unicode MS" w:hAnsi="Arial" w:cs="Arial"/>
                <w:sz w:val="28"/>
                <w:szCs w:val="28"/>
              </w:rPr>
            </w:pPr>
          </w:p>
        </w:tc>
        <w:tc>
          <w:tcPr>
            <w:tcW w:w="720" w:type="dxa"/>
          </w:tcPr>
          <w:p w:rsidR="00550B05" w:rsidRDefault="00550B05" w:rsidP="00251A17">
            <w:pPr>
              <w:jc w:val="center"/>
              <w:rPr>
                <w:rFonts w:ascii="Arial" w:eastAsia="Arial Unicode MS" w:hAnsi="Arial" w:cs="Arial"/>
                <w:sz w:val="28"/>
                <w:szCs w:val="28"/>
              </w:rPr>
            </w:pPr>
          </w:p>
        </w:tc>
        <w:tc>
          <w:tcPr>
            <w:tcW w:w="4320" w:type="dxa"/>
            <w:tcBorders>
              <w:bottom w:val="single" w:sz="4" w:space="0" w:color="auto"/>
            </w:tcBorders>
          </w:tcPr>
          <w:p w:rsidR="00550B05" w:rsidRDefault="00550B05" w:rsidP="00251A17">
            <w:pPr>
              <w:jc w:val="center"/>
              <w:rPr>
                <w:rFonts w:ascii="Arial" w:eastAsia="Arial Unicode MS" w:hAnsi="Arial" w:cs="Arial"/>
                <w:sz w:val="28"/>
                <w:szCs w:val="28"/>
              </w:rPr>
            </w:pPr>
          </w:p>
        </w:tc>
      </w:tr>
      <w:tr w:rsidR="00550B05">
        <w:tc>
          <w:tcPr>
            <w:tcW w:w="4140" w:type="dxa"/>
            <w:tcBorders>
              <w:top w:val="single" w:sz="4" w:space="0" w:color="auto"/>
            </w:tcBorders>
          </w:tcPr>
          <w:p w:rsidR="00550B05" w:rsidRDefault="00550B05" w:rsidP="00251A17">
            <w:pPr>
              <w:jc w:val="center"/>
              <w:rPr>
                <w:rFonts w:ascii="Arial" w:eastAsia="Arial Unicode MS" w:hAnsi="Arial" w:cs="Arial"/>
                <w:sz w:val="28"/>
                <w:szCs w:val="28"/>
              </w:rPr>
            </w:pPr>
            <w:r>
              <w:rPr>
                <w:rFonts w:ascii="Arial" w:eastAsia="Arial Unicode MS" w:hAnsi="Arial" w:cs="Arial"/>
                <w:sz w:val="28"/>
                <w:szCs w:val="28"/>
              </w:rPr>
              <w:t>Econ. Harold Álava</w:t>
            </w:r>
          </w:p>
        </w:tc>
        <w:tc>
          <w:tcPr>
            <w:tcW w:w="720" w:type="dxa"/>
          </w:tcPr>
          <w:p w:rsidR="00550B05" w:rsidRDefault="00550B05" w:rsidP="00251A17">
            <w:pPr>
              <w:jc w:val="center"/>
              <w:rPr>
                <w:rFonts w:ascii="Arial" w:eastAsia="Arial Unicode MS" w:hAnsi="Arial" w:cs="Arial"/>
                <w:sz w:val="28"/>
                <w:szCs w:val="28"/>
              </w:rPr>
            </w:pPr>
          </w:p>
        </w:tc>
        <w:tc>
          <w:tcPr>
            <w:tcW w:w="4320" w:type="dxa"/>
            <w:tcBorders>
              <w:top w:val="single" w:sz="4" w:space="0" w:color="auto"/>
            </w:tcBorders>
          </w:tcPr>
          <w:p w:rsidR="00550B05" w:rsidRDefault="00550B05" w:rsidP="00251A17">
            <w:pPr>
              <w:jc w:val="center"/>
              <w:rPr>
                <w:rFonts w:ascii="Arial" w:eastAsia="Arial Unicode MS" w:hAnsi="Arial" w:cs="Arial"/>
                <w:sz w:val="28"/>
                <w:szCs w:val="28"/>
              </w:rPr>
            </w:pPr>
            <w:r>
              <w:rPr>
                <w:rFonts w:ascii="Arial" w:eastAsia="Arial Unicode MS" w:hAnsi="Arial" w:cs="Arial"/>
                <w:sz w:val="28"/>
                <w:szCs w:val="28"/>
              </w:rPr>
              <w:t>Ing. Roberto Merchán</w:t>
            </w:r>
          </w:p>
        </w:tc>
      </w:tr>
      <w:tr w:rsidR="00550B05">
        <w:tc>
          <w:tcPr>
            <w:tcW w:w="4140" w:type="dxa"/>
          </w:tcPr>
          <w:p w:rsidR="00550B05" w:rsidRDefault="00550B05" w:rsidP="00251A17">
            <w:pPr>
              <w:jc w:val="center"/>
              <w:rPr>
                <w:rFonts w:ascii="Arial" w:eastAsia="Arial Unicode MS" w:hAnsi="Arial" w:cs="Arial"/>
                <w:sz w:val="28"/>
                <w:szCs w:val="28"/>
              </w:rPr>
            </w:pPr>
            <w:r>
              <w:rPr>
                <w:rFonts w:ascii="Arial" w:eastAsia="Arial Unicode MS" w:hAnsi="Arial" w:cs="Arial"/>
                <w:sz w:val="28"/>
                <w:szCs w:val="28"/>
              </w:rPr>
              <w:t>INSTRUCTOR SEMINARIO DE AUDITORÍA TRIBUTARIA (CODIRECTOR)</w:t>
            </w:r>
          </w:p>
        </w:tc>
        <w:tc>
          <w:tcPr>
            <w:tcW w:w="720" w:type="dxa"/>
          </w:tcPr>
          <w:p w:rsidR="00550B05" w:rsidRDefault="00550B05" w:rsidP="00251A17">
            <w:pPr>
              <w:jc w:val="center"/>
              <w:rPr>
                <w:rFonts w:ascii="Arial" w:eastAsia="Arial Unicode MS" w:hAnsi="Arial" w:cs="Arial"/>
                <w:sz w:val="28"/>
                <w:szCs w:val="28"/>
              </w:rPr>
            </w:pPr>
          </w:p>
        </w:tc>
        <w:tc>
          <w:tcPr>
            <w:tcW w:w="4320" w:type="dxa"/>
          </w:tcPr>
          <w:p w:rsidR="00550B05" w:rsidRDefault="00550B05" w:rsidP="00251A17">
            <w:pPr>
              <w:jc w:val="center"/>
              <w:rPr>
                <w:rFonts w:ascii="Arial" w:eastAsia="Arial Unicode MS" w:hAnsi="Arial" w:cs="Arial"/>
                <w:sz w:val="28"/>
                <w:szCs w:val="28"/>
              </w:rPr>
            </w:pPr>
            <w:r>
              <w:rPr>
                <w:rFonts w:ascii="Arial" w:eastAsia="Arial Unicode MS" w:hAnsi="Arial" w:cs="Arial"/>
                <w:sz w:val="28"/>
                <w:szCs w:val="28"/>
              </w:rPr>
              <w:t>INSTRUCTOR SEMINARIO DE AUDITORÍA FINANCIERA (CODIRECTOR)</w:t>
            </w:r>
          </w:p>
        </w:tc>
      </w:tr>
    </w:tbl>
    <w:p w:rsidR="00550B05" w:rsidRDefault="00550B05" w:rsidP="00550B05">
      <w:pPr>
        <w:jc w:val="center"/>
        <w:rPr>
          <w:rFonts w:ascii="Arial" w:eastAsia="Arial Unicode MS" w:hAnsi="Arial" w:cs="Arial"/>
          <w:sz w:val="28"/>
          <w:szCs w:val="28"/>
        </w:rPr>
      </w:pPr>
    </w:p>
    <w:p w:rsidR="00243328" w:rsidRDefault="00243328" w:rsidP="0040070B">
      <w:pPr>
        <w:jc w:val="center"/>
        <w:rPr>
          <w:rFonts w:ascii="Arial" w:hAnsi="Arial" w:cs="Arial"/>
          <w:sz w:val="28"/>
          <w:szCs w:val="28"/>
        </w:rPr>
      </w:pPr>
    </w:p>
    <w:p w:rsidR="0040070B" w:rsidRDefault="0040070B" w:rsidP="00C133A6">
      <w:pPr>
        <w:ind w:left="1416"/>
        <w:rPr>
          <w:rFonts w:ascii="Arial" w:hAnsi="Arial" w:cs="Arial"/>
          <w:b/>
          <w:u w:val="single"/>
        </w:rPr>
      </w:pPr>
    </w:p>
    <w:p w:rsidR="00C133A6" w:rsidRDefault="00C133A6" w:rsidP="00C133A6">
      <w:pPr>
        <w:ind w:left="1416"/>
        <w:rPr>
          <w:rFonts w:ascii="Arial" w:hAnsi="Arial" w:cs="Arial"/>
          <w:b/>
          <w:sz w:val="28"/>
          <w:szCs w:val="28"/>
        </w:rPr>
      </w:pPr>
    </w:p>
    <w:p w:rsidR="0002440E" w:rsidRDefault="0002440E" w:rsidP="00C133A6">
      <w:pPr>
        <w:ind w:left="1416"/>
        <w:rPr>
          <w:rFonts w:ascii="Arial" w:hAnsi="Arial" w:cs="Arial"/>
          <w:b/>
          <w:sz w:val="28"/>
          <w:szCs w:val="28"/>
        </w:rPr>
      </w:pPr>
    </w:p>
    <w:p w:rsidR="00C133A6" w:rsidRDefault="00C133A6" w:rsidP="00C133A6">
      <w:pPr>
        <w:ind w:left="1416"/>
        <w:rPr>
          <w:rFonts w:ascii="Arial" w:hAnsi="Arial" w:cs="Arial"/>
          <w:b/>
          <w:sz w:val="28"/>
          <w:szCs w:val="28"/>
        </w:rPr>
      </w:pPr>
    </w:p>
    <w:p w:rsidR="00957992" w:rsidRDefault="00957992" w:rsidP="00C133A6">
      <w:pPr>
        <w:ind w:left="1416"/>
        <w:rPr>
          <w:rFonts w:ascii="Arial" w:hAnsi="Arial" w:cs="Arial"/>
          <w:b/>
          <w:sz w:val="28"/>
          <w:szCs w:val="28"/>
        </w:rPr>
      </w:pPr>
    </w:p>
    <w:p w:rsidR="00957992" w:rsidRDefault="00957992" w:rsidP="00C133A6">
      <w:pPr>
        <w:ind w:left="1416"/>
        <w:rPr>
          <w:rFonts w:ascii="Arial" w:hAnsi="Arial" w:cs="Arial"/>
          <w:b/>
          <w:sz w:val="28"/>
          <w:szCs w:val="28"/>
        </w:rPr>
      </w:pPr>
    </w:p>
    <w:p w:rsidR="00957992" w:rsidRDefault="00957992" w:rsidP="00C133A6">
      <w:pPr>
        <w:ind w:left="1416"/>
        <w:rPr>
          <w:rFonts w:ascii="Arial" w:hAnsi="Arial" w:cs="Arial"/>
          <w:b/>
          <w:sz w:val="28"/>
          <w:szCs w:val="28"/>
        </w:rPr>
      </w:pPr>
    </w:p>
    <w:p w:rsidR="00957992" w:rsidRDefault="00957992" w:rsidP="00C133A6">
      <w:pPr>
        <w:ind w:left="1416"/>
        <w:rPr>
          <w:rFonts w:ascii="Arial" w:hAnsi="Arial" w:cs="Arial"/>
          <w:b/>
          <w:sz w:val="28"/>
          <w:szCs w:val="28"/>
        </w:rPr>
      </w:pPr>
    </w:p>
    <w:p w:rsidR="00C133A6" w:rsidRDefault="00C133A6" w:rsidP="00C133A6">
      <w:pPr>
        <w:ind w:left="1416"/>
        <w:rPr>
          <w:rFonts w:ascii="Arial" w:hAnsi="Arial" w:cs="Arial"/>
          <w:b/>
          <w:sz w:val="28"/>
          <w:szCs w:val="28"/>
        </w:rPr>
      </w:pPr>
    </w:p>
    <w:p w:rsidR="00C133A6" w:rsidRDefault="00C133A6" w:rsidP="00C133A6">
      <w:pPr>
        <w:ind w:left="1416"/>
        <w:rPr>
          <w:rFonts w:ascii="Arial" w:hAnsi="Arial" w:cs="Arial"/>
          <w:b/>
          <w:sz w:val="28"/>
          <w:szCs w:val="28"/>
        </w:rPr>
      </w:pPr>
    </w:p>
    <w:p w:rsidR="00C133A6" w:rsidRDefault="00C133A6" w:rsidP="00C133A6">
      <w:pPr>
        <w:ind w:left="1416"/>
        <w:rPr>
          <w:rFonts w:ascii="Arial" w:hAnsi="Arial" w:cs="Arial"/>
          <w:b/>
          <w:sz w:val="28"/>
          <w:szCs w:val="28"/>
        </w:rPr>
      </w:pPr>
    </w:p>
    <w:p w:rsidR="00C133A6" w:rsidRDefault="00C133A6" w:rsidP="00C133A6">
      <w:pPr>
        <w:ind w:left="1416"/>
        <w:rPr>
          <w:rFonts w:ascii="Arial" w:hAnsi="Arial" w:cs="Arial"/>
          <w:b/>
          <w:sz w:val="28"/>
          <w:szCs w:val="28"/>
        </w:rPr>
      </w:pPr>
    </w:p>
    <w:p w:rsidR="00C133A6" w:rsidRPr="00C133A6" w:rsidRDefault="00C133A6" w:rsidP="00C133A6">
      <w:pPr>
        <w:ind w:left="2124"/>
        <w:rPr>
          <w:rFonts w:ascii="Arial" w:hAnsi="Arial" w:cs="Arial"/>
          <w:sz w:val="28"/>
          <w:szCs w:val="28"/>
        </w:rPr>
      </w:pPr>
    </w:p>
    <w:p w:rsidR="007B0DAD" w:rsidRPr="00C133A6" w:rsidRDefault="0040070B" w:rsidP="00C133A6">
      <w:pPr>
        <w:ind w:left="2124"/>
        <w:jc w:val="both"/>
        <w:rPr>
          <w:rFonts w:ascii="Arial" w:hAnsi="Arial" w:cs="Arial"/>
          <w:b/>
          <w:sz w:val="32"/>
          <w:szCs w:val="32"/>
        </w:rPr>
      </w:pPr>
      <w:r w:rsidRPr="00C133A6">
        <w:rPr>
          <w:rFonts w:ascii="Arial" w:hAnsi="Arial" w:cs="Arial"/>
          <w:b/>
          <w:sz w:val="32"/>
          <w:szCs w:val="32"/>
        </w:rPr>
        <w:t>DEDICATORIA</w:t>
      </w:r>
    </w:p>
    <w:p w:rsidR="00243328" w:rsidRDefault="00243328" w:rsidP="00C133A6">
      <w:pPr>
        <w:ind w:left="2124"/>
        <w:rPr>
          <w:rFonts w:ascii="Arial" w:hAnsi="Arial" w:cs="Arial"/>
          <w:sz w:val="28"/>
          <w:szCs w:val="28"/>
        </w:rPr>
      </w:pPr>
    </w:p>
    <w:p w:rsidR="00C133A6" w:rsidRPr="00C133A6" w:rsidRDefault="00C133A6" w:rsidP="00C133A6">
      <w:pPr>
        <w:ind w:left="2124"/>
        <w:rPr>
          <w:rFonts w:ascii="Arial" w:hAnsi="Arial" w:cs="Arial"/>
          <w:sz w:val="28"/>
          <w:szCs w:val="28"/>
        </w:rPr>
      </w:pPr>
    </w:p>
    <w:p w:rsidR="00243328" w:rsidRDefault="00243328" w:rsidP="0002440E">
      <w:pPr>
        <w:spacing w:line="480" w:lineRule="auto"/>
        <w:ind w:left="2124"/>
        <w:jc w:val="both"/>
        <w:rPr>
          <w:rFonts w:ascii="Arial" w:hAnsi="Arial" w:cs="Arial"/>
          <w:sz w:val="28"/>
          <w:szCs w:val="28"/>
        </w:rPr>
      </w:pPr>
      <w:r w:rsidRPr="00243328">
        <w:rPr>
          <w:rFonts w:ascii="Arial" w:hAnsi="Arial" w:cs="Arial"/>
          <w:sz w:val="28"/>
          <w:szCs w:val="28"/>
        </w:rPr>
        <w:t xml:space="preserve">A Dios </w:t>
      </w:r>
      <w:r>
        <w:rPr>
          <w:rFonts w:ascii="Arial" w:hAnsi="Arial" w:cs="Arial"/>
          <w:sz w:val="28"/>
          <w:szCs w:val="28"/>
        </w:rPr>
        <w:t>por haberme guiado en todas mis decisiones.</w:t>
      </w:r>
    </w:p>
    <w:p w:rsidR="00243328" w:rsidRDefault="00243328" w:rsidP="0002440E">
      <w:pPr>
        <w:spacing w:line="480" w:lineRule="auto"/>
        <w:ind w:left="2124"/>
        <w:jc w:val="both"/>
        <w:rPr>
          <w:rFonts w:ascii="Arial" w:hAnsi="Arial" w:cs="Arial"/>
          <w:sz w:val="28"/>
          <w:szCs w:val="28"/>
        </w:rPr>
      </w:pPr>
      <w:r w:rsidRPr="00243328">
        <w:rPr>
          <w:rFonts w:ascii="Arial" w:hAnsi="Arial" w:cs="Arial"/>
          <w:sz w:val="28"/>
          <w:szCs w:val="28"/>
        </w:rPr>
        <w:t xml:space="preserve">A mis padres con amor, por ser </w:t>
      </w:r>
      <w:r>
        <w:rPr>
          <w:rFonts w:ascii="Arial" w:hAnsi="Arial" w:cs="Arial"/>
          <w:sz w:val="28"/>
          <w:szCs w:val="28"/>
        </w:rPr>
        <w:t>el motor que ha impulsado mi vida en todo momento.</w:t>
      </w:r>
    </w:p>
    <w:p w:rsidR="00243328" w:rsidRDefault="00243328" w:rsidP="0002440E">
      <w:pPr>
        <w:spacing w:line="480" w:lineRule="auto"/>
        <w:ind w:left="2124"/>
        <w:jc w:val="both"/>
        <w:rPr>
          <w:rFonts w:ascii="Arial" w:hAnsi="Arial" w:cs="Arial"/>
          <w:sz w:val="28"/>
          <w:szCs w:val="28"/>
        </w:rPr>
      </w:pPr>
      <w:r>
        <w:rPr>
          <w:rFonts w:ascii="Arial" w:hAnsi="Arial" w:cs="Arial"/>
          <w:sz w:val="28"/>
          <w:szCs w:val="28"/>
        </w:rPr>
        <w:t>A mi novio quien siempre estuvo dispuesto a colaborarme.</w:t>
      </w:r>
    </w:p>
    <w:p w:rsidR="00C133A6" w:rsidRPr="00243328" w:rsidRDefault="00C133A6" w:rsidP="0002440E">
      <w:pPr>
        <w:spacing w:line="480" w:lineRule="auto"/>
        <w:ind w:left="708"/>
        <w:jc w:val="both"/>
        <w:rPr>
          <w:rFonts w:ascii="Arial" w:hAnsi="Arial" w:cs="Arial"/>
          <w:sz w:val="28"/>
          <w:szCs w:val="28"/>
        </w:rPr>
      </w:pPr>
    </w:p>
    <w:p w:rsidR="0040070B" w:rsidRDefault="0040070B" w:rsidP="0002440E">
      <w:pPr>
        <w:spacing w:line="480" w:lineRule="auto"/>
        <w:jc w:val="both"/>
        <w:rPr>
          <w:rFonts w:ascii="Arial" w:hAnsi="Arial" w:cs="Arial"/>
          <w:b/>
          <w:sz w:val="28"/>
          <w:szCs w:val="28"/>
        </w:rPr>
      </w:pPr>
    </w:p>
    <w:p w:rsidR="00C133A6" w:rsidRDefault="00C133A6" w:rsidP="00C133A6">
      <w:pPr>
        <w:ind w:left="2124"/>
        <w:jc w:val="both"/>
        <w:rPr>
          <w:rFonts w:ascii="Arial" w:hAnsi="Arial" w:cs="Arial"/>
          <w:b/>
          <w:sz w:val="28"/>
          <w:szCs w:val="28"/>
        </w:rPr>
      </w:pPr>
    </w:p>
    <w:p w:rsidR="00C133A6" w:rsidRDefault="00C133A6" w:rsidP="00C133A6">
      <w:pPr>
        <w:ind w:left="2124"/>
        <w:jc w:val="both"/>
        <w:rPr>
          <w:rFonts w:ascii="Arial" w:hAnsi="Arial" w:cs="Arial"/>
          <w:b/>
          <w:sz w:val="28"/>
          <w:szCs w:val="28"/>
        </w:rPr>
      </w:pPr>
    </w:p>
    <w:p w:rsidR="00C133A6" w:rsidRDefault="00C133A6" w:rsidP="00C133A6">
      <w:pPr>
        <w:ind w:left="2124"/>
        <w:jc w:val="both"/>
        <w:rPr>
          <w:rFonts w:ascii="Arial" w:hAnsi="Arial" w:cs="Arial"/>
          <w:b/>
          <w:sz w:val="28"/>
          <w:szCs w:val="28"/>
        </w:rPr>
      </w:pPr>
    </w:p>
    <w:p w:rsidR="00C133A6" w:rsidRDefault="00C133A6" w:rsidP="00C133A6">
      <w:pPr>
        <w:ind w:left="2124"/>
        <w:jc w:val="both"/>
        <w:rPr>
          <w:rFonts w:ascii="Arial" w:hAnsi="Arial" w:cs="Arial"/>
          <w:b/>
          <w:sz w:val="28"/>
          <w:szCs w:val="28"/>
        </w:rPr>
      </w:pPr>
    </w:p>
    <w:p w:rsidR="00C133A6" w:rsidRDefault="00C133A6" w:rsidP="00C133A6">
      <w:pPr>
        <w:ind w:left="2124"/>
        <w:jc w:val="both"/>
        <w:rPr>
          <w:rFonts w:ascii="Arial" w:hAnsi="Arial" w:cs="Arial"/>
          <w:b/>
          <w:sz w:val="28"/>
          <w:szCs w:val="28"/>
        </w:rPr>
      </w:pPr>
    </w:p>
    <w:p w:rsidR="00C133A6" w:rsidRDefault="00C133A6" w:rsidP="00C133A6">
      <w:pPr>
        <w:ind w:left="2124"/>
        <w:jc w:val="both"/>
        <w:rPr>
          <w:rFonts w:ascii="Arial" w:hAnsi="Arial" w:cs="Arial"/>
          <w:b/>
          <w:sz w:val="28"/>
          <w:szCs w:val="28"/>
        </w:rPr>
      </w:pPr>
    </w:p>
    <w:p w:rsidR="00C133A6" w:rsidRDefault="00C133A6" w:rsidP="00C133A6">
      <w:pPr>
        <w:ind w:left="2124"/>
        <w:jc w:val="both"/>
        <w:rPr>
          <w:rFonts w:ascii="Arial" w:hAnsi="Arial" w:cs="Arial"/>
          <w:b/>
          <w:sz w:val="28"/>
          <w:szCs w:val="28"/>
        </w:rPr>
      </w:pPr>
    </w:p>
    <w:p w:rsidR="00C133A6" w:rsidRDefault="00C133A6" w:rsidP="00C133A6">
      <w:pPr>
        <w:ind w:left="2124"/>
        <w:jc w:val="both"/>
        <w:rPr>
          <w:rFonts w:ascii="Arial" w:hAnsi="Arial" w:cs="Arial"/>
          <w:b/>
          <w:sz w:val="28"/>
          <w:szCs w:val="28"/>
        </w:rPr>
      </w:pPr>
    </w:p>
    <w:p w:rsidR="00C133A6" w:rsidRDefault="00C133A6" w:rsidP="00C133A6">
      <w:pPr>
        <w:ind w:left="2124"/>
        <w:jc w:val="both"/>
        <w:rPr>
          <w:rFonts w:ascii="Arial" w:hAnsi="Arial" w:cs="Arial"/>
          <w:b/>
          <w:sz w:val="28"/>
          <w:szCs w:val="28"/>
        </w:rPr>
      </w:pPr>
    </w:p>
    <w:p w:rsidR="00C133A6" w:rsidRDefault="00C133A6" w:rsidP="00C133A6">
      <w:pPr>
        <w:ind w:left="2124"/>
        <w:jc w:val="both"/>
        <w:rPr>
          <w:rFonts w:ascii="Arial" w:hAnsi="Arial" w:cs="Arial"/>
          <w:b/>
          <w:sz w:val="28"/>
          <w:szCs w:val="28"/>
        </w:rPr>
      </w:pPr>
    </w:p>
    <w:p w:rsidR="00C133A6" w:rsidRDefault="00C133A6" w:rsidP="00C133A6">
      <w:pPr>
        <w:ind w:left="2124"/>
        <w:jc w:val="both"/>
        <w:rPr>
          <w:rFonts w:ascii="Arial" w:hAnsi="Arial" w:cs="Arial"/>
          <w:b/>
          <w:sz w:val="28"/>
          <w:szCs w:val="28"/>
        </w:rPr>
      </w:pPr>
    </w:p>
    <w:p w:rsidR="000C3D69" w:rsidRDefault="000C3D69" w:rsidP="00C133A6">
      <w:pPr>
        <w:ind w:left="2124"/>
        <w:jc w:val="both"/>
        <w:rPr>
          <w:rFonts w:ascii="Arial" w:hAnsi="Arial" w:cs="Arial"/>
          <w:b/>
          <w:sz w:val="28"/>
          <w:szCs w:val="28"/>
        </w:rPr>
      </w:pPr>
    </w:p>
    <w:p w:rsidR="00C133A6" w:rsidRPr="00243328" w:rsidRDefault="00C133A6" w:rsidP="00C133A6">
      <w:pPr>
        <w:ind w:left="2124"/>
        <w:jc w:val="both"/>
        <w:rPr>
          <w:rFonts w:ascii="Arial" w:hAnsi="Arial" w:cs="Arial"/>
          <w:b/>
          <w:sz w:val="28"/>
          <w:szCs w:val="28"/>
        </w:rPr>
      </w:pPr>
    </w:p>
    <w:p w:rsidR="0040070B" w:rsidRPr="00C133A6" w:rsidRDefault="0040070B" w:rsidP="00C133A6">
      <w:pPr>
        <w:ind w:left="2124"/>
        <w:jc w:val="both"/>
        <w:rPr>
          <w:rFonts w:ascii="Arial" w:hAnsi="Arial" w:cs="Arial"/>
          <w:b/>
          <w:sz w:val="32"/>
          <w:szCs w:val="32"/>
        </w:rPr>
      </w:pPr>
      <w:r w:rsidRPr="00C133A6">
        <w:rPr>
          <w:rFonts w:ascii="Arial" w:hAnsi="Arial" w:cs="Arial"/>
          <w:b/>
          <w:sz w:val="32"/>
          <w:szCs w:val="32"/>
        </w:rPr>
        <w:t>AGRADECIMIENTO</w:t>
      </w:r>
    </w:p>
    <w:p w:rsidR="00243328" w:rsidRDefault="00243328" w:rsidP="00C133A6">
      <w:pPr>
        <w:ind w:left="2124"/>
        <w:jc w:val="both"/>
        <w:rPr>
          <w:rFonts w:ascii="Arial" w:hAnsi="Arial" w:cs="Arial"/>
          <w:b/>
          <w:sz w:val="28"/>
          <w:szCs w:val="28"/>
        </w:rPr>
      </w:pPr>
    </w:p>
    <w:p w:rsidR="00C133A6" w:rsidRDefault="00C133A6" w:rsidP="00C133A6">
      <w:pPr>
        <w:ind w:left="2124"/>
        <w:jc w:val="both"/>
        <w:rPr>
          <w:rFonts w:ascii="Arial" w:hAnsi="Arial" w:cs="Arial"/>
          <w:b/>
          <w:sz w:val="28"/>
          <w:szCs w:val="28"/>
        </w:rPr>
      </w:pPr>
    </w:p>
    <w:p w:rsidR="0002440E" w:rsidRDefault="0002440E" w:rsidP="0002440E">
      <w:pPr>
        <w:spacing w:line="480" w:lineRule="auto"/>
        <w:ind w:left="2124"/>
        <w:jc w:val="both"/>
        <w:rPr>
          <w:rFonts w:ascii="Arial" w:hAnsi="Arial" w:cs="Arial"/>
          <w:sz w:val="28"/>
          <w:szCs w:val="28"/>
        </w:rPr>
      </w:pPr>
      <w:r>
        <w:rPr>
          <w:rFonts w:ascii="Arial" w:hAnsi="Arial" w:cs="Arial"/>
          <w:sz w:val="28"/>
          <w:szCs w:val="28"/>
        </w:rPr>
        <w:t>Ing. Marcos Mendoza, CO-Director de mi Proyecto de Tesis.</w:t>
      </w:r>
    </w:p>
    <w:p w:rsidR="00EB6BED" w:rsidRDefault="00243328" w:rsidP="0002440E">
      <w:pPr>
        <w:spacing w:line="480" w:lineRule="auto"/>
        <w:ind w:left="2124"/>
        <w:jc w:val="both"/>
        <w:rPr>
          <w:rFonts w:ascii="Arial" w:hAnsi="Arial" w:cs="Arial"/>
          <w:sz w:val="28"/>
          <w:szCs w:val="28"/>
        </w:rPr>
      </w:pPr>
      <w:r w:rsidRPr="00243328">
        <w:rPr>
          <w:rFonts w:ascii="Arial" w:hAnsi="Arial" w:cs="Arial"/>
          <w:sz w:val="28"/>
          <w:szCs w:val="28"/>
        </w:rPr>
        <w:t>Ing</w:t>
      </w:r>
      <w:r>
        <w:rPr>
          <w:rFonts w:ascii="Arial" w:hAnsi="Arial" w:cs="Arial"/>
          <w:sz w:val="28"/>
          <w:szCs w:val="28"/>
        </w:rPr>
        <w:t>. Pablo Á</w:t>
      </w:r>
      <w:r w:rsidR="00EB6BED">
        <w:rPr>
          <w:rFonts w:ascii="Arial" w:hAnsi="Arial" w:cs="Arial"/>
          <w:sz w:val="28"/>
          <w:szCs w:val="28"/>
        </w:rPr>
        <w:t>lvarez, C</w:t>
      </w:r>
      <w:r>
        <w:rPr>
          <w:rFonts w:ascii="Arial" w:hAnsi="Arial" w:cs="Arial"/>
          <w:sz w:val="28"/>
          <w:szCs w:val="28"/>
        </w:rPr>
        <w:t xml:space="preserve">oordinador </w:t>
      </w:r>
      <w:r w:rsidR="00EB6BED">
        <w:rPr>
          <w:rFonts w:ascii="Arial" w:hAnsi="Arial" w:cs="Arial"/>
          <w:sz w:val="28"/>
          <w:szCs w:val="28"/>
        </w:rPr>
        <w:t>de la Carrera</w:t>
      </w:r>
      <w:r w:rsidR="00C133A6">
        <w:rPr>
          <w:rFonts w:ascii="Arial" w:hAnsi="Arial" w:cs="Arial"/>
          <w:sz w:val="28"/>
          <w:szCs w:val="28"/>
        </w:rPr>
        <w:t>.</w:t>
      </w:r>
    </w:p>
    <w:p w:rsidR="00EB6BED" w:rsidRDefault="00EB6BED" w:rsidP="0002440E">
      <w:pPr>
        <w:spacing w:line="480" w:lineRule="auto"/>
        <w:ind w:left="2124"/>
        <w:jc w:val="both"/>
        <w:rPr>
          <w:rFonts w:ascii="Arial" w:hAnsi="Arial" w:cs="Arial"/>
          <w:sz w:val="28"/>
          <w:szCs w:val="28"/>
        </w:rPr>
      </w:pPr>
      <w:r>
        <w:rPr>
          <w:rFonts w:ascii="Arial" w:hAnsi="Arial" w:cs="Arial"/>
          <w:sz w:val="28"/>
          <w:szCs w:val="28"/>
        </w:rPr>
        <w:t>Miembros del Fondo Complementario Prov</w:t>
      </w:r>
      <w:r w:rsidR="000F145B">
        <w:rPr>
          <w:rFonts w:ascii="Arial" w:hAnsi="Arial" w:cs="Arial"/>
          <w:sz w:val="28"/>
          <w:szCs w:val="28"/>
        </w:rPr>
        <w:t xml:space="preserve">isional Cerrado, en especial a </w:t>
      </w:r>
      <w:r>
        <w:rPr>
          <w:rFonts w:ascii="Arial" w:hAnsi="Arial" w:cs="Arial"/>
          <w:sz w:val="28"/>
          <w:szCs w:val="28"/>
        </w:rPr>
        <w:t>Christian</w:t>
      </w:r>
      <w:r w:rsidR="00C133A6">
        <w:rPr>
          <w:rFonts w:ascii="Arial" w:hAnsi="Arial" w:cs="Arial"/>
          <w:sz w:val="28"/>
          <w:szCs w:val="28"/>
        </w:rPr>
        <w:t>.</w:t>
      </w:r>
    </w:p>
    <w:p w:rsidR="00EB6BED" w:rsidRDefault="00EB6BED" w:rsidP="0002440E">
      <w:pPr>
        <w:spacing w:line="480" w:lineRule="auto"/>
        <w:ind w:left="2124"/>
        <w:jc w:val="both"/>
        <w:rPr>
          <w:rFonts w:ascii="Arial" w:hAnsi="Arial" w:cs="Arial"/>
          <w:sz w:val="28"/>
          <w:szCs w:val="28"/>
        </w:rPr>
      </w:pPr>
      <w:r w:rsidRPr="00EB6BED">
        <w:rPr>
          <w:rFonts w:ascii="Arial" w:hAnsi="Arial" w:cs="Arial"/>
          <w:sz w:val="28"/>
          <w:szCs w:val="28"/>
        </w:rPr>
        <w:t>Ing. Félix Ramírez</w:t>
      </w:r>
      <w:r>
        <w:rPr>
          <w:rFonts w:ascii="Arial" w:hAnsi="Arial" w:cs="Arial"/>
          <w:sz w:val="28"/>
          <w:szCs w:val="28"/>
        </w:rPr>
        <w:t>, Profesor de la Unidad</w:t>
      </w:r>
      <w:r w:rsidR="00C133A6">
        <w:rPr>
          <w:rFonts w:ascii="Arial" w:hAnsi="Arial" w:cs="Arial"/>
          <w:sz w:val="28"/>
          <w:szCs w:val="28"/>
        </w:rPr>
        <w:t>.</w:t>
      </w:r>
    </w:p>
    <w:p w:rsidR="0040070B" w:rsidRDefault="00EB6BED" w:rsidP="0002440E">
      <w:pPr>
        <w:spacing w:line="480" w:lineRule="auto"/>
        <w:ind w:left="2124"/>
        <w:jc w:val="both"/>
        <w:rPr>
          <w:rFonts w:ascii="Arial" w:hAnsi="Arial" w:cs="Arial"/>
          <w:sz w:val="28"/>
          <w:szCs w:val="28"/>
        </w:rPr>
      </w:pPr>
      <w:r w:rsidRPr="00EB6BED">
        <w:rPr>
          <w:rFonts w:ascii="Arial" w:hAnsi="Arial" w:cs="Arial"/>
          <w:sz w:val="28"/>
          <w:szCs w:val="28"/>
        </w:rPr>
        <w:t xml:space="preserve">Ing. </w:t>
      </w:r>
      <w:r>
        <w:rPr>
          <w:rFonts w:ascii="Arial" w:hAnsi="Arial" w:cs="Arial"/>
          <w:sz w:val="28"/>
          <w:szCs w:val="28"/>
        </w:rPr>
        <w:t>Washington Medina, Director de la STA</w:t>
      </w:r>
      <w:r w:rsidR="00C133A6">
        <w:rPr>
          <w:rFonts w:ascii="Arial" w:hAnsi="Arial" w:cs="Arial"/>
          <w:sz w:val="28"/>
          <w:szCs w:val="28"/>
        </w:rPr>
        <w:t>.</w:t>
      </w:r>
    </w:p>
    <w:p w:rsidR="000C3D69" w:rsidRDefault="000C3D69" w:rsidP="0002440E">
      <w:pPr>
        <w:spacing w:line="480" w:lineRule="auto"/>
        <w:ind w:left="2124"/>
        <w:jc w:val="both"/>
        <w:rPr>
          <w:rFonts w:ascii="Arial" w:hAnsi="Arial" w:cs="Arial"/>
          <w:sz w:val="28"/>
          <w:szCs w:val="28"/>
        </w:rPr>
      </w:pPr>
      <w:r>
        <w:rPr>
          <w:rFonts w:ascii="Arial" w:hAnsi="Arial" w:cs="Arial"/>
          <w:sz w:val="28"/>
          <w:szCs w:val="28"/>
        </w:rPr>
        <w:t>Miembros de la Secretaría de la Comisión Académica: Lcdo. Gavilanes, la flaca, Eve, Evita y Zoila.</w:t>
      </w:r>
    </w:p>
    <w:p w:rsidR="00EB6BED" w:rsidRDefault="00EB6BED" w:rsidP="0002440E">
      <w:pPr>
        <w:spacing w:line="480" w:lineRule="auto"/>
        <w:ind w:left="2124"/>
        <w:jc w:val="both"/>
        <w:rPr>
          <w:rFonts w:ascii="Arial" w:hAnsi="Arial" w:cs="Arial"/>
          <w:sz w:val="28"/>
          <w:szCs w:val="28"/>
        </w:rPr>
      </w:pPr>
      <w:r>
        <w:rPr>
          <w:rFonts w:ascii="Arial" w:hAnsi="Arial" w:cs="Arial"/>
          <w:sz w:val="28"/>
          <w:szCs w:val="28"/>
        </w:rPr>
        <w:t>A todas las personas que de una u otra manera me han apoyado a lo l</w:t>
      </w:r>
      <w:r w:rsidR="00C133A6">
        <w:rPr>
          <w:rFonts w:ascii="Arial" w:hAnsi="Arial" w:cs="Arial"/>
          <w:sz w:val="28"/>
          <w:szCs w:val="28"/>
        </w:rPr>
        <w:t>argo de mi carrera universitaria, demostrándome hasta la actualidad su apoyo incondicional</w:t>
      </w:r>
      <w:r>
        <w:rPr>
          <w:rFonts w:ascii="Arial" w:hAnsi="Arial" w:cs="Arial"/>
          <w:sz w:val="28"/>
          <w:szCs w:val="28"/>
        </w:rPr>
        <w:t>.</w:t>
      </w:r>
    </w:p>
    <w:p w:rsidR="00EB6BED" w:rsidRDefault="00EB6BED" w:rsidP="0040070B">
      <w:pPr>
        <w:jc w:val="both"/>
        <w:rPr>
          <w:rFonts w:ascii="Arial" w:hAnsi="Arial" w:cs="Arial"/>
          <w:sz w:val="28"/>
          <w:szCs w:val="28"/>
        </w:rPr>
      </w:pPr>
    </w:p>
    <w:p w:rsidR="00EB6BED" w:rsidRDefault="00EB6BED" w:rsidP="0040070B">
      <w:pPr>
        <w:jc w:val="both"/>
        <w:rPr>
          <w:rFonts w:ascii="Arial" w:hAnsi="Arial" w:cs="Arial"/>
          <w:sz w:val="28"/>
          <w:szCs w:val="28"/>
        </w:rPr>
      </w:pPr>
    </w:p>
    <w:p w:rsidR="00957992" w:rsidRDefault="00957992" w:rsidP="0040070B">
      <w:pPr>
        <w:jc w:val="both"/>
        <w:rPr>
          <w:rFonts w:ascii="Arial" w:hAnsi="Arial" w:cs="Arial"/>
          <w:sz w:val="28"/>
          <w:szCs w:val="28"/>
        </w:rPr>
      </w:pPr>
    </w:p>
    <w:p w:rsidR="00957992" w:rsidRDefault="00957992" w:rsidP="0040070B">
      <w:pPr>
        <w:jc w:val="both"/>
        <w:rPr>
          <w:rFonts w:ascii="Arial" w:hAnsi="Arial" w:cs="Arial"/>
          <w:sz w:val="28"/>
          <w:szCs w:val="28"/>
        </w:rPr>
      </w:pPr>
    </w:p>
    <w:p w:rsidR="00E872DE" w:rsidRDefault="00E872DE" w:rsidP="00E872DE">
      <w:pPr>
        <w:jc w:val="center"/>
        <w:rPr>
          <w:rFonts w:ascii="Arial" w:hAnsi="Arial" w:cs="Arial"/>
          <w:b/>
          <w:sz w:val="48"/>
          <w:szCs w:val="48"/>
        </w:rPr>
      </w:pPr>
    </w:p>
    <w:p w:rsidR="00957992" w:rsidRDefault="00957992" w:rsidP="00E872DE">
      <w:pPr>
        <w:jc w:val="center"/>
        <w:rPr>
          <w:rFonts w:ascii="Arial" w:hAnsi="Arial" w:cs="Arial"/>
          <w:b/>
          <w:sz w:val="48"/>
          <w:szCs w:val="48"/>
        </w:rPr>
      </w:pPr>
    </w:p>
    <w:p w:rsidR="00957992" w:rsidRDefault="00957992" w:rsidP="00E872DE">
      <w:pPr>
        <w:jc w:val="center"/>
        <w:rPr>
          <w:rFonts w:ascii="Arial" w:hAnsi="Arial" w:cs="Arial"/>
          <w:b/>
          <w:sz w:val="48"/>
          <w:szCs w:val="48"/>
        </w:rPr>
      </w:pPr>
    </w:p>
    <w:p w:rsidR="00E872DE" w:rsidRDefault="00E872DE" w:rsidP="00E872DE">
      <w:pPr>
        <w:jc w:val="center"/>
        <w:rPr>
          <w:rFonts w:ascii="Arial" w:hAnsi="Arial" w:cs="Arial"/>
          <w:b/>
          <w:sz w:val="48"/>
          <w:szCs w:val="48"/>
        </w:rPr>
      </w:pPr>
    </w:p>
    <w:p w:rsidR="00E872DE" w:rsidRPr="00E872DE" w:rsidRDefault="00E872DE" w:rsidP="00E872DE">
      <w:pPr>
        <w:ind w:left="2124"/>
        <w:jc w:val="both"/>
        <w:rPr>
          <w:rFonts w:ascii="Arial" w:hAnsi="Arial" w:cs="Arial"/>
          <w:b/>
          <w:sz w:val="32"/>
          <w:szCs w:val="32"/>
        </w:rPr>
      </w:pPr>
      <w:r w:rsidRPr="00E872DE">
        <w:rPr>
          <w:rFonts w:ascii="Arial" w:hAnsi="Arial" w:cs="Arial"/>
          <w:b/>
          <w:sz w:val="32"/>
          <w:szCs w:val="32"/>
        </w:rPr>
        <w:t>DECLARACIÓN  EXPRESA</w:t>
      </w:r>
    </w:p>
    <w:p w:rsidR="00E872DE" w:rsidRPr="00E872DE" w:rsidRDefault="00E872DE" w:rsidP="00E872DE">
      <w:pPr>
        <w:ind w:left="2124"/>
        <w:jc w:val="both"/>
        <w:rPr>
          <w:rFonts w:ascii="Arial" w:hAnsi="Arial" w:cs="Arial"/>
          <w:b/>
          <w:sz w:val="32"/>
          <w:szCs w:val="32"/>
        </w:rPr>
      </w:pPr>
    </w:p>
    <w:p w:rsidR="00E872DE" w:rsidRPr="00E872DE" w:rsidRDefault="00E872DE" w:rsidP="00E872DE">
      <w:pPr>
        <w:ind w:left="2124"/>
        <w:jc w:val="both"/>
        <w:rPr>
          <w:rFonts w:ascii="Arial" w:hAnsi="Arial" w:cs="Arial"/>
          <w:b/>
          <w:sz w:val="32"/>
          <w:szCs w:val="32"/>
        </w:rPr>
      </w:pPr>
    </w:p>
    <w:p w:rsidR="00E872DE" w:rsidRPr="00957992" w:rsidRDefault="00E872DE" w:rsidP="00E872DE">
      <w:pPr>
        <w:ind w:left="2124"/>
        <w:jc w:val="both"/>
        <w:rPr>
          <w:rFonts w:ascii="Arial" w:hAnsi="Arial" w:cs="Arial"/>
          <w:b/>
          <w:sz w:val="28"/>
          <w:szCs w:val="28"/>
        </w:rPr>
      </w:pPr>
    </w:p>
    <w:p w:rsidR="00E872DE" w:rsidRPr="00957992" w:rsidRDefault="00E872DE" w:rsidP="00E872DE">
      <w:pPr>
        <w:ind w:left="2124"/>
        <w:jc w:val="both"/>
        <w:rPr>
          <w:rFonts w:ascii="Arial" w:hAnsi="Arial" w:cs="Arial"/>
          <w:b/>
          <w:sz w:val="28"/>
          <w:szCs w:val="28"/>
        </w:rPr>
      </w:pPr>
    </w:p>
    <w:p w:rsidR="00E872DE" w:rsidRPr="00957992" w:rsidRDefault="00E872DE" w:rsidP="00E872DE">
      <w:pPr>
        <w:ind w:left="2124"/>
        <w:jc w:val="both"/>
        <w:rPr>
          <w:rFonts w:ascii="Arial" w:hAnsi="Arial" w:cs="Arial"/>
          <w:b/>
          <w:sz w:val="28"/>
          <w:szCs w:val="28"/>
        </w:rPr>
      </w:pPr>
    </w:p>
    <w:p w:rsidR="00E872DE" w:rsidRPr="00957992" w:rsidRDefault="00E872DE" w:rsidP="00E872DE">
      <w:pPr>
        <w:ind w:left="2124"/>
        <w:jc w:val="both"/>
        <w:rPr>
          <w:rFonts w:ascii="Arial" w:hAnsi="Arial" w:cs="Arial"/>
          <w:sz w:val="28"/>
          <w:szCs w:val="28"/>
        </w:rPr>
      </w:pPr>
      <w:r w:rsidRPr="00957992">
        <w:rPr>
          <w:rFonts w:ascii="Arial" w:hAnsi="Arial" w:cs="Arial"/>
          <w:sz w:val="28"/>
          <w:szCs w:val="28"/>
        </w:rPr>
        <w:t xml:space="preserve">“La  responsabilidad del contenido de esta  Tesis de Grado, me corresponde exclusivamente;  y el patrimonio intelectual de la misma a </w:t>
      </w:r>
      <w:smartTag w:uri="urn:schemas-microsoft-com:office:smarttags" w:element="PersonName">
        <w:smartTagPr>
          <w:attr w:name="ProductID" w:val="la ESCUELA SUPERIOR"/>
        </w:smartTagPr>
        <w:r w:rsidRPr="00957992">
          <w:rPr>
            <w:rFonts w:ascii="Arial" w:hAnsi="Arial" w:cs="Arial"/>
            <w:sz w:val="28"/>
            <w:szCs w:val="28"/>
          </w:rPr>
          <w:t>la Escuela Superior</w:t>
        </w:r>
      </w:smartTag>
      <w:r w:rsidRPr="00957992">
        <w:rPr>
          <w:rFonts w:ascii="Arial" w:hAnsi="Arial" w:cs="Arial"/>
          <w:sz w:val="28"/>
          <w:szCs w:val="28"/>
        </w:rPr>
        <w:t xml:space="preserve"> Politécnica del Litoral”.</w:t>
      </w:r>
    </w:p>
    <w:p w:rsidR="00E872DE" w:rsidRPr="00957992" w:rsidRDefault="00E872DE" w:rsidP="00E872DE">
      <w:pPr>
        <w:ind w:left="2124"/>
        <w:jc w:val="both"/>
        <w:rPr>
          <w:rFonts w:ascii="Arial" w:hAnsi="Arial" w:cs="Arial"/>
          <w:sz w:val="28"/>
          <w:szCs w:val="28"/>
        </w:rPr>
      </w:pPr>
    </w:p>
    <w:p w:rsidR="00E872DE" w:rsidRPr="00957992" w:rsidRDefault="00E872DE" w:rsidP="00E872DE">
      <w:pPr>
        <w:ind w:left="2124"/>
        <w:jc w:val="both"/>
        <w:rPr>
          <w:rFonts w:ascii="Arial" w:hAnsi="Arial" w:cs="Arial"/>
          <w:b/>
          <w:sz w:val="28"/>
          <w:szCs w:val="28"/>
        </w:rPr>
      </w:pPr>
    </w:p>
    <w:p w:rsidR="00E872DE" w:rsidRPr="00957992" w:rsidRDefault="00E872DE" w:rsidP="00E872DE">
      <w:pPr>
        <w:ind w:left="2124"/>
        <w:jc w:val="both"/>
        <w:rPr>
          <w:rFonts w:ascii="Arial" w:hAnsi="Arial" w:cs="Arial"/>
          <w:b/>
          <w:sz w:val="28"/>
          <w:szCs w:val="28"/>
        </w:rPr>
      </w:pPr>
    </w:p>
    <w:p w:rsidR="00E872DE" w:rsidRPr="00957992" w:rsidRDefault="00E872DE" w:rsidP="00E872DE">
      <w:pPr>
        <w:ind w:left="2124"/>
        <w:jc w:val="both"/>
        <w:rPr>
          <w:rFonts w:ascii="Arial" w:hAnsi="Arial" w:cs="Arial"/>
          <w:sz w:val="28"/>
          <w:szCs w:val="28"/>
        </w:rPr>
      </w:pPr>
      <w:r w:rsidRPr="00957992">
        <w:rPr>
          <w:rFonts w:ascii="Arial" w:hAnsi="Arial" w:cs="Arial"/>
          <w:sz w:val="28"/>
          <w:szCs w:val="28"/>
        </w:rPr>
        <w:t xml:space="preserve">                                                                               __________________________                                                                                                             </w:t>
      </w:r>
    </w:p>
    <w:p w:rsidR="00E872DE" w:rsidRPr="00957992" w:rsidRDefault="00E872DE" w:rsidP="00E872DE">
      <w:pPr>
        <w:ind w:left="2124"/>
        <w:jc w:val="both"/>
        <w:rPr>
          <w:rFonts w:ascii="Arial" w:hAnsi="Arial" w:cs="Arial"/>
          <w:sz w:val="28"/>
          <w:szCs w:val="28"/>
        </w:rPr>
      </w:pPr>
      <w:r w:rsidRPr="00957992">
        <w:rPr>
          <w:rFonts w:ascii="Arial" w:hAnsi="Arial" w:cs="Arial"/>
          <w:sz w:val="28"/>
          <w:szCs w:val="28"/>
        </w:rPr>
        <w:t>Johanna Fernanda Ganán Brito</w:t>
      </w:r>
    </w:p>
    <w:p w:rsidR="00E872DE" w:rsidRPr="00957992" w:rsidRDefault="00E872DE" w:rsidP="00E872DE">
      <w:pPr>
        <w:ind w:left="2124"/>
        <w:jc w:val="both"/>
        <w:rPr>
          <w:rFonts w:ascii="Arial" w:hAnsi="Arial" w:cs="Arial"/>
          <w:b/>
          <w:sz w:val="28"/>
          <w:szCs w:val="28"/>
        </w:rPr>
      </w:pPr>
    </w:p>
    <w:p w:rsidR="00E872DE" w:rsidRPr="00957992" w:rsidRDefault="00E872DE" w:rsidP="00E872DE">
      <w:pPr>
        <w:ind w:left="2124"/>
        <w:jc w:val="both"/>
        <w:rPr>
          <w:rFonts w:ascii="Arial" w:hAnsi="Arial" w:cs="Arial"/>
          <w:b/>
          <w:sz w:val="28"/>
          <w:szCs w:val="28"/>
        </w:rPr>
      </w:pPr>
    </w:p>
    <w:p w:rsidR="00E872DE" w:rsidRPr="00E872DE" w:rsidRDefault="00E872DE" w:rsidP="00E872DE">
      <w:pPr>
        <w:ind w:left="2124"/>
        <w:jc w:val="both"/>
        <w:rPr>
          <w:rFonts w:ascii="Arial" w:hAnsi="Arial" w:cs="Arial"/>
          <w:b/>
          <w:sz w:val="32"/>
          <w:szCs w:val="32"/>
        </w:rPr>
      </w:pPr>
    </w:p>
    <w:p w:rsidR="00E872DE" w:rsidRPr="00E872DE" w:rsidRDefault="00E872DE" w:rsidP="00E872DE">
      <w:pPr>
        <w:ind w:left="2124"/>
        <w:jc w:val="both"/>
        <w:rPr>
          <w:rFonts w:ascii="Arial" w:hAnsi="Arial" w:cs="Arial"/>
          <w:b/>
          <w:sz w:val="32"/>
          <w:szCs w:val="32"/>
        </w:rPr>
      </w:pPr>
    </w:p>
    <w:p w:rsidR="00E872DE" w:rsidRPr="00E872DE" w:rsidRDefault="00E872DE" w:rsidP="00E872DE">
      <w:pPr>
        <w:ind w:left="2124"/>
        <w:jc w:val="both"/>
        <w:rPr>
          <w:rFonts w:ascii="Arial" w:hAnsi="Arial" w:cs="Arial"/>
          <w:b/>
          <w:sz w:val="32"/>
          <w:szCs w:val="32"/>
        </w:rPr>
      </w:pPr>
    </w:p>
    <w:p w:rsidR="00E872DE" w:rsidRPr="00E872DE" w:rsidRDefault="00E872DE" w:rsidP="00E872DE">
      <w:pPr>
        <w:ind w:left="2124"/>
        <w:jc w:val="both"/>
        <w:rPr>
          <w:rFonts w:ascii="Arial" w:hAnsi="Arial" w:cs="Arial"/>
          <w:b/>
          <w:sz w:val="32"/>
          <w:szCs w:val="32"/>
        </w:rPr>
      </w:pPr>
    </w:p>
    <w:p w:rsidR="00E872DE" w:rsidRDefault="00E872DE" w:rsidP="00E872DE">
      <w:pPr>
        <w:jc w:val="center"/>
        <w:rPr>
          <w:rFonts w:ascii="Arial" w:hAnsi="Arial" w:cs="Arial"/>
          <w:b/>
        </w:rPr>
      </w:pPr>
    </w:p>
    <w:p w:rsidR="00E872DE" w:rsidRDefault="00E872DE" w:rsidP="00E872DE">
      <w:pPr>
        <w:jc w:val="center"/>
        <w:rPr>
          <w:rFonts w:ascii="Arial" w:hAnsi="Arial" w:cs="Arial"/>
          <w:b/>
        </w:rPr>
      </w:pPr>
    </w:p>
    <w:p w:rsidR="00E872DE" w:rsidRDefault="00E872DE" w:rsidP="00E872DE">
      <w:pPr>
        <w:jc w:val="center"/>
        <w:rPr>
          <w:rFonts w:ascii="Arial" w:hAnsi="Arial" w:cs="Arial"/>
          <w:b/>
        </w:rPr>
      </w:pPr>
    </w:p>
    <w:p w:rsidR="00E872DE" w:rsidRDefault="00E872DE" w:rsidP="00E872DE">
      <w:pPr>
        <w:jc w:val="center"/>
        <w:rPr>
          <w:rFonts w:ascii="Arial" w:hAnsi="Arial" w:cs="Arial"/>
          <w:b/>
        </w:rPr>
      </w:pPr>
    </w:p>
    <w:p w:rsidR="00E872DE" w:rsidRDefault="00E872DE" w:rsidP="00E872DE">
      <w:pPr>
        <w:jc w:val="center"/>
        <w:rPr>
          <w:rFonts w:ascii="Arial" w:hAnsi="Arial" w:cs="Arial"/>
          <w:b/>
        </w:rPr>
      </w:pPr>
    </w:p>
    <w:p w:rsidR="00E872DE" w:rsidRDefault="00E872DE" w:rsidP="00E872DE">
      <w:pPr>
        <w:jc w:val="center"/>
        <w:rPr>
          <w:rFonts w:ascii="Arial" w:hAnsi="Arial" w:cs="Arial"/>
          <w:b/>
        </w:rPr>
      </w:pPr>
    </w:p>
    <w:p w:rsidR="00E872DE" w:rsidRDefault="00E872DE" w:rsidP="00E872DE">
      <w:pPr>
        <w:jc w:val="center"/>
        <w:rPr>
          <w:rFonts w:ascii="Arial" w:hAnsi="Arial" w:cs="Arial"/>
          <w:b/>
        </w:rPr>
      </w:pPr>
    </w:p>
    <w:p w:rsidR="00E872DE" w:rsidRDefault="00E872DE" w:rsidP="00E872DE">
      <w:pPr>
        <w:jc w:val="center"/>
        <w:rPr>
          <w:rFonts w:ascii="Arial" w:hAnsi="Arial" w:cs="Arial"/>
          <w:b/>
        </w:rPr>
      </w:pPr>
    </w:p>
    <w:p w:rsidR="00FE2225" w:rsidRPr="00FA277D" w:rsidRDefault="00FE2225" w:rsidP="00E872DE">
      <w:pPr>
        <w:jc w:val="center"/>
        <w:rPr>
          <w:rFonts w:ascii="Arial" w:hAnsi="Arial" w:cs="Arial"/>
          <w:b/>
          <w:sz w:val="32"/>
          <w:szCs w:val="32"/>
        </w:rPr>
      </w:pPr>
      <w:r w:rsidRPr="00FA277D">
        <w:rPr>
          <w:rFonts w:ascii="Arial" w:hAnsi="Arial" w:cs="Arial"/>
          <w:b/>
          <w:sz w:val="32"/>
          <w:szCs w:val="32"/>
        </w:rPr>
        <w:lastRenderedPageBreak/>
        <w:t>RESUMEN</w:t>
      </w:r>
    </w:p>
    <w:p w:rsidR="00FE2225" w:rsidRDefault="00FE2225" w:rsidP="00FE2225">
      <w:pPr>
        <w:spacing w:line="480" w:lineRule="auto"/>
        <w:jc w:val="both"/>
        <w:rPr>
          <w:rFonts w:ascii="Arial" w:hAnsi="Arial" w:cs="Arial"/>
          <w:b/>
          <w:sz w:val="28"/>
          <w:szCs w:val="28"/>
        </w:rPr>
      </w:pPr>
    </w:p>
    <w:p w:rsidR="00FE2225" w:rsidRDefault="00FE2225" w:rsidP="00FE2225">
      <w:pPr>
        <w:spacing w:line="480" w:lineRule="auto"/>
        <w:jc w:val="both"/>
        <w:rPr>
          <w:rFonts w:ascii="Arial" w:hAnsi="Arial" w:cs="Arial"/>
        </w:rPr>
      </w:pPr>
      <w:r w:rsidRPr="008B16BB">
        <w:rPr>
          <w:rFonts w:ascii="Arial" w:hAnsi="Arial" w:cs="Arial"/>
        </w:rPr>
        <w:t>El presente</w:t>
      </w:r>
      <w:r>
        <w:rPr>
          <w:rFonts w:ascii="Arial" w:hAnsi="Arial" w:cs="Arial"/>
        </w:rPr>
        <w:t xml:space="preserve"> trabajo de tesis desarrolla un análisis técnico a las cuentas por cobrar que maneja el “ESPOL Fondo Complementario Provisional Cerrado” (EFCPC), cuya principal actividad es la concesión de préstamos a los miembros activos y miembros jubilados de </w:t>
      </w:r>
      <w:smartTag w:uri="urn:schemas-microsoft-com:office:smarttags" w:element="PersonName">
        <w:smartTagPr>
          <w:attr w:name="ProductID" w:val="la ESCUELA SUPERIOR"/>
        </w:smartTagPr>
        <w:r>
          <w:rPr>
            <w:rFonts w:ascii="Arial" w:hAnsi="Arial" w:cs="Arial"/>
          </w:rPr>
          <w:t>la Escuela Superior</w:t>
        </w:r>
      </w:smartTag>
      <w:r>
        <w:rPr>
          <w:rFonts w:ascii="Arial" w:hAnsi="Arial" w:cs="Arial"/>
        </w:rPr>
        <w:t xml:space="preserve"> Politécnica del Litoral.</w:t>
      </w:r>
    </w:p>
    <w:p w:rsidR="00FE2225" w:rsidRDefault="00FE2225" w:rsidP="00FE2225">
      <w:pPr>
        <w:spacing w:line="480" w:lineRule="auto"/>
        <w:jc w:val="both"/>
        <w:rPr>
          <w:rFonts w:ascii="Arial" w:hAnsi="Arial" w:cs="Arial"/>
        </w:rPr>
      </w:pPr>
    </w:p>
    <w:p w:rsidR="00FE2225" w:rsidRDefault="00FE2225" w:rsidP="00FE2225">
      <w:pPr>
        <w:spacing w:line="480" w:lineRule="auto"/>
        <w:jc w:val="both"/>
        <w:rPr>
          <w:rFonts w:ascii="Arial" w:hAnsi="Arial" w:cs="Arial"/>
        </w:rPr>
      </w:pPr>
      <w:r>
        <w:rPr>
          <w:rFonts w:ascii="Arial" w:hAnsi="Arial" w:cs="Arial"/>
        </w:rPr>
        <w:t xml:space="preserve">En el primer capítulo se menciona los fundamentos teóricos para una mejor comprensión de los términos usados dentro del desarrollo del proyecto de tesis. </w:t>
      </w:r>
    </w:p>
    <w:p w:rsidR="00FE2225" w:rsidRDefault="00FE2225" w:rsidP="00FE2225">
      <w:pPr>
        <w:spacing w:line="480" w:lineRule="auto"/>
        <w:jc w:val="both"/>
        <w:rPr>
          <w:rFonts w:ascii="Arial" w:hAnsi="Arial" w:cs="Arial"/>
        </w:rPr>
      </w:pPr>
    </w:p>
    <w:p w:rsidR="00FE2225" w:rsidRDefault="00FE2225" w:rsidP="00FE2225">
      <w:pPr>
        <w:spacing w:line="480" w:lineRule="auto"/>
        <w:jc w:val="both"/>
        <w:rPr>
          <w:rFonts w:ascii="Arial" w:hAnsi="Arial" w:cs="Arial"/>
        </w:rPr>
      </w:pPr>
      <w:r>
        <w:rPr>
          <w:rFonts w:ascii="Arial" w:hAnsi="Arial" w:cs="Arial"/>
        </w:rPr>
        <w:t>El segundo capítulo presenta una revisión general de todos los saldos de las cuentas por cobrar existentes dentro del balance general, de tal manera que se tenga una idea a nivel macro de la situación del Fondo.</w:t>
      </w:r>
    </w:p>
    <w:p w:rsidR="00FE2225" w:rsidRDefault="00FE2225" w:rsidP="00FE2225">
      <w:pPr>
        <w:spacing w:line="480" w:lineRule="auto"/>
        <w:jc w:val="both"/>
        <w:rPr>
          <w:rFonts w:ascii="Arial" w:hAnsi="Arial" w:cs="Arial"/>
        </w:rPr>
      </w:pPr>
    </w:p>
    <w:p w:rsidR="00FE2225" w:rsidRDefault="00FE2225" w:rsidP="00FE2225">
      <w:pPr>
        <w:spacing w:line="480" w:lineRule="auto"/>
        <w:jc w:val="both"/>
        <w:rPr>
          <w:rFonts w:ascii="Arial" w:hAnsi="Arial" w:cs="Arial"/>
        </w:rPr>
      </w:pPr>
      <w:r>
        <w:rPr>
          <w:rFonts w:ascii="Arial" w:hAnsi="Arial" w:cs="Arial"/>
        </w:rPr>
        <w:t>En el desarrollo del tercer capítulo explica la distribución de lo</w:t>
      </w:r>
      <w:r w:rsidR="00004E94">
        <w:rPr>
          <w:rFonts w:ascii="Arial" w:hAnsi="Arial" w:cs="Arial"/>
        </w:rPr>
        <w:t>s préstamos otorgados en el perí</w:t>
      </w:r>
      <w:r>
        <w:rPr>
          <w:rFonts w:ascii="Arial" w:hAnsi="Arial" w:cs="Arial"/>
        </w:rPr>
        <w:t xml:space="preserve">odo </w:t>
      </w:r>
      <w:smartTag w:uri="urn:schemas-microsoft-com:office:smarttags" w:element="metricconverter">
        <w:smartTagPr>
          <w:attr w:name="ProductID" w:val="2006 a"/>
        </w:smartTagPr>
        <w:r>
          <w:rPr>
            <w:rFonts w:ascii="Arial" w:hAnsi="Arial" w:cs="Arial"/>
          </w:rPr>
          <w:t>2006 a</w:t>
        </w:r>
      </w:smartTag>
      <w:r>
        <w:rPr>
          <w:rFonts w:ascii="Arial" w:hAnsi="Arial" w:cs="Arial"/>
        </w:rPr>
        <w:t xml:space="preserve"> los partícipes del Fondo, tanto docentes como administrativos, de tal manera que se pueda realizar una comparación y poder establecer tanto semejanzas como diferencias.</w:t>
      </w:r>
    </w:p>
    <w:p w:rsidR="00FE2225" w:rsidRDefault="00FE2225" w:rsidP="00FE2225">
      <w:pPr>
        <w:spacing w:line="480" w:lineRule="auto"/>
        <w:jc w:val="both"/>
        <w:rPr>
          <w:rFonts w:ascii="Arial" w:hAnsi="Arial" w:cs="Arial"/>
        </w:rPr>
      </w:pPr>
    </w:p>
    <w:p w:rsidR="00FE2225" w:rsidRDefault="00FE2225" w:rsidP="00FE2225">
      <w:pPr>
        <w:spacing w:line="480" w:lineRule="auto"/>
        <w:jc w:val="both"/>
        <w:rPr>
          <w:rFonts w:ascii="Arial" w:hAnsi="Arial" w:cs="Arial"/>
        </w:rPr>
      </w:pPr>
      <w:r>
        <w:rPr>
          <w:rFonts w:ascii="Arial" w:hAnsi="Arial" w:cs="Arial"/>
        </w:rPr>
        <w:t>Finalmente en el cuarto capítulo se muestra un análisis detallado mensual de  todos los préstamos otorgados al pe</w:t>
      </w:r>
      <w:r w:rsidR="00004E94">
        <w:rPr>
          <w:rFonts w:ascii="Arial" w:hAnsi="Arial" w:cs="Arial"/>
        </w:rPr>
        <w:t>rsonal administrativo en el perí</w:t>
      </w:r>
      <w:r>
        <w:rPr>
          <w:rFonts w:ascii="Arial" w:hAnsi="Arial" w:cs="Arial"/>
        </w:rPr>
        <w:t xml:space="preserve">odo 2006, </w:t>
      </w:r>
      <w:r>
        <w:rPr>
          <w:rFonts w:ascii="Arial" w:hAnsi="Arial" w:cs="Arial"/>
        </w:rPr>
        <w:lastRenderedPageBreak/>
        <w:t>para posteriormente realizar el análisis de la tendencia del número de préstamos como de los montos prestados en los últimos tres años.</w:t>
      </w:r>
    </w:p>
    <w:p w:rsidR="00FE2225" w:rsidRDefault="00FE2225" w:rsidP="00FE2225">
      <w:pPr>
        <w:spacing w:line="480" w:lineRule="auto"/>
        <w:jc w:val="both"/>
        <w:rPr>
          <w:rFonts w:ascii="Arial" w:hAnsi="Arial" w:cs="Arial"/>
        </w:rPr>
      </w:pPr>
    </w:p>
    <w:p w:rsidR="00FE2225" w:rsidRDefault="00FE2225" w:rsidP="00FE2225">
      <w:pPr>
        <w:spacing w:line="480" w:lineRule="auto"/>
        <w:jc w:val="both"/>
        <w:rPr>
          <w:rFonts w:ascii="Arial" w:hAnsi="Arial" w:cs="Arial"/>
        </w:rPr>
      </w:pPr>
      <w:r>
        <w:rPr>
          <w:rFonts w:ascii="Arial" w:hAnsi="Arial" w:cs="Arial"/>
        </w:rPr>
        <w:t>Al final del desarrollo del proyecto se muestra un listado de conclusiones y recomendaciones en referencia a los resultados obtenidos.</w:t>
      </w:r>
    </w:p>
    <w:p w:rsidR="00FE2225" w:rsidRDefault="00FE2225" w:rsidP="00FE2225">
      <w:pPr>
        <w:spacing w:before="240" w:after="240" w:line="360" w:lineRule="auto"/>
        <w:jc w:val="both"/>
        <w:rPr>
          <w:rFonts w:ascii="Arial" w:hAnsi="Arial" w:cs="Arial"/>
        </w:rPr>
      </w:pPr>
    </w:p>
    <w:p w:rsidR="00FE2225" w:rsidRDefault="00FE2225" w:rsidP="00FE2225">
      <w:pPr>
        <w:spacing w:before="240" w:after="240" w:line="360" w:lineRule="auto"/>
        <w:jc w:val="both"/>
        <w:rPr>
          <w:rFonts w:ascii="Arial" w:hAnsi="Arial" w:cs="Arial"/>
        </w:rPr>
      </w:pPr>
    </w:p>
    <w:p w:rsidR="00FE2225" w:rsidRDefault="00FE2225" w:rsidP="00FE2225">
      <w:pPr>
        <w:spacing w:before="240" w:after="240" w:line="360" w:lineRule="auto"/>
        <w:jc w:val="both"/>
        <w:rPr>
          <w:rFonts w:ascii="Arial" w:hAnsi="Arial" w:cs="Arial"/>
        </w:rPr>
      </w:pPr>
    </w:p>
    <w:p w:rsidR="00FE2225" w:rsidRDefault="00FE2225" w:rsidP="00FE2225">
      <w:pPr>
        <w:spacing w:before="240" w:after="240" w:line="360" w:lineRule="auto"/>
        <w:jc w:val="both"/>
        <w:rPr>
          <w:rFonts w:ascii="Arial" w:hAnsi="Arial" w:cs="Arial"/>
        </w:rPr>
      </w:pPr>
    </w:p>
    <w:p w:rsidR="00FE2225" w:rsidRDefault="00FE2225" w:rsidP="00FE2225">
      <w:pPr>
        <w:spacing w:before="240" w:after="240" w:line="360" w:lineRule="auto"/>
        <w:jc w:val="both"/>
        <w:rPr>
          <w:rFonts w:ascii="Arial" w:hAnsi="Arial" w:cs="Arial"/>
        </w:rPr>
      </w:pPr>
    </w:p>
    <w:p w:rsidR="00FE2225" w:rsidRDefault="00FE2225" w:rsidP="00FE2225">
      <w:pPr>
        <w:spacing w:before="240" w:after="240" w:line="360" w:lineRule="auto"/>
        <w:jc w:val="both"/>
        <w:rPr>
          <w:rFonts w:ascii="Arial" w:hAnsi="Arial" w:cs="Arial"/>
        </w:rPr>
      </w:pPr>
    </w:p>
    <w:p w:rsidR="00FE2225" w:rsidRDefault="00FE2225" w:rsidP="00FE2225">
      <w:pPr>
        <w:spacing w:before="240" w:after="240" w:line="360" w:lineRule="auto"/>
        <w:jc w:val="both"/>
        <w:rPr>
          <w:rFonts w:ascii="Arial" w:hAnsi="Arial" w:cs="Arial"/>
        </w:rPr>
      </w:pPr>
    </w:p>
    <w:p w:rsidR="00FE2225" w:rsidRDefault="00FE2225" w:rsidP="00FE2225">
      <w:pPr>
        <w:spacing w:before="240" w:after="240" w:line="360" w:lineRule="auto"/>
        <w:jc w:val="both"/>
        <w:rPr>
          <w:rFonts w:ascii="Arial" w:hAnsi="Arial" w:cs="Arial"/>
        </w:rPr>
      </w:pPr>
    </w:p>
    <w:p w:rsidR="00FE2225" w:rsidRDefault="00FE2225" w:rsidP="00FE2225">
      <w:pPr>
        <w:spacing w:before="240" w:after="240" w:line="360" w:lineRule="auto"/>
        <w:jc w:val="both"/>
        <w:rPr>
          <w:rFonts w:ascii="Arial" w:hAnsi="Arial" w:cs="Arial"/>
        </w:rPr>
      </w:pPr>
    </w:p>
    <w:p w:rsidR="00FE2225" w:rsidRDefault="00FE2225" w:rsidP="00FE2225">
      <w:pPr>
        <w:spacing w:before="240" w:after="240" w:line="360" w:lineRule="auto"/>
        <w:jc w:val="both"/>
        <w:rPr>
          <w:rFonts w:ascii="Arial" w:hAnsi="Arial" w:cs="Arial"/>
        </w:rPr>
      </w:pPr>
    </w:p>
    <w:p w:rsidR="00FE2225" w:rsidRDefault="00FE2225" w:rsidP="00FE2225">
      <w:pPr>
        <w:spacing w:before="240" w:after="240" w:line="360" w:lineRule="auto"/>
        <w:jc w:val="both"/>
        <w:rPr>
          <w:rFonts w:ascii="Arial" w:hAnsi="Arial" w:cs="Arial"/>
        </w:rPr>
      </w:pPr>
    </w:p>
    <w:p w:rsidR="00FE2225" w:rsidRDefault="00FE2225" w:rsidP="00FE2225">
      <w:pPr>
        <w:spacing w:before="240" w:after="240" w:line="360" w:lineRule="auto"/>
        <w:jc w:val="both"/>
        <w:rPr>
          <w:rFonts w:ascii="Arial" w:hAnsi="Arial" w:cs="Arial"/>
        </w:rPr>
      </w:pPr>
    </w:p>
    <w:p w:rsidR="00FE2225" w:rsidRDefault="00FE2225" w:rsidP="00FE2225">
      <w:pPr>
        <w:spacing w:before="240" w:after="240" w:line="360" w:lineRule="auto"/>
        <w:jc w:val="both"/>
        <w:rPr>
          <w:rFonts w:ascii="Arial" w:hAnsi="Arial" w:cs="Arial"/>
        </w:rPr>
      </w:pPr>
    </w:p>
    <w:p w:rsidR="00FE2225" w:rsidRDefault="00FE2225" w:rsidP="00FE2225">
      <w:pPr>
        <w:spacing w:before="240" w:after="240" w:line="360" w:lineRule="auto"/>
        <w:jc w:val="both"/>
        <w:rPr>
          <w:rFonts w:ascii="Arial" w:hAnsi="Arial" w:cs="Arial"/>
        </w:rPr>
      </w:pPr>
    </w:p>
    <w:p w:rsidR="00FE2225" w:rsidRDefault="00FE2225" w:rsidP="00FE2225">
      <w:pPr>
        <w:spacing w:before="240" w:after="240" w:line="360" w:lineRule="auto"/>
        <w:jc w:val="both"/>
        <w:rPr>
          <w:rFonts w:ascii="Arial" w:hAnsi="Arial" w:cs="Arial"/>
        </w:rPr>
      </w:pPr>
    </w:p>
    <w:p w:rsidR="00FE2225" w:rsidRDefault="00FE2225" w:rsidP="00FE2225">
      <w:pPr>
        <w:jc w:val="center"/>
        <w:rPr>
          <w:rFonts w:ascii="Arial" w:hAnsi="Arial" w:cs="Arial"/>
          <w:b/>
          <w:sz w:val="32"/>
          <w:szCs w:val="32"/>
        </w:rPr>
      </w:pPr>
      <w:r w:rsidRPr="00FA277D">
        <w:rPr>
          <w:rFonts w:ascii="Arial" w:hAnsi="Arial" w:cs="Arial"/>
          <w:b/>
          <w:sz w:val="32"/>
          <w:szCs w:val="32"/>
        </w:rPr>
        <w:lastRenderedPageBreak/>
        <w:t>ÍNDICE</w:t>
      </w:r>
    </w:p>
    <w:p w:rsidR="00FE2225" w:rsidRPr="00FF6F12" w:rsidRDefault="00FE2225" w:rsidP="00FE2225">
      <w:pPr>
        <w:jc w:val="right"/>
        <w:rPr>
          <w:rFonts w:ascii="Arial" w:hAnsi="Arial" w:cs="Arial"/>
          <w:b/>
        </w:rPr>
      </w:pPr>
      <w:r w:rsidRPr="00FF6F12">
        <w:rPr>
          <w:rFonts w:ascii="Arial" w:hAnsi="Arial" w:cs="Arial"/>
          <w:b/>
        </w:rPr>
        <w:t xml:space="preserve">Pág. </w:t>
      </w:r>
    </w:p>
    <w:p w:rsidR="00FE2225" w:rsidRPr="00FF6F12" w:rsidRDefault="00FE2225" w:rsidP="00FE2225">
      <w:pPr>
        <w:jc w:val="both"/>
        <w:rPr>
          <w:rFonts w:ascii="Arial" w:hAnsi="Arial" w:cs="Arial"/>
          <w:b/>
        </w:rPr>
      </w:pPr>
    </w:p>
    <w:p w:rsidR="00FE2225" w:rsidRPr="00FF6F12" w:rsidRDefault="00FE2225" w:rsidP="00FE2225">
      <w:pPr>
        <w:jc w:val="both"/>
        <w:rPr>
          <w:rFonts w:ascii="Arial" w:hAnsi="Arial" w:cs="Arial"/>
        </w:rPr>
      </w:pPr>
      <w:r w:rsidRPr="00FF6F12">
        <w:rPr>
          <w:rFonts w:ascii="Arial" w:hAnsi="Arial" w:cs="Arial"/>
        </w:rPr>
        <w:t>INTRODUCCIÓN</w:t>
      </w:r>
    </w:p>
    <w:p w:rsidR="00FE2225" w:rsidRPr="00FF6F12" w:rsidRDefault="00FE2225" w:rsidP="00FE2225">
      <w:pPr>
        <w:jc w:val="both"/>
        <w:rPr>
          <w:rFonts w:ascii="Arial" w:hAnsi="Arial" w:cs="Arial"/>
          <w:b/>
        </w:rPr>
      </w:pPr>
    </w:p>
    <w:p w:rsidR="00FE2225" w:rsidRDefault="00FE2225" w:rsidP="00FE2225">
      <w:pPr>
        <w:ind w:right="-2"/>
        <w:jc w:val="both"/>
        <w:rPr>
          <w:rFonts w:ascii="Arial" w:hAnsi="Arial" w:cs="Arial"/>
          <w:b/>
        </w:rPr>
      </w:pPr>
    </w:p>
    <w:p w:rsidR="00FE2225" w:rsidRDefault="00FE2225" w:rsidP="00FE2225">
      <w:pPr>
        <w:ind w:right="-2"/>
        <w:jc w:val="both"/>
        <w:rPr>
          <w:rFonts w:ascii="Arial" w:hAnsi="Arial" w:cs="Arial"/>
          <w:b/>
        </w:rPr>
      </w:pPr>
      <w:r>
        <w:rPr>
          <w:rFonts w:ascii="Arial" w:hAnsi="Arial" w:cs="Arial"/>
          <w:b/>
        </w:rPr>
        <w:t>1</w:t>
      </w:r>
      <w:r w:rsidRPr="00FF6F12">
        <w:rPr>
          <w:rFonts w:ascii="Arial" w:hAnsi="Arial" w:cs="Arial"/>
          <w:b/>
        </w:rPr>
        <w:t xml:space="preserve">. </w:t>
      </w:r>
      <w:r>
        <w:rPr>
          <w:rFonts w:ascii="Arial" w:hAnsi="Arial" w:cs="Arial"/>
          <w:b/>
        </w:rPr>
        <w:t>FUNDAMENTOS TEÓRICOS</w:t>
      </w:r>
    </w:p>
    <w:p w:rsidR="00FE2225" w:rsidRPr="00FF6F12" w:rsidRDefault="00FE2225" w:rsidP="00FE2225">
      <w:pPr>
        <w:ind w:right="-2"/>
        <w:jc w:val="both"/>
        <w:rPr>
          <w:rFonts w:ascii="Arial" w:hAnsi="Arial" w:cs="Arial"/>
          <w:b/>
        </w:rPr>
      </w:pPr>
    </w:p>
    <w:p w:rsidR="00FE2225" w:rsidRPr="00220F92" w:rsidRDefault="00FE2225" w:rsidP="00FE2225">
      <w:pPr>
        <w:ind w:right="-2"/>
        <w:jc w:val="both"/>
        <w:rPr>
          <w:rFonts w:ascii="Arial" w:hAnsi="Arial" w:cs="Arial"/>
        </w:rPr>
      </w:pPr>
      <w:r>
        <w:rPr>
          <w:rFonts w:ascii="Arial" w:hAnsi="Arial" w:cs="Arial"/>
        </w:rPr>
        <w:t>1</w:t>
      </w:r>
      <w:r w:rsidRPr="00220F92">
        <w:rPr>
          <w:rFonts w:ascii="Arial" w:hAnsi="Arial" w:cs="Arial"/>
        </w:rPr>
        <w:t xml:space="preserve">.1. </w:t>
      </w:r>
      <w:r>
        <w:rPr>
          <w:rFonts w:ascii="Arial" w:hAnsi="Arial" w:cs="Arial"/>
        </w:rPr>
        <w:tab/>
      </w:r>
      <w:r w:rsidRPr="004136D7">
        <w:rPr>
          <w:rFonts w:ascii="Arial" w:hAnsi="Arial" w:cs="Arial"/>
        </w:rPr>
        <w:t>INTRODUCCIÓN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p>
    <w:p w:rsidR="00FE2225" w:rsidRDefault="00FE2225" w:rsidP="00FE2225">
      <w:pPr>
        <w:ind w:left="705" w:right="-2" w:hanging="705"/>
        <w:jc w:val="both"/>
        <w:rPr>
          <w:rFonts w:ascii="Arial" w:hAnsi="Arial" w:cs="Arial"/>
        </w:rPr>
      </w:pPr>
      <w:r w:rsidRPr="004136D7">
        <w:rPr>
          <w:rFonts w:ascii="Arial" w:hAnsi="Arial" w:cs="Arial"/>
        </w:rPr>
        <w:t xml:space="preserve">1.2. </w:t>
      </w:r>
      <w:r w:rsidRPr="004136D7">
        <w:rPr>
          <w:rFonts w:ascii="Arial" w:hAnsi="Arial" w:cs="Arial"/>
        </w:rPr>
        <w:tab/>
        <w:t>DEFINICIONES BÁSICAS DE ESTADÍSTICA</w:t>
      </w:r>
      <w:r>
        <w:rPr>
          <w:rFonts w:ascii="Arial" w:hAnsi="Arial" w:cs="Arial"/>
        </w:rPr>
        <w:tab/>
      </w:r>
      <w:r>
        <w:rPr>
          <w:rFonts w:ascii="Arial" w:hAnsi="Arial" w:cs="Arial"/>
        </w:rPr>
        <w:tab/>
      </w:r>
      <w:r>
        <w:rPr>
          <w:rFonts w:ascii="Arial" w:hAnsi="Arial" w:cs="Arial"/>
        </w:rPr>
        <w:tab/>
      </w:r>
      <w:r>
        <w:rPr>
          <w:rFonts w:ascii="Arial" w:hAnsi="Arial" w:cs="Arial"/>
        </w:rPr>
        <w:tab/>
        <w:t>1</w:t>
      </w:r>
    </w:p>
    <w:p w:rsidR="00FE2225" w:rsidRPr="004136D7" w:rsidRDefault="00FE2225" w:rsidP="00FE2225">
      <w:pPr>
        <w:ind w:left="705" w:right="-2" w:hanging="705"/>
        <w:jc w:val="both"/>
        <w:rPr>
          <w:rFonts w:ascii="Arial" w:hAnsi="Arial" w:cs="Arial"/>
        </w:rPr>
      </w:pPr>
      <w:r w:rsidRPr="004136D7">
        <w:rPr>
          <w:rFonts w:ascii="Arial" w:hAnsi="Arial" w:cs="Arial"/>
        </w:rPr>
        <w:t>1.3.</w:t>
      </w:r>
      <w:r w:rsidRPr="004136D7">
        <w:rPr>
          <w:rFonts w:ascii="Arial" w:hAnsi="Arial" w:cs="Arial"/>
        </w:rPr>
        <w:tab/>
        <w:t xml:space="preserve">PRESENTACIÓN DE DATOS NUMÉRICOS EN TABLAS </w:t>
      </w:r>
      <w:r>
        <w:rPr>
          <w:rFonts w:ascii="Arial" w:hAnsi="Arial" w:cs="Arial"/>
        </w:rPr>
        <w:tab/>
      </w:r>
      <w:r>
        <w:rPr>
          <w:rFonts w:ascii="Arial" w:hAnsi="Arial" w:cs="Arial"/>
        </w:rPr>
        <w:tab/>
        <w:t>2</w:t>
      </w:r>
    </w:p>
    <w:p w:rsidR="00FE2225" w:rsidRPr="00C96CD0" w:rsidRDefault="00FE2225" w:rsidP="00FE2225">
      <w:pPr>
        <w:ind w:left="705" w:right="-2"/>
        <w:jc w:val="both"/>
        <w:rPr>
          <w:rFonts w:ascii="Arial" w:hAnsi="Arial" w:cs="Arial"/>
        </w:rPr>
      </w:pPr>
      <w:r w:rsidRPr="00C96CD0">
        <w:rPr>
          <w:rFonts w:ascii="Arial" w:hAnsi="Arial" w:cs="Arial"/>
        </w:rPr>
        <w:t>Y DIAGRAMAS</w:t>
      </w:r>
    </w:p>
    <w:p w:rsidR="00FE2225" w:rsidRPr="00C96CD0" w:rsidRDefault="00FE2225" w:rsidP="00FE2225">
      <w:pPr>
        <w:jc w:val="both"/>
        <w:rPr>
          <w:rFonts w:ascii="Arial" w:hAnsi="Arial" w:cs="Arial"/>
        </w:rPr>
      </w:pPr>
      <w:r>
        <w:rPr>
          <w:rFonts w:ascii="Arial" w:hAnsi="Arial" w:cs="Arial"/>
        </w:rPr>
        <w:t xml:space="preserve">1.3.1. </w:t>
      </w:r>
      <w:r>
        <w:rPr>
          <w:rFonts w:ascii="Arial" w:hAnsi="Arial" w:cs="Arial"/>
        </w:rPr>
        <w:tab/>
      </w:r>
      <w:r w:rsidRPr="00C96CD0">
        <w:rPr>
          <w:rFonts w:ascii="Arial" w:hAnsi="Arial" w:cs="Arial"/>
        </w:rPr>
        <w:t>Distribución de frecuencia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rsidR="00FE2225" w:rsidRPr="00C96CD0" w:rsidRDefault="00FE2225" w:rsidP="00FE2225">
      <w:pPr>
        <w:jc w:val="both"/>
        <w:rPr>
          <w:rFonts w:ascii="Arial" w:hAnsi="Arial" w:cs="Arial"/>
        </w:rPr>
      </w:pPr>
      <w:r w:rsidRPr="00C96CD0">
        <w:rPr>
          <w:rFonts w:ascii="Arial" w:hAnsi="Arial" w:cs="Arial"/>
        </w:rPr>
        <w:t>1.3.</w:t>
      </w:r>
      <w:r>
        <w:rPr>
          <w:rFonts w:ascii="Arial" w:hAnsi="Arial" w:cs="Arial"/>
        </w:rPr>
        <w:t xml:space="preserve">2. </w:t>
      </w:r>
      <w:r>
        <w:rPr>
          <w:rFonts w:ascii="Arial" w:hAnsi="Arial" w:cs="Arial"/>
        </w:rPr>
        <w:tab/>
      </w:r>
      <w:r w:rsidRPr="00C96CD0">
        <w:rPr>
          <w:rFonts w:ascii="Arial" w:hAnsi="Arial" w:cs="Arial"/>
        </w:rPr>
        <w:t>Graficación de datos numéricos: el histograma y el polígono</w:t>
      </w:r>
      <w:r>
        <w:rPr>
          <w:rFonts w:ascii="Arial" w:hAnsi="Arial" w:cs="Arial"/>
        </w:rPr>
        <w:tab/>
        <w:t>4</w:t>
      </w:r>
    </w:p>
    <w:p w:rsidR="00FE2225" w:rsidRPr="00C96CD0" w:rsidRDefault="00FE2225" w:rsidP="00FE2225">
      <w:pPr>
        <w:shd w:val="clear" w:color="auto" w:fill="FFFFFF"/>
        <w:jc w:val="both"/>
        <w:rPr>
          <w:rFonts w:ascii="Arial" w:hAnsi="Arial" w:cs="Arial"/>
        </w:rPr>
      </w:pPr>
      <w:r w:rsidRPr="00C96CD0">
        <w:rPr>
          <w:rFonts w:ascii="Arial" w:hAnsi="Arial" w:cs="Arial"/>
        </w:rPr>
        <w:t>1.3.</w:t>
      </w:r>
      <w:r>
        <w:rPr>
          <w:rFonts w:ascii="Arial" w:hAnsi="Arial" w:cs="Arial"/>
        </w:rPr>
        <w:t>2</w:t>
      </w:r>
      <w:r w:rsidRPr="00C96CD0">
        <w:rPr>
          <w:rFonts w:ascii="Arial" w:hAnsi="Arial" w:cs="Arial"/>
        </w:rPr>
        <w:t>.1.</w:t>
      </w:r>
      <w:r>
        <w:rPr>
          <w:rFonts w:ascii="Arial" w:hAnsi="Arial" w:cs="Arial"/>
        </w:rPr>
        <w:t xml:space="preserve">  </w:t>
      </w:r>
      <w:r w:rsidRPr="00C96CD0">
        <w:rPr>
          <w:rFonts w:ascii="Arial" w:hAnsi="Arial" w:cs="Arial"/>
        </w:rPr>
        <w:t>Histogramas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p>
    <w:p w:rsidR="00FE2225" w:rsidRPr="00C96CD0" w:rsidRDefault="00FE2225" w:rsidP="00FE2225">
      <w:pPr>
        <w:shd w:val="clear" w:color="auto" w:fill="FFFFFF"/>
        <w:jc w:val="both"/>
        <w:rPr>
          <w:rFonts w:ascii="Arial" w:hAnsi="Arial" w:cs="Arial"/>
        </w:rPr>
      </w:pPr>
      <w:r w:rsidRPr="00C96CD0">
        <w:rPr>
          <w:rFonts w:ascii="Arial" w:hAnsi="Arial" w:cs="Arial"/>
        </w:rPr>
        <w:t>1.3.</w:t>
      </w:r>
      <w:r>
        <w:rPr>
          <w:rFonts w:ascii="Arial" w:hAnsi="Arial" w:cs="Arial"/>
        </w:rPr>
        <w:t>2</w:t>
      </w:r>
      <w:r w:rsidRPr="00C96CD0">
        <w:rPr>
          <w:rFonts w:ascii="Arial" w:hAnsi="Arial" w:cs="Arial"/>
        </w:rPr>
        <w:t>.2</w:t>
      </w:r>
      <w:r>
        <w:rPr>
          <w:rFonts w:ascii="Arial" w:hAnsi="Arial" w:cs="Arial"/>
        </w:rPr>
        <w:t xml:space="preserve">.  </w:t>
      </w:r>
      <w:r w:rsidRPr="00C96CD0">
        <w:rPr>
          <w:rFonts w:ascii="Arial" w:hAnsi="Arial" w:cs="Arial"/>
        </w:rPr>
        <w:t xml:space="preserve">Polígonos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p>
    <w:p w:rsidR="00FE2225" w:rsidRPr="00C96CD0" w:rsidRDefault="00FE2225" w:rsidP="00FE2225">
      <w:pPr>
        <w:shd w:val="clear" w:color="auto" w:fill="FFFFFF"/>
        <w:jc w:val="both"/>
        <w:rPr>
          <w:rFonts w:ascii="Arial" w:hAnsi="Arial" w:cs="Arial"/>
        </w:rPr>
      </w:pPr>
      <w:r>
        <w:rPr>
          <w:rFonts w:ascii="Arial" w:hAnsi="Arial" w:cs="Arial"/>
        </w:rPr>
        <w:t>1.3.2</w:t>
      </w:r>
      <w:r w:rsidRPr="00C96CD0">
        <w:rPr>
          <w:rFonts w:ascii="Arial" w:hAnsi="Arial" w:cs="Arial"/>
        </w:rPr>
        <w:t xml:space="preserve">.3. </w:t>
      </w:r>
      <w:r>
        <w:rPr>
          <w:rFonts w:ascii="Arial" w:hAnsi="Arial" w:cs="Arial"/>
        </w:rPr>
        <w:t>Distribuciones acumulativas y polígonos acumulativos</w:t>
      </w:r>
      <w:r>
        <w:rPr>
          <w:rFonts w:ascii="Arial" w:hAnsi="Arial" w:cs="Arial"/>
        </w:rPr>
        <w:tab/>
      </w:r>
      <w:r>
        <w:rPr>
          <w:rFonts w:ascii="Arial" w:hAnsi="Arial" w:cs="Arial"/>
        </w:rPr>
        <w:tab/>
        <w:t>5</w:t>
      </w:r>
    </w:p>
    <w:p w:rsidR="00FE2225" w:rsidRPr="00C96CD0" w:rsidRDefault="00FE2225" w:rsidP="00FE2225">
      <w:pPr>
        <w:shd w:val="clear" w:color="auto" w:fill="FFFFFF"/>
        <w:jc w:val="both"/>
        <w:rPr>
          <w:rFonts w:ascii="Arial" w:hAnsi="Arial" w:cs="Arial"/>
        </w:rPr>
      </w:pPr>
      <w:r w:rsidRPr="00C96CD0">
        <w:rPr>
          <w:rFonts w:ascii="Arial" w:hAnsi="Arial" w:cs="Arial"/>
        </w:rPr>
        <w:t>1.3.</w:t>
      </w:r>
      <w:r>
        <w:rPr>
          <w:rFonts w:ascii="Arial" w:hAnsi="Arial" w:cs="Arial"/>
        </w:rPr>
        <w:t>2</w:t>
      </w:r>
      <w:r w:rsidRPr="00C96CD0">
        <w:rPr>
          <w:rFonts w:ascii="Arial" w:hAnsi="Arial" w:cs="Arial"/>
        </w:rPr>
        <w:t xml:space="preserve">.4. </w:t>
      </w:r>
      <w:r>
        <w:rPr>
          <w:rFonts w:ascii="Arial" w:hAnsi="Arial" w:cs="Arial"/>
        </w:rPr>
        <w:t xml:space="preserve"> </w:t>
      </w:r>
      <w:r w:rsidRPr="00C96CD0">
        <w:rPr>
          <w:rFonts w:ascii="Arial" w:hAnsi="Arial" w:cs="Arial"/>
        </w:rPr>
        <w:t>Polígono de porcentaje acumulativo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w:t>
      </w:r>
    </w:p>
    <w:p w:rsidR="00FE2225" w:rsidRPr="00C96CD0" w:rsidRDefault="00FE2225" w:rsidP="00FE2225">
      <w:pPr>
        <w:shd w:val="clear" w:color="auto" w:fill="FFFFFF"/>
        <w:jc w:val="both"/>
        <w:rPr>
          <w:rFonts w:ascii="Arial" w:hAnsi="Arial" w:cs="Arial"/>
        </w:rPr>
      </w:pPr>
      <w:r w:rsidRPr="00C96CD0">
        <w:rPr>
          <w:rFonts w:ascii="Arial" w:hAnsi="Arial" w:cs="Arial"/>
        </w:rPr>
        <w:t xml:space="preserve">1.4.  </w:t>
      </w:r>
      <w:r>
        <w:rPr>
          <w:rFonts w:ascii="Arial" w:hAnsi="Arial" w:cs="Arial"/>
        </w:rPr>
        <w:tab/>
      </w:r>
      <w:r w:rsidRPr="00C96CD0">
        <w:rPr>
          <w:rFonts w:ascii="Arial" w:hAnsi="Arial" w:cs="Arial"/>
        </w:rPr>
        <w:t>PROPIEDADES DE LOS DATOS NUMÉRICOS.</w:t>
      </w:r>
      <w:r>
        <w:rPr>
          <w:rFonts w:ascii="Arial" w:hAnsi="Arial" w:cs="Arial"/>
        </w:rPr>
        <w:tab/>
      </w:r>
      <w:r>
        <w:rPr>
          <w:rFonts w:ascii="Arial" w:hAnsi="Arial" w:cs="Arial"/>
        </w:rPr>
        <w:tab/>
      </w:r>
      <w:r>
        <w:rPr>
          <w:rFonts w:ascii="Arial" w:hAnsi="Arial" w:cs="Arial"/>
        </w:rPr>
        <w:tab/>
        <w:t>5</w:t>
      </w:r>
    </w:p>
    <w:p w:rsidR="00FE2225" w:rsidRPr="00C96CD0" w:rsidRDefault="00FE2225" w:rsidP="00FE2225">
      <w:pPr>
        <w:rPr>
          <w:rFonts w:ascii="Arial" w:hAnsi="Arial" w:cs="Arial"/>
        </w:rPr>
      </w:pPr>
      <w:r>
        <w:rPr>
          <w:rFonts w:ascii="Arial" w:hAnsi="Arial" w:cs="Arial"/>
        </w:rPr>
        <w:t xml:space="preserve">1.4.1.  </w:t>
      </w:r>
      <w:r w:rsidRPr="00C96CD0">
        <w:rPr>
          <w:rFonts w:ascii="Arial" w:hAnsi="Arial" w:cs="Arial"/>
        </w:rPr>
        <w:t>Mediciones de tendencia Central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B5CD9">
        <w:rPr>
          <w:rFonts w:ascii="Arial" w:hAnsi="Arial" w:cs="Arial"/>
        </w:rPr>
        <w:t>6</w:t>
      </w:r>
    </w:p>
    <w:p w:rsidR="00FE2225" w:rsidRPr="00C96CD0" w:rsidRDefault="00FE2225" w:rsidP="00FE2225">
      <w:pPr>
        <w:rPr>
          <w:rFonts w:ascii="Arial" w:hAnsi="Arial" w:cs="Arial"/>
        </w:rPr>
      </w:pPr>
      <w:r>
        <w:rPr>
          <w:rFonts w:ascii="Arial" w:hAnsi="Arial" w:cs="Arial"/>
        </w:rPr>
        <w:t xml:space="preserve">1.4.1.1.  </w:t>
      </w:r>
      <w:r w:rsidRPr="00C96CD0">
        <w:rPr>
          <w:rFonts w:ascii="Arial" w:hAnsi="Arial" w:cs="Arial"/>
        </w:rPr>
        <w:t>Media Aritmética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w:t>
      </w:r>
    </w:p>
    <w:p w:rsidR="00FE2225" w:rsidRPr="00C96CD0" w:rsidRDefault="00FE2225" w:rsidP="00FE2225">
      <w:pPr>
        <w:shd w:val="clear" w:color="auto" w:fill="FFFFFF"/>
        <w:jc w:val="both"/>
        <w:rPr>
          <w:rFonts w:ascii="Arial" w:hAnsi="Arial" w:cs="Arial"/>
        </w:rPr>
      </w:pPr>
      <w:r w:rsidRPr="00C96CD0">
        <w:rPr>
          <w:rFonts w:ascii="Arial" w:hAnsi="Arial" w:cs="Arial"/>
        </w:rPr>
        <w:t xml:space="preserve">1.4.1.2.  </w:t>
      </w:r>
      <w:smartTag w:uri="urn:schemas-microsoft-com:office:smarttags" w:element="PersonName">
        <w:smartTagPr>
          <w:attr w:name="ProductID" w:val="La Mediana"/>
        </w:smartTagPr>
        <w:r w:rsidRPr="00C96CD0">
          <w:rPr>
            <w:rFonts w:ascii="Arial" w:hAnsi="Arial" w:cs="Arial"/>
          </w:rPr>
          <w:t>La Mediana</w:t>
        </w:r>
      </w:smartTag>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w:t>
      </w:r>
    </w:p>
    <w:p w:rsidR="00FE2225" w:rsidRPr="00C96CD0" w:rsidRDefault="00FE2225" w:rsidP="00FE2225">
      <w:pPr>
        <w:shd w:val="clear" w:color="auto" w:fill="FFFFFF"/>
        <w:jc w:val="both"/>
        <w:rPr>
          <w:rFonts w:ascii="Arial" w:hAnsi="Arial" w:cs="Arial"/>
        </w:rPr>
      </w:pPr>
      <w:r w:rsidRPr="00C96CD0">
        <w:rPr>
          <w:rFonts w:ascii="Arial" w:hAnsi="Arial" w:cs="Arial"/>
        </w:rPr>
        <w:t xml:space="preserve">1.4.1.3.  </w:t>
      </w:r>
      <w:smartTag w:uri="urn:schemas-microsoft-com:office:smarttags" w:element="PersonName">
        <w:smartTagPr>
          <w:attr w:name="ProductID" w:val="La Moda"/>
        </w:smartTagPr>
        <w:r w:rsidRPr="00C96CD0">
          <w:rPr>
            <w:rFonts w:ascii="Arial" w:hAnsi="Arial" w:cs="Arial"/>
          </w:rPr>
          <w:t>La Moda</w:t>
        </w:r>
      </w:smartTag>
      <w:r w:rsidR="00BB5CD9">
        <w:rPr>
          <w:rFonts w:ascii="Arial" w:hAnsi="Arial" w:cs="Arial"/>
        </w:rPr>
        <w:tab/>
      </w:r>
      <w:r w:rsidR="00BB5CD9">
        <w:rPr>
          <w:rFonts w:ascii="Arial" w:hAnsi="Arial" w:cs="Arial"/>
        </w:rPr>
        <w:tab/>
      </w:r>
      <w:r w:rsidR="00BB5CD9">
        <w:rPr>
          <w:rFonts w:ascii="Arial" w:hAnsi="Arial" w:cs="Arial"/>
        </w:rPr>
        <w:tab/>
      </w:r>
      <w:r w:rsidR="00BB5CD9">
        <w:rPr>
          <w:rFonts w:ascii="Arial" w:hAnsi="Arial" w:cs="Arial"/>
        </w:rPr>
        <w:tab/>
      </w:r>
      <w:r w:rsidR="00BB5CD9">
        <w:rPr>
          <w:rFonts w:ascii="Arial" w:hAnsi="Arial" w:cs="Arial"/>
        </w:rPr>
        <w:tab/>
      </w:r>
      <w:r w:rsidR="00BB5CD9">
        <w:rPr>
          <w:rFonts w:ascii="Arial" w:hAnsi="Arial" w:cs="Arial"/>
        </w:rPr>
        <w:tab/>
      </w:r>
      <w:r w:rsidR="00BB5CD9">
        <w:rPr>
          <w:rFonts w:ascii="Arial" w:hAnsi="Arial" w:cs="Arial"/>
        </w:rPr>
        <w:tab/>
      </w:r>
      <w:r w:rsidR="00BB5CD9">
        <w:rPr>
          <w:rFonts w:ascii="Arial" w:hAnsi="Arial" w:cs="Arial"/>
        </w:rPr>
        <w:tab/>
      </w:r>
      <w:r w:rsidR="00BB5CD9">
        <w:rPr>
          <w:rFonts w:ascii="Arial" w:hAnsi="Arial" w:cs="Arial"/>
        </w:rPr>
        <w:tab/>
        <w:t>7</w:t>
      </w:r>
    </w:p>
    <w:p w:rsidR="00FE2225" w:rsidRPr="00C96CD0" w:rsidRDefault="00FE2225" w:rsidP="00FE2225">
      <w:pPr>
        <w:shd w:val="clear" w:color="auto" w:fill="FFFFFF"/>
        <w:jc w:val="both"/>
        <w:rPr>
          <w:rFonts w:ascii="Arial" w:hAnsi="Arial" w:cs="Arial"/>
        </w:rPr>
      </w:pPr>
      <w:r w:rsidRPr="00C96CD0">
        <w:rPr>
          <w:rFonts w:ascii="Arial" w:hAnsi="Arial" w:cs="Arial"/>
        </w:rPr>
        <w:t xml:space="preserve">1.4.1.4.  </w:t>
      </w:r>
      <w:r>
        <w:rPr>
          <w:rFonts w:ascii="Arial" w:hAnsi="Arial" w:cs="Arial"/>
        </w:rPr>
        <w:t>Cuartiles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p>
    <w:p w:rsidR="00FE2225" w:rsidRPr="00AF1C0F" w:rsidRDefault="00FE2225" w:rsidP="00FE2225">
      <w:pPr>
        <w:shd w:val="clear" w:color="auto" w:fill="FFFFFF"/>
        <w:jc w:val="both"/>
        <w:rPr>
          <w:rFonts w:ascii="Arial" w:hAnsi="Arial" w:cs="Arial"/>
        </w:rPr>
      </w:pPr>
      <w:r w:rsidRPr="00C96CD0">
        <w:rPr>
          <w:rFonts w:ascii="Arial" w:hAnsi="Arial" w:cs="Arial"/>
        </w:rPr>
        <w:t>1.4.2</w:t>
      </w:r>
      <w:r>
        <w:rPr>
          <w:rFonts w:ascii="Arial" w:hAnsi="Arial" w:cs="Arial"/>
        </w:rPr>
        <w:t xml:space="preserve">. </w:t>
      </w:r>
      <w:r>
        <w:rPr>
          <w:rFonts w:ascii="Arial" w:hAnsi="Arial" w:cs="Arial"/>
        </w:rPr>
        <w:tab/>
      </w:r>
      <w:r w:rsidRPr="00C96CD0">
        <w:rPr>
          <w:rFonts w:ascii="Arial" w:hAnsi="Arial" w:cs="Arial"/>
        </w:rPr>
        <w:t xml:space="preserve">Mediciones de </w:t>
      </w:r>
      <w:smartTag w:uri="urn:schemas-microsoft-com:office:smarttags" w:element="PersonName">
        <w:smartTagPr>
          <w:attr w:name="ProductID" w:val="la Variaci￳n"/>
        </w:smartTagPr>
        <w:r w:rsidRPr="00C96CD0">
          <w:rPr>
            <w:rFonts w:ascii="Arial" w:hAnsi="Arial" w:cs="Arial"/>
          </w:rPr>
          <w:t>la Variación</w:t>
        </w:r>
      </w:smartTag>
      <w:r w:rsidRPr="00C96CD0">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p>
    <w:p w:rsidR="00FE2225" w:rsidRPr="00C96CD0" w:rsidRDefault="00FE2225" w:rsidP="00FE2225">
      <w:pPr>
        <w:shd w:val="clear" w:color="auto" w:fill="FFFFFF"/>
        <w:jc w:val="both"/>
        <w:rPr>
          <w:rFonts w:ascii="Arial" w:hAnsi="Arial" w:cs="Arial"/>
        </w:rPr>
      </w:pPr>
      <w:r w:rsidRPr="00C96CD0">
        <w:rPr>
          <w:rFonts w:ascii="Arial" w:hAnsi="Arial" w:cs="Arial"/>
        </w:rPr>
        <w:t>1.4.2.1.  El rango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B5CD9">
        <w:rPr>
          <w:rFonts w:ascii="Arial" w:hAnsi="Arial" w:cs="Arial"/>
        </w:rPr>
        <w:t>8</w:t>
      </w:r>
    </w:p>
    <w:p w:rsidR="00FE2225" w:rsidRPr="00C96CD0" w:rsidRDefault="00FE2225" w:rsidP="00FE2225">
      <w:pPr>
        <w:rPr>
          <w:rFonts w:ascii="Arial" w:hAnsi="Arial" w:cs="Arial"/>
        </w:rPr>
      </w:pPr>
      <w:r w:rsidRPr="00C96CD0">
        <w:rPr>
          <w:rFonts w:ascii="Arial" w:hAnsi="Arial" w:cs="Arial"/>
        </w:rPr>
        <w:t>1.4.2.2.  El rango intercuartil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w:t>
      </w:r>
    </w:p>
    <w:p w:rsidR="00FE2225" w:rsidRPr="00C96CD0" w:rsidRDefault="00FE2225" w:rsidP="00FE2225">
      <w:pPr>
        <w:rPr>
          <w:rFonts w:ascii="Arial" w:hAnsi="Arial" w:cs="Arial"/>
        </w:rPr>
      </w:pPr>
      <w:r w:rsidRPr="00C96CD0">
        <w:rPr>
          <w:rFonts w:ascii="Arial" w:hAnsi="Arial" w:cs="Arial"/>
        </w:rPr>
        <w:t>1.4.2.3.  La varianza y la desviación estándar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w:t>
      </w:r>
    </w:p>
    <w:p w:rsidR="00FE2225" w:rsidRPr="00C96CD0" w:rsidRDefault="00FE2225" w:rsidP="00FE2225">
      <w:pPr>
        <w:rPr>
          <w:rFonts w:ascii="Arial" w:hAnsi="Arial" w:cs="Arial"/>
        </w:rPr>
      </w:pPr>
      <w:r w:rsidRPr="00C96CD0">
        <w:rPr>
          <w:rFonts w:ascii="Arial" w:hAnsi="Arial" w:cs="Arial"/>
        </w:rPr>
        <w:t xml:space="preserve">1.4.2.4.  El Coeficiente de Variación </w:t>
      </w:r>
      <w:r w:rsidR="00BB5CD9">
        <w:rPr>
          <w:rFonts w:ascii="Arial" w:hAnsi="Arial" w:cs="Arial"/>
        </w:rPr>
        <w:tab/>
      </w:r>
      <w:r w:rsidR="00BB5CD9">
        <w:rPr>
          <w:rFonts w:ascii="Arial" w:hAnsi="Arial" w:cs="Arial"/>
        </w:rPr>
        <w:tab/>
      </w:r>
      <w:r w:rsidR="00BB5CD9">
        <w:rPr>
          <w:rFonts w:ascii="Arial" w:hAnsi="Arial" w:cs="Arial"/>
        </w:rPr>
        <w:tab/>
      </w:r>
      <w:r w:rsidR="00BB5CD9">
        <w:rPr>
          <w:rFonts w:ascii="Arial" w:hAnsi="Arial" w:cs="Arial"/>
        </w:rPr>
        <w:tab/>
      </w:r>
      <w:r w:rsidR="00BB5CD9">
        <w:rPr>
          <w:rFonts w:ascii="Arial" w:hAnsi="Arial" w:cs="Arial"/>
        </w:rPr>
        <w:tab/>
      </w:r>
      <w:r w:rsidR="00BB5CD9">
        <w:rPr>
          <w:rFonts w:ascii="Arial" w:hAnsi="Arial" w:cs="Arial"/>
        </w:rPr>
        <w:tab/>
        <w:t>9</w:t>
      </w:r>
    </w:p>
    <w:p w:rsidR="00FE2225" w:rsidRPr="00C96CD0" w:rsidRDefault="00FE2225" w:rsidP="00FE2225">
      <w:pPr>
        <w:rPr>
          <w:rFonts w:ascii="Arial" w:hAnsi="Arial" w:cs="Arial"/>
        </w:rPr>
      </w:pPr>
      <w:r w:rsidRPr="00C96CD0">
        <w:rPr>
          <w:rFonts w:ascii="Arial" w:hAnsi="Arial" w:cs="Arial"/>
        </w:rPr>
        <w:t>1.4.3</w:t>
      </w:r>
      <w:r>
        <w:rPr>
          <w:rFonts w:ascii="Arial" w:hAnsi="Arial" w:cs="Arial"/>
        </w:rPr>
        <w:t>.</w:t>
      </w:r>
      <w:r>
        <w:rPr>
          <w:rFonts w:ascii="Arial" w:hAnsi="Arial" w:cs="Arial"/>
        </w:rPr>
        <w:tab/>
      </w:r>
      <w:r w:rsidRPr="00C96CD0">
        <w:rPr>
          <w:rFonts w:ascii="Arial" w:hAnsi="Arial" w:cs="Arial"/>
        </w:rPr>
        <w:t>Forma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w:t>
      </w:r>
    </w:p>
    <w:p w:rsidR="00FE2225" w:rsidRDefault="00FE2225" w:rsidP="00FE2225">
      <w:pPr>
        <w:jc w:val="both"/>
        <w:rPr>
          <w:rFonts w:ascii="Arial" w:hAnsi="Arial" w:cs="Arial"/>
        </w:rPr>
      </w:pPr>
      <w:bookmarkStart w:id="0" w:name="ci"/>
      <w:r w:rsidRPr="00C96CD0">
        <w:rPr>
          <w:rFonts w:ascii="Arial" w:hAnsi="Arial" w:cs="Arial"/>
        </w:rPr>
        <w:t>1.5</w:t>
      </w:r>
      <w:r>
        <w:rPr>
          <w:rFonts w:ascii="Arial" w:hAnsi="Arial" w:cs="Arial"/>
        </w:rPr>
        <w:t xml:space="preserve">. </w:t>
      </w:r>
      <w:r>
        <w:rPr>
          <w:rFonts w:ascii="Arial" w:hAnsi="Arial" w:cs="Arial"/>
        </w:rPr>
        <w:tab/>
      </w:r>
      <w:r w:rsidRPr="00C96CD0">
        <w:rPr>
          <w:rFonts w:ascii="Arial" w:hAnsi="Arial" w:cs="Arial"/>
        </w:rPr>
        <w:t xml:space="preserve">PRESENTACIÓN DE DATOS CATEGÓRICOS EN TABLAS </w:t>
      </w:r>
    </w:p>
    <w:p w:rsidR="00FE2225" w:rsidRPr="00C96CD0" w:rsidRDefault="00FE2225" w:rsidP="00FE2225">
      <w:pPr>
        <w:ind w:firstLine="708"/>
        <w:jc w:val="both"/>
        <w:rPr>
          <w:rFonts w:ascii="Arial" w:hAnsi="Arial" w:cs="Arial"/>
        </w:rPr>
      </w:pPr>
      <w:r w:rsidRPr="00C96CD0">
        <w:rPr>
          <w:rFonts w:ascii="Arial" w:hAnsi="Arial" w:cs="Arial"/>
        </w:rPr>
        <w:t>Y DIAGRAMAS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w:t>
      </w:r>
    </w:p>
    <w:bookmarkEnd w:id="0"/>
    <w:p w:rsidR="00FE2225" w:rsidRDefault="00FE2225" w:rsidP="00FE2225">
      <w:pPr>
        <w:rPr>
          <w:rFonts w:ascii="Arial" w:hAnsi="Arial" w:cs="Arial"/>
        </w:rPr>
      </w:pPr>
      <w:r>
        <w:rPr>
          <w:rFonts w:ascii="Arial" w:hAnsi="Arial" w:cs="Arial"/>
        </w:rPr>
        <w:t>1.5.1.</w:t>
      </w:r>
      <w:r>
        <w:rPr>
          <w:rFonts w:ascii="Arial" w:hAnsi="Arial" w:cs="Arial"/>
        </w:rPr>
        <w:tab/>
      </w:r>
      <w:r w:rsidRPr="00C96CD0">
        <w:rPr>
          <w:rFonts w:ascii="Arial" w:hAnsi="Arial" w:cs="Arial"/>
        </w:rPr>
        <w:t xml:space="preserve">Graficación de datos categóricos de barras, de pastel </w:t>
      </w:r>
    </w:p>
    <w:p w:rsidR="00FE2225" w:rsidRPr="00C96CD0" w:rsidRDefault="00FE2225" w:rsidP="00FE2225">
      <w:pPr>
        <w:ind w:firstLine="708"/>
        <w:rPr>
          <w:rFonts w:ascii="Arial" w:hAnsi="Arial" w:cs="Arial"/>
        </w:rPr>
      </w:pPr>
      <w:r w:rsidRPr="00C96CD0">
        <w:rPr>
          <w:rFonts w:ascii="Arial" w:hAnsi="Arial" w:cs="Arial"/>
        </w:rPr>
        <w:t>y de punto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B5CD9">
        <w:rPr>
          <w:rFonts w:ascii="Arial" w:hAnsi="Arial" w:cs="Arial"/>
        </w:rPr>
        <w:t>10</w:t>
      </w:r>
    </w:p>
    <w:p w:rsidR="00FE2225" w:rsidRPr="00C96CD0" w:rsidRDefault="00FE2225" w:rsidP="00FE2225">
      <w:pPr>
        <w:rPr>
          <w:rFonts w:ascii="Arial" w:hAnsi="Arial" w:cs="Arial"/>
        </w:rPr>
      </w:pPr>
      <w:r w:rsidRPr="00C96CD0">
        <w:rPr>
          <w:rFonts w:ascii="Arial" w:hAnsi="Arial" w:cs="Arial"/>
        </w:rPr>
        <w:t>1.5.2</w:t>
      </w:r>
      <w:r>
        <w:rPr>
          <w:rFonts w:ascii="Arial" w:hAnsi="Arial" w:cs="Arial"/>
        </w:rPr>
        <w:t xml:space="preserve">. </w:t>
      </w:r>
      <w:r>
        <w:rPr>
          <w:rFonts w:ascii="Arial" w:hAnsi="Arial" w:cs="Arial"/>
        </w:rPr>
        <w:tab/>
      </w:r>
      <w:r w:rsidRPr="00C96CD0">
        <w:rPr>
          <w:rFonts w:ascii="Arial" w:hAnsi="Arial" w:cs="Arial"/>
        </w:rPr>
        <w:t>Graficación de datos categóricos: el Diagrama de Pareto.</w:t>
      </w:r>
      <w:r>
        <w:rPr>
          <w:rFonts w:ascii="Arial" w:hAnsi="Arial" w:cs="Arial"/>
        </w:rPr>
        <w:tab/>
      </w:r>
      <w:r>
        <w:rPr>
          <w:rFonts w:ascii="Arial" w:hAnsi="Arial" w:cs="Arial"/>
        </w:rPr>
        <w:tab/>
        <w:t>10</w:t>
      </w:r>
    </w:p>
    <w:p w:rsidR="00FE2225" w:rsidRPr="00C96CD0" w:rsidRDefault="00FE2225" w:rsidP="00FE2225">
      <w:pPr>
        <w:rPr>
          <w:rFonts w:ascii="Arial" w:hAnsi="Arial" w:cs="Arial"/>
        </w:rPr>
      </w:pPr>
      <w:r w:rsidRPr="00C96CD0">
        <w:rPr>
          <w:rFonts w:ascii="Arial" w:hAnsi="Arial" w:cs="Arial"/>
        </w:rPr>
        <w:t>1.5.3</w:t>
      </w:r>
      <w:r>
        <w:rPr>
          <w:rFonts w:ascii="Arial" w:hAnsi="Arial" w:cs="Arial"/>
        </w:rPr>
        <w:t xml:space="preserve">. </w:t>
      </w:r>
      <w:r>
        <w:rPr>
          <w:rFonts w:ascii="Arial" w:hAnsi="Arial" w:cs="Arial"/>
        </w:rPr>
        <w:tab/>
      </w:r>
      <w:r w:rsidRPr="00C96CD0">
        <w:rPr>
          <w:rFonts w:ascii="Arial" w:hAnsi="Arial" w:cs="Arial"/>
        </w:rPr>
        <w:t>Tabulación de datos categóricos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w:t>
      </w:r>
    </w:p>
    <w:p w:rsidR="00FE2225" w:rsidRPr="00C96CD0" w:rsidRDefault="00FE2225" w:rsidP="00FE2225">
      <w:pPr>
        <w:rPr>
          <w:rFonts w:ascii="Arial" w:hAnsi="Arial" w:cs="Arial"/>
        </w:rPr>
      </w:pPr>
      <w:r>
        <w:rPr>
          <w:rFonts w:ascii="Arial" w:hAnsi="Arial" w:cs="Arial"/>
        </w:rPr>
        <w:t xml:space="preserve">1.5.3.1.  </w:t>
      </w:r>
      <w:r w:rsidRPr="00C96CD0">
        <w:rPr>
          <w:rFonts w:ascii="Arial" w:hAnsi="Arial" w:cs="Arial"/>
        </w:rPr>
        <w:t>Tabla de contingencias y supertablas.</w:t>
      </w:r>
      <w:r w:rsidR="00BB5CD9">
        <w:rPr>
          <w:rFonts w:ascii="Arial" w:hAnsi="Arial" w:cs="Arial"/>
        </w:rPr>
        <w:tab/>
      </w:r>
      <w:r w:rsidR="00BB5CD9">
        <w:rPr>
          <w:rFonts w:ascii="Arial" w:hAnsi="Arial" w:cs="Arial"/>
        </w:rPr>
        <w:tab/>
      </w:r>
      <w:r w:rsidR="00BB5CD9">
        <w:rPr>
          <w:rFonts w:ascii="Arial" w:hAnsi="Arial" w:cs="Arial"/>
        </w:rPr>
        <w:tab/>
      </w:r>
      <w:r w:rsidR="00BB5CD9">
        <w:rPr>
          <w:rFonts w:ascii="Arial" w:hAnsi="Arial" w:cs="Arial"/>
        </w:rPr>
        <w:tab/>
        <w:t>11</w:t>
      </w:r>
    </w:p>
    <w:p w:rsidR="00FE2225" w:rsidRDefault="00FE2225" w:rsidP="00FE2225">
      <w:pPr>
        <w:ind w:right="-2"/>
        <w:jc w:val="both"/>
        <w:rPr>
          <w:rFonts w:ascii="Arial" w:hAnsi="Arial" w:cs="Arial"/>
          <w:b/>
        </w:rPr>
      </w:pPr>
    </w:p>
    <w:p w:rsidR="00FE2225" w:rsidRDefault="00FE2225" w:rsidP="00FE2225">
      <w:pPr>
        <w:ind w:right="-2"/>
        <w:jc w:val="both"/>
        <w:rPr>
          <w:rFonts w:ascii="Arial" w:hAnsi="Arial" w:cs="Arial"/>
          <w:b/>
        </w:rPr>
      </w:pPr>
      <w:r>
        <w:rPr>
          <w:rFonts w:ascii="Arial" w:hAnsi="Arial" w:cs="Arial"/>
          <w:b/>
        </w:rPr>
        <w:t>2</w:t>
      </w:r>
      <w:r w:rsidRPr="00FF6F12">
        <w:rPr>
          <w:rFonts w:ascii="Arial" w:hAnsi="Arial" w:cs="Arial"/>
          <w:b/>
        </w:rPr>
        <w:t xml:space="preserve">. </w:t>
      </w:r>
      <w:r w:rsidRPr="007A2042">
        <w:rPr>
          <w:rFonts w:ascii="Arial" w:hAnsi="Arial" w:cs="Arial"/>
          <w:b/>
        </w:rPr>
        <w:t>ANÁLISIS TÉCNICO GENERAL DE LAS CUENTAS POR</w:t>
      </w:r>
    </w:p>
    <w:p w:rsidR="00FE2225" w:rsidRPr="00FF6F12" w:rsidRDefault="00FE2225" w:rsidP="00FE2225">
      <w:pPr>
        <w:ind w:right="-2"/>
        <w:jc w:val="both"/>
        <w:rPr>
          <w:rFonts w:ascii="Arial" w:hAnsi="Arial" w:cs="Arial"/>
          <w:b/>
        </w:rPr>
      </w:pPr>
      <w:r>
        <w:rPr>
          <w:rFonts w:ascii="Arial" w:hAnsi="Arial" w:cs="Arial"/>
          <w:b/>
        </w:rPr>
        <w:t xml:space="preserve">    </w:t>
      </w:r>
      <w:r w:rsidRPr="007A2042">
        <w:rPr>
          <w:rFonts w:ascii="Arial" w:hAnsi="Arial" w:cs="Arial"/>
          <w:b/>
        </w:rPr>
        <w:t>COBRAR DEL EFCPC</w:t>
      </w:r>
    </w:p>
    <w:p w:rsidR="00FE2225" w:rsidRPr="00FF6F12" w:rsidRDefault="00FE2225" w:rsidP="00FE2225">
      <w:pPr>
        <w:ind w:right="-2"/>
        <w:jc w:val="both"/>
        <w:rPr>
          <w:rFonts w:ascii="Arial" w:hAnsi="Arial" w:cs="Arial"/>
        </w:rPr>
      </w:pPr>
    </w:p>
    <w:p w:rsidR="00FE2225" w:rsidRPr="00220F92" w:rsidRDefault="00FE2225" w:rsidP="00FE2225">
      <w:pPr>
        <w:ind w:right="-2"/>
        <w:jc w:val="both"/>
        <w:rPr>
          <w:rFonts w:ascii="Arial" w:hAnsi="Arial" w:cs="Arial"/>
        </w:rPr>
      </w:pPr>
      <w:r>
        <w:rPr>
          <w:rFonts w:ascii="Arial" w:hAnsi="Arial" w:cs="Arial"/>
        </w:rPr>
        <w:t>2</w:t>
      </w:r>
      <w:r w:rsidRPr="00220F92">
        <w:rPr>
          <w:rFonts w:ascii="Arial" w:hAnsi="Arial" w:cs="Arial"/>
        </w:rPr>
        <w:t xml:space="preserve">.1. </w:t>
      </w:r>
      <w:r>
        <w:rPr>
          <w:rFonts w:ascii="Arial" w:hAnsi="Arial" w:cs="Arial"/>
        </w:rPr>
        <w:tab/>
      </w:r>
      <w:r w:rsidRPr="00220F92">
        <w:rPr>
          <w:rFonts w:ascii="Arial" w:hAnsi="Arial" w:cs="Arial"/>
        </w:rPr>
        <w:t>CUENTAS POR COBRAR OBJETO DE ANÁLISIS</w:t>
      </w:r>
      <w:r>
        <w:rPr>
          <w:rFonts w:ascii="Arial" w:hAnsi="Arial" w:cs="Arial"/>
        </w:rPr>
        <w:tab/>
      </w:r>
      <w:r>
        <w:rPr>
          <w:rFonts w:ascii="Arial" w:hAnsi="Arial" w:cs="Arial"/>
        </w:rPr>
        <w:tab/>
      </w:r>
      <w:r>
        <w:rPr>
          <w:rFonts w:ascii="Arial" w:hAnsi="Arial" w:cs="Arial"/>
        </w:rPr>
        <w:tab/>
        <w:t>12</w:t>
      </w:r>
    </w:p>
    <w:p w:rsidR="00FE2225" w:rsidRDefault="00FE2225" w:rsidP="00FE2225">
      <w:pPr>
        <w:ind w:left="705" w:right="-2" w:hanging="705"/>
        <w:jc w:val="both"/>
        <w:rPr>
          <w:rFonts w:ascii="Arial" w:hAnsi="Arial" w:cs="Arial"/>
        </w:rPr>
      </w:pPr>
      <w:r>
        <w:rPr>
          <w:rFonts w:ascii="Arial" w:hAnsi="Arial" w:cs="Arial"/>
        </w:rPr>
        <w:t>2</w:t>
      </w:r>
      <w:r w:rsidRPr="00220F92">
        <w:rPr>
          <w:rFonts w:ascii="Arial" w:hAnsi="Arial" w:cs="Arial"/>
        </w:rPr>
        <w:t>.2</w:t>
      </w:r>
      <w:r>
        <w:rPr>
          <w:rFonts w:ascii="Arial" w:hAnsi="Arial" w:cs="Arial"/>
        </w:rPr>
        <w:t xml:space="preserve">. </w:t>
      </w:r>
      <w:r>
        <w:rPr>
          <w:rFonts w:ascii="Arial" w:hAnsi="Arial" w:cs="Arial"/>
        </w:rPr>
        <w:tab/>
      </w:r>
      <w:r w:rsidRPr="00220F92">
        <w:rPr>
          <w:rFonts w:ascii="Arial" w:hAnsi="Arial" w:cs="Arial"/>
        </w:rPr>
        <w:t>DEFINICIÓN DE LAS CUENTAS POR COBRAR MÁS</w:t>
      </w:r>
    </w:p>
    <w:p w:rsidR="00FE2225" w:rsidRPr="00220F92" w:rsidRDefault="00FE2225" w:rsidP="00FE2225">
      <w:pPr>
        <w:ind w:left="705" w:right="-2"/>
        <w:jc w:val="both"/>
        <w:rPr>
          <w:rFonts w:ascii="Arial" w:hAnsi="Arial" w:cs="Arial"/>
        </w:rPr>
      </w:pPr>
      <w:r>
        <w:rPr>
          <w:rFonts w:ascii="Arial" w:hAnsi="Arial" w:cs="Arial"/>
        </w:rPr>
        <w:t>RELEVANTES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07C58">
        <w:rPr>
          <w:rFonts w:ascii="Arial" w:hAnsi="Arial" w:cs="Arial"/>
        </w:rPr>
        <w:t>14</w:t>
      </w:r>
    </w:p>
    <w:p w:rsidR="00FE2225" w:rsidRPr="00220F92" w:rsidRDefault="00FE2225" w:rsidP="00FE2225">
      <w:pPr>
        <w:ind w:right="-2"/>
        <w:jc w:val="both"/>
        <w:rPr>
          <w:rFonts w:ascii="Arial" w:hAnsi="Arial" w:cs="Arial"/>
        </w:rPr>
      </w:pPr>
      <w:r>
        <w:rPr>
          <w:rFonts w:ascii="Arial" w:hAnsi="Arial" w:cs="Arial"/>
        </w:rPr>
        <w:t>2</w:t>
      </w:r>
      <w:r w:rsidRPr="00220F92">
        <w:rPr>
          <w:rFonts w:ascii="Arial" w:hAnsi="Arial" w:cs="Arial"/>
        </w:rPr>
        <w:t>.2.1.  Cuentas por Cobrar</w:t>
      </w:r>
      <w:r w:rsidR="00407C58">
        <w:rPr>
          <w:rFonts w:ascii="Arial" w:hAnsi="Arial" w:cs="Arial"/>
        </w:rPr>
        <w:tab/>
      </w:r>
      <w:r w:rsidR="00407C58">
        <w:rPr>
          <w:rFonts w:ascii="Arial" w:hAnsi="Arial" w:cs="Arial"/>
        </w:rPr>
        <w:tab/>
      </w:r>
      <w:r w:rsidR="00407C58">
        <w:rPr>
          <w:rFonts w:ascii="Arial" w:hAnsi="Arial" w:cs="Arial"/>
        </w:rPr>
        <w:tab/>
      </w:r>
      <w:r w:rsidR="00407C58">
        <w:rPr>
          <w:rFonts w:ascii="Arial" w:hAnsi="Arial" w:cs="Arial"/>
        </w:rPr>
        <w:tab/>
      </w:r>
      <w:r w:rsidR="00407C58">
        <w:rPr>
          <w:rFonts w:ascii="Arial" w:hAnsi="Arial" w:cs="Arial"/>
        </w:rPr>
        <w:tab/>
      </w:r>
      <w:r w:rsidR="00407C58">
        <w:rPr>
          <w:rFonts w:ascii="Arial" w:hAnsi="Arial" w:cs="Arial"/>
        </w:rPr>
        <w:tab/>
      </w:r>
      <w:r w:rsidR="00407C58">
        <w:rPr>
          <w:rFonts w:ascii="Arial" w:hAnsi="Arial" w:cs="Arial"/>
        </w:rPr>
        <w:tab/>
        <w:t>14</w:t>
      </w:r>
    </w:p>
    <w:p w:rsidR="00FE2225" w:rsidRPr="00220F92" w:rsidRDefault="00FE2225" w:rsidP="00FE2225">
      <w:pPr>
        <w:ind w:right="-2"/>
        <w:jc w:val="both"/>
        <w:rPr>
          <w:rFonts w:ascii="Arial" w:hAnsi="Arial" w:cs="Arial"/>
        </w:rPr>
      </w:pPr>
      <w:r>
        <w:rPr>
          <w:rFonts w:ascii="Arial" w:hAnsi="Arial" w:cs="Arial"/>
        </w:rPr>
        <w:lastRenderedPageBreak/>
        <w:t>2</w:t>
      </w:r>
      <w:r w:rsidRPr="00220F92">
        <w:rPr>
          <w:rFonts w:ascii="Arial" w:hAnsi="Arial" w:cs="Arial"/>
        </w:rPr>
        <w:t xml:space="preserve">.2.2.  Cuentas por Cobrar al Ministerio de Finanzas </w:t>
      </w:r>
      <w:r w:rsidR="00407C58">
        <w:rPr>
          <w:rFonts w:ascii="Arial" w:hAnsi="Arial" w:cs="Arial"/>
        </w:rPr>
        <w:tab/>
      </w:r>
      <w:r w:rsidR="00407C58">
        <w:rPr>
          <w:rFonts w:ascii="Arial" w:hAnsi="Arial" w:cs="Arial"/>
        </w:rPr>
        <w:tab/>
      </w:r>
      <w:r w:rsidR="00407C58">
        <w:rPr>
          <w:rFonts w:ascii="Arial" w:hAnsi="Arial" w:cs="Arial"/>
        </w:rPr>
        <w:tab/>
      </w:r>
      <w:r w:rsidR="00407C58">
        <w:rPr>
          <w:rFonts w:ascii="Arial" w:hAnsi="Arial" w:cs="Arial"/>
        </w:rPr>
        <w:tab/>
        <w:t>15</w:t>
      </w:r>
    </w:p>
    <w:p w:rsidR="00FE2225" w:rsidRPr="00220F92" w:rsidRDefault="00FE2225" w:rsidP="00FE2225">
      <w:pPr>
        <w:ind w:right="-2"/>
        <w:jc w:val="both"/>
        <w:rPr>
          <w:rFonts w:ascii="Arial" w:hAnsi="Arial" w:cs="Arial"/>
        </w:rPr>
      </w:pPr>
      <w:r>
        <w:rPr>
          <w:rFonts w:ascii="Arial" w:hAnsi="Arial" w:cs="Arial"/>
        </w:rPr>
        <w:t>2</w:t>
      </w:r>
      <w:r w:rsidRPr="00220F92">
        <w:rPr>
          <w:rFonts w:ascii="Arial" w:hAnsi="Arial" w:cs="Arial"/>
        </w:rPr>
        <w:t xml:space="preserve">.2.3.  Otras Cuentas por Cobrar </w:t>
      </w:r>
      <w:r w:rsidR="00407C58">
        <w:rPr>
          <w:rFonts w:ascii="Arial" w:hAnsi="Arial" w:cs="Arial"/>
        </w:rPr>
        <w:tab/>
      </w:r>
      <w:r w:rsidR="00407C58">
        <w:rPr>
          <w:rFonts w:ascii="Arial" w:hAnsi="Arial" w:cs="Arial"/>
        </w:rPr>
        <w:tab/>
      </w:r>
      <w:r w:rsidR="00407C58">
        <w:rPr>
          <w:rFonts w:ascii="Arial" w:hAnsi="Arial" w:cs="Arial"/>
        </w:rPr>
        <w:tab/>
      </w:r>
      <w:r w:rsidR="00407C58">
        <w:rPr>
          <w:rFonts w:ascii="Arial" w:hAnsi="Arial" w:cs="Arial"/>
        </w:rPr>
        <w:tab/>
      </w:r>
      <w:r w:rsidR="00407C58">
        <w:rPr>
          <w:rFonts w:ascii="Arial" w:hAnsi="Arial" w:cs="Arial"/>
        </w:rPr>
        <w:tab/>
      </w:r>
      <w:r w:rsidR="00407C58">
        <w:rPr>
          <w:rFonts w:ascii="Arial" w:hAnsi="Arial" w:cs="Arial"/>
        </w:rPr>
        <w:tab/>
        <w:t>15</w:t>
      </w:r>
    </w:p>
    <w:p w:rsidR="00FE2225" w:rsidRPr="00220F92" w:rsidRDefault="00FE2225" w:rsidP="00FE2225">
      <w:pPr>
        <w:ind w:right="-2"/>
        <w:jc w:val="both"/>
        <w:rPr>
          <w:rFonts w:ascii="Arial" w:hAnsi="Arial" w:cs="Arial"/>
        </w:rPr>
      </w:pPr>
      <w:r>
        <w:rPr>
          <w:rFonts w:ascii="Arial" w:hAnsi="Arial" w:cs="Arial"/>
        </w:rPr>
        <w:t>2</w:t>
      </w:r>
      <w:r w:rsidRPr="00220F92">
        <w:rPr>
          <w:rFonts w:ascii="Arial" w:hAnsi="Arial" w:cs="Arial"/>
        </w:rPr>
        <w:t>.2.4.  Préstamos por cobrar a asociaciones</w:t>
      </w:r>
      <w:r w:rsidR="00D47F19">
        <w:rPr>
          <w:rFonts w:ascii="Arial" w:hAnsi="Arial" w:cs="Arial"/>
        </w:rPr>
        <w:tab/>
      </w:r>
      <w:r w:rsidR="00D47F19">
        <w:rPr>
          <w:rFonts w:ascii="Arial" w:hAnsi="Arial" w:cs="Arial"/>
        </w:rPr>
        <w:tab/>
      </w:r>
      <w:r w:rsidR="00D47F19">
        <w:rPr>
          <w:rFonts w:ascii="Arial" w:hAnsi="Arial" w:cs="Arial"/>
        </w:rPr>
        <w:tab/>
      </w:r>
      <w:r w:rsidR="00D47F19">
        <w:rPr>
          <w:rFonts w:ascii="Arial" w:hAnsi="Arial" w:cs="Arial"/>
        </w:rPr>
        <w:tab/>
      </w:r>
      <w:r w:rsidR="00D47F19">
        <w:rPr>
          <w:rFonts w:ascii="Arial" w:hAnsi="Arial" w:cs="Arial"/>
        </w:rPr>
        <w:tab/>
        <w:t>16</w:t>
      </w:r>
    </w:p>
    <w:p w:rsidR="00FE2225" w:rsidRPr="00220F92" w:rsidRDefault="00FE2225" w:rsidP="00FE2225">
      <w:pPr>
        <w:ind w:right="-2"/>
        <w:jc w:val="both"/>
        <w:rPr>
          <w:rFonts w:ascii="Arial" w:hAnsi="Arial" w:cs="Arial"/>
        </w:rPr>
      </w:pPr>
      <w:r>
        <w:rPr>
          <w:rFonts w:ascii="Arial" w:hAnsi="Arial" w:cs="Arial"/>
        </w:rPr>
        <w:t>2</w:t>
      </w:r>
      <w:r w:rsidRPr="00220F92">
        <w:rPr>
          <w:rFonts w:ascii="Arial" w:hAnsi="Arial" w:cs="Arial"/>
        </w:rPr>
        <w:t xml:space="preserve">.2.5.  Préstamos por cobrar a </w:t>
      </w:r>
      <w:r w:rsidR="00D47F19">
        <w:rPr>
          <w:rFonts w:ascii="Arial" w:hAnsi="Arial" w:cs="Arial"/>
        </w:rPr>
        <w:t>Largo Plazo</w:t>
      </w:r>
      <w:r w:rsidR="00D47F19">
        <w:rPr>
          <w:rFonts w:ascii="Arial" w:hAnsi="Arial" w:cs="Arial"/>
        </w:rPr>
        <w:tab/>
      </w:r>
      <w:r w:rsidR="00D47F19">
        <w:rPr>
          <w:rFonts w:ascii="Arial" w:hAnsi="Arial" w:cs="Arial"/>
        </w:rPr>
        <w:tab/>
      </w:r>
      <w:r w:rsidR="00D47F19">
        <w:rPr>
          <w:rFonts w:ascii="Arial" w:hAnsi="Arial" w:cs="Arial"/>
        </w:rPr>
        <w:tab/>
      </w:r>
      <w:r w:rsidR="00D47F19">
        <w:rPr>
          <w:rFonts w:ascii="Arial" w:hAnsi="Arial" w:cs="Arial"/>
        </w:rPr>
        <w:tab/>
      </w:r>
      <w:r w:rsidR="00D47F19">
        <w:rPr>
          <w:rFonts w:ascii="Arial" w:hAnsi="Arial" w:cs="Arial"/>
        </w:rPr>
        <w:tab/>
        <w:t>17</w:t>
      </w:r>
    </w:p>
    <w:p w:rsidR="00FE2225" w:rsidRPr="00220F92" w:rsidRDefault="00FE2225" w:rsidP="00FE2225">
      <w:pPr>
        <w:ind w:right="-2"/>
        <w:jc w:val="both"/>
        <w:rPr>
          <w:rFonts w:ascii="Arial" w:hAnsi="Arial" w:cs="Arial"/>
        </w:rPr>
      </w:pPr>
      <w:r>
        <w:rPr>
          <w:rFonts w:ascii="Arial" w:hAnsi="Arial" w:cs="Arial"/>
        </w:rPr>
        <w:t>2</w:t>
      </w:r>
      <w:r w:rsidRPr="00220F92">
        <w:rPr>
          <w:rFonts w:ascii="Arial" w:hAnsi="Arial" w:cs="Arial"/>
        </w:rPr>
        <w:t>.2.6.  Préstamos por Cobrar a Docentes a Largo Plazo</w:t>
      </w:r>
      <w:r w:rsidR="00D47F19">
        <w:rPr>
          <w:rFonts w:ascii="Arial" w:hAnsi="Arial" w:cs="Arial"/>
        </w:rPr>
        <w:tab/>
      </w:r>
      <w:r w:rsidR="00D47F19">
        <w:rPr>
          <w:rFonts w:ascii="Arial" w:hAnsi="Arial" w:cs="Arial"/>
        </w:rPr>
        <w:tab/>
      </w:r>
      <w:r w:rsidR="00D47F19">
        <w:rPr>
          <w:rFonts w:ascii="Arial" w:hAnsi="Arial" w:cs="Arial"/>
        </w:rPr>
        <w:tab/>
        <w:t>19</w:t>
      </w:r>
    </w:p>
    <w:p w:rsidR="00FE2225" w:rsidRPr="00220F92" w:rsidRDefault="00FE2225" w:rsidP="00FE2225">
      <w:pPr>
        <w:ind w:right="-2"/>
        <w:jc w:val="both"/>
        <w:rPr>
          <w:rFonts w:ascii="Arial" w:hAnsi="Arial" w:cs="Arial"/>
        </w:rPr>
      </w:pPr>
      <w:r>
        <w:rPr>
          <w:rFonts w:ascii="Arial" w:hAnsi="Arial" w:cs="Arial"/>
        </w:rPr>
        <w:t>2</w:t>
      </w:r>
      <w:r w:rsidRPr="00220F92">
        <w:rPr>
          <w:rFonts w:ascii="Arial" w:hAnsi="Arial" w:cs="Arial"/>
        </w:rPr>
        <w:t>.2.7.  Préstamos por cobrar: Adquisición de Vivienda y Terreno</w:t>
      </w:r>
      <w:r w:rsidR="00D47F19">
        <w:rPr>
          <w:rFonts w:ascii="Arial" w:hAnsi="Arial" w:cs="Arial"/>
        </w:rPr>
        <w:tab/>
      </w:r>
      <w:r w:rsidR="00D47F19">
        <w:rPr>
          <w:rFonts w:ascii="Arial" w:hAnsi="Arial" w:cs="Arial"/>
        </w:rPr>
        <w:tab/>
        <w:t>21</w:t>
      </w:r>
    </w:p>
    <w:p w:rsidR="00FE2225" w:rsidRPr="00220F92" w:rsidRDefault="00FE2225" w:rsidP="00FE2225">
      <w:pPr>
        <w:ind w:right="-2"/>
        <w:jc w:val="both"/>
        <w:rPr>
          <w:rFonts w:ascii="Arial" w:hAnsi="Arial" w:cs="Arial"/>
        </w:rPr>
      </w:pPr>
      <w:r>
        <w:rPr>
          <w:rFonts w:ascii="Arial" w:hAnsi="Arial" w:cs="Arial"/>
        </w:rPr>
        <w:t>2</w:t>
      </w:r>
      <w:r w:rsidRPr="00220F92">
        <w:rPr>
          <w:rFonts w:ascii="Arial" w:hAnsi="Arial" w:cs="Arial"/>
        </w:rPr>
        <w:t>.2.8.  Préstamos a Jubilados a Largo Plazo</w:t>
      </w:r>
      <w:r w:rsidR="00D47F19">
        <w:rPr>
          <w:rFonts w:ascii="Arial" w:hAnsi="Arial" w:cs="Arial"/>
        </w:rPr>
        <w:tab/>
      </w:r>
      <w:r w:rsidR="00D47F19">
        <w:rPr>
          <w:rFonts w:ascii="Arial" w:hAnsi="Arial" w:cs="Arial"/>
        </w:rPr>
        <w:tab/>
      </w:r>
      <w:r w:rsidR="00D47F19">
        <w:rPr>
          <w:rFonts w:ascii="Arial" w:hAnsi="Arial" w:cs="Arial"/>
        </w:rPr>
        <w:tab/>
      </w:r>
      <w:r w:rsidR="00D47F19">
        <w:rPr>
          <w:rFonts w:ascii="Arial" w:hAnsi="Arial" w:cs="Arial"/>
        </w:rPr>
        <w:tab/>
      </w:r>
      <w:r w:rsidR="00D47F19">
        <w:rPr>
          <w:rFonts w:ascii="Arial" w:hAnsi="Arial" w:cs="Arial"/>
        </w:rPr>
        <w:tab/>
        <w:t>22</w:t>
      </w:r>
    </w:p>
    <w:p w:rsidR="00FE2225" w:rsidRPr="00220F92" w:rsidRDefault="00FE2225" w:rsidP="00FE2225">
      <w:pPr>
        <w:ind w:right="-2"/>
        <w:jc w:val="both"/>
        <w:rPr>
          <w:rFonts w:ascii="Arial" w:hAnsi="Arial" w:cs="Arial"/>
        </w:rPr>
      </w:pPr>
    </w:p>
    <w:p w:rsidR="00FE2225" w:rsidRDefault="00FE2225" w:rsidP="00FE2225">
      <w:pPr>
        <w:ind w:right="-2"/>
        <w:jc w:val="both"/>
        <w:rPr>
          <w:rFonts w:ascii="Arial" w:hAnsi="Arial" w:cs="Arial"/>
          <w:b/>
        </w:rPr>
      </w:pPr>
      <w:r>
        <w:rPr>
          <w:rFonts w:ascii="Arial" w:hAnsi="Arial" w:cs="Arial"/>
          <w:b/>
        </w:rPr>
        <w:t>3</w:t>
      </w:r>
      <w:r w:rsidRPr="00220F92">
        <w:rPr>
          <w:rFonts w:ascii="Arial" w:hAnsi="Arial" w:cs="Arial"/>
          <w:b/>
        </w:rPr>
        <w:t>.  ANÁLISIS TÉCNICO DE LOS PRÉSTAMOS POR COBRAR A</w:t>
      </w:r>
    </w:p>
    <w:p w:rsidR="00FE2225" w:rsidRDefault="00FE2225" w:rsidP="00FE2225">
      <w:pPr>
        <w:ind w:right="-2"/>
        <w:jc w:val="both"/>
        <w:rPr>
          <w:rFonts w:ascii="Arial" w:hAnsi="Arial" w:cs="Arial"/>
          <w:b/>
        </w:rPr>
      </w:pPr>
      <w:r>
        <w:rPr>
          <w:rFonts w:ascii="Arial" w:hAnsi="Arial" w:cs="Arial"/>
          <w:b/>
        </w:rPr>
        <w:t xml:space="preserve">     </w:t>
      </w:r>
      <w:r w:rsidRPr="00220F92">
        <w:rPr>
          <w:rFonts w:ascii="Arial" w:hAnsi="Arial" w:cs="Arial"/>
          <w:b/>
        </w:rPr>
        <w:t>LARGO PLAZO A DOCENTES VS. PERSONAL</w:t>
      </w:r>
    </w:p>
    <w:p w:rsidR="00FE2225" w:rsidRPr="00220F92" w:rsidRDefault="00FE2225" w:rsidP="00FE2225">
      <w:pPr>
        <w:ind w:right="-2"/>
        <w:jc w:val="both"/>
        <w:rPr>
          <w:rFonts w:ascii="Arial" w:hAnsi="Arial" w:cs="Arial"/>
          <w:b/>
        </w:rPr>
      </w:pPr>
      <w:r>
        <w:rPr>
          <w:rFonts w:ascii="Arial" w:hAnsi="Arial" w:cs="Arial"/>
          <w:b/>
        </w:rPr>
        <w:t xml:space="preserve">     </w:t>
      </w:r>
      <w:r w:rsidRPr="00220F92">
        <w:rPr>
          <w:rFonts w:ascii="Arial" w:hAnsi="Arial" w:cs="Arial"/>
          <w:b/>
        </w:rPr>
        <w:t>ADMINISTRATIVO</w:t>
      </w:r>
    </w:p>
    <w:p w:rsidR="00FE2225" w:rsidRPr="00FF6F12" w:rsidRDefault="00FE2225" w:rsidP="00FE2225">
      <w:pPr>
        <w:ind w:right="-2"/>
        <w:jc w:val="both"/>
        <w:rPr>
          <w:rFonts w:ascii="Arial" w:hAnsi="Arial" w:cs="Arial"/>
        </w:rPr>
      </w:pPr>
    </w:p>
    <w:p w:rsidR="00FE2225" w:rsidRDefault="00FE2225" w:rsidP="00FE2225">
      <w:pPr>
        <w:ind w:left="705" w:right="-2" w:hanging="705"/>
        <w:jc w:val="both"/>
        <w:rPr>
          <w:rFonts w:ascii="Arial" w:hAnsi="Arial" w:cs="Arial"/>
        </w:rPr>
      </w:pPr>
      <w:r>
        <w:rPr>
          <w:rFonts w:ascii="Arial" w:hAnsi="Arial" w:cs="Arial"/>
        </w:rPr>
        <w:t>3</w:t>
      </w:r>
      <w:r w:rsidRPr="00C64D11">
        <w:rPr>
          <w:rFonts w:ascii="Arial" w:hAnsi="Arial" w:cs="Arial"/>
        </w:rPr>
        <w:t xml:space="preserve">.1. </w:t>
      </w:r>
      <w:r>
        <w:rPr>
          <w:rFonts w:ascii="Arial" w:hAnsi="Arial" w:cs="Arial"/>
        </w:rPr>
        <w:tab/>
      </w:r>
      <w:r w:rsidRPr="00C64D11">
        <w:rPr>
          <w:rFonts w:ascii="Arial" w:hAnsi="Arial" w:cs="Arial"/>
        </w:rPr>
        <w:t xml:space="preserve">ANÁLISIS DE LOS SALDOS DE </w:t>
      </w:r>
      <w:smartTag w:uri="urn:schemas-microsoft-com:office:smarttags" w:element="PersonName">
        <w:smartTagPr>
          <w:attr w:name="ProductID" w:val="LA CUENTA PR￉STAMOS"/>
        </w:smartTagPr>
        <w:r w:rsidRPr="00C64D11">
          <w:rPr>
            <w:rFonts w:ascii="Arial" w:hAnsi="Arial" w:cs="Arial"/>
          </w:rPr>
          <w:t>LA CUENTA PRÉSTAMOS</w:t>
        </w:r>
      </w:smartTag>
    </w:p>
    <w:p w:rsidR="00FE2225" w:rsidRPr="00C64D11" w:rsidRDefault="00FE2225" w:rsidP="00FE2225">
      <w:pPr>
        <w:ind w:left="705" w:right="-2"/>
        <w:jc w:val="both"/>
        <w:rPr>
          <w:rFonts w:ascii="Arial" w:hAnsi="Arial" w:cs="Arial"/>
        </w:rPr>
      </w:pPr>
      <w:r w:rsidRPr="00C64D11">
        <w:rPr>
          <w:rFonts w:ascii="Arial" w:hAnsi="Arial" w:cs="Arial"/>
        </w:rPr>
        <w:t xml:space="preserve">POR COBRAR A LARGO PLAZO A DOCENTES </w:t>
      </w:r>
      <w:r w:rsidR="00D47F19">
        <w:rPr>
          <w:rFonts w:ascii="Arial" w:hAnsi="Arial" w:cs="Arial"/>
        </w:rPr>
        <w:tab/>
      </w:r>
      <w:r w:rsidR="00D47F19">
        <w:rPr>
          <w:rFonts w:ascii="Arial" w:hAnsi="Arial" w:cs="Arial"/>
        </w:rPr>
        <w:tab/>
      </w:r>
      <w:r w:rsidR="00D47F19">
        <w:rPr>
          <w:rFonts w:ascii="Arial" w:hAnsi="Arial" w:cs="Arial"/>
        </w:rPr>
        <w:tab/>
        <w:t>24</w:t>
      </w:r>
    </w:p>
    <w:p w:rsidR="00FE2225" w:rsidRDefault="00FE2225" w:rsidP="00FE2225">
      <w:pPr>
        <w:ind w:left="705" w:right="-2" w:hanging="705"/>
        <w:jc w:val="both"/>
        <w:rPr>
          <w:rFonts w:ascii="Arial" w:hAnsi="Arial" w:cs="Arial"/>
        </w:rPr>
      </w:pPr>
      <w:r>
        <w:rPr>
          <w:rFonts w:ascii="Arial" w:hAnsi="Arial" w:cs="Arial"/>
        </w:rPr>
        <w:t>3</w:t>
      </w:r>
      <w:r w:rsidRPr="00C64D11">
        <w:rPr>
          <w:rFonts w:ascii="Arial" w:hAnsi="Arial" w:cs="Arial"/>
        </w:rPr>
        <w:t xml:space="preserve">.2. </w:t>
      </w:r>
      <w:r>
        <w:rPr>
          <w:rFonts w:ascii="Arial" w:hAnsi="Arial" w:cs="Arial"/>
        </w:rPr>
        <w:tab/>
      </w:r>
      <w:r w:rsidRPr="00C64D11">
        <w:rPr>
          <w:rFonts w:ascii="Arial" w:hAnsi="Arial" w:cs="Arial"/>
        </w:rPr>
        <w:t xml:space="preserve">ANÁLISIS DE DATOS DE LOS SALDOS EN </w:t>
      </w:r>
      <w:smartTag w:uri="urn:schemas-microsoft-com:office:smarttags" w:element="PersonName">
        <w:smartTagPr>
          <w:attr w:name="ProductID" w:val="LA CUENTA"/>
        </w:smartTagPr>
        <w:r w:rsidRPr="00C64D11">
          <w:rPr>
            <w:rFonts w:ascii="Arial" w:hAnsi="Arial" w:cs="Arial"/>
          </w:rPr>
          <w:t>LA CUENTA</w:t>
        </w:r>
      </w:smartTag>
    </w:p>
    <w:p w:rsidR="00FE2225" w:rsidRDefault="00FE2225" w:rsidP="00FE2225">
      <w:pPr>
        <w:ind w:left="705" w:right="-2"/>
        <w:jc w:val="both"/>
        <w:rPr>
          <w:rFonts w:ascii="Arial" w:hAnsi="Arial" w:cs="Arial"/>
        </w:rPr>
      </w:pPr>
      <w:r w:rsidRPr="00C64D11">
        <w:rPr>
          <w:rFonts w:ascii="Arial" w:hAnsi="Arial" w:cs="Arial"/>
        </w:rPr>
        <w:t xml:space="preserve">PRÉSTAMOS POR COBRAR A LARGO PLAZO A </w:t>
      </w:r>
    </w:p>
    <w:p w:rsidR="00FE2225" w:rsidRPr="00C64D11" w:rsidRDefault="00FE2225" w:rsidP="00FE2225">
      <w:pPr>
        <w:ind w:left="705" w:right="-2"/>
        <w:jc w:val="both"/>
        <w:rPr>
          <w:rFonts w:ascii="Arial" w:hAnsi="Arial" w:cs="Arial"/>
        </w:rPr>
      </w:pPr>
      <w:r w:rsidRPr="00C64D11">
        <w:rPr>
          <w:rFonts w:ascii="Arial" w:hAnsi="Arial" w:cs="Arial"/>
        </w:rPr>
        <w:t>TRABAJADORES</w:t>
      </w:r>
      <w:r w:rsidR="00021734">
        <w:rPr>
          <w:rFonts w:ascii="Arial" w:hAnsi="Arial" w:cs="Arial"/>
        </w:rPr>
        <w:tab/>
      </w:r>
      <w:r w:rsidR="00021734">
        <w:rPr>
          <w:rFonts w:ascii="Arial" w:hAnsi="Arial" w:cs="Arial"/>
        </w:rPr>
        <w:tab/>
      </w:r>
      <w:r w:rsidR="00021734">
        <w:rPr>
          <w:rFonts w:ascii="Arial" w:hAnsi="Arial" w:cs="Arial"/>
        </w:rPr>
        <w:tab/>
      </w:r>
      <w:r w:rsidR="00021734">
        <w:rPr>
          <w:rFonts w:ascii="Arial" w:hAnsi="Arial" w:cs="Arial"/>
        </w:rPr>
        <w:tab/>
      </w:r>
      <w:r w:rsidR="00021734">
        <w:rPr>
          <w:rFonts w:ascii="Arial" w:hAnsi="Arial" w:cs="Arial"/>
        </w:rPr>
        <w:tab/>
      </w:r>
      <w:r w:rsidR="00021734">
        <w:rPr>
          <w:rFonts w:ascii="Arial" w:hAnsi="Arial" w:cs="Arial"/>
        </w:rPr>
        <w:tab/>
      </w:r>
      <w:r w:rsidR="00021734">
        <w:rPr>
          <w:rFonts w:ascii="Arial" w:hAnsi="Arial" w:cs="Arial"/>
        </w:rPr>
        <w:tab/>
      </w:r>
      <w:r w:rsidR="00021734">
        <w:rPr>
          <w:rFonts w:ascii="Arial" w:hAnsi="Arial" w:cs="Arial"/>
        </w:rPr>
        <w:tab/>
        <w:t>26</w:t>
      </w:r>
      <w:r w:rsidRPr="00C64D11">
        <w:rPr>
          <w:rFonts w:ascii="Arial" w:hAnsi="Arial" w:cs="Arial"/>
        </w:rPr>
        <w:t xml:space="preserve"> </w:t>
      </w:r>
    </w:p>
    <w:p w:rsidR="00FE2225" w:rsidRDefault="00FE2225" w:rsidP="00FE2225">
      <w:pPr>
        <w:numPr>
          <w:ilvl w:val="1"/>
          <w:numId w:val="43"/>
        </w:numPr>
        <w:ind w:right="-2"/>
        <w:jc w:val="both"/>
        <w:rPr>
          <w:rFonts w:ascii="Arial" w:hAnsi="Arial" w:cs="Arial"/>
        </w:rPr>
      </w:pPr>
      <w:r>
        <w:rPr>
          <w:rFonts w:ascii="Arial" w:hAnsi="Arial" w:cs="Arial"/>
        </w:rPr>
        <w:t>.</w:t>
      </w:r>
      <w:r>
        <w:rPr>
          <w:rFonts w:ascii="Arial" w:hAnsi="Arial" w:cs="Arial"/>
        </w:rPr>
        <w:tab/>
      </w:r>
      <w:r w:rsidRPr="00C64D11">
        <w:rPr>
          <w:rFonts w:ascii="Arial" w:hAnsi="Arial" w:cs="Arial"/>
        </w:rPr>
        <w:t xml:space="preserve">COMPARACIÓN DE SALDOS EN </w:t>
      </w:r>
      <w:smartTag w:uri="urn:schemas-microsoft-com:office:smarttags" w:element="PersonName">
        <w:smartTagPr>
          <w:attr w:name="ProductID" w:val="LA CUENTA"/>
        </w:smartTagPr>
        <w:r w:rsidRPr="00C64D11">
          <w:rPr>
            <w:rFonts w:ascii="Arial" w:hAnsi="Arial" w:cs="Arial"/>
          </w:rPr>
          <w:t>LA CUENTA</w:t>
        </w:r>
      </w:smartTag>
    </w:p>
    <w:p w:rsidR="00FE2225" w:rsidRDefault="00FE2225" w:rsidP="00FE2225">
      <w:pPr>
        <w:ind w:right="-2" w:firstLine="708"/>
        <w:jc w:val="both"/>
        <w:rPr>
          <w:rFonts w:ascii="Arial" w:hAnsi="Arial" w:cs="Arial"/>
        </w:rPr>
      </w:pPr>
      <w:r w:rsidRPr="00C64D11">
        <w:rPr>
          <w:rFonts w:ascii="Arial" w:hAnsi="Arial" w:cs="Arial"/>
        </w:rPr>
        <w:t>PRÉSTAMOS POR COBRAR A LARGO PLAZO DE</w:t>
      </w:r>
    </w:p>
    <w:p w:rsidR="00FE2225" w:rsidRPr="00C64D11" w:rsidRDefault="00021734" w:rsidP="00FE2225">
      <w:pPr>
        <w:ind w:right="-2" w:firstLine="708"/>
        <w:jc w:val="both"/>
        <w:rPr>
          <w:rFonts w:ascii="Arial" w:hAnsi="Arial" w:cs="Arial"/>
        </w:rPr>
      </w:pPr>
      <w:r>
        <w:rPr>
          <w:rFonts w:ascii="Arial" w:hAnsi="Arial" w:cs="Arial"/>
        </w:rPr>
        <w:t>DOCENTES Y TRABAJADORES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28</w:t>
      </w:r>
    </w:p>
    <w:p w:rsidR="00FE2225" w:rsidRPr="00FF6F12" w:rsidRDefault="00FE2225" w:rsidP="00FE2225">
      <w:pPr>
        <w:ind w:right="-2"/>
        <w:jc w:val="both"/>
        <w:rPr>
          <w:rFonts w:ascii="Arial" w:hAnsi="Arial" w:cs="Arial"/>
        </w:rPr>
      </w:pPr>
    </w:p>
    <w:p w:rsidR="00FE2225" w:rsidRPr="00C64D11" w:rsidRDefault="00FE2225" w:rsidP="00FE2225">
      <w:pPr>
        <w:ind w:right="-2"/>
        <w:jc w:val="both"/>
        <w:rPr>
          <w:rFonts w:ascii="Arial" w:hAnsi="Arial" w:cs="Arial"/>
        </w:rPr>
      </w:pPr>
    </w:p>
    <w:p w:rsidR="00FE2225" w:rsidRDefault="00FE2225" w:rsidP="00FE2225">
      <w:pPr>
        <w:ind w:right="-2"/>
        <w:jc w:val="both"/>
        <w:rPr>
          <w:rFonts w:ascii="Arial" w:hAnsi="Arial" w:cs="Arial"/>
          <w:b/>
        </w:rPr>
      </w:pPr>
      <w:r>
        <w:rPr>
          <w:rFonts w:ascii="Arial" w:hAnsi="Arial" w:cs="Arial"/>
          <w:b/>
        </w:rPr>
        <w:t>4</w:t>
      </w:r>
      <w:r w:rsidRPr="00C64D11">
        <w:rPr>
          <w:rFonts w:ascii="Arial" w:hAnsi="Arial" w:cs="Arial"/>
          <w:b/>
        </w:rPr>
        <w:t>.  ANÁLISIS TÉCNICO DE LOS PRÉSTAMOS CONCEDIDOS AL</w:t>
      </w:r>
    </w:p>
    <w:p w:rsidR="00FE2225" w:rsidRPr="00C64D11" w:rsidRDefault="00FE2225" w:rsidP="00FE2225">
      <w:pPr>
        <w:ind w:right="-2"/>
        <w:jc w:val="both"/>
        <w:rPr>
          <w:rFonts w:ascii="Arial" w:hAnsi="Arial" w:cs="Arial"/>
          <w:b/>
        </w:rPr>
      </w:pPr>
      <w:r>
        <w:rPr>
          <w:rFonts w:ascii="Arial" w:hAnsi="Arial" w:cs="Arial"/>
          <w:b/>
        </w:rPr>
        <w:t xml:space="preserve">     </w:t>
      </w:r>
      <w:r w:rsidRPr="00C64D11">
        <w:rPr>
          <w:rFonts w:ascii="Arial" w:hAnsi="Arial" w:cs="Arial"/>
          <w:b/>
        </w:rPr>
        <w:t>PERSONAL ADMINISTRATIVO</w:t>
      </w:r>
    </w:p>
    <w:p w:rsidR="00FE2225" w:rsidRPr="00FF6F12" w:rsidRDefault="00FE2225" w:rsidP="00FE2225">
      <w:pPr>
        <w:ind w:right="-2"/>
        <w:jc w:val="both"/>
        <w:rPr>
          <w:rFonts w:ascii="Arial" w:hAnsi="Arial" w:cs="Arial"/>
        </w:rPr>
      </w:pPr>
    </w:p>
    <w:p w:rsidR="00FE2225" w:rsidRDefault="00FE2225" w:rsidP="00FE2225">
      <w:pPr>
        <w:ind w:left="705" w:right="-2" w:hanging="705"/>
        <w:jc w:val="both"/>
        <w:rPr>
          <w:rFonts w:ascii="Arial" w:hAnsi="Arial" w:cs="Arial"/>
        </w:rPr>
      </w:pPr>
      <w:r>
        <w:rPr>
          <w:rFonts w:ascii="Arial" w:hAnsi="Arial" w:cs="Arial"/>
        </w:rPr>
        <w:t>4</w:t>
      </w:r>
      <w:r w:rsidRPr="00C64D11">
        <w:rPr>
          <w:rFonts w:ascii="Arial" w:hAnsi="Arial" w:cs="Arial"/>
        </w:rPr>
        <w:t xml:space="preserve">.1. </w:t>
      </w:r>
      <w:r>
        <w:rPr>
          <w:rFonts w:ascii="Arial" w:hAnsi="Arial" w:cs="Arial"/>
        </w:rPr>
        <w:tab/>
      </w:r>
      <w:r w:rsidRPr="00C64D11">
        <w:rPr>
          <w:rFonts w:ascii="Arial" w:hAnsi="Arial" w:cs="Arial"/>
        </w:rPr>
        <w:t>DETALLE MENSUAL DE LOS PRÉSTAMOS</w:t>
      </w:r>
    </w:p>
    <w:p w:rsidR="00FE2225" w:rsidRPr="00C64D11" w:rsidRDefault="00FE2225" w:rsidP="00FE2225">
      <w:pPr>
        <w:ind w:left="705" w:right="-2"/>
        <w:jc w:val="both"/>
        <w:rPr>
          <w:rFonts w:ascii="Arial" w:hAnsi="Arial" w:cs="Arial"/>
        </w:rPr>
      </w:pPr>
      <w:r w:rsidRPr="00C64D11">
        <w:rPr>
          <w:rFonts w:ascii="Arial" w:hAnsi="Arial" w:cs="Arial"/>
        </w:rPr>
        <w:t>CONCED</w:t>
      </w:r>
      <w:r>
        <w:rPr>
          <w:rFonts w:ascii="Arial" w:hAnsi="Arial" w:cs="Arial"/>
        </w:rPr>
        <w:t>IDOS AL PERSONAL ADMINISTRATIVO</w:t>
      </w:r>
      <w:r>
        <w:rPr>
          <w:rFonts w:ascii="Arial" w:hAnsi="Arial" w:cs="Arial"/>
        </w:rPr>
        <w:tab/>
      </w:r>
      <w:r>
        <w:rPr>
          <w:rFonts w:ascii="Arial" w:hAnsi="Arial" w:cs="Arial"/>
        </w:rPr>
        <w:tab/>
      </w:r>
      <w:r>
        <w:rPr>
          <w:rFonts w:ascii="Arial" w:hAnsi="Arial" w:cs="Arial"/>
        </w:rPr>
        <w:tab/>
        <w:t>31</w:t>
      </w:r>
    </w:p>
    <w:p w:rsidR="00FE2225" w:rsidRDefault="00FE2225" w:rsidP="00FE2225">
      <w:pPr>
        <w:ind w:left="705" w:right="-2" w:hanging="705"/>
        <w:jc w:val="both"/>
        <w:rPr>
          <w:rFonts w:ascii="Arial" w:hAnsi="Arial" w:cs="Arial"/>
        </w:rPr>
      </w:pPr>
      <w:r>
        <w:rPr>
          <w:rFonts w:ascii="Arial" w:hAnsi="Arial" w:cs="Arial"/>
        </w:rPr>
        <w:t>4</w:t>
      </w:r>
      <w:r w:rsidRPr="00C64D11">
        <w:rPr>
          <w:rFonts w:ascii="Arial" w:hAnsi="Arial" w:cs="Arial"/>
        </w:rPr>
        <w:t xml:space="preserve">.2. </w:t>
      </w:r>
      <w:r>
        <w:rPr>
          <w:rFonts w:ascii="Arial" w:hAnsi="Arial" w:cs="Arial"/>
        </w:rPr>
        <w:tab/>
      </w:r>
      <w:r w:rsidRPr="00C64D11">
        <w:rPr>
          <w:rFonts w:ascii="Arial" w:hAnsi="Arial" w:cs="Arial"/>
        </w:rPr>
        <w:t>DETALLE DE PRÉSTAMOS DE ACUERDO A QUIEN LO</w:t>
      </w:r>
    </w:p>
    <w:p w:rsidR="00FE2225" w:rsidRPr="00C64D11" w:rsidRDefault="00021734" w:rsidP="00FE2225">
      <w:pPr>
        <w:ind w:left="705" w:right="-2"/>
        <w:jc w:val="both"/>
        <w:rPr>
          <w:rFonts w:ascii="Arial" w:hAnsi="Arial" w:cs="Arial"/>
        </w:rPr>
      </w:pPr>
      <w:r>
        <w:rPr>
          <w:rFonts w:ascii="Arial" w:hAnsi="Arial" w:cs="Arial"/>
        </w:rPr>
        <w:t>AUTORIZÓ</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35</w:t>
      </w:r>
    </w:p>
    <w:p w:rsidR="00FE2225" w:rsidRDefault="00FE2225" w:rsidP="00FE2225">
      <w:pPr>
        <w:ind w:left="705" w:right="-2" w:hanging="705"/>
        <w:jc w:val="both"/>
        <w:rPr>
          <w:rFonts w:ascii="Arial" w:hAnsi="Arial" w:cs="Arial"/>
        </w:rPr>
      </w:pPr>
      <w:r>
        <w:rPr>
          <w:rFonts w:ascii="Arial" w:hAnsi="Arial" w:cs="Arial"/>
        </w:rPr>
        <w:t>4</w:t>
      </w:r>
      <w:r w:rsidRPr="00C64D11">
        <w:rPr>
          <w:rFonts w:ascii="Arial" w:hAnsi="Arial" w:cs="Arial"/>
        </w:rPr>
        <w:t xml:space="preserve">.3. </w:t>
      </w:r>
      <w:r>
        <w:rPr>
          <w:rFonts w:ascii="Arial" w:hAnsi="Arial" w:cs="Arial"/>
        </w:rPr>
        <w:tab/>
      </w:r>
      <w:r w:rsidRPr="00C64D11">
        <w:rPr>
          <w:rFonts w:ascii="Arial" w:hAnsi="Arial" w:cs="Arial"/>
        </w:rPr>
        <w:t>DETALLE DE PRÉSTAMOS CONCEDIDOS POR EL</w:t>
      </w:r>
    </w:p>
    <w:p w:rsidR="00FE2225" w:rsidRPr="00C64D11" w:rsidRDefault="00FE2225" w:rsidP="00FE2225">
      <w:pPr>
        <w:ind w:left="705" w:right="-2"/>
        <w:jc w:val="both"/>
        <w:rPr>
          <w:rFonts w:ascii="Arial" w:hAnsi="Arial" w:cs="Arial"/>
        </w:rPr>
      </w:pPr>
      <w:r w:rsidRPr="00C64D11">
        <w:rPr>
          <w:rFonts w:ascii="Arial" w:hAnsi="Arial" w:cs="Arial"/>
        </w:rPr>
        <w:t>EFCPC</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40</w:t>
      </w:r>
    </w:p>
    <w:p w:rsidR="00FE2225" w:rsidRPr="00FF6F12" w:rsidRDefault="00FE2225" w:rsidP="00FE2225">
      <w:pPr>
        <w:ind w:right="-2"/>
        <w:jc w:val="both"/>
        <w:rPr>
          <w:rFonts w:ascii="Arial" w:hAnsi="Arial" w:cs="Arial"/>
        </w:rPr>
      </w:pPr>
    </w:p>
    <w:p w:rsidR="00FE2225" w:rsidRPr="00FF6F12" w:rsidRDefault="00FE2225" w:rsidP="00FE2225">
      <w:pPr>
        <w:ind w:right="-2"/>
        <w:jc w:val="both"/>
        <w:rPr>
          <w:rFonts w:ascii="Arial" w:hAnsi="Arial" w:cs="Arial"/>
        </w:rPr>
      </w:pPr>
      <w:r w:rsidRPr="00FF6F12">
        <w:rPr>
          <w:rFonts w:ascii="Arial" w:hAnsi="Arial" w:cs="Arial"/>
        </w:rPr>
        <w:t>CONCLUSIONES</w:t>
      </w:r>
    </w:p>
    <w:p w:rsidR="00FE2225" w:rsidRPr="00FF6F12" w:rsidRDefault="00FE2225" w:rsidP="00FE2225">
      <w:pPr>
        <w:ind w:right="-2"/>
        <w:jc w:val="both"/>
        <w:rPr>
          <w:rFonts w:ascii="Arial" w:hAnsi="Arial" w:cs="Arial"/>
        </w:rPr>
      </w:pPr>
      <w:r w:rsidRPr="00FF6F12">
        <w:rPr>
          <w:rFonts w:ascii="Arial" w:hAnsi="Arial" w:cs="Arial"/>
        </w:rPr>
        <w:t>RECOMENDACIONES</w:t>
      </w:r>
    </w:p>
    <w:p w:rsidR="00FE2225" w:rsidRPr="00FF6F12" w:rsidRDefault="00FE2225" w:rsidP="00FE2225">
      <w:pPr>
        <w:ind w:right="-2"/>
        <w:jc w:val="both"/>
        <w:rPr>
          <w:rFonts w:ascii="Arial" w:hAnsi="Arial" w:cs="Arial"/>
        </w:rPr>
      </w:pPr>
      <w:r w:rsidRPr="00FF6F12">
        <w:rPr>
          <w:rFonts w:ascii="Arial" w:hAnsi="Arial" w:cs="Arial"/>
        </w:rPr>
        <w:t>ANEXOS</w:t>
      </w:r>
    </w:p>
    <w:p w:rsidR="00FE2225" w:rsidRPr="00FF6F12" w:rsidRDefault="00FE2225" w:rsidP="00FE2225">
      <w:pPr>
        <w:ind w:right="-2"/>
        <w:jc w:val="both"/>
        <w:rPr>
          <w:rFonts w:ascii="Arial" w:hAnsi="Arial" w:cs="Arial"/>
        </w:rPr>
      </w:pPr>
      <w:r w:rsidRPr="00FF6F12">
        <w:rPr>
          <w:rFonts w:ascii="Arial" w:hAnsi="Arial" w:cs="Arial"/>
        </w:rPr>
        <w:t>BIBLIOGRAFIA</w:t>
      </w:r>
    </w:p>
    <w:p w:rsidR="00FE2225" w:rsidRDefault="00FE2225" w:rsidP="00FE2225">
      <w:pPr>
        <w:jc w:val="center"/>
        <w:rPr>
          <w:rFonts w:ascii="Arial" w:hAnsi="Arial" w:cs="Arial"/>
          <w:b/>
          <w:sz w:val="32"/>
          <w:szCs w:val="32"/>
        </w:rPr>
      </w:pPr>
    </w:p>
    <w:p w:rsidR="00FE2225" w:rsidRDefault="00FE2225" w:rsidP="00FE2225">
      <w:pPr>
        <w:jc w:val="center"/>
        <w:rPr>
          <w:rFonts w:ascii="Arial" w:hAnsi="Arial" w:cs="Arial"/>
          <w:b/>
          <w:sz w:val="32"/>
          <w:szCs w:val="32"/>
        </w:rPr>
      </w:pPr>
    </w:p>
    <w:p w:rsidR="00FE2225" w:rsidRDefault="00FE2225" w:rsidP="00FE2225">
      <w:pPr>
        <w:jc w:val="center"/>
        <w:rPr>
          <w:rFonts w:ascii="Arial" w:hAnsi="Arial" w:cs="Arial"/>
          <w:b/>
          <w:sz w:val="32"/>
          <w:szCs w:val="32"/>
        </w:rPr>
      </w:pPr>
    </w:p>
    <w:p w:rsidR="00FE2225" w:rsidRDefault="00FE2225" w:rsidP="00FE2225">
      <w:pPr>
        <w:jc w:val="center"/>
        <w:rPr>
          <w:rFonts w:ascii="Arial" w:hAnsi="Arial" w:cs="Arial"/>
          <w:b/>
          <w:sz w:val="32"/>
          <w:szCs w:val="32"/>
        </w:rPr>
      </w:pPr>
    </w:p>
    <w:p w:rsidR="00FE2225" w:rsidRDefault="00FE2225" w:rsidP="00FE2225">
      <w:pPr>
        <w:jc w:val="center"/>
        <w:rPr>
          <w:rFonts w:ascii="Arial" w:hAnsi="Arial" w:cs="Arial"/>
          <w:b/>
          <w:sz w:val="32"/>
          <w:szCs w:val="32"/>
        </w:rPr>
      </w:pPr>
    </w:p>
    <w:p w:rsidR="00FE2225" w:rsidRDefault="00FE2225" w:rsidP="00FE2225">
      <w:pPr>
        <w:jc w:val="center"/>
        <w:rPr>
          <w:rFonts w:ascii="Arial" w:hAnsi="Arial" w:cs="Arial"/>
          <w:b/>
          <w:sz w:val="32"/>
          <w:szCs w:val="32"/>
        </w:rPr>
      </w:pPr>
    </w:p>
    <w:p w:rsidR="00FE2225" w:rsidRDefault="00FE2225" w:rsidP="00FE2225">
      <w:pPr>
        <w:jc w:val="center"/>
        <w:rPr>
          <w:rFonts w:ascii="Arial" w:hAnsi="Arial" w:cs="Arial"/>
          <w:b/>
          <w:sz w:val="32"/>
          <w:szCs w:val="32"/>
        </w:rPr>
      </w:pPr>
    </w:p>
    <w:p w:rsidR="00FE2225" w:rsidRDefault="00FE2225" w:rsidP="00FE2225">
      <w:pPr>
        <w:jc w:val="center"/>
        <w:rPr>
          <w:rFonts w:ascii="Arial" w:hAnsi="Arial" w:cs="Arial"/>
          <w:b/>
          <w:sz w:val="32"/>
          <w:szCs w:val="32"/>
        </w:rPr>
      </w:pPr>
      <w:r>
        <w:rPr>
          <w:rFonts w:ascii="Arial" w:hAnsi="Arial" w:cs="Arial"/>
          <w:b/>
          <w:sz w:val="32"/>
          <w:szCs w:val="32"/>
        </w:rPr>
        <w:lastRenderedPageBreak/>
        <w:t>ABREVIATURAS</w:t>
      </w:r>
    </w:p>
    <w:p w:rsidR="00FE2225" w:rsidRDefault="00FE2225" w:rsidP="00FE2225">
      <w:pPr>
        <w:rPr>
          <w:rFonts w:ascii="Arial" w:hAnsi="Arial" w:cs="Arial"/>
          <w:b/>
          <w:sz w:val="32"/>
          <w:szCs w:val="32"/>
        </w:rPr>
      </w:pPr>
    </w:p>
    <w:p w:rsidR="00FE2225" w:rsidRPr="00FF6F12" w:rsidRDefault="00FE2225" w:rsidP="00FE2225">
      <w:pPr>
        <w:jc w:val="both"/>
        <w:rPr>
          <w:rFonts w:ascii="Arial" w:hAnsi="Arial" w:cs="Arial"/>
          <w:b/>
        </w:rPr>
      </w:pPr>
    </w:p>
    <w:p w:rsidR="00FE2225" w:rsidRDefault="00FE2225" w:rsidP="00FE2225">
      <w:pPr>
        <w:jc w:val="both"/>
        <w:rPr>
          <w:rFonts w:ascii="Arial" w:hAnsi="Arial" w:cs="Arial"/>
        </w:rPr>
      </w:pPr>
      <w:r>
        <w:rPr>
          <w:rFonts w:ascii="Arial" w:hAnsi="Arial" w:cs="Arial"/>
        </w:rPr>
        <w:t>EFCPC</w:t>
      </w:r>
      <w:r>
        <w:rPr>
          <w:rFonts w:ascii="Arial" w:hAnsi="Arial" w:cs="Arial"/>
        </w:rPr>
        <w:tab/>
        <w:t>ESPOL Fondo Complementario Provisional Cerrado</w:t>
      </w:r>
      <w:r>
        <w:rPr>
          <w:rFonts w:ascii="Arial" w:hAnsi="Arial" w:cs="Arial"/>
        </w:rPr>
        <w:tab/>
      </w:r>
    </w:p>
    <w:p w:rsidR="00FE2225" w:rsidRDefault="00FE2225" w:rsidP="00FE2225">
      <w:pPr>
        <w:jc w:val="both"/>
        <w:rPr>
          <w:rFonts w:ascii="Arial" w:hAnsi="Arial" w:cs="Arial"/>
        </w:rPr>
      </w:pPr>
      <w:r>
        <w:rPr>
          <w:rFonts w:ascii="Arial" w:hAnsi="Arial" w:cs="Arial"/>
        </w:rPr>
        <w:t>ARVI</w:t>
      </w:r>
      <w:r>
        <w:rPr>
          <w:rFonts w:ascii="Arial" w:hAnsi="Arial" w:cs="Arial"/>
        </w:rPr>
        <w:tab/>
      </w:r>
      <w:r>
        <w:rPr>
          <w:rFonts w:ascii="Arial" w:hAnsi="Arial" w:cs="Arial"/>
        </w:rPr>
        <w:tab/>
        <w:t>Arreglo de Vivienda</w:t>
      </w:r>
    </w:p>
    <w:p w:rsidR="00FE2225" w:rsidRDefault="00FE2225" w:rsidP="00FE2225">
      <w:pPr>
        <w:jc w:val="both"/>
        <w:rPr>
          <w:rFonts w:ascii="Arial" w:hAnsi="Arial" w:cs="Arial"/>
        </w:rPr>
      </w:pPr>
      <w:r>
        <w:rPr>
          <w:rFonts w:ascii="Arial" w:hAnsi="Arial" w:cs="Arial"/>
        </w:rPr>
        <w:t>CVI</w:t>
      </w:r>
      <w:r>
        <w:rPr>
          <w:rFonts w:ascii="Arial" w:hAnsi="Arial" w:cs="Arial"/>
        </w:rPr>
        <w:tab/>
      </w:r>
      <w:r>
        <w:rPr>
          <w:rFonts w:ascii="Arial" w:hAnsi="Arial" w:cs="Arial"/>
        </w:rPr>
        <w:tab/>
        <w:t>Compra de Vivienda</w:t>
      </w:r>
    </w:p>
    <w:p w:rsidR="00FE2225" w:rsidRDefault="00FE2225" w:rsidP="00FE2225">
      <w:pPr>
        <w:jc w:val="both"/>
        <w:rPr>
          <w:rFonts w:ascii="Arial" w:hAnsi="Arial" w:cs="Arial"/>
        </w:rPr>
      </w:pPr>
      <w:r>
        <w:rPr>
          <w:rFonts w:ascii="Arial" w:hAnsi="Arial" w:cs="Arial"/>
        </w:rPr>
        <w:t>CVE</w:t>
      </w:r>
      <w:r>
        <w:rPr>
          <w:rFonts w:ascii="Arial" w:hAnsi="Arial" w:cs="Arial"/>
        </w:rPr>
        <w:tab/>
      </w:r>
      <w:r>
        <w:rPr>
          <w:rFonts w:ascii="Arial" w:hAnsi="Arial" w:cs="Arial"/>
        </w:rPr>
        <w:tab/>
        <w:t>Compra de Vehículo</w:t>
      </w:r>
    </w:p>
    <w:p w:rsidR="00FE2225" w:rsidRDefault="00FE2225" w:rsidP="00FE2225">
      <w:pPr>
        <w:jc w:val="both"/>
        <w:rPr>
          <w:rFonts w:ascii="Arial" w:hAnsi="Arial" w:cs="Arial"/>
        </w:rPr>
      </w:pPr>
      <w:r>
        <w:rPr>
          <w:rFonts w:ascii="Arial" w:hAnsi="Arial" w:cs="Arial"/>
        </w:rPr>
        <w:t>CVA</w:t>
      </w:r>
      <w:r>
        <w:rPr>
          <w:rFonts w:ascii="Arial" w:hAnsi="Arial" w:cs="Arial"/>
        </w:rPr>
        <w:tab/>
      </w:r>
      <w:r>
        <w:rPr>
          <w:rFonts w:ascii="Arial" w:hAnsi="Arial" w:cs="Arial"/>
        </w:rPr>
        <w:tab/>
        <w:t>Consumos Varios</w:t>
      </w:r>
    </w:p>
    <w:p w:rsidR="00FE2225" w:rsidRDefault="00FE2225" w:rsidP="00FE2225">
      <w:pPr>
        <w:jc w:val="both"/>
        <w:rPr>
          <w:rFonts w:ascii="Arial" w:hAnsi="Arial" w:cs="Arial"/>
        </w:rPr>
      </w:pPr>
      <w:r>
        <w:rPr>
          <w:rFonts w:ascii="Arial" w:hAnsi="Arial" w:cs="Arial"/>
        </w:rPr>
        <w:t>CDO</w:t>
      </w:r>
      <w:r>
        <w:rPr>
          <w:rFonts w:ascii="Arial" w:hAnsi="Arial" w:cs="Arial"/>
        </w:rPr>
        <w:tab/>
      </w:r>
      <w:r>
        <w:rPr>
          <w:rFonts w:ascii="Arial" w:hAnsi="Arial" w:cs="Arial"/>
        </w:rPr>
        <w:tab/>
        <w:t>Calamidad Doméstica</w:t>
      </w:r>
    </w:p>
    <w:p w:rsidR="00FE2225" w:rsidRDefault="00FE2225" w:rsidP="00FE2225">
      <w:pPr>
        <w:jc w:val="both"/>
        <w:rPr>
          <w:rFonts w:ascii="Arial" w:hAnsi="Arial" w:cs="Arial"/>
        </w:rPr>
      </w:pPr>
      <w:r>
        <w:rPr>
          <w:rFonts w:ascii="Arial" w:hAnsi="Arial" w:cs="Arial"/>
        </w:rPr>
        <w:t>CDE</w:t>
      </w:r>
      <w:r>
        <w:rPr>
          <w:rFonts w:ascii="Arial" w:hAnsi="Arial" w:cs="Arial"/>
        </w:rPr>
        <w:tab/>
      </w:r>
      <w:r>
        <w:rPr>
          <w:rFonts w:ascii="Arial" w:hAnsi="Arial" w:cs="Arial"/>
        </w:rPr>
        <w:tab/>
        <w:t>Compra de Deuda</w:t>
      </w:r>
    </w:p>
    <w:p w:rsidR="00FE2225" w:rsidRDefault="00FE2225" w:rsidP="00FE2225">
      <w:pPr>
        <w:jc w:val="both"/>
        <w:rPr>
          <w:rFonts w:ascii="Arial" w:hAnsi="Arial" w:cs="Arial"/>
        </w:rPr>
      </w:pPr>
      <w:r>
        <w:rPr>
          <w:rFonts w:ascii="Arial" w:hAnsi="Arial" w:cs="Arial"/>
        </w:rPr>
        <w:t>CTE</w:t>
      </w:r>
      <w:r>
        <w:rPr>
          <w:rFonts w:ascii="Arial" w:hAnsi="Arial" w:cs="Arial"/>
        </w:rPr>
        <w:tab/>
      </w:r>
      <w:r>
        <w:rPr>
          <w:rFonts w:ascii="Arial" w:hAnsi="Arial" w:cs="Arial"/>
        </w:rPr>
        <w:tab/>
        <w:t>Compra de Terreno</w:t>
      </w:r>
    </w:p>
    <w:p w:rsidR="00FE2225" w:rsidRDefault="00FE2225" w:rsidP="00FE2225">
      <w:pPr>
        <w:jc w:val="both"/>
        <w:rPr>
          <w:rFonts w:ascii="Arial" w:hAnsi="Arial" w:cs="Arial"/>
        </w:rPr>
      </w:pPr>
      <w:r>
        <w:rPr>
          <w:rFonts w:ascii="Arial" w:hAnsi="Arial" w:cs="Arial"/>
        </w:rPr>
        <w:t>SA</w:t>
      </w:r>
      <w:r>
        <w:rPr>
          <w:rFonts w:ascii="Arial" w:hAnsi="Arial" w:cs="Arial"/>
        </w:rPr>
        <w:tab/>
      </w:r>
      <w:r>
        <w:rPr>
          <w:rFonts w:ascii="Arial" w:hAnsi="Arial" w:cs="Arial"/>
        </w:rPr>
        <w:tab/>
        <w:t>Salud</w:t>
      </w:r>
    </w:p>
    <w:p w:rsidR="00FE2225" w:rsidRPr="00FF6F12" w:rsidRDefault="00FE2225" w:rsidP="00FE2225">
      <w:pPr>
        <w:jc w:val="both"/>
        <w:rPr>
          <w:rFonts w:ascii="Arial" w:hAnsi="Arial" w:cs="Arial"/>
        </w:rPr>
      </w:pPr>
    </w:p>
    <w:p w:rsidR="00FE2225" w:rsidRPr="00FF6F12" w:rsidRDefault="00FE2225" w:rsidP="00FE2225">
      <w:pPr>
        <w:jc w:val="both"/>
        <w:rPr>
          <w:rFonts w:ascii="Arial" w:hAnsi="Arial" w:cs="Arial"/>
          <w:b/>
        </w:rPr>
      </w:pPr>
    </w:p>
    <w:p w:rsidR="00FE2225" w:rsidRDefault="00FE2225" w:rsidP="00FE2225">
      <w:pPr>
        <w:jc w:val="center"/>
        <w:rPr>
          <w:rFonts w:ascii="Arial" w:hAnsi="Arial" w:cs="Arial"/>
          <w:b/>
          <w:sz w:val="32"/>
          <w:szCs w:val="32"/>
        </w:rPr>
      </w:pPr>
    </w:p>
    <w:p w:rsidR="00FE2225" w:rsidRDefault="00FE2225" w:rsidP="00FE2225">
      <w:pPr>
        <w:jc w:val="center"/>
        <w:rPr>
          <w:rFonts w:ascii="Arial" w:hAnsi="Arial" w:cs="Arial"/>
          <w:b/>
          <w:sz w:val="32"/>
          <w:szCs w:val="32"/>
        </w:rPr>
      </w:pPr>
    </w:p>
    <w:p w:rsidR="00FE2225" w:rsidRDefault="00FE2225" w:rsidP="00FE2225">
      <w:pPr>
        <w:jc w:val="center"/>
        <w:rPr>
          <w:rFonts w:ascii="Arial" w:hAnsi="Arial" w:cs="Arial"/>
          <w:b/>
          <w:sz w:val="32"/>
          <w:szCs w:val="32"/>
        </w:rPr>
      </w:pPr>
    </w:p>
    <w:p w:rsidR="00FE2225" w:rsidRDefault="00FE2225" w:rsidP="00FE2225">
      <w:pPr>
        <w:jc w:val="center"/>
        <w:rPr>
          <w:rFonts w:ascii="Arial" w:hAnsi="Arial" w:cs="Arial"/>
          <w:b/>
          <w:sz w:val="32"/>
          <w:szCs w:val="32"/>
        </w:rPr>
      </w:pPr>
    </w:p>
    <w:p w:rsidR="00FE2225" w:rsidRDefault="00FE2225" w:rsidP="00FE2225">
      <w:pPr>
        <w:jc w:val="center"/>
        <w:rPr>
          <w:rFonts w:ascii="Arial" w:hAnsi="Arial" w:cs="Arial"/>
          <w:b/>
          <w:sz w:val="32"/>
          <w:szCs w:val="32"/>
        </w:rPr>
      </w:pPr>
    </w:p>
    <w:p w:rsidR="00FE2225" w:rsidRDefault="00FE2225" w:rsidP="00FE2225">
      <w:pPr>
        <w:jc w:val="center"/>
        <w:rPr>
          <w:rFonts w:ascii="Arial" w:hAnsi="Arial" w:cs="Arial"/>
          <w:b/>
          <w:sz w:val="32"/>
          <w:szCs w:val="32"/>
        </w:rPr>
      </w:pPr>
    </w:p>
    <w:p w:rsidR="00FE2225" w:rsidRDefault="00FE2225" w:rsidP="00FE2225">
      <w:pPr>
        <w:jc w:val="center"/>
        <w:rPr>
          <w:rFonts w:ascii="Arial" w:hAnsi="Arial" w:cs="Arial"/>
          <w:b/>
          <w:sz w:val="32"/>
          <w:szCs w:val="32"/>
        </w:rPr>
      </w:pPr>
    </w:p>
    <w:p w:rsidR="00FE2225" w:rsidRDefault="00FE2225" w:rsidP="00FE2225">
      <w:pPr>
        <w:jc w:val="center"/>
        <w:rPr>
          <w:rFonts w:ascii="Arial" w:hAnsi="Arial" w:cs="Arial"/>
          <w:b/>
          <w:sz w:val="32"/>
          <w:szCs w:val="32"/>
        </w:rPr>
      </w:pPr>
    </w:p>
    <w:p w:rsidR="00FE2225" w:rsidRDefault="00FE2225" w:rsidP="00FE2225">
      <w:pPr>
        <w:jc w:val="center"/>
        <w:rPr>
          <w:rFonts w:ascii="Arial" w:hAnsi="Arial" w:cs="Arial"/>
          <w:b/>
          <w:sz w:val="32"/>
          <w:szCs w:val="32"/>
        </w:rPr>
      </w:pPr>
    </w:p>
    <w:p w:rsidR="00FE2225" w:rsidRDefault="00FE2225" w:rsidP="00FE2225">
      <w:pPr>
        <w:jc w:val="center"/>
        <w:rPr>
          <w:rFonts w:ascii="Arial" w:hAnsi="Arial" w:cs="Arial"/>
          <w:b/>
          <w:sz w:val="32"/>
          <w:szCs w:val="32"/>
        </w:rPr>
      </w:pPr>
    </w:p>
    <w:p w:rsidR="00FE2225" w:rsidRDefault="00FE2225" w:rsidP="00FE2225">
      <w:pPr>
        <w:jc w:val="center"/>
        <w:rPr>
          <w:rFonts w:ascii="Arial" w:hAnsi="Arial" w:cs="Arial"/>
          <w:b/>
          <w:sz w:val="32"/>
          <w:szCs w:val="32"/>
        </w:rPr>
      </w:pPr>
    </w:p>
    <w:p w:rsidR="00FE2225" w:rsidRDefault="00FE2225" w:rsidP="00FE2225">
      <w:pPr>
        <w:jc w:val="center"/>
        <w:rPr>
          <w:rFonts w:ascii="Arial" w:hAnsi="Arial" w:cs="Arial"/>
          <w:b/>
          <w:sz w:val="32"/>
          <w:szCs w:val="32"/>
        </w:rPr>
      </w:pPr>
    </w:p>
    <w:p w:rsidR="00FE2225" w:rsidRDefault="00FE2225" w:rsidP="00FE2225">
      <w:pPr>
        <w:jc w:val="center"/>
        <w:rPr>
          <w:rFonts w:ascii="Arial" w:hAnsi="Arial" w:cs="Arial"/>
          <w:b/>
          <w:sz w:val="32"/>
          <w:szCs w:val="32"/>
        </w:rPr>
      </w:pPr>
    </w:p>
    <w:p w:rsidR="00FE2225" w:rsidRDefault="00FE2225" w:rsidP="00FE2225">
      <w:pPr>
        <w:jc w:val="center"/>
        <w:rPr>
          <w:rFonts w:ascii="Arial" w:hAnsi="Arial" w:cs="Arial"/>
          <w:b/>
          <w:sz w:val="32"/>
          <w:szCs w:val="32"/>
        </w:rPr>
      </w:pPr>
    </w:p>
    <w:p w:rsidR="00FE2225" w:rsidRDefault="00FE2225" w:rsidP="00FE2225">
      <w:pPr>
        <w:jc w:val="center"/>
        <w:rPr>
          <w:rFonts w:ascii="Arial" w:hAnsi="Arial" w:cs="Arial"/>
          <w:b/>
          <w:sz w:val="32"/>
          <w:szCs w:val="32"/>
        </w:rPr>
      </w:pPr>
    </w:p>
    <w:p w:rsidR="00FE2225" w:rsidRDefault="00FE2225" w:rsidP="00FE2225">
      <w:pPr>
        <w:jc w:val="center"/>
        <w:rPr>
          <w:rFonts w:ascii="Arial" w:hAnsi="Arial" w:cs="Arial"/>
          <w:b/>
          <w:sz w:val="32"/>
          <w:szCs w:val="32"/>
        </w:rPr>
      </w:pPr>
    </w:p>
    <w:p w:rsidR="00FE2225" w:rsidRDefault="00FE2225" w:rsidP="00FE2225">
      <w:pPr>
        <w:jc w:val="center"/>
        <w:rPr>
          <w:rFonts w:ascii="Arial" w:hAnsi="Arial" w:cs="Arial"/>
          <w:b/>
          <w:sz w:val="32"/>
          <w:szCs w:val="32"/>
        </w:rPr>
      </w:pPr>
    </w:p>
    <w:p w:rsidR="00FE2225" w:rsidRDefault="00FE2225" w:rsidP="00FE2225">
      <w:pPr>
        <w:jc w:val="center"/>
        <w:rPr>
          <w:rFonts w:ascii="Arial" w:hAnsi="Arial" w:cs="Arial"/>
          <w:b/>
          <w:sz w:val="32"/>
          <w:szCs w:val="32"/>
        </w:rPr>
      </w:pPr>
    </w:p>
    <w:p w:rsidR="00FE2225" w:rsidRDefault="00FE2225" w:rsidP="00FE2225">
      <w:pPr>
        <w:jc w:val="center"/>
        <w:rPr>
          <w:rFonts w:ascii="Arial" w:hAnsi="Arial" w:cs="Arial"/>
          <w:b/>
          <w:sz w:val="32"/>
          <w:szCs w:val="32"/>
        </w:rPr>
      </w:pPr>
    </w:p>
    <w:p w:rsidR="00FE2225" w:rsidRDefault="00FE2225" w:rsidP="00FE2225">
      <w:pPr>
        <w:jc w:val="center"/>
        <w:rPr>
          <w:rFonts w:ascii="Arial" w:hAnsi="Arial" w:cs="Arial"/>
          <w:b/>
          <w:sz w:val="32"/>
          <w:szCs w:val="32"/>
        </w:rPr>
      </w:pPr>
    </w:p>
    <w:p w:rsidR="00FE2225" w:rsidRDefault="00FE2225" w:rsidP="00FE2225">
      <w:pPr>
        <w:jc w:val="center"/>
        <w:rPr>
          <w:rFonts w:ascii="Arial" w:hAnsi="Arial" w:cs="Arial"/>
          <w:b/>
          <w:sz w:val="32"/>
          <w:szCs w:val="32"/>
        </w:rPr>
      </w:pPr>
    </w:p>
    <w:p w:rsidR="00FE2225" w:rsidRDefault="00FE2225" w:rsidP="00FE2225">
      <w:pPr>
        <w:jc w:val="center"/>
        <w:rPr>
          <w:rFonts w:ascii="Arial" w:hAnsi="Arial" w:cs="Arial"/>
          <w:b/>
          <w:sz w:val="32"/>
          <w:szCs w:val="32"/>
        </w:rPr>
      </w:pPr>
    </w:p>
    <w:p w:rsidR="00FE2225" w:rsidRDefault="00FE2225" w:rsidP="00FE2225">
      <w:pPr>
        <w:jc w:val="center"/>
        <w:rPr>
          <w:rFonts w:ascii="Arial" w:hAnsi="Arial" w:cs="Arial"/>
          <w:b/>
          <w:sz w:val="32"/>
          <w:szCs w:val="32"/>
        </w:rPr>
      </w:pPr>
    </w:p>
    <w:p w:rsidR="00FE2225" w:rsidRDefault="00FE2225" w:rsidP="00FE2225">
      <w:pPr>
        <w:jc w:val="center"/>
        <w:rPr>
          <w:rFonts w:ascii="Arial" w:hAnsi="Arial" w:cs="Arial"/>
          <w:b/>
          <w:sz w:val="32"/>
          <w:szCs w:val="32"/>
        </w:rPr>
      </w:pPr>
      <w:r w:rsidRPr="00FA277D">
        <w:rPr>
          <w:rFonts w:ascii="Arial" w:hAnsi="Arial" w:cs="Arial"/>
          <w:b/>
          <w:sz w:val="32"/>
          <w:szCs w:val="32"/>
        </w:rPr>
        <w:lastRenderedPageBreak/>
        <w:t>ÍNDICE</w:t>
      </w:r>
      <w:r w:rsidRPr="00714CD4">
        <w:rPr>
          <w:rFonts w:ascii="Arial" w:hAnsi="Arial" w:cs="Arial"/>
          <w:b/>
          <w:sz w:val="32"/>
          <w:szCs w:val="32"/>
        </w:rPr>
        <w:t xml:space="preserve"> DE FIGURAS</w:t>
      </w:r>
    </w:p>
    <w:p w:rsidR="00FE2225" w:rsidRDefault="00FE2225" w:rsidP="00FE2225">
      <w:pPr>
        <w:jc w:val="both"/>
        <w:rPr>
          <w:rFonts w:ascii="Arial" w:hAnsi="Arial" w:cs="Arial"/>
          <w:b/>
          <w:sz w:val="32"/>
          <w:szCs w:val="32"/>
        </w:rPr>
      </w:pPr>
    </w:p>
    <w:p w:rsidR="00FE2225" w:rsidRPr="00FF6F12" w:rsidRDefault="00FE2225" w:rsidP="00FE2225">
      <w:pPr>
        <w:jc w:val="right"/>
        <w:rPr>
          <w:rFonts w:ascii="Arial" w:hAnsi="Arial" w:cs="Arial"/>
          <w:b/>
        </w:rPr>
      </w:pPr>
      <w:r w:rsidRPr="00FF6F12">
        <w:rPr>
          <w:rFonts w:ascii="Arial" w:hAnsi="Arial" w:cs="Arial"/>
          <w:b/>
        </w:rPr>
        <w:t xml:space="preserve">Pág. </w:t>
      </w:r>
    </w:p>
    <w:p w:rsidR="00FE2225" w:rsidRPr="00FF6F12" w:rsidRDefault="00FE2225" w:rsidP="00FE2225">
      <w:pPr>
        <w:ind w:right="-2"/>
        <w:jc w:val="both"/>
        <w:rPr>
          <w:rFonts w:ascii="Arial" w:hAnsi="Arial" w:cs="Arial"/>
          <w:b/>
        </w:rPr>
      </w:pPr>
    </w:p>
    <w:p w:rsidR="00FE2225" w:rsidRDefault="00FE2225" w:rsidP="00FE2225">
      <w:pPr>
        <w:ind w:left="1440" w:right="-2" w:hanging="1440"/>
        <w:jc w:val="both"/>
        <w:rPr>
          <w:rFonts w:ascii="Arial" w:hAnsi="Arial" w:cs="Arial"/>
        </w:rPr>
      </w:pPr>
      <w:r>
        <w:rPr>
          <w:rFonts w:ascii="Arial" w:hAnsi="Arial" w:cs="Arial"/>
        </w:rPr>
        <w:t>Figura 2.1</w:t>
      </w:r>
      <w:r>
        <w:rPr>
          <w:rFonts w:ascii="Arial" w:hAnsi="Arial" w:cs="Arial"/>
        </w:rPr>
        <w:tab/>
      </w:r>
      <w:r w:rsidRPr="00B8363A">
        <w:rPr>
          <w:rFonts w:ascii="Arial" w:hAnsi="Arial" w:cs="Arial"/>
        </w:rPr>
        <w:t xml:space="preserve">Saldos al 31/12/2006 de las Cuentas por Cobrar </w:t>
      </w:r>
    </w:p>
    <w:p w:rsidR="00FE2225" w:rsidRDefault="00FE2225" w:rsidP="00FE2225">
      <w:pPr>
        <w:ind w:left="1440" w:right="-2" w:hanging="24"/>
        <w:jc w:val="both"/>
        <w:rPr>
          <w:rFonts w:ascii="Arial" w:hAnsi="Arial" w:cs="Arial"/>
        </w:rPr>
      </w:pPr>
      <w:r w:rsidRPr="00B8363A">
        <w:rPr>
          <w:rFonts w:ascii="Arial" w:hAnsi="Arial" w:cs="Arial"/>
        </w:rPr>
        <w:t>objeto de análisis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r w:rsidR="00F56167">
        <w:rPr>
          <w:rFonts w:ascii="Arial" w:hAnsi="Arial" w:cs="Arial"/>
        </w:rPr>
        <w:t>3</w:t>
      </w:r>
    </w:p>
    <w:p w:rsidR="00FE2225" w:rsidRDefault="00FE2225" w:rsidP="00FE2225">
      <w:pPr>
        <w:ind w:left="1440" w:right="-2" w:hanging="1440"/>
        <w:jc w:val="both"/>
        <w:rPr>
          <w:rFonts w:ascii="Arial" w:hAnsi="Arial" w:cs="Arial"/>
        </w:rPr>
      </w:pPr>
      <w:r>
        <w:rPr>
          <w:rFonts w:ascii="Arial" w:hAnsi="Arial" w:cs="Arial"/>
        </w:rPr>
        <w:t>Figura 2.2</w:t>
      </w:r>
      <w:r>
        <w:rPr>
          <w:rFonts w:ascii="Arial" w:hAnsi="Arial" w:cs="Arial"/>
        </w:rPr>
        <w:tab/>
      </w:r>
      <w:r w:rsidRPr="00D75FF3">
        <w:rPr>
          <w:rFonts w:ascii="Arial" w:hAnsi="Arial" w:cs="Arial"/>
        </w:rPr>
        <w:t xml:space="preserve">Saldos </w:t>
      </w:r>
      <w:r w:rsidRPr="00B8363A">
        <w:rPr>
          <w:rFonts w:ascii="Arial" w:hAnsi="Arial" w:cs="Arial"/>
        </w:rPr>
        <w:t xml:space="preserve">al 31/12/2006 </w:t>
      </w:r>
      <w:r w:rsidRPr="00D75FF3">
        <w:rPr>
          <w:rFonts w:ascii="Arial" w:hAnsi="Arial" w:cs="Arial"/>
        </w:rPr>
        <w:t xml:space="preserve">de las Sub-Cuentas de Cuentas </w:t>
      </w:r>
    </w:p>
    <w:p w:rsidR="00FE2225" w:rsidRPr="00D75FF3" w:rsidRDefault="00FE2225" w:rsidP="00FE2225">
      <w:pPr>
        <w:ind w:left="1440" w:right="-2" w:hanging="24"/>
        <w:jc w:val="both"/>
        <w:rPr>
          <w:rFonts w:ascii="Arial" w:hAnsi="Arial" w:cs="Arial"/>
        </w:rPr>
      </w:pPr>
      <w:r w:rsidRPr="00D75FF3">
        <w:rPr>
          <w:rFonts w:ascii="Arial" w:hAnsi="Arial" w:cs="Arial"/>
        </w:rPr>
        <w:t>por Cobrar</w:t>
      </w:r>
      <w:r w:rsidR="00F56167">
        <w:rPr>
          <w:rFonts w:ascii="Arial" w:hAnsi="Arial" w:cs="Arial"/>
        </w:rPr>
        <w:tab/>
      </w:r>
      <w:r w:rsidR="00F56167">
        <w:rPr>
          <w:rFonts w:ascii="Arial" w:hAnsi="Arial" w:cs="Arial"/>
        </w:rPr>
        <w:tab/>
      </w:r>
      <w:r w:rsidR="00F56167">
        <w:rPr>
          <w:rFonts w:ascii="Arial" w:hAnsi="Arial" w:cs="Arial"/>
        </w:rPr>
        <w:tab/>
      </w:r>
      <w:r w:rsidR="00F56167">
        <w:rPr>
          <w:rFonts w:ascii="Arial" w:hAnsi="Arial" w:cs="Arial"/>
        </w:rPr>
        <w:tab/>
      </w:r>
      <w:r w:rsidR="00F56167">
        <w:rPr>
          <w:rFonts w:ascii="Arial" w:hAnsi="Arial" w:cs="Arial"/>
        </w:rPr>
        <w:tab/>
      </w:r>
      <w:r w:rsidR="00F56167">
        <w:rPr>
          <w:rFonts w:ascii="Arial" w:hAnsi="Arial" w:cs="Arial"/>
        </w:rPr>
        <w:tab/>
      </w:r>
      <w:r w:rsidR="00F56167">
        <w:rPr>
          <w:rFonts w:ascii="Arial" w:hAnsi="Arial" w:cs="Arial"/>
        </w:rPr>
        <w:tab/>
      </w:r>
      <w:r w:rsidR="00F56167">
        <w:rPr>
          <w:rFonts w:ascii="Arial" w:hAnsi="Arial" w:cs="Arial"/>
        </w:rPr>
        <w:tab/>
        <w:t>14</w:t>
      </w:r>
    </w:p>
    <w:p w:rsidR="00FE2225" w:rsidRDefault="00FE2225" w:rsidP="00FE2225">
      <w:pPr>
        <w:ind w:left="1440" w:right="-2" w:hanging="1440"/>
        <w:jc w:val="both"/>
        <w:rPr>
          <w:rFonts w:ascii="Arial" w:hAnsi="Arial" w:cs="Arial"/>
        </w:rPr>
      </w:pPr>
      <w:r w:rsidRPr="00D75FF3">
        <w:rPr>
          <w:rFonts w:ascii="Arial" w:hAnsi="Arial" w:cs="Arial"/>
        </w:rPr>
        <w:t xml:space="preserve">Figura </w:t>
      </w:r>
      <w:r>
        <w:rPr>
          <w:rFonts w:ascii="Arial" w:hAnsi="Arial" w:cs="Arial"/>
        </w:rPr>
        <w:t>2</w:t>
      </w:r>
      <w:r w:rsidRPr="00D75FF3">
        <w:rPr>
          <w:rFonts w:ascii="Arial" w:hAnsi="Arial" w:cs="Arial"/>
        </w:rPr>
        <w:t xml:space="preserve">.3  </w:t>
      </w:r>
      <w:r>
        <w:rPr>
          <w:rFonts w:ascii="Arial" w:hAnsi="Arial" w:cs="Arial"/>
        </w:rPr>
        <w:tab/>
      </w:r>
      <w:r w:rsidRPr="00D75FF3">
        <w:rPr>
          <w:rFonts w:ascii="Arial" w:hAnsi="Arial" w:cs="Arial"/>
        </w:rPr>
        <w:t>Saldos</w:t>
      </w:r>
      <w:r w:rsidRPr="00807184">
        <w:rPr>
          <w:rFonts w:ascii="Arial" w:hAnsi="Arial" w:cs="Arial"/>
        </w:rPr>
        <w:t xml:space="preserve"> </w:t>
      </w:r>
      <w:r w:rsidRPr="00B8363A">
        <w:rPr>
          <w:rFonts w:ascii="Arial" w:hAnsi="Arial" w:cs="Arial"/>
        </w:rPr>
        <w:t xml:space="preserve">al 31/12/2006 </w:t>
      </w:r>
      <w:r w:rsidRPr="00D75FF3">
        <w:rPr>
          <w:rFonts w:ascii="Arial" w:hAnsi="Arial" w:cs="Arial"/>
        </w:rPr>
        <w:t xml:space="preserve"> de las Sub-Cuentas de Préstamos</w:t>
      </w:r>
    </w:p>
    <w:p w:rsidR="00FE2225" w:rsidRPr="00D75FF3" w:rsidRDefault="00FE2225" w:rsidP="00FE2225">
      <w:pPr>
        <w:ind w:left="1440" w:right="-2" w:hanging="24"/>
        <w:jc w:val="both"/>
        <w:rPr>
          <w:rFonts w:ascii="Arial" w:hAnsi="Arial" w:cs="Arial"/>
        </w:rPr>
      </w:pPr>
      <w:r w:rsidRPr="00D75FF3">
        <w:rPr>
          <w:rFonts w:ascii="Arial" w:hAnsi="Arial" w:cs="Arial"/>
        </w:rPr>
        <w:t>por Cobrar</w:t>
      </w:r>
      <w:r>
        <w:rPr>
          <w:rFonts w:ascii="Arial" w:hAnsi="Arial" w:cs="Arial"/>
        </w:rPr>
        <w:t xml:space="preserve"> </w:t>
      </w:r>
      <w:r w:rsidRPr="00D75FF3">
        <w:rPr>
          <w:rFonts w:ascii="Arial" w:hAnsi="Arial" w:cs="Arial"/>
        </w:rPr>
        <w:t>a Asociaciones</w:t>
      </w:r>
      <w:r w:rsidR="00F56167">
        <w:rPr>
          <w:rFonts w:ascii="Arial" w:hAnsi="Arial" w:cs="Arial"/>
        </w:rPr>
        <w:tab/>
      </w:r>
      <w:r w:rsidR="00F56167">
        <w:rPr>
          <w:rFonts w:ascii="Arial" w:hAnsi="Arial" w:cs="Arial"/>
        </w:rPr>
        <w:tab/>
      </w:r>
      <w:r w:rsidR="00F56167">
        <w:rPr>
          <w:rFonts w:ascii="Arial" w:hAnsi="Arial" w:cs="Arial"/>
        </w:rPr>
        <w:tab/>
      </w:r>
      <w:r w:rsidR="00F56167">
        <w:rPr>
          <w:rFonts w:ascii="Arial" w:hAnsi="Arial" w:cs="Arial"/>
        </w:rPr>
        <w:tab/>
      </w:r>
      <w:r w:rsidR="00F56167">
        <w:rPr>
          <w:rFonts w:ascii="Arial" w:hAnsi="Arial" w:cs="Arial"/>
        </w:rPr>
        <w:tab/>
      </w:r>
      <w:r w:rsidR="00F56167">
        <w:rPr>
          <w:rFonts w:ascii="Arial" w:hAnsi="Arial" w:cs="Arial"/>
        </w:rPr>
        <w:tab/>
        <w:t>17</w:t>
      </w:r>
    </w:p>
    <w:p w:rsidR="00FE2225" w:rsidRDefault="00FE2225" w:rsidP="00FE2225">
      <w:pPr>
        <w:ind w:left="1440" w:right="-2" w:hanging="1440"/>
        <w:jc w:val="both"/>
        <w:rPr>
          <w:rFonts w:ascii="Arial" w:hAnsi="Arial" w:cs="Arial"/>
        </w:rPr>
      </w:pPr>
      <w:r>
        <w:rPr>
          <w:rFonts w:ascii="Arial" w:hAnsi="Arial" w:cs="Arial"/>
        </w:rPr>
        <w:t>Figura 2</w:t>
      </w:r>
      <w:r w:rsidRPr="00D75FF3">
        <w:rPr>
          <w:rFonts w:ascii="Arial" w:hAnsi="Arial" w:cs="Arial"/>
        </w:rPr>
        <w:t xml:space="preserve">.4  </w:t>
      </w:r>
      <w:r>
        <w:rPr>
          <w:rFonts w:ascii="Arial" w:hAnsi="Arial" w:cs="Arial"/>
        </w:rPr>
        <w:tab/>
      </w:r>
      <w:r w:rsidRPr="00D75FF3">
        <w:rPr>
          <w:rFonts w:ascii="Arial" w:hAnsi="Arial" w:cs="Arial"/>
        </w:rPr>
        <w:t xml:space="preserve">Saldos </w:t>
      </w:r>
      <w:r w:rsidRPr="00B8363A">
        <w:rPr>
          <w:rFonts w:ascii="Arial" w:hAnsi="Arial" w:cs="Arial"/>
        </w:rPr>
        <w:t xml:space="preserve">al 31/12/2006 </w:t>
      </w:r>
      <w:r w:rsidRPr="00D75FF3">
        <w:rPr>
          <w:rFonts w:ascii="Arial" w:hAnsi="Arial" w:cs="Arial"/>
        </w:rPr>
        <w:t>de las Sub-Cuentas de Préstamos</w:t>
      </w:r>
    </w:p>
    <w:p w:rsidR="00FE2225" w:rsidRPr="00D75FF3" w:rsidRDefault="00FE2225" w:rsidP="00FE2225">
      <w:pPr>
        <w:ind w:left="1440" w:right="-2" w:hanging="24"/>
        <w:jc w:val="both"/>
        <w:rPr>
          <w:rFonts w:ascii="Arial" w:hAnsi="Arial" w:cs="Arial"/>
        </w:rPr>
      </w:pPr>
      <w:r w:rsidRPr="00D75FF3">
        <w:rPr>
          <w:rFonts w:ascii="Arial" w:hAnsi="Arial" w:cs="Arial"/>
        </w:rPr>
        <w:t>por Cobrar</w:t>
      </w:r>
      <w:r>
        <w:rPr>
          <w:rFonts w:ascii="Arial" w:hAnsi="Arial" w:cs="Arial"/>
        </w:rPr>
        <w:t xml:space="preserve"> </w:t>
      </w:r>
      <w:r w:rsidRPr="00D75FF3">
        <w:rPr>
          <w:rFonts w:ascii="Arial" w:hAnsi="Arial" w:cs="Arial"/>
        </w:rPr>
        <w:t>a Largo Plazo</w:t>
      </w:r>
      <w:r w:rsidR="00F56167">
        <w:rPr>
          <w:rFonts w:ascii="Arial" w:hAnsi="Arial" w:cs="Arial"/>
        </w:rPr>
        <w:tab/>
      </w:r>
      <w:r w:rsidR="00F56167">
        <w:rPr>
          <w:rFonts w:ascii="Arial" w:hAnsi="Arial" w:cs="Arial"/>
        </w:rPr>
        <w:tab/>
      </w:r>
      <w:r w:rsidR="00F56167">
        <w:rPr>
          <w:rFonts w:ascii="Arial" w:hAnsi="Arial" w:cs="Arial"/>
        </w:rPr>
        <w:tab/>
      </w:r>
      <w:r w:rsidR="00F56167">
        <w:rPr>
          <w:rFonts w:ascii="Arial" w:hAnsi="Arial" w:cs="Arial"/>
        </w:rPr>
        <w:tab/>
      </w:r>
      <w:r w:rsidR="00F56167">
        <w:rPr>
          <w:rFonts w:ascii="Arial" w:hAnsi="Arial" w:cs="Arial"/>
        </w:rPr>
        <w:tab/>
      </w:r>
      <w:r w:rsidR="00F56167">
        <w:rPr>
          <w:rFonts w:ascii="Arial" w:hAnsi="Arial" w:cs="Arial"/>
        </w:rPr>
        <w:tab/>
        <w:t>19</w:t>
      </w:r>
    </w:p>
    <w:p w:rsidR="00FE2225" w:rsidRDefault="00FE2225" w:rsidP="00FE2225">
      <w:pPr>
        <w:ind w:left="1440" w:right="-2" w:hanging="1440"/>
        <w:jc w:val="both"/>
        <w:rPr>
          <w:rFonts w:ascii="Arial" w:hAnsi="Arial" w:cs="Arial"/>
        </w:rPr>
      </w:pPr>
      <w:r w:rsidRPr="00D75FF3">
        <w:rPr>
          <w:rFonts w:ascii="Arial" w:hAnsi="Arial" w:cs="Arial"/>
        </w:rPr>
        <w:t xml:space="preserve">Figura </w:t>
      </w:r>
      <w:r>
        <w:rPr>
          <w:rFonts w:ascii="Arial" w:hAnsi="Arial" w:cs="Arial"/>
        </w:rPr>
        <w:t>2</w:t>
      </w:r>
      <w:r w:rsidRPr="00D75FF3">
        <w:rPr>
          <w:rFonts w:ascii="Arial" w:hAnsi="Arial" w:cs="Arial"/>
        </w:rPr>
        <w:t xml:space="preserve">.5  </w:t>
      </w:r>
      <w:r>
        <w:rPr>
          <w:rFonts w:ascii="Arial" w:hAnsi="Arial" w:cs="Arial"/>
        </w:rPr>
        <w:tab/>
      </w:r>
      <w:r w:rsidRPr="00D75FF3">
        <w:rPr>
          <w:rFonts w:ascii="Arial" w:hAnsi="Arial" w:cs="Arial"/>
        </w:rPr>
        <w:t xml:space="preserve">Saldos </w:t>
      </w:r>
      <w:r w:rsidRPr="00B8363A">
        <w:rPr>
          <w:rFonts w:ascii="Arial" w:hAnsi="Arial" w:cs="Arial"/>
        </w:rPr>
        <w:t xml:space="preserve">al 31/12/2006 </w:t>
      </w:r>
      <w:r w:rsidRPr="00D75FF3">
        <w:rPr>
          <w:rFonts w:ascii="Arial" w:hAnsi="Arial" w:cs="Arial"/>
        </w:rPr>
        <w:t xml:space="preserve">de las Sub-Cuentas de Préstamos </w:t>
      </w:r>
    </w:p>
    <w:p w:rsidR="00FE2225" w:rsidRPr="00D75FF3" w:rsidRDefault="00FE2225" w:rsidP="00FE2225">
      <w:pPr>
        <w:ind w:left="1440" w:right="-2" w:hanging="24"/>
        <w:jc w:val="both"/>
        <w:rPr>
          <w:rFonts w:ascii="Arial" w:hAnsi="Arial" w:cs="Arial"/>
        </w:rPr>
      </w:pPr>
      <w:r w:rsidRPr="00D75FF3">
        <w:rPr>
          <w:rFonts w:ascii="Arial" w:hAnsi="Arial" w:cs="Arial"/>
        </w:rPr>
        <w:t xml:space="preserve">por Cobrar a profesores de </w:t>
      </w:r>
      <w:smartTag w:uri="urn:schemas-microsoft-com:office:smarttags" w:element="PersonName">
        <w:smartTagPr>
          <w:attr w:name="ProductID" w:val="la FIMCP"/>
        </w:smartTagPr>
        <w:r w:rsidRPr="00D75FF3">
          <w:rPr>
            <w:rFonts w:ascii="Arial" w:hAnsi="Arial" w:cs="Arial"/>
          </w:rPr>
          <w:t>la FIMCP</w:t>
        </w:r>
      </w:smartTag>
      <w:r w:rsidR="00F56167">
        <w:rPr>
          <w:rFonts w:ascii="Arial" w:hAnsi="Arial" w:cs="Arial"/>
        </w:rPr>
        <w:tab/>
      </w:r>
      <w:r w:rsidR="00F56167">
        <w:rPr>
          <w:rFonts w:ascii="Arial" w:hAnsi="Arial" w:cs="Arial"/>
        </w:rPr>
        <w:tab/>
      </w:r>
      <w:r w:rsidR="00F56167">
        <w:rPr>
          <w:rFonts w:ascii="Arial" w:hAnsi="Arial" w:cs="Arial"/>
        </w:rPr>
        <w:tab/>
      </w:r>
      <w:r w:rsidR="00F56167">
        <w:rPr>
          <w:rFonts w:ascii="Arial" w:hAnsi="Arial" w:cs="Arial"/>
        </w:rPr>
        <w:tab/>
        <w:t>20</w:t>
      </w:r>
    </w:p>
    <w:p w:rsidR="00FE2225" w:rsidRDefault="00FE2225" w:rsidP="00FE2225">
      <w:pPr>
        <w:ind w:left="1440" w:right="-2" w:hanging="1440"/>
        <w:jc w:val="both"/>
        <w:rPr>
          <w:rFonts w:ascii="Arial" w:hAnsi="Arial" w:cs="Arial"/>
        </w:rPr>
      </w:pPr>
      <w:r w:rsidRPr="00D75FF3">
        <w:rPr>
          <w:rFonts w:ascii="Arial" w:hAnsi="Arial" w:cs="Arial"/>
        </w:rPr>
        <w:t xml:space="preserve">Figura </w:t>
      </w:r>
      <w:r>
        <w:rPr>
          <w:rFonts w:ascii="Arial" w:hAnsi="Arial" w:cs="Arial"/>
        </w:rPr>
        <w:t>2</w:t>
      </w:r>
      <w:r w:rsidRPr="00D75FF3">
        <w:rPr>
          <w:rFonts w:ascii="Arial" w:hAnsi="Arial" w:cs="Arial"/>
        </w:rPr>
        <w:t xml:space="preserve">.6  </w:t>
      </w:r>
      <w:r>
        <w:rPr>
          <w:rFonts w:ascii="Arial" w:hAnsi="Arial" w:cs="Arial"/>
        </w:rPr>
        <w:tab/>
      </w:r>
      <w:r w:rsidRPr="00D75FF3">
        <w:rPr>
          <w:rFonts w:ascii="Arial" w:hAnsi="Arial" w:cs="Arial"/>
        </w:rPr>
        <w:t xml:space="preserve">Saldos </w:t>
      </w:r>
      <w:r w:rsidRPr="00B8363A">
        <w:rPr>
          <w:rFonts w:ascii="Arial" w:hAnsi="Arial" w:cs="Arial"/>
        </w:rPr>
        <w:t xml:space="preserve">al 31/12/2006 </w:t>
      </w:r>
      <w:r w:rsidRPr="00D75FF3">
        <w:rPr>
          <w:rFonts w:ascii="Arial" w:hAnsi="Arial" w:cs="Arial"/>
        </w:rPr>
        <w:t xml:space="preserve">de las Sub-Cuentas de Préstamos </w:t>
      </w:r>
    </w:p>
    <w:p w:rsidR="00FE2225" w:rsidRPr="00D75FF3" w:rsidRDefault="00FE2225" w:rsidP="00FE2225">
      <w:pPr>
        <w:ind w:left="1440" w:right="-2" w:hanging="24"/>
        <w:jc w:val="both"/>
        <w:rPr>
          <w:rFonts w:ascii="Arial" w:hAnsi="Arial" w:cs="Arial"/>
        </w:rPr>
      </w:pPr>
      <w:r w:rsidRPr="00D75FF3">
        <w:rPr>
          <w:rFonts w:ascii="Arial" w:hAnsi="Arial" w:cs="Arial"/>
        </w:rPr>
        <w:t>por Cobrar a trabajadores</w:t>
      </w:r>
      <w:r w:rsidR="00F56167">
        <w:rPr>
          <w:rFonts w:ascii="Arial" w:hAnsi="Arial" w:cs="Arial"/>
        </w:rPr>
        <w:tab/>
      </w:r>
      <w:r w:rsidR="00F56167">
        <w:rPr>
          <w:rFonts w:ascii="Arial" w:hAnsi="Arial" w:cs="Arial"/>
        </w:rPr>
        <w:tab/>
      </w:r>
      <w:r w:rsidR="00F56167">
        <w:rPr>
          <w:rFonts w:ascii="Arial" w:hAnsi="Arial" w:cs="Arial"/>
        </w:rPr>
        <w:tab/>
      </w:r>
      <w:r w:rsidR="00F56167">
        <w:rPr>
          <w:rFonts w:ascii="Arial" w:hAnsi="Arial" w:cs="Arial"/>
        </w:rPr>
        <w:tab/>
      </w:r>
      <w:r w:rsidR="00F56167">
        <w:rPr>
          <w:rFonts w:ascii="Arial" w:hAnsi="Arial" w:cs="Arial"/>
        </w:rPr>
        <w:tab/>
      </w:r>
      <w:r w:rsidR="00F56167">
        <w:rPr>
          <w:rFonts w:ascii="Arial" w:hAnsi="Arial" w:cs="Arial"/>
        </w:rPr>
        <w:tab/>
        <w:t>21</w:t>
      </w:r>
    </w:p>
    <w:p w:rsidR="00FE2225" w:rsidRDefault="00FE2225" w:rsidP="00FE2225">
      <w:pPr>
        <w:ind w:left="1440" w:right="-2" w:hanging="1440"/>
        <w:jc w:val="both"/>
        <w:rPr>
          <w:rFonts w:ascii="Arial" w:hAnsi="Arial" w:cs="Arial"/>
        </w:rPr>
      </w:pPr>
      <w:r w:rsidRPr="00D75FF3">
        <w:rPr>
          <w:rFonts w:ascii="Arial" w:hAnsi="Arial" w:cs="Arial"/>
        </w:rPr>
        <w:t xml:space="preserve">Figura </w:t>
      </w:r>
      <w:r>
        <w:rPr>
          <w:rFonts w:ascii="Arial" w:hAnsi="Arial" w:cs="Arial"/>
        </w:rPr>
        <w:t>2</w:t>
      </w:r>
      <w:r w:rsidRPr="00D75FF3">
        <w:rPr>
          <w:rFonts w:ascii="Arial" w:hAnsi="Arial" w:cs="Arial"/>
        </w:rPr>
        <w:t xml:space="preserve">.7  </w:t>
      </w:r>
      <w:r>
        <w:rPr>
          <w:rFonts w:ascii="Arial" w:hAnsi="Arial" w:cs="Arial"/>
        </w:rPr>
        <w:tab/>
      </w:r>
      <w:r w:rsidRPr="00D75FF3">
        <w:rPr>
          <w:rFonts w:ascii="Arial" w:hAnsi="Arial" w:cs="Arial"/>
        </w:rPr>
        <w:t xml:space="preserve">Saldos </w:t>
      </w:r>
      <w:r w:rsidRPr="00B8363A">
        <w:rPr>
          <w:rFonts w:ascii="Arial" w:hAnsi="Arial" w:cs="Arial"/>
        </w:rPr>
        <w:t xml:space="preserve">al 31/12/2006 </w:t>
      </w:r>
      <w:r w:rsidRPr="00D75FF3">
        <w:rPr>
          <w:rFonts w:ascii="Arial" w:hAnsi="Arial" w:cs="Arial"/>
        </w:rPr>
        <w:t>de las Sub-Cuentas de Préstamos</w:t>
      </w:r>
    </w:p>
    <w:p w:rsidR="00FE2225" w:rsidRPr="00D75FF3" w:rsidRDefault="00FE2225" w:rsidP="00FE2225">
      <w:pPr>
        <w:ind w:left="1440" w:right="-2" w:hanging="24"/>
        <w:jc w:val="both"/>
        <w:rPr>
          <w:rFonts w:ascii="Arial" w:hAnsi="Arial" w:cs="Arial"/>
        </w:rPr>
      </w:pPr>
      <w:r w:rsidRPr="00D75FF3">
        <w:rPr>
          <w:rFonts w:ascii="Arial" w:hAnsi="Arial" w:cs="Arial"/>
        </w:rPr>
        <w:t xml:space="preserve">por cobrar: </w:t>
      </w:r>
      <w:r>
        <w:rPr>
          <w:rFonts w:ascii="Arial" w:hAnsi="Arial" w:cs="Arial"/>
        </w:rPr>
        <w:t xml:space="preserve"> </w:t>
      </w:r>
      <w:r w:rsidRPr="00D75FF3">
        <w:rPr>
          <w:rFonts w:ascii="Arial" w:hAnsi="Arial" w:cs="Arial"/>
        </w:rPr>
        <w:t>Adquisición de</w:t>
      </w:r>
      <w:r>
        <w:rPr>
          <w:rFonts w:ascii="Arial" w:hAnsi="Arial" w:cs="Arial"/>
        </w:rPr>
        <w:t xml:space="preserve"> </w:t>
      </w:r>
      <w:r w:rsidRPr="00D75FF3">
        <w:rPr>
          <w:rFonts w:ascii="Arial" w:hAnsi="Arial" w:cs="Arial"/>
        </w:rPr>
        <w:t>Vivienda y Terreno</w:t>
      </w:r>
      <w:r>
        <w:rPr>
          <w:rFonts w:ascii="Arial" w:hAnsi="Arial" w:cs="Arial"/>
        </w:rPr>
        <w:tab/>
      </w:r>
      <w:r>
        <w:rPr>
          <w:rFonts w:ascii="Arial" w:hAnsi="Arial" w:cs="Arial"/>
        </w:rPr>
        <w:tab/>
      </w:r>
      <w:r w:rsidR="00F56167">
        <w:rPr>
          <w:rFonts w:ascii="Arial" w:hAnsi="Arial" w:cs="Arial"/>
        </w:rPr>
        <w:tab/>
        <w:t>22</w:t>
      </w:r>
    </w:p>
    <w:p w:rsidR="00FE2225" w:rsidRDefault="00FE2225" w:rsidP="00FE2225">
      <w:pPr>
        <w:ind w:left="1440" w:right="-2" w:hanging="1440"/>
        <w:jc w:val="both"/>
        <w:rPr>
          <w:rFonts w:ascii="Arial" w:hAnsi="Arial" w:cs="Arial"/>
        </w:rPr>
      </w:pPr>
      <w:r w:rsidRPr="00D75FF3">
        <w:rPr>
          <w:rFonts w:ascii="Arial" w:hAnsi="Arial" w:cs="Arial"/>
        </w:rPr>
        <w:t xml:space="preserve">Figura </w:t>
      </w:r>
      <w:r>
        <w:rPr>
          <w:rFonts w:ascii="Arial" w:hAnsi="Arial" w:cs="Arial"/>
        </w:rPr>
        <w:t>2</w:t>
      </w:r>
      <w:r w:rsidRPr="00D75FF3">
        <w:rPr>
          <w:rFonts w:ascii="Arial" w:hAnsi="Arial" w:cs="Arial"/>
        </w:rPr>
        <w:t xml:space="preserve">.8  </w:t>
      </w:r>
      <w:r>
        <w:rPr>
          <w:rFonts w:ascii="Arial" w:hAnsi="Arial" w:cs="Arial"/>
        </w:rPr>
        <w:tab/>
      </w:r>
      <w:r w:rsidRPr="00D75FF3">
        <w:rPr>
          <w:rFonts w:ascii="Arial" w:hAnsi="Arial" w:cs="Arial"/>
        </w:rPr>
        <w:t>Saldos</w:t>
      </w:r>
      <w:r w:rsidRPr="00807184">
        <w:rPr>
          <w:rFonts w:ascii="Arial" w:hAnsi="Arial" w:cs="Arial"/>
        </w:rPr>
        <w:t xml:space="preserve"> </w:t>
      </w:r>
      <w:r w:rsidRPr="00B8363A">
        <w:rPr>
          <w:rFonts w:ascii="Arial" w:hAnsi="Arial" w:cs="Arial"/>
        </w:rPr>
        <w:t xml:space="preserve">al 31/12/2006 </w:t>
      </w:r>
      <w:r w:rsidRPr="00D75FF3">
        <w:rPr>
          <w:rFonts w:ascii="Arial" w:hAnsi="Arial" w:cs="Arial"/>
        </w:rPr>
        <w:t xml:space="preserve">de las Sub-Cuentas de Préstamos </w:t>
      </w:r>
    </w:p>
    <w:p w:rsidR="00FE2225" w:rsidRPr="00D75FF3" w:rsidRDefault="00FE2225" w:rsidP="00FE2225">
      <w:pPr>
        <w:ind w:left="1440" w:right="-2" w:hanging="24"/>
        <w:jc w:val="both"/>
        <w:rPr>
          <w:rFonts w:ascii="Arial" w:hAnsi="Arial" w:cs="Arial"/>
        </w:rPr>
      </w:pPr>
      <w:r w:rsidRPr="00D75FF3">
        <w:rPr>
          <w:rFonts w:ascii="Arial" w:hAnsi="Arial" w:cs="Arial"/>
        </w:rPr>
        <w:t>a Jubilados a largo plazo</w:t>
      </w:r>
      <w:r w:rsidR="00F56167">
        <w:rPr>
          <w:rFonts w:ascii="Arial" w:hAnsi="Arial" w:cs="Arial"/>
        </w:rPr>
        <w:tab/>
      </w:r>
      <w:r w:rsidR="00F56167">
        <w:rPr>
          <w:rFonts w:ascii="Arial" w:hAnsi="Arial" w:cs="Arial"/>
        </w:rPr>
        <w:tab/>
      </w:r>
      <w:r w:rsidR="00F56167">
        <w:rPr>
          <w:rFonts w:ascii="Arial" w:hAnsi="Arial" w:cs="Arial"/>
        </w:rPr>
        <w:tab/>
      </w:r>
      <w:r w:rsidR="00F56167">
        <w:rPr>
          <w:rFonts w:ascii="Arial" w:hAnsi="Arial" w:cs="Arial"/>
        </w:rPr>
        <w:tab/>
      </w:r>
      <w:r w:rsidR="00F56167">
        <w:rPr>
          <w:rFonts w:ascii="Arial" w:hAnsi="Arial" w:cs="Arial"/>
        </w:rPr>
        <w:tab/>
      </w:r>
      <w:r w:rsidR="00F56167">
        <w:rPr>
          <w:rFonts w:ascii="Arial" w:hAnsi="Arial" w:cs="Arial"/>
        </w:rPr>
        <w:tab/>
        <w:t>23</w:t>
      </w:r>
    </w:p>
    <w:p w:rsidR="00FE2225" w:rsidRDefault="00FE2225" w:rsidP="00FE2225">
      <w:pPr>
        <w:ind w:left="1440" w:right="-2" w:hanging="1440"/>
        <w:jc w:val="both"/>
        <w:rPr>
          <w:rFonts w:ascii="Arial" w:hAnsi="Arial" w:cs="Arial"/>
        </w:rPr>
      </w:pPr>
      <w:r>
        <w:rPr>
          <w:rFonts w:ascii="Arial" w:hAnsi="Arial" w:cs="Arial"/>
        </w:rPr>
        <w:t>Figura 3</w:t>
      </w:r>
      <w:r w:rsidRPr="00D75FF3">
        <w:rPr>
          <w:rFonts w:ascii="Arial" w:hAnsi="Arial" w:cs="Arial"/>
        </w:rPr>
        <w:t xml:space="preserve">.1  </w:t>
      </w:r>
      <w:r>
        <w:rPr>
          <w:rFonts w:ascii="Arial" w:hAnsi="Arial" w:cs="Arial"/>
        </w:rPr>
        <w:tab/>
      </w:r>
      <w:r w:rsidRPr="00D75FF3">
        <w:rPr>
          <w:rFonts w:ascii="Arial" w:hAnsi="Arial" w:cs="Arial"/>
        </w:rPr>
        <w:t xml:space="preserve">Histograma de Saldos </w:t>
      </w:r>
      <w:r w:rsidRPr="00B8363A">
        <w:rPr>
          <w:rFonts w:ascii="Arial" w:hAnsi="Arial" w:cs="Arial"/>
        </w:rPr>
        <w:t xml:space="preserve">al 31/12/2006 </w:t>
      </w:r>
      <w:r w:rsidRPr="00D75FF3">
        <w:rPr>
          <w:rFonts w:ascii="Arial" w:hAnsi="Arial" w:cs="Arial"/>
        </w:rPr>
        <w:t xml:space="preserve">en Préstamos por </w:t>
      </w:r>
    </w:p>
    <w:p w:rsidR="00FE2225" w:rsidRPr="00D75FF3" w:rsidRDefault="00FE2225" w:rsidP="00FE2225">
      <w:pPr>
        <w:ind w:left="1440" w:right="-2" w:hanging="24"/>
        <w:jc w:val="both"/>
        <w:rPr>
          <w:rFonts w:ascii="Arial" w:hAnsi="Arial" w:cs="Arial"/>
        </w:rPr>
      </w:pPr>
      <w:r w:rsidRPr="00D75FF3">
        <w:rPr>
          <w:rFonts w:ascii="Arial" w:hAnsi="Arial" w:cs="Arial"/>
        </w:rPr>
        <w:t>Cobrar a Largo Plazo a Docentes</w:t>
      </w:r>
      <w:r w:rsidR="003F7DD5">
        <w:rPr>
          <w:rFonts w:ascii="Arial" w:hAnsi="Arial" w:cs="Arial"/>
        </w:rPr>
        <w:tab/>
      </w:r>
      <w:r w:rsidR="003F7DD5">
        <w:rPr>
          <w:rFonts w:ascii="Arial" w:hAnsi="Arial" w:cs="Arial"/>
        </w:rPr>
        <w:tab/>
      </w:r>
      <w:r w:rsidR="003F7DD5">
        <w:rPr>
          <w:rFonts w:ascii="Arial" w:hAnsi="Arial" w:cs="Arial"/>
        </w:rPr>
        <w:tab/>
      </w:r>
      <w:r w:rsidR="003F7DD5">
        <w:rPr>
          <w:rFonts w:ascii="Arial" w:hAnsi="Arial" w:cs="Arial"/>
        </w:rPr>
        <w:tab/>
        <w:t>26</w:t>
      </w:r>
    </w:p>
    <w:p w:rsidR="00FE2225" w:rsidRDefault="00FE2225" w:rsidP="00FE2225">
      <w:pPr>
        <w:ind w:left="1440" w:right="-2" w:hanging="1440"/>
        <w:jc w:val="both"/>
        <w:rPr>
          <w:rFonts w:ascii="Arial" w:hAnsi="Arial" w:cs="Arial"/>
        </w:rPr>
      </w:pPr>
      <w:r>
        <w:rPr>
          <w:rFonts w:ascii="Arial" w:hAnsi="Arial" w:cs="Arial"/>
        </w:rPr>
        <w:t>Figura 3</w:t>
      </w:r>
      <w:r w:rsidRPr="00D75FF3">
        <w:rPr>
          <w:rFonts w:ascii="Arial" w:hAnsi="Arial" w:cs="Arial"/>
        </w:rPr>
        <w:t xml:space="preserve">.2  </w:t>
      </w:r>
      <w:r>
        <w:rPr>
          <w:rFonts w:ascii="Arial" w:hAnsi="Arial" w:cs="Arial"/>
        </w:rPr>
        <w:tab/>
      </w:r>
      <w:r w:rsidRPr="00D75FF3">
        <w:rPr>
          <w:rFonts w:ascii="Arial" w:hAnsi="Arial" w:cs="Arial"/>
        </w:rPr>
        <w:t>Histograma de Saldos</w:t>
      </w:r>
      <w:r w:rsidRPr="00807184">
        <w:rPr>
          <w:rFonts w:ascii="Arial" w:hAnsi="Arial" w:cs="Arial"/>
        </w:rPr>
        <w:t xml:space="preserve"> </w:t>
      </w:r>
      <w:r w:rsidRPr="00B8363A">
        <w:rPr>
          <w:rFonts w:ascii="Arial" w:hAnsi="Arial" w:cs="Arial"/>
        </w:rPr>
        <w:t xml:space="preserve">al 31/12/2006 </w:t>
      </w:r>
      <w:r w:rsidRPr="00D75FF3">
        <w:rPr>
          <w:rFonts w:ascii="Arial" w:hAnsi="Arial" w:cs="Arial"/>
        </w:rPr>
        <w:t xml:space="preserve">en Préstamos por </w:t>
      </w:r>
    </w:p>
    <w:p w:rsidR="00FE2225" w:rsidRPr="00D75FF3" w:rsidRDefault="00FE2225" w:rsidP="00FE2225">
      <w:pPr>
        <w:ind w:left="1440" w:right="-2" w:hanging="24"/>
        <w:jc w:val="both"/>
        <w:rPr>
          <w:rFonts w:ascii="Arial" w:hAnsi="Arial" w:cs="Arial"/>
        </w:rPr>
      </w:pPr>
      <w:r w:rsidRPr="00D75FF3">
        <w:rPr>
          <w:rFonts w:ascii="Arial" w:hAnsi="Arial" w:cs="Arial"/>
        </w:rPr>
        <w:t>Cobrar a Largo Plazo a Trabajadores</w:t>
      </w:r>
      <w:r w:rsidR="003F7DD5">
        <w:rPr>
          <w:rFonts w:ascii="Arial" w:hAnsi="Arial" w:cs="Arial"/>
        </w:rPr>
        <w:tab/>
      </w:r>
      <w:r w:rsidR="003F7DD5">
        <w:rPr>
          <w:rFonts w:ascii="Arial" w:hAnsi="Arial" w:cs="Arial"/>
        </w:rPr>
        <w:tab/>
      </w:r>
      <w:r w:rsidR="003F7DD5">
        <w:rPr>
          <w:rFonts w:ascii="Arial" w:hAnsi="Arial" w:cs="Arial"/>
        </w:rPr>
        <w:tab/>
      </w:r>
      <w:r w:rsidR="003F7DD5">
        <w:rPr>
          <w:rFonts w:ascii="Arial" w:hAnsi="Arial" w:cs="Arial"/>
        </w:rPr>
        <w:tab/>
        <w:t>28</w:t>
      </w:r>
    </w:p>
    <w:p w:rsidR="00FE2225" w:rsidRDefault="00FE2225" w:rsidP="00FE2225">
      <w:pPr>
        <w:ind w:left="1440" w:right="-2" w:hanging="1440"/>
        <w:jc w:val="both"/>
        <w:rPr>
          <w:rFonts w:ascii="Arial" w:hAnsi="Arial" w:cs="Arial"/>
        </w:rPr>
      </w:pPr>
      <w:r w:rsidRPr="00D75FF3">
        <w:rPr>
          <w:rFonts w:ascii="Arial" w:hAnsi="Arial" w:cs="Arial"/>
        </w:rPr>
        <w:t>Figur</w:t>
      </w:r>
      <w:r>
        <w:rPr>
          <w:rFonts w:ascii="Arial" w:hAnsi="Arial" w:cs="Arial"/>
        </w:rPr>
        <w:t>a 3</w:t>
      </w:r>
      <w:r w:rsidRPr="00D75FF3">
        <w:rPr>
          <w:rFonts w:ascii="Arial" w:hAnsi="Arial" w:cs="Arial"/>
        </w:rPr>
        <w:t xml:space="preserve">.3  </w:t>
      </w:r>
      <w:r>
        <w:rPr>
          <w:rFonts w:ascii="Arial" w:hAnsi="Arial" w:cs="Arial"/>
        </w:rPr>
        <w:tab/>
      </w:r>
      <w:r w:rsidRPr="00D75FF3">
        <w:rPr>
          <w:rFonts w:ascii="Arial" w:hAnsi="Arial" w:cs="Arial"/>
        </w:rPr>
        <w:t xml:space="preserve">Saldos </w:t>
      </w:r>
      <w:r w:rsidRPr="00B8363A">
        <w:rPr>
          <w:rFonts w:ascii="Arial" w:hAnsi="Arial" w:cs="Arial"/>
        </w:rPr>
        <w:t xml:space="preserve">al 31/12/2006 </w:t>
      </w:r>
      <w:r w:rsidRPr="00D75FF3">
        <w:rPr>
          <w:rFonts w:ascii="Arial" w:hAnsi="Arial" w:cs="Arial"/>
        </w:rPr>
        <w:t xml:space="preserve">de Préstamos por Cobrar a largo </w:t>
      </w:r>
    </w:p>
    <w:p w:rsidR="00FE2225" w:rsidRPr="00D75FF3" w:rsidRDefault="00FE2225" w:rsidP="00FE2225">
      <w:pPr>
        <w:ind w:left="1440" w:right="-2" w:hanging="24"/>
        <w:jc w:val="both"/>
        <w:rPr>
          <w:rFonts w:ascii="Arial" w:hAnsi="Arial" w:cs="Arial"/>
        </w:rPr>
      </w:pPr>
      <w:r w:rsidRPr="00D75FF3">
        <w:rPr>
          <w:rFonts w:ascii="Arial" w:hAnsi="Arial" w:cs="Arial"/>
        </w:rPr>
        <w:t>plazo de Docentes y Trabajadores</w:t>
      </w:r>
      <w:r w:rsidR="003F7DD5">
        <w:rPr>
          <w:rFonts w:ascii="Arial" w:hAnsi="Arial" w:cs="Arial"/>
        </w:rPr>
        <w:tab/>
      </w:r>
      <w:r w:rsidR="003F7DD5">
        <w:rPr>
          <w:rFonts w:ascii="Arial" w:hAnsi="Arial" w:cs="Arial"/>
        </w:rPr>
        <w:tab/>
      </w:r>
      <w:r w:rsidR="003F7DD5">
        <w:rPr>
          <w:rFonts w:ascii="Arial" w:hAnsi="Arial" w:cs="Arial"/>
        </w:rPr>
        <w:tab/>
      </w:r>
      <w:r w:rsidR="003F7DD5">
        <w:rPr>
          <w:rFonts w:ascii="Arial" w:hAnsi="Arial" w:cs="Arial"/>
        </w:rPr>
        <w:tab/>
        <w:t>29</w:t>
      </w:r>
    </w:p>
    <w:p w:rsidR="00FE2225" w:rsidRDefault="00FE2225" w:rsidP="00FE2225">
      <w:pPr>
        <w:ind w:left="1440" w:right="-2" w:hanging="1440"/>
        <w:jc w:val="both"/>
        <w:rPr>
          <w:rFonts w:ascii="Arial" w:hAnsi="Arial" w:cs="Arial"/>
        </w:rPr>
      </w:pPr>
      <w:r w:rsidRPr="00D75FF3">
        <w:rPr>
          <w:rFonts w:ascii="Arial" w:hAnsi="Arial" w:cs="Arial"/>
        </w:rPr>
        <w:t xml:space="preserve">Figura </w:t>
      </w:r>
      <w:r>
        <w:rPr>
          <w:rFonts w:ascii="Arial" w:hAnsi="Arial" w:cs="Arial"/>
        </w:rPr>
        <w:t>4</w:t>
      </w:r>
      <w:r w:rsidRPr="00D75FF3">
        <w:rPr>
          <w:rFonts w:ascii="Arial" w:hAnsi="Arial" w:cs="Arial"/>
        </w:rPr>
        <w:t xml:space="preserve">.1 </w:t>
      </w:r>
      <w:r>
        <w:rPr>
          <w:rFonts w:ascii="Arial" w:hAnsi="Arial" w:cs="Arial"/>
        </w:rPr>
        <w:tab/>
      </w:r>
      <w:r w:rsidRPr="00D75FF3">
        <w:rPr>
          <w:rFonts w:ascii="Arial" w:hAnsi="Arial" w:cs="Arial"/>
        </w:rPr>
        <w:t xml:space="preserve">Tendencia mensual de los montos concedidos al </w:t>
      </w:r>
    </w:p>
    <w:p w:rsidR="00FE2225" w:rsidRPr="00D75FF3" w:rsidRDefault="00FE2225" w:rsidP="00FE2225">
      <w:pPr>
        <w:ind w:left="1440" w:right="-2"/>
        <w:jc w:val="both"/>
        <w:rPr>
          <w:rFonts w:ascii="Arial" w:hAnsi="Arial" w:cs="Arial"/>
        </w:rPr>
      </w:pPr>
      <w:r>
        <w:rPr>
          <w:rFonts w:ascii="Arial" w:hAnsi="Arial" w:cs="Arial"/>
        </w:rPr>
        <w:t>personal administrativo, año 2006</w:t>
      </w:r>
      <w:r>
        <w:rPr>
          <w:rFonts w:ascii="Arial" w:hAnsi="Arial" w:cs="Arial"/>
        </w:rPr>
        <w:tab/>
      </w:r>
      <w:r>
        <w:rPr>
          <w:rFonts w:ascii="Arial" w:hAnsi="Arial" w:cs="Arial"/>
        </w:rPr>
        <w:tab/>
      </w:r>
      <w:r>
        <w:rPr>
          <w:rFonts w:ascii="Arial" w:hAnsi="Arial" w:cs="Arial"/>
        </w:rPr>
        <w:tab/>
      </w:r>
      <w:r>
        <w:rPr>
          <w:rFonts w:ascii="Arial" w:hAnsi="Arial" w:cs="Arial"/>
        </w:rPr>
        <w:tab/>
        <w:t>33</w:t>
      </w:r>
    </w:p>
    <w:p w:rsidR="00FE2225" w:rsidRDefault="00FE2225" w:rsidP="00FE2225">
      <w:pPr>
        <w:ind w:left="1440" w:right="-2" w:hanging="1440"/>
        <w:jc w:val="both"/>
        <w:rPr>
          <w:rFonts w:ascii="Arial" w:hAnsi="Arial" w:cs="Arial"/>
        </w:rPr>
      </w:pPr>
      <w:r w:rsidRPr="00D75FF3">
        <w:rPr>
          <w:rFonts w:ascii="Arial" w:hAnsi="Arial" w:cs="Arial"/>
        </w:rPr>
        <w:t>Figu</w:t>
      </w:r>
      <w:r>
        <w:rPr>
          <w:rFonts w:ascii="Arial" w:hAnsi="Arial" w:cs="Arial"/>
        </w:rPr>
        <w:t>ra 4</w:t>
      </w:r>
      <w:r w:rsidRPr="00D75FF3">
        <w:rPr>
          <w:rFonts w:ascii="Arial" w:hAnsi="Arial" w:cs="Arial"/>
        </w:rPr>
        <w:t>.2</w:t>
      </w:r>
      <w:r>
        <w:rPr>
          <w:rFonts w:ascii="Arial" w:hAnsi="Arial" w:cs="Arial"/>
        </w:rPr>
        <w:tab/>
      </w:r>
      <w:r w:rsidRPr="00D75FF3">
        <w:rPr>
          <w:rFonts w:ascii="Arial" w:hAnsi="Arial" w:cs="Arial"/>
        </w:rPr>
        <w:t xml:space="preserve">Tendencia mensual del número de préstamos </w:t>
      </w:r>
    </w:p>
    <w:p w:rsidR="00FE2225" w:rsidRPr="00D75FF3" w:rsidRDefault="00FE2225" w:rsidP="00FE2225">
      <w:pPr>
        <w:ind w:left="1440" w:right="-2"/>
        <w:jc w:val="both"/>
        <w:rPr>
          <w:rFonts w:ascii="Arial" w:hAnsi="Arial" w:cs="Arial"/>
        </w:rPr>
      </w:pPr>
      <w:r w:rsidRPr="00D75FF3">
        <w:rPr>
          <w:rFonts w:ascii="Arial" w:hAnsi="Arial" w:cs="Arial"/>
        </w:rPr>
        <w:t>concedidos al personal administrativo</w:t>
      </w:r>
      <w:r>
        <w:rPr>
          <w:rFonts w:ascii="Arial" w:hAnsi="Arial" w:cs="Arial"/>
        </w:rPr>
        <w:t>, año 2006</w:t>
      </w:r>
      <w:r>
        <w:rPr>
          <w:rFonts w:ascii="Arial" w:hAnsi="Arial" w:cs="Arial"/>
        </w:rPr>
        <w:tab/>
      </w:r>
      <w:r>
        <w:rPr>
          <w:rFonts w:ascii="Arial" w:hAnsi="Arial" w:cs="Arial"/>
        </w:rPr>
        <w:tab/>
        <w:t>35</w:t>
      </w:r>
    </w:p>
    <w:p w:rsidR="00FE2225" w:rsidRDefault="00FE2225" w:rsidP="00FE2225">
      <w:pPr>
        <w:ind w:left="1440" w:right="-2" w:hanging="1440"/>
        <w:jc w:val="both"/>
        <w:rPr>
          <w:rFonts w:ascii="Arial" w:hAnsi="Arial" w:cs="Arial"/>
        </w:rPr>
      </w:pPr>
      <w:r>
        <w:rPr>
          <w:rFonts w:ascii="Arial" w:hAnsi="Arial" w:cs="Arial"/>
        </w:rPr>
        <w:t>Figura 4</w:t>
      </w:r>
      <w:r w:rsidRPr="00D75FF3">
        <w:rPr>
          <w:rFonts w:ascii="Arial" w:hAnsi="Arial" w:cs="Arial"/>
        </w:rPr>
        <w:t xml:space="preserve">.3  </w:t>
      </w:r>
      <w:r>
        <w:rPr>
          <w:rFonts w:ascii="Arial" w:hAnsi="Arial" w:cs="Arial"/>
        </w:rPr>
        <w:tab/>
      </w:r>
      <w:r w:rsidRPr="00D75FF3">
        <w:rPr>
          <w:rFonts w:ascii="Arial" w:hAnsi="Arial" w:cs="Arial"/>
        </w:rPr>
        <w:t>Tendencia de número de Préstamos autorizados</w:t>
      </w:r>
      <w:r>
        <w:rPr>
          <w:rFonts w:ascii="Arial" w:hAnsi="Arial" w:cs="Arial"/>
        </w:rPr>
        <w:t xml:space="preserve">, </w:t>
      </w:r>
    </w:p>
    <w:p w:rsidR="00FE2225" w:rsidRPr="00D75FF3" w:rsidRDefault="00FE2225" w:rsidP="00FE2225">
      <w:pPr>
        <w:ind w:left="1440" w:right="-2" w:hanging="24"/>
        <w:jc w:val="both"/>
        <w:rPr>
          <w:rFonts w:ascii="Arial" w:hAnsi="Arial" w:cs="Arial"/>
        </w:rPr>
      </w:pPr>
      <w:r>
        <w:rPr>
          <w:rFonts w:ascii="Arial" w:hAnsi="Arial" w:cs="Arial"/>
        </w:rPr>
        <w:t>año 2006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36</w:t>
      </w:r>
    </w:p>
    <w:p w:rsidR="00FE2225" w:rsidRDefault="00FE2225" w:rsidP="00FE2225">
      <w:pPr>
        <w:ind w:left="1440" w:right="-2" w:hanging="1440"/>
        <w:jc w:val="both"/>
        <w:rPr>
          <w:rFonts w:ascii="Arial" w:hAnsi="Arial" w:cs="Arial"/>
        </w:rPr>
      </w:pPr>
      <w:r>
        <w:rPr>
          <w:rFonts w:ascii="Arial" w:hAnsi="Arial" w:cs="Arial"/>
        </w:rPr>
        <w:t>Figura 4</w:t>
      </w:r>
      <w:r w:rsidRPr="00D75FF3">
        <w:rPr>
          <w:rFonts w:ascii="Arial" w:hAnsi="Arial" w:cs="Arial"/>
        </w:rPr>
        <w:t xml:space="preserve">.4  </w:t>
      </w:r>
      <w:r>
        <w:rPr>
          <w:rFonts w:ascii="Arial" w:hAnsi="Arial" w:cs="Arial"/>
        </w:rPr>
        <w:tab/>
      </w:r>
      <w:r w:rsidRPr="00D75FF3">
        <w:rPr>
          <w:rFonts w:ascii="Arial" w:hAnsi="Arial" w:cs="Arial"/>
        </w:rPr>
        <w:t xml:space="preserve">Tendencia de montos totales de Préstamos </w:t>
      </w:r>
    </w:p>
    <w:p w:rsidR="00FE2225" w:rsidRPr="00D75FF3" w:rsidRDefault="00FE2225" w:rsidP="00FE2225">
      <w:pPr>
        <w:ind w:left="1440" w:right="-2" w:hanging="24"/>
        <w:jc w:val="both"/>
        <w:rPr>
          <w:rFonts w:ascii="Arial" w:hAnsi="Arial" w:cs="Arial"/>
        </w:rPr>
      </w:pPr>
      <w:r w:rsidRPr="00D75FF3">
        <w:rPr>
          <w:rFonts w:ascii="Arial" w:hAnsi="Arial" w:cs="Arial"/>
        </w:rPr>
        <w:t>Autorizados</w:t>
      </w:r>
      <w:r>
        <w:rPr>
          <w:rFonts w:ascii="Arial" w:hAnsi="Arial" w:cs="Arial"/>
        </w:rPr>
        <w:t>, año 2006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38</w:t>
      </w:r>
    </w:p>
    <w:p w:rsidR="00FE2225" w:rsidRPr="00D75FF3" w:rsidRDefault="00FE2225" w:rsidP="00FE2225">
      <w:pPr>
        <w:ind w:left="1440" w:right="-2" w:hanging="1440"/>
        <w:jc w:val="both"/>
        <w:rPr>
          <w:rFonts w:ascii="Arial" w:hAnsi="Arial" w:cs="Arial"/>
        </w:rPr>
      </w:pPr>
      <w:r w:rsidRPr="00D75FF3">
        <w:rPr>
          <w:rFonts w:ascii="Arial" w:hAnsi="Arial" w:cs="Arial"/>
        </w:rPr>
        <w:t xml:space="preserve">Figura </w:t>
      </w:r>
      <w:r>
        <w:rPr>
          <w:rFonts w:ascii="Arial" w:hAnsi="Arial" w:cs="Arial"/>
        </w:rPr>
        <w:t>4</w:t>
      </w:r>
      <w:r w:rsidRPr="00D75FF3">
        <w:rPr>
          <w:rFonts w:ascii="Arial" w:hAnsi="Arial" w:cs="Arial"/>
        </w:rPr>
        <w:t xml:space="preserve">.5  </w:t>
      </w:r>
      <w:r>
        <w:rPr>
          <w:rFonts w:ascii="Arial" w:hAnsi="Arial" w:cs="Arial"/>
        </w:rPr>
        <w:tab/>
      </w:r>
      <w:r w:rsidRPr="00D75FF3">
        <w:rPr>
          <w:rFonts w:ascii="Arial" w:hAnsi="Arial" w:cs="Arial"/>
        </w:rPr>
        <w:t>Número de Préstamos autorizados</w:t>
      </w:r>
      <w:r>
        <w:rPr>
          <w:rFonts w:ascii="Arial" w:hAnsi="Arial" w:cs="Arial"/>
        </w:rPr>
        <w:t>, año 2006</w:t>
      </w:r>
      <w:r>
        <w:rPr>
          <w:rFonts w:ascii="Arial" w:hAnsi="Arial" w:cs="Arial"/>
        </w:rPr>
        <w:tab/>
      </w:r>
      <w:r>
        <w:rPr>
          <w:rFonts w:ascii="Arial" w:hAnsi="Arial" w:cs="Arial"/>
        </w:rPr>
        <w:tab/>
      </w:r>
      <w:r>
        <w:rPr>
          <w:rFonts w:ascii="Arial" w:hAnsi="Arial" w:cs="Arial"/>
        </w:rPr>
        <w:tab/>
        <w:t>39</w:t>
      </w:r>
    </w:p>
    <w:p w:rsidR="00FE2225" w:rsidRPr="00D75FF3" w:rsidRDefault="00FE2225" w:rsidP="00FE2225">
      <w:pPr>
        <w:ind w:left="1440" w:right="-2" w:hanging="1440"/>
        <w:jc w:val="both"/>
        <w:rPr>
          <w:rFonts w:ascii="Arial" w:hAnsi="Arial" w:cs="Arial"/>
        </w:rPr>
      </w:pPr>
      <w:r>
        <w:rPr>
          <w:rFonts w:ascii="Arial" w:hAnsi="Arial" w:cs="Arial"/>
        </w:rPr>
        <w:t>Figura 4</w:t>
      </w:r>
      <w:r w:rsidRPr="00D75FF3">
        <w:rPr>
          <w:rFonts w:ascii="Arial" w:hAnsi="Arial" w:cs="Arial"/>
        </w:rPr>
        <w:t xml:space="preserve">.6  </w:t>
      </w:r>
      <w:r>
        <w:rPr>
          <w:rFonts w:ascii="Arial" w:hAnsi="Arial" w:cs="Arial"/>
        </w:rPr>
        <w:tab/>
      </w:r>
      <w:r w:rsidRPr="00D75FF3">
        <w:rPr>
          <w:rFonts w:ascii="Arial" w:hAnsi="Arial" w:cs="Arial"/>
        </w:rPr>
        <w:t>Montos totales de Préstamos autorizados</w:t>
      </w:r>
      <w:r>
        <w:rPr>
          <w:rFonts w:ascii="Arial" w:hAnsi="Arial" w:cs="Arial"/>
        </w:rPr>
        <w:t>, año 2006</w:t>
      </w:r>
      <w:r>
        <w:rPr>
          <w:rFonts w:ascii="Arial" w:hAnsi="Arial" w:cs="Arial"/>
        </w:rPr>
        <w:tab/>
      </w:r>
      <w:r>
        <w:rPr>
          <w:rFonts w:ascii="Arial" w:hAnsi="Arial" w:cs="Arial"/>
        </w:rPr>
        <w:tab/>
        <w:t>40</w:t>
      </w:r>
    </w:p>
    <w:p w:rsidR="00FE2225" w:rsidRDefault="00FE2225" w:rsidP="00FE2225">
      <w:pPr>
        <w:ind w:left="1440" w:right="-2" w:hanging="1440"/>
        <w:jc w:val="both"/>
        <w:rPr>
          <w:rFonts w:ascii="Arial" w:hAnsi="Arial" w:cs="Arial"/>
        </w:rPr>
      </w:pPr>
      <w:r w:rsidRPr="00D75FF3">
        <w:rPr>
          <w:rFonts w:ascii="Arial" w:hAnsi="Arial" w:cs="Arial"/>
        </w:rPr>
        <w:t xml:space="preserve">Figura </w:t>
      </w:r>
      <w:r>
        <w:rPr>
          <w:rFonts w:ascii="Arial" w:hAnsi="Arial" w:cs="Arial"/>
        </w:rPr>
        <w:t>4</w:t>
      </w:r>
      <w:r w:rsidRPr="00D75FF3">
        <w:rPr>
          <w:rFonts w:ascii="Arial" w:hAnsi="Arial" w:cs="Arial"/>
        </w:rPr>
        <w:t>.</w:t>
      </w:r>
      <w:r>
        <w:rPr>
          <w:rFonts w:ascii="Arial" w:hAnsi="Arial" w:cs="Arial"/>
        </w:rPr>
        <w:t xml:space="preserve">7 </w:t>
      </w:r>
      <w:r>
        <w:rPr>
          <w:rFonts w:ascii="Arial" w:hAnsi="Arial" w:cs="Arial"/>
        </w:rPr>
        <w:tab/>
      </w:r>
      <w:r w:rsidRPr="00D75FF3">
        <w:rPr>
          <w:rFonts w:ascii="Arial" w:hAnsi="Arial" w:cs="Arial"/>
        </w:rPr>
        <w:t xml:space="preserve">Porcentajes de acuerdo al Número de préstamos </w:t>
      </w:r>
    </w:p>
    <w:p w:rsidR="00FE2225" w:rsidRPr="00D75FF3" w:rsidRDefault="00FE2225" w:rsidP="00FE2225">
      <w:pPr>
        <w:ind w:left="1440" w:right="-2" w:hanging="24"/>
        <w:jc w:val="both"/>
        <w:rPr>
          <w:rFonts w:ascii="Arial" w:hAnsi="Arial" w:cs="Arial"/>
        </w:rPr>
      </w:pPr>
      <w:r w:rsidRPr="00D75FF3">
        <w:rPr>
          <w:rFonts w:ascii="Arial" w:hAnsi="Arial" w:cs="Arial"/>
        </w:rPr>
        <w:t>autorizados por el EFCPC</w:t>
      </w:r>
      <w:r w:rsidR="003F7DD5">
        <w:rPr>
          <w:rFonts w:ascii="Arial" w:hAnsi="Arial" w:cs="Arial"/>
        </w:rPr>
        <w:t>, año 2006</w:t>
      </w:r>
      <w:r w:rsidR="003F7DD5">
        <w:rPr>
          <w:rFonts w:ascii="Arial" w:hAnsi="Arial" w:cs="Arial"/>
        </w:rPr>
        <w:tab/>
      </w:r>
      <w:r w:rsidR="003F7DD5">
        <w:rPr>
          <w:rFonts w:ascii="Arial" w:hAnsi="Arial" w:cs="Arial"/>
        </w:rPr>
        <w:tab/>
      </w:r>
      <w:r w:rsidR="003F7DD5">
        <w:rPr>
          <w:rFonts w:ascii="Arial" w:hAnsi="Arial" w:cs="Arial"/>
        </w:rPr>
        <w:tab/>
      </w:r>
      <w:r w:rsidR="003F7DD5">
        <w:rPr>
          <w:rFonts w:ascii="Arial" w:hAnsi="Arial" w:cs="Arial"/>
        </w:rPr>
        <w:tab/>
        <w:t>43</w:t>
      </w:r>
    </w:p>
    <w:p w:rsidR="00FE2225" w:rsidRDefault="00FE2225" w:rsidP="00FE2225">
      <w:pPr>
        <w:ind w:left="1440" w:right="-2" w:hanging="1440"/>
        <w:jc w:val="both"/>
        <w:rPr>
          <w:rFonts w:ascii="Arial" w:hAnsi="Arial" w:cs="Arial"/>
        </w:rPr>
      </w:pPr>
      <w:r w:rsidRPr="00D75FF3">
        <w:rPr>
          <w:rFonts w:ascii="Arial" w:hAnsi="Arial" w:cs="Arial"/>
        </w:rPr>
        <w:t xml:space="preserve">Figura </w:t>
      </w:r>
      <w:r>
        <w:rPr>
          <w:rFonts w:ascii="Arial" w:hAnsi="Arial" w:cs="Arial"/>
        </w:rPr>
        <w:t>4</w:t>
      </w:r>
      <w:r w:rsidRPr="00D75FF3">
        <w:rPr>
          <w:rFonts w:ascii="Arial" w:hAnsi="Arial" w:cs="Arial"/>
        </w:rPr>
        <w:t xml:space="preserve">.8  </w:t>
      </w:r>
      <w:r>
        <w:rPr>
          <w:rFonts w:ascii="Arial" w:hAnsi="Arial" w:cs="Arial"/>
        </w:rPr>
        <w:tab/>
      </w:r>
      <w:r w:rsidRPr="00D75FF3">
        <w:rPr>
          <w:rFonts w:ascii="Arial" w:hAnsi="Arial" w:cs="Arial"/>
        </w:rPr>
        <w:t xml:space="preserve">Tendencias del Número de préstamos autorizados </w:t>
      </w:r>
    </w:p>
    <w:p w:rsidR="00FE2225" w:rsidRPr="00D75FF3" w:rsidRDefault="00FE2225" w:rsidP="00FE2225">
      <w:pPr>
        <w:ind w:left="1440" w:right="-2" w:hanging="24"/>
        <w:jc w:val="both"/>
        <w:rPr>
          <w:rFonts w:ascii="Arial" w:hAnsi="Arial" w:cs="Arial"/>
        </w:rPr>
      </w:pPr>
      <w:r w:rsidRPr="00D75FF3">
        <w:rPr>
          <w:rFonts w:ascii="Arial" w:hAnsi="Arial" w:cs="Arial"/>
        </w:rPr>
        <w:t>por el EFCPC</w:t>
      </w:r>
      <w:r w:rsidR="003F7DD5">
        <w:rPr>
          <w:rFonts w:ascii="Arial" w:hAnsi="Arial" w:cs="Arial"/>
        </w:rPr>
        <w:t>, año 2006</w:t>
      </w:r>
      <w:r w:rsidR="003F7DD5">
        <w:rPr>
          <w:rFonts w:ascii="Arial" w:hAnsi="Arial" w:cs="Arial"/>
        </w:rPr>
        <w:tab/>
      </w:r>
      <w:r w:rsidR="003F7DD5">
        <w:rPr>
          <w:rFonts w:ascii="Arial" w:hAnsi="Arial" w:cs="Arial"/>
        </w:rPr>
        <w:tab/>
      </w:r>
      <w:r w:rsidR="003F7DD5">
        <w:rPr>
          <w:rFonts w:ascii="Arial" w:hAnsi="Arial" w:cs="Arial"/>
        </w:rPr>
        <w:tab/>
      </w:r>
      <w:r w:rsidR="003F7DD5">
        <w:rPr>
          <w:rFonts w:ascii="Arial" w:hAnsi="Arial" w:cs="Arial"/>
        </w:rPr>
        <w:tab/>
      </w:r>
      <w:r w:rsidR="003F7DD5">
        <w:rPr>
          <w:rFonts w:ascii="Arial" w:hAnsi="Arial" w:cs="Arial"/>
        </w:rPr>
        <w:tab/>
      </w:r>
      <w:r w:rsidR="003F7DD5">
        <w:rPr>
          <w:rFonts w:ascii="Arial" w:hAnsi="Arial" w:cs="Arial"/>
        </w:rPr>
        <w:tab/>
        <w:t>43</w:t>
      </w:r>
    </w:p>
    <w:p w:rsidR="00FE2225" w:rsidRDefault="00FE2225" w:rsidP="00FE2225">
      <w:pPr>
        <w:ind w:left="1440" w:right="-2" w:hanging="1440"/>
        <w:jc w:val="both"/>
        <w:rPr>
          <w:rFonts w:ascii="Arial" w:hAnsi="Arial" w:cs="Arial"/>
        </w:rPr>
      </w:pPr>
      <w:r>
        <w:rPr>
          <w:rFonts w:ascii="Arial" w:hAnsi="Arial" w:cs="Arial"/>
        </w:rPr>
        <w:t>Figura 4</w:t>
      </w:r>
      <w:r w:rsidRPr="00D75FF3">
        <w:rPr>
          <w:rFonts w:ascii="Arial" w:hAnsi="Arial" w:cs="Arial"/>
        </w:rPr>
        <w:t xml:space="preserve">.9  </w:t>
      </w:r>
      <w:r>
        <w:rPr>
          <w:rFonts w:ascii="Arial" w:hAnsi="Arial" w:cs="Arial"/>
        </w:rPr>
        <w:tab/>
      </w:r>
      <w:r w:rsidRPr="00D75FF3">
        <w:rPr>
          <w:rFonts w:ascii="Arial" w:hAnsi="Arial" w:cs="Arial"/>
        </w:rPr>
        <w:t xml:space="preserve">Porcentajes correspondientes al Número de </w:t>
      </w:r>
      <w:r>
        <w:rPr>
          <w:rFonts w:ascii="Arial" w:hAnsi="Arial" w:cs="Arial"/>
        </w:rPr>
        <w:t>préstamos</w:t>
      </w:r>
    </w:p>
    <w:p w:rsidR="00FE2225" w:rsidRPr="00D75FF3" w:rsidRDefault="00FE2225" w:rsidP="00FE2225">
      <w:pPr>
        <w:ind w:left="1440" w:right="-2" w:hanging="24"/>
        <w:jc w:val="both"/>
        <w:rPr>
          <w:rFonts w:ascii="Arial" w:hAnsi="Arial" w:cs="Arial"/>
        </w:rPr>
      </w:pPr>
      <w:r w:rsidRPr="00D75FF3">
        <w:rPr>
          <w:rFonts w:ascii="Arial" w:hAnsi="Arial" w:cs="Arial"/>
        </w:rPr>
        <w:t>autorizados por el EFCPC por mes</w:t>
      </w:r>
      <w:r w:rsidR="003F7DD5">
        <w:rPr>
          <w:rFonts w:ascii="Arial" w:hAnsi="Arial" w:cs="Arial"/>
        </w:rPr>
        <w:t>, año 2006</w:t>
      </w:r>
      <w:r w:rsidR="003F7DD5">
        <w:rPr>
          <w:rFonts w:ascii="Arial" w:hAnsi="Arial" w:cs="Arial"/>
        </w:rPr>
        <w:tab/>
      </w:r>
      <w:r w:rsidR="003F7DD5">
        <w:rPr>
          <w:rFonts w:ascii="Arial" w:hAnsi="Arial" w:cs="Arial"/>
        </w:rPr>
        <w:tab/>
      </w:r>
      <w:r w:rsidR="003F7DD5">
        <w:rPr>
          <w:rFonts w:ascii="Arial" w:hAnsi="Arial" w:cs="Arial"/>
        </w:rPr>
        <w:tab/>
        <w:t>44</w:t>
      </w:r>
    </w:p>
    <w:p w:rsidR="00FE2225" w:rsidRDefault="00FE2225" w:rsidP="00FE2225">
      <w:pPr>
        <w:ind w:left="1440" w:right="-2" w:hanging="1440"/>
        <w:jc w:val="both"/>
        <w:rPr>
          <w:rFonts w:ascii="Arial" w:hAnsi="Arial" w:cs="Arial"/>
        </w:rPr>
      </w:pPr>
      <w:r>
        <w:rPr>
          <w:rFonts w:ascii="Arial" w:hAnsi="Arial" w:cs="Arial"/>
        </w:rPr>
        <w:t>Figura 4</w:t>
      </w:r>
      <w:r w:rsidRPr="00D75FF3">
        <w:rPr>
          <w:rFonts w:ascii="Arial" w:hAnsi="Arial" w:cs="Arial"/>
        </w:rPr>
        <w:t>.10</w:t>
      </w:r>
      <w:r>
        <w:rPr>
          <w:rFonts w:ascii="Arial" w:hAnsi="Arial" w:cs="Arial"/>
        </w:rPr>
        <w:tab/>
      </w:r>
      <w:r w:rsidRPr="00D75FF3">
        <w:rPr>
          <w:rFonts w:ascii="Arial" w:hAnsi="Arial" w:cs="Arial"/>
        </w:rPr>
        <w:t>Porcentajes correspondientes al Número de</w:t>
      </w:r>
      <w:r>
        <w:rPr>
          <w:rFonts w:ascii="Arial" w:hAnsi="Arial" w:cs="Arial"/>
        </w:rPr>
        <w:t xml:space="preserve"> </w:t>
      </w:r>
      <w:r w:rsidRPr="00D75FF3">
        <w:rPr>
          <w:rFonts w:ascii="Arial" w:hAnsi="Arial" w:cs="Arial"/>
        </w:rPr>
        <w:t xml:space="preserve">préstamos </w:t>
      </w:r>
    </w:p>
    <w:p w:rsidR="00FE2225" w:rsidRDefault="00FE2225" w:rsidP="00FE2225">
      <w:pPr>
        <w:ind w:left="1440" w:right="-2" w:hanging="24"/>
        <w:jc w:val="both"/>
        <w:rPr>
          <w:rFonts w:ascii="Arial" w:hAnsi="Arial" w:cs="Arial"/>
        </w:rPr>
      </w:pPr>
      <w:r w:rsidRPr="00D75FF3">
        <w:rPr>
          <w:rFonts w:ascii="Arial" w:hAnsi="Arial" w:cs="Arial"/>
        </w:rPr>
        <w:t>autorizados por el EFCPC por tipo de</w:t>
      </w:r>
      <w:r>
        <w:rPr>
          <w:rFonts w:ascii="Arial" w:hAnsi="Arial" w:cs="Arial"/>
        </w:rPr>
        <w:t xml:space="preserve"> </w:t>
      </w:r>
      <w:r w:rsidRPr="00D75FF3">
        <w:rPr>
          <w:rFonts w:ascii="Arial" w:hAnsi="Arial" w:cs="Arial"/>
        </w:rPr>
        <w:t>préstamo</w:t>
      </w:r>
      <w:r>
        <w:rPr>
          <w:rFonts w:ascii="Arial" w:hAnsi="Arial" w:cs="Arial"/>
        </w:rPr>
        <w:t xml:space="preserve">, </w:t>
      </w:r>
    </w:p>
    <w:p w:rsidR="00FE2225" w:rsidRPr="00D75FF3" w:rsidRDefault="003F7DD5" w:rsidP="00FE2225">
      <w:pPr>
        <w:ind w:left="1440" w:right="-2" w:hanging="24"/>
        <w:jc w:val="both"/>
        <w:rPr>
          <w:rFonts w:ascii="Arial" w:hAnsi="Arial" w:cs="Arial"/>
        </w:rPr>
      </w:pPr>
      <w:r>
        <w:rPr>
          <w:rFonts w:ascii="Arial" w:hAnsi="Arial" w:cs="Arial"/>
        </w:rPr>
        <w:lastRenderedPageBreak/>
        <w:t>año 2006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44</w:t>
      </w:r>
    </w:p>
    <w:p w:rsidR="00FE2225" w:rsidRDefault="00FE2225" w:rsidP="00FE2225">
      <w:pPr>
        <w:ind w:left="1440" w:right="-2" w:hanging="1440"/>
        <w:jc w:val="both"/>
        <w:rPr>
          <w:rFonts w:ascii="Arial" w:hAnsi="Arial" w:cs="Arial"/>
        </w:rPr>
      </w:pPr>
      <w:r>
        <w:rPr>
          <w:rFonts w:ascii="Arial" w:hAnsi="Arial" w:cs="Arial"/>
        </w:rPr>
        <w:t>Figura 4</w:t>
      </w:r>
      <w:r w:rsidRPr="00D75FF3">
        <w:rPr>
          <w:rFonts w:ascii="Arial" w:hAnsi="Arial" w:cs="Arial"/>
        </w:rPr>
        <w:t>.11</w:t>
      </w:r>
      <w:r>
        <w:rPr>
          <w:rFonts w:ascii="Arial" w:hAnsi="Arial" w:cs="Arial"/>
        </w:rPr>
        <w:tab/>
      </w:r>
      <w:r w:rsidRPr="00D75FF3">
        <w:rPr>
          <w:rFonts w:ascii="Arial" w:hAnsi="Arial" w:cs="Arial"/>
        </w:rPr>
        <w:t xml:space="preserve">Porcentajes de acuerdo al Monto de préstamos </w:t>
      </w:r>
    </w:p>
    <w:p w:rsidR="00FE2225" w:rsidRPr="00D75FF3" w:rsidRDefault="00FE2225" w:rsidP="00FE2225">
      <w:pPr>
        <w:ind w:left="1440" w:right="-2" w:hanging="24"/>
        <w:jc w:val="both"/>
        <w:rPr>
          <w:rFonts w:ascii="Arial" w:hAnsi="Arial" w:cs="Arial"/>
        </w:rPr>
      </w:pPr>
      <w:r w:rsidRPr="00D75FF3">
        <w:rPr>
          <w:rFonts w:ascii="Arial" w:hAnsi="Arial" w:cs="Arial"/>
        </w:rPr>
        <w:t>autorizados por el EFCPC</w:t>
      </w:r>
      <w:r w:rsidR="003F7DD5">
        <w:rPr>
          <w:rFonts w:ascii="Arial" w:hAnsi="Arial" w:cs="Arial"/>
        </w:rPr>
        <w:t>, , año 2006</w:t>
      </w:r>
      <w:r w:rsidR="003F7DD5">
        <w:rPr>
          <w:rFonts w:ascii="Arial" w:hAnsi="Arial" w:cs="Arial"/>
        </w:rPr>
        <w:tab/>
      </w:r>
      <w:r w:rsidR="003F7DD5">
        <w:rPr>
          <w:rFonts w:ascii="Arial" w:hAnsi="Arial" w:cs="Arial"/>
        </w:rPr>
        <w:tab/>
      </w:r>
      <w:r w:rsidR="003F7DD5">
        <w:rPr>
          <w:rFonts w:ascii="Arial" w:hAnsi="Arial" w:cs="Arial"/>
        </w:rPr>
        <w:tab/>
      </w:r>
      <w:r w:rsidR="003F7DD5">
        <w:rPr>
          <w:rFonts w:ascii="Arial" w:hAnsi="Arial" w:cs="Arial"/>
        </w:rPr>
        <w:tab/>
        <w:t>46</w:t>
      </w:r>
    </w:p>
    <w:p w:rsidR="00FE2225" w:rsidRDefault="00FE2225" w:rsidP="00FE2225">
      <w:pPr>
        <w:ind w:left="1440" w:right="-2" w:hanging="1440"/>
        <w:jc w:val="both"/>
        <w:rPr>
          <w:rFonts w:ascii="Arial" w:hAnsi="Arial" w:cs="Arial"/>
        </w:rPr>
      </w:pPr>
      <w:r w:rsidRPr="00D75FF3">
        <w:rPr>
          <w:rFonts w:ascii="Arial" w:hAnsi="Arial" w:cs="Arial"/>
        </w:rPr>
        <w:t xml:space="preserve">Figura </w:t>
      </w:r>
      <w:r>
        <w:rPr>
          <w:rFonts w:ascii="Arial" w:hAnsi="Arial" w:cs="Arial"/>
        </w:rPr>
        <w:t>4</w:t>
      </w:r>
      <w:r w:rsidRPr="00D75FF3">
        <w:rPr>
          <w:rFonts w:ascii="Arial" w:hAnsi="Arial" w:cs="Arial"/>
        </w:rPr>
        <w:t>.12</w:t>
      </w:r>
      <w:r>
        <w:rPr>
          <w:rFonts w:ascii="Arial" w:hAnsi="Arial" w:cs="Arial"/>
        </w:rPr>
        <w:tab/>
      </w:r>
      <w:r w:rsidRPr="00D75FF3">
        <w:rPr>
          <w:rFonts w:ascii="Arial" w:hAnsi="Arial" w:cs="Arial"/>
        </w:rPr>
        <w:t xml:space="preserve">Tendencias del Monto de préstamos autorizados por </w:t>
      </w:r>
    </w:p>
    <w:p w:rsidR="00FE2225" w:rsidRPr="00D75FF3" w:rsidRDefault="00FE2225" w:rsidP="00FE2225">
      <w:pPr>
        <w:ind w:left="1440" w:right="-2" w:hanging="24"/>
        <w:jc w:val="both"/>
        <w:rPr>
          <w:rFonts w:ascii="Arial" w:hAnsi="Arial" w:cs="Arial"/>
        </w:rPr>
      </w:pPr>
      <w:r w:rsidRPr="00D75FF3">
        <w:rPr>
          <w:rFonts w:ascii="Arial" w:hAnsi="Arial" w:cs="Arial"/>
        </w:rPr>
        <w:t>el EFCPC</w:t>
      </w:r>
      <w:r>
        <w:rPr>
          <w:rFonts w:ascii="Arial" w:hAnsi="Arial" w:cs="Arial"/>
        </w:rPr>
        <w:t>, año 20</w:t>
      </w:r>
      <w:r w:rsidR="003F7DD5">
        <w:rPr>
          <w:rFonts w:ascii="Arial" w:hAnsi="Arial" w:cs="Arial"/>
        </w:rPr>
        <w:t>06</w:t>
      </w:r>
      <w:r w:rsidR="003F7DD5">
        <w:rPr>
          <w:rFonts w:ascii="Arial" w:hAnsi="Arial" w:cs="Arial"/>
        </w:rPr>
        <w:tab/>
      </w:r>
      <w:r w:rsidR="003F7DD5">
        <w:rPr>
          <w:rFonts w:ascii="Arial" w:hAnsi="Arial" w:cs="Arial"/>
        </w:rPr>
        <w:tab/>
      </w:r>
      <w:r w:rsidR="003F7DD5">
        <w:rPr>
          <w:rFonts w:ascii="Arial" w:hAnsi="Arial" w:cs="Arial"/>
        </w:rPr>
        <w:tab/>
      </w:r>
      <w:r w:rsidR="003F7DD5">
        <w:rPr>
          <w:rFonts w:ascii="Arial" w:hAnsi="Arial" w:cs="Arial"/>
        </w:rPr>
        <w:tab/>
      </w:r>
      <w:r w:rsidR="003F7DD5">
        <w:rPr>
          <w:rFonts w:ascii="Arial" w:hAnsi="Arial" w:cs="Arial"/>
        </w:rPr>
        <w:tab/>
      </w:r>
      <w:r w:rsidR="003F7DD5">
        <w:rPr>
          <w:rFonts w:ascii="Arial" w:hAnsi="Arial" w:cs="Arial"/>
        </w:rPr>
        <w:tab/>
        <w:t>47</w:t>
      </w:r>
    </w:p>
    <w:p w:rsidR="00FE2225" w:rsidRDefault="00FE2225" w:rsidP="00FE2225">
      <w:pPr>
        <w:ind w:left="1440" w:right="-2" w:hanging="1440"/>
        <w:jc w:val="both"/>
        <w:rPr>
          <w:rFonts w:ascii="Arial" w:hAnsi="Arial" w:cs="Arial"/>
        </w:rPr>
      </w:pPr>
      <w:r w:rsidRPr="00D75FF3">
        <w:rPr>
          <w:rFonts w:ascii="Arial" w:hAnsi="Arial" w:cs="Arial"/>
        </w:rPr>
        <w:t xml:space="preserve">Figura </w:t>
      </w:r>
      <w:r>
        <w:rPr>
          <w:rFonts w:ascii="Arial" w:hAnsi="Arial" w:cs="Arial"/>
        </w:rPr>
        <w:t>4</w:t>
      </w:r>
      <w:r w:rsidRPr="00D75FF3">
        <w:rPr>
          <w:rFonts w:ascii="Arial" w:hAnsi="Arial" w:cs="Arial"/>
        </w:rPr>
        <w:t xml:space="preserve">.13  </w:t>
      </w:r>
      <w:r>
        <w:rPr>
          <w:rFonts w:ascii="Arial" w:hAnsi="Arial" w:cs="Arial"/>
        </w:rPr>
        <w:tab/>
      </w:r>
      <w:r w:rsidRPr="00D75FF3">
        <w:rPr>
          <w:rFonts w:ascii="Arial" w:hAnsi="Arial" w:cs="Arial"/>
        </w:rPr>
        <w:t>Porcentajes correspondientes al Monto de préstamos</w:t>
      </w:r>
    </w:p>
    <w:p w:rsidR="00FE2225" w:rsidRPr="00D75FF3" w:rsidRDefault="00FE2225" w:rsidP="00FE2225">
      <w:pPr>
        <w:ind w:left="1440" w:right="-2" w:hanging="24"/>
        <w:jc w:val="both"/>
        <w:rPr>
          <w:rFonts w:ascii="Arial" w:hAnsi="Arial" w:cs="Arial"/>
        </w:rPr>
      </w:pPr>
      <w:r w:rsidRPr="00D75FF3">
        <w:rPr>
          <w:rFonts w:ascii="Arial" w:hAnsi="Arial" w:cs="Arial"/>
        </w:rPr>
        <w:t>autorizados por el EFCPC por mes</w:t>
      </w:r>
      <w:r w:rsidR="003F7DD5">
        <w:rPr>
          <w:rFonts w:ascii="Arial" w:hAnsi="Arial" w:cs="Arial"/>
        </w:rPr>
        <w:t>, año 2006</w:t>
      </w:r>
      <w:r w:rsidR="003F7DD5">
        <w:rPr>
          <w:rFonts w:ascii="Arial" w:hAnsi="Arial" w:cs="Arial"/>
        </w:rPr>
        <w:tab/>
      </w:r>
      <w:r w:rsidR="003F7DD5">
        <w:rPr>
          <w:rFonts w:ascii="Arial" w:hAnsi="Arial" w:cs="Arial"/>
        </w:rPr>
        <w:tab/>
      </w:r>
      <w:r w:rsidR="003F7DD5">
        <w:rPr>
          <w:rFonts w:ascii="Arial" w:hAnsi="Arial" w:cs="Arial"/>
        </w:rPr>
        <w:tab/>
        <w:t>48</w:t>
      </w:r>
    </w:p>
    <w:p w:rsidR="00FE2225" w:rsidRDefault="00FE2225" w:rsidP="00FE2225">
      <w:pPr>
        <w:ind w:left="1440" w:right="-2" w:hanging="1440"/>
        <w:jc w:val="both"/>
        <w:rPr>
          <w:rFonts w:ascii="Arial" w:hAnsi="Arial" w:cs="Arial"/>
        </w:rPr>
      </w:pPr>
      <w:r>
        <w:rPr>
          <w:rFonts w:ascii="Arial" w:hAnsi="Arial" w:cs="Arial"/>
        </w:rPr>
        <w:t>Figura 4</w:t>
      </w:r>
      <w:r w:rsidRPr="00D75FF3">
        <w:rPr>
          <w:rFonts w:ascii="Arial" w:hAnsi="Arial" w:cs="Arial"/>
        </w:rPr>
        <w:t xml:space="preserve">.14  </w:t>
      </w:r>
      <w:r>
        <w:rPr>
          <w:rFonts w:ascii="Arial" w:hAnsi="Arial" w:cs="Arial"/>
        </w:rPr>
        <w:tab/>
      </w:r>
      <w:r w:rsidRPr="00D75FF3">
        <w:rPr>
          <w:rFonts w:ascii="Arial" w:hAnsi="Arial" w:cs="Arial"/>
        </w:rPr>
        <w:t xml:space="preserve">Porcentajes correspondientes al Monto de préstamos </w:t>
      </w:r>
    </w:p>
    <w:p w:rsidR="00FE2225" w:rsidRDefault="00FE2225" w:rsidP="00FE2225">
      <w:pPr>
        <w:ind w:left="1440" w:right="-2" w:hanging="24"/>
        <w:jc w:val="both"/>
        <w:rPr>
          <w:rFonts w:ascii="Arial" w:hAnsi="Arial" w:cs="Arial"/>
        </w:rPr>
      </w:pPr>
      <w:r w:rsidRPr="00D75FF3">
        <w:rPr>
          <w:rFonts w:ascii="Arial" w:hAnsi="Arial" w:cs="Arial"/>
        </w:rPr>
        <w:t>autorizados por el EFCPC por tipo de préstamo</w:t>
      </w:r>
      <w:r>
        <w:rPr>
          <w:rFonts w:ascii="Arial" w:hAnsi="Arial" w:cs="Arial"/>
        </w:rPr>
        <w:t xml:space="preserve">, </w:t>
      </w:r>
    </w:p>
    <w:p w:rsidR="00FE2225" w:rsidRDefault="00FE2225" w:rsidP="00FE2225">
      <w:pPr>
        <w:ind w:left="1440" w:right="-2" w:hanging="24"/>
        <w:jc w:val="both"/>
        <w:rPr>
          <w:rFonts w:ascii="Arial" w:hAnsi="Arial" w:cs="Arial"/>
        </w:rPr>
      </w:pPr>
      <w:r>
        <w:rPr>
          <w:rFonts w:ascii="Arial" w:hAnsi="Arial" w:cs="Arial"/>
        </w:rPr>
        <w:t>año 2006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r w:rsidR="003F7DD5">
        <w:rPr>
          <w:rFonts w:ascii="Arial" w:hAnsi="Arial" w:cs="Arial"/>
        </w:rPr>
        <w:t>8</w:t>
      </w:r>
    </w:p>
    <w:p w:rsidR="00FE2225" w:rsidRDefault="00FE2225" w:rsidP="00FE2225">
      <w:pPr>
        <w:ind w:left="1440" w:right="-2" w:hanging="1440"/>
        <w:jc w:val="both"/>
        <w:rPr>
          <w:rFonts w:ascii="Arial" w:hAnsi="Arial" w:cs="Arial"/>
        </w:rPr>
      </w:pPr>
      <w:r>
        <w:rPr>
          <w:rFonts w:ascii="Arial" w:hAnsi="Arial" w:cs="Arial"/>
        </w:rPr>
        <w:t>Figura 4</w:t>
      </w:r>
      <w:r w:rsidRPr="00D75FF3">
        <w:rPr>
          <w:rFonts w:ascii="Arial" w:hAnsi="Arial" w:cs="Arial"/>
        </w:rPr>
        <w:t>.1</w:t>
      </w:r>
      <w:r>
        <w:rPr>
          <w:rFonts w:ascii="Arial" w:hAnsi="Arial" w:cs="Arial"/>
        </w:rPr>
        <w:t>5</w:t>
      </w:r>
      <w:r w:rsidRPr="00D75FF3">
        <w:rPr>
          <w:rFonts w:ascii="Arial" w:hAnsi="Arial" w:cs="Arial"/>
        </w:rPr>
        <w:t xml:space="preserve">  </w:t>
      </w:r>
      <w:r>
        <w:rPr>
          <w:rFonts w:ascii="Arial" w:hAnsi="Arial" w:cs="Arial"/>
        </w:rPr>
        <w:tab/>
      </w:r>
      <w:r w:rsidRPr="008A66F8">
        <w:rPr>
          <w:rFonts w:ascii="Arial" w:hAnsi="Arial" w:cs="Arial"/>
        </w:rPr>
        <w:t xml:space="preserve">Número de préstamos autorizados por el EFCPC, </w:t>
      </w:r>
    </w:p>
    <w:p w:rsidR="00FE2225" w:rsidRDefault="00FE2225" w:rsidP="00FE2225">
      <w:pPr>
        <w:ind w:left="1440" w:right="-2" w:hanging="24"/>
        <w:jc w:val="both"/>
        <w:rPr>
          <w:rFonts w:ascii="Arial" w:hAnsi="Arial" w:cs="Arial"/>
        </w:rPr>
      </w:pPr>
      <w:r w:rsidRPr="008A66F8">
        <w:rPr>
          <w:rFonts w:ascii="Arial" w:hAnsi="Arial" w:cs="Arial"/>
        </w:rPr>
        <w:t>en los tres últimos periodos</w:t>
      </w:r>
      <w:r w:rsidR="003F7DD5">
        <w:rPr>
          <w:rFonts w:ascii="Arial" w:hAnsi="Arial" w:cs="Arial"/>
        </w:rPr>
        <w:tab/>
      </w:r>
      <w:r w:rsidR="003F7DD5">
        <w:rPr>
          <w:rFonts w:ascii="Arial" w:hAnsi="Arial" w:cs="Arial"/>
        </w:rPr>
        <w:tab/>
      </w:r>
      <w:r w:rsidR="003F7DD5">
        <w:rPr>
          <w:rFonts w:ascii="Arial" w:hAnsi="Arial" w:cs="Arial"/>
        </w:rPr>
        <w:tab/>
      </w:r>
      <w:r w:rsidR="003F7DD5">
        <w:rPr>
          <w:rFonts w:ascii="Arial" w:hAnsi="Arial" w:cs="Arial"/>
        </w:rPr>
        <w:tab/>
      </w:r>
      <w:r w:rsidR="003F7DD5">
        <w:rPr>
          <w:rFonts w:ascii="Arial" w:hAnsi="Arial" w:cs="Arial"/>
        </w:rPr>
        <w:tab/>
        <w:t>50</w:t>
      </w:r>
    </w:p>
    <w:p w:rsidR="00FE2225" w:rsidRDefault="00FE2225" w:rsidP="00FE2225">
      <w:pPr>
        <w:ind w:left="1440" w:right="-2" w:hanging="1440"/>
        <w:jc w:val="both"/>
        <w:rPr>
          <w:rFonts w:ascii="Arial" w:hAnsi="Arial" w:cs="Arial"/>
        </w:rPr>
      </w:pPr>
      <w:r w:rsidRPr="007714CC">
        <w:rPr>
          <w:rFonts w:ascii="Arial" w:hAnsi="Arial" w:cs="Arial"/>
        </w:rPr>
        <w:t>Figura 4.1</w:t>
      </w:r>
      <w:r>
        <w:rPr>
          <w:rFonts w:ascii="Arial" w:hAnsi="Arial" w:cs="Arial"/>
        </w:rPr>
        <w:t>6</w:t>
      </w:r>
      <w:r w:rsidRPr="007714CC">
        <w:rPr>
          <w:rFonts w:ascii="Arial" w:hAnsi="Arial" w:cs="Arial"/>
        </w:rPr>
        <w:t xml:space="preserve">  </w:t>
      </w:r>
      <w:r>
        <w:rPr>
          <w:rFonts w:ascii="Arial" w:hAnsi="Arial" w:cs="Arial"/>
        </w:rPr>
        <w:tab/>
      </w:r>
      <w:r w:rsidRPr="007714CC">
        <w:rPr>
          <w:rFonts w:ascii="Arial" w:hAnsi="Arial" w:cs="Arial"/>
        </w:rPr>
        <w:t xml:space="preserve">Montos de préstamos autorizados por el EFCPC, </w:t>
      </w:r>
    </w:p>
    <w:p w:rsidR="00FE2225" w:rsidRDefault="00FE2225" w:rsidP="00FE2225">
      <w:pPr>
        <w:ind w:left="1440" w:right="-2" w:hanging="24"/>
        <w:jc w:val="both"/>
        <w:rPr>
          <w:rFonts w:ascii="Arial" w:hAnsi="Arial" w:cs="Arial"/>
        </w:rPr>
      </w:pPr>
      <w:r w:rsidRPr="007714CC">
        <w:rPr>
          <w:rFonts w:ascii="Arial" w:hAnsi="Arial" w:cs="Arial"/>
        </w:rPr>
        <w:t>en los tres últimos periodos</w:t>
      </w:r>
      <w:r w:rsidR="003F7DD5">
        <w:rPr>
          <w:rFonts w:ascii="Arial" w:hAnsi="Arial" w:cs="Arial"/>
        </w:rPr>
        <w:tab/>
      </w:r>
      <w:r w:rsidR="003F7DD5">
        <w:rPr>
          <w:rFonts w:ascii="Arial" w:hAnsi="Arial" w:cs="Arial"/>
        </w:rPr>
        <w:tab/>
      </w:r>
      <w:r w:rsidR="003F7DD5">
        <w:rPr>
          <w:rFonts w:ascii="Arial" w:hAnsi="Arial" w:cs="Arial"/>
        </w:rPr>
        <w:tab/>
      </w:r>
      <w:r w:rsidR="003F7DD5">
        <w:rPr>
          <w:rFonts w:ascii="Arial" w:hAnsi="Arial" w:cs="Arial"/>
        </w:rPr>
        <w:tab/>
      </w:r>
      <w:r w:rsidR="003F7DD5">
        <w:rPr>
          <w:rFonts w:ascii="Arial" w:hAnsi="Arial" w:cs="Arial"/>
        </w:rPr>
        <w:tab/>
        <w:t>52</w:t>
      </w:r>
    </w:p>
    <w:p w:rsidR="00FE2225" w:rsidRDefault="00FE2225" w:rsidP="00FE2225">
      <w:pPr>
        <w:ind w:right="-2"/>
        <w:jc w:val="both"/>
        <w:rPr>
          <w:rFonts w:ascii="Arial" w:hAnsi="Arial" w:cs="Arial"/>
        </w:rPr>
      </w:pPr>
    </w:p>
    <w:p w:rsidR="00FE2225" w:rsidRDefault="00FE2225" w:rsidP="00FE2225">
      <w:pPr>
        <w:ind w:right="-2"/>
        <w:jc w:val="both"/>
        <w:rPr>
          <w:rFonts w:ascii="Arial" w:hAnsi="Arial" w:cs="Arial"/>
        </w:rPr>
      </w:pPr>
    </w:p>
    <w:p w:rsidR="00FE2225" w:rsidRDefault="00FE2225" w:rsidP="00FE2225">
      <w:pPr>
        <w:ind w:right="-2"/>
        <w:jc w:val="both"/>
        <w:rPr>
          <w:rFonts w:ascii="Arial" w:hAnsi="Arial" w:cs="Arial"/>
        </w:rPr>
      </w:pPr>
    </w:p>
    <w:p w:rsidR="00FE2225" w:rsidRDefault="00FE2225" w:rsidP="00FE2225">
      <w:pPr>
        <w:ind w:right="-2"/>
        <w:jc w:val="both"/>
        <w:rPr>
          <w:rFonts w:ascii="Arial" w:hAnsi="Arial" w:cs="Arial"/>
        </w:rPr>
      </w:pPr>
    </w:p>
    <w:p w:rsidR="00FE2225" w:rsidRDefault="00FE2225" w:rsidP="00FE2225">
      <w:pPr>
        <w:ind w:right="-2"/>
        <w:jc w:val="both"/>
        <w:rPr>
          <w:rFonts w:ascii="Arial" w:hAnsi="Arial" w:cs="Arial"/>
        </w:rPr>
      </w:pPr>
    </w:p>
    <w:p w:rsidR="00FE2225" w:rsidRDefault="00FE2225" w:rsidP="00FE2225">
      <w:pPr>
        <w:ind w:right="-2"/>
        <w:jc w:val="both"/>
        <w:rPr>
          <w:rFonts w:ascii="Arial" w:hAnsi="Arial" w:cs="Arial"/>
        </w:rPr>
      </w:pPr>
    </w:p>
    <w:p w:rsidR="00FE2225" w:rsidRPr="00714CD4" w:rsidRDefault="00FE2225" w:rsidP="00FE2225">
      <w:pPr>
        <w:ind w:right="-2"/>
        <w:jc w:val="both"/>
        <w:rPr>
          <w:rFonts w:ascii="Arial" w:hAnsi="Arial" w:cs="Arial"/>
        </w:rPr>
      </w:pPr>
    </w:p>
    <w:p w:rsidR="00FE2225" w:rsidRDefault="00FE2225" w:rsidP="00FE2225">
      <w:pPr>
        <w:ind w:right="-2"/>
        <w:jc w:val="center"/>
        <w:rPr>
          <w:rFonts w:ascii="Arial" w:hAnsi="Arial" w:cs="Arial"/>
          <w:b/>
          <w:sz w:val="32"/>
          <w:szCs w:val="32"/>
          <w:u w:val="single"/>
        </w:rPr>
      </w:pPr>
    </w:p>
    <w:p w:rsidR="00FE2225" w:rsidRDefault="00FE2225" w:rsidP="00FE2225">
      <w:pPr>
        <w:ind w:right="-2"/>
        <w:jc w:val="center"/>
        <w:rPr>
          <w:rFonts w:ascii="Arial" w:hAnsi="Arial" w:cs="Arial"/>
          <w:b/>
          <w:sz w:val="32"/>
          <w:szCs w:val="32"/>
        </w:rPr>
      </w:pPr>
    </w:p>
    <w:p w:rsidR="00FE2225" w:rsidRDefault="00FE2225" w:rsidP="00FE2225">
      <w:pPr>
        <w:ind w:right="-2"/>
        <w:jc w:val="center"/>
        <w:rPr>
          <w:rFonts w:ascii="Arial" w:hAnsi="Arial" w:cs="Arial"/>
          <w:b/>
          <w:sz w:val="32"/>
          <w:szCs w:val="32"/>
        </w:rPr>
      </w:pPr>
    </w:p>
    <w:p w:rsidR="00FE2225" w:rsidRDefault="00FE2225" w:rsidP="00FE2225">
      <w:pPr>
        <w:ind w:right="-2"/>
        <w:jc w:val="center"/>
        <w:rPr>
          <w:rFonts w:ascii="Arial" w:hAnsi="Arial" w:cs="Arial"/>
          <w:b/>
          <w:sz w:val="32"/>
          <w:szCs w:val="32"/>
        </w:rPr>
      </w:pPr>
    </w:p>
    <w:p w:rsidR="00FE2225" w:rsidRDefault="00FE2225" w:rsidP="00FE2225">
      <w:pPr>
        <w:ind w:right="-2"/>
        <w:jc w:val="center"/>
        <w:rPr>
          <w:rFonts w:ascii="Arial" w:hAnsi="Arial" w:cs="Arial"/>
          <w:b/>
          <w:sz w:val="32"/>
          <w:szCs w:val="32"/>
        </w:rPr>
      </w:pPr>
    </w:p>
    <w:p w:rsidR="00FE2225" w:rsidRDefault="00FE2225" w:rsidP="00FE2225">
      <w:pPr>
        <w:ind w:right="-2"/>
        <w:jc w:val="center"/>
        <w:rPr>
          <w:rFonts w:ascii="Arial" w:hAnsi="Arial" w:cs="Arial"/>
          <w:b/>
          <w:sz w:val="32"/>
          <w:szCs w:val="32"/>
        </w:rPr>
      </w:pPr>
    </w:p>
    <w:p w:rsidR="00FE2225" w:rsidRDefault="00FE2225" w:rsidP="00FE2225">
      <w:pPr>
        <w:ind w:right="-2"/>
        <w:jc w:val="center"/>
        <w:rPr>
          <w:rFonts w:ascii="Arial" w:hAnsi="Arial" w:cs="Arial"/>
          <w:b/>
          <w:sz w:val="32"/>
          <w:szCs w:val="32"/>
        </w:rPr>
      </w:pPr>
    </w:p>
    <w:p w:rsidR="00FE2225" w:rsidRDefault="00FE2225" w:rsidP="00FE2225">
      <w:pPr>
        <w:ind w:right="-2"/>
        <w:jc w:val="center"/>
        <w:rPr>
          <w:rFonts w:ascii="Arial" w:hAnsi="Arial" w:cs="Arial"/>
          <w:b/>
          <w:sz w:val="32"/>
          <w:szCs w:val="32"/>
        </w:rPr>
      </w:pPr>
    </w:p>
    <w:p w:rsidR="00FE2225" w:rsidRDefault="00FE2225" w:rsidP="00FE2225">
      <w:pPr>
        <w:ind w:right="-2"/>
        <w:jc w:val="center"/>
        <w:rPr>
          <w:rFonts w:ascii="Arial" w:hAnsi="Arial" w:cs="Arial"/>
          <w:b/>
          <w:sz w:val="32"/>
          <w:szCs w:val="32"/>
        </w:rPr>
      </w:pPr>
    </w:p>
    <w:p w:rsidR="00FE2225" w:rsidRDefault="00FE2225" w:rsidP="00FE2225">
      <w:pPr>
        <w:ind w:right="-2"/>
        <w:jc w:val="center"/>
        <w:rPr>
          <w:rFonts w:ascii="Arial" w:hAnsi="Arial" w:cs="Arial"/>
          <w:b/>
          <w:sz w:val="32"/>
          <w:szCs w:val="32"/>
        </w:rPr>
      </w:pPr>
    </w:p>
    <w:p w:rsidR="00FE2225" w:rsidRDefault="00FE2225" w:rsidP="00FE2225">
      <w:pPr>
        <w:ind w:right="-2"/>
        <w:jc w:val="center"/>
        <w:rPr>
          <w:rFonts w:ascii="Arial" w:hAnsi="Arial" w:cs="Arial"/>
          <w:b/>
          <w:sz w:val="32"/>
          <w:szCs w:val="32"/>
        </w:rPr>
      </w:pPr>
    </w:p>
    <w:p w:rsidR="00FE2225" w:rsidRDefault="00FE2225" w:rsidP="00FE2225">
      <w:pPr>
        <w:ind w:right="-2"/>
        <w:jc w:val="center"/>
        <w:rPr>
          <w:rFonts w:ascii="Arial" w:hAnsi="Arial" w:cs="Arial"/>
          <w:b/>
          <w:sz w:val="32"/>
          <w:szCs w:val="32"/>
        </w:rPr>
      </w:pPr>
    </w:p>
    <w:p w:rsidR="00FE2225" w:rsidRDefault="00FE2225" w:rsidP="00FE2225">
      <w:pPr>
        <w:ind w:right="-2"/>
        <w:jc w:val="center"/>
        <w:rPr>
          <w:rFonts w:ascii="Arial" w:hAnsi="Arial" w:cs="Arial"/>
          <w:b/>
          <w:sz w:val="32"/>
          <w:szCs w:val="32"/>
        </w:rPr>
      </w:pPr>
    </w:p>
    <w:p w:rsidR="00FE2225" w:rsidRDefault="00FE2225" w:rsidP="00FE2225">
      <w:pPr>
        <w:ind w:right="-2"/>
        <w:jc w:val="center"/>
        <w:rPr>
          <w:rFonts w:ascii="Arial" w:hAnsi="Arial" w:cs="Arial"/>
          <w:b/>
          <w:sz w:val="32"/>
          <w:szCs w:val="32"/>
        </w:rPr>
      </w:pPr>
    </w:p>
    <w:p w:rsidR="00FE2225" w:rsidRDefault="00FE2225" w:rsidP="00FE2225">
      <w:pPr>
        <w:ind w:right="-2"/>
        <w:jc w:val="center"/>
        <w:rPr>
          <w:rFonts w:ascii="Arial" w:hAnsi="Arial" w:cs="Arial"/>
          <w:b/>
          <w:sz w:val="32"/>
          <w:szCs w:val="32"/>
        </w:rPr>
      </w:pPr>
    </w:p>
    <w:p w:rsidR="00FE2225" w:rsidRDefault="00FE2225" w:rsidP="00FE2225">
      <w:pPr>
        <w:ind w:right="-2"/>
        <w:jc w:val="center"/>
        <w:rPr>
          <w:rFonts w:ascii="Arial" w:hAnsi="Arial" w:cs="Arial"/>
          <w:b/>
          <w:sz w:val="32"/>
          <w:szCs w:val="32"/>
        </w:rPr>
      </w:pPr>
    </w:p>
    <w:p w:rsidR="00FE2225" w:rsidRDefault="00FE2225" w:rsidP="00FE2225">
      <w:pPr>
        <w:ind w:right="-2"/>
        <w:jc w:val="center"/>
        <w:rPr>
          <w:rFonts w:ascii="Arial" w:hAnsi="Arial" w:cs="Arial"/>
          <w:b/>
          <w:sz w:val="32"/>
          <w:szCs w:val="32"/>
        </w:rPr>
      </w:pPr>
    </w:p>
    <w:p w:rsidR="00FE2225" w:rsidRDefault="00FE2225" w:rsidP="00FE2225">
      <w:pPr>
        <w:ind w:right="-2"/>
        <w:jc w:val="center"/>
        <w:rPr>
          <w:rFonts w:ascii="Arial" w:hAnsi="Arial" w:cs="Arial"/>
          <w:b/>
          <w:sz w:val="32"/>
          <w:szCs w:val="32"/>
        </w:rPr>
      </w:pPr>
    </w:p>
    <w:p w:rsidR="00FE2225" w:rsidRDefault="00FE2225" w:rsidP="00FE2225">
      <w:pPr>
        <w:jc w:val="center"/>
        <w:rPr>
          <w:rFonts w:ascii="Arial" w:hAnsi="Arial" w:cs="Arial"/>
          <w:b/>
          <w:sz w:val="32"/>
          <w:szCs w:val="32"/>
        </w:rPr>
      </w:pPr>
      <w:r w:rsidRPr="00FA277D">
        <w:rPr>
          <w:rFonts w:ascii="Arial" w:hAnsi="Arial" w:cs="Arial"/>
          <w:b/>
          <w:sz w:val="32"/>
          <w:szCs w:val="32"/>
        </w:rPr>
        <w:lastRenderedPageBreak/>
        <w:t>ÍNDICE</w:t>
      </w:r>
      <w:r w:rsidRPr="00714CD4">
        <w:rPr>
          <w:rFonts w:ascii="Arial" w:hAnsi="Arial" w:cs="Arial"/>
          <w:b/>
          <w:sz w:val="32"/>
          <w:szCs w:val="32"/>
        </w:rPr>
        <w:t xml:space="preserve"> DE TABLAS</w:t>
      </w:r>
    </w:p>
    <w:p w:rsidR="00FE2225" w:rsidRDefault="00FE2225" w:rsidP="00FE2225">
      <w:pPr>
        <w:jc w:val="both"/>
        <w:rPr>
          <w:rFonts w:ascii="Arial" w:hAnsi="Arial" w:cs="Arial"/>
          <w:b/>
          <w:sz w:val="32"/>
          <w:szCs w:val="32"/>
        </w:rPr>
      </w:pPr>
    </w:p>
    <w:p w:rsidR="00FE2225" w:rsidRPr="00FF6F12" w:rsidRDefault="00FE2225" w:rsidP="00FE2225">
      <w:pPr>
        <w:jc w:val="right"/>
        <w:rPr>
          <w:rFonts w:ascii="Arial" w:hAnsi="Arial" w:cs="Arial"/>
          <w:b/>
        </w:rPr>
      </w:pPr>
      <w:r w:rsidRPr="00FF6F12">
        <w:rPr>
          <w:rFonts w:ascii="Arial" w:hAnsi="Arial" w:cs="Arial"/>
          <w:b/>
        </w:rPr>
        <w:t xml:space="preserve">Pág. </w:t>
      </w:r>
    </w:p>
    <w:p w:rsidR="00FE2225" w:rsidRPr="00FF6F12" w:rsidRDefault="00FE2225" w:rsidP="00FE2225">
      <w:pPr>
        <w:jc w:val="both"/>
        <w:rPr>
          <w:rFonts w:ascii="Arial" w:hAnsi="Arial" w:cs="Arial"/>
          <w:b/>
        </w:rPr>
      </w:pPr>
    </w:p>
    <w:p w:rsidR="00FE2225" w:rsidRDefault="00FE2225" w:rsidP="00FE2225">
      <w:pPr>
        <w:ind w:left="1440" w:right="-2" w:hanging="1440"/>
        <w:jc w:val="both"/>
        <w:rPr>
          <w:rFonts w:ascii="Arial" w:hAnsi="Arial" w:cs="Arial"/>
        </w:rPr>
      </w:pPr>
      <w:r>
        <w:rPr>
          <w:rFonts w:ascii="Arial" w:hAnsi="Arial" w:cs="Arial"/>
        </w:rPr>
        <w:t>Tabla 3</w:t>
      </w:r>
      <w:r w:rsidRPr="00AD3D69">
        <w:rPr>
          <w:rFonts w:ascii="Arial" w:hAnsi="Arial" w:cs="Arial"/>
        </w:rPr>
        <w:t xml:space="preserve">.1  </w:t>
      </w:r>
      <w:r>
        <w:rPr>
          <w:rFonts w:ascii="Arial" w:hAnsi="Arial" w:cs="Arial"/>
        </w:rPr>
        <w:tab/>
      </w:r>
      <w:r w:rsidRPr="00AD3D69">
        <w:rPr>
          <w:rFonts w:ascii="Arial" w:hAnsi="Arial" w:cs="Arial"/>
        </w:rPr>
        <w:t>Estadística Descriptiva de Saldos</w:t>
      </w:r>
      <w:r w:rsidRPr="00A7503A">
        <w:rPr>
          <w:rFonts w:ascii="Arial" w:hAnsi="Arial" w:cs="Arial"/>
        </w:rPr>
        <w:t xml:space="preserve"> </w:t>
      </w:r>
      <w:r w:rsidRPr="00B8363A">
        <w:rPr>
          <w:rFonts w:ascii="Arial" w:hAnsi="Arial" w:cs="Arial"/>
        </w:rPr>
        <w:t>al 31/12/2006</w:t>
      </w:r>
      <w:r>
        <w:rPr>
          <w:rFonts w:ascii="Arial" w:hAnsi="Arial" w:cs="Arial"/>
        </w:rPr>
        <w:t xml:space="preserve"> en </w:t>
      </w:r>
    </w:p>
    <w:p w:rsidR="00FE2225" w:rsidRPr="00AD3D69" w:rsidRDefault="00FE2225" w:rsidP="00FE2225">
      <w:pPr>
        <w:ind w:left="1440" w:right="-2" w:hanging="24"/>
        <w:jc w:val="both"/>
        <w:rPr>
          <w:rFonts w:ascii="Arial" w:hAnsi="Arial" w:cs="Arial"/>
        </w:rPr>
      </w:pPr>
      <w:r>
        <w:rPr>
          <w:rFonts w:ascii="Arial" w:hAnsi="Arial" w:cs="Arial"/>
        </w:rPr>
        <w:t xml:space="preserve">Préstamos </w:t>
      </w:r>
      <w:r w:rsidRPr="00AD3D69">
        <w:rPr>
          <w:rFonts w:ascii="Arial" w:hAnsi="Arial" w:cs="Arial"/>
        </w:rPr>
        <w:t>por Cobrar a Largo Plazo a Docentes</w:t>
      </w:r>
      <w:r w:rsidR="00863447">
        <w:rPr>
          <w:rFonts w:ascii="Arial" w:hAnsi="Arial" w:cs="Arial"/>
        </w:rPr>
        <w:tab/>
      </w:r>
      <w:r w:rsidR="00863447">
        <w:rPr>
          <w:rFonts w:ascii="Arial" w:hAnsi="Arial" w:cs="Arial"/>
        </w:rPr>
        <w:tab/>
        <w:t>24</w:t>
      </w:r>
    </w:p>
    <w:p w:rsidR="00FE2225" w:rsidRDefault="00FE2225" w:rsidP="00FE2225">
      <w:pPr>
        <w:ind w:left="1440" w:right="-2" w:hanging="1440"/>
        <w:jc w:val="both"/>
        <w:rPr>
          <w:rFonts w:ascii="Arial" w:hAnsi="Arial" w:cs="Arial"/>
        </w:rPr>
      </w:pPr>
      <w:r>
        <w:rPr>
          <w:rFonts w:ascii="Arial" w:hAnsi="Arial" w:cs="Arial"/>
        </w:rPr>
        <w:t>Tabla 3</w:t>
      </w:r>
      <w:r w:rsidRPr="00AD3D69">
        <w:rPr>
          <w:rFonts w:ascii="Arial" w:hAnsi="Arial" w:cs="Arial"/>
        </w:rPr>
        <w:t xml:space="preserve">.2  </w:t>
      </w:r>
      <w:r>
        <w:rPr>
          <w:rFonts w:ascii="Arial" w:hAnsi="Arial" w:cs="Arial"/>
        </w:rPr>
        <w:tab/>
      </w:r>
      <w:r w:rsidRPr="00AD3D69">
        <w:rPr>
          <w:rFonts w:ascii="Arial" w:hAnsi="Arial" w:cs="Arial"/>
        </w:rPr>
        <w:t xml:space="preserve">Cuadro de Frecuencias de Saldos </w:t>
      </w:r>
      <w:r w:rsidRPr="00B8363A">
        <w:rPr>
          <w:rFonts w:ascii="Arial" w:hAnsi="Arial" w:cs="Arial"/>
        </w:rPr>
        <w:t>al 31/12/2006</w:t>
      </w:r>
      <w:r>
        <w:rPr>
          <w:rFonts w:ascii="Arial" w:hAnsi="Arial" w:cs="Arial"/>
        </w:rPr>
        <w:t xml:space="preserve"> </w:t>
      </w:r>
      <w:r w:rsidRPr="00AD3D69">
        <w:rPr>
          <w:rFonts w:ascii="Arial" w:hAnsi="Arial" w:cs="Arial"/>
        </w:rPr>
        <w:t xml:space="preserve">en </w:t>
      </w:r>
    </w:p>
    <w:p w:rsidR="00FE2225" w:rsidRPr="00AD3D69" w:rsidRDefault="00FE2225" w:rsidP="00FE2225">
      <w:pPr>
        <w:ind w:left="1440" w:right="-2" w:hanging="24"/>
        <w:jc w:val="both"/>
        <w:rPr>
          <w:rFonts w:ascii="Arial" w:hAnsi="Arial" w:cs="Arial"/>
        </w:rPr>
      </w:pPr>
      <w:r w:rsidRPr="00AD3D69">
        <w:rPr>
          <w:rFonts w:ascii="Arial" w:hAnsi="Arial" w:cs="Arial"/>
        </w:rPr>
        <w:t>Préstamos por Cobrar a Largo Plazo a Docentes</w:t>
      </w:r>
      <w:r w:rsidR="00863447">
        <w:rPr>
          <w:rFonts w:ascii="Arial" w:hAnsi="Arial" w:cs="Arial"/>
        </w:rPr>
        <w:tab/>
      </w:r>
      <w:r w:rsidR="00863447">
        <w:rPr>
          <w:rFonts w:ascii="Arial" w:hAnsi="Arial" w:cs="Arial"/>
        </w:rPr>
        <w:tab/>
        <w:t>25</w:t>
      </w:r>
    </w:p>
    <w:p w:rsidR="00FE2225" w:rsidRDefault="00FE2225" w:rsidP="00FE2225">
      <w:pPr>
        <w:ind w:left="1440" w:right="-2" w:hanging="1440"/>
        <w:jc w:val="both"/>
        <w:rPr>
          <w:rFonts w:ascii="Arial" w:hAnsi="Arial" w:cs="Arial"/>
        </w:rPr>
      </w:pPr>
      <w:r>
        <w:rPr>
          <w:rFonts w:ascii="Arial" w:hAnsi="Arial" w:cs="Arial"/>
        </w:rPr>
        <w:t>Tabla 3</w:t>
      </w:r>
      <w:r w:rsidRPr="00AD3D69">
        <w:rPr>
          <w:rFonts w:ascii="Arial" w:hAnsi="Arial" w:cs="Arial"/>
        </w:rPr>
        <w:t xml:space="preserve">.3  </w:t>
      </w:r>
      <w:r>
        <w:rPr>
          <w:rFonts w:ascii="Arial" w:hAnsi="Arial" w:cs="Arial"/>
        </w:rPr>
        <w:tab/>
      </w:r>
      <w:r w:rsidRPr="00AD3D69">
        <w:rPr>
          <w:rFonts w:ascii="Arial" w:hAnsi="Arial" w:cs="Arial"/>
        </w:rPr>
        <w:t xml:space="preserve">Saldos </w:t>
      </w:r>
      <w:r w:rsidRPr="00B8363A">
        <w:rPr>
          <w:rFonts w:ascii="Arial" w:hAnsi="Arial" w:cs="Arial"/>
        </w:rPr>
        <w:t>al 31/12/2006</w:t>
      </w:r>
      <w:r>
        <w:rPr>
          <w:rFonts w:ascii="Arial" w:hAnsi="Arial" w:cs="Arial"/>
        </w:rPr>
        <w:t xml:space="preserve"> </w:t>
      </w:r>
      <w:r w:rsidRPr="00AD3D69">
        <w:rPr>
          <w:rFonts w:ascii="Arial" w:hAnsi="Arial" w:cs="Arial"/>
        </w:rPr>
        <w:t xml:space="preserve">en Préstamos por Cobrar a </w:t>
      </w:r>
    </w:p>
    <w:p w:rsidR="00FE2225" w:rsidRPr="00AD3D69" w:rsidRDefault="00FE2225" w:rsidP="00FE2225">
      <w:pPr>
        <w:ind w:left="1440" w:right="-2" w:hanging="24"/>
        <w:jc w:val="both"/>
        <w:rPr>
          <w:rFonts w:ascii="Arial" w:hAnsi="Arial" w:cs="Arial"/>
        </w:rPr>
      </w:pPr>
      <w:r w:rsidRPr="00AD3D69">
        <w:rPr>
          <w:rFonts w:ascii="Arial" w:hAnsi="Arial" w:cs="Arial"/>
        </w:rPr>
        <w:t>Largo Plazo a Trabajadores</w:t>
      </w:r>
      <w:r w:rsidR="00863447">
        <w:rPr>
          <w:rFonts w:ascii="Arial" w:hAnsi="Arial" w:cs="Arial"/>
        </w:rPr>
        <w:t xml:space="preserve"> </w:t>
      </w:r>
      <w:r w:rsidR="00863447">
        <w:rPr>
          <w:rFonts w:ascii="Arial" w:hAnsi="Arial" w:cs="Arial"/>
        </w:rPr>
        <w:tab/>
      </w:r>
      <w:r w:rsidR="00863447">
        <w:rPr>
          <w:rFonts w:ascii="Arial" w:hAnsi="Arial" w:cs="Arial"/>
        </w:rPr>
        <w:tab/>
      </w:r>
      <w:r w:rsidR="00863447">
        <w:rPr>
          <w:rFonts w:ascii="Arial" w:hAnsi="Arial" w:cs="Arial"/>
        </w:rPr>
        <w:tab/>
      </w:r>
      <w:r w:rsidR="00863447">
        <w:rPr>
          <w:rFonts w:ascii="Arial" w:hAnsi="Arial" w:cs="Arial"/>
        </w:rPr>
        <w:tab/>
      </w:r>
      <w:r w:rsidR="00863447">
        <w:rPr>
          <w:rFonts w:ascii="Arial" w:hAnsi="Arial" w:cs="Arial"/>
        </w:rPr>
        <w:tab/>
        <w:t>26</w:t>
      </w:r>
    </w:p>
    <w:p w:rsidR="00FE2225" w:rsidRDefault="00FE2225" w:rsidP="00FE2225">
      <w:pPr>
        <w:ind w:left="1440" w:right="-2" w:hanging="1440"/>
        <w:jc w:val="both"/>
        <w:rPr>
          <w:rFonts w:ascii="Arial" w:hAnsi="Arial" w:cs="Arial"/>
        </w:rPr>
      </w:pPr>
      <w:r>
        <w:rPr>
          <w:rFonts w:ascii="Arial" w:hAnsi="Arial" w:cs="Arial"/>
        </w:rPr>
        <w:t>Tabla 3</w:t>
      </w:r>
      <w:r w:rsidRPr="00AD3D69">
        <w:rPr>
          <w:rFonts w:ascii="Arial" w:hAnsi="Arial" w:cs="Arial"/>
        </w:rPr>
        <w:t xml:space="preserve">.4  </w:t>
      </w:r>
      <w:r>
        <w:rPr>
          <w:rFonts w:ascii="Arial" w:hAnsi="Arial" w:cs="Arial"/>
        </w:rPr>
        <w:tab/>
      </w:r>
      <w:r w:rsidRPr="00AD3D69">
        <w:rPr>
          <w:rFonts w:ascii="Arial" w:hAnsi="Arial" w:cs="Arial"/>
        </w:rPr>
        <w:t xml:space="preserve">Cuadro de Frecuencias de Saldos </w:t>
      </w:r>
      <w:r w:rsidRPr="00B8363A">
        <w:rPr>
          <w:rFonts w:ascii="Arial" w:hAnsi="Arial" w:cs="Arial"/>
        </w:rPr>
        <w:t>al 31/12/2006</w:t>
      </w:r>
      <w:r>
        <w:rPr>
          <w:rFonts w:ascii="Arial" w:hAnsi="Arial" w:cs="Arial"/>
        </w:rPr>
        <w:t xml:space="preserve"> </w:t>
      </w:r>
      <w:r w:rsidRPr="00AD3D69">
        <w:rPr>
          <w:rFonts w:ascii="Arial" w:hAnsi="Arial" w:cs="Arial"/>
        </w:rPr>
        <w:t xml:space="preserve">en </w:t>
      </w:r>
    </w:p>
    <w:p w:rsidR="00FE2225" w:rsidRPr="00AD3D69" w:rsidRDefault="00FE2225" w:rsidP="00FE2225">
      <w:pPr>
        <w:ind w:left="1440" w:right="-2" w:hanging="24"/>
        <w:jc w:val="both"/>
        <w:rPr>
          <w:rFonts w:ascii="Arial" w:hAnsi="Arial" w:cs="Arial"/>
        </w:rPr>
      </w:pPr>
      <w:r w:rsidRPr="00AD3D69">
        <w:rPr>
          <w:rFonts w:ascii="Arial" w:hAnsi="Arial" w:cs="Arial"/>
        </w:rPr>
        <w:t>Préstamos por</w:t>
      </w:r>
      <w:r>
        <w:rPr>
          <w:rFonts w:ascii="Arial" w:hAnsi="Arial" w:cs="Arial"/>
        </w:rPr>
        <w:t xml:space="preserve"> </w:t>
      </w:r>
      <w:r w:rsidRPr="00AD3D69">
        <w:rPr>
          <w:rFonts w:ascii="Arial" w:hAnsi="Arial" w:cs="Arial"/>
        </w:rPr>
        <w:t>Cobrar a</w:t>
      </w:r>
      <w:r>
        <w:rPr>
          <w:rFonts w:ascii="Arial" w:hAnsi="Arial" w:cs="Arial"/>
        </w:rPr>
        <w:t xml:space="preserve"> </w:t>
      </w:r>
      <w:r w:rsidRPr="00AD3D69">
        <w:rPr>
          <w:rFonts w:ascii="Arial" w:hAnsi="Arial" w:cs="Arial"/>
        </w:rPr>
        <w:t>Largo Plazo a Trabajadores</w:t>
      </w:r>
      <w:r w:rsidR="00863447">
        <w:rPr>
          <w:rFonts w:ascii="Arial" w:hAnsi="Arial" w:cs="Arial"/>
        </w:rPr>
        <w:tab/>
      </w:r>
      <w:r w:rsidR="00863447">
        <w:rPr>
          <w:rFonts w:ascii="Arial" w:hAnsi="Arial" w:cs="Arial"/>
        </w:rPr>
        <w:tab/>
        <w:t>27</w:t>
      </w:r>
    </w:p>
    <w:p w:rsidR="00FE2225" w:rsidRDefault="00FE2225" w:rsidP="00FE2225">
      <w:pPr>
        <w:ind w:left="1440" w:right="-2" w:hanging="1440"/>
        <w:jc w:val="both"/>
        <w:rPr>
          <w:rFonts w:ascii="Arial" w:hAnsi="Arial" w:cs="Arial"/>
        </w:rPr>
      </w:pPr>
      <w:r>
        <w:rPr>
          <w:rFonts w:ascii="Arial" w:hAnsi="Arial" w:cs="Arial"/>
        </w:rPr>
        <w:t>Tabla 4</w:t>
      </w:r>
      <w:r w:rsidRPr="00AD3D69">
        <w:rPr>
          <w:rFonts w:ascii="Arial" w:hAnsi="Arial" w:cs="Arial"/>
        </w:rPr>
        <w:t xml:space="preserve">.1  </w:t>
      </w:r>
      <w:r>
        <w:rPr>
          <w:rFonts w:ascii="Arial" w:hAnsi="Arial" w:cs="Arial"/>
        </w:rPr>
        <w:tab/>
      </w:r>
      <w:r w:rsidRPr="00AD3D69">
        <w:rPr>
          <w:rFonts w:ascii="Arial" w:hAnsi="Arial" w:cs="Arial"/>
        </w:rPr>
        <w:t>Cuadro de Estadística Descriptiva de los préstamos</w:t>
      </w:r>
    </w:p>
    <w:p w:rsidR="00FE2225" w:rsidRPr="00AD3D69" w:rsidRDefault="00FE2225" w:rsidP="00FE2225">
      <w:pPr>
        <w:ind w:left="1440" w:right="-2" w:hanging="24"/>
        <w:jc w:val="both"/>
        <w:rPr>
          <w:rFonts w:ascii="Arial" w:hAnsi="Arial" w:cs="Arial"/>
        </w:rPr>
      </w:pPr>
      <w:r w:rsidRPr="00AD3D69">
        <w:rPr>
          <w:rFonts w:ascii="Arial" w:hAnsi="Arial" w:cs="Arial"/>
        </w:rPr>
        <w:t>concedidos al personal administrativo en el 2006</w:t>
      </w:r>
      <w:r>
        <w:rPr>
          <w:rFonts w:ascii="Arial" w:hAnsi="Arial" w:cs="Arial"/>
        </w:rPr>
        <w:tab/>
      </w:r>
      <w:r>
        <w:rPr>
          <w:rFonts w:ascii="Arial" w:hAnsi="Arial" w:cs="Arial"/>
        </w:rPr>
        <w:tab/>
        <w:t>31</w:t>
      </w:r>
    </w:p>
    <w:p w:rsidR="00FE2225" w:rsidRDefault="00FE2225" w:rsidP="00FE2225">
      <w:pPr>
        <w:ind w:left="1440" w:right="-2" w:hanging="1440"/>
        <w:jc w:val="both"/>
        <w:rPr>
          <w:rFonts w:ascii="Arial" w:hAnsi="Arial" w:cs="Arial"/>
        </w:rPr>
      </w:pPr>
      <w:r>
        <w:rPr>
          <w:rFonts w:ascii="Arial" w:hAnsi="Arial" w:cs="Arial"/>
        </w:rPr>
        <w:t>Tabla 4</w:t>
      </w:r>
      <w:r w:rsidRPr="00AD3D69">
        <w:rPr>
          <w:rFonts w:ascii="Arial" w:hAnsi="Arial" w:cs="Arial"/>
        </w:rPr>
        <w:t xml:space="preserve">.2  </w:t>
      </w:r>
      <w:r>
        <w:rPr>
          <w:rFonts w:ascii="Arial" w:hAnsi="Arial" w:cs="Arial"/>
        </w:rPr>
        <w:tab/>
      </w:r>
      <w:r w:rsidRPr="00AD3D69">
        <w:rPr>
          <w:rFonts w:ascii="Arial" w:hAnsi="Arial" w:cs="Arial"/>
        </w:rPr>
        <w:t xml:space="preserve">Tendencia mensual de los montos concedidos al </w:t>
      </w:r>
    </w:p>
    <w:p w:rsidR="00FE2225" w:rsidRPr="00AD3D69" w:rsidRDefault="00FE2225" w:rsidP="00FE2225">
      <w:pPr>
        <w:ind w:left="1440" w:right="-2" w:hanging="24"/>
        <w:jc w:val="both"/>
        <w:rPr>
          <w:rFonts w:ascii="Arial" w:hAnsi="Arial" w:cs="Arial"/>
        </w:rPr>
      </w:pPr>
      <w:r w:rsidRPr="00AD3D69">
        <w:rPr>
          <w:rFonts w:ascii="Arial" w:hAnsi="Arial" w:cs="Arial"/>
        </w:rPr>
        <w:t>personal administrativo</w:t>
      </w:r>
      <w:r>
        <w:rPr>
          <w:rFonts w:ascii="Arial" w:hAnsi="Arial" w:cs="Arial"/>
        </w:rPr>
        <w:t>, año 2006</w:t>
      </w:r>
      <w:r>
        <w:rPr>
          <w:rFonts w:ascii="Arial" w:hAnsi="Arial" w:cs="Arial"/>
        </w:rPr>
        <w:tab/>
      </w:r>
      <w:r>
        <w:rPr>
          <w:rFonts w:ascii="Arial" w:hAnsi="Arial" w:cs="Arial"/>
        </w:rPr>
        <w:tab/>
      </w:r>
      <w:r>
        <w:rPr>
          <w:rFonts w:ascii="Arial" w:hAnsi="Arial" w:cs="Arial"/>
        </w:rPr>
        <w:tab/>
      </w:r>
      <w:r>
        <w:rPr>
          <w:rFonts w:ascii="Arial" w:hAnsi="Arial" w:cs="Arial"/>
        </w:rPr>
        <w:tab/>
        <w:t>32</w:t>
      </w:r>
    </w:p>
    <w:p w:rsidR="00FE2225" w:rsidRDefault="00FE2225" w:rsidP="00FE2225">
      <w:pPr>
        <w:ind w:left="1440" w:right="-2" w:hanging="1440"/>
        <w:jc w:val="both"/>
        <w:rPr>
          <w:rFonts w:ascii="Arial" w:hAnsi="Arial" w:cs="Arial"/>
        </w:rPr>
      </w:pPr>
      <w:r w:rsidRPr="00AD3D69">
        <w:rPr>
          <w:rFonts w:ascii="Arial" w:hAnsi="Arial" w:cs="Arial"/>
        </w:rPr>
        <w:t xml:space="preserve">Tabla </w:t>
      </w:r>
      <w:r>
        <w:rPr>
          <w:rFonts w:ascii="Arial" w:hAnsi="Arial" w:cs="Arial"/>
        </w:rPr>
        <w:t>4</w:t>
      </w:r>
      <w:r w:rsidRPr="00AD3D69">
        <w:rPr>
          <w:rFonts w:ascii="Arial" w:hAnsi="Arial" w:cs="Arial"/>
        </w:rPr>
        <w:t xml:space="preserve">.3  </w:t>
      </w:r>
      <w:r>
        <w:rPr>
          <w:rFonts w:ascii="Arial" w:hAnsi="Arial" w:cs="Arial"/>
        </w:rPr>
        <w:tab/>
      </w:r>
      <w:r w:rsidRPr="00AD3D69">
        <w:rPr>
          <w:rFonts w:ascii="Arial" w:hAnsi="Arial" w:cs="Arial"/>
        </w:rPr>
        <w:t>Tendencia mensual del número de préstamos</w:t>
      </w:r>
      <w:r>
        <w:rPr>
          <w:rFonts w:ascii="Arial" w:hAnsi="Arial" w:cs="Arial"/>
        </w:rPr>
        <w:t xml:space="preserve"> </w:t>
      </w:r>
    </w:p>
    <w:p w:rsidR="00FE2225" w:rsidRPr="00AD3D69" w:rsidRDefault="00FE2225" w:rsidP="00FE2225">
      <w:pPr>
        <w:ind w:left="1440" w:right="-2" w:hanging="24"/>
        <w:jc w:val="both"/>
        <w:rPr>
          <w:rFonts w:ascii="Arial" w:hAnsi="Arial" w:cs="Arial"/>
        </w:rPr>
      </w:pPr>
      <w:r w:rsidRPr="00AD3D69">
        <w:rPr>
          <w:rFonts w:ascii="Arial" w:hAnsi="Arial" w:cs="Arial"/>
        </w:rPr>
        <w:t>concedidos al personal administrativo</w:t>
      </w:r>
      <w:r>
        <w:rPr>
          <w:rFonts w:ascii="Arial" w:hAnsi="Arial" w:cs="Arial"/>
        </w:rPr>
        <w:t>, año 2006</w:t>
      </w:r>
      <w:r>
        <w:rPr>
          <w:rFonts w:ascii="Arial" w:hAnsi="Arial" w:cs="Arial"/>
        </w:rPr>
        <w:tab/>
      </w:r>
      <w:r>
        <w:rPr>
          <w:rFonts w:ascii="Arial" w:hAnsi="Arial" w:cs="Arial"/>
        </w:rPr>
        <w:tab/>
        <w:t>34</w:t>
      </w:r>
    </w:p>
    <w:p w:rsidR="00FE2225" w:rsidRPr="00AD3D69" w:rsidRDefault="00FE2225" w:rsidP="00FE2225">
      <w:pPr>
        <w:ind w:left="1440" w:right="-2" w:hanging="1440"/>
        <w:jc w:val="both"/>
        <w:rPr>
          <w:rFonts w:ascii="Arial" w:hAnsi="Arial" w:cs="Arial"/>
        </w:rPr>
      </w:pPr>
      <w:r w:rsidRPr="00AD3D69">
        <w:rPr>
          <w:rFonts w:ascii="Arial" w:hAnsi="Arial" w:cs="Arial"/>
        </w:rPr>
        <w:t xml:space="preserve">Tabla </w:t>
      </w:r>
      <w:r>
        <w:rPr>
          <w:rFonts w:ascii="Arial" w:hAnsi="Arial" w:cs="Arial"/>
        </w:rPr>
        <w:t>4</w:t>
      </w:r>
      <w:r w:rsidRPr="00AD3D69">
        <w:rPr>
          <w:rFonts w:ascii="Arial" w:hAnsi="Arial" w:cs="Arial"/>
        </w:rPr>
        <w:t xml:space="preserve">.4 </w:t>
      </w:r>
      <w:r>
        <w:rPr>
          <w:rFonts w:ascii="Arial" w:hAnsi="Arial" w:cs="Arial"/>
        </w:rPr>
        <w:tab/>
      </w:r>
      <w:r w:rsidRPr="00AD3D69">
        <w:rPr>
          <w:rFonts w:ascii="Arial" w:hAnsi="Arial" w:cs="Arial"/>
        </w:rPr>
        <w:t>Número de Préstamos autorizados</w:t>
      </w:r>
      <w:r>
        <w:rPr>
          <w:rFonts w:ascii="Arial" w:hAnsi="Arial" w:cs="Arial"/>
        </w:rPr>
        <w:t>, año 2006</w:t>
      </w:r>
      <w:r>
        <w:rPr>
          <w:rFonts w:ascii="Arial" w:hAnsi="Arial" w:cs="Arial"/>
        </w:rPr>
        <w:tab/>
      </w:r>
      <w:r>
        <w:rPr>
          <w:rFonts w:ascii="Arial" w:hAnsi="Arial" w:cs="Arial"/>
        </w:rPr>
        <w:tab/>
      </w:r>
      <w:r>
        <w:rPr>
          <w:rFonts w:ascii="Arial" w:hAnsi="Arial" w:cs="Arial"/>
        </w:rPr>
        <w:tab/>
        <w:t>36</w:t>
      </w:r>
    </w:p>
    <w:p w:rsidR="00FE2225" w:rsidRPr="00AD3D69" w:rsidRDefault="00FE2225" w:rsidP="00FE2225">
      <w:pPr>
        <w:ind w:left="1440" w:right="-2" w:hanging="1440"/>
        <w:jc w:val="both"/>
        <w:rPr>
          <w:rFonts w:ascii="Arial" w:hAnsi="Arial" w:cs="Arial"/>
        </w:rPr>
      </w:pPr>
      <w:r w:rsidRPr="00AD3D69">
        <w:rPr>
          <w:rFonts w:ascii="Arial" w:hAnsi="Arial" w:cs="Arial"/>
        </w:rPr>
        <w:t xml:space="preserve">Tabla </w:t>
      </w:r>
      <w:r>
        <w:rPr>
          <w:rFonts w:ascii="Arial" w:hAnsi="Arial" w:cs="Arial"/>
        </w:rPr>
        <w:t>4</w:t>
      </w:r>
      <w:r w:rsidRPr="00AD3D69">
        <w:rPr>
          <w:rFonts w:ascii="Arial" w:hAnsi="Arial" w:cs="Arial"/>
        </w:rPr>
        <w:t xml:space="preserve">.5  </w:t>
      </w:r>
      <w:r>
        <w:rPr>
          <w:rFonts w:ascii="Arial" w:hAnsi="Arial" w:cs="Arial"/>
        </w:rPr>
        <w:tab/>
      </w:r>
      <w:r w:rsidRPr="00AD3D69">
        <w:rPr>
          <w:rFonts w:ascii="Arial" w:hAnsi="Arial" w:cs="Arial"/>
        </w:rPr>
        <w:t>Montos totales de Préstamos autorizados</w:t>
      </w:r>
      <w:r>
        <w:rPr>
          <w:rFonts w:ascii="Arial" w:hAnsi="Arial" w:cs="Arial"/>
        </w:rPr>
        <w:t>, año 2006</w:t>
      </w:r>
      <w:r>
        <w:rPr>
          <w:rFonts w:ascii="Arial" w:hAnsi="Arial" w:cs="Arial"/>
        </w:rPr>
        <w:tab/>
      </w:r>
      <w:r>
        <w:rPr>
          <w:rFonts w:ascii="Arial" w:hAnsi="Arial" w:cs="Arial"/>
        </w:rPr>
        <w:tab/>
        <w:t>37</w:t>
      </w:r>
    </w:p>
    <w:p w:rsidR="00FE2225" w:rsidRPr="00AD3D69" w:rsidRDefault="00FE2225" w:rsidP="00FE2225">
      <w:pPr>
        <w:ind w:left="1440" w:right="-2" w:hanging="1440"/>
        <w:jc w:val="both"/>
        <w:rPr>
          <w:rFonts w:ascii="Arial" w:hAnsi="Arial" w:cs="Arial"/>
        </w:rPr>
      </w:pPr>
      <w:r w:rsidRPr="00AD3D69">
        <w:rPr>
          <w:rFonts w:ascii="Arial" w:hAnsi="Arial" w:cs="Arial"/>
        </w:rPr>
        <w:t xml:space="preserve">Tabla </w:t>
      </w:r>
      <w:r>
        <w:rPr>
          <w:rFonts w:ascii="Arial" w:hAnsi="Arial" w:cs="Arial"/>
        </w:rPr>
        <w:t>4</w:t>
      </w:r>
      <w:r w:rsidRPr="00AD3D69">
        <w:rPr>
          <w:rFonts w:ascii="Arial" w:hAnsi="Arial" w:cs="Arial"/>
        </w:rPr>
        <w:t xml:space="preserve">.6  </w:t>
      </w:r>
      <w:r>
        <w:rPr>
          <w:rFonts w:ascii="Arial" w:hAnsi="Arial" w:cs="Arial"/>
        </w:rPr>
        <w:tab/>
      </w:r>
      <w:r w:rsidRPr="00AD3D69">
        <w:rPr>
          <w:rFonts w:ascii="Arial" w:hAnsi="Arial" w:cs="Arial"/>
        </w:rPr>
        <w:t>Número de Préstamos autorizados</w:t>
      </w:r>
      <w:r>
        <w:rPr>
          <w:rFonts w:ascii="Arial" w:hAnsi="Arial" w:cs="Arial"/>
        </w:rPr>
        <w:t>, año 2006</w:t>
      </w:r>
      <w:r>
        <w:rPr>
          <w:rFonts w:ascii="Arial" w:hAnsi="Arial" w:cs="Arial"/>
        </w:rPr>
        <w:tab/>
      </w:r>
      <w:r>
        <w:rPr>
          <w:rFonts w:ascii="Arial" w:hAnsi="Arial" w:cs="Arial"/>
        </w:rPr>
        <w:tab/>
      </w:r>
      <w:r>
        <w:rPr>
          <w:rFonts w:ascii="Arial" w:hAnsi="Arial" w:cs="Arial"/>
        </w:rPr>
        <w:tab/>
        <w:t>38</w:t>
      </w:r>
    </w:p>
    <w:p w:rsidR="00FE2225" w:rsidRPr="00AD3D69" w:rsidRDefault="00FE2225" w:rsidP="00FE2225">
      <w:pPr>
        <w:ind w:left="1440" w:right="-2" w:hanging="1440"/>
        <w:jc w:val="both"/>
        <w:rPr>
          <w:rFonts w:ascii="Arial" w:hAnsi="Arial" w:cs="Arial"/>
        </w:rPr>
      </w:pPr>
      <w:r w:rsidRPr="00AD3D69">
        <w:rPr>
          <w:rFonts w:ascii="Arial" w:hAnsi="Arial" w:cs="Arial"/>
        </w:rPr>
        <w:t xml:space="preserve">Tabla </w:t>
      </w:r>
      <w:r>
        <w:rPr>
          <w:rFonts w:ascii="Arial" w:hAnsi="Arial" w:cs="Arial"/>
        </w:rPr>
        <w:t>4</w:t>
      </w:r>
      <w:r w:rsidRPr="00AD3D69">
        <w:rPr>
          <w:rFonts w:ascii="Arial" w:hAnsi="Arial" w:cs="Arial"/>
        </w:rPr>
        <w:t xml:space="preserve">.7  </w:t>
      </w:r>
      <w:r>
        <w:rPr>
          <w:rFonts w:ascii="Arial" w:hAnsi="Arial" w:cs="Arial"/>
        </w:rPr>
        <w:tab/>
      </w:r>
      <w:r w:rsidRPr="00AD3D69">
        <w:rPr>
          <w:rFonts w:ascii="Arial" w:hAnsi="Arial" w:cs="Arial"/>
        </w:rPr>
        <w:t>Montos totales de Préstamos autorizados</w:t>
      </w:r>
      <w:r>
        <w:rPr>
          <w:rFonts w:ascii="Arial" w:hAnsi="Arial" w:cs="Arial"/>
        </w:rPr>
        <w:t>, año 2006</w:t>
      </w:r>
      <w:r>
        <w:rPr>
          <w:rFonts w:ascii="Arial" w:hAnsi="Arial" w:cs="Arial"/>
        </w:rPr>
        <w:tab/>
      </w:r>
      <w:r>
        <w:rPr>
          <w:rFonts w:ascii="Arial" w:hAnsi="Arial" w:cs="Arial"/>
        </w:rPr>
        <w:tab/>
        <w:t>39</w:t>
      </w:r>
    </w:p>
    <w:p w:rsidR="00FE2225" w:rsidRDefault="00FE2225" w:rsidP="00FE2225">
      <w:pPr>
        <w:ind w:left="1440" w:right="-2" w:hanging="1440"/>
        <w:jc w:val="both"/>
        <w:rPr>
          <w:rFonts w:ascii="Arial" w:hAnsi="Arial" w:cs="Arial"/>
        </w:rPr>
      </w:pPr>
      <w:r w:rsidRPr="00D47EE3">
        <w:rPr>
          <w:rFonts w:ascii="Arial" w:hAnsi="Arial" w:cs="Arial"/>
        </w:rPr>
        <w:t xml:space="preserve">Tabla 4.8  </w:t>
      </w:r>
      <w:r w:rsidRPr="00D47EE3">
        <w:rPr>
          <w:rFonts w:ascii="Arial" w:hAnsi="Arial" w:cs="Arial"/>
        </w:rPr>
        <w:tab/>
        <w:t>Estadística Descriptiva de préstamos autorizados por</w:t>
      </w:r>
      <w:r w:rsidRPr="00AD3D69">
        <w:rPr>
          <w:rFonts w:ascii="Arial" w:hAnsi="Arial" w:cs="Arial"/>
        </w:rPr>
        <w:t xml:space="preserve"> </w:t>
      </w:r>
    </w:p>
    <w:p w:rsidR="00FE2225" w:rsidRPr="00AD3D69" w:rsidRDefault="00FE2225" w:rsidP="00FE2225">
      <w:pPr>
        <w:ind w:left="1440" w:right="-2" w:hanging="24"/>
        <w:jc w:val="both"/>
        <w:rPr>
          <w:rFonts w:ascii="Arial" w:hAnsi="Arial" w:cs="Arial"/>
        </w:rPr>
      </w:pPr>
      <w:r w:rsidRPr="00AD3D69">
        <w:rPr>
          <w:rFonts w:ascii="Arial" w:hAnsi="Arial" w:cs="Arial"/>
        </w:rPr>
        <w:t>el EFCPC</w:t>
      </w:r>
      <w:r>
        <w:rPr>
          <w:rFonts w:ascii="Arial" w:hAnsi="Arial" w:cs="Arial"/>
        </w:rPr>
        <w:t>, año 2006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r w:rsidR="00863447">
        <w:rPr>
          <w:rFonts w:ascii="Arial" w:hAnsi="Arial" w:cs="Arial"/>
        </w:rPr>
        <w:t>0</w:t>
      </w:r>
    </w:p>
    <w:p w:rsidR="00FE2225" w:rsidRDefault="00FE2225" w:rsidP="00FE2225">
      <w:pPr>
        <w:ind w:left="1440" w:right="-2" w:hanging="1440"/>
        <w:jc w:val="both"/>
        <w:rPr>
          <w:rFonts w:ascii="Arial" w:hAnsi="Arial" w:cs="Arial"/>
        </w:rPr>
      </w:pPr>
      <w:r w:rsidRPr="00AD3D69">
        <w:rPr>
          <w:rFonts w:ascii="Arial" w:hAnsi="Arial" w:cs="Arial"/>
        </w:rPr>
        <w:t xml:space="preserve">Tabla </w:t>
      </w:r>
      <w:r>
        <w:rPr>
          <w:rFonts w:ascii="Arial" w:hAnsi="Arial" w:cs="Arial"/>
        </w:rPr>
        <w:t>4.9</w:t>
      </w:r>
      <w:r w:rsidRPr="00AD3D69">
        <w:rPr>
          <w:rFonts w:ascii="Arial" w:hAnsi="Arial" w:cs="Arial"/>
        </w:rPr>
        <w:t xml:space="preserve">  </w:t>
      </w:r>
      <w:r>
        <w:rPr>
          <w:rFonts w:ascii="Arial" w:hAnsi="Arial" w:cs="Arial"/>
        </w:rPr>
        <w:tab/>
      </w:r>
      <w:r w:rsidRPr="00AD3D69">
        <w:rPr>
          <w:rFonts w:ascii="Arial" w:hAnsi="Arial" w:cs="Arial"/>
        </w:rPr>
        <w:t xml:space="preserve">Estadística Descriptiva de préstamos autorizados por </w:t>
      </w:r>
    </w:p>
    <w:p w:rsidR="00FE2225" w:rsidRPr="00AD3D69" w:rsidRDefault="00FE2225" w:rsidP="00FE2225">
      <w:pPr>
        <w:ind w:left="1440" w:right="-2" w:hanging="24"/>
        <w:jc w:val="both"/>
        <w:rPr>
          <w:rFonts w:ascii="Arial" w:hAnsi="Arial" w:cs="Arial"/>
        </w:rPr>
      </w:pPr>
      <w:r w:rsidRPr="00AD3D69">
        <w:rPr>
          <w:rFonts w:ascii="Arial" w:hAnsi="Arial" w:cs="Arial"/>
        </w:rPr>
        <w:t>el EFCPC detallados por tipo de préstamo</w:t>
      </w:r>
      <w:r>
        <w:rPr>
          <w:rFonts w:ascii="Arial" w:hAnsi="Arial" w:cs="Arial"/>
        </w:rPr>
        <w:t>, año 2006</w:t>
      </w:r>
      <w:r>
        <w:rPr>
          <w:rFonts w:ascii="Arial" w:hAnsi="Arial" w:cs="Arial"/>
        </w:rPr>
        <w:tab/>
      </w:r>
      <w:r>
        <w:rPr>
          <w:rFonts w:ascii="Arial" w:hAnsi="Arial" w:cs="Arial"/>
        </w:rPr>
        <w:tab/>
        <w:t>4</w:t>
      </w:r>
      <w:r w:rsidR="00863447">
        <w:rPr>
          <w:rFonts w:ascii="Arial" w:hAnsi="Arial" w:cs="Arial"/>
        </w:rPr>
        <w:t>1</w:t>
      </w:r>
    </w:p>
    <w:p w:rsidR="00FE2225" w:rsidRDefault="00FE2225" w:rsidP="00FE2225">
      <w:pPr>
        <w:ind w:left="1440" w:right="-2" w:hanging="1440"/>
        <w:jc w:val="both"/>
        <w:rPr>
          <w:rFonts w:ascii="Arial" w:hAnsi="Arial" w:cs="Arial"/>
        </w:rPr>
      </w:pPr>
      <w:r w:rsidRPr="00AD3D69">
        <w:rPr>
          <w:rFonts w:ascii="Arial" w:hAnsi="Arial" w:cs="Arial"/>
        </w:rPr>
        <w:t xml:space="preserve">Tabla </w:t>
      </w:r>
      <w:r>
        <w:rPr>
          <w:rFonts w:ascii="Arial" w:hAnsi="Arial" w:cs="Arial"/>
        </w:rPr>
        <w:t>4.10</w:t>
      </w:r>
      <w:r w:rsidRPr="00AD3D69">
        <w:rPr>
          <w:rFonts w:ascii="Arial" w:hAnsi="Arial" w:cs="Arial"/>
        </w:rPr>
        <w:t xml:space="preserve"> </w:t>
      </w:r>
      <w:r>
        <w:rPr>
          <w:rFonts w:ascii="Arial" w:hAnsi="Arial" w:cs="Arial"/>
        </w:rPr>
        <w:tab/>
      </w:r>
      <w:r w:rsidRPr="00AD3D69">
        <w:rPr>
          <w:rFonts w:ascii="Arial" w:hAnsi="Arial" w:cs="Arial"/>
        </w:rPr>
        <w:t>Número de préstamos autorizados por el EFCPC</w:t>
      </w:r>
      <w:r>
        <w:rPr>
          <w:rFonts w:ascii="Arial" w:hAnsi="Arial" w:cs="Arial"/>
        </w:rPr>
        <w:t xml:space="preserve">, </w:t>
      </w:r>
    </w:p>
    <w:p w:rsidR="00FE2225" w:rsidRPr="00AD3D69" w:rsidRDefault="00FE2225" w:rsidP="00FE2225">
      <w:pPr>
        <w:ind w:left="1440" w:right="-2" w:hanging="24"/>
        <w:jc w:val="both"/>
        <w:rPr>
          <w:rFonts w:ascii="Arial" w:hAnsi="Arial" w:cs="Arial"/>
        </w:rPr>
      </w:pPr>
      <w:r>
        <w:rPr>
          <w:rFonts w:ascii="Arial" w:hAnsi="Arial" w:cs="Arial"/>
        </w:rPr>
        <w:t>año 2006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r w:rsidR="00863447">
        <w:rPr>
          <w:rFonts w:ascii="Arial" w:hAnsi="Arial" w:cs="Arial"/>
        </w:rPr>
        <w:t>2</w:t>
      </w:r>
    </w:p>
    <w:p w:rsidR="00FE2225" w:rsidRDefault="00FE2225" w:rsidP="00FE2225">
      <w:pPr>
        <w:ind w:left="1440" w:right="-2" w:hanging="1440"/>
        <w:jc w:val="both"/>
        <w:rPr>
          <w:rFonts w:ascii="Arial" w:hAnsi="Arial" w:cs="Arial"/>
        </w:rPr>
      </w:pPr>
      <w:r w:rsidRPr="00AD3D69">
        <w:rPr>
          <w:rFonts w:ascii="Arial" w:hAnsi="Arial" w:cs="Arial"/>
        </w:rPr>
        <w:t xml:space="preserve">Tabla </w:t>
      </w:r>
      <w:r>
        <w:rPr>
          <w:rFonts w:ascii="Arial" w:hAnsi="Arial" w:cs="Arial"/>
        </w:rPr>
        <w:t>4</w:t>
      </w:r>
      <w:r w:rsidRPr="00AD3D69">
        <w:rPr>
          <w:rFonts w:ascii="Arial" w:hAnsi="Arial" w:cs="Arial"/>
        </w:rPr>
        <w:t>.1</w:t>
      </w:r>
      <w:r>
        <w:rPr>
          <w:rFonts w:ascii="Arial" w:hAnsi="Arial" w:cs="Arial"/>
        </w:rPr>
        <w:t>1</w:t>
      </w:r>
      <w:r w:rsidRPr="00AD3D69">
        <w:rPr>
          <w:rFonts w:ascii="Arial" w:hAnsi="Arial" w:cs="Arial"/>
        </w:rPr>
        <w:t xml:space="preserve">  </w:t>
      </w:r>
      <w:r>
        <w:rPr>
          <w:rFonts w:ascii="Arial" w:hAnsi="Arial" w:cs="Arial"/>
        </w:rPr>
        <w:tab/>
      </w:r>
      <w:r w:rsidRPr="00AD3D69">
        <w:rPr>
          <w:rFonts w:ascii="Arial" w:hAnsi="Arial" w:cs="Arial"/>
        </w:rPr>
        <w:t>Monto de préstamos autorizados por el EFCPC</w:t>
      </w:r>
      <w:r>
        <w:rPr>
          <w:rFonts w:ascii="Arial" w:hAnsi="Arial" w:cs="Arial"/>
        </w:rPr>
        <w:t xml:space="preserve">, </w:t>
      </w:r>
    </w:p>
    <w:p w:rsidR="00FE2225" w:rsidRDefault="00863447" w:rsidP="00FE2225">
      <w:pPr>
        <w:ind w:left="1440" w:right="-2" w:hanging="24"/>
        <w:jc w:val="both"/>
        <w:rPr>
          <w:rFonts w:ascii="Arial" w:hAnsi="Arial" w:cs="Arial"/>
        </w:rPr>
      </w:pPr>
      <w:r>
        <w:rPr>
          <w:rFonts w:ascii="Arial" w:hAnsi="Arial" w:cs="Arial"/>
        </w:rPr>
        <w:t>año 2006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46</w:t>
      </w:r>
    </w:p>
    <w:p w:rsidR="00FE2225" w:rsidRDefault="00FE2225" w:rsidP="00FE2225">
      <w:pPr>
        <w:ind w:left="1440" w:right="-2" w:hanging="1440"/>
        <w:jc w:val="both"/>
        <w:rPr>
          <w:rFonts w:ascii="Arial" w:hAnsi="Arial" w:cs="Arial"/>
        </w:rPr>
      </w:pPr>
      <w:r w:rsidRPr="006842A8">
        <w:rPr>
          <w:rFonts w:ascii="Arial" w:hAnsi="Arial" w:cs="Arial"/>
        </w:rPr>
        <w:t>Tabla 4.1</w:t>
      </w:r>
      <w:r>
        <w:rPr>
          <w:rFonts w:ascii="Arial" w:hAnsi="Arial" w:cs="Arial"/>
        </w:rPr>
        <w:t>2</w:t>
      </w:r>
      <w:r w:rsidRPr="006842A8">
        <w:rPr>
          <w:rFonts w:ascii="Arial" w:hAnsi="Arial" w:cs="Arial"/>
        </w:rPr>
        <w:t xml:space="preserve">  </w:t>
      </w:r>
      <w:r>
        <w:rPr>
          <w:rFonts w:ascii="Arial" w:hAnsi="Arial" w:cs="Arial"/>
        </w:rPr>
        <w:tab/>
      </w:r>
      <w:r w:rsidRPr="006842A8">
        <w:rPr>
          <w:rFonts w:ascii="Arial" w:hAnsi="Arial" w:cs="Arial"/>
        </w:rPr>
        <w:t xml:space="preserve">Número de préstamos autorizados por el EFCPC, </w:t>
      </w:r>
    </w:p>
    <w:p w:rsidR="00FE2225" w:rsidRPr="006842A8" w:rsidRDefault="00FE2225" w:rsidP="00FE2225">
      <w:pPr>
        <w:ind w:left="1440" w:right="-2" w:hanging="24"/>
        <w:jc w:val="both"/>
        <w:rPr>
          <w:rFonts w:ascii="Arial" w:hAnsi="Arial" w:cs="Arial"/>
        </w:rPr>
      </w:pPr>
      <w:r w:rsidRPr="006842A8">
        <w:rPr>
          <w:rFonts w:ascii="Arial" w:hAnsi="Arial" w:cs="Arial"/>
        </w:rPr>
        <w:t>en los tres últimos periodos</w:t>
      </w:r>
      <w:r w:rsidR="00863447">
        <w:rPr>
          <w:rFonts w:ascii="Arial" w:hAnsi="Arial" w:cs="Arial"/>
        </w:rPr>
        <w:tab/>
      </w:r>
      <w:r w:rsidR="00863447">
        <w:rPr>
          <w:rFonts w:ascii="Arial" w:hAnsi="Arial" w:cs="Arial"/>
        </w:rPr>
        <w:tab/>
      </w:r>
      <w:r w:rsidR="00863447">
        <w:rPr>
          <w:rFonts w:ascii="Arial" w:hAnsi="Arial" w:cs="Arial"/>
        </w:rPr>
        <w:tab/>
      </w:r>
      <w:r w:rsidR="00863447">
        <w:rPr>
          <w:rFonts w:ascii="Arial" w:hAnsi="Arial" w:cs="Arial"/>
        </w:rPr>
        <w:tab/>
      </w:r>
      <w:r w:rsidR="00863447">
        <w:rPr>
          <w:rFonts w:ascii="Arial" w:hAnsi="Arial" w:cs="Arial"/>
        </w:rPr>
        <w:tab/>
        <w:t>49</w:t>
      </w:r>
    </w:p>
    <w:p w:rsidR="00FE2225" w:rsidRDefault="00FE2225" w:rsidP="00FE2225">
      <w:pPr>
        <w:ind w:left="1440" w:right="-2" w:hanging="1440"/>
        <w:jc w:val="both"/>
        <w:rPr>
          <w:rFonts w:ascii="Arial" w:hAnsi="Arial" w:cs="Arial"/>
        </w:rPr>
      </w:pPr>
      <w:r>
        <w:rPr>
          <w:rFonts w:ascii="Arial" w:hAnsi="Arial" w:cs="Arial"/>
        </w:rPr>
        <w:t>Tabla 4.13</w:t>
      </w:r>
      <w:r w:rsidRPr="006842A8">
        <w:rPr>
          <w:rFonts w:ascii="Arial" w:hAnsi="Arial" w:cs="Arial"/>
        </w:rPr>
        <w:t xml:space="preserve">  </w:t>
      </w:r>
      <w:r>
        <w:rPr>
          <w:rFonts w:ascii="Arial" w:hAnsi="Arial" w:cs="Arial"/>
        </w:rPr>
        <w:t xml:space="preserve"> </w:t>
      </w:r>
      <w:r>
        <w:rPr>
          <w:rFonts w:ascii="Arial" w:hAnsi="Arial" w:cs="Arial"/>
        </w:rPr>
        <w:tab/>
      </w:r>
      <w:r w:rsidRPr="006842A8">
        <w:rPr>
          <w:rFonts w:ascii="Arial" w:hAnsi="Arial" w:cs="Arial"/>
        </w:rPr>
        <w:t xml:space="preserve">Montos de préstamos autorizados por el EFCPC, </w:t>
      </w:r>
    </w:p>
    <w:p w:rsidR="00FE2225" w:rsidRPr="006842A8" w:rsidRDefault="00FE2225" w:rsidP="00FE2225">
      <w:pPr>
        <w:ind w:left="1440" w:right="-2" w:hanging="24"/>
        <w:jc w:val="both"/>
        <w:rPr>
          <w:rFonts w:ascii="Arial" w:hAnsi="Arial" w:cs="Arial"/>
        </w:rPr>
      </w:pPr>
      <w:r w:rsidRPr="006842A8">
        <w:rPr>
          <w:rFonts w:ascii="Arial" w:hAnsi="Arial" w:cs="Arial"/>
        </w:rPr>
        <w:t>en los tres últimos periodos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w:t>
      </w:r>
      <w:r w:rsidR="00863447">
        <w:rPr>
          <w:rFonts w:ascii="Arial" w:hAnsi="Arial" w:cs="Arial"/>
        </w:rPr>
        <w:t>0</w:t>
      </w:r>
    </w:p>
    <w:p w:rsidR="00FE2225" w:rsidRPr="00AD3D69" w:rsidRDefault="00FE2225" w:rsidP="00FE2225">
      <w:pPr>
        <w:ind w:left="1440" w:right="-2" w:hanging="1440"/>
        <w:jc w:val="both"/>
        <w:rPr>
          <w:rFonts w:ascii="Arial" w:hAnsi="Arial" w:cs="Arial"/>
        </w:rPr>
      </w:pPr>
    </w:p>
    <w:p w:rsidR="00FE2225" w:rsidRPr="00AD3D69" w:rsidRDefault="00FE2225" w:rsidP="00FE2225">
      <w:pPr>
        <w:ind w:left="1440" w:right="-2" w:hanging="1440"/>
        <w:jc w:val="both"/>
        <w:rPr>
          <w:rFonts w:ascii="Arial" w:hAnsi="Arial" w:cs="Arial"/>
        </w:rPr>
      </w:pPr>
    </w:p>
    <w:p w:rsidR="00FE2225" w:rsidRPr="00AD3D69" w:rsidRDefault="00FE2225" w:rsidP="00FE2225">
      <w:pPr>
        <w:ind w:left="1440" w:right="-2" w:hanging="1440"/>
        <w:jc w:val="both"/>
        <w:rPr>
          <w:rFonts w:ascii="Arial" w:hAnsi="Arial" w:cs="Arial"/>
        </w:rPr>
      </w:pPr>
    </w:p>
    <w:p w:rsidR="00FE2225" w:rsidRDefault="00FE2225" w:rsidP="00FE2225">
      <w:pPr>
        <w:jc w:val="center"/>
        <w:rPr>
          <w:rFonts w:ascii="Arial" w:hAnsi="Arial" w:cs="Arial"/>
          <w:b/>
          <w:sz w:val="32"/>
          <w:szCs w:val="32"/>
          <w:u w:val="single"/>
        </w:rPr>
      </w:pPr>
    </w:p>
    <w:p w:rsidR="00FE2225" w:rsidRDefault="00FE2225" w:rsidP="00FE2225">
      <w:pPr>
        <w:jc w:val="center"/>
        <w:rPr>
          <w:rFonts w:ascii="Arial" w:hAnsi="Arial" w:cs="Arial"/>
          <w:b/>
          <w:sz w:val="32"/>
          <w:szCs w:val="32"/>
          <w:u w:val="single"/>
        </w:rPr>
      </w:pPr>
    </w:p>
    <w:p w:rsidR="00FE2225" w:rsidRDefault="00FE2225" w:rsidP="00FE2225">
      <w:pPr>
        <w:jc w:val="center"/>
        <w:rPr>
          <w:rFonts w:ascii="Arial" w:hAnsi="Arial" w:cs="Arial"/>
          <w:b/>
          <w:sz w:val="32"/>
          <w:szCs w:val="32"/>
          <w:u w:val="single"/>
        </w:rPr>
      </w:pPr>
    </w:p>
    <w:p w:rsidR="00FE2225" w:rsidRDefault="00FE2225" w:rsidP="00FE2225">
      <w:pPr>
        <w:jc w:val="center"/>
        <w:rPr>
          <w:rFonts w:ascii="Arial" w:hAnsi="Arial" w:cs="Arial"/>
          <w:b/>
          <w:sz w:val="32"/>
          <w:szCs w:val="32"/>
          <w:u w:val="single"/>
        </w:rPr>
      </w:pPr>
    </w:p>
    <w:p w:rsidR="00FE2225" w:rsidRDefault="00FE2225" w:rsidP="00FE2225">
      <w:pPr>
        <w:jc w:val="center"/>
        <w:rPr>
          <w:rFonts w:ascii="Arial" w:hAnsi="Arial" w:cs="Arial"/>
          <w:b/>
          <w:sz w:val="32"/>
          <w:szCs w:val="32"/>
          <w:u w:val="single"/>
        </w:rPr>
      </w:pPr>
    </w:p>
    <w:p w:rsidR="00FE2225" w:rsidRPr="004E5922" w:rsidRDefault="00FE2225" w:rsidP="00FE2225">
      <w:pPr>
        <w:jc w:val="center"/>
        <w:rPr>
          <w:rFonts w:ascii="Arial" w:hAnsi="Arial" w:cs="Arial"/>
          <w:b/>
          <w:sz w:val="32"/>
          <w:szCs w:val="32"/>
          <w:u w:val="single"/>
        </w:rPr>
      </w:pPr>
      <w:r w:rsidRPr="004E5922">
        <w:rPr>
          <w:rFonts w:ascii="Arial" w:hAnsi="Arial" w:cs="Arial"/>
          <w:b/>
          <w:sz w:val="32"/>
          <w:szCs w:val="32"/>
          <w:u w:val="single"/>
        </w:rPr>
        <w:lastRenderedPageBreak/>
        <w:t>INTRODUCCIÓN</w:t>
      </w:r>
    </w:p>
    <w:p w:rsidR="00FE2225" w:rsidRDefault="00FE2225" w:rsidP="00FE2225">
      <w:pPr>
        <w:jc w:val="both"/>
        <w:rPr>
          <w:rFonts w:ascii="Arial" w:hAnsi="Arial" w:cs="Arial"/>
          <w:b/>
          <w:sz w:val="32"/>
          <w:szCs w:val="32"/>
        </w:rPr>
      </w:pPr>
    </w:p>
    <w:p w:rsidR="00FE2225" w:rsidRDefault="00FE2225" w:rsidP="00FE2225">
      <w:pPr>
        <w:spacing w:line="480" w:lineRule="auto"/>
        <w:jc w:val="both"/>
        <w:rPr>
          <w:rFonts w:ascii="Arial" w:hAnsi="Arial" w:cs="Arial"/>
        </w:rPr>
      </w:pPr>
    </w:p>
    <w:p w:rsidR="00FE2225" w:rsidRDefault="00FE2225" w:rsidP="00FE2225">
      <w:pPr>
        <w:spacing w:line="480" w:lineRule="auto"/>
        <w:jc w:val="both"/>
        <w:rPr>
          <w:rFonts w:ascii="Arial" w:hAnsi="Arial" w:cs="Arial"/>
        </w:rPr>
      </w:pPr>
      <w:r>
        <w:rPr>
          <w:rFonts w:ascii="Arial" w:hAnsi="Arial" w:cs="Arial"/>
        </w:rPr>
        <w:t>El “ESPOL Fondo Complementario Provisional Cerrado” (EFCPC) consta en el Registro Oficial 160 desde el</w:t>
      </w:r>
      <w:r w:rsidRPr="00023E09">
        <w:rPr>
          <w:rFonts w:ascii="Arial" w:hAnsi="Arial" w:cs="Arial"/>
        </w:rPr>
        <w:t xml:space="preserve"> 7 de Diciembre del 2005</w:t>
      </w:r>
      <w:r>
        <w:rPr>
          <w:rFonts w:ascii="Arial" w:hAnsi="Arial" w:cs="Arial"/>
        </w:rPr>
        <w:t>, aunque extraoficialmente funciona desde noviembre de 1988.</w:t>
      </w:r>
    </w:p>
    <w:p w:rsidR="00C43A99" w:rsidRDefault="00C43A99" w:rsidP="00C43A99">
      <w:pPr>
        <w:spacing w:line="480" w:lineRule="auto"/>
        <w:jc w:val="both"/>
        <w:rPr>
          <w:rFonts w:ascii="Arial" w:hAnsi="Arial" w:cs="Arial"/>
        </w:rPr>
      </w:pPr>
    </w:p>
    <w:p w:rsidR="00C43A99" w:rsidRDefault="00C43A99" w:rsidP="00C43A99">
      <w:pPr>
        <w:spacing w:line="480" w:lineRule="auto"/>
        <w:jc w:val="both"/>
        <w:rPr>
          <w:rFonts w:ascii="Arial" w:hAnsi="Arial" w:cs="Arial"/>
        </w:rPr>
      </w:pPr>
      <w:r>
        <w:rPr>
          <w:rFonts w:ascii="Arial" w:hAnsi="Arial" w:cs="Arial"/>
        </w:rPr>
        <w:t xml:space="preserve">Al finalizar el año 2006 el total de aportaciones de todos los partícipes desde el año 1988, ascendió a $5,996,556.25 lo cual representa el 73.3% de los aportes que registró </w:t>
      </w:r>
      <w:smartTag w:uri="urn:schemas-microsoft-com:office:smarttags" w:element="PersonName">
        <w:smartTagPr>
          <w:attr w:name="ProductID" w:val="La Espol"/>
        </w:smartTagPr>
        <w:r>
          <w:rPr>
            <w:rFonts w:ascii="Arial" w:hAnsi="Arial" w:cs="Arial"/>
          </w:rPr>
          <w:t>la ESPOL</w:t>
        </w:r>
      </w:smartTag>
      <w:r>
        <w:rPr>
          <w:rFonts w:ascii="Arial" w:hAnsi="Arial" w:cs="Arial"/>
        </w:rPr>
        <w:t xml:space="preserve"> (ANEXO A y B).</w:t>
      </w:r>
    </w:p>
    <w:p w:rsidR="00FE2225" w:rsidRDefault="00FE2225" w:rsidP="00FE2225">
      <w:pPr>
        <w:spacing w:line="480" w:lineRule="auto"/>
        <w:jc w:val="both"/>
        <w:rPr>
          <w:rFonts w:ascii="Arial" w:hAnsi="Arial" w:cs="Arial"/>
        </w:rPr>
      </w:pPr>
    </w:p>
    <w:p w:rsidR="00C43A99" w:rsidRDefault="00FE2225" w:rsidP="00FE2225">
      <w:pPr>
        <w:spacing w:line="480" w:lineRule="auto"/>
        <w:jc w:val="both"/>
        <w:rPr>
          <w:rFonts w:ascii="Arial" w:hAnsi="Arial" w:cs="Arial"/>
        </w:rPr>
      </w:pPr>
      <w:r>
        <w:rPr>
          <w:rFonts w:ascii="Arial" w:hAnsi="Arial" w:cs="Arial"/>
        </w:rPr>
        <w:t>E</w:t>
      </w:r>
      <w:r w:rsidRPr="00C770E3">
        <w:rPr>
          <w:rFonts w:ascii="Arial" w:hAnsi="Arial" w:cs="Arial"/>
        </w:rPr>
        <w:t>n general</w:t>
      </w:r>
      <w:r w:rsidR="0014420E">
        <w:rPr>
          <w:rFonts w:ascii="Arial" w:hAnsi="Arial" w:cs="Arial"/>
        </w:rPr>
        <w:t>, el EFCPC</w:t>
      </w:r>
      <w:r w:rsidRPr="00C770E3">
        <w:rPr>
          <w:rFonts w:ascii="Arial" w:hAnsi="Arial" w:cs="Arial"/>
        </w:rPr>
        <w:t xml:space="preserve"> persigue un solo objetivo </w:t>
      </w:r>
      <w:r>
        <w:rPr>
          <w:rFonts w:ascii="Arial" w:hAnsi="Arial" w:cs="Arial"/>
        </w:rPr>
        <w:t>que es el de colocar las aportaciones de sus partícipes</w:t>
      </w:r>
      <w:r w:rsidRPr="00C770E3">
        <w:rPr>
          <w:rFonts w:ascii="Arial" w:hAnsi="Arial" w:cs="Arial"/>
        </w:rPr>
        <w:t xml:space="preserve">, </w:t>
      </w:r>
      <w:r>
        <w:rPr>
          <w:rFonts w:ascii="Arial" w:hAnsi="Arial" w:cs="Arial"/>
        </w:rPr>
        <w:t>y es así que la</w:t>
      </w:r>
      <w:r w:rsidRPr="00C770E3">
        <w:rPr>
          <w:rFonts w:ascii="Arial" w:hAnsi="Arial" w:cs="Arial"/>
        </w:rPr>
        <w:t xml:space="preserve"> utilidad fluye </w:t>
      </w:r>
      <w:r>
        <w:rPr>
          <w:rFonts w:ascii="Arial" w:hAnsi="Arial" w:cs="Arial"/>
        </w:rPr>
        <w:t xml:space="preserve">por la colocación del dinero prestado así como por las inversiones en las que interviene como lo son: Inversiones a corto plazo en bancos e Inversiones en árboles de Teca.  </w:t>
      </w:r>
    </w:p>
    <w:p w:rsidR="00C43A99" w:rsidRDefault="00C43A99" w:rsidP="00FE2225">
      <w:pPr>
        <w:spacing w:line="480" w:lineRule="auto"/>
        <w:jc w:val="both"/>
        <w:rPr>
          <w:rFonts w:ascii="Arial" w:hAnsi="Arial" w:cs="Arial"/>
        </w:rPr>
      </w:pPr>
    </w:p>
    <w:p w:rsidR="00FE2225" w:rsidRDefault="00FE2225" w:rsidP="00FE2225">
      <w:pPr>
        <w:spacing w:line="480" w:lineRule="auto"/>
        <w:jc w:val="both"/>
        <w:rPr>
          <w:rFonts w:ascii="Arial" w:hAnsi="Arial" w:cs="Arial"/>
        </w:rPr>
      </w:pPr>
      <w:r>
        <w:rPr>
          <w:rFonts w:ascii="Arial" w:hAnsi="Arial" w:cs="Arial"/>
        </w:rPr>
        <w:t>Básicamente estamos h</w:t>
      </w:r>
      <w:r w:rsidR="00C43A99">
        <w:rPr>
          <w:rFonts w:ascii="Arial" w:hAnsi="Arial" w:cs="Arial"/>
        </w:rPr>
        <w:t xml:space="preserve">ablando de préstamos de consumo, </w:t>
      </w:r>
      <w:r w:rsidR="00504A16">
        <w:rPr>
          <w:rFonts w:ascii="Arial" w:hAnsi="Arial" w:cs="Arial"/>
        </w:rPr>
        <w:t xml:space="preserve">los cuales son otorgados </w:t>
      </w:r>
      <w:r w:rsidR="00C43A99">
        <w:rPr>
          <w:rFonts w:ascii="Arial" w:hAnsi="Arial" w:cs="Arial"/>
        </w:rPr>
        <w:t xml:space="preserve">a los partícipes </w:t>
      </w:r>
      <w:r w:rsidR="00504A16">
        <w:rPr>
          <w:rFonts w:ascii="Arial" w:hAnsi="Arial" w:cs="Arial"/>
        </w:rPr>
        <w:t>con un interés del 11% compuesto anual</w:t>
      </w:r>
      <w:r w:rsidR="00C43A99">
        <w:rPr>
          <w:rFonts w:ascii="Arial" w:hAnsi="Arial" w:cs="Arial"/>
        </w:rPr>
        <w:t xml:space="preserve">, y </w:t>
      </w:r>
      <w:r>
        <w:rPr>
          <w:rFonts w:ascii="Arial" w:hAnsi="Arial" w:cs="Arial"/>
        </w:rPr>
        <w:t xml:space="preserve">cuyas utilidades generadas son repartidas entre </w:t>
      </w:r>
      <w:r w:rsidR="00C43A99">
        <w:rPr>
          <w:rFonts w:ascii="Arial" w:hAnsi="Arial" w:cs="Arial"/>
        </w:rPr>
        <w:t>todos los</w:t>
      </w:r>
      <w:r>
        <w:rPr>
          <w:rFonts w:ascii="Arial" w:hAnsi="Arial" w:cs="Arial"/>
        </w:rPr>
        <w:t xml:space="preserve"> partícipes de manera proporcional a su participación.</w:t>
      </w:r>
    </w:p>
    <w:p w:rsidR="00C43A99" w:rsidRDefault="00C43A99" w:rsidP="00C43A99">
      <w:pPr>
        <w:spacing w:line="480" w:lineRule="auto"/>
        <w:jc w:val="both"/>
        <w:rPr>
          <w:rFonts w:ascii="Arial" w:hAnsi="Arial" w:cs="Arial"/>
        </w:rPr>
      </w:pPr>
    </w:p>
    <w:p w:rsidR="00C43A99" w:rsidRDefault="00C43A99" w:rsidP="00C43A99">
      <w:pPr>
        <w:spacing w:line="480" w:lineRule="auto"/>
        <w:jc w:val="both"/>
        <w:rPr>
          <w:rFonts w:ascii="Arial" w:hAnsi="Arial" w:cs="Arial"/>
        </w:rPr>
      </w:pPr>
      <w:r>
        <w:rPr>
          <w:rFonts w:ascii="Arial" w:hAnsi="Arial" w:cs="Arial"/>
        </w:rPr>
        <w:lastRenderedPageBreak/>
        <w:t xml:space="preserve">Existen diferentes tipos de préstamos, los cuales se rigen en base a una serie de políticas y requisitos, los cuales se encuentran detallados en el sitio web </w:t>
      </w:r>
      <w:r w:rsidRPr="00144B81">
        <w:rPr>
          <w:rFonts w:ascii="Arial" w:hAnsi="Arial" w:cs="Arial"/>
        </w:rPr>
        <w:t>www.administracion.espol.edu.ec/pjubilar</w:t>
      </w:r>
      <w:r>
        <w:rPr>
          <w:rFonts w:ascii="Arial" w:hAnsi="Arial" w:cs="Arial"/>
        </w:rPr>
        <w:t>, pero para un mejor entendimiento a continuación una tabla de resumen de los montos y plazos máximos dependiendo del tipo de préstamo.</w:t>
      </w:r>
    </w:p>
    <w:p w:rsidR="00C43A99" w:rsidRDefault="00C43A99" w:rsidP="00C43A99">
      <w:pPr>
        <w:spacing w:line="480" w:lineRule="auto"/>
        <w:jc w:val="both"/>
        <w:rPr>
          <w:rFonts w:ascii="Arial" w:hAnsi="Arial" w:cs="Arial"/>
        </w:rPr>
      </w:pPr>
    </w:p>
    <w:tbl>
      <w:tblPr>
        <w:tblStyle w:val="Tablaconcuadrcula"/>
        <w:tblW w:w="8114" w:type="dxa"/>
        <w:jc w:val="center"/>
        <w:tblLook w:val="01E0"/>
      </w:tblPr>
      <w:tblGrid>
        <w:gridCol w:w="2425"/>
        <w:gridCol w:w="1327"/>
        <w:gridCol w:w="2108"/>
        <w:gridCol w:w="2254"/>
      </w:tblGrid>
      <w:tr w:rsidR="00C43A99" w:rsidRPr="00755B8D">
        <w:trPr>
          <w:jc w:val="center"/>
        </w:trPr>
        <w:tc>
          <w:tcPr>
            <w:tcW w:w="2425" w:type="dxa"/>
            <w:vMerge w:val="restart"/>
            <w:vAlign w:val="center"/>
          </w:tcPr>
          <w:p w:rsidR="00C43A99" w:rsidRPr="00755B8D" w:rsidRDefault="00C43A99" w:rsidP="007E3447">
            <w:pPr>
              <w:spacing w:line="480" w:lineRule="auto"/>
              <w:jc w:val="center"/>
              <w:rPr>
                <w:rFonts w:ascii="Arial" w:hAnsi="Arial" w:cs="Arial"/>
                <w:b/>
                <w:sz w:val="20"/>
                <w:szCs w:val="20"/>
              </w:rPr>
            </w:pPr>
            <w:r w:rsidRPr="00755B8D">
              <w:rPr>
                <w:rFonts w:ascii="Arial" w:hAnsi="Arial" w:cs="Arial"/>
                <w:b/>
                <w:sz w:val="20"/>
                <w:szCs w:val="20"/>
              </w:rPr>
              <w:t>TIPO DE PRESTAMO</w:t>
            </w:r>
          </w:p>
        </w:tc>
        <w:tc>
          <w:tcPr>
            <w:tcW w:w="3435" w:type="dxa"/>
            <w:gridSpan w:val="2"/>
            <w:vAlign w:val="center"/>
          </w:tcPr>
          <w:p w:rsidR="00C43A99" w:rsidRPr="00755B8D" w:rsidRDefault="00C43A99" w:rsidP="007E3447">
            <w:pPr>
              <w:spacing w:line="480" w:lineRule="auto"/>
              <w:jc w:val="center"/>
              <w:rPr>
                <w:rFonts w:ascii="Arial" w:hAnsi="Arial" w:cs="Arial"/>
                <w:b/>
                <w:sz w:val="20"/>
                <w:szCs w:val="20"/>
              </w:rPr>
            </w:pPr>
            <w:r w:rsidRPr="00755B8D">
              <w:rPr>
                <w:rFonts w:ascii="Arial" w:hAnsi="Arial" w:cs="Arial"/>
                <w:b/>
                <w:sz w:val="20"/>
                <w:szCs w:val="20"/>
              </w:rPr>
              <w:t>MONTO MÁXIMO</w:t>
            </w:r>
          </w:p>
        </w:tc>
        <w:tc>
          <w:tcPr>
            <w:tcW w:w="2254" w:type="dxa"/>
            <w:vMerge w:val="restart"/>
            <w:vAlign w:val="center"/>
          </w:tcPr>
          <w:p w:rsidR="00C43A99" w:rsidRPr="00755B8D" w:rsidRDefault="00C43A99" w:rsidP="007E3447">
            <w:pPr>
              <w:spacing w:line="480" w:lineRule="auto"/>
              <w:jc w:val="center"/>
              <w:rPr>
                <w:rFonts w:ascii="Arial" w:hAnsi="Arial" w:cs="Arial"/>
                <w:b/>
                <w:sz w:val="20"/>
                <w:szCs w:val="20"/>
              </w:rPr>
            </w:pPr>
            <w:r w:rsidRPr="00755B8D">
              <w:rPr>
                <w:rFonts w:ascii="Arial" w:hAnsi="Arial" w:cs="Arial"/>
                <w:b/>
                <w:sz w:val="20"/>
                <w:szCs w:val="20"/>
              </w:rPr>
              <w:t>TIEMPO MÁXIMO</w:t>
            </w:r>
          </w:p>
        </w:tc>
      </w:tr>
      <w:tr w:rsidR="00C43A99" w:rsidRPr="00755B8D">
        <w:trPr>
          <w:jc w:val="center"/>
        </w:trPr>
        <w:tc>
          <w:tcPr>
            <w:tcW w:w="2425" w:type="dxa"/>
            <w:vMerge/>
          </w:tcPr>
          <w:p w:rsidR="00C43A99" w:rsidRPr="00755B8D" w:rsidRDefault="00C43A99" w:rsidP="007E3447">
            <w:pPr>
              <w:spacing w:line="480" w:lineRule="auto"/>
              <w:jc w:val="both"/>
              <w:rPr>
                <w:rFonts w:ascii="Arial" w:hAnsi="Arial" w:cs="Arial"/>
                <w:b/>
                <w:sz w:val="20"/>
                <w:szCs w:val="20"/>
              </w:rPr>
            </w:pPr>
          </w:p>
        </w:tc>
        <w:tc>
          <w:tcPr>
            <w:tcW w:w="1327" w:type="dxa"/>
          </w:tcPr>
          <w:p w:rsidR="00C43A99" w:rsidRPr="00755B8D" w:rsidRDefault="00C43A99" w:rsidP="007E3447">
            <w:pPr>
              <w:spacing w:line="480" w:lineRule="auto"/>
              <w:jc w:val="both"/>
              <w:rPr>
                <w:rFonts w:ascii="Arial" w:hAnsi="Arial" w:cs="Arial"/>
                <w:b/>
                <w:sz w:val="20"/>
                <w:szCs w:val="20"/>
              </w:rPr>
            </w:pPr>
            <w:r w:rsidRPr="00755B8D">
              <w:rPr>
                <w:rFonts w:ascii="Arial" w:hAnsi="Arial" w:cs="Arial"/>
                <w:b/>
                <w:sz w:val="20"/>
                <w:szCs w:val="20"/>
              </w:rPr>
              <w:t>Docentes</w:t>
            </w:r>
          </w:p>
        </w:tc>
        <w:tc>
          <w:tcPr>
            <w:tcW w:w="2108" w:type="dxa"/>
          </w:tcPr>
          <w:p w:rsidR="00C43A99" w:rsidRPr="00755B8D" w:rsidRDefault="00C43A99" w:rsidP="007E3447">
            <w:pPr>
              <w:spacing w:line="480" w:lineRule="auto"/>
              <w:jc w:val="both"/>
              <w:rPr>
                <w:rFonts w:ascii="Arial" w:hAnsi="Arial" w:cs="Arial"/>
                <w:b/>
                <w:sz w:val="20"/>
                <w:szCs w:val="20"/>
              </w:rPr>
            </w:pPr>
            <w:r w:rsidRPr="00755B8D">
              <w:rPr>
                <w:rFonts w:ascii="Arial" w:hAnsi="Arial" w:cs="Arial"/>
                <w:b/>
                <w:sz w:val="20"/>
                <w:szCs w:val="20"/>
              </w:rPr>
              <w:t>Administrativos</w:t>
            </w:r>
          </w:p>
        </w:tc>
        <w:tc>
          <w:tcPr>
            <w:tcW w:w="2254" w:type="dxa"/>
            <w:vMerge/>
          </w:tcPr>
          <w:p w:rsidR="00C43A99" w:rsidRPr="00755B8D" w:rsidRDefault="00C43A99" w:rsidP="007E3447">
            <w:pPr>
              <w:spacing w:line="480" w:lineRule="auto"/>
              <w:jc w:val="both"/>
              <w:rPr>
                <w:rFonts w:ascii="Arial" w:hAnsi="Arial" w:cs="Arial"/>
                <w:b/>
                <w:sz w:val="20"/>
                <w:szCs w:val="20"/>
              </w:rPr>
            </w:pPr>
          </w:p>
        </w:tc>
      </w:tr>
      <w:tr w:rsidR="00C43A99" w:rsidRPr="00144B81">
        <w:trPr>
          <w:jc w:val="center"/>
        </w:trPr>
        <w:tc>
          <w:tcPr>
            <w:tcW w:w="2425" w:type="dxa"/>
          </w:tcPr>
          <w:p w:rsidR="00C43A99" w:rsidRPr="00144B81" w:rsidRDefault="00C43A99" w:rsidP="007E3447">
            <w:pPr>
              <w:spacing w:line="480" w:lineRule="auto"/>
              <w:jc w:val="both"/>
              <w:rPr>
                <w:rFonts w:ascii="Arial" w:hAnsi="Arial" w:cs="Arial"/>
                <w:sz w:val="20"/>
                <w:szCs w:val="20"/>
              </w:rPr>
            </w:pPr>
            <w:r>
              <w:rPr>
                <w:rFonts w:ascii="Arial" w:hAnsi="Arial" w:cs="Arial"/>
                <w:sz w:val="20"/>
                <w:szCs w:val="20"/>
              </w:rPr>
              <w:t>Calamidad Doméstica</w:t>
            </w:r>
          </w:p>
        </w:tc>
        <w:tc>
          <w:tcPr>
            <w:tcW w:w="3435" w:type="dxa"/>
            <w:gridSpan w:val="2"/>
            <w:vAlign w:val="bottom"/>
          </w:tcPr>
          <w:p w:rsidR="00C43A99" w:rsidRPr="00144B81" w:rsidRDefault="00C43A99" w:rsidP="007E3447">
            <w:pPr>
              <w:spacing w:line="480" w:lineRule="auto"/>
              <w:jc w:val="center"/>
              <w:rPr>
                <w:rFonts w:ascii="Arial" w:hAnsi="Arial" w:cs="Arial"/>
                <w:sz w:val="20"/>
                <w:szCs w:val="20"/>
              </w:rPr>
            </w:pPr>
            <w:r>
              <w:rPr>
                <w:rFonts w:ascii="Arial" w:hAnsi="Arial" w:cs="Arial"/>
                <w:sz w:val="20"/>
                <w:szCs w:val="20"/>
              </w:rPr>
              <w:t>$3000 *</w:t>
            </w:r>
          </w:p>
        </w:tc>
        <w:tc>
          <w:tcPr>
            <w:tcW w:w="2254" w:type="dxa"/>
          </w:tcPr>
          <w:p w:rsidR="00C43A99" w:rsidRPr="00144B81" w:rsidRDefault="00C43A99" w:rsidP="007E3447">
            <w:pPr>
              <w:spacing w:line="480" w:lineRule="auto"/>
              <w:jc w:val="center"/>
              <w:rPr>
                <w:rFonts w:ascii="Arial" w:hAnsi="Arial" w:cs="Arial"/>
                <w:sz w:val="20"/>
                <w:szCs w:val="20"/>
              </w:rPr>
            </w:pPr>
            <w:r>
              <w:rPr>
                <w:rFonts w:ascii="Arial" w:hAnsi="Arial" w:cs="Arial"/>
                <w:sz w:val="20"/>
                <w:szCs w:val="20"/>
              </w:rPr>
              <w:t>5 años</w:t>
            </w:r>
          </w:p>
        </w:tc>
      </w:tr>
      <w:tr w:rsidR="00C43A99" w:rsidRPr="00144B81">
        <w:trPr>
          <w:jc w:val="center"/>
        </w:trPr>
        <w:tc>
          <w:tcPr>
            <w:tcW w:w="2425" w:type="dxa"/>
          </w:tcPr>
          <w:p w:rsidR="00C43A99" w:rsidRPr="00144B81" w:rsidRDefault="00C43A99" w:rsidP="007E3447">
            <w:pPr>
              <w:spacing w:line="480" w:lineRule="auto"/>
              <w:jc w:val="both"/>
              <w:rPr>
                <w:rFonts w:ascii="Arial" w:hAnsi="Arial" w:cs="Arial"/>
                <w:sz w:val="20"/>
                <w:szCs w:val="20"/>
              </w:rPr>
            </w:pPr>
            <w:r w:rsidRPr="00144B81">
              <w:rPr>
                <w:rFonts w:ascii="Arial" w:hAnsi="Arial" w:cs="Arial"/>
                <w:sz w:val="20"/>
                <w:szCs w:val="20"/>
              </w:rPr>
              <w:t>Compra de Terreno</w:t>
            </w:r>
          </w:p>
        </w:tc>
        <w:tc>
          <w:tcPr>
            <w:tcW w:w="1327" w:type="dxa"/>
          </w:tcPr>
          <w:p w:rsidR="00C43A99" w:rsidRPr="00144B81" w:rsidRDefault="00C43A99" w:rsidP="007E3447">
            <w:pPr>
              <w:spacing w:line="480" w:lineRule="auto"/>
              <w:jc w:val="center"/>
              <w:rPr>
                <w:rFonts w:ascii="Arial" w:hAnsi="Arial" w:cs="Arial"/>
                <w:sz w:val="20"/>
                <w:szCs w:val="20"/>
              </w:rPr>
            </w:pPr>
            <w:r>
              <w:rPr>
                <w:rFonts w:ascii="Arial" w:hAnsi="Arial" w:cs="Arial"/>
                <w:sz w:val="20"/>
                <w:szCs w:val="20"/>
              </w:rPr>
              <w:t>$15000 **</w:t>
            </w:r>
          </w:p>
        </w:tc>
        <w:tc>
          <w:tcPr>
            <w:tcW w:w="2108" w:type="dxa"/>
          </w:tcPr>
          <w:p w:rsidR="00C43A99" w:rsidRPr="00144B81" w:rsidRDefault="00C43A99" w:rsidP="007E3447">
            <w:pPr>
              <w:spacing w:line="480" w:lineRule="auto"/>
              <w:jc w:val="center"/>
              <w:rPr>
                <w:rFonts w:ascii="Arial" w:hAnsi="Arial" w:cs="Arial"/>
                <w:sz w:val="20"/>
                <w:szCs w:val="20"/>
              </w:rPr>
            </w:pPr>
            <w:r>
              <w:rPr>
                <w:rFonts w:ascii="Arial" w:hAnsi="Arial" w:cs="Arial"/>
                <w:sz w:val="20"/>
                <w:szCs w:val="20"/>
              </w:rPr>
              <w:t>$8000 **</w:t>
            </w:r>
          </w:p>
        </w:tc>
        <w:tc>
          <w:tcPr>
            <w:tcW w:w="2254" w:type="dxa"/>
          </w:tcPr>
          <w:p w:rsidR="00C43A99" w:rsidRPr="00144B81" w:rsidRDefault="00C43A99" w:rsidP="007E3447">
            <w:pPr>
              <w:spacing w:line="480" w:lineRule="auto"/>
              <w:jc w:val="center"/>
              <w:rPr>
                <w:rFonts w:ascii="Arial" w:hAnsi="Arial" w:cs="Arial"/>
                <w:sz w:val="20"/>
                <w:szCs w:val="20"/>
              </w:rPr>
            </w:pPr>
            <w:r>
              <w:rPr>
                <w:rFonts w:ascii="Arial" w:hAnsi="Arial" w:cs="Arial"/>
                <w:sz w:val="20"/>
                <w:szCs w:val="20"/>
              </w:rPr>
              <w:t>3 años</w:t>
            </w:r>
          </w:p>
        </w:tc>
      </w:tr>
      <w:tr w:rsidR="00C43A99" w:rsidRPr="00144B81">
        <w:trPr>
          <w:jc w:val="center"/>
        </w:trPr>
        <w:tc>
          <w:tcPr>
            <w:tcW w:w="2425" w:type="dxa"/>
          </w:tcPr>
          <w:p w:rsidR="00C43A99" w:rsidRPr="00144B81" w:rsidRDefault="00C43A99" w:rsidP="007E3447">
            <w:pPr>
              <w:spacing w:line="480" w:lineRule="auto"/>
              <w:jc w:val="both"/>
              <w:rPr>
                <w:rFonts w:ascii="Arial" w:hAnsi="Arial" w:cs="Arial"/>
                <w:sz w:val="20"/>
                <w:szCs w:val="20"/>
              </w:rPr>
            </w:pPr>
            <w:r w:rsidRPr="00144B81">
              <w:rPr>
                <w:rFonts w:ascii="Arial" w:hAnsi="Arial" w:cs="Arial"/>
                <w:sz w:val="20"/>
                <w:szCs w:val="20"/>
              </w:rPr>
              <w:t>Remodelación de Vivienda</w:t>
            </w:r>
          </w:p>
        </w:tc>
        <w:tc>
          <w:tcPr>
            <w:tcW w:w="1327" w:type="dxa"/>
          </w:tcPr>
          <w:p w:rsidR="00C43A99" w:rsidRPr="00144B81" w:rsidRDefault="00C43A99" w:rsidP="007E3447">
            <w:pPr>
              <w:spacing w:line="480" w:lineRule="auto"/>
              <w:jc w:val="center"/>
              <w:rPr>
                <w:rFonts w:ascii="Arial" w:hAnsi="Arial" w:cs="Arial"/>
                <w:sz w:val="20"/>
                <w:szCs w:val="20"/>
              </w:rPr>
            </w:pPr>
            <w:r>
              <w:rPr>
                <w:rFonts w:ascii="Arial" w:hAnsi="Arial" w:cs="Arial"/>
                <w:sz w:val="20"/>
                <w:szCs w:val="20"/>
              </w:rPr>
              <w:t>$15000 **</w:t>
            </w:r>
          </w:p>
        </w:tc>
        <w:tc>
          <w:tcPr>
            <w:tcW w:w="2108" w:type="dxa"/>
          </w:tcPr>
          <w:p w:rsidR="00C43A99" w:rsidRPr="00144B81" w:rsidRDefault="00C43A99" w:rsidP="007E3447">
            <w:pPr>
              <w:spacing w:line="480" w:lineRule="auto"/>
              <w:jc w:val="center"/>
              <w:rPr>
                <w:rFonts w:ascii="Arial" w:hAnsi="Arial" w:cs="Arial"/>
                <w:sz w:val="20"/>
                <w:szCs w:val="20"/>
              </w:rPr>
            </w:pPr>
            <w:r>
              <w:rPr>
                <w:rFonts w:ascii="Arial" w:hAnsi="Arial" w:cs="Arial"/>
                <w:sz w:val="20"/>
                <w:szCs w:val="20"/>
              </w:rPr>
              <w:t>$8000 **</w:t>
            </w:r>
          </w:p>
        </w:tc>
        <w:tc>
          <w:tcPr>
            <w:tcW w:w="2254" w:type="dxa"/>
          </w:tcPr>
          <w:p w:rsidR="00C43A99" w:rsidRDefault="00C43A99" w:rsidP="007E3447">
            <w:pPr>
              <w:spacing w:line="480" w:lineRule="auto"/>
              <w:jc w:val="both"/>
              <w:rPr>
                <w:rFonts w:ascii="Arial" w:hAnsi="Arial" w:cs="Arial"/>
                <w:sz w:val="20"/>
                <w:szCs w:val="20"/>
              </w:rPr>
            </w:pPr>
            <w:r>
              <w:rPr>
                <w:rFonts w:ascii="Arial" w:hAnsi="Arial" w:cs="Arial"/>
                <w:sz w:val="20"/>
                <w:szCs w:val="20"/>
              </w:rPr>
              <w:t>Monto≤3000    3 años</w:t>
            </w:r>
          </w:p>
          <w:p w:rsidR="00C43A99" w:rsidRPr="00144B81" w:rsidRDefault="00C43A99" w:rsidP="007E3447">
            <w:pPr>
              <w:spacing w:line="480" w:lineRule="auto"/>
              <w:jc w:val="both"/>
              <w:rPr>
                <w:rFonts w:ascii="Arial" w:hAnsi="Arial" w:cs="Arial"/>
                <w:sz w:val="20"/>
                <w:szCs w:val="20"/>
              </w:rPr>
            </w:pPr>
            <w:r>
              <w:rPr>
                <w:rFonts w:ascii="Arial" w:hAnsi="Arial" w:cs="Arial"/>
                <w:sz w:val="20"/>
                <w:szCs w:val="20"/>
              </w:rPr>
              <w:t>Monto&gt;3000  10 años</w:t>
            </w:r>
          </w:p>
        </w:tc>
      </w:tr>
      <w:tr w:rsidR="00C43A99" w:rsidRPr="00144B81">
        <w:trPr>
          <w:jc w:val="center"/>
        </w:trPr>
        <w:tc>
          <w:tcPr>
            <w:tcW w:w="2425" w:type="dxa"/>
          </w:tcPr>
          <w:p w:rsidR="00C43A99" w:rsidRPr="00144B81" w:rsidRDefault="00C43A99" w:rsidP="007E3447">
            <w:pPr>
              <w:spacing w:line="480" w:lineRule="auto"/>
              <w:jc w:val="both"/>
              <w:rPr>
                <w:rFonts w:ascii="Arial" w:hAnsi="Arial" w:cs="Arial"/>
                <w:sz w:val="20"/>
                <w:szCs w:val="20"/>
              </w:rPr>
            </w:pPr>
            <w:r w:rsidRPr="00144B81">
              <w:rPr>
                <w:rFonts w:ascii="Arial" w:hAnsi="Arial" w:cs="Arial"/>
                <w:sz w:val="20"/>
                <w:szCs w:val="20"/>
              </w:rPr>
              <w:t>Compra o Construcción de vivienda</w:t>
            </w:r>
          </w:p>
        </w:tc>
        <w:tc>
          <w:tcPr>
            <w:tcW w:w="1327" w:type="dxa"/>
          </w:tcPr>
          <w:p w:rsidR="00C43A99" w:rsidRPr="00144B81" w:rsidRDefault="00C43A99" w:rsidP="007E3447">
            <w:pPr>
              <w:spacing w:line="480" w:lineRule="auto"/>
              <w:jc w:val="center"/>
              <w:rPr>
                <w:rFonts w:ascii="Arial" w:hAnsi="Arial" w:cs="Arial"/>
                <w:sz w:val="20"/>
                <w:szCs w:val="20"/>
              </w:rPr>
            </w:pPr>
            <w:r>
              <w:rPr>
                <w:rFonts w:ascii="Arial" w:hAnsi="Arial" w:cs="Arial"/>
                <w:sz w:val="20"/>
                <w:szCs w:val="20"/>
              </w:rPr>
              <w:t>$15000 **</w:t>
            </w:r>
          </w:p>
        </w:tc>
        <w:tc>
          <w:tcPr>
            <w:tcW w:w="2108" w:type="dxa"/>
          </w:tcPr>
          <w:p w:rsidR="00C43A99" w:rsidRPr="00144B81" w:rsidRDefault="00C43A99" w:rsidP="007E3447">
            <w:pPr>
              <w:spacing w:line="480" w:lineRule="auto"/>
              <w:jc w:val="center"/>
              <w:rPr>
                <w:rFonts w:ascii="Arial" w:hAnsi="Arial" w:cs="Arial"/>
                <w:sz w:val="20"/>
                <w:szCs w:val="20"/>
              </w:rPr>
            </w:pPr>
            <w:r>
              <w:rPr>
                <w:rFonts w:ascii="Arial" w:hAnsi="Arial" w:cs="Arial"/>
                <w:sz w:val="20"/>
                <w:szCs w:val="20"/>
              </w:rPr>
              <w:t>$8000 **</w:t>
            </w:r>
          </w:p>
        </w:tc>
        <w:tc>
          <w:tcPr>
            <w:tcW w:w="2254" w:type="dxa"/>
          </w:tcPr>
          <w:p w:rsidR="00C43A99" w:rsidRPr="00144B81" w:rsidRDefault="00C43A99" w:rsidP="007E3447">
            <w:pPr>
              <w:spacing w:line="480" w:lineRule="auto"/>
              <w:jc w:val="center"/>
              <w:rPr>
                <w:rFonts w:ascii="Arial" w:hAnsi="Arial" w:cs="Arial"/>
                <w:sz w:val="20"/>
                <w:szCs w:val="20"/>
              </w:rPr>
            </w:pPr>
            <w:r>
              <w:rPr>
                <w:rFonts w:ascii="Arial" w:hAnsi="Arial" w:cs="Arial"/>
                <w:sz w:val="20"/>
                <w:szCs w:val="20"/>
              </w:rPr>
              <w:t>15 años</w:t>
            </w:r>
          </w:p>
        </w:tc>
      </w:tr>
      <w:tr w:rsidR="00C43A99" w:rsidRPr="00144B81">
        <w:trPr>
          <w:jc w:val="center"/>
        </w:trPr>
        <w:tc>
          <w:tcPr>
            <w:tcW w:w="2425" w:type="dxa"/>
          </w:tcPr>
          <w:p w:rsidR="00C43A99" w:rsidRPr="00144B81" w:rsidRDefault="00C43A99" w:rsidP="007E3447">
            <w:pPr>
              <w:spacing w:line="480" w:lineRule="auto"/>
              <w:jc w:val="both"/>
              <w:rPr>
                <w:rFonts w:ascii="Arial" w:hAnsi="Arial" w:cs="Arial"/>
                <w:sz w:val="20"/>
                <w:szCs w:val="20"/>
              </w:rPr>
            </w:pPr>
            <w:r w:rsidRPr="00144B81">
              <w:rPr>
                <w:rFonts w:ascii="Arial" w:hAnsi="Arial" w:cs="Arial"/>
                <w:sz w:val="20"/>
                <w:szCs w:val="20"/>
              </w:rPr>
              <w:t>Compra de Bienes Muebles</w:t>
            </w:r>
          </w:p>
        </w:tc>
        <w:tc>
          <w:tcPr>
            <w:tcW w:w="3435" w:type="dxa"/>
            <w:gridSpan w:val="2"/>
          </w:tcPr>
          <w:p w:rsidR="00C43A99" w:rsidRPr="00144B81" w:rsidRDefault="00C43A99" w:rsidP="007E3447">
            <w:pPr>
              <w:spacing w:line="480" w:lineRule="auto"/>
              <w:jc w:val="center"/>
              <w:rPr>
                <w:rFonts w:ascii="Arial" w:hAnsi="Arial" w:cs="Arial"/>
                <w:sz w:val="20"/>
                <w:szCs w:val="20"/>
              </w:rPr>
            </w:pPr>
            <w:r>
              <w:rPr>
                <w:rFonts w:ascii="Arial" w:hAnsi="Arial" w:cs="Arial"/>
                <w:sz w:val="20"/>
                <w:szCs w:val="20"/>
              </w:rPr>
              <w:t>1 vez la cantidad acumulada (aporte + rendimiento individual)</w:t>
            </w:r>
          </w:p>
        </w:tc>
        <w:tc>
          <w:tcPr>
            <w:tcW w:w="2254" w:type="dxa"/>
          </w:tcPr>
          <w:p w:rsidR="00C43A99" w:rsidRPr="00144B81" w:rsidRDefault="00C43A99" w:rsidP="007E3447">
            <w:pPr>
              <w:spacing w:line="480" w:lineRule="auto"/>
              <w:jc w:val="center"/>
              <w:rPr>
                <w:rFonts w:ascii="Arial" w:hAnsi="Arial" w:cs="Arial"/>
                <w:sz w:val="20"/>
                <w:szCs w:val="20"/>
              </w:rPr>
            </w:pPr>
            <w:r>
              <w:rPr>
                <w:rFonts w:ascii="Arial" w:hAnsi="Arial" w:cs="Arial"/>
                <w:sz w:val="20"/>
                <w:szCs w:val="20"/>
              </w:rPr>
              <w:t>3 años</w:t>
            </w:r>
          </w:p>
        </w:tc>
      </w:tr>
      <w:tr w:rsidR="00C43A99" w:rsidRPr="00144B81">
        <w:trPr>
          <w:jc w:val="center"/>
        </w:trPr>
        <w:tc>
          <w:tcPr>
            <w:tcW w:w="2425" w:type="dxa"/>
          </w:tcPr>
          <w:p w:rsidR="00C43A99" w:rsidRPr="00144B81" w:rsidRDefault="00C43A99" w:rsidP="007E3447">
            <w:pPr>
              <w:spacing w:line="480" w:lineRule="auto"/>
              <w:jc w:val="both"/>
              <w:rPr>
                <w:rFonts w:ascii="Arial" w:hAnsi="Arial" w:cs="Arial"/>
                <w:sz w:val="20"/>
                <w:szCs w:val="20"/>
              </w:rPr>
            </w:pPr>
            <w:r w:rsidRPr="00144B81">
              <w:rPr>
                <w:rFonts w:ascii="Arial" w:hAnsi="Arial" w:cs="Arial"/>
                <w:sz w:val="20"/>
                <w:szCs w:val="20"/>
              </w:rPr>
              <w:t>Compra de Vehículos</w:t>
            </w:r>
          </w:p>
        </w:tc>
        <w:tc>
          <w:tcPr>
            <w:tcW w:w="3435" w:type="dxa"/>
            <w:gridSpan w:val="2"/>
          </w:tcPr>
          <w:p w:rsidR="00C43A99" w:rsidRPr="00144B81" w:rsidRDefault="00C43A99" w:rsidP="007E3447">
            <w:pPr>
              <w:spacing w:line="480" w:lineRule="auto"/>
              <w:jc w:val="center"/>
              <w:rPr>
                <w:rFonts w:ascii="Arial" w:hAnsi="Arial" w:cs="Arial"/>
                <w:sz w:val="20"/>
                <w:szCs w:val="20"/>
              </w:rPr>
            </w:pPr>
            <w:r>
              <w:rPr>
                <w:rFonts w:ascii="Arial" w:hAnsi="Arial" w:cs="Arial"/>
                <w:sz w:val="20"/>
                <w:szCs w:val="20"/>
              </w:rPr>
              <w:t>$10000 *</w:t>
            </w:r>
          </w:p>
        </w:tc>
        <w:tc>
          <w:tcPr>
            <w:tcW w:w="2254" w:type="dxa"/>
          </w:tcPr>
          <w:p w:rsidR="00C43A99" w:rsidRPr="00144B81" w:rsidRDefault="00C43A99" w:rsidP="007E3447">
            <w:pPr>
              <w:spacing w:line="480" w:lineRule="auto"/>
              <w:jc w:val="center"/>
              <w:rPr>
                <w:rFonts w:ascii="Arial" w:hAnsi="Arial" w:cs="Arial"/>
                <w:sz w:val="20"/>
                <w:szCs w:val="20"/>
              </w:rPr>
            </w:pPr>
            <w:r>
              <w:rPr>
                <w:rFonts w:ascii="Arial" w:hAnsi="Arial" w:cs="Arial"/>
                <w:sz w:val="20"/>
                <w:szCs w:val="20"/>
              </w:rPr>
              <w:t>6 años</w:t>
            </w:r>
          </w:p>
        </w:tc>
      </w:tr>
      <w:tr w:rsidR="00C43A99" w:rsidRPr="00144B81">
        <w:trPr>
          <w:jc w:val="center"/>
        </w:trPr>
        <w:tc>
          <w:tcPr>
            <w:tcW w:w="2425" w:type="dxa"/>
          </w:tcPr>
          <w:p w:rsidR="00C43A99" w:rsidRPr="00144B81" w:rsidRDefault="00C43A99" w:rsidP="007E3447">
            <w:pPr>
              <w:spacing w:line="480" w:lineRule="auto"/>
              <w:jc w:val="both"/>
              <w:rPr>
                <w:rFonts w:ascii="Arial" w:hAnsi="Arial" w:cs="Arial"/>
                <w:sz w:val="20"/>
                <w:szCs w:val="20"/>
              </w:rPr>
            </w:pPr>
            <w:r w:rsidRPr="00144B81">
              <w:rPr>
                <w:rFonts w:ascii="Arial" w:hAnsi="Arial" w:cs="Arial"/>
                <w:sz w:val="20"/>
                <w:szCs w:val="20"/>
              </w:rPr>
              <w:t>Consumos Varios</w:t>
            </w:r>
          </w:p>
        </w:tc>
        <w:tc>
          <w:tcPr>
            <w:tcW w:w="3435" w:type="dxa"/>
            <w:gridSpan w:val="2"/>
          </w:tcPr>
          <w:p w:rsidR="00C43A99" w:rsidRPr="00144B81" w:rsidRDefault="00C43A99" w:rsidP="007E3447">
            <w:pPr>
              <w:spacing w:line="480" w:lineRule="auto"/>
              <w:jc w:val="center"/>
              <w:rPr>
                <w:rFonts w:ascii="Arial" w:hAnsi="Arial" w:cs="Arial"/>
                <w:sz w:val="20"/>
                <w:szCs w:val="20"/>
              </w:rPr>
            </w:pPr>
            <w:r>
              <w:rPr>
                <w:rFonts w:ascii="Arial" w:hAnsi="Arial" w:cs="Arial"/>
                <w:sz w:val="20"/>
                <w:szCs w:val="20"/>
              </w:rPr>
              <w:t>50% de la cantidad acumulada (aporte + rendimiento individual)</w:t>
            </w:r>
          </w:p>
        </w:tc>
        <w:tc>
          <w:tcPr>
            <w:tcW w:w="2254" w:type="dxa"/>
          </w:tcPr>
          <w:p w:rsidR="00C43A99" w:rsidRPr="00144B81" w:rsidRDefault="00C43A99" w:rsidP="007E3447">
            <w:pPr>
              <w:spacing w:line="480" w:lineRule="auto"/>
              <w:jc w:val="center"/>
              <w:rPr>
                <w:rFonts w:ascii="Arial" w:hAnsi="Arial" w:cs="Arial"/>
                <w:sz w:val="20"/>
                <w:szCs w:val="20"/>
              </w:rPr>
            </w:pPr>
            <w:r>
              <w:rPr>
                <w:rFonts w:ascii="Arial" w:hAnsi="Arial" w:cs="Arial"/>
                <w:sz w:val="20"/>
                <w:szCs w:val="20"/>
              </w:rPr>
              <w:t>3 años</w:t>
            </w:r>
          </w:p>
        </w:tc>
      </w:tr>
      <w:tr w:rsidR="00C43A99" w:rsidRPr="00144B81">
        <w:trPr>
          <w:jc w:val="center"/>
        </w:trPr>
        <w:tc>
          <w:tcPr>
            <w:tcW w:w="2425" w:type="dxa"/>
          </w:tcPr>
          <w:p w:rsidR="00C43A99" w:rsidRDefault="00C43A99" w:rsidP="007E3447">
            <w:pPr>
              <w:spacing w:line="480" w:lineRule="auto"/>
              <w:jc w:val="both"/>
              <w:rPr>
                <w:rFonts w:ascii="Arial" w:hAnsi="Arial" w:cs="Arial"/>
                <w:sz w:val="20"/>
                <w:szCs w:val="20"/>
              </w:rPr>
            </w:pPr>
          </w:p>
          <w:p w:rsidR="00C43A99" w:rsidRPr="00144B81" w:rsidRDefault="00C43A99" w:rsidP="007E3447">
            <w:pPr>
              <w:spacing w:line="480" w:lineRule="auto"/>
              <w:jc w:val="both"/>
              <w:rPr>
                <w:rFonts w:ascii="Arial" w:hAnsi="Arial" w:cs="Arial"/>
                <w:sz w:val="20"/>
                <w:szCs w:val="20"/>
              </w:rPr>
            </w:pPr>
            <w:r w:rsidRPr="00144B81">
              <w:rPr>
                <w:rFonts w:ascii="Arial" w:hAnsi="Arial" w:cs="Arial"/>
                <w:sz w:val="20"/>
                <w:szCs w:val="20"/>
              </w:rPr>
              <w:t>Compra de Deuda</w:t>
            </w:r>
          </w:p>
        </w:tc>
        <w:tc>
          <w:tcPr>
            <w:tcW w:w="3435" w:type="dxa"/>
            <w:gridSpan w:val="2"/>
          </w:tcPr>
          <w:p w:rsidR="00C43A99" w:rsidRDefault="00C43A99" w:rsidP="007E3447">
            <w:pPr>
              <w:spacing w:line="480" w:lineRule="auto"/>
              <w:jc w:val="center"/>
              <w:rPr>
                <w:rFonts w:ascii="Arial" w:hAnsi="Arial" w:cs="Arial"/>
                <w:sz w:val="20"/>
                <w:szCs w:val="20"/>
              </w:rPr>
            </w:pPr>
          </w:p>
          <w:p w:rsidR="00C43A99" w:rsidRPr="00144B81" w:rsidRDefault="00C43A99" w:rsidP="007E3447">
            <w:pPr>
              <w:spacing w:line="480" w:lineRule="auto"/>
              <w:rPr>
                <w:rFonts w:ascii="Arial" w:hAnsi="Arial" w:cs="Arial"/>
                <w:sz w:val="20"/>
                <w:szCs w:val="20"/>
              </w:rPr>
            </w:pPr>
            <w:r>
              <w:rPr>
                <w:rFonts w:ascii="Arial" w:hAnsi="Arial" w:cs="Arial"/>
                <w:sz w:val="20"/>
                <w:szCs w:val="20"/>
              </w:rPr>
              <w:t>Depende de las circunstancias</w:t>
            </w:r>
          </w:p>
        </w:tc>
        <w:tc>
          <w:tcPr>
            <w:tcW w:w="2254" w:type="dxa"/>
          </w:tcPr>
          <w:p w:rsidR="00C43A99" w:rsidRDefault="00C43A99" w:rsidP="007E3447">
            <w:pPr>
              <w:spacing w:line="480" w:lineRule="auto"/>
              <w:jc w:val="both"/>
              <w:rPr>
                <w:rFonts w:ascii="Arial" w:hAnsi="Arial" w:cs="Arial"/>
                <w:sz w:val="20"/>
                <w:szCs w:val="20"/>
              </w:rPr>
            </w:pPr>
            <w:r>
              <w:rPr>
                <w:rFonts w:ascii="Arial" w:hAnsi="Arial" w:cs="Arial"/>
                <w:sz w:val="20"/>
                <w:szCs w:val="20"/>
              </w:rPr>
              <w:t>Monto≤5000    5 años</w:t>
            </w:r>
          </w:p>
          <w:p w:rsidR="00C43A99" w:rsidRPr="00144B81" w:rsidRDefault="00C43A99" w:rsidP="007E3447">
            <w:pPr>
              <w:spacing w:line="480" w:lineRule="auto"/>
              <w:jc w:val="both"/>
              <w:rPr>
                <w:rFonts w:ascii="Arial" w:hAnsi="Arial" w:cs="Arial"/>
                <w:sz w:val="20"/>
                <w:szCs w:val="20"/>
              </w:rPr>
            </w:pPr>
            <w:r>
              <w:rPr>
                <w:rFonts w:ascii="Arial" w:hAnsi="Arial" w:cs="Arial"/>
                <w:sz w:val="20"/>
                <w:szCs w:val="20"/>
              </w:rPr>
              <w:t>Monto&gt;5000  10 años</w:t>
            </w:r>
          </w:p>
        </w:tc>
      </w:tr>
    </w:tbl>
    <w:p w:rsidR="00331E4B" w:rsidRPr="00746236" w:rsidRDefault="00331E4B" w:rsidP="00331E4B">
      <w:pPr>
        <w:spacing w:line="480" w:lineRule="auto"/>
        <w:jc w:val="center"/>
        <w:rPr>
          <w:rFonts w:ascii="Arial" w:hAnsi="Arial" w:cs="Arial"/>
          <w:b/>
          <w:sz w:val="18"/>
          <w:szCs w:val="18"/>
        </w:rPr>
      </w:pPr>
      <w:r w:rsidRPr="00746236">
        <w:rPr>
          <w:rFonts w:ascii="Arial" w:hAnsi="Arial" w:cs="Arial"/>
          <w:b/>
          <w:sz w:val="18"/>
          <w:szCs w:val="18"/>
        </w:rPr>
        <w:t>* o una vez la cantidad acumulada de los aportes y rendimientos individuales al Fondo</w:t>
      </w:r>
    </w:p>
    <w:p w:rsidR="00C43A99" w:rsidRDefault="00331E4B" w:rsidP="00331E4B">
      <w:pPr>
        <w:spacing w:line="480" w:lineRule="auto"/>
        <w:jc w:val="center"/>
        <w:rPr>
          <w:rFonts w:ascii="Arial" w:hAnsi="Arial" w:cs="Arial"/>
          <w:b/>
        </w:rPr>
      </w:pPr>
      <w:r w:rsidRPr="00746236">
        <w:rPr>
          <w:rFonts w:ascii="Arial" w:hAnsi="Arial" w:cs="Arial"/>
          <w:b/>
          <w:sz w:val="18"/>
          <w:szCs w:val="18"/>
        </w:rPr>
        <w:t>*</w:t>
      </w:r>
      <w:r>
        <w:rPr>
          <w:rFonts w:ascii="Arial" w:hAnsi="Arial" w:cs="Arial"/>
          <w:b/>
          <w:sz w:val="18"/>
          <w:szCs w:val="18"/>
        </w:rPr>
        <w:t>*</w:t>
      </w:r>
      <w:r w:rsidRPr="00746236">
        <w:rPr>
          <w:rFonts w:ascii="Arial" w:hAnsi="Arial" w:cs="Arial"/>
          <w:b/>
          <w:sz w:val="18"/>
          <w:szCs w:val="18"/>
        </w:rPr>
        <w:t xml:space="preserve"> </w:t>
      </w:r>
      <w:r>
        <w:rPr>
          <w:rFonts w:ascii="Arial" w:hAnsi="Arial" w:cs="Arial"/>
          <w:b/>
          <w:sz w:val="18"/>
          <w:szCs w:val="18"/>
        </w:rPr>
        <w:t>o dos veces</w:t>
      </w:r>
      <w:r w:rsidRPr="00746236">
        <w:rPr>
          <w:rFonts w:ascii="Arial" w:hAnsi="Arial" w:cs="Arial"/>
          <w:b/>
          <w:sz w:val="18"/>
          <w:szCs w:val="18"/>
        </w:rPr>
        <w:t xml:space="preserve"> la cantidad acumulada de los aportes y rendimientos individuales al Fondo</w:t>
      </w:r>
    </w:p>
    <w:p w:rsidR="007E3447" w:rsidRDefault="007E3447" w:rsidP="007E3447">
      <w:pPr>
        <w:spacing w:line="480" w:lineRule="auto"/>
        <w:jc w:val="both"/>
        <w:rPr>
          <w:rFonts w:ascii="Arial" w:hAnsi="Arial" w:cs="Arial"/>
        </w:rPr>
      </w:pPr>
    </w:p>
    <w:p w:rsidR="007E3447" w:rsidRDefault="007E3447" w:rsidP="007E3447">
      <w:pPr>
        <w:spacing w:line="480" w:lineRule="auto"/>
        <w:jc w:val="both"/>
        <w:rPr>
          <w:rFonts w:ascii="Arial" w:hAnsi="Arial" w:cs="Arial"/>
        </w:rPr>
      </w:pPr>
      <w:r>
        <w:rPr>
          <w:rFonts w:ascii="Arial" w:hAnsi="Arial" w:cs="Arial"/>
        </w:rPr>
        <w:t xml:space="preserve">Los jubilados, ya sean docentes o administrativos, tienen condiciones distintas tanto para monto máximo a prestar como plazo máximo, por lo que </w:t>
      </w:r>
      <w:r>
        <w:rPr>
          <w:rFonts w:ascii="Arial" w:hAnsi="Arial" w:cs="Arial"/>
        </w:rPr>
        <w:lastRenderedPageBreak/>
        <w:t>máximo podrían solicitar hasta cinco veces su pensión jubilar neta, y lo podrán diferir hasta máximo 4 años.</w:t>
      </w:r>
    </w:p>
    <w:p w:rsidR="008C7CBC" w:rsidRDefault="00FE2225" w:rsidP="00350A12">
      <w:pPr>
        <w:pStyle w:val="NormalWeb"/>
        <w:spacing w:before="0" w:beforeAutospacing="0" w:after="0" w:afterAutospacing="0" w:line="480" w:lineRule="auto"/>
        <w:jc w:val="both"/>
        <w:rPr>
          <w:rFonts w:ascii="Arial" w:hAnsi="Arial" w:cs="Arial"/>
          <w:lang w:val="es-EC" w:eastAsia="es-EC"/>
        </w:rPr>
      </w:pPr>
      <w:r w:rsidRPr="00350A12">
        <w:rPr>
          <w:rFonts w:ascii="Arial" w:hAnsi="Arial" w:cs="Arial"/>
          <w:lang w:val="es-EC" w:eastAsia="es-EC"/>
        </w:rPr>
        <w:t>La principal función de los departamentos y/o áreas de riesgos crediticio   es determinar el riesgo que significará otorgar un determinado crédito y para ello es necesario conocer a través de un análisis cuidadoso de la situación financiera del solicitante, análisis de diversos puntos tanto cualitativos como cuantitativos que en conjunto permitirá</w:t>
      </w:r>
      <w:r w:rsidR="00C43A99" w:rsidRPr="00350A12">
        <w:rPr>
          <w:rFonts w:ascii="Arial" w:hAnsi="Arial" w:cs="Arial"/>
          <w:lang w:val="es-EC" w:eastAsia="es-EC"/>
        </w:rPr>
        <w:t>n</w:t>
      </w:r>
      <w:r w:rsidRPr="00350A12">
        <w:rPr>
          <w:rFonts w:ascii="Arial" w:hAnsi="Arial" w:cs="Arial"/>
          <w:lang w:val="es-EC" w:eastAsia="es-EC"/>
        </w:rPr>
        <w:t xml:space="preserve"> tener una mejor visión sobre el partícipe y la capacidad para poder </w:t>
      </w:r>
      <w:r w:rsidR="00C43A99" w:rsidRPr="00350A12">
        <w:rPr>
          <w:rFonts w:ascii="Arial" w:hAnsi="Arial" w:cs="Arial"/>
          <w:lang w:val="es-EC" w:eastAsia="es-EC"/>
        </w:rPr>
        <w:t>cancelar</w:t>
      </w:r>
      <w:r w:rsidRPr="00350A12">
        <w:rPr>
          <w:rFonts w:ascii="Arial" w:hAnsi="Arial" w:cs="Arial"/>
          <w:lang w:val="es-EC" w:eastAsia="es-EC"/>
        </w:rPr>
        <w:t xml:space="preserve"> dicho crédito</w:t>
      </w:r>
      <w:r w:rsidR="00350A12">
        <w:rPr>
          <w:rFonts w:ascii="Arial" w:hAnsi="Arial" w:cs="Arial"/>
          <w:lang w:val="es-EC" w:eastAsia="es-EC"/>
        </w:rPr>
        <w:t>. En el caso del EFCPC</w:t>
      </w:r>
      <w:r w:rsidR="00350A12" w:rsidRPr="00350A12">
        <w:rPr>
          <w:rFonts w:ascii="Arial" w:hAnsi="Arial" w:cs="Arial"/>
          <w:lang w:val="es-EC" w:eastAsia="es-EC"/>
        </w:rPr>
        <w:t xml:space="preserve"> l</w:t>
      </w:r>
      <w:r w:rsidR="008C7CBC" w:rsidRPr="00350A12">
        <w:rPr>
          <w:rFonts w:ascii="Arial" w:hAnsi="Arial" w:cs="Arial"/>
          <w:lang w:val="es-EC" w:eastAsia="es-EC"/>
        </w:rPr>
        <w:t>os préstamos son garantizados con los aportes acumulados en el “EFCPC”, pero en caso de que el “EFCPC” otorgue un préstamo, por un valor mayor al aporte acumulado de un partícipe, este deberá firmar un contrato de préstamo o mutuo con un garante solidario, que necesariamente debe ser un partícipe del fondo y que tenga aportes suficientes para cubrir la garantía, hasta por el va</w:t>
      </w:r>
      <w:r w:rsidR="007E3447">
        <w:rPr>
          <w:rFonts w:ascii="Arial" w:hAnsi="Arial" w:cs="Arial"/>
          <w:lang w:val="es-EC" w:eastAsia="es-EC"/>
        </w:rPr>
        <w:t>lor total del préstamo otorgado. En el caso de tratarse de miembros jubilados, l</w:t>
      </w:r>
      <w:r w:rsidR="007E3447" w:rsidRPr="007E3447">
        <w:rPr>
          <w:rFonts w:ascii="Arial" w:hAnsi="Arial" w:cs="Arial"/>
          <w:lang w:val="es-EC" w:eastAsia="es-EC"/>
        </w:rPr>
        <w:t>os préstamos serán garantizados con los aportes acumulados de un partícipe del “EFCPC” o de un garante solidario calificado.</w:t>
      </w:r>
    </w:p>
    <w:p w:rsidR="007E3447" w:rsidRPr="00350A12" w:rsidRDefault="007E3447" w:rsidP="00350A12">
      <w:pPr>
        <w:pStyle w:val="NormalWeb"/>
        <w:spacing w:before="0" w:beforeAutospacing="0" w:after="0" w:afterAutospacing="0" w:line="480" w:lineRule="auto"/>
        <w:jc w:val="both"/>
        <w:rPr>
          <w:rFonts w:ascii="Arial" w:hAnsi="Arial" w:cs="Arial"/>
          <w:lang w:val="es-EC" w:eastAsia="es-EC"/>
        </w:rPr>
      </w:pPr>
    </w:p>
    <w:p w:rsidR="008C7CBC" w:rsidRDefault="008C7CBC" w:rsidP="008C7CBC">
      <w:pPr>
        <w:pStyle w:val="NormalWeb"/>
        <w:spacing w:before="0" w:beforeAutospacing="0" w:after="0" w:afterAutospacing="0" w:line="480" w:lineRule="auto"/>
        <w:jc w:val="both"/>
        <w:rPr>
          <w:rFonts w:ascii="Arial" w:hAnsi="Arial" w:cs="Arial"/>
          <w:lang w:val="es-EC" w:eastAsia="es-EC"/>
        </w:rPr>
      </w:pPr>
      <w:r w:rsidRPr="00350A12">
        <w:rPr>
          <w:rFonts w:ascii="Arial" w:hAnsi="Arial" w:cs="Arial"/>
          <w:lang w:val="es-EC" w:eastAsia="es-EC"/>
        </w:rPr>
        <w:t xml:space="preserve">Adicionalmente, </w:t>
      </w:r>
      <w:r w:rsidR="00350A12">
        <w:rPr>
          <w:rFonts w:ascii="Arial" w:hAnsi="Arial" w:cs="Arial"/>
          <w:lang w:val="es-EC" w:eastAsia="es-EC"/>
        </w:rPr>
        <w:t>c</w:t>
      </w:r>
      <w:r w:rsidRPr="008C7CBC">
        <w:rPr>
          <w:rFonts w:ascii="Arial" w:hAnsi="Arial" w:cs="Arial"/>
          <w:lang w:val="es-EC" w:eastAsia="es-EC"/>
        </w:rPr>
        <w:t xml:space="preserve">uando el préstamo sea mayor a $2.000,00 los deudores tendrán que presentar una póliza de vida hasta por la cantidad del préstamo, y donde se especifique que el primer beneficiario es el “EFCPC”. </w:t>
      </w:r>
      <w:r>
        <w:rPr>
          <w:rFonts w:ascii="Arial" w:hAnsi="Arial" w:cs="Arial"/>
          <w:lang w:val="es-EC" w:eastAsia="es-EC"/>
        </w:rPr>
        <w:t>De esta manera se asegura el cobro total del mismo.</w:t>
      </w:r>
    </w:p>
    <w:p w:rsidR="008C7CBC" w:rsidRDefault="008C7CBC" w:rsidP="008C7CBC">
      <w:pPr>
        <w:pStyle w:val="NormalWeb"/>
        <w:spacing w:before="0" w:beforeAutospacing="0" w:after="0" w:afterAutospacing="0" w:line="480" w:lineRule="auto"/>
        <w:jc w:val="both"/>
        <w:rPr>
          <w:rFonts w:ascii="Arial" w:hAnsi="Arial" w:cs="Arial"/>
          <w:lang w:val="es-EC" w:eastAsia="es-EC"/>
        </w:rPr>
      </w:pPr>
    </w:p>
    <w:p w:rsidR="004D3BA7" w:rsidRDefault="004D3BA7" w:rsidP="008C7CBC">
      <w:pPr>
        <w:pStyle w:val="NormalWeb"/>
        <w:spacing w:before="0" w:beforeAutospacing="0" w:after="0" w:afterAutospacing="0" w:line="480" w:lineRule="auto"/>
        <w:jc w:val="both"/>
        <w:rPr>
          <w:rFonts w:ascii="Arial" w:hAnsi="Arial" w:cs="Arial"/>
          <w:lang w:val="es-EC" w:eastAsia="es-EC"/>
        </w:rPr>
      </w:pPr>
      <w:r>
        <w:rPr>
          <w:rFonts w:ascii="Arial" w:hAnsi="Arial" w:cs="Arial"/>
          <w:lang w:val="es-EC" w:eastAsia="es-EC"/>
        </w:rPr>
        <w:lastRenderedPageBreak/>
        <w:t>Los préstamos otorgados son descontados por rol</w:t>
      </w:r>
      <w:r w:rsidR="008433C3">
        <w:rPr>
          <w:rFonts w:ascii="Arial" w:hAnsi="Arial" w:cs="Arial"/>
          <w:lang w:val="es-EC" w:eastAsia="es-EC"/>
        </w:rPr>
        <w:t xml:space="preserve"> y en caso de no contar con liquidez se deben acercar a cancelar en el departamento de Tesorería</w:t>
      </w:r>
      <w:r>
        <w:rPr>
          <w:rFonts w:ascii="Arial" w:hAnsi="Arial" w:cs="Arial"/>
          <w:lang w:val="es-EC" w:eastAsia="es-EC"/>
        </w:rPr>
        <w:t>,</w:t>
      </w:r>
      <w:r w:rsidR="008433C3">
        <w:rPr>
          <w:rFonts w:ascii="Arial" w:hAnsi="Arial" w:cs="Arial"/>
          <w:lang w:val="es-EC" w:eastAsia="es-EC"/>
        </w:rPr>
        <w:t xml:space="preserve"> caso contrario serían sancionados por el Consejo de Administración.  H</w:t>
      </w:r>
      <w:r>
        <w:rPr>
          <w:rFonts w:ascii="Arial" w:hAnsi="Arial" w:cs="Arial"/>
          <w:lang w:val="es-EC" w:eastAsia="es-EC"/>
        </w:rPr>
        <w:t xml:space="preserve">asta el momento es la oficina de Personal de la ESPOL quien se encarga de </w:t>
      </w:r>
      <w:r w:rsidR="008433C3">
        <w:rPr>
          <w:rFonts w:ascii="Arial" w:hAnsi="Arial" w:cs="Arial"/>
          <w:lang w:val="es-EC" w:eastAsia="es-EC"/>
        </w:rPr>
        <w:t>realizar dichos descuentos</w:t>
      </w:r>
      <w:r>
        <w:rPr>
          <w:rFonts w:ascii="Arial" w:hAnsi="Arial" w:cs="Arial"/>
          <w:lang w:val="es-EC" w:eastAsia="es-EC"/>
        </w:rPr>
        <w:t xml:space="preserve">, sin embargo, en la actualidad, se está desarrollando un nuevo Sistema Contable con el cual los mismos miembros del fondo regularan y controlarán </w:t>
      </w:r>
      <w:r w:rsidR="008433C3">
        <w:rPr>
          <w:rFonts w:ascii="Arial" w:hAnsi="Arial" w:cs="Arial"/>
          <w:lang w:val="es-EC" w:eastAsia="es-EC"/>
        </w:rPr>
        <w:t>los</w:t>
      </w:r>
      <w:r>
        <w:rPr>
          <w:rFonts w:ascii="Arial" w:hAnsi="Arial" w:cs="Arial"/>
          <w:lang w:val="es-EC" w:eastAsia="es-EC"/>
        </w:rPr>
        <w:t xml:space="preserve"> descuentos</w:t>
      </w:r>
      <w:r w:rsidR="008433C3">
        <w:rPr>
          <w:rFonts w:ascii="Arial" w:hAnsi="Arial" w:cs="Arial"/>
          <w:lang w:val="es-EC" w:eastAsia="es-EC"/>
        </w:rPr>
        <w:t xml:space="preserve"> a realizarse mensualmente.</w:t>
      </w:r>
    </w:p>
    <w:p w:rsidR="004D3BA7" w:rsidRDefault="004D3BA7" w:rsidP="008C7CBC">
      <w:pPr>
        <w:pStyle w:val="NormalWeb"/>
        <w:spacing w:before="0" w:beforeAutospacing="0" w:after="0" w:afterAutospacing="0" w:line="480" w:lineRule="auto"/>
        <w:jc w:val="both"/>
        <w:rPr>
          <w:rFonts w:ascii="Arial" w:hAnsi="Arial" w:cs="Arial"/>
          <w:lang w:val="es-EC" w:eastAsia="es-EC"/>
        </w:rPr>
      </w:pPr>
    </w:p>
    <w:p w:rsidR="00FE2225" w:rsidRPr="008C7CBC" w:rsidRDefault="00FE2225" w:rsidP="008C7CBC">
      <w:pPr>
        <w:pStyle w:val="NormalWeb"/>
        <w:spacing w:before="0" w:beforeAutospacing="0" w:after="0" w:afterAutospacing="0" w:line="480" w:lineRule="auto"/>
        <w:jc w:val="both"/>
        <w:rPr>
          <w:rFonts w:ascii="Arial" w:hAnsi="Arial" w:cs="Arial"/>
          <w:lang w:val="es-EC"/>
        </w:rPr>
      </w:pPr>
      <w:r w:rsidRPr="008C7CBC">
        <w:rPr>
          <w:rFonts w:ascii="Arial" w:hAnsi="Arial" w:cs="Arial"/>
          <w:lang w:val="es-EC" w:eastAsia="es-EC"/>
        </w:rPr>
        <w:t>Son muchas las personas que se han beneficiado de los préstamos otorgados por el EFCPC y de acuerdo a los resultados obtenidos  hasta la actualidad se prevé que con el transcurrir del tiempo los aportes serán cada</w:t>
      </w:r>
      <w:r w:rsidRPr="008C7CBC">
        <w:rPr>
          <w:rFonts w:ascii="Arial" w:hAnsi="Arial" w:cs="Arial"/>
          <w:lang w:val="es-EC"/>
        </w:rPr>
        <w:t xml:space="preserve"> vez más fructíferos donde los beneficiados serán los mismos partícipes.</w:t>
      </w:r>
      <w:r w:rsidR="0046592C">
        <w:rPr>
          <w:rFonts w:ascii="Arial" w:hAnsi="Arial" w:cs="Arial"/>
          <w:lang w:val="es-EC"/>
        </w:rPr>
        <w:t xml:space="preserve">  Cabe recalcar que en el momento de recepción de solicitudes, la información de la documentación es analizada y con ello se acepta o rechaza la solicitud, por lo que es raro que una vez recibida la solicitud sea rechazada.</w:t>
      </w:r>
    </w:p>
    <w:p w:rsidR="00FE2225" w:rsidRDefault="00FE2225" w:rsidP="00FE2225">
      <w:pPr>
        <w:spacing w:line="480" w:lineRule="auto"/>
        <w:jc w:val="both"/>
        <w:rPr>
          <w:rFonts w:ascii="Arial" w:hAnsi="Arial" w:cs="Arial"/>
        </w:rPr>
      </w:pPr>
    </w:p>
    <w:p w:rsidR="00FE2225" w:rsidRPr="00AC257E" w:rsidRDefault="00FE2225" w:rsidP="00FE2225">
      <w:pPr>
        <w:spacing w:line="480" w:lineRule="auto"/>
        <w:jc w:val="both"/>
        <w:rPr>
          <w:rFonts w:ascii="Arial" w:hAnsi="Arial" w:cs="Arial"/>
        </w:rPr>
      </w:pPr>
      <w:r>
        <w:rPr>
          <w:rFonts w:ascii="Arial" w:hAnsi="Arial" w:cs="Arial"/>
        </w:rPr>
        <w:t>Con esta introducción, luego de tener una idea clara de las actividades del fondo y su principal operación analizaremos cada grupo de las cuentas por cobrar que maneja el fondo, en especial las que tienen que ver con los préstamos por cobrar otorgados al personal administrativo.</w:t>
      </w:r>
    </w:p>
    <w:p w:rsidR="00FE2225" w:rsidRPr="00AC257E" w:rsidRDefault="00FE2225" w:rsidP="00FE2225">
      <w:pPr>
        <w:spacing w:before="120" w:after="120" w:line="360" w:lineRule="auto"/>
        <w:jc w:val="both"/>
        <w:rPr>
          <w:rFonts w:ascii="Arial" w:hAnsi="Arial" w:cs="Arial"/>
        </w:rPr>
      </w:pPr>
    </w:p>
    <w:p w:rsidR="00FE2225" w:rsidRPr="00AC257E" w:rsidRDefault="00FE2225" w:rsidP="00FE2225">
      <w:pPr>
        <w:spacing w:before="120" w:after="120" w:line="360" w:lineRule="auto"/>
        <w:jc w:val="both"/>
        <w:rPr>
          <w:rFonts w:ascii="Arial" w:hAnsi="Arial" w:cs="Arial"/>
        </w:rPr>
      </w:pPr>
    </w:p>
    <w:p w:rsidR="00D217B5" w:rsidRDefault="00D217B5" w:rsidP="00261F93">
      <w:pPr>
        <w:spacing w:line="480" w:lineRule="auto"/>
        <w:jc w:val="center"/>
        <w:rPr>
          <w:rFonts w:ascii="Arial" w:hAnsi="Arial" w:cs="Arial"/>
          <w:b/>
          <w:sz w:val="32"/>
          <w:szCs w:val="32"/>
          <w:u w:val="single"/>
        </w:rPr>
      </w:pPr>
      <w:r w:rsidRPr="00D217B5">
        <w:rPr>
          <w:rFonts w:ascii="Arial" w:hAnsi="Arial" w:cs="Arial"/>
          <w:b/>
          <w:sz w:val="32"/>
          <w:szCs w:val="32"/>
          <w:u w:val="single"/>
        </w:rPr>
        <w:lastRenderedPageBreak/>
        <w:t>CONCLUSIONES</w:t>
      </w:r>
    </w:p>
    <w:p w:rsidR="00261F93" w:rsidRPr="005828C0" w:rsidRDefault="00261F93" w:rsidP="00261F93">
      <w:pPr>
        <w:spacing w:line="480" w:lineRule="auto"/>
        <w:jc w:val="center"/>
        <w:rPr>
          <w:rFonts w:ascii="Arial" w:hAnsi="Arial" w:cs="Arial"/>
          <w:b/>
          <w:sz w:val="16"/>
          <w:szCs w:val="16"/>
          <w:u w:val="single"/>
        </w:rPr>
      </w:pPr>
    </w:p>
    <w:p w:rsidR="00781748" w:rsidRDefault="00C860A3" w:rsidP="00261F93">
      <w:pPr>
        <w:numPr>
          <w:ilvl w:val="0"/>
          <w:numId w:val="2"/>
        </w:numPr>
        <w:tabs>
          <w:tab w:val="clear" w:pos="1068"/>
          <w:tab w:val="num" w:pos="600"/>
        </w:tabs>
        <w:spacing w:line="480" w:lineRule="auto"/>
        <w:ind w:left="600" w:hanging="600"/>
        <w:jc w:val="both"/>
        <w:rPr>
          <w:rFonts w:ascii="Arial" w:hAnsi="Arial" w:cs="Arial"/>
        </w:rPr>
      </w:pPr>
      <w:r>
        <w:rPr>
          <w:rFonts w:ascii="Arial" w:hAnsi="Arial" w:cs="Arial"/>
        </w:rPr>
        <w:t>Los saldos de Cuentas por Cobrar mayores son los correspondientes a Préstamos a Largo Plazo.</w:t>
      </w:r>
    </w:p>
    <w:p w:rsidR="00781748" w:rsidRDefault="00781748" w:rsidP="00261F93">
      <w:pPr>
        <w:tabs>
          <w:tab w:val="num" w:pos="600"/>
        </w:tabs>
        <w:spacing w:line="480" w:lineRule="auto"/>
        <w:ind w:left="600" w:hanging="600"/>
        <w:jc w:val="both"/>
        <w:rPr>
          <w:rFonts w:ascii="Arial" w:hAnsi="Arial" w:cs="Arial"/>
        </w:rPr>
      </w:pPr>
    </w:p>
    <w:p w:rsidR="00B74340" w:rsidRDefault="00B74340" w:rsidP="00606E60">
      <w:pPr>
        <w:numPr>
          <w:ilvl w:val="0"/>
          <w:numId w:val="2"/>
        </w:numPr>
        <w:tabs>
          <w:tab w:val="clear" w:pos="1068"/>
          <w:tab w:val="num" w:pos="600"/>
        </w:tabs>
        <w:spacing w:line="480" w:lineRule="auto"/>
        <w:ind w:left="600" w:hanging="600"/>
        <w:jc w:val="both"/>
        <w:rPr>
          <w:rFonts w:ascii="Arial" w:hAnsi="Arial" w:cs="Arial"/>
        </w:rPr>
      </w:pPr>
      <w:r w:rsidRPr="003005E0">
        <w:rPr>
          <w:rFonts w:ascii="Arial" w:hAnsi="Arial" w:cs="Arial"/>
        </w:rPr>
        <w:t xml:space="preserve">Durante el año 2006 </w:t>
      </w:r>
      <w:r>
        <w:rPr>
          <w:rFonts w:ascii="Arial" w:hAnsi="Arial" w:cs="Arial"/>
        </w:rPr>
        <w:t>se concedieron 735 préstamos al personal administrativo, los cuales suman $</w:t>
      </w:r>
      <w:r w:rsidRPr="000C47CB">
        <w:rPr>
          <w:rFonts w:ascii="Arial" w:hAnsi="Arial" w:cs="Arial"/>
        </w:rPr>
        <w:t>3</w:t>
      </w:r>
      <w:r>
        <w:rPr>
          <w:rFonts w:ascii="Arial" w:hAnsi="Arial" w:cs="Arial"/>
        </w:rPr>
        <w:t>,</w:t>
      </w:r>
      <w:r w:rsidRPr="000C47CB">
        <w:rPr>
          <w:rFonts w:ascii="Arial" w:hAnsi="Arial" w:cs="Arial"/>
        </w:rPr>
        <w:t>27</w:t>
      </w:r>
      <w:r>
        <w:rPr>
          <w:rFonts w:ascii="Arial" w:hAnsi="Arial" w:cs="Arial"/>
        </w:rPr>
        <w:t>1,854.</w:t>
      </w:r>
      <w:r w:rsidRPr="000C47CB">
        <w:rPr>
          <w:rFonts w:ascii="Arial" w:hAnsi="Arial" w:cs="Arial"/>
        </w:rPr>
        <w:t>28</w:t>
      </w:r>
      <w:r>
        <w:rPr>
          <w:rFonts w:ascii="Arial" w:hAnsi="Arial" w:cs="Arial"/>
        </w:rPr>
        <w:t>.</w:t>
      </w:r>
    </w:p>
    <w:p w:rsidR="00B74340" w:rsidRDefault="00B74340" w:rsidP="00B74340">
      <w:pPr>
        <w:spacing w:line="480" w:lineRule="auto"/>
        <w:jc w:val="both"/>
        <w:rPr>
          <w:rFonts w:ascii="Arial" w:hAnsi="Arial" w:cs="Arial"/>
        </w:rPr>
      </w:pPr>
    </w:p>
    <w:p w:rsidR="00606E60" w:rsidRDefault="00606E60" w:rsidP="00606E60">
      <w:pPr>
        <w:numPr>
          <w:ilvl w:val="0"/>
          <w:numId w:val="2"/>
        </w:numPr>
        <w:tabs>
          <w:tab w:val="clear" w:pos="1068"/>
          <w:tab w:val="num" w:pos="600"/>
        </w:tabs>
        <w:spacing w:line="480" w:lineRule="auto"/>
        <w:ind w:left="600" w:hanging="600"/>
        <w:jc w:val="both"/>
        <w:rPr>
          <w:rFonts w:ascii="Arial" w:hAnsi="Arial" w:cs="Arial"/>
        </w:rPr>
      </w:pPr>
      <w:r>
        <w:rPr>
          <w:rFonts w:ascii="Arial" w:hAnsi="Arial" w:cs="Arial"/>
        </w:rPr>
        <w:t>El EFCPC autorizó la tercera parte de los préstamos concedidos en el 2006.</w:t>
      </w:r>
    </w:p>
    <w:p w:rsidR="00606E60" w:rsidRDefault="00606E60" w:rsidP="00606E60">
      <w:pPr>
        <w:tabs>
          <w:tab w:val="num" w:pos="600"/>
        </w:tabs>
        <w:spacing w:line="480" w:lineRule="auto"/>
        <w:ind w:left="600" w:hanging="600"/>
        <w:jc w:val="both"/>
        <w:rPr>
          <w:rFonts w:ascii="Arial" w:hAnsi="Arial" w:cs="Arial"/>
        </w:rPr>
      </w:pPr>
    </w:p>
    <w:p w:rsidR="00606E60" w:rsidRDefault="00606E60" w:rsidP="00606E60">
      <w:pPr>
        <w:numPr>
          <w:ilvl w:val="0"/>
          <w:numId w:val="2"/>
        </w:numPr>
        <w:tabs>
          <w:tab w:val="clear" w:pos="1068"/>
          <w:tab w:val="num" w:pos="600"/>
        </w:tabs>
        <w:spacing w:line="480" w:lineRule="auto"/>
        <w:ind w:left="600" w:hanging="600"/>
        <w:jc w:val="both"/>
        <w:rPr>
          <w:rFonts w:ascii="Arial" w:hAnsi="Arial" w:cs="Arial"/>
        </w:rPr>
      </w:pPr>
      <w:r>
        <w:rPr>
          <w:rFonts w:ascii="Arial" w:hAnsi="Arial" w:cs="Arial"/>
        </w:rPr>
        <w:t>El EFCPC autorizó casi el 50% del total del monto concedido en el año 2006, cifra significativa tomando en cuenta que lo logró en casi cuatro meses.</w:t>
      </w:r>
    </w:p>
    <w:p w:rsidR="00606E60" w:rsidRDefault="00606E60" w:rsidP="00606E60">
      <w:pPr>
        <w:spacing w:line="480" w:lineRule="auto"/>
        <w:jc w:val="both"/>
        <w:rPr>
          <w:rFonts w:ascii="Arial" w:hAnsi="Arial" w:cs="Arial"/>
        </w:rPr>
      </w:pPr>
    </w:p>
    <w:p w:rsidR="00A003A2" w:rsidRDefault="00261F93" w:rsidP="00261F93">
      <w:pPr>
        <w:numPr>
          <w:ilvl w:val="0"/>
          <w:numId w:val="2"/>
        </w:numPr>
        <w:tabs>
          <w:tab w:val="clear" w:pos="1068"/>
          <w:tab w:val="num" w:pos="600"/>
        </w:tabs>
        <w:spacing w:line="480" w:lineRule="auto"/>
        <w:ind w:left="600" w:hanging="600"/>
        <w:jc w:val="both"/>
        <w:rPr>
          <w:rFonts w:ascii="Arial" w:hAnsi="Arial" w:cs="Arial"/>
        </w:rPr>
      </w:pPr>
      <w:r>
        <w:rPr>
          <w:rFonts w:ascii="Arial" w:hAnsi="Arial" w:cs="Arial"/>
        </w:rPr>
        <w:t>Desde septiembre de 2006 hasta abril de 2007 e</w:t>
      </w:r>
      <w:r w:rsidR="00781748">
        <w:rPr>
          <w:rFonts w:ascii="Arial" w:hAnsi="Arial" w:cs="Arial"/>
        </w:rPr>
        <w:t>l 82.21% de los préstamos otorgados corresponden a personal administrativo y el 17.79% restante le pertenece a los docentes, sin embargo existen el 56.94% de partícipes que aun no han realizado préstamos.</w:t>
      </w:r>
    </w:p>
    <w:p w:rsidR="00781748" w:rsidRDefault="00781748" w:rsidP="00261F93">
      <w:pPr>
        <w:tabs>
          <w:tab w:val="num" w:pos="600"/>
        </w:tabs>
        <w:spacing w:line="480" w:lineRule="auto"/>
        <w:ind w:left="600" w:hanging="600"/>
        <w:jc w:val="both"/>
        <w:rPr>
          <w:rFonts w:ascii="Arial" w:hAnsi="Arial" w:cs="Arial"/>
        </w:rPr>
      </w:pPr>
    </w:p>
    <w:p w:rsidR="00A003A2" w:rsidRDefault="00261F93" w:rsidP="00261F93">
      <w:pPr>
        <w:numPr>
          <w:ilvl w:val="0"/>
          <w:numId w:val="2"/>
        </w:numPr>
        <w:tabs>
          <w:tab w:val="clear" w:pos="1068"/>
          <w:tab w:val="num" w:pos="600"/>
        </w:tabs>
        <w:spacing w:line="480" w:lineRule="auto"/>
        <w:ind w:left="600" w:hanging="600"/>
        <w:jc w:val="both"/>
        <w:rPr>
          <w:rFonts w:ascii="Arial" w:hAnsi="Arial" w:cs="Arial"/>
        </w:rPr>
      </w:pPr>
      <w:r>
        <w:rPr>
          <w:rFonts w:ascii="Arial" w:hAnsi="Arial" w:cs="Arial"/>
        </w:rPr>
        <w:t>Desde septiembre de 2006 hasta abril de 2007, e</w:t>
      </w:r>
      <w:r w:rsidR="00A003A2">
        <w:rPr>
          <w:rFonts w:ascii="Arial" w:hAnsi="Arial" w:cs="Arial"/>
        </w:rPr>
        <w:t xml:space="preserve">l mayor número de préstamos del personal docente </w:t>
      </w:r>
      <w:r>
        <w:rPr>
          <w:rFonts w:ascii="Arial" w:hAnsi="Arial" w:cs="Arial"/>
        </w:rPr>
        <w:t>fue</w:t>
      </w:r>
      <w:r w:rsidR="00A003A2">
        <w:rPr>
          <w:rFonts w:ascii="Arial" w:hAnsi="Arial" w:cs="Arial"/>
        </w:rPr>
        <w:t xml:space="preserve"> realizado por Compra de Vivienda</w:t>
      </w:r>
      <w:r>
        <w:rPr>
          <w:rFonts w:ascii="Arial" w:hAnsi="Arial" w:cs="Arial"/>
        </w:rPr>
        <w:t xml:space="preserve"> (24)</w:t>
      </w:r>
      <w:r w:rsidR="00A003A2">
        <w:rPr>
          <w:rFonts w:ascii="Arial" w:hAnsi="Arial" w:cs="Arial"/>
        </w:rPr>
        <w:t xml:space="preserve">, y dicho monto también </w:t>
      </w:r>
      <w:r>
        <w:rPr>
          <w:rFonts w:ascii="Arial" w:hAnsi="Arial" w:cs="Arial"/>
        </w:rPr>
        <w:t>es</w:t>
      </w:r>
      <w:r w:rsidR="00A003A2">
        <w:rPr>
          <w:rFonts w:ascii="Arial" w:hAnsi="Arial" w:cs="Arial"/>
        </w:rPr>
        <w:t xml:space="preserve"> el mayor </w:t>
      </w:r>
      <w:r>
        <w:rPr>
          <w:rFonts w:ascii="Arial" w:hAnsi="Arial" w:cs="Arial"/>
        </w:rPr>
        <w:t>(</w:t>
      </w:r>
      <w:r w:rsidRPr="00261F93">
        <w:rPr>
          <w:rFonts w:ascii="Arial" w:hAnsi="Arial" w:cs="Arial"/>
        </w:rPr>
        <w:t>$ 758.511,03</w:t>
      </w:r>
      <w:r>
        <w:rPr>
          <w:rFonts w:ascii="Arial" w:hAnsi="Arial" w:cs="Arial"/>
        </w:rPr>
        <w:t>)</w:t>
      </w:r>
      <w:r w:rsidR="00A003A2">
        <w:rPr>
          <w:rFonts w:ascii="Arial" w:hAnsi="Arial" w:cs="Arial"/>
        </w:rPr>
        <w:t>.</w:t>
      </w:r>
    </w:p>
    <w:p w:rsidR="00B71673" w:rsidRDefault="00436EC5" w:rsidP="00261F93">
      <w:pPr>
        <w:numPr>
          <w:ilvl w:val="0"/>
          <w:numId w:val="2"/>
        </w:numPr>
        <w:tabs>
          <w:tab w:val="clear" w:pos="1068"/>
          <w:tab w:val="num" w:pos="600"/>
        </w:tabs>
        <w:spacing w:line="480" w:lineRule="auto"/>
        <w:ind w:left="600" w:hanging="600"/>
        <w:jc w:val="both"/>
        <w:rPr>
          <w:rFonts w:ascii="Arial" w:hAnsi="Arial" w:cs="Arial"/>
        </w:rPr>
      </w:pPr>
      <w:r>
        <w:rPr>
          <w:rFonts w:ascii="Arial" w:hAnsi="Arial" w:cs="Arial"/>
        </w:rPr>
        <w:lastRenderedPageBreak/>
        <w:t>Desde septiembre de 2006 a diciembre del mismo año e</w:t>
      </w:r>
      <w:r w:rsidR="00C860A3">
        <w:rPr>
          <w:rFonts w:ascii="Arial" w:hAnsi="Arial" w:cs="Arial"/>
        </w:rPr>
        <w:t>l mayor número de préstamos</w:t>
      </w:r>
      <w:r w:rsidR="00A003A2">
        <w:rPr>
          <w:rFonts w:ascii="Arial" w:hAnsi="Arial" w:cs="Arial"/>
        </w:rPr>
        <w:t xml:space="preserve"> del personal administrativo</w:t>
      </w:r>
      <w:r w:rsidR="00925319">
        <w:rPr>
          <w:rFonts w:ascii="Arial" w:hAnsi="Arial" w:cs="Arial"/>
        </w:rPr>
        <w:t xml:space="preserve"> </w:t>
      </w:r>
      <w:r w:rsidR="00C860A3">
        <w:rPr>
          <w:rFonts w:ascii="Arial" w:hAnsi="Arial" w:cs="Arial"/>
        </w:rPr>
        <w:t>es re</w:t>
      </w:r>
      <w:r w:rsidR="00FB29D6">
        <w:rPr>
          <w:rFonts w:ascii="Arial" w:hAnsi="Arial" w:cs="Arial"/>
        </w:rPr>
        <w:t xml:space="preserve">alizado </w:t>
      </w:r>
      <w:r w:rsidR="00925319">
        <w:rPr>
          <w:rFonts w:ascii="Arial" w:hAnsi="Arial" w:cs="Arial"/>
        </w:rPr>
        <w:t>bajo el concepto de</w:t>
      </w:r>
      <w:r w:rsidR="00FB29D6">
        <w:rPr>
          <w:rFonts w:ascii="Arial" w:hAnsi="Arial" w:cs="Arial"/>
        </w:rPr>
        <w:t xml:space="preserve"> Arreglo de </w:t>
      </w:r>
      <w:r w:rsidR="00925319">
        <w:rPr>
          <w:rFonts w:ascii="Arial" w:hAnsi="Arial" w:cs="Arial"/>
        </w:rPr>
        <w:t>V</w:t>
      </w:r>
      <w:r w:rsidR="00FB29D6">
        <w:rPr>
          <w:rFonts w:ascii="Arial" w:hAnsi="Arial" w:cs="Arial"/>
        </w:rPr>
        <w:t>ivienda</w:t>
      </w:r>
      <w:r>
        <w:rPr>
          <w:rFonts w:ascii="Arial" w:hAnsi="Arial" w:cs="Arial"/>
        </w:rPr>
        <w:t xml:space="preserve"> (87)</w:t>
      </w:r>
      <w:r w:rsidR="00925319">
        <w:rPr>
          <w:rFonts w:ascii="Arial" w:hAnsi="Arial" w:cs="Arial"/>
        </w:rPr>
        <w:t xml:space="preserve"> y cuyo monto desembolsado también es el más significativo</w:t>
      </w:r>
      <w:r>
        <w:rPr>
          <w:rFonts w:ascii="Arial" w:hAnsi="Arial" w:cs="Arial"/>
        </w:rPr>
        <w:t xml:space="preserve"> ($</w:t>
      </w:r>
      <w:r w:rsidRPr="00436EC5">
        <w:rPr>
          <w:rFonts w:ascii="Arial" w:hAnsi="Arial" w:cs="Arial"/>
        </w:rPr>
        <w:t>628,321.27)</w:t>
      </w:r>
      <w:r w:rsidR="00FB29D6">
        <w:rPr>
          <w:rFonts w:ascii="Arial" w:hAnsi="Arial" w:cs="Arial"/>
        </w:rPr>
        <w:t>.</w:t>
      </w:r>
    </w:p>
    <w:p w:rsidR="00D320C9" w:rsidRDefault="00D320C9" w:rsidP="00261F93">
      <w:pPr>
        <w:tabs>
          <w:tab w:val="num" w:pos="600"/>
        </w:tabs>
        <w:spacing w:line="480" w:lineRule="auto"/>
        <w:ind w:left="600" w:hanging="600"/>
        <w:jc w:val="both"/>
        <w:rPr>
          <w:rFonts w:ascii="Arial" w:hAnsi="Arial" w:cs="Arial"/>
        </w:rPr>
      </w:pPr>
    </w:p>
    <w:p w:rsidR="00436EC5" w:rsidRDefault="00436EC5" w:rsidP="00436EC5">
      <w:pPr>
        <w:numPr>
          <w:ilvl w:val="0"/>
          <w:numId w:val="2"/>
        </w:numPr>
        <w:tabs>
          <w:tab w:val="clear" w:pos="1068"/>
          <w:tab w:val="num" w:pos="600"/>
        </w:tabs>
        <w:spacing w:line="480" w:lineRule="auto"/>
        <w:ind w:left="600" w:hanging="600"/>
        <w:jc w:val="both"/>
        <w:rPr>
          <w:rFonts w:ascii="Arial" w:hAnsi="Arial" w:cs="Arial"/>
        </w:rPr>
      </w:pPr>
      <w:r>
        <w:rPr>
          <w:rFonts w:ascii="Arial" w:hAnsi="Arial" w:cs="Arial"/>
        </w:rPr>
        <w:t>El préstamo menos solicitado por el personal docente, desde septiembre de 2006 hasta abril de 2007, es por Compra de Terreno (3), y Calamidad Doméstica (3), tomando en cuenta además que por Compra de Bienes Muebles no existe ninguna solicitud.</w:t>
      </w:r>
    </w:p>
    <w:p w:rsidR="005828C0" w:rsidRDefault="005828C0" w:rsidP="005828C0">
      <w:pPr>
        <w:spacing w:line="480" w:lineRule="auto"/>
        <w:jc w:val="both"/>
        <w:rPr>
          <w:rFonts w:ascii="Arial" w:hAnsi="Arial" w:cs="Arial"/>
        </w:rPr>
      </w:pPr>
    </w:p>
    <w:p w:rsidR="00D320C9" w:rsidRDefault="00D320C9" w:rsidP="00261F93">
      <w:pPr>
        <w:numPr>
          <w:ilvl w:val="0"/>
          <w:numId w:val="2"/>
        </w:numPr>
        <w:tabs>
          <w:tab w:val="clear" w:pos="1068"/>
          <w:tab w:val="num" w:pos="600"/>
        </w:tabs>
        <w:spacing w:line="480" w:lineRule="auto"/>
        <w:ind w:left="600" w:hanging="600"/>
        <w:jc w:val="both"/>
        <w:rPr>
          <w:rFonts w:ascii="Arial" w:hAnsi="Arial" w:cs="Arial"/>
        </w:rPr>
      </w:pPr>
      <w:r>
        <w:rPr>
          <w:rFonts w:ascii="Arial" w:hAnsi="Arial" w:cs="Arial"/>
        </w:rPr>
        <w:t xml:space="preserve">El préstamo menos solicitado </w:t>
      </w:r>
      <w:r w:rsidR="00436EC5">
        <w:rPr>
          <w:rFonts w:ascii="Arial" w:hAnsi="Arial" w:cs="Arial"/>
        </w:rPr>
        <w:t xml:space="preserve">por el personal administrativo, desde septiembre de 2006 </w:t>
      </w:r>
      <w:r w:rsidR="00EC5220">
        <w:rPr>
          <w:rFonts w:ascii="Arial" w:hAnsi="Arial" w:cs="Arial"/>
        </w:rPr>
        <w:t>hasta abril de 2007</w:t>
      </w:r>
      <w:r w:rsidR="00436EC5">
        <w:rPr>
          <w:rFonts w:ascii="Arial" w:hAnsi="Arial" w:cs="Arial"/>
        </w:rPr>
        <w:t xml:space="preserve">, </w:t>
      </w:r>
      <w:r>
        <w:rPr>
          <w:rFonts w:ascii="Arial" w:hAnsi="Arial" w:cs="Arial"/>
        </w:rPr>
        <w:t>es por Compra de Terreno</w:t>
      </w:r>
      <w:r w:rsidR="00436EC5">
        <w:rPr>
          <w:rFonts w:ascii="Arial" w:hAnsi="Arial" w:cs="Arial"/>
        </w:rPr>
        <w:t xml:space="preserve"> (1)</w:t>
      </w:r>
      <w:r>
        <w:rPr>
          <w:rFonts w:ascii="Arial" w:hAnsi="Arial" w:cs="Arial"/>
        </w:rPr>
        <w:t>, tomando en cuenta además que por Compra de Bienes Muebles no existe ninguna solicitud.</w:t>
      </w:r>
    </w:p>
    <w:p w:rsidR="00FB29D6" w:rsidRDefault="00FB29D6" w:rsidP="00261F93">
      <w:pPr>
        <w:tabs>
          <w:tab w:val="num" w:pos="600"/>
        </w:tabs>
        <w:spacing w:line="480" w:lineRule="auto"/>
        <w:ind w:left="600" w:hanging="600"/>
        <w:jc w:val="both"/>
        <w:rPr>
          <w:rFonts w:ascii="Arial" w:hAnsi="Arial" w:cs="Arial"/>
        </w:rPr>
      </w:pPr>
    </w:p>
    <w:p w:rsidR="00EC44F2" w:rsidRDefault="00FB1314" w:rsidP="00EC44F2">
      <w:pPr>
        <w:numPr>
          <w:ilvl w:val="0"/>
          <w:numId w:val="2"/>
        </w:numPr>
        <w:tabs>
          <w:tab w:val="clear" w:pos="1068"/>
          <w:tab w:val="num" w:pos="600"/>
        </w:tabs>
        <w:spacing w:line="480" w:lineRule="auto"/>
        <w:ind w:left="600" w:hanging="600"/>
        <w:jc w:val="both"/>
        <w:rPr>
          <w:rFonts w:ascii="Arial" w:hAnsi="Arial" w:cs="Arial"/>
        </w:rPr>
      </w:pPr>
      <w:r>
        <w:rPr>
          <w:rFonts w:ascii="Arial" w:hAnsi="Arial" w:cs="Arial"/>
        </w:rPr>
        <w:t>L</w:t>
      </w:r>
      <w:r w:rsidR="00FB29D6">
        <w:rPr>
          <w:rFonts w:ascii="Arial" w:hAnsi="Arial" w:cs="Arial"/>
        </w:rPr>
        <w:t xml:space="preserve">a mayor cantidad de préstamos </w:t>
      </w:r>
      <w:r w:rsidR="00606E60">
        <w:rPr>
          <w:rFonts w:ascii="Arial" w:hAnsi="Arial" w:cs="Arial"/>
        </w:rPr>
        <w:t xml:space="preserve">durante </w:t>
      </w:r>
      <w:r w:rsidR="00EC5220">
        <w:rPr>
          <w:rFonts w:ascii="Arial" w:hAnsi="Arial" w:cs="Arial"/>
        </w:rPr>
        <w:t>solicitados por el personal administrativo</w:t>
      </w:r>
      <w:r w:rsidR="00EC44F2" w:rsidRPr="00EC44F2">
        <w:rPr>
          <w:rFonts w:ascii="Arial" w:hAnsi="Arial" w:cs="Arial"/>
        </w:rPr>
        <w:t xml:space="preserve"> </w:t>
      </w:r>
      <w:r w:rsidR="00EC44F2">
        <w:rPr>
          <w:rFonts w:ascii="Arial" w:hAnsi="Arial" w:cs="Arial"/>
        </w:rPr>
        <w:t>en el año 2006</w:t>
      </w:r>
      <w:r w:rsidR="00EC5220">
        <w:rPr>
          <w:rFonts w:ascii="Arial" w:hAnsi="Arial" w:cs="Arial"/>
        </w:rPr>
        <w:t xml:space="preserve">, </w:t>
      </w:r>
      <w:r w:rsidR="00FB29D6">
        <w:rPr>
          <w:rFonts w:ascii="Arial" w:hAnsi="Arial" w:cs="Arial"/>
        </w:rPr>
        <w:t xml:space="preserve">se concedieron en el mes de </w:t>
      </w:r>
      <w:r w:rsidR="00925319">
        <w:rPr>
          <w:rFonts w:ascii="Arial" w:hAnsi="Arial" w:cs="Arial"/>
        </w:rPr>
        <w:t>noviembre</w:t>
      </w:r>
      <w:r w:rsidR="00EC5220">
        <w:rPr>
          <w:rFonts w:ascii="Arial" w:hAnsi="Arial" w:cs="Arial"/>
        </w:rPr>
        <w:t xml:space="preserve"> (116)</w:t>
      </w:r>
      <w:r w:rsidR="00925319">
        <w:rPr>
          <w:rFonts w:ascii="Arial" w:hAnsi="Arial" w:cs="Arial"/>
        </w:rPr>
        <w:t>, y es en el mismo mes en el que se desembolsó mayor cantidad de dinero</w:t>
      </w:r>
      <w:r w:rsidR="00EC5220">
        <w:rPr>
          <w:rFonts w:ascii="Arial" w:hAnsi="Arial" w:cs="Arial"/>
        </w:rPr>
        <w:t xml:space="preserve"> ($</w:t>
      </w:r>
      <w:r w:rsidR="00EC5220" w:rsidRPr="00EC5220">
        <w:rPr>
          <w:rFonts w:ascii="Arial" w:hAnsi="Arial" w:cs="Arial"/>
        </w:rPr>
        <w:t>632</w:t>
      </w:r>
      <w:r w:rsidR="00EC5220">
        <w:rPr>
          <w:rFonts w:ascii="Arial" w:hAnsi="Arial" w:cs="Arial"/>
        </w:rPr>
        <w:t>,</w:t>
      </w:r>
      <w:r w:rsidR="00EC5220" w:rsidRPr="00EC5220">
        <w:rPr>
          <w:rFonts w:ascii="Arial" w:hAnsi="Arial" w:cs="Arial"/>
        </w:rPr>
        <w:t>563.63)</w:t>
      </w:r>
      <w:r w:rsidR="00925319">
        <w:rPr>
          <w:rFonts w:ascii="Arial" w:hAnsi="Arial" w:cs="Arial"/>
        </w:rPr>
        <w:t>.</w:t>
      </w:r>
    </w:p>
    <w:p w:rsidR="00EC44F2" w:rsidRDefault="00EC44F2" w:rsidP="00EC44F2">
      <w:pPr>
        <w:spacing w:line="480" w:lineRule="auto"/>
        <w:jc w:val="both"/>
        <w:rPr>
          <w:rFonts w:ascii="Arial" w:hAnsi="Arial" w:cs="Arial"/>
        </w:rPr>
      </w:pPr>
    </w:p>
    <w:p w:rsidR="0022724A" w:rsidRDefault="00EC44F2" w:rsidP="00EC44F2">
      <w:pPr>
        <w:numPr>
          <w:ilvl w:val="0"/>
          <w:numId w:val="2"/>
        </w:numPr>
        <w:tabs>
          <w:tab w:val="clear" w:pos="1068"/>
          <w:tab w:val="num" w:pos="600"/>
        </w:tabs>
        <w:spacing w:line="480" w:lineRule="auto"/>
        <w:ind w:left="600" w:hanging="600"/>
        <w:jc w:val="both"/>
        <w:rPr>
          <w:rFonts w:ascii="Arial" w:hAnsi="Arial" w:cs="Arial"/>
        </w:rPr>
      </w:pPr>
      <w:r>
        <w:rPr>
          <w:rFonts w:ascii="Arial" w:hAnsi="Arial" w:cs="Arial"/>
        </w:rPr>
        <w:t xml:space="preserve">En el año 2006 el número de préstamos </w:t>
      </w:r>
      <w:r w:rsidR="0022724A">
        <w:rPr>
          <w:rFonts w:ascii="Arial" w:hAnsi="Arial" w:cs="Arial"/>
        </w:rPr>
        <w:t xml:space="preserve">concedidos </w:t>
      </w:r>
      <w:r>
        <w:rPr>
          <w:rFonts w:ascii="Arial" w:hAnsi="Arial" w:cs="Arial"/>
        </w:rPr>
        <w:t>se quintuplica con respecto a los préstamos otorgados en el año 2005 (</w:t>
      </w:r>
      <w:r w:rsidR="0022724A">
        <w:rPr>
          <w:rFonts w:ascii="Arial" w:hAnsi="Arial" w:cs="Arial"/>
        </w:rPr>
        <w:t>de 140 a 735).</w:t>
      </w:r>
    </w:p>
    <w:p w:rsidR="0022724A" w:rsidRDefault="0022724A" w:rsidP="0022724A">
      <w:pPr>
        <w:spacing w:line="480" w:lineRule="auto"/>
        <w:jc w:val="both"/>
        <w:rPr>
          <w:rFonts w:ascii="Arial" w:hAnsi="Arial" w:cs="Arial"/>
        </w:rPr>
      </w:pPr>
    </w:p>
    <w:p w:rsidR="001B22C8" w:rsidRDefault="00EC44F2" w:rsidP="001B22C8">
      <w:pPr>
        <w:numPr>
          <w:ilvl w:val="0"/>
          <w:numId w:val="2"/>
        </w:numPr>
        <w:tabs>
          <w:tab w:val="clear" w:pos="1068"/>
          <w:tab w:val="num" w:pos="600"/>
        </w:tabs>
        <w:spacing w:line="480" w:lineRule="auto"/>
        <w:ind w:left="600" w:hanging="600"/>
        <w:jc w:val="both"/>
        <w:rPr>
          <w:rFonts w:ascii="Arial" w:hAnsi="Arial" w:cs="Arial"/>
        </w:rPr>
      </w:pPr>
      <w:r>
        <w:rPr>
          <w:rFonts w:ascii="Arial" w:hAnsi="Arial" w:cs="Arial"/>
        </w:rPr>
        <w:lastRenderedPageBreak/>
        <w:t xml:space="preserve"> </w:t>
      </w:r>
      <w:r w:rsidR="0022724A">
        <w:rPr>
          <w:rFonts w:ascii="Arial" w:hAnsi="Arial" w:cs="Arial"/>
        </w:rPr>
        <w:t>En el mes de</w:t>
      </w:r>
      <w:r>
        <w:rPr>
          <w:rFonts w:ascii="Arial" w:hAnsi="Arial" w:cs="Arial"/>
        </w:rPr>
        <w:t xml:space="preserve"> abril </w:t>
      </w:r>
      <w:r w:rsidR="0022724A">
        <w:rPr>
          <w:rFonts w:ascii="Arial" w:hAnsi="Arial" w:cs="Arial"/>
        </w:rPr>
        <w:t xml:space="preserve">de los años 2005, 2006 y 2007 se muestra una clara variación llegándose a </w:t>
      </w:r>
      <w:r>
        <w:rPr>
          <w:rFonts w:ascii="Arial" w:hAnsi="Arial" w:cs="Arial"/>
        </w:rPr>
        <w:t>triplica</w:t>
      </w:r>
      <w:r w:rsidR="0022724A">
        <w:rPr>
          <w:rFonts w:ascii="Arial" w:hAnsi="Arial" w:cs="Arial"/>
        </w:rPr>
        <w:t>r</w:t>
      </w:r>
      <w:r>
        <w:rPr>
          <w:rFonts w:ascii="Arial" w:hAnsi="Arial" w:cs="Arial"/>
        </w:rPr>
        <w:t xml:space="preserve"> el número de préstamos</w:t>
      </w:r>
      <w:r w:rsidR="0022724A">
        <w:rPr>
          <w:rFonts w:ascii="Arial" w:hAnsi="Arial" w:cs="Arial"/>
        </w:rPr>
        <w:t xml:space="preserve"> (de 20 a 62)</w:t>
      </w:r>
      <w:r>
        <w:rPr>
          <w:rFonts w:ascii="Arial" w:hAnsi="Arial" w:cs="Arial"/>
        </w:rPr>
        <w:t>.</w:t>
      </w:r>
    </w:p>
    <w:p w:rsidR="001B22C8" w:rsidRDefault="001B22C8" w:rsidP="001B22C8">
      <w:pPr>
        <w:spacing w:line="480" w:lineRule="auto"/>
        <w:jc w:val="both"/>
        <w:rPr>
          <w:rFonts w:ascii="Arial" w:hAnsi="Arial" w:cs="Arial"/>
        </w:rPr>
      </w:pPr>
    </w:p>
    <w:p w:rsidR="001B22C8" w:rsidRDefault="001B22C8" w:rsidP="001B22C8">
      <w:pPr>
        <w:numPr>
          <w:ilvl w:val="0"/>
          <w:numId w:val="2"/>
        </w:numPr>
        <w:tabs>
          <w:tab w:val="clear" w:pos="1068"/>
          <w:tab w:val="num" w:pos="600"/>
        </w:tabs>
        <w:spacing w:line="480" w:lineRule="auto"/>
        <w:ind w:left="600" w:hanging="600"/>
        <w:jc w:val="both"/>
        <w:rPr>
          <w:rFonts w:ascii="Arial" w:hAnsi="Arial" w:cs="Arial"/>
        </w:rPr>
      </w:pPr>
      <w:r>
        <w:rPr>
          <w:rFonts w:ascii="Arial" w:hAnsi="Arial" w:cs="Arial"/>
        </w:rPr>
        <w:t xml:space="preserve">En el año 2006 el monto es casi 60 veces el monto desembolsado en el año 2005 (de </w:t>
      </w:r>
      <w:r w:rsidRPr="00D9112E">
        <w:rPr>
          <w:rFonts w:ascii="Arial" w:hAnsi="Arial" w:cs="Arial"/>
        </w:rPr>
        <w:t>$ 55.928,06 a $ 3.271.854,28)</w:t>
      </w:r>
      <w:r w:rsidR="00D9112E">
        <w:rPr>
          <w:rFonts w:ascii="Arial" w:hAnsi="Arial" w:cs="Arial"/>
        </w:rPr>
        <w:t>.</w:t>
      </w:r>
    </w:p>
    <w:p w:rsidR="002E4315" w:rsidRDefault="002E4315" w:rsidP="002E4315">
      <w:pPr>
        <w:spacing w:line="480" w:lineRule="auto"/>
        <w:jc w:val="both"/>
        <w:rPr>
          <w:rFonts w:ascii="Arial" w:hAnsi="Arial" w:cs="Arial"/>
        </w:rPr>
      </w:pPr>
    </w:p>
    <w:p w:rsidR="002E4315" w:rsidRDefault="00DF0293" w:rsidP="001B22C8">
      <w:pPr>
        <w:numPr>
          <w:ilvl w:val="0"/>
          <w:numId w:val="2"/>
        </w:numPr>
        <w:tabs>
          <w:tab w:val="clear" w:pos="1068"/>
          <w:tab w:val="num" w:pos="600"/>
        </w:tabs>
        <w:spacing w:line="480" w:lineRule="auto"/>
        <w:ind w:left="600" w:hanging="600"/>
        <w:jc w:val="both"/>
        <w:rPr>
          <w:rFonts w:ascii="Arial" w:hAnsi="Arial" w:cs="Arial"/>
        </w:rPr>
      </w:pPr>
      <w:r>
        <w:rPr>
          <w:rFonts w:ascii="Arial" w:hAnsi="Arial" w:cs="Arial"/>
        </w:rPr>
        <w:t>El EFCPC muestra un excelente desempeño desde el momento en que empezó sus funciones, siendo cada mes, ofreciendo beneficios y rentabilidad a sus partícipes.</w:t>
      </w:r>
    </w:p>
    <w:p w:rsidR="00D320C9" w:rsidRDefault="00D320C9" w:rsidP="00D9112E">
      <w:pPr>
        <w:spacing w:line="480" w:lineRule="auto"/>
        <w:jc w:val="both"/>
        <w:rPr>
          <w:rFonts w:ascii="Arial" w:hAnsi="Arial" w:cs="Arial"/>
        </w:rPr>
      </w:pPr>
    </w:p>
    <w:p w:rsidR="00D217B5" w:rsidRPr="00646C34" w:rsidRDefault="00D217B5" w:rsidP="00261F93">
      <w:pPr>
        <w:tabs>
          <w:tab w:val="num" w:pos="600"/>
        </w:tabs>
        <w:spacing w:line="480" w:lineRule="auto"/>
        <w:ind w:left="600" w:hanging="600"/>
        <w:jc w:val="both"/>
        <w:rPr>
          <w:sz w:val="22"/>
          <w:szCs w:val="22"/>
        </w:rPr>
      </w:pPr>
    </w:p>
    <w:p w:rsidR="00B116DD" w:rsidRDefault="00B116DD" w:rsidP="00261F93">
      <w:pPr>
        <w:tabs>
          <w:tab w:val="num" w:pos="600"/>
        </w:tabs>
        <w:spacing w:line="480" w:lineRule="auto"/>
        <w:ind w:left="600" w:hanging="600"/>
        <w:jc w:val="center"/>
        <w:rPr>
          <w:rFonts w:ascii="Arial" w:hAnsi="Arial" w:cs="Arial"/>
          <w:b/>
          <w:sz w:val="48"/>
          <w:szCs w:val="48"/>
        </w:rPr>
      </w:pPr>
    </w:p>
    <w:p w:rsidR="00B116DD" w:rsidRDefault="00B116DD" w:rsidP="00261F93">
      <w:pPr>
        <w:tabs>
          <w:tab w:val="num" w:pos="600"/>
        </w:tabs>
        <w:spacing w:line="480" w:lineRule="auto"/>
        <w:ind w:left="600" w:hanging="600"/>
        <w:jc w:val="center"/>
        <w:rPr>
          <w:rFonts w:ascii="Arial" w:hAnsi="Arial" w:cs="Arial"/>
          <w:b/>
          <w:sz w:val="48"/>
          <w:szCs w:val="48"/>
        </w:rPr>
      </w:pPr>
    </w:p>
    <w:p w:rsidR="00B116DD" w:rsidRDefault="00B116DD" w:rsidP="00261F93">
      <w:pPr>
        <w:tabs>
          <w:tab w:val="num" w:pos="600"/>
        </w:tabs>
        <w:spacing w:line="480" w:lineRule="auto"/>
        <w:ind w:left="600" w:hanging="600"/>
        <w:jc w:val="center"/>
        <w:rPr>
          <w:rFonts w:ascii="Arial" w:hAnsi="Arial" w:cs="Arial"/>
          <w:b/>
          <w:sz w:val="48"/>
          <w:szCs w:val="48"/>
        </w:rPr>
      </w:pPr>
    </w:p>
    <w:p w:rsidR="00B116DD" w:rsidRDefault="00B116DD" w:rsidP="00261F93">
      <w:pPr>
        <w:tabs>
          <w:tab w:val="num" w:pos="600"/>
        </w:tabs>
        <w:spacing w:line="480" w:lineRule="auto"/>
        <w:ind w:left="600" w:hanging="600"/>
        <w:jc w:val="center"/>
        <w:rPr>
          <w:rFonts w:ascii="Arial" w:hAnsi="Arial" w:cs="Arial"/>
          <w:b/>
          <w:sz w:val="48"/>
          <w:szCs w:val="48"/>
        </w:rPr>
      </w:pPr>
    </w:p>
    <w:p w:rsidR="00B116DD" w:rsidRDefault="00B116DD" w:rsidP="00261F93">
      <w:pPr>
        <w:tabs>
          <w:tab w:val="num" w:pos="600"/>
        </w:tabs>
        <w:spacing w:line="480" w:lineRule="auto"/>
        <w:ind w:left="600" w:hanging="600"/>
        <w:jc w:val="center"/>
        <w:rPr>
          <w:rFonts w:ascii="Arial" w:hAnsi="Arial" w:cs="Arial"/>
          <w:b/>
          <w:sz w:val="48"/>
          <w:szCs w:val="48"/>
        </w:rPr>
      </w:pPr>
    </w:p>
    <w:p w:rsidR="00B116DD" w:rsidRDefault="00B116DD" w:rsidP="00261F93">
      <w:pPr>
        <w:tabs>
          <w:tab w:val="num" w:pos="600"/>
        </w:tabs>
        <w:spacing w:line="480" w:lineRule="auto"/>
        <w:ind w:left="600" w:hanging="600"/>
        <w:jc w:val="center"/>
        <w:rPr>
          <w:rFonts w:ascii="Arial" w:hAnsi="Arial" w:cs="Arial"/>
          <w:b/>
          <w:sz w:val="48"/>
          <w:szCs w:val="48"/>
        </w:rPr>
      </w:pPr>
    </w:p>
    <w:p w:rsidR="00B71673" w:rsidRPr="00D217B5" w:rsidRDefault="00B71673" w:rsidP="00261F93">
      <w:pPr>
        <w:tabs>
          <w:tab w:val="num" w:pos="600"/>
        </w:tabs>
        <w:spacing w:line="480" w:lineRule="auto"/>
        <w:ind w:left="600" w:hanging="600"/>
        <w:jc w:val="center"/>
        <w:rPr>
          <w:rFonts w:ascii="Arial" w:hAnsi="Arial" w:cs="Arial"/>
          <w:b/>
          <w:sz w:val="32"/>
          <w:szCs w:val="32"/>
          <w:u w:val="single"/>
        </w:rPr>
      </w:pPr>
      <w:r>
        <w:rPr>
          <w:rFonts w:ascii="Arial" w:hAnsi="Arial" w:cs="Arial"/>
          <w:b/>
          <w:sz w:val="32"/>
          <w:szCs w:val="32"/>
          <w:u w:val="single"/>
        </w:rPr>
        <w:lastRenderedPageBreak/>
        <w:t>RECOMENDACIONES</w:t>
      </w:r>
    </w:p>
    <w:p w:rsidR="00403B59" w:rsidRPr="005828C0" w:rsidRDefault="00403B59" w:rsidP="00403B59">
      <w:pPr>
        <w:spacing w:line="480" w:lineRule="auto"/>
        <w:jc w:val="center"/>
        <w:rPr>
          <w:rFonts w:ascii="Arial" w:hAnsi="Arial" w:cs="Arial"/>
          <w:b/>
          <w:sz w:val="16"/>
          <w:szCs w:val="16"/>
          <w:u w:val="single"/>
        </w:rPr>
      </w:pPr>
    </w:p>
    <w:p w:rsidR="00B71673" w:rsidRDefault="00571723" w:rsidP="00261F93">
      <w:pPr>
        <w:numPr>
          <w:ilvl w:val="0"/>
          <w:numId w:val="5"/>
        </w:numPr>
        <w:tabs>
          <w:tab w:val="clear" w:pos="1068"/>
          <w:tab w:val="num" w:pos="600"/>
        </w:tabs>
        <w:spacing w:line="480" w:lineRule="auto"/>
        <w:ind w:left="600" w:hanging="600"/>
        <w:jc w:val="both"/>
        <w:rPr>
          <w:rFonts w:ascii="Arial" w:hAnsi="Arial" w:cs="Arial"/>
        </w:rPr>
      </w:pPr>
      <w:r>
        <w:rPr>
          <w:rFonts w:ascii="Arial" w:hAnsi="Arial" w:cs="Arial"/>
        </w:rPr>
        <w:t xml:space="preserve">Los </w:t>
      </w:r>
      <w:r w:rsidR="00FB1314">
        <w:rPr>
          <w:rFonts w:ascii="Arial" w:hAnsi="Arial" w:cs="Arial"/>
        </w:rPr>
        <w:t>préstamos</w:t>
      </w:r>
      <w:r>
        <w:rPr>
          <w:rFonts w:ascii="Arial" w:hAnsi="Arial" w:cs="Arial"/>
        </w:rPr>
        <w:t xml:space="preserve"> otorgados son la principal inversión del Fondo, mas las Inversiones </w:t>
      </w:r>
      <w:r w:rsidR="00AC4623">
        <w:rPr>
          <w:rFonts w:ascii="Arial" w:hAnsi="Arial" w:cs="Arial"/>
        </w:rPr>
        <w:t xml:space="preserve">que poseen </w:t>
      </w:r>
      <w:r>
        <w:rPr>
          <w:rFonts w:ascii="Arial" w:hAnsi="Arial" w:cs="Arial"/>
        </w:rPr>
        <w:t xml:space="preserve">en el Sistema </w:t>
      </w:r>
      <w:r w:rsidR="00186C4C">
        <w:rPr>
          <w:rFonts w:ascii="Arial" w:hAnsi="Arial" w:cs="Arial"/>
        </w:rPr>
        <w:t>F</w:t>
      </w:r>
      <w:r>
        <w:rPr>
          <w:rFonts w:ascii="Arial" w:hAnsi="Arial" w:cs="Arial"/>
        </w:rPr>
        <w:t>inanciero</w:t>
      </w:r>
      <w:r w:rsidR="00186C4C">
        <w:rPr>
          <w:rFonts w:ascii="Arial" w:hAnsi="Arial" w:cs="Arial"/>
        </w:rPr>
        <w:t xml:space="preserve"> merecen también la misma importancia</w:t>
      </w:r>
      <w:r>
        <w:rPr>
          <w:rFonts w:ascii="Arial" w:hAnsi="Arial" w:cs="Arial"/>
        </w:rPr>
        <w:t>.</w:t>
      </w:r>
    </w:p>
    <w:p w:rsidR="00B71673" w:rsidRDefault="00B71673" w:rsidP="00261F93">
      <w:pPr>
        <w:tabs>
          <w:tab w:val="num" w:pos="600"/>
        </w:tabs>
        <w:spacing w:line="480" w:lineRule="auto"/>
        <w:ind w:left="600" w:hanging="600"/>
        <w:jc w:val="both"/>
        <w:rPr>
          <w:rFonts w:ascii="Arial" w:hAnsi="Arial" w:cs="Arial"/>
        </w:rPr>
      </w:pPr>
    </w:p>
    <w:p w:rsidR="00B71673" w:rsidRDefault="00571723" w:rsidP="00261F93">
      <w:pPr>
        <w:numPr>
          <w:ilvl w:val="0"/>
          <w:numId w:val="5"/>
        </w:numPr>
        <w:tabs>
          <w:tab w:val="clear" w:pos="1068"/>
          <w:tab w:val="num" w:pos="600"/>
        </w:tabs>
        <w:spacing w:line="480" w:lineRule="auto"/>
        <w:ind w:left="600" w:hanging="600"/>
        <w:jc w:val="both"/>
        <w:rPr>
          <w:rFonts w:ascii="Arial" w:hAnsi="Arial" w:cs="Arial"/>
        </w:rPr>
      </w:pPr>
      <w:r>
        <w:rPr>
          <w:rFonts w:ascii="Arial" w:hAnsi="Arial" w:cs="Arial"/>
        </w:rPr>
        <w:t xml:space="preserve">Se debe realizar un análisis </w:t>
      </w:r>
      <w:r w:rsidR="003223C8">
        <w:rPr>
          <w:rFonts w:ascii="Arial" w:hAnsi="Arial" w:cs="Arial"/>
        </w:rPr>
        <w:t>de los préstamos a conceder en un futuro</w:t>
      </w:r>
      <w:r>
        <w:rPr>
          <w:rFonts w:ascii="Arial" w:hAnsi="Arial" w:cs="Arial"/>
        </w:rPr>
        <w:t xml:space="preserve"> para </w:t>
      </w:r>
      <w:r w:rsidR="00186C4C">
        <w:rPr>
          <w:rFonts w:ascii="Arial" w:hAnsi="Arial" w:cs="Arial"/>
        </w:rPr>
        <w:t>determinar el riesgo crediticio.</w:t>
      </w:r>
    </w:p>
    <w:p w:rsidR="00571723" w:rsidRDefault="00571723" w:rsidP="00261F93">
      <w:pPr>
        <w:tabs>
          <w:tab w:val="num" w:pos="600"/>
        </w:tabs>
        <w:spacing w:line="480" w:lineRule="auto"/>
        <w:ind w:left="600" w:hanging="600"/>
        <w:jc w:val="both"/>
        <w:rPr>
          <w:rFonts w:ascii="Arial" w:hAnsi="Arial" w:cs="Arial"/>
        </w:rPr>
      </w:pPr>
    </w:p>
    <w:p w:rsidR="00186C4C" w:rsidRDefault="00186C4C" w:rsidP="00261F93">
      <w:pPr>
        <w:numPr>
          <w:ilvl w:val="0"/>
          <w:numId w:val="5"/>
        </w:numPr>
        <w:tabs>
          <w:tab w:val="clear" w:pos="1068"/>
          <w:tab w:val="num" w:pos="600"/>
        </w:tabs>
        <w:spacing w:line="480" w:lineRule="auto"/>
        <w:ind w:left="600" w:hanging="600"/>
        <w:jc w:val="both"/>
        <w:rPr>
          <w:rFonts w:ascii="Arial" w:hAnsi="Arial" w:cs="Arial"/>
        </w:rPr>
      </w:pPr>
      <w:r>
        <w:rPr>
          <w:rFonts w:ascii="Arial" w:hAnsi="Arial" w:cs="Arial"/>
        </w:rPr>
        <w:t xml:space="preserve">Se debería estudiar si es posible incrementar los montos máximos </w:t>
      </w:r>
      <w:r w:rsidR="00285E29">
        <w:rPr>
          <w:rFonts w:ascii="Arial" w:hAnsi="Arial" w:cs="Arial"/>
        </w:rPr>
        <w:t>a prestar que constan en las Políticas de Préstamos para los Partícipes</w:t>
      </w:r>
      <w:r w:rsidR="007E3899">
        <w:rPr>
          <w:rFonts w:ascii="Arial" w:hAnsi="Arial" w:cs="Arial"/>
        </w:rPr>
        <w:t xml:space="preserve"> </w:t>
      </w:r>
      <w:r w:rsidR="009C300E">
        <w:rPr>
          <w:rFonts w:ascii="Arial" w:hAnsi="Arial" w:cs="Arial"/>
        </w:rPr>
        <w:t>(</w:t>
      </w:r>
      <w:r w:rsidR="007E3899" w:rsidRPr="006104E3">
        <w:rPr>
          <w:rFonts w:ascii="Arial" w:hAnsi="Arial" w:cs="Arial"/>
        </w:rPr>
        <w:t>http://www.administracion.espol.edu.ec/pjubilar</w:t>
      </w:r>
      <w:r w:rsidR="009C300E">
        <w:rPr>
          <w:rFonts w:ascii="Arial" w:hAnsi="Arial" w:cs="Arial"/>
        </w:rPr>
        <w:t>)</w:t>
      </w:r>
      <w:r w:rsidR="00285E29">
        <w:rPr>
          <w:rFonts w:ascii="Arial" w:hAnsi="Arial" w:cs="Arial"/>
        </w:rPr>
        <w:t xml:space="preserve"> </w:t>
      </w:r>
      <w:r>
        <w:rPr>
          <w:rFonts w:ascii="Arial" w:hAnsi="Arial" w:cs="Arial"/>
        </w:rPr>
        <w:t>dependiendo del tipo de préstamo.</w:t>
      </w:r>
    </w:p>
    <w:p w:rsidR="00FB1314" w:rsidRDefault="00FB1314" w:rsidP="00261F93">
      <w:pPr>
        <w:tabs>
          <w:tab w:val="num" w:pos="600"/>
        </w:tabs>
        <w:spacing w:line="480" w:lineRule="auto"/>
        <w:ind w:left="600" w:hanging="600"/>
        <w:jc w:val="both"/>
        <w:rPr>
          <w:rFonts w:ascii="Arial" w:hAnsi="Arial" w:cs="Arial"/>
        </w:rPr>
      </w:pPr>
    </w:p>
    <w:p w:rsidR="00B71673" w:rsidRPr="00646C34" w:rsidRDefault="00B71673" w:rsidP="00261F93">
      <w:pPr>
        <w:tabs>
          <w:tab w:val="num" w:pos="600"/>
        </w:tabs>
        <w:spacing w:line="480" w:lineRule="auto"/>
        <w:ind w:left="600" w:hanging="600"/>
        <w:jc w:val="both"/>
        <w:rPr>
          <w:sz w:val="22"/>
          <w:szCs w:val="22"/>
        </w:rPr>
      </w:pPr>
    </w:p>
    <w:p w:rsidR="00B71673" w:rsidRDefault="00B71673" w:rsidP="00D217B5">
      <w:pPr>
        <w:jc w:val="center"/>
        <w:rPr>
          <w:rFonts w:ascii="Arial" w:hAnsi="Arial" w:cs="Arial"/>
          <w:b/>
          <w:sz w:val="48"/>
          <w:szCs w:val="48"/>
        </w:rPr>
      </w:pPr>
    </w:p>
    <w:p w:rsidR="00CA49AF" w:rsidRDefault="00CA49AF" w:rsidP="00D217B5">
      <w:pPr>
        <w:jc w:val="center"/>
        <w:rPr>
          <w:rFonts w:ascii="Arial" w:hAnsi="Arial" w:cs="Arial"/>
          <w:b/>
          <w:sz w:val="48"/>
          <w:szCs w:val="48"/>
        </w:rPr>
      </w:pPr>
    </w:p>
    <w:p w:rsidR="00B71673" w:rsidRDefault="00B71673" w:rsidP="00D217B5">
      <w:pPr>
        <w:jc w:val="center"/>
        <w:rPr>
          <w:rFonts w:ascii="Arial" w:hAnsi="Arial" w:cs="Arial"/>
          <w:b/>
          <w:sz w:val="48"/>
          <w:szCs w:val="48"/>
        </w:rPr>
      </w:pPr>
    </w:p>
    <w:p w:rsidR="00B71673" w:rsidRDefault="00B71673" w:rsidP="00D217B5">
      <w:pPr>
        <w:jc w:val="center"/>
        <w:rPr>
          <w:rFonts w:ascii="Arial" w:hAnsi="Arial" w:cs="Arial"/>
          <w:b/>
          <w:sz w:val="48"/>
          <w:szCs w:val="48"/>
        </w:rPr>
      </w:pPr>
    </w:p>
    <w:p w:rsidR="00B71673" w:rsidRDefault="00B71673" w:rsidP="00D217B5">
      <w:pPr>
        <w:jc w:val="center"/>
        <w:rPr>
          <w:rFonts w:ascii="Arial" w:hAnsi="Arial" w:cs="Arial"/>
          <w:b/>
          <w:sz w:val="48"/>
          <w:szCs w:val="48"/>
        </w:rPr>
      </w:pPr>
    </w:p>
    <w:p w:rsidR="00E16AC0" w:rsidRDefault="00E16AC0" w:rsidP="00D217B5">
      <w:pPr>
        <w:jc w:val="center"/>
        <w:rPr>
          <w:rFonts w:ascii="Arial" w:hAnsi="Arial" w:cs="Arial"/>
          <w:b/>
          <w:sz w:val="48"/>
          <w:szCs w:val="48"/>
        </w:rPr>
      </w:pPr>
    </w:p>
    <w:p w:rsidR="00FC6263" w:rsidRDefault="00FC6263" w:rsidP="00D217B5">
      <w:pPr>
        <w:jc w:val="center"/>
        <w:rPr>
          <w:rFonts w:ascii="Arial" w:hAnsi="Arial" w:cs="Arial"/>
          <w:b/>
          <w:sz w:val="48"/>
          <w:szCs w:val="48"/>
        </w:rPr>
      </w:pPr>
    </w:p>
    <w:p w:rsidR="00FC6263" w:rsidRDefault="00FC6263" w:rsidP="00D217B5">
      <w:pPr>
        <w:jc w:val="center"/>
        <w:rPr>
          <w:rFonts w:ascii="Arial" w:hAnsi="Arial" w:cs="Arial"/>
          <w:b/>
          <w:sz w:val="48"/>
          <w:szCs w:val="48"/>
        </w:rPr>
      </w:pPr>
    </w:p>
    <w:p w:rsidR="00FC6263" w:rsidRDefault="00FC6263" w:rsidP="00D217B5">
      <w:pPr>
        <w:jc w:val="center"/>
        <w:rPr>
          <w:rFonts w:ascii="Arial" w:hAnsi="Arial" w:cs="Arial"/>
          <w:b/>
          <w:sz w:val="48"/>
          <w:szCs w:val="48"/>
        </w:rPr>
      </w:pPr>
    </w:p>
    <w:p w:rsidR="00E16AC0" w:rsidRDefault="00E16AC0" w:rsidP="00D217B5">
      <w:pPr>
        <w:jc w:val="center"/>
        <w:rPr>
          <w:rFonts w:ascii="Arial" w:hAnsi="Arial" w:cs="Arial"/>
          <w:b/>
          <w:sz w:val="48"/>
          <w:szCs w:val="48"/>
        </w:rPr>
      </w:pPr>
    </w:p>
    <w:p w:rsidR="00B800F1" w:rsidRDefault="00B800F1" w:rsidP="00D217B5">
      <w:pPr>
        <w:jc w:val="center"/>
        <w:rPr>
          <w:rFonts w:ascii="Arial" w:hAnsi="Arial" w:cs="Arial"/>
          <w:b/>
          <w:sz w:val="48"/>
          <w:szCs w:val="48"/>
        </w:rPr>
      </w:pPr>
    </w:p>
    <w:p w:rsidR="00B800F1" w:rsidRDefault="00B800F1" w:rsidP="00D217B5">
      <w:pPr>
        <w:jc w:val="center"/>
        <w:rPr>
          <w:rFonts w:ascii="Arial" w:hAnsi="Arial" w:cs="Arial"/>
          <w:b/>
          <w:sz w:val="48"/>
          <w:szCs w:val="48"/>
        </w:rPr>
      </w:pPr>
    </w:p>
    <w:p w:rsidR="00B800F1" w:rsidRDefault="00B800F1" w:rsidP="00D217B5">
      <w:pPr>
        <w:jc w:val="center"/>
        <w:rPr>
          <w:rFonts w:ascii="Arial" w:hAnsi="Arial" w:cs="Arial"/>
          <w:b/>
          <w:sz w:val="48"/>
          <w:szCs w:val="48"/>
        </w:rPr>
      </w:pPr>
    </w:p>
    <w:p w:rsidR="00B800F1" w:rsidRDefault="00B800F1" w:rsidP="00D217B5">
      <w:pPr>
        <w:jc w:val="center"/>
        <w:rPr>
          <w:rFonts w:ascii="Arial" w:hAnsi="Arial" w:cs="Arial"/>
          <w:b/>
          <w:sz w:val="48"/>
          <w:szCs w:val="48"/>
        </w:rPr>
      </w:pPr>
    </w:p>
    <w:p w:rsidR="002106E3" w:rsidRDefault="002106E3" w:rsidP="00D217B5">
      <w:pPr>
        <w:jc w:val="center"/>
        <w:rPr>
          <w:rFonts w:ascii="Arial" w:hAnsi="Arial" w:cs="Arial"/>
          <w:b/>
          <w:sz w:val="48"/>
          <w:szCs w:val="48"/>
        </w:rPr>
      </w:pPr>
    </w:p>
    <w:p w:rsidR="002106E3" w:rsidRDefault="002106E3" w:rsidP="00D217B5">
      <w:pPr>
        <w:jc w:val="center"/>
        <w:rPr>
          <w:rFonts w:ascii="Arial" w:hAnsi="Arial" w:cs="Arial"/>
          <w:b/>
          <w:sz w:val="48"/>
          <w:szCs w:val="48"/>
        </w:rPr>
      </w:pPr>
    </w:p>
    <w:p w:rsidR="002106E3" w:rsidRDefault="002106E3" w:rsidP="00D217B5">
      <w:pPr>
        <w:jc w:val="center"/>
        <w:rPr>
          <w:rFonts w:ascii="Arial" w:hAnsi="Arial" w:cs="Arial"/>
          <w:b/>
          <w:sz w:val="48"/>
          <w:szCs w:val="48"/>
        </w:rPr>
      </w:pPr>
    </w:p>
    <w:p w:rsidR="00D217B5" w:rsidRDefault="00D217B5" w:rsidP="00D217B5">
      <w:pPr>
        <w:jc w:val="center"/>
        <w:rPr>
          <w:rFonts w:ascii="Arial" w:hAnsi="Arial" w:cs="Arial"/>
          <w:b/>
          <w:sz w:val="48"/>
          <w:szCs w:val="48"/>
        </w:rPr>
      </w:pPr>
      <w:r w:rsidRPr="00D217B5">
        <w:rPr>
          <w:rFonts w:ascii="Arial" w:hAnsi="Arial" w:cs="Arial"/>
          <w:b/>
          <w:sz w:val="48"/>
          <w:szCs w:val="48"/>
        </w:rPr>
        <w:t>ANEXOS</w:t>
      </w:r>
    </w:p>
    <w:p w:rsidR="00B116DD" w:rsidRDefault="00B116DD" w:rsidP="00D217B5">
      <w:pPr>
        <w:jc w:val="center"/>
        <w:rPr>
          <w:rFonts w:ascii="Arial" w:hAnsi="Arial" w:cs="Arial"/>
          <w:b/>
          <w:sz w:val="48"/>
          <w:szCs w:val="48"/>
        </w:rPr>
      </w:pPr>
    </w:p>
    <w:p w:rsidR="00B116DD" w:rsidRDefault="00B116DD" w:rsidP="00D217B5">
      <w:pPr>
        <w:jc w:val="center"/>
        <w:rPr>
          <w:rFonts w:ascii="Arial" w:hAnsi="Arial" w:cs="Arial"/>
          <w:b/>
          <w:sz w:val="48"/>
          <w:szCs w:val="48"/>
        </w:rPr>
      </w:pPr>
    </w:p>
    <w:p w:rsidR="00B116DD" w:rsidRDefault="00B116DD" w:rsidP="00D217B5">
      <w:pPr>
        <w:jc w:val="center"/>
        <w:rPr>
          <w:rFonts w:ascii="Arial" w:hAnsi="Arial" w:cs="Arial"/>
          <w:b/>
          <w:sz w:val="48"/>
          <w:szCs w:val="48"/>
        </w:rPr>
      </w:pPr>
    </w:p>
    <w:p w:rsidR="00B116DD" w:rsidRDefault="00B116DD" w:rsidP="00D217B5">
      <w:pPr>
        <w:jc w:val="center"/>
        <w:rPr>
          <w:rFonts w:ascii="Arial" w:hAnsi="Arial" w:cs="Arial"/>
          <w:b/>
          <w:sz w:val="48"/>
          <w:szCs w:val="48"/>
        </w:rPr>
      </w:pPr>
    </w:p>
    <w:p w:rsidR="00B116DD" w:rsidRDefault="00B116DD" w:rsidP="00D217B5">
      <w:pPr>
        <w:jc w:val="center"/>
        <w:rPr>
          <w:rFonts w:ascii="Arial" w:hAnsi="Arial" w:cs="Arial"/>
          <w:b/>
          <w:sz w:val="48"/>
          <w:szCs w:val="48"/>
        </w:rPr>
      </w:pPr>
    </w:p>
    <w:p w:rsidR="00B116DD" w:rsidRDefault="00B116DD" w:rsidP="00D217B5">
      <w:pPr>
        <w:jc w:val="center"/>
        <w:rPr>
          <w:rFonts w:ascii="Arial" w:hAnsi="Arial" w:cs="Arial"/>
          <w:b/>
          <w:sz w:val="48"/>
          <w:szCs w:val="48"/>
        </w:rPr>
      </w:pPr>
    </w:p>
    <w:p w:rsidR="00B116DD" w:rsidRDefault="00B116DD" w:rsidP="00D217B5">
      <w:pPr>
        <w:jc w:val="center"/>
        <w:rPr>
          <w:rFonts w:ascii="Arial" w:hAnsi="Arial" w:cs="Arial"/>
          <w:b/>
          <w:sz w:val="48"/>
          <w:szCs w:val="48"/>
        </w:rPr>
      </w:pPr>
    </w:p>
    <w:p w:rsidR="00B116DD" w:rsidRDefault="00B116DD" w:rsidP="00D217B5">
      <w:pPr>
        <w:jc w:val="center"/>
        <w:rPr>
          <w:rFonts w:ascii="Arial" w:hAnsi="Arial" w:cs="Arial"/>
          <w:b/>
          <w:sz w:val="48"/>
          <w:szCs w:val="48"/>
        </w:rPr>
      </w:pPr>
    </w:p>
    <w:p w:rsidR="00B116DD" w:rsidRDefault="00B116DD" w:rsidP="00D217B5">
      <w:pPr>
        <w:jc w:val="center"/>
        <w:rPr>
          <w:rFonts w:ascii="Arial" w:hAnsi="Arial" w:cs="Arial"/>
          <w:b/>
          <w:sz w:val="48"/>
          <w:szCs w:val="48"/>
        </w:rPr>
      </w:pPr>
    </w:p>
    <w:p w:rsidR="00B116DD" w:rsidRDefault="00B116DD" w:rsidP="00D217B5">
      <w:pPr>
        <w:jc w:val="center"/>
        <w:rPr>
          <w:rFonts w:ascii="Arial" w:hAnsi="Arial" w:cs="Arial"/>
          <w:b/>
          <w:sz w:val="48"/>
          <w:szCs w:val="48"/>
        </w:rPr>
      </w:pPr>
    </w:p>
    <w:p w:rsidR="00B116DD" w:rsidRDefault="00B116DD" w:rsidP="00D217B5">
      <w:pPr>
        <w:jc w:val="center"/>
        <w:rPr>
          <w:rFonts w:ascii="Arial" w:hAnsi="Arial" w:cs="Arial"/>
          <w:b/>
          <w:sz w:val="48"/>
          <w:szCs w:val="48"/>
        </w:rPr>
      </w:pPr>
    </w:p>
    <w:p w:rsidR="003533CE" w:rsidRPr="003533CE" w:rsidRDefault="003533CE" w:rsidP="003533CE">
      <w:pPr>
        <w:jc w:val="both"/>
        <w:rPr>
          <w:rFonts w:ascii="Arial" w:hAnsi="Arial" w:cs="Arial"/>
          <w:b/>
          <w:sz w:val="28"/>
          <w:szCs w:val="28"/>
        </w:rPr>
      </w:pPr>
      <w:r w:rsidRPr="0083026A">
        <w:rPr>
          <w:rFonts w:ascii="Arial" w:hAnsi="Arial" w:cs="Arial"/>
          <w:b/>
          <w:sz w:val="32"/>
          <w:szCs w:val="32"/>
        </w:rPr>
        <w:lastRenderedPageBreak/>
        <w:t>ANEXO A:</w:t>
      </w:r>
      <w:r>
        <w:rPr>
          <w:rFonts w:ascii="Arial" w:hAnsi="Arial" w:cs="Arial"/>
          <w:b/>
          <w:sz w:val="28"/>
          <w:szCs w:val="28"/>
        </w:rPr>
        <w:t xml:space="preserve"> </w:t>
      </w:r>
      <w:r w:rsidRPr="003533CE">
        <w:rPr>
          <w:rFonts w:ascii="Arial" w:hAnsi="Arial" w:cs="Arial"/>
          <w:b/>
          <w:sz w:val="28"/>
          <w:szCs w:val="28"/>
        </w:rPr>
        <w:t>Aportes acumulados  desde su creación en Noviembre de 1988 al 31 Diciembre del 2006</w:t>
      </w:r>
      <w:r>
        <w:rPr>
          <w:rFonts w:ascii="Arial" w:hAnsi="Arial" w:cs="Arial"/>
          <w:b/>
          <w:sz w:val="28"/>
          <w:szCs w:val="28"/>
        </w:rPr>
        <w:t>.</w:t>
      </w:r>
    </w:p>
    <w:p w:rsidR="003533CE" w:rsidRDefault="003533CE" w:rsidP="003533CE">
      <w:pPr>
        <w:ind w:firstLine="360"/>
        <w:jc w:val="both"/>
      </w:pPr>
    </w:p>
    <w:tbl>
      <w:tblPr>
        <w:tblW w:w="9796" w:type="dxa"/>
        <w:jc w:val="center"/>
        <w:tblInd w:w="70" w:type="dxa"/>
        <w:tblCellMar>
          <w:left w:w="70" w:type="dxa"/>
          <w:right w:w="70" w:type="dxa"/>
        </w:tblCellMar>
        <w:tblLook w:val="0000"/>
      </w:tblPr>
      <w:tblGrid>
        <w:gridCol w:w="1835"/>
        <w:gridCol w:w="1630"/>
        <w:gridCol w:w="954"/>
        <w:gridCol w:w="1617"/>
        <w:gridCol w:w="954"/>
        <w:gridCol w:w="1925"/>
        <w:gridCol w:w="954"/>
      </w:tblGrid>
      <w:tr w:rsidR="003533CE" w:rsidRPr="00D71F41">
        <w:trPr>
          <w:trHeight w:val="211"/>
          <w:jc w:val="center"/>
        </w:trPr>
        <w:tc>
          <w:tcPr>
            <w:tcW w:w="4419" w:type="dxa"/>
            <w:gridSpan w:val="3"/>
            <w:tcBorders>
              <w:top w:val="nil"/>
              <w:left w:val="nil"/>
              <w:bottom w:val="nil"/>
              <w:right w:val="nil"/>
            </w:tcBorders>
            <w:shd w:val="clear" w:color="auto" w:fill="auto"/>
            <w:noWrap/>
            <w:vAlign w:val="center"/>
          </w:tcPr>
          <w:p w:rsidR="003533CE" w:rsidRPr="00D71F41" w:rsidRDefault="003533CE" w:rsidP="003B35D1">
            <w:pPr>
              <w:rPr>
                <w:rFonts w:ascii="Arial" w:hAnsi="Arial" w:cs="Arial"/>
                <w:b/>
                <w:bCs/>
                <w:sz w:val="18"/>
                <w:szCs w:val="18"/>
                <w:lang w:val="es-ES"/>
              </w:rPr>
            </w:pPr>
            <w:bookmarkStart w:id="1" w:name="RANGE!A1:G17"/>
            <w:r w:rsidRPr="00D71F41">
              <w:rPr>
                <w:rFonts w:ascii="Arial" w:hAnsi="Arial" w:cs="Arial"/>
                <w:b/>
                <w:bCs/>
                <w:sz w:val="18"/>
                <w:szCs w:val="18"/>
                <w:lang w:val="es-ES"/>
              </w:rPr>
              <w:t>Resumen de aportes acumulados al 31-12-2006</w:t>
            </w:r>
            <w:bookmarkEnd w:id="1"/>
          </w:p>
        </w:tc>
        <w:tc>
          <w:tcPr>
            <w:tcW w:w="1617" w:type="dxa"/>
            <w:tcBorders>
              <w:top w:val="nil"/>
              <w:left w:val="nil"/>
              <w:bottom w:val="nil"/>
              <w:right w:val="nil"/>
            </w:tcBorders>
            <w:shd w:val="clear" w:color="auto" w:fill="auto"/>
            <w:noWrap/>
            <w:vAlign w:val="center"/>
          </w:tcPr>
          <w:p w:rsidR="003533CE" w:rsidRPr="00D71F41" w:rsidRDefault="003533CE" w:rsidP="003B35D1">
            <w:pPr>
              <w:jc w:val="center"/>
              <w:rPr>
                <w:rFonts w:ascii="Arial" w:hAnsi="Arial" w:cs="Arial"/>
                <w:lang w:val="es-ES"/>
              </w:rPr>
            </w:pPr>
          </w:p>
        </w:tc>
        <w:tc>
          <w:tcPr>
            <w:tcW w:w="954" w:type="dxa"/>
            <w:tcBorders>
              <w:top w:val="nil"/>
              <w:left w:val="nil"/>
              <w:bottom w:val="nil"/>
              <w:right w:val="nil"/>
            </w:tcBorders>
            <w:shd w:val="clear" w:color="auto" w:fill="auto"/>
            <w:noWrap/>
            <w:vAlign w:val="center"/>
          </w:tcPr>
          <w:p w:rsidR="003533CE" w:rsidRPr="00D71F41" w:rsidRDefault="003533CE" w:rsidP="003B35D1">
            <w:pPr>
              <w:jc w:val="center"/>
              <w:rPr>
                <w:rFonts w:ascii="Arial" w:hAnsi="Arial" w:cs="Arial"/>
                <w:lang w:val="es-ES"/>
              </w:rPr>
            </w:pPr>
          </w:p>
        </w:tc>
        <w:tc>
          <w:tcPr>
            <w:tcW w:w="1925" w:type="dxa"/>
            <w:tcBorders>
              <w:top w:val="nil"/>
              <w:left w:val="nil"/>
              <w:bottom w:val="nil"/>
              <w:right w:val="nil"/>
            </w:tcBorders>
            <w:shd w:val="clear" w:color="auto" w:fill="auto"/>
            <w:noWrap/>
            <w:vAlign w:val="center"/>
          </w:tcPr>
          <w:p w:rsidR="003533CE" w:rsidRPr="00D71F41" w:rsidRDefault="003533CE" w:rsidP="003B35D1">
            <w:pPr>
              <w:jc w:val="center"/>
              <w:rPr>
                <w:rFonts w:ascii="Arial" w:hAnsi="Arial" w:cs="Arial"/>
                <w:lang w:val="es-ES"/>
              </w:rPr>
            </w:pPr>
          </w:p>
        </w:tc>
        <w:tc>
          <w:tcPr>
            <w:tcW w:w="881" w:type="dxa"/>
            <w:tcBorders>
              <w:top w:val="nil"/>
              <w:left w:val="nil"/>
              <w:bottom w:val="nil"/>
              <w:right w:val="nil"/>
            </w:tcBorders>
            <w:shd w:val="clear" w:color="auto" w:fill="auto"/>
            <w:noWrap/>
            <w:vAlign w:val="center"/>
          </w:tcPr>
          <w:p w:rsidR="003533CE" w:rsidRPr="00D71F41" w:rsidRDefault="003533CE" w:rsidP="003B35D1">
            <w:pPr>
              <w:jc w:val="center"/>
              <w:rPr>
                <w:rFonts w:ascii="Arial" w:hAnsi="Arial" w:cs="Arial"/>
                <w:lang w:val="es-ES"/>
              </w:rPr>
            </w:pPr>
          </w:p>
        </w:tc>
      </w:tr>
      <w:tr w:rsidR="003533CE" w:rsidRPr="00D71F41">
        <w:trPr>
          <w:trHeight w:val="211"/>
          <w:jc w:val="center"/>
        </w:trPr>
        <w:tc>
          <w:tcPr>
            <w:tcW w:w="1835" w:type="dxa"/>
            <w:tcBorders>
              <w:top w:val="nil"/>
              <w:left w:val="nil"/>
              <w:bottom w:val="nil"/>
              <w:right w:val="nil"/>
            </w:tcBorders>
            <w:shd w:val="clear" w:color="auto" w:fill="auto"/>
            <w:noWrap/>
            <w:vAlign w:val="center"/>
          </w:tcPr>
          <w:p w:rsidR="003533CE" w:rsidRPr="00D71F41" w:rsidRDefault="003533CE" w:rsidP="003B35D1">
            <w:pPr>
              <w:jc w:val="center"/>
              <w:rPr>
                <w:rFonts w:ascii="Arial" w:hAnsi="Arial" w:cs="Arial"/>
                <w:sz w:val="18"/>
                <w:szCs w:val="18"/>
                <w:lang w:val="es-ES"/>
              </w:rPr>
            </w:pPr>
          </w:p>
        </w:tc>
        <w:tc>
          <w:tcPr>
            <w:tcW w:w="2584" w:type="dxa"/>
            <w:gridSpan w:val="2"/>
            <w:tcBorders>
              <w:top w:val="nil"/>
              <w:left w:val="nil"/>
              <w:bottom w:val="nil"/>
              <w:right w:val="nil"/>
            </w:tcBorders>
            <w:shd w:val="clear" w:color="auto" w:fill="auto"/>
            <w:noWrap/>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Balance General </w:t>
            </w:r>
          </w:p>
        </w:tc>
        <w:tc>
          <w:tcPr>
            <w:tcW w:w="2571" w:type="dxa"/>
            <w:gridSpan w:val="2"/>
            <w:tcBorders>
              <w:top w:val="nil"/>
              <w:left w:val="nil"/>
              <w:bottom w:val="nil"/>
              <w:right w:val="nil"/>
            </w:tcBorders>
            <w:shd w:val="clear" w:color="auto" w:fill="auto"/>
            <w:noWrap/>
            <w:vAlign w:val="center"/>
          </w:tcPr>
          <w:p w:rsidR="003533CE" w:rsidRPr="00D71F41" w:rsidRDefault="003533CE" w:rsidP="003B35D1">
            <w:pPr>
              <w:rPr>
                <w:rFonts w:ascii="Arial" w:hAnsi="Arial" w:cs="Arial"/>
                <w:lang w:val="es-ES"/>
              </w:rPr>
            </w:pPr>
            <w:r w:rsidRPr="00D71F41">
              <w:rPr>
                <w:rFonts w:ascii="Arial" w:hAnsi="Arial" w:cs="Arial"/>
                <w:lang w:val="es-ES"/>
              </w:rPr>
              <w:t xml:space="preserve"> Estado de Resultado 2006 </w:t>
            </w:r>
          </w:p>
        </w:tc>
        <w:tc>
          <w:tcPr>
            <w:tcW w:w="2806" w:type="dxa"/>
            <w:gridSpan w:val="2"/>
            <w:tcBorders>
              <w:top w:val="nil"/>
              <w:left w:val="nil"/>
              <w:bottom w:val="nil"/>
              <w:right w:val="nil"/>
            </w:tcBorders>
            <w:shd w:val="clear" w:color="auto" w:fill="auto"/>
            <w:noWrap/>
            <w:vAlign w:val="center"/>
          </w:tcPr>
          <w:p w:rsidR="003533CE" w:rsidRPr="00D71F41" w:rsidRDefault="003533CE" w:rsidP="003B35D1">
            <w:pPr>
              <w:jc w:val="center"/>
              <w:rPr>
                <w:rFonts w:ascii="Arial" w:hAnsi="Arial" w:cs="Arial"/>
                <w:lang w:val="es-ES"/>
              </w:rPr>
            </w:pPr>
            <w:r w:rsidRPr="00D71F41">
              <w:rPr>
                <w:rFonts w:ascii="Arial" w:hAnsi="Arial" w:cs="Arial"/>
                <w:lang w:val="es-ES"/>
              </w:rPr>
              <w:t>Total de aportes al 31-12-2006</w:t>
            </w:r>
          </w:p>
        </w:tc>
      </w:tr>
      <w:tr w:rsidR="003533CE" w:rsidRPr="00D71F41">
        <w:trPr>
          <w:trHeight w:val="149"/>
          <w:jc w:val="center"/>
        </w:trPr>
        <w:tc>
          <w:tcPr>
            <w:tcW w:w="1835" w:type="dxa"/>
            <w:tcBorders>
              <w:top w:val="nil"/>
              <w:left w:val="nil"/>
              <w:bottom w:val="nil"/>
              <w:right w:val="nil"/>
            </w:tcBorders>
            <w:shd w:val="clear" w:color="auto" w:fill="auto"/>
            <w:noWrap/>
            <w:vAlign w:val="center"/>
          </w:tcPr>
          <w:p w:rsidR="003533CE" w:rsidRPr="00D71F41" w:rsidRDefault="003533CE" w:rsidP="003B35D1">
            <w:pPr>
              <w:jc w:val="center"/>
              <w:rPr>
                <w:rFonts w:ascii="Arial" w:hAnsi="Arial" w:cs="Arial"/>
                <w:sz w:val="14"/>
                <w:szCs w:val="14"/>
                <w:lang w:val="es-ES"/>
              </w:rPr>
            </w:pPr>
          </w:p>
        </w:tc>
        <w:tc>
          <w:tcPr>
            <w:tcW w:w="2584" w:type="dxa"/>
            <w:gridSpan w:val="2"/>
            <w:tcBorders>
              <w:top w:val="nil"/>
              <w:left w:val="nil"/>
              <w:bottom w:val="nil"/>
              <w:right w:val="nil"/>
            </w:tcBorders>
            <w:shd w:val="clear" w:color="auto" w:fill="auto"/>
            <w:noWrap/>
            <w:vAlign w:val="center"/>
          </w:tcPr>
          <w:p w:rsidR="003533CE" w:rsidRPr="00D71F41" w:rsidRDefault="003533CE" w:rsidP="003B35D1">
            <w:pPr>
              <w:jc w:val="center"/>
              <w:rPr>
                <w:rFonts w:ascii="Arial" w:hAnsi="Arial" w:cs="Arial"/>
                <w:sz w:val="14"/>
                <w:szCs w:val="14"/>
                <w:lang w:val="es-ES"/>
              </w:rPr>
            </w:pPr>
            <w:r w:rsidRPr="00D71F41">
              <w:rPr>
                <w:rFonts w:ascii="Arial" w:hAnsi="Arial" w:cs="Arial"/>
                <w:sz w:val="14"/>
                <w:szCs w:val="14"/>
                <w:lang w:val="es-ES"/>
              </w:rPr>
              <w:t xml:space="preserve"> Desde Noviembre-1988 hasta Diciembre-2005 </w:t>
            </w:r>
          </w:p>
        </w:tc>
        <w:tc>
          <w:tcPr>
            <w:tcW w:w="2571" w:type="dxa"/>
            <w:gridSpan w:val="2"/>
            <w:tcBorders>
              <w:top w:val="nil"/>
              <w:left w:val="nil"/>
              <w:bottom w:val="nil"/>
              <w:right w:val="nil"/>
            </w:tcBorders>
            <w:shd w:val="clear" w:color="auto" w:fill="auto"/>
            <w:noWrap/>
            <w:vAlign w:val="center"/>
          </w:tcPr>
          <w:p w:rsidR="003533CE" w:rsidRPr="00D71F41" w:rsidRDefault="003533CE" w:rsidP="003B35D1">
            <w:pPr>
              <w:jc w:val="center"/>
              <w:rPr>
                <w:rFonts w:ascii="Arial" w:hAnsi="Arial" w:cs="Arial"/>
                <w:sz w:val="14"/>
                <w:szCs w:val="14"/>
                <w:lang w:val="es-ES"/>
              </w:rPr>
            </w:pPr>
            <w:r w:rsidRPr="00D71F41">
              <w:rPr>
                <w:rFonts w:ascii="Arial" w:hAnsi="Arial" w:cs="Arial"/>
                <w:sz w:val="14"/>
                <w:szCs w:val="14"/>
                <w:lang w:val="es-ES"/>
              </w:rPr>
              <w:t xml:space="preserve"> Desde el 1 Enero al 31 de Diciembre del 2006 </w:t>
            </w:r>
          </w:p>
        </w:tc>
        <w:tc>
          <w:tcPr>
            <w:tcW w:w="1925" w:type="dxa"/>
            <w:tcBorders>
              <w:top w:val="nil"/>
              <w:left w:val="nil"/>
              <w:bottom w:val="nil"/>
              <w:right w:val="nil"/>
            </w:tcBorders>
            <w:shd w:val="clear" w:color="auto" w:fill="auto"/>
            <w:noWrap/>
            <w:vAlign w:val="center"/>
          </w:tcPr>
          <w:p w:rsidR="003533CE" w:rsidRPr="00D71F41" w:rsidRDefault="003533CE" w:rsidP="003B35D1">
            <w:pPr>
              <w:jc w:val="center"/>
              <w:rPr>
                <w:rFonts w:ascii="Arial" w:hAnsi="Arial" w:cs="Arial"/>
                <w:sz w:val="14"/>
                <w:szCs w:val="14"/>
                <w:lang w:val="es-ES"/>
              </w:rPr>
            </w:pPr>
          </w:p>
        </w:tc>
        <w:tc>
          <w:tcPr>
            <w:tcW w:w="881" w:type="dxa"/>
            <w:tcBorders>
              <w:top w:val="nil"/>
              <w:left w:val="nil"/>
              <w:bottom w:val="nil"/>
              <w:right w:val="nil"/>
            </w:tcBorders>
            <w:shd w:val="clear" w:color="auto" w:fill="auto"/>
            <w:noWrap/>
            <w:vAlign w:val="center"/>
          </w:tcPr>
          <w:p w:rsidR="003533CE" w:rsidRPr="00D71F41" w:rsidRDefault="003533CE" w:rsidP="003B35D1">
            <w:pPr>
              <w:jc w:val="center"/>
              <w:rPr>
                <w:rFonts w:ascii="Arial" w:hAnsi="Arial" w:cs="Arial"/>
                <w:sz w:val="14"/>
                <w:szCs w:val="14"/>
                <w:lang w:val="es-ES"/>
              </w:rPr>
            </w:pPr>
          </w:p>
        </w:tc>
      </w:tr>
      <w:tr w:rsidR="003533CE" w:rsidRPr="00D71F41">
        <w:trPr>
          <w:trHeight w:val="211"/>
          <w:jc w:val="center"/>
        </w:trPr>
        <w:tc>
          <w:tcPr>
            <w:tcW w:w="1835"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b/>
                <w:bCs/>
                <w:color w:val="000000"/>
                <w:sz w:val="18"/>
                <w:szCs w:val="18"/>
                <w:lang w:val="es-ES"/>
              </w:rPr>
            </w:pPr>
            <w:r w:rsidRPr="00D71F41">
              <w:rPr>
                <w:rFonts w:ascii="Arial" w:hAnsi="Arial" w:cs="Arial"/>
                <w:b/>
                <w:bCs/>
                <w:color w:val="000000"/>
                <w:sz w:val="18"/>
                <w:szCs w:val="18"/>
                <w:lang w:val="es-ES"/>
              </w:rPr>
              <w:t>Personal</w:t>
            </w:r>
          </w:p>
        </w:tc>
        <w:tc>
          <w:tcPr>
            <w:tcW w:w="1630"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b/>
                <w:bCs/>
                <w:lang w:val="es-ES"/>
              </w:rPr>
            </w:pPr>
            <w:r w:rsidRPr="00D71F41">
              <w:rPr>
                <w:rFonts w:ascii="Arial" w:hAnsi="Arial" w:cs="Arial"/>
                <w:b/>
                <w:bCs/>
                <w:lang w:val="es-ES"/>
              </w:rPr>
              <w:t xml:space="preserve"> Aportes </w:t>
            </w:r>
          </w:p>
        </w:tc>
        <w:tc>
          <w:tcPr>
            <w:tcW w:w="954"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b/>
                <w:bCs/>
                <w:lang w:val="es-ES"/>
              </w:rPr>
            </w:pPr>
            <w:r w:rsidRPr="00D71F41">
              <w:rPr>
                <w:rFonts w:ascii="Arial" w:hAnsi="Arial" w:cs="Arial"/>
                <w:b/>
                <w:bCs/>
                <w:lang w:val="es-ES"/>
              </w:rPr>
              <w:t>%</w:t>
            </w:r>
          </w:p>
        </w:tc>
        <w:tc>
          <w:tcPr>
            <w:tcW w:w="1617"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b/>
                <w:bCs/>
                <w:lang w:val="es-ES"/>
              </w:rPr>
            </w:pPr>
            <w:r w:rsidRPr="00D71F41">
              <w:rPr>
                <w:rFonts w:ascii="Arial" w:hAnsi="Arial" w:cs="Arial"/>
                <w:b/>
                <w:bCs/>
                <w:lang w:val="es-ES"/>
              </w:rPr>
              <w:t xml:space="preserve"> Aportes </w:t>
            </w:r>
          </w:p>
        </w:tc>
        <w:tc>
          <w:tcPr>
            <w:tcW w:w="954"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b/>
                <w:bCs/>
                <w:lang w:val="es-ES"/>
              </w:rPr>
            </w:pPr>
            <w:r w:rsidRPr="00D71F41">
              <w:rPr>
                <w:rFonts w:ascii="Arial" w:hAnsi="Arial" w:cs="Arial"/>
                <w:b/>
                <w:bCs/>
                <w:lang w:val="es-ES"/>
              </w:rPr>
              <w:t>%</w:t>
            </w:r>
          </w:p>
        </w:tc>
        <w:tc>
          <w:tcPr>
            <w:tcW w:w="1925"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b/>
                <w:bCs/>
                <w:lang w:val="es-ES"/>
              </w:rPr>
            </w:pPr>
            <w:r w:rsidRPr="00D71F41">
              <w:rPr>
                <w:rFonts w:ascii="Arial" w:hAnsi="Arial" w:cs="Arial"/>
                <w:b/>
                <w:bCs/>
                <w:lang w:val="es-ES"/>
              </w:rPr>
              <w:t>Aportes</w:t>
            </w:r>
          </w:p>
        </w:tc>
        <w:tc>
          <w:tcPr>
            <w:tcW w:w="881"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b/>
                <w:bCs/>
                <w:lang w:val="es-ES"/>
              </w:rPr>
            </w:pPr>
            <w:r w:rsidRPr="00D71F41">
              <w:rPr>
                <w:rFonts w:ascii="Arial" w:hAnsi="Arial" w:cs="Arial"/>
                <w:b/>
                <w:bCs/>
                <w:lang w:val="es-ES"/>
              </w:rPr>
              <w:t>%</w:t>
            </w:r>
          </w:p>
        </w:tc>
      </w:tr>
      <w:tr w:rsidR="003533CE" w:rsidRPr="00D71F41">
        <w:trPr>
          <w:trHeight w:val="596"/>
          <w:jc w:val="center"/>
        </w:trPr>
        <w:tc>
          <w:tcPr>
            <w:tcW w:w="1835"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color w:val="000000"/>
                <w:sz w:val="18"/>
                <w:szCs w:val="18"/>
                <w:lang w:val="es-ES"/>
              </w:rPr>
            </w:pPr>
            <w:r w:rsidRPr="00D71F41">
              <w:rPr>
                <w:rFonts w:ascii="Arial" w:hAnsi="Arial" w:cs="Arial"/>
                <w:color w:val="000000"/>
                <w:sz w:val="18"/>
                <w:szCs w:val="18"/>
                <w:lang w:val="es-ES"/>
              </w:rPr>
              <w:t>Administrativos Activos</w:t>
            </w:r>
          </w:p>
        </w:tc>
        <w:tc>
          <w:tcPr>
            <w:tcW w:w="1630"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1,584,616.52 </w:t>
            </w:r>
          </w:p>
        </w:tc>
        <w:tc>
          <w:tcPr>
            <w:tcW w:w="954"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23.57%</w:t>
            </w:r>
          </w:p>
        </w:tc>
        <w:tc>
          <w:tcPr>
            <w:tcW w:w="1617"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401,147.68 </w:t>
            </w:r>
          </w:p>
        </w:tc>
        <w:tc>
          <w:tcPr>
            <w:tcW w:w="954"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27.57%</w:t>
            </w:r>
          </w:p>
        </w:tc>
        <w:tc>
          <w:tcPr>
            <w:tcW w:w="1925"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1,985,764.20 </w:t>
            </w:r>
          </w:p>
        </w:tc>
        <w:tc>
          <w:tcPr>
            <w:tcW w:w="881"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24.28%</w:t>
            </w:r>
          </w:p>
        </w:tc>
      </w:tr>
      <w:tr w:rsidR="003533CE" w:rsidRPr="00D71F41">
        <w:trPr>
          <w:trHeight w:val="596"/>
          <w:jc w:val="center"/>
        </w:trPr>
        <w:tc>
          <w:tcPr>
            <w:tcW w:w="1835"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color w:val="000000"/>
                <w:sz w:val="18"/>
                <w:szCs w:val="18"/>
                <w:lang w:val="es-ES"/>
              </w:rPr>
            </w:pPr>
            <w:r w:rsidRPr="00D71F41">
              <w:rPr>
                <w:rFonts w:ascii="Arial" w:hAnsi="Arial" w:cs="Arial"/>
                <w:color w:val="000000"/>
                <w:sz w:val="18"/>
                <w:szCs w:val="18"/>
                <w:lang w:val="es-ES"/>
              </w:rPr>
              <w:t>Docentes Activos</w:t>
            </w:r>
          </w:p>
        </w:tc>
        <w:tc>
          <w:tcPr>
            <w:tcW w:w="1630"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2,522,123.06 </w:t>
            </w:r>
          </w:p>
        </w:tc>
        <w:tc>
          <w:tcPr>
            <w:tcW w:w="954"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37.52%</w:t>
            </w:r>
          </w:p>
        </w:tc>
        <w:tc>
          <w:tcPr>
            <w:tcW w:w="1617"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774,082.53 </w:t>
            </w:r>
          </w:p>
        </w:tc>
        <w:tc>
          <w:tcPr>
            <w:tcW w:w="954"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53.20%</w:t>
            </w:r>
          </w:p>
        </w:tc>
        <w:tc>
          <w:tcPr>
            <w:tcW w:w="1925"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3,296,205.59 </w:t>
            </w:r>
          </w:p>
        </w:tc>
        <w:tc>
          <w:tcPr>
            <w:tcW w:w="881"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40.31%</w:t>
            </w:r>
          </w:p>
        </w:tc>
      </w:tr>
      <w:tr w:rsidR="003533CE" w:rsidRPr="00D71F41">
        <w:trPr>
          <w:trHeight w:val="596"/>
          <w:jc w:val="center"/>
        </w:trPr>
        <w:tc>
          <w:tcPr>
            <w:tcW w:w="1835" w:type="dxa"/>
            <w:tcBorders>
              <w:top w:val="nil"/>
              <w:left w:val="nil"/>
              <w:bottom w:val="nil"/>
              <w:right w:val="nil"/>
            </w:tcBorders>
            <w:shd w:val="clear" w:color="auto" w:fill="FFFF99"/>
            <w:vAlign w:val="center"/>
          </w:tcPr>
          <w:p w:rsidR="003533CE" w:rsidRPr="00D71F41" w:rsidRDefault="003533CE" w:rsidP="003B35D1">
            <w:pPr>
              <w:jc w:val="center"/>
              <w:rPr>
                <w:rFonts w:ascii="Arial" w:hAnsi="Arial" w:cs="Arial"/>
                <w:b/>
                <w:bCs/>
                <w:color w:val="000000"/>
                <w:sz w:val="18"/>
                <w:szCs w:val="18"/>
                <w:lang w:val="es-ES"/>
              </w:rPr>
            </w:pPr>
            <w:r w:rsidRPr="00D71F41">
              <w:rPr>
                <w:rFonts w:ascii="Arial" w:hAnsi="Arial" w:cs="Arial"/>
                <w:b/>
                <w:bCs/>
                <w:color w:val="000000"/>
                <w:sz w:val="18"/>
                <w:szCs w:val="18"/>
                <w:lang w:val="es-ES"/>
              </w:rPr>
              <w:t>Total de Activos</w:t>
            </w:r>
          </w:p>
        </w:tc>
        <w:tc>
          <w:tcPr>
            <w:tcW w:w="1630" w:type="dxa"/>
            <w:tcBorders>
              <w:top w:val="nil"/>
              <w:left w:val="nil"/>
              <w:bottom w:val="nil"/>
              <w:right w:val="nil"/>
            </w:tcBorders>
            <w:shd w:val="clear" w:color="auto" w:fill="FFFF99"/>
            <w:vAlign w:val="center"/>
          </w:tcPr>
          <w:p w:rsidR="003533CE" w:rsidRPr="00D71F41" w:rsidRDefault="003533CE" w:rsidP="003B35D1">
            <w:pPr>
              <w:jc w:val="center"/>
              <w:rPr>
                <w:rFonts w:ascii="Arial" w:hAnsi="Arial" w:cs="Arial"/>
                <w:b/>
                <w:bCs/>
                <w:lang w:val="es-ES"/>
              </w:rPr>
            </w:pPr>
            <w:r w:rsidRPr="00D71F41">
              <w:rPr>
                <w:rFonts w:ascii="Arial" w:hAnsi="Arial" w:cs="Arial"/>
                <w:b/>
                <w:bCs/>
                <w:lang w:val="es-ES"/>
              </w:rPr>
              <w:t xml:space="preserve">     4,106,739.58 </w:t>
            </w:r>
          </w:p>
        </w:tc>
        <w:tc>
          <w:tcPr>
            <w:tcW w:w="954" w:type="dxa"/>
            <w:tcBorders>
              <w:top w:val="nil"/>
              <w:left w:val="nil"/>
              <w:bottom w:val="nil"/>
              <w:right w:val="nil"/>
            </w:tcBorders>
            <w:shd w:val="clear" w:color="auto" w:fill="FFFF99"/>
            <w:vAlign w:val="center"/>
          </w:tcPr>
          <w:p w:rsidR="003533CE" w:rsidRPr="00D71F41" w:rsidRDefault="003533CE" w:rsidP="003B35D1">
            <w:pPr>
              <w:jc w:val="center"/>
              <w:rPr>
                <w:rFonts w:ascii="Arial" w:hAnsi="Arial" w:cs="Arial"/>
                <w:b/>
                <w:bCs/>
                <w:lang w:val="es-ES"/>
              </w:rPr>
            </w:pPr>
            <w:r w:rsidRPr="00D71F41">
              <w:rPr>
                <w:rFonts w:ascii="Arial" w:hAnsi="Arial" w:cs="Arial"/>
                <w:b/>
                <w:bCs/>
                <w:lang w:val="es-ES"/>
              </w:rPr>
              <w:t>61.09%</w:t>
            </w:r>
          </w:p>
        </w:tc>
        <w:tc>
          <w:tcPr>
            <w:tcW w:w="1617" w:type="dxa"/>
            <w:tcBorders>
              <w:top w:val="nil"/>
              <w:left w:val="nil"/>
              <w:bottom w:val="nil"/>
              <w:right w:val="nil"/>
            </w:tcBorders>
            <w:shd w:val="clear" w:color="auto" w:fill="FFFF99"/>
            <w:vAlign w:val="center"/>
          </w:tcPr>
          <w:p w:rsidR="003533CE" w:rsidRPr="00D71F41" w:rsidRDefault="003533CE" w:rsidP="003B35D1">
            <w:pPr>
              <w:jc w:val="center"/>
              <w:rPr>
                <w:rFonts w:ascii="Arial" w:hAnsi="Arial" w:cs="Arial"/>
                <w:b/>
                <w:bCs/>
                <w:lang w:val="es-ES"/>
              </w:rPr>
            </w:pPr>
            <w:r w:rsidRPr="00D71F41">
              <w:rPr>
                <w:rFonts w:ascii="Arial" w:hAnsi="Arial" w:cs="Arial"/>
                <w:b/>
                <w:bCs/>
                <w:lang w:val="es-ES"/>
              </w:rPr>
              <w:t xml:space="preserve">     1,175,230.21 </w:t>
            </w:r>
          </w:p>
        </w:tc>
        <w:tc>
          <w:tcPr>
            <w:tcW w:w="954" w:type="dxa"/>
            <w:tcBorders>
              <w:top w:val="nil"/>
              <w:left w:val="nil"/>
              <w:bottom w:val="nil"/>
              <w:right w:val="nil"/>
            </w:tcBorders>
            <w:shd w:val="clear" w:color="auto" w:fill="FFFF99"/>
            <w:vAlign w:val="center"/>
          </w:tcPr>
          <w:p w:rsidR="003533CE" w:rsidRPr="00D71F41" w:rsidRDefault="003533CE" w:rsidP="003B35D1">
            <w:pPr>
              <w:jc w:val="center"/>
              <w:rPr>
                <w:rFonts w:ascii="Arial" w:hAnsi="Arial" w:cs="Arial"/>
                <w:b/>
                <w:bCs/>
                <w:lang w:val="es-ES"/>
              </w:rPr>
            </w:pPr>
            <w:r w:rsidRPr="00D71F41">
              <w:rPr>
                <w:rFonts w:ascii="Arial" w:hAnsi="Arial" w:cs="Arial"/>
                <w:b/>
                <w:bCs/>
                <w:lang w:val="es-ES"/>
              </w:rPr>
              <w:t>80.77%</w:t>
            </w:r>
          </w:p>
        </w:tc>
        <w:tc>
          <w:tcPr>
            <w:tcW w:w="1925" w:type="dxa"/>
            <w:tcBorders>
              <w:top w:val="nil"/>
              <w:left w:val="nil"/>
              <w:bottom w:val="nil"/>
              <w:right w:val="nil"/>
            </w:tcBorders>
            <w:shd w:val="clear" w:color="auto" w:fill="FFFF99"/>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5,281,969.79 </w:t>
            </w:r>
          </w:p>
        </w:tc>
        <w:tc>
          <w:tcPr>
            <w:tcW w:w="881" w:type="dxa"/>
            <w:tcBorders>
              <w:top w:val="nil"/>
              <w:left w:val="nil"/>
              <w:bottom w:val="nil"/>
              <w:right w:val="nil"/>
            </w:tcBorders>
            <w:shd w:val="clear" w:color="auto" w:fill="FFFF99"/>
            <w:vAlign w:val="center"/>
          </w:tcPr>
          <w:p w:rsidR="003533CE" w:rsidRPr="00D71F41" w:rsidRDefault="003533CE" w:rsidP="003B35D1">
            <w:pPr>
              <w:jc w:val="center"/>
              <w:rPr>
                <w:rFonts w:ascii="Arial" w:hAnsi="Arial" w:cs="Arial"/>
                <w:b/>
                <w:bCs/>
                <w:lang w:val="es-ES"/>
              </w:rPr>
            </w:pPr>
            <w:r w:rsidRPr="00D71F41">
              <w:rPr>
                <w:rFonts w:ascii="Arial" w:hAnsi="Arial" w:cs="Arial"/>
                <w:b/>
                <w:bCs/>
                <w:lang w:val="es-ES"/>
              </w:rPr>
              <w:t>64.59%</w:t>
            </w:r>
          </w:p>
        </w:tc>
      </w:tr>
      <w:tr w:rsidR="003533CE" w:rsidRPr="00D71F41">
        <w:trPr>
          <w:trHeight w:val="596"/>
          <w:jc w:val="center"/>
        </w:trPr>
        <w:tc>
          <w:tcPr>
            <w:tcW w:w="1835"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color w:val="000000"/>
                <w:sz w:val="18"/>
                <w:szCs w:val="18"/>
                <w:lang w:val="es-ES"/>
              </w:rPr>
            </w:pPr>
            <w:r w:rsidRPr="00D71F41">
              <w:rPr>
                <w:rFonts w:ascii="Arial" w:hAnsi="Arial" w:cs="Arial"/>
                <w:color w:val="000000"/>
                <w:sz w:val="18"/>
                <w:szCs w:val="18"/>
                <w:lang w:val="es-ES"/>
              </w:rPr>
              <w:t xml:space="preserve">Administrativos Jubilados </w:t>
            </w:r>
          </w:p>
        </w:tc>
        <w:tc>
          <w:tcPr>
            <w:tcW w:w="1630"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266,672.36 </w:t>
            </w:r>
          </w:p>
        </w:tc>
        <w:tc>
          <w:tcPr>
            <w:tcW w:w="954"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3.97%</w:t>
            </w:r>
          </w:p>
        </w:tc>
        <w:tc>
          <w:tcPr>
            <w:tcW w:w="1617"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60,591.10 </w:t>
            </w:r>
          </w:p>
        </w:tc>
        <w:tc>
          <w:tcPr>
            <w:tcW w:w="954"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4.16%</w:t>
            </w:r>
          </w:p>
        </w:tc>
        <w:tc>
          <w:tcPr>
            <w:tcW w:w="1925"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327,263.46 </w:t>
            </w:r>
          </w:p>
        </w:tc>
        <w:tc>
          <w:tcPr>
            <w:tcW w:w="881"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4.00%</w:t>
            </w:r>
          </w:p>
        </w:tc>
      </w:tr>
      <w:tr w:rsidR="003533CE" w:rsidRPr="00D71F41">
        <w:trPr>
          <w:trHeight w:val="596"/>
          <w:jc w:val="center"/>
        </w:trPr>
        <w:tc>
          <w:tcPr>
            <w:tcW w:w="1835"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color w:val="000000"/>
                <w:sz w:val="18"/>
                <w:szCs w:val="18"/>
                <w:lang w:val="es-ES"/>
              </w:rPr>
            </w:pPr>
            <w:r w:rsidRPr="00D71F41">
              <w:rPr>
                <w:rFonts w:ascii="Arial" w:hAnsi="Arial" w:cs="Arial"/>
                <w:color w:val="000000"/>
                <w:sz w:val="18"/>
                <w:szCs w:val="18"/>
                <w:lang w:val="es-ES"/>
              </w:rPr>
              <w:t>Docentes Jubilados</w:t>
            </w:r>
          </w:p>
        </w:tc>
        <w:tc>
          <w:tcPr>
            <w:tcW w:w="1630"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299,799.83 </w:t>
            </w:r>
          </w:p>
        </w:tc>
        <w:tc>
          <w:tcPr>
            <w:tcW w:w="954"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4.46%</w:t>
            </w:r>
          </w:p>
        </w:tc>
        <w:tc>
          <w:tcPr>
            <w:tcW w:w="1617"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87,533.17 </w:t>
            </w:r>
          </w:p>
        </w:tc>
        <w:tc>
          <w:tcPr>
            <w:tcW w:w="954"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6.02%</w:t>
            </w:r>
          </w:p>
        </w:tc>
        <w:tc>
          <w:tcPr>
            <w:tcW w:w="1925"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387,333.00 </w:t>
            </w:r>
          </w:p>
        </w:tc>
        <w:tc>
          <w:tcPr>
            <w:tcW w:w="881"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4.74%</w:t>
            </w:r>
          </w:p>
        </w:tc>
      </w:tr>
      <w:tr w:rsidR="003533CE" w:rsidRPr="00D71F41">
        <w:trPr>
          <w:trHeight w:val="596"/>
          <w:jc w:val="center"/>
        </w:trPr>
        <w:tc>
          <w:tcPr>
            <w:tcW w:w="1835" w:type="dxa"/>
            <w:tcBorders>
              <w:top w:val="nil"/>
              <w:left w:val="nil"/>
              <w:bottom w:val="nil"/>
              <w:right w:val="nil"/>
            </w:tcBorders>
            <w:shd w:val="clear" w:color="auto" w:fill="FFFF99"/>
            <w:vAlign w:val="center"/>
          </w:tcPr>
          <w:p w:rsidR="003533CE" w:rsidRPr="00D71F41" w:rsidRDefault="003533CE" w:rsidP="003B35D1">
            <w:pPr>
              <w:jc w:val="center"/>
              <w:rPr>
                <w:rFonts w:ascii="Arial" w:hAnsi="Arial" w:cs="Arial"/>
                <w:color w:val="000000"/>
                <w:sz w:val="18"/>
                <w:szCs w:val="18"/>
                <w:lang w:val="es-ES"/>
              </w:rPr>
            </w:pPr>
            <w:r w:rsidRPr="00D71F41">
              <w:rPr>
                <w:rFonts w:ascii="Arial" w:hAnsi="Arial" w:cs="Arial"/>
                <w:color w:val="000000"/>
                <w:sz w:val="18"/>
                <w:szCs w:val="18"/>
                <w:lang w:val="es-ES"/>
              </w:rPr>
              <w:t xml:space="preserve"> Total de los Jubilados</w:t>
            </w:r>
          </w:p>
        </w:tc>
        <w:tc>
          <w:tcPr>
            <w:tcW w:w="1630" w:type="dxa"/>
            <w:tcBorders>
              <w:top w:val="nil"/>
              <w:left w:val="nil"/>
              <w:bottom w:val="nil"/>
              <w:right w:val="nil"/>
            </w:tcBorders>
            <w:shd w:val="clear" w:color="auto" w:fill="FFFF99"/>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566,472.19 </w:t>
            </w:r>
          </w:p>
        </w:tc>
        <w:tc>
          <w:tcPr>
            <w:tcW w:w="954" w:type="dxa"/>
            <w:tcBorders>
              <w:top w:val="nil"/>
              <w:left w:val="nil"/>
              <w:bottom w:val="nil"/>
              <w:right w:val="nil"/>
            </w:tcBorders>
            <w:shd w:val="clear" w:color="auto" w:fill="FFFF99"/>
            <w:vAlign w:val="center"/>
          </w:tcPr>
          <w:p w:rsidR="003533CE" w:rsidRPr="00D71F41" w:rsidRDefault="003533CE" w:rsidP="003B35D1">
            <w:pPr>
              <w:jc w:val="center"/>
              <w:rPr>
                <w:rFonts w:ascii="Arial" w:hAnsi="Arial" w:cs="Arial"/>
                <w:lang w:val="es-ES"/>
              </w:rPr>
            </w:pPr>
            <w:r w:rsidRPr="00D71F41">
              <w:rPr>
                <w:rFonts w:ascii="Arial" w:hAnsi="Arial" w:cs="Arial"/>
                <w:lang w:val="es-ES"/>
              </w:rPr>
              <w:t>8.43%</w:t>
            </w:r>
          </w:p>
        </w:tc>
        <w:tc>
          <w:tcPr>
            <w:tcW w:w="1617" w:type="dxa"/>
            <w:tcBorders>
              <w:top w:val="nil"/>
              <w:left w:val="nil"/>
              <w:bottom w:val="nil"/>
              <w:right w:val="nil"/>
            </w:tcBorders>
            <w:shd w:val="clear" w:color="auto" w:fill="FFFF99"/>
            <w:vAlign w:val="center"/>
          </w:tcPr>
          <w:p w:rsidR="003533CE" w:rsidRPr="00D71F41" w:rsidRDefault="003533CE" w:rsidP="003B35D1">
            <w:pPr>
              <w:jc w:val="center"/>
              <w:rPr>
                <w:rFonts w:ascii="Arial" w:hAnsi="Arial" w:cs="Arial"/>
                <w:b/>
                <w:bCs/>
                <w:lang w:val="es-ES"/>
              </w:rPr>
            </w:pPr>
            <w:r w:rsidRPr="00D71F41">
              <w:rPr>
                <w:rFonts w:ascii="Arial" w:hAnsi="Arial" w:cs="Arial"/>
                <w:b/>
                <w:bCs/>
                <w:lang w:val="es-ES"/>
              </w:rPr>
              <w:t xml:space="preserve">       148,124.27 </w:t>
            </w:r>
          </w:p>
        </w:tc>
        <w:tc>
          <w:tcPr>
            <w:tcW w:w="954" w:type="dxa"/>
            <w:tcBorders>
              <w:top w:val="nil"/>
              <w:left w:val="nil"/>
              <w:bottom w:val="nil"/>
              <w:right w:val="nil"/>
            </w:tcBorders>
            <w:shd w:val="clear" w:color="auto" w:fill="FFFF99"/>
            <w:vAlign w:val="center"/>
          </w:tcPr>
          <w:p w:rsidR="003533CE" w:rsidRPr="00D71F41" w:rsidRDefault="003533CE" w:rsidP="003B35D1">
            <w:pPr>
              <w:jc w:val="center"/>
              <w:rPr>
                <w:rFonts w:ascii="Arial" w:hAnsi="Arial" w:cs="Arial"/>
                <w:lang w:val="es-ES"/>
              </w:rPr>
            </w:pPr>
            <w:r w:rsidRPr="00D71F41">
              <w:rPr>
                <w:rFonts w:ascii="Arial" w:hAnsi="Arial" w:cs="Arial"/>
                <w:lang w:val="es-ES"/>
              </w:rPr>
              <w:t>10.18%</w:t>
            </w:r>
          </w:p>
        </w:tc>
        <w:tc>
          <w:tcPr>
            <w:tcW w:w="1925"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714,596.46 </w:t>
            </w:r>
          </w:p>
        </w:tc>
        <w:tc>
          <w:tcPr>
            <w:tcW w:w="881" w:type="dxa"/>
            <w:tcBorders>
              <w:top w:val="nil"/>
              <w:left w:val="nil"/>
              <w:bottom w:val="nil"/>
              <w:right w:val="nil"/>
            </w:tcBorders>
            <w:shd w:val="clear" w:color="auto" w:fill="FFFF99"/>
            <w:vAlign w:val="center"/>
          </w:tcPr>
          <w:p w:rsidR="003533CE" w:rsidRPr="00D71F41" w:rsidRDefault="003533CE" w:rsidP="003B35D1">
            <w:pPr>
              <w:jc w:val="center"/>
              <w:rPr>
                <w:rFonts w:ascii="Arial" w:hAnsi="Arial" w:cs="Arial"/>
                <w:lang w:val="es-ES"/>
              </w:rPr>
            </w:pPr>
            <w:r w:rsidRPr="00D71F41">
              <w:rPr>
                <w:rFonts w:ascii="Arial" w:hAnsi="Arial" w:cs="Arial"/>
                <w:lang w:val="es-ES"/>
              </w:rPr>
              <w:t>8.74%</w:t>
            </w:r>
          </w:p>
        </w:tc>
      </w:tr>
      <w:tr w:rsidR="003533CE" w:rsidRPr="00D71F41">
        <w:trPr>
          <w:trHeight w:val="596"/>
          <w:jc w:val="center"/>
        </w:trPr>
        <w:tc>
          <w:tcPr>
            <w:tcW w:w="1835" w:type="dxa"/>
            <w:tcBorders>
              <w:top w:val="nil"/>
              <w:left w:val="nil"/>
              <w:bottom w:val="nil"/>
              <w:right w:val="nil"/>
            </w:tcBorders>
            <w:shd w:val="clear" w:color="auto" w:fill="FFCC00"/>
            <w:vAlign w:val="center"/>
          </w:tcPr>
          <w:p w:rsidR="003533CE" w:rsidRPr="00D71F41" w:rsidRDefault="003533CE" w:rsidP="003B35D1">
            <w:pPr>
              <w:jc w:val="center"/>
              <w:rPr>
                <w:rFonts w:ascii="Arial" w:hAnsi="Arial" w:cs="Arial"/>
                <w:b/>
                <w:bCs/>
                <w:color w:val="000000"/>
                <w:sz w:val="18"/>
                <w:szCs w:val="18"/>
                <w:lang w:val="es-ES"/>
              </w:rPr>
            </w:pPr>
            <w:r w:rsidRPr="00D71F41">
              <w:rPr>
                <w:rFonts w:ascii="Arial" w:hAnsi="Arial" w:cs="Arial"/>
                <w:b/>
                <w:bCs/>
                <w:color w:val="000000"/>
                <w:sz w:val="18"/>
                <w:szCs w:val="18"/>
                <w:lang w:val="es-ES"/>
              </w:rPr>
              <w:t>Total de Participes</w:t>
            </w:r>
          </w:p>
        </w:tc>
        <w:tc>
          <w:tcPr>
            <w:tcW w:w="1630" w:type="dxa"/>
            <w:tcBorders>
              <w:top w:val="nil"/>
              <w:left w:val="nil"/>
              <w:bottom w:val="nil"/>
              <w:right w:val="nil"/>
            </w:tcBorders>
            <w:shd w:val="clear" w:color="auto" w:fill="FFCC00"/>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4,673,211.77 </w:t>
            </w:r>
          </w:p>
        </w:tc>
        <w:tc>
          <w:tcPr>
            <w:tcW w:w="954" w:type="dxa"/>
            <w:tcBorders>
              <w:top w:val="nil"/>
              <w:left w:val="nil"/>
              <w:bottom w:val="nil"/>
              <w:right w:val="nil"/>
            </w:tcBorders>
            <w:shd w:val="clear" w:color="auto" w:fill="FFCC00"/>
            <w:vAlign w:val="center"/>
          </w:tcPr>
          <w:p w:rsidR="003533CE" w:rsidRPr="00D71F41" w:rsidRDefault="003533CE" w:rsidP="003B35D1">
            <w:pPr>
              <w:jc w:val="center"/>
              <w:rPr>
                <w:rFonts w:ascii="Arial" w:hAnsi="Arial" w:cs="Arial"/>
                <w:lang w:val="es-ES"/>
              </w:rPr>
            </w:pPr>
            <w:r w:rsidRPr="00D71F41">
              <w:rPr>
                <w:rFonts w:ascii="Arial" w:hAnsi="Arial" w:cs="Arial"/>
                <w:lang w:val="es-ES"/>
              </w:rPr>
              <w:t>69.52%</w:t>
            </w:r>
          </w:p>
        </w:tc>
        <w:tc>
          <w:tcPr>
            <w:tcW w:w="1617" w:type="dxa"/>
            <w:tcBorders>
              <w:top w:val="nil"/>
              <w:left w:val="nil"/>
              <w:bottom w:val="nil"/>
              <w:right w:val="nil"/>
            </w:tcBorders>
            <w:shd w:val="clear" w:color="auto" w:fill="FFCC00"/>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1,323,354.48 </w:t>
            </w:r>
          </w:p>
        </w:tc>
        <w:tc>
          <w:tcPr>
            <w:tcW w:w="954" w:type="dxa"/>
            <w:tcBorders>
              <w:top w:val="nil"/>
              <w:left w:val="nil"/>
              <w:bottom w:val="nil"/>
              <w:right w:val="nil"/>
            </w:tcBorders>
            <w:shd w:val="clear" w:color="auto" w:fill="FFCC00"/>
            <w:vAlign w:val="center"/>
          </w:tcPr>
          <w:p w:rsidR="003533CE" w:rsidRPr="00D71F41" w:rsidRDefault="003533CE" w:rsidP="003B35D1">
            <w:pPr>
              <w:jc w:val="center"/>
              <w:rPr>
                <w:rFonts w:ascii="Arial" w:hAnsi="Arial" w:cs="Arial"/>
                <w:lang w:val="es-ES"/>
              </w:rPr>
            </w:pPr>
            <w:r w:rsidRPr="00D71F41">
              <w:rPr>
                <w:rFonts w:ascii="Arial" w:hAnsi="Arial" w:cs="Arial"/>
                <w:lang w:val="es-ES"/>
              </w:rPr>
              <w:t>90.95%</w:t>
            </w:r>
          </w:p>
        </w:tc>
        <w:tc>
          <w:tcPr>
            <w:tcW w:w="1925" w:type="dxa"/>
            <w:tcBorders>
              <w:top w:val="single" w:sz="8" w:space="0" w:color="auto"/>
              <w:left w:val="single" w:sz="8" w:space="0" w:color="auto"/>
              <w:bottom w:val="single" w:sz="8" w:space="0" w:color="auto"/>
              <w:right w:val="single" w:sz="8" w:space="0" w:color="auto"/>
            </w:tcBorders>
            <w:shd w:val="clear" w:color="auto" w:fill="FFCC99"/>
            <w:vAlign w:val="center"/>
          </w:tcPr>
          <w:p w:rsidR="003533CE" w:rsidRPr="00D71F41" w:rsidRDefault="003533CE" w:rsidP="003B35D1">
            <w:pPr>
              <w:jc w:val="center"/>
              <w:rPr>
                <w:rFonts w:ascii="Arial" w:hAnsi="Arial" w:cs="Arial"/>
                <w:b/>
                <w:bCs/>
                <w:lang w:val="es-ES"/>
              </w:rPr>
            </w:pPr>
            <w:r w:rsidRPr="00D71F41">
              <w:rPr>
                <w:rFonts w:ascii="Arial" w:hAnsi="Arial" w:cs="Arial"/>
                <w:b/>
                <w:bCs/>
                <w:lang w:val="es-ES"/>
              </w:rPr>
              <w:t xml:space="preserve"> $  5,996,566.25 </w:t>
            </w:r>
          </w:p>
        </w:tc>
        <w:tc>
          <w:tcPr>
            <w:tcW w:w="881" w:type="dxa"/>
            <w:tcBorders>
              <w:top w:val="nil"/>
              <w:left w:val="nil"/>
              <w:bottom w:val="nil"/>
              <w:right w:val="nil"/>
            </w:tcBorders>
            <w:shd w:val="clear" w:color="auto" w:fill="FFCC00"/>
            <w:vAlign w:val="center"/>
          </w:tcPr>
          <w:p w:rsidR="003533CE" w:rsidRPr="00D71F41" w:rsidRDefault="003533CE" w:rsidP="003B35D1">
            <w:pPr>
              <w:jc w:val="center"/>
              <w:rPr>
                <w:rFonts w:ascii="Arial" w:hAnsi="Arial" w:cs="Arial"/>
                <w:lang w:val="es-ES"/>
              </w:rPr>
            </w:pPr>
            <w:r w:rsidRPr="00D71F41">
              <w:rPr>
                <w:rFonts w:ascii="Arial" w:hAnsi="Arial" w:cs="Arial"/>
                <w:lang w:val="es-ES"/>
              </w:rPr>
              <w:t>73.33%</w:t>
            </w:r>
          </w:p>
        </w:tc>
      </w:tr>
      <w:tr w:rsidR="003533CE" w:rsidRPr="00D71F41">
        <w:trPr>
          <w:trHeight w:val="596"/>
          <w:jc w:val="center"/>
        </w:trPr>
        <w:tc>
          <w:tcPr>
            <w:tcW w:w="1835"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color w:val="000000"/>
                <w:sz w:val="18"/>
                <w:szCs w:val="18"/>
                <w:lang w:val="es-ES"/>
              </w:rPr>
            </w:pPr>
            <w:r w:rsidRPr="00D71F41">
              <w:rPr>
                <w:rFonts w:ascii="Arial" w:hAnsi="Arial" w:cs="Arial"/>
                <w:color w:val="000000"/>
                <w:sz w:val="18"/>
                <w:szCs w:val="18"/>
                <w:lang w:val="es-ES"/>
              </w:rPr>
              <w:t>Aportes del Personal Retirado</w:t>
            </w:r>
          </w:p>
        </w:tc>
        <w:tc>
          <w:tcPr>
            <w:tcW w:w="1630"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   </w:t>
            </w:r>
          </w:p>
        </w:tc>
        <w:tc>
          <w:tcPr>
            <w:tcW w:w="954"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0.00%</w:t>
            </w:r>
          </w:p>
        </w:tc>
        <w:tc>
          <w:tcPr>
            <w:tcW w:w="1617"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316.72 </w:t>
            </w:r>
          </w:p>
        </w:tc>
        <w:tc>
          <w:tcPr>
            <w:tcW w:w="954"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0.02%</w:t>
            </w:r>
          </w:p>
        </w:tc>
        <w:tc>
          <w:tcPr>
            <w:tcW w:w="1925"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316.72 </w:t>
            </w:r>
          </w:p>
        </w:tc>
        <w:tc>
          <w:tcPr>
            <w:tcW w:w="881"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0.00%</w:t>
            </w:r>
          </w:p>
        </w:tc>
      </w:tr>
      <w:tr w:rsidR="003533CE" w:rsidRPr="00D71F41">
        <w:trPr>
          <w:trHeight w:val="596"/>
          <w:jc w:val="center"/>
        </w:trPr>
        <w:tc>
          <w:tcPr>
            <w:tcW w:w="1835"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xml:space="preserve">Aportes de Espol para Administrativos </w:t>
            </w:r>
          </w:p>
        </w:tc>
        <w:tc>
          <w:tcPr>
            <w:tcW w:w="1630" w:type="dxa"/>
            <w:tcBorders>
              <w:top w:val="nil"/>
              <w:left w:val="nil"/>
              <w:bottom w:val="nil"/>
              <w:right w:val="nil"/>
            </w:tcBorders>
            <w:shd w:val="clear" w:color="auto" w:fill="auto"/>
            <w:noWrap/>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238,488.53 </w:t>
            </w:r>
          </w:p>
        </w:tc>
        <w:tc>
          <w:tcPr>
            <w:tcW w:w="954"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3.55%</w:t>
            </w:r>
          </w:p>
        </w:tc>
        <w:tc>
          <w:tcPr>
            <w:tcW w:w="1617" w:type="dxa"/>
            <w:tcBorders>
              <w:top w:val="nil"/>
              <w:left w:val="nil"/>
              <w:bottom w:val="nil"/>
              <w:right w:val="nil"/>
            </w:tcBorders>
            <w:shd w:val="clear" w:color="auto" w:fill="auto"/>
            <w:noWrap/>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50,024.13 </w:t>
            </w:r>
          </w:p>
        </w:tc>
        <w:tc>
          <w:tcPr>
            <w:tcW w:w="954"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3.44%</w:t>
            </w:r>
          </w:p>
        </w:tc>
        <w:tc>
          <w:tcPr>
            <w:tcW w:w="1925"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288,512.66 </w:t>
            </w:r>
          </w:p>
        </w:tc>
        <w:tc>
          <w:tcPr>
            <w:tcW w:w="881"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3.53%</w:t>
            </w:r>
          </w:p>
        </w:tc>
      </w:tr>
      <w:tr w:rsidR="003533CE" w:rsidRPr="00D71F41">
        <w:trPr>
          <w:trHeight w:val="596"/>
          <w:jc w:val="center"/>
        </w:trPr>
        <w:tc>
          <w:tcPr>
            <w:tcW w:w="1835"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Aportes de Espol para Docentes</w:t>
            </w:r>
          </w:p>
        </w:tc>
        <w:tc>
          <w:tcPr>
            <w:tcW w:w="1630" w:type="dxa"/>
            <w:tcBorders>
              <w:top w:val="nil"/>
              <w:left w:val="nil"/>
              <w:bottom w:val="nil"/>
              <w:right w:val="nil"/>
            </w:tcBorders>
            <w:shd w:val="clear" w:color="auto" w:fill="auto"/>
            <w:noWrap/>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310,558.30 </w:t>
            </w:r>
          </w:p>
        </w:tc>
        <w:tc>
          <w:tcPr>
            <w:tcW w:w="954"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4.62%</w:t>
            </w:r>
          </w:p>
        </w:tc>
        <w:tc>
          <w:tcPr>
            <w:tcW w:w="1617" w:type="dxa"/>
            <w:tcBorders>
              <w:top w:val="nil"/>
              <w:left w:val="nil"/>
              <w:bottom w:val="nil"/>
              <w:right w:val="nil"/>
            </w:tcBorders>
            <w:shd w:val="clear" w:color="auto" w:fill="auto"/>
            <w:noWrap/>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81,314.36 </w:t>
            </w:r>
          </w:p>
        </w:tc>
        <w:tc>
          <w:tcPr>
            <w:tcW w:w="954"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5.59%</w:t>
            </w:r>
          </w:p>
        </w:tc>
        <w:tc>
          <w:tcPr>
            <w:tcW w:w="1925"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391,872.66 </w:t>
            </w:r>
          </w:p>
        </w:tc>
        <w:tc>
          <w:tcPr>
            <w:tcW w:w="881"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4.79%</w:t>
            </w:r>
          </w:p>
        </w:tc>
      </w:tr>
      <w:tr w:rsidR="003533CE" w:rsidRPr="00D71F41">
        <w:trPr>
          <w:trHeight w:val="596"/>
          <w:jc w:val="center"/>
        </w:trPr>
        <w:tc>
          <w:tcPr>
            <w:tcW w:w="1835" w:type="dxa"/>
            <w:tcBorders>
              <w:top w:val="nil"/>
              <w:left w:val="nil"/>
              <w:bottom w:val="nil"/>
              <w:right w:val="nil"/>
            </w:tcBorders>
            <w:shd w:val="clear" w:color="auto" w:fill="FFFF00"/>
            <w:vAlign w:val="center"/>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Total de aportes de Espol</w:t>
            </w:r>
          </w:p>
        </w:tc>
        <w:tc>
          <w:tcPr>
            <w:tcW w:w="1630" w:type="dxa"/>
            <w:tcBorders>
              <w:top w:val="nil"/>
              <w:left w:val="nil"/>
              <w:bottom w:val="nil"/>
              <w:right w:val="nil"/>
            </w:tcBorders>
            <w:shd w:val="clear" w:color="auto" w:fill="FFFF00"/>
            <w:noWrap/>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549,046.83 </w:t>
            </w:r>
          </w:p>
        </w:tc>
        <w:tc>
          <w:tcPr>
            <w:tcW w:w="954" w:type="dxa"/>
            <w:tcBorders>
              <w:top w:val="nil"/>
              <w:left w:val="nil"/>
              <w:bottom w:val="nil"/>
              <w:right w:val="nil"/>
            </w:tcBorders>
            <w:shd w:val="clear" w:color="auto" w:fill="FFFF00"/>
            <w:vAlign w:val="center"/>
          </w:tcPr>
          <w:p w:rsidR="003533CE" w:rsidRPr="00D71F41" w:rsidRDefault="003533CE" w:rsidP="003B35D1">
            <w:pPr>
              <w:jc w:val="center"/>
              <w:rPr>
                <w:rFonts w:ascii="Arial" w:hAnsi="Arial" w:cs="Arial"/>
                <w:lang w:val="es-ES"/>
              </w:rPr>
            </w:pPr>
            <w:r w:rsidRPr="00D71F41">
              <w:rPr>
                <w:rFonts w:ascii="Arial" w:hAnsi="Arial" w:cs="Arial"/>
                <w:lang w:val="es-ES"/>
              </w:rPr>
              <w:t>8.17%</w:t>
            </w:r>
          </w:p>
        </w:tc>
        <w:tc>
          <w:tcPr>
            <w:tcW w:w="1617" w:type="dxa"/>
            <w:tcBorders>
              <w:top w:val="nil"/>
              <w:left w:val="nil"/>
              <w:bottom w:val="nil"/>
              <w:right w:val="nil"/>
            </w:tcBorders>
            <w:shd w:val="clear" w:color="auto" w:fill="FFFF00"/>
            <w:noWrap/>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131,338.49 </w:t>
            </w:r>
          </w:p>
        </w:tc>
        <w:tc>
          <w:tcPr>
            <w:tcW w:w="954" w:type="dxa"/>
            <w:tcBorders>
              <w:top w:val="nil"/>
              <w:left w:val="nil"/>
              <w:bottom w:val="nil"/>
              <w:right w:val="nil"/>
            </w:tcBorders>
            <w:shd w:val="clear" w:color="auto" w:fill="FFFF00"/>
            <w:vAlign w:val="center"/>
          </w:tcPr>
          <w:p w:rsidR="003533CE" w:rsidRPr="00D71F41" w:rsidRDefault="003533CE" w:rsidP="003B35D1">
            <w:pPr>
              <w:jc w:val="center"/>
              <w:rPr>
                <w:rFonts w:ascii="Arial" w:hAnsi="Arial" w:cs="Arial"/>
                <w:lang w:val="es-ES"/>
              </w:rPr>
            </w:pPr>
            <w:r w:rsidRPr="00D71F41">
              <w:rPr>
                <w:rFonts w:ascii="Arial" w:hAnsi="Arial" w:cs="Arial"/>
                <w:lang w:val="es-ES"/>
              </w:rPr>
              <w:t>9.03%</w:t>
            </w:r>
          </w:p>
        </w:tc>
        <w:tc>
          <w:tcPr>
            <w:tcW w:w="1925"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680,385.32 </w:t>
            </w:r>
          </w:p>
        </w:tc>
        <w:tc>
          <w:tcPr>
            <w:tcW w:w="881" w:type="dxa"/>
            <w:tcBorders>
              <w:top w:val="nil"/>
              <w:left w:val="nil"/>
              <w:bottom w:val="nil"/>
              <w:right w:val="nil"/>
            </w:tcBorders>
            <w:shd w:val="clear" w:color="auto" w:fill="FFFF00"/>
            <w:vAlign w:val="center"/>
          </w:tcPr>
          <w:p w:rsidR="003533CE" w:rsidRPr="00D71F41" w:rsidRDefault="003533CE" w:rsidP="003B35D1">
            <w:pPr>
              <w:jc w:val="center"/>
              <w:rPr>
                <w:rFonts w:ascii="Arial" w:hAnsi="Arial" w:cs="Arial"/>
                <w:lang w:val="es-ES"/>
              </w:rPr>
            </w:pPr>
            <w:r w:rsidRPr="00D71F41">
              <w:rPr>
                <w:rFonts w:ascii="Arial" w:hAnsi="Arial" w:cs="Arial"/>
                <w:lang w:val="es-ES"/>
              </w:rPr>
              <w:t>8.32%</w:t>
            </w:r>
          </w:p>
        </w:tc>
      </w:tr>
      <w:tr w:rsidR="003533CE" w:rsidRPr="00D71F41">
        <w:trPr>
          <w:trHeight w:val="596"/>
          <w:jc w:val="center"/>
        </w:trPr>
        <w:tc>
          <w:tcPr>
            <w:tcW w:w="1835" w:type="dxa"/>
            <w:tcBorders>
              <w:top w:val="nil"/>
              <w:left w:val="nil"/>
              <w:bottom w:val="nil"/>
              <w:right w:val="nil"/>
            </w:tcBorders>
            <w:shd w:val="clear" w:color="auto" w:fill="FFFF99"/>
            <w:vAlign w:val="center"/>
          </w:tcPr>
          <w:p w:rsidR="003533CE" w:rsidRPr="00D71F41" w:rsidRDefault="003533CE" w:rsidP="003B35D1">
            <w:pPr>
              <w:jc w:val="center"/>
              <w:rPr>
                <w:rFonts w:ascii="Arial" w:hAnsi="Arial" w:cs="Arial"/>
                <w:color w:val="000000"/>
                <w:sz w:val="18"/>
                <w:szCs w:val="18"/>
                <w:lang w:val="es-ES"/>
              </w:rPr>
            </w:pPr>
            <w:r w:rsidRPr="00D71F41">
              <w:rPr>
                <w:rFonts w:ascii="Arial" w:hAnsi="Arial" w:cs="Arial"/>
                <w:color w:val="000000"/>
                <w:sz w:val="18"/>
                <w:szCs w:val="18"/>
                <w:lang w:val="es-ES"/>
              </w:rPr>
              <w:t xml:space="preserve">Otros aportes </w:t>
            </w:r>
            <w:r w:rsidRPr="00D71F41">
              <w:rPr>
                <w:rFonts w:ascii="Arial" w:hAnsi="Arial" w:cs="Arial"/>
                <w:b/>
                <w:bCs/>
                <w:color w:val="000000"/>
                <w:sz w:val="18"/>
                <w:szCs w:val="18"/>
                <w:lang w:val="es-ES"/>
              </w:rPr>
              <w:t xml:space="preserve">( </w:t>
            </w:r>
            <w:r w:rsidRPr="00D71F41">
              <w:rPr>
                <w:rFonts w:ascii="Arial" w:hAnsi="Arial" w:cs="Arial"/>
                <w:color w:val="000000"/>
                <w:sz w:val="18"/>
                <w:szCs w:val="18"/>
                <w:lang w:val="es-ES"/>
              </w:rPr>
              <w:t>Ancon)*</w:t>
            </w:r>
          </w:p>
        </w:tc>
        <w:tc>
          <w:tcPr>
            <w:tcW w:w="1630" w:type="dxa"/>
            <w:tcBorders>
              <w:top w:val="nil"/>
              <w:left w:val="nil"/>
              <w:bottom w:val="nil"/>
              <w:right w:val="nil"/>
            </w:tcBorders>
            <w:shd w:val="clear" w:color="auto" w:fill="FFFF99"/>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1,500,000.00 </w:t>
            </w:r>
          </w:p>
        </w:tc>
        <w:tc>
          <w:tcPr>
            <w:tcW w:w="954" w:type="dxa"/>
            <w:tcBorders>
              <w:top w:val="nil"/>
              <w:left w:val="nil"/>
              <w:bottom w:val="nil"/>
              <w:right w:val="nil"/>
            </w:tcBorders>
            <w:shd w:val="clear" w:color="auto" w:fill="FFFF99"/>
            <w:vAlign w:val="center"/>
          </w:tcPr>
          <w:p w:rsidR="003533CE" w:rsidRPr="00D71F41" w:rsidRDefault="003533CE" w:rsidP="003B35D1">
            <w:pPr>
              <w:jc w:val="center"/>
              <w:rPr>
                <w:rFonts w:ascii="Arial" w:hAnsi="Arial" w:cs="Arial"/>
                <w:lang w:val="es-ES"/>
              </w:rPr>
            </w:pPr>
            <w:r w:rsidRPr="00D71F41">
              <w:rPr>
                <w:rFonts w:ascii="Arial" w:hAnsi="Arial" w:cs="Arial"/>
                <w:lang w:val="es-ES"/>
              </w:rPr>
              <w:t>22.31%</w:t>
            </w:r>
          </w:p>
        </w:tc>
        <w:tc>
          <w:tcPr>
            <w:tcW w:w="1617" w:type="dxa"/>
            <w:tcBorders>
              <w:top w:val="nil"/>
              <w:left w:val="nil"/>
              <w:bottom w:val="nil"/>
              <w:right w:val="nil"/>
            </w:tcBorders>
            <w:shd w:val="clear" w:color="auto" w:fill="FFFF99"/>
            <w:vAlign w:val="center"/>
          </w:tcPr>
          <w:p w:rsidR="003533CE" w:rsidRPr="00D71F41" w:rsidRDefault="003533CE" w:rsidP="003B35D1">
            <w:pPr>
              <w:jc w:val="center"/>
              <w:rPr>
                <w:rFonts w:ascii="Arial" w:hAnsi="Arial" w:cs="Arial"/>
                <w:lang w:val="es-ES"/>
              </w:rPr>
            </w:pPr>
            <w:r w:rsidRPr="00D71F41">
              <w:rPr>
                <w:rFonts w:ascii="Arial" w:hAnsi="Arial" w:cs="Arial"/>
                <w:lang w:val="es-ES"/>
              </w:rPr>
              <w:t> </w:t>
            </w:r>
          </w:p>
        </w:tc>
        <w:tc>
          <w:tcPr>
            <w:tcW w:w="954" w:type="dxa"/>
            <w:tcBorders>
              <w:top w:val="nil"/>
              <w:left w:val="nil"/>
              <w:bottom w:val="nil"/>
              <w:right w:val="nil"/>
            </w:tcBorders>
            <w:shd w:val="clear" w:color="auto" w:fill="FFFF99"/>
            <w:vAlign w:val="center"/>
          </w:tcPr>
          <w:p w:rsidR="003533CE" w:rsidRPr="00D71F41" w:rsidRDefault="003533CE" w:rsidP="003B35D1">
            <w:pPr>
              <w:jc w:val="center"/>
              <w:rPr>
                <w:rFonts w:ascii="Arial" w:hAnsi="Arial" w:cs="Arial"/>
                <w:lang w:val="es-ES"/>
              </w:rPr>
            </w:pPr>
            <w:r w:rsidRPr="00D71F41">
              <w:rPr>
                <w:rFonts w:ascii="Arial" w:hAnsi="Arial" w:cs="Arial"/>
                <w:lang w:val="es-ES"/>
              </w:rPr>
              <w:t>0.00%</w:t>
            </w:r>
          </w:p>
        </w:tc>
        <w:tc>
          <w:tcPr>
            <w:tcW w:w="1925" w:type="dxa"/>
            <w:tcBorders>
              <w:top w:val="nil"/>
              <w:left w:val="nil"/>
              <w:bottom w:val="nil"/>
              <w:right w:val="nil"/>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 xml:space="preserve">     1,500,000.00 </w:t>
            </w:r>
          </w:p>
        </w:tc>
        <w:tc>
          <w:tcPr>
            <w:tcW w:w="881" w:type="dxa"/>
            <w:tcBorders>
              <w:top w:val="nil"/>
              <w:left w:val="nil"/>
              <w:bottom w:val="nil"/>
              <w:right w:val="nil"/>
            </w:tcBorders>
            <w:shd w:val="clear" w:color="auto" w:fill="FFFF99"/>
            <w:vAlign w:val="center"/>
          </w:tcPr>
          <w:p w:rsidR="003533CE" w:rsidRPr="00D71F41" w:rsidRDefault="003533CE" w:rsidP="003B35D1">
            <w:pPr>
              <w:jc w:val="center"/>
              <w:rPr>
                <w:rFonts w:ascii="Arial" w:hAnsi="Arial" w:cs="Arial"/>
                <w:lang w:val="es-ES"/>
              </w:rPr>
            </w:pPr>
            <w:r w:rsidRPr="00D71F41">
              <w:rPr>
                <w:rFonts w:ascii="Arial" w:hAnsi="Arial" w:cs="Arial"/>
                <w:lang w:val="es-ES"/>
              </w:rPr>
              <w:t>18.34%</w:t>
            </w:r>
          </w:p>
        </w:tc>
      </w:tr>
      <w:tr w:rsidR="003533CE" w:rsidRPr="00D71F41">
        <w:trPr>
          <w:trHeight w:val="596"/>
          <w:jc w:val="center"/>
        </w:trPr>
        <w:tc>
          <w:tcPr>
            <w:tcW w:w="1835" w:type="dxa"/>
            <w:tcBorders>
              <w:top w:val="nil"/>
              <w:left w:val="nil"/>
              <w:bottom w:val="nil"/>
              <w:right w:val="nil"/>
            </w:tcBorders>
            <w:shd w:val="clear" w:color="auto" w:fill="CCFFFF"/>
            <w:vAlign w:val="center"/>
          </w:tcPr>
          <w:p w:rsidR="003533CE" w:rsidRPr="00D71F41" w:rsidRDefault="003533CE" w:rsidP="003B35D1">
            <w:pPr>
              <w:jc w:val="center"/>
              <w:rPr>
                <w:rFonts w:ascii="Arial" w:hAnsi="Arial" w:cs="Arial"/>
                <w:b/>
                <w:bCs/>
                <w:color w:val="000000"/>
                <w:sz w:val="18"/>
                <w:szCs w:val="18"/>
                <w:lang w:val="es-ES"/>
              </w:rPr>
            </w:pPr>
            <w:r w:rsidRPr="00D71F41">
              <w:rPr>
                <w:rFonts w:ascii="Arial" w:hAnsi="Arial" w:cs="Arial"/>
                <w:b/>
                <w:bCs/>
                <w:color w:val="000000"/>
                <w:sz w:val="18"/>
                <w:szCs w:val="18"/>
                <w:lang w:val="es-ES"/>
              </w:rPr>
              <w:t>Total</w:t>
            </w:r>
          </w:p>
        </w:tc>
        <w:tc>
          <w:tcPr>
            <w:tcW w:w="1630" w:type="dxa"/>
            <w:tcBorders>
              <w:top w:val="nil"/>
              <w:left w:val="nil"/>
              <w:bottom w:val="nil"/>
              <w:right w:val="nil"/>
            </w:tcBorders>
            <w:shd w:val="clear" w:color="auto" w:fill="CCFFFF"/>
            <w:vAlign w:val="center"/>
          </w:tcPr>
          <w:p w:rsidR="003533CE" w:rsidRPr="00D71F41" w:rsidRDefault="003533CE" w:rsidP="003B35D1">
            <w:pPr>
              <w:jc w:val="center"/>
              <w:rPr>
                <w:rFonts w:ascii="Arial" w:hAnsi="Arial" w:cs="Arial"/>
                <w:b/>
                <w:bCs/>
                <w:lang w:val="es-ES"/>
              </w:rPr>
            </w:pPr>
            <w:r w:rsidRPr="00D71F41">
              <w:rPr>
                <w:rFonts w:ascii="Arial" w:hAnsi="Arial" w:cs="Arial"/>
                <w:b/>
                <w:bCs/>
                <w:lang w:val="es-ES"/>
              </w:rPr>
              <w:t xml:space="preserve">     6,722,258.60 </w:t>
            </w:r>
          </w:p>
        </w:tc>
        <w:tc>
          <w:tcPr>
            <w:tcW w:w="954" w:type="dxa"/>
            <w:tcBorders>
              <w:top w:val="nil"/>
              <w:left w:val="nil"/>
              <w:bottom w:val="nil"/>
              <w:right w:val="nil"/>
            </w:tcBorders>
            <w:shd w:val="clear" w:color="auto" w:fill="CCFFFF"/>
            <w:vAlign w:val="center"/>
          </w:tcPr>
          <w:p w:rsidR="003533CE" w:rsidRPr="00D71F41" w:rsidRDefault="003533CE" w:rsidP="003B35D1">
            <w:pPr>
              <w:jc w:val="center"/>
              <w:rPr>
                <w:rFonts w:ascii="Arial" w:hAnsi="Arial" w:cs="Arial"/>
                <w:b/>
                <w:bCs/>
                <w:lang w:val="es-ES"/>
              </w:rPr>
            </w:pPr>
            <w:r w:rsidRPr="00D71F41">
              <w:rPr>
                <w:rFonts w:ascii="Arial" w:hAnsi="Arial" w:cs="Arial"/>
                <w:b/>
                <w:bCs/>
                <w:lang w:val="es-ES"/>
              </w:rPr>
              <w:t>100%</w:t>
            </w:r>
          </w:p>
        </w:tc>
        <w:tc>
          <w:tcPr>
            <w:tcW w:w="1617" w:type="dxa"/>
            <w:tcBorders>
              <w:top w:val="nil"/>
              <w:left w:val="nil"/>
              <w:bottom w:val="nil"/>
              <w:right w:val="nil"/>
            </w:tcBorders>
            <w:shd w:val="clear" w:color="auto" w:fill="CCFFFF"/>
            <w:vAlign w:val="center"/>
          </w:tcPr>
          <w:p w:rsidR="003533CE" w:rsidRPr="00D71F41" w:rsidRDefault="003533CE" w:rsidP="003B35D1">
            <w:pPr>
              <w:jc w:val="center"/>
              <w:rPr>
                <w:rFonts w:ascii="Arial" w:hAnsi="Arial" w:cs="Arial"/>
                <w:b/>
                <w:bCs/>
                <w:lang w:val="es-ES"/>
              </w:rPr>
            </w:pPr>
            <w:r w:rsidRPr="00D71F41">
              <w:rPr>
                <w:rFonts w:ascii="Arial" w:hAnsi="Arial" w:cs="Arial"/>
                <w:b/>
                <w:bCs/>
                <w:lang w:val="es-ES"/>
              </w:rPr>
              <w:t xml:space="preserve">     1,455,009.69 </w:t>
            </w:r>
          </w:p>
        </w:tc>
        <w:tc>
          <w:tcPr>
            <w:tcW w:w="954" w:type="dxa"/>
            <w:tcBorders>
              <w:top w:val="nil"/>
              <w:left w:val="nil"/>
              <w:bottom w:val="nil"/>
              <w:right w:val="nil"/>
            </w:tcBorders>
            <w:shd w:val="clear" w:color="auto" w:fill="CCFFFF"/>
            <w:vAlign w:val="center"/>
          </w:tcPr>
          <w:p w:rsidR="003533CE" w:rsidRPr="00D71F41" w:rsidRDefault="003533CE" w:rsidP="003B35D1">
            <w:pPr>
              <w:jc w:val="center"/>
              <w:rPr>
                <w:rFonts w:ascii="Arial" w:hAnsi="Arial" w:cs="Arial"/>
                <w:b/>
                <w:bCs/>
                <w:lang w:val="es-ES"/>
              </w:rPr>
            </w:pPr>
            <w:r w:rsidRPr="00D71F41">
              <w:rPr>
                <w:rFonts w:ascii="Arial" w:hAnsi="Arial" w:cs="Arial"/>
                <w:b/>
                <w:bCs/>
                <w:lang w:val="es-ES"/>
              </w:rPr>
              <w:t>100%</w:t>
            </w:r>
          </w:p>
        </w:tc>
        <w:tc>
          <w:tcPr>
            <w:tcW w:w="1925" w:type="dxa"/>
            <w:tcBorders>
              <w:top w:val="nil"/>
              <w:left w:val="nil"/>
              <w:bottom w:val="nil"/>
              <w:right w:val="nil"/>
            </w:tcBorders>
            <w:shd w:val="clear" w:color="auto" w:fill="FFCC99"/>
            <w:vAlign w:val="center"/>
          </w:tcPr>
          <w:p w:rsidR="003533CE" w:rsidRPr="00D71F41" w:rsidRDefault="003533CE" w:rsidP="003B35D1">
            <w:pPr>
              <w:jc w:val="center"/>
              <w:rPr>
                <w:rFonts w:ascii="Arial" w:hAnsi="Arial" w:cs="Arial"/>
                <w:b/>
                <w:bCs/>
                <w:lang w:val="es-ES"/>
              </w:rPr>
            </w:pPr>
            <w:r w:rsidRPr="00D71F41">
              <w:rPr>
                <w:rFonts w:ascii="Arial" w:hAnsi="Arial" w:cs="Arial"/>
                <w:b/>
                <w:bCs/>
                <w:lang w:val="es-ES"/>
              </w:rPr>
              <w:t xml:space="preserve"> $  8,177,268.29 </w:t>
            </w:r>
          </w:p>
        </w:tc>
        <w:tc>
          <w:tcPr>
            <w:tcW w:w="881" w:type="dxa"/>
            <w:tcBorders>
              <w:top w:val="nil"/>
              <w:left w:val="nil"/>
              <w:bottom w:val="nil"/>
              <w:right w:val="nil"/>
            </w:tcBorders>
            <w:shd w:val="clear" w:color="auto" w:fill="CCFFFF"/>
            <w:vAlign w:val="center"/>
          </w:tcPr>
          <w:p w:rsidR="003533CE" w:rsidRPr="00D71F41" w:rsidRDefault="003533CE" w:rsidP="003B35D1">
            <w:pPr>
              <w:jc w:val="center"/>
              <w:rPr>
                <w:rFonts w:ascii="Arial" w:hAnsi="Arial" w:cs="Arial"/>
                <w:b/>
                <w:bCs/>
                <w:lang w:val="es-ES"/>
              </w:rPr>
            </w:pPr>
            <w:r w:rsidRPr="00D71F41">
              <w:rPr>
                <w:rFonts w:ascii="Arial" w:hAnsi="Arial" w:cs="Arial"/>
                <w:b/>
                <w:bCs/>
                <w:lang w:val="es-ES"/>
              </w:rPr>
              <w:t>100%</w:t>
            </w:r>
          </w:p>
        </w:tc>
      </w:tr>
    </w:tbl>
    <w:p w:rsidR="003533CE" w:rsidRDefault="003533CE" w:rsidP="003533CE">
      <w:pPr>
        <w:ind w:firstLine="360"/>
        <w:jc w:val="both"/>
      </w:pPr>
    </w:p>
    <w:p w:rsidR="003533CE" w:rsidRPr="00965CC6" w:rsidRDefault="003533CE" w:rsidP="003533CE">
      <w:pPr>
        <w:ind w:left="708"/>
        <w:jc w:val="both"/>
      </w:pPr>
      <w:r w:rsidRPr="00965CC6">
        <w:t>(*) Aporte extra de Espol, aprobado mediante resolución 03-12-351 del Consejo Politécnico.</w:t>
      </w:r>
    </w:p>
    <w:p w:rsidR="003533CE" w:rsidRPr="00965CC6" w:rsidRDefault="003533CE" w:rsidP="003533CE">
      <w:pPr>
        <w:ind w:left="708"/>
        <w:jc w:val="both"/>
      </w:pPr>
    </w:p>
    <w:p w:rsidR="003533CE" w:rsidRPr="00965CC6" w:rsidRDefault="003533CE" w:rsidP="003533CE">
      <w:pPr>
        <w:ind w:left="708"/>
        <w:jc w:val="both"/>
      </w:pPr>
      <w:r w:rsidRPr="00965CC6">
        <w:rPr>
          <w:b/>
        </w:rPr>
        <w:t>Nota</w:t>
      </w:r>
      <w:r w:rsidRPr="00965CC6">
        <w:t>: Mediante R/C-</w:t>
      </w:r>
      <w:r>
        <w:t xml:space="preserve">277746 </w:t>
      </w:r>
      <w:r w:rsidRPr="00965CC6">
        <w:t xml:space="preserve">del </w:t>
      </w:r>
      <w:r>
        <w:t>31</w:t>
      </w:r>
      <w:r w:rsidRPr="00965CC6">
        <w:t>-01-200</w:t>
      </w:r>
      <w:r>
        <w:t>6</w:t>
      </w:r>
      <w:r w:rsidRPr="00965CC6">
        <w:t xml:space="preserve">, </w:t>
      </w:r>
      <w:smartTag w:uri="urn:schemas-microsoft-com:office:smarttags" w:element="PersonName">
        <w:smartTagPr>
          <w:attr w:name="ProductID" w:val="La Espol"/>
        </w:smartTagPr>
        <w:r>
          <w:t>la Espol</w:t>
        </w:r>
      </w:smartTag>
      <w:r>
        <w:t>, entregó $500.000,00</w:t>
      </w:r>
      <w:r w:rsidRPr="00965CC6">
        <w:t xml:space="preserve"> adicionales y que corresponden a la aportación del año 200</w:t>
      </w:r>
      <w:r>
        <w:t>6</w:t>
      </w:r>
      <w:r w:rsidRPr="00965CC6">
        <w:t xml:space="preserve">, </w:t>
      </w:r>
      <w:r>
        <w:t>tercera</w:t>
      </w:r>
      <w:r w:rsidRPr="00965CC6">
        <w:t xml:space="preserve"> (</w:t>
      </w:r>
      <w:r>
        <w:t>3</w:t>
      </w:r>
      <w:r w:rsidRPr="00965CC6">
        <w:t>) aportación de cuatro (4) autorizadas de acuerdo a la resolución 03-12-351 del Consejo Politécnico. (Dic.29 del 2003)</w:t>
      </w:r>
    </w:p>
    <w:p w:rsidR="003533CE" w:rsidRPr="0083026A" w:rsidRDefault="00DF01EA" w:rsidP="003533CE">
      <w:pPr>
        <w:jc w:val="both"/>
        <w:rPr>
          <w:rFonts w:ascii="Arial" w:hAnsi="Arial" w:cs="Arial"/>
          <w:b/>
          <w:sz w:val="28"/>
          <w:szCs w:val="28"/>
        </w:rPr>
      </w:pPr>
      <w:r>
        <w:rPr>
          <w:rFonts w:ascii="Arial" w:hAnsi="Arial" w:cs="Arial"/>
          <w:b/>
          <w:sz w:val="32"/>
          <w:szCs w:val="32"/>
        </w:rPr>
        <w:lastRenderedPageBreak/>
        <w:t>ANEXO B</w:t>
      </w:r>
      <w:r w:rsidR="0083026A" w:rsidRPr="0083026A">
        <w:rPr>
          <w:rFonts w:ascii="Arial" w:hAnsi="Arial" w:cs="Arial"/>
          <w:b/>
          <w:sz w:val="32"/>
          <w:szCs w:val="32"/>
        </w:rPr>
        <w:t>:</w:t>
      </w:r>
      <w:r w:rsidR="003533CE" w:rsidRPr="0083026A">
        <w:rPr>
          <w:sz w:val="32"/>
          <w:szCs w:val="32"/>
        </w:rPr>
        <w:tab/>
      </w:r>
      <w:r w:rsidR="0083026A">
        <w:rPr>
          <w:rFonts w:ascii="Arial" w:hAnsi="Arial" w:cs="Arial"/>
          <w:b/>
          <w:sz w:val="28"/>
          <w:szCs w:val="28"/>
        </w:rPr>
        <w:t xml:space="preserve">Flujo </w:t>
      </w:r>
      <w:r w:rsidR="003533CE" w:rsidRPr="0083026A">
        <w:rPr>
          <w:rFonts w:ascii="Arial" w:hAnsi="Arial" w:cs="Arial"/>
          <w:b/>
          <w:sz w:val="28"/>
          <w:szCs w:val="28"/>
        </w:rPr>
        <w:t xml:space="preserve">de aportes por año, desde </w:t>
      </w:r>
      <w:r w:rsidR="00663380">
        <w:rPr>
          <w:rFonts w:ascii="Arial" w:hAnsi="Arial" w:cs="Arial"/>
          <w:b/>
          <w:sz w:val="28"/>
          <w:szCs w:val="28"/>
        </w:rPr>
        <w:t>1994 y hasta Diciembre del 2006</w:t>
      </w:r>
    </w:p>
    <w:p w:rsidR="003533CE" w:rsidRDefault="003533CE" w:rsidP="003533CE">
      <w:pPr>
        <w:jc w:val="both"/>
      </w:pPr>
    </w:p>
    <w:tbl>
      <w:tblPr>
        <w:tblW w:w="9944" w:type="dxa"/>
        <w:jc w:val="center"/>
        <w:tblInd w:w="65" w:type="dxa"/>
        <w:tblCellMar>
          <w:left w:w="70" w:type="dxa"/>
          <w:right w:w="70" w:type="dxa"/>
        </w:tblCellMar>
        <w:tblLook w:val="0000"/>
      </w:tblPr>
      <w:tblGrid>
        <w:gridCol w:w="2083"/>
        <w:gridCol w:w="1742"/>
        <w:gridCol w:w="1764"/>
        <w:gridCol w:w="1804"/>
        <w:gridCol w:w="1545"/>
        <w:gridCol w:w="1006"/>
      </w:tblGrid>
      <w:tr w:rsidR="003533CE" w:rsidRPr="00D71F41">
        <w:trPr>
          <w:trHeight w:val="270"/>
          <w:jc w:val="center"/>
        </w:trPr>
        <w:tc>
          <w:tcPr>
            <w:tcW w:w="20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33CE" w:rsidRPr="00D71F41" w:rsidRDefault="003533CE" w:rsidP="003B35D1">
            <w:pPr>
              <w:rPr>
                <w:rFonts w:ascii="Arial" w:hAnsi="Arial" w:cs="Arial"/>
                <w:b/>
                <w:bCs/>
                <w:lang w:val="es-ES"/>
              </w:rPr>
            </w:pPr>
            <w:r w:rsidRPr="00D71F41">
              <w:rPr>
                <w:rFonts w:ascii="Arial" w:hAnsi="Arial" w:cs="Arial"/>
                <w:b/>
                <w:bCs/>
                <w:lang w:val="es-ES"/>
              </w:rPr>
              <w:t>Por año</w:t>
            </w:r>
          </w:p>
        </w:tc>
        <w:tc>
          <w:tcPr>
            <w:tcW w:w="1742" w:type="dxa"/>
            <w:tcBorders>
              <w:top w:val="single" w:sz="4" w:space="0" w:color="auto"/>
              <w:left w:val="nil"/>
              <w:bottom w:val="single" w:sz="4" w:space="0" w:color="auto"/>
              <w:right w:val="single" w:sz="4" w:space="0" w:color="auto"/>
            </w:tcBorders>
            <w:shd w:val="clear" w:color="auto" w:fill="auto"/>
            <w:noWrap/>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w:t>
            </w:r>
          </w:p>
        </w:tc>
        <w:tc>
          <w:tcPr>
            <w:tcW w:w="1764" w:type="dxa"/>
            <w:tcBorders>
              <w:top w:val="single" w:sz="4" w:space="0" w:color="auto"/>
              <w:left w:val="nil"/>
              <w:bottom w:val="single" w:sz="4" w:space="0" w:color="auto"/>
              <w:right w:val="single" w:sz="4" w:space="0" w:color="auto"/>
            </w:tcBorders>
            <w:shd w:val="clear" w:color="auto" w:fill="auto"/>
            <w:noWrap/>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w:t>
            </w:r>
          </w:p>
        </w:tc>
        <w:tc>
          <w:tcPr>
            <w:tcW w:w="1804" w:type="dxa"/>
            <w:tcBorders>
              <w:top w:val="single" w:sz="4" w:space="0" w:color="auto"/>
              <w:left w:val="nil"/>
              <w:bottom w:val="single" w:sz="4" w:space="0" w:color="auto"/>
              <w:right w:val="single" w:sz="4" w:space="0" w:color="auto"/>
            </w:tcBorders>
            <w:shd w:val="clear" w:color="auto" w:fill="auto"/>
            <w:noWrap/>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w:t>
            </w:r>
          </w:p>
        </w:tc>
        <w:tc>
          <w:tcPr>
            <w:tcW w:w="1545" w:type="dxa"/>
            <w:tcBorders>
              <w:top w:val="single" w:sz="4" w:space="0" w:color="auto"/>
              <w:left w:val="nil"/>
              <w:bottom w:val="single" w:sz="4" w:space="0" w:color="auto"/>
              <w:right w:val="single" w:sz="4" w:space="0" w:color="auto"/>
            </w:tcBorders>
            <w:shd w:val="clear" w:color="auto" w:fill="auto"/>
            <w:noWrap/>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w:t>
            </w:r>
          </w:p>
        </w:tc>
        <w:tc>
          <w:tcPr>
            <w:tcW w:w="1006" w:type="dxa"/>
            <w:tcBorders>
              <w:top w:val="single" w:sz="4" w:space="0" w:color="auto"/>
              <w:left w:val="nil"/>
              <w:bottom w:val="single" w:sz="4" w:space="0" w:color="auto"/>
              <w:right w:val="single" w:sz="4" w:space="0" w:color="auto"/>
            </w:tcBorders>
            <w:shd w:val="clear" w:color="auto" w:fill="auto"/>
            <w:noWrap/>
            <w:vAlign w:val="bottom"/>
          </w:tcPr>
          <w:p w:rsidR="003533CE" w:rsidRPr="00D71F41" w:rsidRDefault="003533CE" w:rsidP="003B35D1">
            <w:pPr>
              <w:jc w:val="center"/>
              <w:rPr>
                <w:rFonts w:ascii="Arial" w:hAnsi="Arial" w:cs="Arial"/>
                <w:lang w:val="es-ES"/>
              </w:rPr>
            </w:pPr>
            <w:r w:rsidRPr="00D71F41">
              <w:rPr>
                <w:rFonts w:ascii="Arial" w:hAnsi="Arial" w:cs="Arial"/>
                <w:lang w:val="es-ES"/>
              </w:rPr>
              <w:t> </w:t>
            </w:r>
          </w:p>
        </w:tc>
      </w:tr>
      <w:tr w:rsidR="003533CE" w:rsidRPr="00D71F41">
        <w:trPr>
          <w:trHeight w:val="480"/>
          <w:jc w:val="center"/>
        </w:trPr>
        <w:tc>
          <w:tcPr>
            <w:tcW w:w="2083" w:type="dxa"/>
            <w:tcBorders>
              <w:top w:val="nil"/>
              <w:left w:val="single" w:sz="4" w:space="0" w:color="auto"/>
              <w:bottom w:val="single" w:sz="4" w:space="0" w:color="auto"/>
              <w:right w:val="single" w:sz="4" w:space="0" w:color="auto"/>
            </w:tcBorders>
            <w:shd w:val="clear" w:color="auto" w:fill="auto"/>
            <w:noWrap/>
            <w:vAlign w:val="bottom"/>
          </w:tcPr>
          <w:p w:rsidR="003533CE" w:rsidRPr="00D71F41" w:rsidRDefault="003533CE" w:rsidP="003B35D1">
            <w:pPr>
              <w:rPr>
                <w:rFonts w:ascii="Arial" w:hAnsi="Arial" w:cs="Arial"/>
                <w:b/>
                <w:bCs/>
                <w:lang w:val="es-ES"/>
              </w:rPr>
            </w:pPr>
            <w:r w:rsidRPr="00D71F41">
              <w:rPr>
                <w:rFonts w:ascii="Arial" w:hAnsi="Arial" w:cs="Arial"/>
                <w:b/>
                <w:bCs/>
                <w:lang w:val="es-ES"/>
              </w:rPr>
              <w:t>Aportes por año desde 1994 hasta</w:t>
            </w:r>
          </w:p>
        </w:tc>
        <w:tc>
          <w:tcPr>
            <w:tcW w:w="1742" w:type="dxa"/>
            <w:tcBorders>
              <w:top w:val="nil"/>
              <w:left w:val="nil"/>
              <w:bottom w:val="single" w:sz="4" w:space="0" w:color="auto"/>
              <w:right w:val="single" w:sz="4" w:space="0" w:color="auto"/>
            </w:tcBorders>
            <w:shd w:val="clear" w:color="auto" w:fill="auto"/>
            <w:noWrap/>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w:t>
            </w:r>
          </w:p>
        </w:tc>
        <w:tc>
          <w:tcPr>
            <w:tcW w:w="1764" w:type="dxa"/>
            <w:tcBorders>
              <w:top w:val="nil"/>
              <w:left w:val="nil"/>
              <w:bottom w:val="single" w:sz="4" w:space="0" w:color="auto"/>
              <w:right w:val="single" w:sz="4" w:space="0" w:color="auto"/>
            </w:tcBorders>
            <w:shd w:val="clear" w:color="auto" w:fill="auto"/>
            <w:noWrap/>
            <w:vAlign w:val="bottom"/>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Dic-06</w:t>
            </w:r>
          </w:p>
        </w:tc>
        <w:tc>
          <w:tcPr>
            <w:tcW w:w="1804" w:type="dxa"/>
            <w:tcBorders>
              <w:top w:val="nil"/>
              <w:left w:val="nil"/>
              <w:bottom w:val="single" w:sz="4" w:space="0" w:color="auto"/>
              <w:right w:val="single" w:sz="4" w:space="0" w:color="auto"/>
            </w:tcBorders>
            <w:shd w:val="clear" w:color="auto" w:fill="auto"/>
            <w:noWrap/>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w:t>
            </w:r>
          </w:p>
        </w:tc>
        <w:tc>
          <w:tcPr>
            <w:tcW w:w="1545" w:type="dxa"/>
            <w:tcBorders>
              <w:top w:val="nil"/>
              <w:left w:val="nil"/>
              <w:bottom w:val="single" w:sz="4" w:space="0" w:color="auto"/>
              <w:right w:val="single" w:sz="4" w:space="0" w:color="auto"/>
            </w:tcBorders>
            <w:shd w:val="clear" w:color="auto" w:fill="auto"/>
            <w:noWrap/>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w:t>
            </w:r>
          </w:p>
        </w:tc>
        <w:tc>
          <w:tcPr>
            <w:tcW w:w="1006" w:type="dxa"/>
            <w:tcBorders>
              <w:top w:val="nil"/>
              <w:left w:val="nil"/>
              <w:bottom w:val="single" w:sz="4" w:space="0" w:color="auto"/>
              <w:right w:val="single" w:sz="4" w:space="0" w:color="auto"/>
            </w:tcBorders>
            <w:shd w:val="clear" w:color="auto" w:fill="auto"/>
            <w:noWrap/>
            <w:vAlign w:val="bottom"/>
          </w:tcPr>
          <w:p w:rsidR="003533CE" w:rsidRPr="00D71F41" w:rsidRDefault="003533CE" w:rsidP="003B35D1">
            <w:pPr>
              <w:jc w:val="center"/>
              <w:rPr>
                <w:rFonts w:ascii="Arial" w:hAnsi="Arial" w:cs="Arial"/>
                <w:lang w:val="es-ES"/>
              </w:rPr>
            </w:pPr>
            <w:r w:rsidRPr="00D71F41">
              <w:rPr>
                <w:rFonts w:ascii="Arial" w:hAnsi="Arial" w:cs="Arial"/>
                <w:lang w:val="es-ES"/>
              </w:rPr>
              <w:t> </w:t>
            </w:r>
          </w:p>
        </w:tc>
      </w:tr>
      <w:tr w:rsidR="003533CE" w:rsidRPr="00D71F41">
        <w:trPr>
          <w:trHeight w:val="420"/>
          <w:jc w:val="center"/>
        </w:trPr>
        <w:tc>
          <w:tcPr>
            <w:tcW w:w="2083" w:type="dxa"/>
            <w:tcBorders>
              <w:top w:val="nil"/>
              <w:left w:val="single" w:sz="4" w:space="0" w:color="auto"/>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b/>
                <w:bCs/>
                <w:lang w:val="es-ES"/>
              </w:rPr>
            </w:pPr>
            <w:r w:rsidRPr="00D71F41">
              <w:rPr>
                <w:rFonts w:ascii="Arial" w:hAnsi="Arial" w:cs="Arial"/>
                <w:b/>
                <w:bCs/>
                <w:lang w:val="es-ES"/>
              </w:rPr>
              <w:t>Año</w:t>
            </w:r>
          </w:p>
        </w:tc>
        <w:tc>
          <w:tcPr>
            <w:tcW w:w="1742"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Docentes</w:t>
            </w:r>
          </w:p>
        </w:tc>
        <w:tc>
          <w:tcPr>
            <w:tcW w:w="1764"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Administrativos</w:t>
            </w:r>
          </w:p>
        </w:tc>
        <w:tc>
          <w:tcPr>
            <w:tcW w:w="1804"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 xml:space="preserve">extra </w:t>
            </w:r>
            <w:r w:rsidR="006D2293">
              <w:rPr>
                <w:rFonts w:ascii="Arial" w:hAnsi="Arial" w:cs="Arial"/>
                <w:b/>
                <w:bCs/>
                <w:sz w:val="18"/>
                <w:szCs w:val="18"/>
                <w:lang w:val="es-ES"/>
              </w:rPr>
              <w:t>ESPOL</w:t>
            </w:r>
          </w:p>
        </w:tc>
        <w:tc>
          <w:tcPr>
            <w:tcW w:w="1545"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Aporte Total</w:t>
            </w:r>
          </w:p>
        </w:tc>
        <w:tc>
          <w:tcPr>
            <w:tcW w:w="1006"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b/>
                <w:bCs/>
                <w:lang w:val="es-ES"/>
              </w:rPr>
            </w:pPr>
            <w:r w:rsidRPr="00D71F41">
              <w:rPr>
                <w:rFonts w:ascii="Arial" w:hAnsi="Arial" w:cs="Arial"/>
                <w:b/>
                <w:bCs/>
                <w:lang w:val="es-ES"/>
              </w:rPr>
              <w:t>%</w:t>
            </w:r>
          </w:p>
        </w:tc>
      </w:tr>
      <w:tr w:rsidR="003533CE" w:rsidRPr="00D71F41">
        <w:trPr>
          <w:trHeight w:val="255"/>
          <w:jc w:val="center"/>
        </w:trPr>
        <w:tc>
          <w:tcPr>
            <w:tcW w:w="2083" w:type="dxa"/>
            <w:tcBorders>
              <w:top w:val="nil"/>
              <w:left w:val="single" w:sz="4" w:space="0" w:color="auto"/>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lang w:val="es-ES"/>
              </w:rPr>
            </w:pPr>
            <w:r w:rsidRPr="00D71F41">
              <w:rPr>
                <w:rFonts w:ascii="Arial" w:hAnsi="Arial" w:cs="Arial"/>
                <w:lang w:val="es-ES"/>
              </w:rPr>
              <w:t>Hasta 1994</w:t>
            </w:r>
          </w:p>
        </w:tc>
        <w:tc>
          <w:tcPr>
            <w:tcW w:w="1742"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xml:space="preserve"> $          12,865.60 </w:t>
            </w:r>
          </w:p>
        </w:tc>
        <w:tc>
          <w:tcPr>
            <w:tcW w:w="1764"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xml:space="preserve"> $          10,798.48 </w:t>
            </w:r>
          </w:p>
        </w:tc>
        <w:tc>
          <w:tcPr>
            <w:tcW w:w="1804"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w:t>
            </w:r>
          </w:p>
        </w:tc>
        <w:tc>
          <w:tcPr>
            <w:tcW w:w="1545"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xml:space="preserve"> $        23,664.08 </w:t>
            </w:r>
          </w:p>
        </w:tc>
        <w:tc>
          <w:tcPr>
            <w:tcW w:w="1006"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lang w:val="es-ES"/>
              </w:rPr>
            </w:pPr>
            <w:r w:rsidRPr="00D71F41">
              <w:rPr>
                <w:rFonts w:ascii="Arial" w:hAnsi="Arial" w:cs="Arial"/>
                <w:lang w:val="es-ES"/>
              </w:rPr>
              <w:t>0.29%</w:t>
            </w:r>
          </w:p>
        </w:tc>
      </w:tr>
      <w:tr w:rsidR="003533CE" w:rsidRPr="00D71F41">
        <w:trPr>
          <w:trHeight w:val="255"/>
          <w:jc w:val="center"/>
        </w:trPr>
        <w:tc>
          <w:tcPr>
            <w:tcW w:w="2083" w:type="dxa"/>
            <w:tcBorders>
              <w:top w:val="nil"/>
              <w:left w:val="single" w:sz="4" w:space="0" w:color="auto"/>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lang w:val="es-ES"/>
              </w:rPr>
            </w:pPr>
            <w:r w:rsidRPr="00D71F41">
              <w:rPr>
                <w:rFonts w:ascii="Arial" w:hAnsi="Arial" w:cs="Arial"/>
                <w:lang w:val="es-ES"/>
              </w:rPr>
              <w:t>1995</w:t>
            </w:r>
          </w:p>
        </w:tc>
        <w:tc>
          <w:tcPr>
            <w:tcW w:w="1742"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xml:space="preserve"> $          14,054.44 </w:t>
            </w:r>
          </w:p>
        </w:tc>
        <w:tc>
          <w:tcPr>
            <w:tcW w:w="1764"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xml:space="preserve"> $            9,401.28 </w:t>
            </w:r>
          </w:p>
        </w:tc>
        <w:tc>
          <w:tcPr>
            <w:tcW w:w="1804"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w:t>
            </w:r>
          </w:p>
        </w:tc>
        <w:tc>
          <w:tcPr>
            <w:tcW w:w="1545"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xml:space="preserve"> $        23,455.72 </w:t>
            </w:r>
          </w:p>
        </w:tc>
        <w:tc>
          <w:tcPr>
            <w:tcW w:w="1006"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lang w:val="es-ES"/>
              </w:rPr>
            </w:pPr>
            <w:r w:rsidRPr="00D71F41">
              <w:rPr>
                <w:rFonts w:ascii="Arial" w:hAnsi="Arial" w:cs="Arial"/>
                <w:lang w:val="es-ES"/>
              </w:rPr>
              <w:t>0.29%</w:t>
            </w:r>
          </w:p>
        </w:tc>
      </w:tr>
      <w:tr w:rsidR="003533CE" w:rsidRPr="00D71F41">
        <w:trPr>
          <w:trHeight w:val="255"/>
          <w:jc w:val="center"/>
        </w:trPr>
        <w:tc>
          <w:tcPr>
            <w:tcW w:w="2083" w:type="dxa"/>
            <w:tcBorders>
              <w:top w:val="nil"/>
              <w:left w:val="single" w:sz="4" w:space="0" w:color="auto"/>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lang w:val="es-ES"/>
              </w:rPr>
            </w:pPr>
            <w:r w:rsidRPr="00D71F41">
              <w:rPr>
                <w:rFonts w:ascii="Arial" w:hAnsi="Arial" w:cs="Arial"/>
                <w:lang w:val="es-ES"/>
              </w:rPr>
              <w:t>1996</w:t>
            </w:r>
          </w:p>
        </w:tc>
        <w:tc>
          <w:tcPr>
            <w:tcW w:w="1742"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xml:space="preserve"> $          25,889.94 </w:t>
            </w:r>
          </w:p>
        </w:tc>
        <w:tc>
          <w:tcPr>
            <w:tcW w:w="1764"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xml:space="preserve"> $          17,145.74 </w:t>
            </w:r>
          </w:p>
        </w:tc>
        <w:tc>
          <w:tcPr>
            <w:tcW w:w="1804"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w:t>
            </w:r>
          </w:p>
        </w:tc>
        <w:tc>
          <w:tcPr>
            <w:tcW w:w="1545"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xml:space="preserve"> $        43,035.68 </w:t>
            </w:r>
          </w:p>
        </w:tc>
        <w:tc>
          <w:tcPr>
            <w:tcW w:w="1006"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lang w:val="es-ES"/>
              </w:rPr>
            </w:pPr>
            <w:r w:rsidRPr="00D71F41">
              <w:rPr>
                <w:rFonts w:ascii="Arial" w:hAnsi="Arial" w:cs="Arial"/>
                <w:lang w:val="es-ES"/>
              </w:rPr>
              <w:t>0.53%</w:t>
            </w:r>
          </w:p>
        </w:tc>
      </w:tr>
      <w:tr w:rsidR="003533CE" w:rsidRPr="00D71F41">
        <w:trPr>
          <w:trHeight w:val="255"/>
          <w:jc w:val="center"/>
        </w:trPr>
        <w:tc>
          <w:tcPr>
            <w:tcW w:w="2083" w:type="dxa"/>
            <w:tcBorders>
              <w:top w:val="nil"/>
              <w:left w:val="single" w:sz="4" w:space="0" w:color="auto"/>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lang w:val="es-ES"/>
              </w:rPr>
            </w:pPr>
            <w:r w:rsidRPr="00D71F41">
              <w:rPr>
                <w:rFonts w:ascii="Arial" w:hAnsi="Arial" w:cs="Arial"/>
                <w:lang w:val="es-ES"/>
              </w:rPr>
              <w:t>1997</w:t>
            </w:r>
          </w:p>
        </w:tc>
        <w:tc>
          <w:tcPr>
            <w:tcW w:w="1742"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xml:space="preserve"> $          45,432.19 </w:t>
            </w:r>
          </w:p>
        </w:tc>
        <w:tc>
          <w:tcPr>
            <w:tcW w:w="1764"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xml:space="preserve"> $          30,860.63 </w:t>
            </w:r>
          </w:p>
        </w:tc>
        <w:tc>
          <w:tcPr>
            <w:tcW w:w="1804"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w:t>
            </w:r>
          </w:p>
        </w:tc>
        <w:tc>
          <w:tcPr>
            <w:tcW w:w="1545"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xml:space="preserve"> $        76,292.82 </w:t>
            </w:r>
          </w:p>
        </w:tc>
        <w:tc>
          <w:tcPr>
            <w:tcW w:w="1006"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lang w:val="es-ES"/>
              </w:rPr>
            </w:pPr>
            <w:r w:rsidRPr="00D71F41">
              <w:rPr>
                <w:rFonts w:ascii="Arial" w:hAnsi="Arial" w:cs="Arial"/>
                <w:lang w:val="es-ES"/>
              </w:rPr>
              <w:t>0.93%</w:t>
            </w:r>
          </w:p>
        </w:tc>
      </w:tr>
      <w:tr w:rsidR="003533CE" w:rsidRPr="00D71F41">
        <w:trPr>
          <w:trHeight w:val="255"/>
          <w:jc w:val="center"/>
        </w:trPr>
        <w:tc>
          <w:tcPr>
            <w:tcW w:w="2083" w:type="dxa"/>
            <w:tcBorders>
              <w:top w:val="nil"/>
              <w:left w:val="single" w:sz="4" w:space="0" w:color="auto"/>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lang w:val="es-ES"/>
              </w:rPr>
            </w:pPr>
            <w:r w:rsidRPr="00D71F41">
              <w:rPr>
                <w:rFonts w:ascii="Arial" w:hAnsi="Arial" w:cs="Arial"/>
                <w:lang w:val="es-ES"/>
              </w:rPr>
              <w:t>1998</w:t>
            </w:r>
          </w:p>
        </w:tc>
        <w:tc>
          <w:tcPr>
            <w:tcW w:w="1742"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xml:space="preserve"> $          63,224.77 </w:t>
            </w:r>
          </w:p>
        </w:tc>
        <w:tc>
          <w:tcPr>
            <w:tcW w:w="1764"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xml:space="preserve"> $          41,213.60 </w:t>
            </w:r>
          </w:p>
        </w:tc>
        <w:tc>
          <w:tcPr>
            <w:tcW w:w="1804"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w:t>
            </w:r>
          </w:p>
        </w:tc>
        <w:tc>
          <w:tcPr>
            <w:tcW w:w="1545"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xml:space="preserve"> $      104,438.37 </w:t>
            </w:r>
          </w:p>
        </w:tc>
        <w:tc>
          <w:tcPr>
            <w:tcW w:w="1006"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lang w:val="es-ES"/>
              </w:rPr>
            </w:pPr>
            <w:r w:rsidRPr="00D71F41">
              <w:rPr>
                <w:rFonts w:ascii="Arial" w:hAnsi="Arial" w:cs="Arial"/>
                <w:lang w:val="es-ES"/>
              </w:rPr>
              <w:t>1.28%</w:t>
            </w:r>
          </w:p>
        </w:tc>
      </w:tr>
      <w:tr w:rsidR="003533CE" w:rsidRPr="00D71F41">
        <w:trPr>
          <w:trHeight w:val="270"/>
          <w:jc w:val="center"/>
        </w:trPr>
        <w:tc>
          <w:tcPr>
            <w:tcW w:w="2083" w:type="dxa"/>
            <w:tcBorders>
              <w:top w:val="nil"/>
              <w:left w:val="single" w:sz="4" w:space="0" w:color="auto"/>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lang w:val="es-ES"/>
              </w:rPr>
            </w:pPr>
            <w:r w:rsidRPr="00D71F41">
              <w:rPr>
                <w:rFonts w:ascii="Arial" w:hAnsi="Arial" w:cs="Arial"/>
                <w:lang w:val="es-ES"/>
              </w:rPr>
              <w:t>1999</w:t>
            </w:r>
          </w:p>
        </w:tc>
        <w:tc>
          <w:tcPr>
            <w:tcW w:w="1742"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xml:space="preserve"> $          87,137.24 </w:t>
            </w:r>
          </w:p>
        </w:tc>
        <w:tc>
          <w:tcPr>
            <w:tcW w:w="1764"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xml:space="preserve"> $          57,832.88 </w:t>
            </w:r>
          </w:p>
        </w:tc>
        <w:tc>
          <w:tcPr>
            <w:tcW w:w="1804"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w:t>
            </w:r>
          </w:p>
        </w:tc>
        <w:tc>
          <w:tcPr>
            <w:tcW w:w="1545"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xml:space="preserve"> $      144,970.12 </w:t>
            </w:r>
          </w:p>
        </w:tc>
        <w:tc>
          <w:tcPr>
            <w:tcW w:w="1006"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lang w:val="es-ES"/>
              </w:rPr>
            </w:pPr>
            <w:r w:rsidRPr="00D71F41">
              <w:rPr>
                <w:rFonts w:ascii="Arial" w:hAnsi="Arial" w:cs="Arial"/>
                <w:lang w:val="es-ES"/>
              </w:rPr>
              <w:t>1.77%</w:t>
            </w:r>
          </w:p>
        </w:tc>
      </w:tr>
      <w:tr w:rsidR="003533CE" w:rsidRPr="00D71F41">
        <w:trPr>
          <w:trHeight w:val="270"/>
          <w:jc w:val="center"/>
        </w:trPr>
        <w:tc>
          <w:tcPr>
            <w:tcW w:w="2083" w:type="dxa"/>
            <w:tcBorders>
              <w:top w:val="nil"/>
              <w:left w:val="single" w:sz="4" w:space="0" w:color="auto"/>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lang w:val="es-ES"/>
              </w:rPr>
            </w:pPr>
            <w:r w:rsidRPr="00D71F41">
              <w:rPr>
                <w:rFonts w:ascii="Arial" w:hAnsi="Arial" w:cs="Arial"/>
                <w:lang w:val="es-ES"/>
              </w:rPr>
              <w:t>2000</w:t>
            </w:r>
          </w:p>
        </w:tc>
        <w:tc>
          <w:tcPr>
            <w:tcW w:w="1742"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 xml:space="preserve"> $       168,646.49 </w:t>
            </w:r>
          </w:p>
        </w:tc>
        <w:tc>
          <w:tcPr>
            <w:tcW w:w="1764"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 xml:space="preserve"> $        111,775.03 </w:t>
            </w:r>
          </w:p>
        </w:tc>
        <w:tc>
          <w:tcPr>
            <w:tcW w:w="1804"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w:t>
            </w:r>
          </w:p>
        </w:tc>
        <w:tc>
          <w:tcPr>
            <w:tcW w:w="1545"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xml:space="preserve"> $      280,421.52 </w:t>
            </w:r>
          </w:p>
        </w:tc>
        <w:tc>
          <w:tcPr>
            <w:tcW w:w="1006"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lang w:val="es-ES"/>
              </w:rPr>
            </w:pPr>
            <w:r w:rsidRPr="00D71F41">
              <w:rPr>
                <w:rFonts w:ascii="Arial" w:hAnsi="Arial" w:cs="Arial"/>
                <w:lang w:val="es-ES"/>
              </w:rPr>
              <w:t>3.43%</w:t>
            </w:r>
          </w:p>
        </w:tc>
      </w:tr>
      <w:tr w:rsidR="003533CE" w:rsidRPr="00D71F41">
        <w:trPr>
          <w:trHeight w:val="255"/>
          <w:jc w:val="center"/>
        </w:trPr>
        <w:tc>
          <w:tcPr>
            <w:tcW w:w="2083" w:type="dxa"/>
            <w:tcBorders>
              <w:top w:val="nil"/>
              <w:left w:val="single" w:sz="4" w:space="0" w:color="auto"/>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lang w:val="es-ES"/>
              </w:rPr>
            </w:pPr>
            <w:r w:rsidRPr="00D71F41">
              <w:rPr>
                <w:rFonts w:ascii="Arial" w:hAnsi="Arial" w:cs="Arial"/>
                <w:lang w:val="es-ES"/>
              </w:rPr>
              <w:t>2001</w:t>
            </w:r>
          </w:p>
        </w:tc>
        <w:tc>
          <w:tcPr>
            <w:tcW w:w="1742"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 xml:space="preserve"> $       317,893.49 </w:t>
            </w:r>
          </w:p>
        </w:tc>
        <w:tc>
          <w:tcPr>
            <w:tcW w:w="1764"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 xml:space="preserve"> $        214,045.63 </w:t>
            </w:r>
          </w:p>
        </w:tc>
        <w:tc>
          <w:tcPr>
            <w:tcW w:w="1804"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w:t>
            </w:r>
          </w:p>
        </w:tc>
        <w:tc>
          <w:tcPr>
            <w:tcW w:w="1545"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xml:space="preserve"> $      531,939.12 </w:t>
            </w:r>
          </w:p>
        </w:tc>
        <w:tc>
          <w:tcPr>
            <w:tcW w:w="1006"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lang w:val="es-ES"/>
              </w:rPr>
            </w:pPr>
            <w:r w:rsidRPr="00D71F41">
              <w:rPr>
                <w:rFonts w:ascii="Arial" w:hAnsi="Arial" w:cs="Arial"/>
                <w:lang w:val="es-ES"/>
              </w:rPr>
              <w:t>6.51%</w:t>
            </w:r>
          </w:p>
        </w:tc>
      </w:tr>
      <w:tr w:rsidR="003533CE" w:rsidRPr="00D71F41">
        <w:trPr>
          <w:trHeight w:val="255"/>
          <w:jc w:val="center"/>
        </w:trPr>
        <w:tc>
          <w:tcPr>
            <w:tcW w:w="2083" w:type="dxa"/>
            <w:tcBorders>
              <w:top w:val="nil"/>
              <w:left w:val="single" w:sz="4" w:space="0" w:color="auto"/>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lang w:val="es-ES"/>
              </w:rPr>
            </w:pPr>
            <w:r w:rsidRPr="00D71F41">
              <w:rPr>
                <w:rFonts w:ascii="Arial" w:hAnsi="Arial" w:cs="Arial"/>
                <w:lang w:val="es-ES"/>
              </w:rPr>
              <w:t>2002</w:t>
            </w:r>
          </w:p>
        </w:tc>
        <w:tc>
          <w:tcPr>
            <w:tcW w:w="1742" w:type="dxa"/>
            <w:tcBorders>
              <w:top w:val="nil"/>
              <w:left w:val="nil"/>
              <w:bottom w:val="single" w:sz="4" w:space="0" w:color="auto"/>
              <w:right w:val="single" w:sz="4" w:space="0" w:color="auto"/>
            </w:tcBorders>
            <w:shd w:val="clear" w:color="auto" w:fill="auto"/>
            <w:noWrap/>
            <w:vAlign w:val="bottom"/>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 xml:space="preserve"> $       415,556.09 </w:t>
            </w:r>
          </w:p>
        </w:tc>
        <w:tc>
          <w:tcPr>
            <w:tcW w:w="1764" w:type="dxa"/>
            <w:tcBorders>
              <w:top w:val="nil"/>
              <w:left w:val="nil"/>
              <w:bottom w:val="single" w:sz="4" w:space="0" w:color="auto"/>
              <w:right w:val="single" w:sz="4" w:space="0" w:color="auto"/>
            </w:tcBorders>
            <w:shd w:val="clear" w:color="auto" w:fill="auto"/>
            <w:noWrap/>
            <w:vAlign w:val="bottom"/>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 xml:space="preserve"> $        281,518.06 </w:t>
            </w:r>
          </w:p>
        </w:tc>
        <w:tc>
          <w:tcPr>
            <w:tcW w:w="1804" w:type="dxa"/>
            <w:tcBorders>
              <w:top w:val="nil"/>
              <w:left w:val="nil"/>
              <w:bottom w:val="single" w:sz="4" w:space="0" w:color="auto"/>
              <w:right w:val="single" w:sz="4" w:space="0" w:color="auto"/>
            </w:tcBorders>
            <w:shd w:val="clear" w:color="auto" w:fill="auto"/>
            <w:noWrap/>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w:t>
            </w:r>
          </w:p>
        </w:tc>
        <w:tc>
          <w:tcPr>
            <w:tcW w:w="1545"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xml:space="preserve"> $      697,074.15 </w:t>
            </w:r>
          </w:p>
        </w:tc>
        <w:tc>
          <w:tcPr>
            <w:tcW w:w="1006"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lang w:val="es-ES"/>
              </w:rPr>
            </w:pPr>
            <w:r w:rsidRPr="00D71F41">
              <w:rPr>
                <w:rFonts w:ascii="Arial" w:hAnsi="Arial" w:cs="Arial"/>
                <w:lang w:val="es-ES"/>
              </w:rPr>
              <w:t>8.52%</w:t>
            </w:r>
          </w:p>
        </w:tc>
      </w:tr>
      <w:tr w:rsidR="003533CE" w:rsidRPr="00D71F41">
        <w:trPr>
          <w:trHeight w:val="255"/>
          <w:jc w:val="center"/>
        </w:trPr>
        <w:tc>
          <w:tcPr>
            <w:tcW w:w="2083" w:type="dxa"/>
            <w:tcBorders>
              <w:top w:val="nil"/>
              <w:left w:val="single" w:sz="4" w:space="0" w:color="auto"/>
              <w:bottom w:val="single" w:sz="4" w:space="0" w:color="auto"/>
              <w:right w:val="single" w:sz="4" w:space="0" w:color="auto"/>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2003</w:t>
            </w:r>
          </w:p>
        </w:tc>
        <w:tc>
          <w:tcPr>
            <w:tcW w:w="1742" w:type="dxa"/>
            <w:tcBorders>
              <w:top w:val="nil"/>
              <w:left w:val="nil"/>
              <w:bottom w:val="single" w:sz="4" w:space="0" w:color="auto"/>
              <w:right w:val="single" w:sz="4" w:space="0" w:color="auto"/>
            </w:tcBorders>
            <w:shd w:val="clear" w:color="auto" w:fill="auto"/>
            <w:noWrap/>
            <w:vAlign w:val="center"/>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 xml:space="preserve"> $       524,754.60 </w:t>
            </w:r>
          </w:p>
        </w:tc>
        <w:tc>
          <w:tcPr>
            <w:tcW w:w="1764" w:type="dxa"/>
            <w:tcBorders>
              <w:top w:val="nil"/>
              <w:left w:val="nil"/>
              <w:bottom w:val="single" w:sz="4" w:space="0" w:color="auto"/>
              <w:right w:val="single" w:sz="4" w:space="0" w:color="auto"/>
            </w:tcBorders>
            <w:shd w:val="clear" w:color="auto" w:fill="auto"/>
            <w:noWrap/>
            <w:vAlign w:val="center"/>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 xml:space="preserve"> $        349,788.19 </w:t>
            </w:r>
          </w:p>
        </w:tc>
        <w:tc>
          <w:tcPr>
            <w:tcW w:w="1804" w:type="dxa"/>
            <w:tcBorders>
              <w:top w:val="nil"/>
              <w:left w:val="nil"/>
              <w:bottom w:val="nil"/>
              <w:right w:val="nil"/>
            </w:tcBorders>
            <w:shd w:val="clear" w:color="auto" w:fill="auto"/>
            <w:noWrap/>
            <w:vAlign w:val="center"/>
          </w:tcPr>
          <w:p w:rsidR="003533CE" w:rsidRPr="00D71F41" w:rsidRDefault="003533CE" w:rsidP="003B35D1">
            <w:pPr>
              <w:rPr>
                <w:rFonts w:ascii="Arial" w:hAnsi="Arial" w:cs="Arial"/>
                <w:lang w:val="es-ES"/>
              </w:rPr>
            </w:pPr>
          </w:p>
        </w:tc>
        <w:tc>
          <w:tcPr>
            <w:tcW w:w="1545" w:type="dxa"/>
            <w:tcBorders>
              <w:top w:val="nil"/>
              <w:left w:val="single" w:sz="4" w:space="0" w:color="auto"/>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xml:space="preserve"> $      874,542.79 </w:t>
            </w:r>
          </w:p>
        </w:tc>
        <w:tc>
          <w:tcPr>
            <w:tcW w:w="1006" w:type="dxa"/>
            <w:tcBorders>
              <w:top w:val="nil"/>
              <w:left w:val="nil"/>
              <w:bottom w:val="single" w:sz="4" w:space="0" w:color="auto"/>
              <w:right w:val="single" w:sz="4" w:space="0" w:color="auto"/>
            </w:tcBorders>
            <w:shd w:val="clear" w:color="auto" w:fill="auto"/>
            <w:noWrap/>
            <w:vAlign w:val="center"/>
          </w:tcPr>
          <w:p w:rsidR="003533CE" w:rsidRPr="00D71F41" w:rsidRDefault="003533CE" w:rsidP="003B35D1">
            <w:pPr>
              <w:jc w:val="center"/>
              <w:rPr>
                <w:rFonts w:ascii="Arial" w:hAnsi="Arial" w:cs="Arial"/>
                <w:lang w:val="es-ES"/>
              </w:rPr>
            </w:pPr>
            <w:r w:rsidRPr="00D71F41">
              <w:rPr>
                <w:rFonts w:ascii="Arial" w:hAnsi="Arial" w:cs="Arial"/>
                <w:lang w:val="es-ES"/>
              </w:rPr>
              <w:t>10.69%</w:t>
            </w:r>
          </w:p>
        </w:tc>
      </w:tr>
      <w:tr w:rsidR="003533CE" w:rsidRPr="00D71F41">
        <w:trPr>
          <w:trHeight w:val="255"/>
          <w:jc w:val="center"/>
        </w:trPr>
        <w:tc>
          <w:tcPr>
            <w:tcW w:w="2083" w:type="dxa"/>
            <w:tcBorders>
              <w:top w:val="nil"/>
              <w:left w:val="single" w:sz="4" w:space="0" w:color="auto"/>
              <w:bottom w:val="single" w:sz="4" w:space="0" w:color="auto"/>
              <w:right w:val="single" w:sz="4" w:space="0" w:color="auto"/>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2004</w:t>
            </w:r>
          </w:p>
        </w:tc>
        <w:tc>
          <w:tcPr>
            <w:tcW w:w="1742" w:type="dxa"/>
            <w:tcBorders>
              <w:top w:val="nil"/>
              <w:left w:val="nil"/>
              <w:bottom w:val="single" w:sz="4" w:space="0" w:color="auto"/>
              <w:right w:val="single" w:sz="4" w:space="0" w:color="auto"/>
            </w:tcBorders>
            <w:shd w:val="clear" w:color="auto" w:fill="auto"/>
            <w:noWrap/>
            <w:vAlign w:val="center"/>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 xml:space="preserve"> $       669,887.46 </w:t>
            </w:r>
          </w:p>
        </w:tc>
        <w:tc>
          <w:tcPr>
            <w:tcW w:w="1764" w:type="dxa"/>
            <w:tcBorders>
              <w:top w:val="nil"/>
              <w:left w:val="nil"/>
              <w:bottom w:val="single" w:sz="4" w:space="0" w:color="auto"/>
              <w:right w:val="single" w:sz="4" w:space="0" w:color="auto"/>
            </w:tcBorders>
            <w:shd w:val="clear" w:color="auto" w:fill="auto"/>
            <w:noWrap/>
            <w:vAlign w:val="center"/>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 xml:space="preserve"> $        460,055.29 </w:t>
            </w:r>
          </w:p>
        </w:tc>
        <w:tc>
          <w:tcPr>
            <w:tcW w:w="1804" w:type="dxa"/>
            <w:tcBorders>
              <w:top w:val="single" w:sz="4" w:space="0" w:color="auto"/>
              <w:left w:val="nil"/>
              <w:bottom w:val="single" w:sz="4" w:space="0" w:color="auto"/>
              <w:right w:val="single" w:sz="4" w:space="0" w:color="auto"/>
            </w:tcBorders>
            <w:shd w:val="clear" w:color="auto" w:fill="auto"/>
            <w:noWrap/>
            <w:vAlign w:val="center"/>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 xml:space="preserve"> $         500,000.00 </w:t>
            </w:r>
          </w:p>
        </w:tc>
        <w:tc>
          <w:tcPr>
            <w:tcW w:w="1545"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xml:space="preserve"> $  1,629,942.75 </w:t>
            </w:r>
          </w:p>
        </w:tc>
        <w:tc>
          <w:tcPr>
            <w:tcW w:w="1006" w:type="dxa"/>
            <w:tcBorders>
              <w:top w:val="nil"/>
              <w:left w:val="nil"/>
              <w:bottom w:val="single" w:sz="4" w:space="0" w:color="auto"/>
              <w:right w:val="single" w:sz="4" w:space="0" w:color="auto"/>
            </w:tcBorders>
            <w:shd w:val="clear" w:color="auto" w:fill="auto"/>
            <w:noWrap/>
            <w:vAlign w:val="center"/>
          </w:tcPr>
          <w:p w:rsidR="003533CE" w:rsidRPr="00D71F41" w:rsidRDefault="003533CE" w:rsidP="003B35D1">
            <w:pPr>
              <w:jc w:val="center"/>
              <w:rPr>
                <w:rFonts w:ascii="Arial" w:hAnsi="Arial" w:cs="Arial"/>
                <w:lang w:val="es-ES"/>
              </w:rPr>
            </w:pPr>
            <w:r w:rsidRPr="00D71F41">
              <w:rPr>
                <w:rFonts w:ascii="Arial" w:hAnsi="Arial" w:cs="Arial"/>
                <w:lang w:val="es-ES"/>
              </w:rPr>
              <w:t>19.93%</w:t>
            </w:r>
          </w:p>
        </w:tc>
      </w:tr>
      <w:tr w:rsidR="003533CE" w:rsidRPr="00D71F41">
        <w:trPr>
          <w:trHeight w:val="255"/>
          <w:jc w:val="center"/>
        </w:trPr>
        <w:tc>
          <w:tcPr>
            <w:tcW w:w="2083" w:type="dxa"/>
            <w:tcBorders>
              <w:top w:val="nil"/>
              <w:left w:val="single" w:sz="4" w:space="0" w:color="auto"/>
              <w:bottom w:val="single" w:sz="4" w:space="0" w:color="auto"/>
              <w:right w:val="single" w:sz="4" w:space="0" w:color="auto"/>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2005</w:t>
            </w:r>
          </w:p>
        </w:tc>
        <w:tc>
          <w:tcPr>
            <w:tcW w:w="1742" w:type="dxa"/>
            <w:tcBorders>
              <w:top w:val="nil"/>
              <w:left w:val="nil"/>
              <w:bottom w:val="single" w:sz="4" w:space="0" w:color="auto"/>
              <w:right w:val="single" w:sz="4" w:space="0" w:color="auto"/>
            </w:tcBorders>
            <w:shd w:val="clear" w:color="auto" w:fill="auto"/>
            <w:noWrap/>
            <w:vAlign w:val="center"/>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 xml:space="preserve"> $       787,138.88 </w:t>
            </w:r>
          </w:p>
        </w:tc>
        <w:tc>
          <w:tcPr>
            <w:tcW w:w="1764" w:type="dxa"/>
            <w:tcBorders>
              <w:top w:val="nil"/>
              <w:left w:val="nil"/>
              <w:bottom w:val="single" w:sz="4" w:space="0" w:color="auto"/>
              <w:right w:val="single" w:sz="4" w:space="0" w:color="auto"/>
            </w:tcBorders>
            <w:shd w:val="clear" w:color="auto" w:fill="auto"/>
            <w:noWrap/>
            <w:vAlign w:val="center"/>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 xml:space="preserve"> $        505,342.60 </w:t>
            </w:r>
          </w:p>
        </w:tc>
        <w:tc>
          <w:tcPr>
            <w:tcW w:w="1804" w:type="dxa"/>
            <w:tcBorders>
              <w:top w:val="nil"/>
              <w:left w:val="nil"/>
              <w:bottom w:val="single" w:sz="4" w:space="0" w:color="auto"/>
              <w:right w:val="single" w:sz="4" w:space="0" w:color="auto"/>
            </w:tcBorders>
            <w:shd w:val="clear" w:color="auto" w:fill="auto"/>
            <w:noWrap/>
            <w:vAlign w:val="center"/>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 xml:space="preserve"> $         500,000.00 </w:t>
            </w:r>
          </w:p>
        </w:tc>
        <w:tc>
          <w:tcPr>
            <w:tcW w:w="1545"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xml:space="preserve"> $  1,792,481.48 </w:t>
            </w:r>
          </w:p>
        </w:tc>
        <w:tc>
          <w:tcPr>
            <w:tcW w:w="1006" w:type="dxa"/>
            <w:tcBorders>
              <w:top w:val="nil"/>
              <w:left w:val="nil"/>
              <w:bottom w:val="single" w:sz="4" w:space="0" w:color="auto"/>
              <w:right w:val="single" w:sz="4" w:space="0" w:color="auto"/>
            </w:tcBorders>
            <w:shd w:val="clear" w:color="auto" w:fill="auto"/>
            <w:noWrap/>
            <w:vAlign w:val="center"/>
          </w:tcPr>
          <w:p w:rsidR="003533CE" w:rsidRPr="00D71F41" w:rsidRDefault="003533CE" w:rsidP="003B35D1">
            <w:pPr>
              <w:jc w:val="center"/>
              <w:rPr>
                <w:rFonts w:ascii="Arial" w:hAnsi="Arial" w:cs="Arial"/>
                <w:lang w:val="es-ES"/>
              </w:rPr>
            </w:pPr>
            <w:r w:rsidRPr="00D71F41">
              <w:rPr>
                <w:rFonts w:ascii="Arial" w:hAnsi="Arial" w:cs="Arial"/>
                <w:lang w:val="es-ES"/>
              </w:rPr>
              <w:t>21.92%</w:t>
            </w:r>
          </w:p>
        </w:tc>
      </w:tr>
      <w:tr w:rsidR="003533CE" w:rsidRPr="00D71F41">
        <w:trPr>
          <w:trHeight w:val="510"/>
          <w:jc w:val="center"/>
        </w:trPr>
        <w:tc>
          <w:tcPr>
            <w:tcW w:w="2083" w:type="dxa"/>
            <w:tcBorders>
              <w:top w:val="nil"/>
              <w:left w:val="single" w:sz="4" w:space="0" w:color="auto"/>
              <w:bottom w:val="single" w:sz="4" w:space="0" w:color="auto"/>
              <w:right w:val="single" w:sz="4" w:space="0" w:color="auto"/>
            </w:tcBorders>
            <w:shd w:val="clear" w:color="auto" w:fill="FFFF99"/>
            <w:vAlign w:val="center"/>
          </w:tcPr>
          <w:p w:rsidR="003533CE" w:rsidRPr="00D71F41" w:rsidRDefault="003533CE" w:rsidP="003B35D1">
            <w:pPr>
              <w:jc w:val="center"/>
              <w:rPr>
                <w:rFonts w:ascii="Arial" w:hAnsi="Arial" w:cs="Arial"/>
                <w:lang w:val="es-ES"/>
              </w:rPr>
            </w:pPr>
            <w:r w:rsidRPr="00D71F41">
              <w:rPr>
                <w:rFonts w:ascii="Arial" w:hAnsi="Arial" w:cs="Arial"/>
                <w:lang w:val="es-ES"/>
              </w:rPr>
              <w:t>2006 (Enero-</w:t>
            </w:r>
            <w:r>
              <w:rPr>
                <w:rFonts w:ascii="Arial" w:hAnsi="Arial" w:cs="Arial"/>
                <w:lang w:val="es-ES"/>
              </w:rPr>
              <w:t>Diciembre</w:t>
            </w:r>
            <w:r w:rsidRPr="00D71F41">
              <w:rPr>
                <w:rFonts w:ascii="Arial" w:hAnsi="Arial" w:cs="Arial"/>
                <w:lang w:val="es-ES"/>
              </w:rPr>
              <w:t>)</w:t>
            </w:r>
          </w:p>
        </w:tc>
        <w:tc>
          <w:tcPr>
            <w:tcW w:w="1742" w:type="dxa"/>
            <w:tcBorders>
              <w:top w:val="nil"/>
              <w:left w:val="nil"/>
              <w:bottom w:val="single" w:sz="4" w:space="0" w:color="auto"/>
              <w:right w:val="single" w:sz="4" w:space="0" w:color="auto"/>
            </w:tcBorders>
            <w:shd w:val="clear" w:color="auto" w:fill="FFFF99"/>
            <w:noWrap/>
            <w:vAlign w:val="center"/>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 xml:space="preserve"> $       943,214.22 </w:t>
            </w:r>
          </w:p>
        </w:tc>
        <w:tc>
          <w:tcPr>
            <w:tcW w:w="1764" w:type="dxa"/>
            <w:tcBorders>
              <w:top w:val="nil"/>
              <w:left w:val="nil"/>
              <w:bottom w:val="single" w:sz="4" w:space="0" w:color="auto"/>
              <w:right w:val="single" w:sz="4" w:space="0" w:color="auto"/>
            </w:tcBorders>
            <w:shd w:val="clear" w:color="auto" w:fill="FFFF99"/>
            <w:noWrap/>
            <w:vAlign w:val="center"/>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 xml:space="preserve"> $        511,795.47 </w:t>
            </w:r>
          </w:p>
        </w:tc>
        <w:tc>
          <w:tcPr>
            <w:tcW w:w="1804" w:type="dxa"/>
            <w:tcBorders>
              <w:top w:val="nil"/>
              <w:left w:val="nil"/>
              <w:bottom w:val="single" w:sz="4" w:space="0" w:color="auto"/>
              <w:right w:val="single" w:sz="4" w:space="0" w:color="auto"/>
            </w:tcBorders>
            <w:shd w:val="clear" w:color="auto" w:fill="FFFF99"/>
            <w:noWrap/>
            <w:vAlign w:val="center"/>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 xml:space="preserve"> $         500,000.00 </w:t>
            </w:r>
          </w:p>
        </w:tc>
        <w:tc>
          <w:tcPr>
            <w:tcW w:w="1545" w:type="dxa"/>
            <w:tcBorders>
              <w:top w:val="nil"/>
              <w:left w:val="nil"/>
              <w:bottom w:val="single" w:sz="4" w:space="0" w:color="auto"/>
              <w:right w:val="single" w:sz="4" w:space="0" w:color="auto"/>
            </w:tcBorders>
            <w:shd w:val="clear" w:color="auto" w:fill="FFFF99"/>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xml:space="preserve"> $  1,955,009.69 </w:t>
            </w:r>
          </w:p>
        </w:tc>
        <w:tc>
          <w:tcPr>
            <w:tcW w:w="1006" w:type="dxa"/>
            <w:tcBorders>
              <w:top w:val="nil"/>
              <w:left w:val="nil"/>
              <w:bottom w:val="single" w:sz="4" w:space="0" w:color="auto"/>
              <w:right w:val="single" w:sz="4" w:space="0" w:color="auto"/>
            </w:tcBorders>
            <w:shd w:val="clear" w:color="auto" w:fill="FFFF99"/>
            <w:noWrap/>
            <w:vAlign w:val="center"/>
          </w:tcPr>
          <w:p w:rsidR="003533CE" w:rsidRPr="00D71F41" w:rsidRDefault="003533CE" w:rsidP="003B35D1">
            <w:pPr>
              <w:jc w:val="center"/>
              <w:rPr>
                <w:rFonts w:ascii="Arial" w:hAnsi="Arial" w:cs="Arial"/>
                <w:lang w:val="es-ES"/>
              </w:rPr>
            </w:pPr>
            <w:r w:rsidRPr="00D71F41">
              <w:rPr>
                <w:rFonts w:ascii="Arial" w:hAnsi="Arial" w:cs="Arial"/>
                <w:lang w:val="es-ES"/>
              </w:rPr>
              <w:t>23.91%</w:t>
            </w:r>
          </w:p>
        </w:tc>
      </w:tr>
      <w:tr w:rsidR="003533CE" w:rsidRPr="00D71F41">
        <w:trPr>
          <w:trHeight w:val="255"/>
          <w:jc w:val="center"/>
        </w:trPr>
        <w:tc>
          <w:tcPr>
            <w:tcW w:w="2083" w:type="dxa"/>
            <w:tcBorders>
              <w:top w:val="nil"/>
              <w:left w:val="single" w:sz="4" w:space="0" w:color="auto"/>
              <w:bottom w:val="single" w:sz="4" w:space="0" w:color="auto"/>
              <w:right w:val="single" w:sz="4" w:space="0" w:color="auto"/>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 </w:t>
            </w:r>
          </w:p>
        </w:tc>
        <w:tc>
          <w:tcPr>
            <w:tcW w:w="1742" w:type="dxa"/>
            <w:tcBorders>
              <w:top w:val="nil"/>
              <w:left w:val="nil"/>
              <w:bottom w:val="single" w:sz="4" w:space="0" w:color="auto"/>
              <w:right w:val="single" w:sz="4" w:space="0" w:color="auto"/>
            </w:tcBorders>
            <w:shd w:val="clear" w:color="auto" w:fill="auto"/>
            <w:noWrap/>
            <w:vAlign w:val="center"/>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 </w:t>
            </w:r>
          </w:p>
        </w:tc>
        <w:tc>
          <w:tcPr>
            <w:tcW w:w="1764" w:type="dxa"/>
            <w:tcBorders>
              <w:top w:val="nil"/>
              <w:left w:val="nil"/>
              <w:bottom w:val="single" w:sz="4" w:space="0" w:color="auto"/>
              <w:right w:val="single" w:sz="4" w:space="0" w:color="auto"/>
            </w:tcBorders>
            <w:shd w:val="clear" w:color="auto" w:fill="auto"/>
            <w:noWrap/>
            <w:vAlign w:val="center"/>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 </w:t>
            </w:r>
          </w:p>
        </w:tc>
        <w:tc>
          <w:tcPr>
            <w:tcW w:w="1804" w:type="dxa"/>
            <w:tcBorders>
              <w:top w:val="nil"/>
              <w:left w:val="nil"/>
              <w:bottom w:val="single" w:sz="4" w:space="0" w:color="auto"/>
              <w:right w:val="single" w:sz="4" w:space="0" w:color="auto"/>
            </w:tcBorders>
            <w:shd w:val="clear" w:color="auto" w:fill="auto"/>
            <w:noWrap/>
            <w:vAlign w:val="center"/>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 </w:t>
            </w:r>
          </w:p>
        </w:tc>
        <w:tc>
          <w:tcPr>
            <w:tcW w:w="1545"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w:t>
            </w:r>
          </w:p>
        </w:tc>
        <w:tc>
          <w:tcPr>
            <w:tcW w:w="1006" w:type="dxa"/>
            <w:tcBorders>
              <w:top w:val="nil"/>
              <w:left w:val="nil"/>
              <w:bottom w:val="single" w:sz="4" w:space="0" w:color="auto"/>
              <w:right w:val="single" w:sz="4" w:space="0" w:color="auto"/>
            </w:tcBorders>
            <w:shd w:val="clear" w:color="auto" w:fill="auto"/>
            <w:noWrap/>
            <w:vAlign w:val="center"/>
          </w:tcPr>
          <w:p w:rsidR="003533CE" w:rsidRPr="00D71F41" w:rsidRDefault="003533CE" w:rsidP="003B35D1">
            <w:pPr>
              <w:jc w:val="center"/>
              <w:rPr>
                <w:rFonts w:ascii="Arial" w:hAnsi="Arial" w:cs="Arial"/>
                <w:lang w:val="es-ES"/>
              </w:rPr>
            </w:pPr>
            <w:r w:rsidRPr="00D71F41">
              <w:rPr>
                <w:rFonts w:ascii="Arial" w:hAnsi="Arial" w:cs="Arial"/>
                <w:lang w:val="es-ES"/>
              </w:rPr>
              <w:t> </w:t>
            </w:r>
          </w:p>
        </w:tc>
      </w:tr>
      <w:tr w:rsidR="003533CE" w:rsidRPr="00D71F41">
        <w:trPr>
          <w:trHeight w:val="270"/>
          <w:jc w:val="center"/>
        </w:trPr>
        <w:tc>
          <w:tcPr>
            <w:tcW w:w="2083" w:type="dxa"/>
            <w:tcBorders>
              <w:top w:val="nil"/>
              <w:left w:val="single" w:sz="4" w:space="0" w:color="auto"/>
              <w:bottom w:val="single" w:sz="4" w:space="0" w:color="auto"/>
              <w:right w:val="single" w:sz="4" w:space="0" w:color="auto"/>
            </w:tcBorders>
            <w:shd w:val="clear" w:color="auto" w:fill="auto"/>
            <w:vAlign w:val="center"/>
          </w:tcPr>
          <w:p w:rsidR="003533CE" w:rsidRPr="00D71F41" w:rsidRDefault="003533CE" w:rsidP="003B35D1">
            <w:pPr>
              <w:jc w:val="center"/>
              <w:rPr>
                <w:rFonts w:ascii="Arial" w:hAnsi="Arial" w:cs="Arial"/>
                <w:lang w:val="es-ES"/>
              </w:rPr>
            </w:pPr>
            <w:r w:rsidRPr="00D71F41">
              <w:rPr>
                <w:rFonts w:ascii="Arial" w:hAnsi="Arial" w:cs="Arial"/>
                <w:lang w:val="es-ES"/>
              </w:rPr>
              <w:t> </w:t>
            </w:r>
          </w:p>
        </w:tc>
        <w:tc>
          <w:tcPr>
            <w:tcW w:w="1742" w:type="dxa"/>
            <w:tcBorders>
              <w:top w:val="nil"/>
              <w:left w:val="nil"/>
              <w:bottom w:val="single" w:sz="4" w:space="0" w:color="auto"/>
              <w:right w:val="single" w:sz="4" w:space="0" w:color="auto"/>
            </w:tcBorders>
            <w:shd w:val="clear" w:color="auto" w:fill="auto"/>
            <w:noWrap/>
            <w:vAlign w:val="center"/>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w:t>
            </w:r>
          </w:p>
        </w:tc>
        <w:tc>
          <w:tcPr>
            <w:tcW w:w="1764" w:type="dxa"/>
            <w:tcBorders>
              <w:top w:val="nil"/>
              <w:left w:val="nil"/>
              <w:bottom w:val="single" w:sz="4" w:space="0" w:color="auto"/>
              <w:right w:val="single" w:sz="4" w:space="0" w:color="auto"/>
            </w:tcBorders>
            <w:shd w:val="clear" w:color="auto" w:fill="auto"/>
            <w:noWrap/>
            <w:vAlign w:val="center"/>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w:t>
            </w:r>
          </w:p>
        </w:tc>
        <w:tc>
          <w:tcPr>
            <w:tcW w:w="1804" w:type="dxa"/>
            <w:tcBorders>
              <w:top w:val="nil"/>
              <w:left w:val="nil"/>
              <w:bottom w:val="single" w:sz="4" w:space="0" w:color="auto"/>
              <w:right w:val="single" w:sz="4" w:space="0" w:color="auto"/>
            </w:tcBorders>
            <w:shd w:val="clear" w:color="auto" w:fill="auto"/>
            <w:noWrap/>
            <w:vAlign w:val="center"/>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 </w:t>
            </w:r>
          </w:p>
        </w:tc>
        <w:tc>
          <w:tcPr>
            <w:tcW w:w="1545" w:type="dxa"/>
            <w:tcBorders>
              <w:top w:val="nil"/>
              <w:left w:val="nil"/>
              <w:bottom w:val="single" w:sz="4" w:space="0" w:color="auto"/>
              <w:right w:val="single" w:sz="4" w:space="0" w:color="auto"/>
            </w:tcBorders>
            <w:shd w:val="clear" w:color="auto" w:fill="auto"/>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 </w:t>
            </w:r>
          </w:p>
        </w:tc>
        <w:tc>
          <w:tcPr>
            <w:tcW w:w="1006" w:type="dxa"/>
            <w:tcBorders>
              <w:top w:val="nil"/>
              <w:left w:val="nil"/>
              <w:bottom w:val="single" w:sz="4" w:space="0" w:color="auto"/>
              <w:right w:val="single" w:sz="4" w:space="0" w:color="auto"/>
            </w:tcBorders>
            <w:shd w:val="clear" w:color="auto" w:fill="auto"/>
            <w:noWrap/>
            <w:vAlign w:val="center"/>
          </w:tcPr>
          <w:p w:rsidR="003533CE" w:rsidRPr="00D71F41" w:rsidRDefault="003533CE" w:rsidP="003B35D1">
            <w:pPr>
              <w:jc w:val="center"/>
              <w:rPr>
                <w:rFonts w:ascii="Arial" w:hAnsi="Arial" w:cs="Arial"/>
                <w:lang w:val="es-ES"/>
              </w:rPr>
            </w:pPr>
            <w:r w:rsidRPr="00D71F41">
              <w:rPr>
                <w:rFonts w:ascii="Arial" w:hAnsi="Arial" w:cs="Arial"/>
                <w:lang w:val="es-ES"/>
              </w:rPr>
              <w:t> </w:t>
            </w:r>
          </w:p>
        </w:tc>
      </w:tr>
      <w:tr w:rsidR="003533CE" w:rsidRPr="00D71F41">
        <w:trPr>
          <w:trHeight w:val="330"/>
          <w:jc w:val="center"/>
        </w:trPr>
        <w:tc>
          <w:tcPr>
            <w:tcW w:w="2083" w:type="dxa"/>
            <w:tcBorders>
              <w:top w:val="nil"/>
              <w:left w:val="single" w:sz="4" w:space="0" w:color="auto"/>
              <w:bottom w:val="single" w:sz="4" w:space="0" w:color="auto"/>
              <w:right w:val="single" w:sz="4" w:space="0" w:color="auto"/>
            </w:tcBorders>
            <w:shd w:val="clear" w:color="auto" w:fill="auto"/>
            <w:noWrap/>
            <w:vAlign w:val="center"/>
          </w:tcPr>
          <w:p w:rsidR="003533CE" w:rsidRPr="00D71F41" w:rsidRDefault="003533CE" w:rsidP="003B35D1">
            <w:pPr>
              <w:jc w:val="center"/>
              <w:rPr>
                <w:rFonts w:ascii="Arial" w:hAnsi="Arial" w:cs="Arial"/>
                <w:b/>
                <w:bCs/>
                <w:lang w:val="es-ES"/>
              </w:rPr>
            </w:pPr>
            <w:r w:rsidRPr="00D71F41">
              <w:rPr>
                <w:rFonts w:ascii="Arial" w:hAnsi="Arial" w:cs="Arial"/>
                <w:b/>
                <w:bCs/>
                <w:lang w:val="es-ES"/>
              </w:rPr>
              <w:t>Total</w:t>
            </w:r>
          </w:p>
        </w:tc>
        <w:tc>
          <w:tcPr>
            <w:tcW w:w="1742" w:type="dxa"/>
            <w:tcBorders>
              <w:top w:val="nil"/>
              <w:left w:val="nil"/>
              <w:bottom w:val="single" w:sz="4" w:space="0" w:color="auto"/>
              <w:right w:val="single" w:sz="4" w:space="0" w:color="auto"/>
            </w:tcBorders>
            <w:shd w:val="clear" w:color="auto" w:fill="auto"/>
            <w:noWrap/>
            <w:vAlign w:val="center"/>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 xml:space="preserve">       4,075,695.41 </w:t>
            </w:r>
          </w:p>
        </w:tc>
        <w:tc>
          <w:tcPr>
            <w:tcW w:w="1764" w:type="dxa"/>
            <w:tcBorders>
              <w:top w:val="nil"/>
              <w:left w:val="nil"/>
              <w:bottom w:val="single" w:sz="4" w:space="0" w:color="auto"/>
              <w:right w:val="single" w:sz="4" w:space="0" w:color="auto"/>
            </w:tcBorders>
            <w:shd w:val="clear" w:color="auto" w:fill="auto"/>
            <w:noWrap/>
            <w:vAlign w:val="center"/>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 xml:space="preserve">        2,601,572.88 </w:t>
            </w:r>
          </w:p>
        </w:tc>
        <w:tc>
          <w:tcPr>
            <w:tcW w:w="1804" w:type="dxa"/>
            <w:tcBorders>
              <w:top w:val="nil"/>
              <w:left w:val="nil"/>
              <w:bottom w:val="single" w:sz="4" w:space="0" w:color="auto"/>
              <w:right w:val="single" w:sz="4" w:space="0" w:color="auto"/>
            </w:tcBorders>
            <w:shd w:val="clear" w:color="auto" w:fill="auto"/>
            <w:noWrap/>
            <w:vAlign w:val="center"/>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 xml:space="preserve">         1,500,000.00 </w:t>
            </w:r>
          </w:p>
        </w:tc>
        <w:tc>
          <w:tcPr>
            <w:tcW w:w="1545" w:type="dxa"/>
            <w:tcBorders>
              <w:top w:val="nil"/>
              <w:left w:val="nil"/>
              <w:bottom w:val="single" w:sz="4" w:space="0" w:color="auto"/>
              <w:right w:val="single" w:sz="4" w:space="0" w:color="auto"/>
            </w:tcBorders>
            <w:shd w:val="clear" w:color="auto" w:fill="FFFF99"/>
            <w:noWrap/>
            <w:vAlign w:val="center"/>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 xml:space="preserve">      8,177,268.29 </w:t>
            </w:r>
          </w:p>
        </w:tc>
        <w:tc>
          <w:tcPr>
            <w:tcW w:w="1006" w:type="dxa"/>
            <w:tcBorders>
              <w:top w:val="nil"/>
              <w:left w:val="nil"/>
              <w:bottom w:val="single" w:sz="4" w:space="0" w:color="auto"/>
              <w:right w:val="single" w:sz="4" w:space="0" w:color="auto"/>
            </w:tcBorders>
            <w:shd w:val="clear" w:color="auto" w:fill="auto"/>
            <w:noWrap/>
            <w:vAlign w:val="center"/>
          </w:tcPr>
          <w:p w:rsidR="003533CE" w:rsidRPr="00D71F41" w:rsidRDefault="003533CE" w:rsidP="003B35D1">
            <w:pPr>
              <w:jc w:val="center"/>
              <w:rPr>
                <w:rFonts w:ascii="Arial" w:hAnsi="Arial" w:cs="Arial"/>
                <w:b/>
                <w:bCs/>
                <w:sz w:val="18"/>
                <w:szCs w:val="18"/>
                <w:lang w:val="es-ES"/>
              </w:rPr>
            </w:pPr>
            <w:r w:rsidRPr="00D71F41">
              <w:rPr>
                <w:rFonts w:ascii="Arial" w:hAnsi="Arial" w:cs="Arial"/>
                <w:b/>
                <w:bCs/>
                <w:sz w:val="18"/>
                <w:szCs w:val="18"/>
                <w:lang w:val="es-ES"/>
              </w:rPr>
              <w:t>100%</w:t>
            </w:r>
          </w:p>
        </w:tc>
      </w:tr>
      <w:tr w:rsidR="003533CE" w:rsidRPr="00D71F41">
        <w:trPr>
          <w:trHeight w:val="255"/>
          <w:jc w:val="center"/>
        </w:trPr>
        <w:tc>
          <w:tcPr>
            <w:tcW w:w="2083" w:type="dxa"/>
            <w:tcBorders>
              <w:top w:val="nil"/>
              <w:left w:val="single" w:sz="4" w:space="0" w:color="auto"/>
              <w:bottom w:val="single" w:sz="4" w:space="0" w:color="auto"/>
              <w:right w:val="single" w:sz="4" w:space="0" w:color="auto"/>
            </w:tcBorders>
            <w:shd w:val="clear" w:color="auto" w:fill="auto"/>
            <w:noWrap/>
            <w:vAlign w:val="bottom"/>
          </w:tcPr>
          <w:p w:rsidR="003533CE" w:rsidRPr="00D71F41" w:rsidRDefault="003533CE" w:rsidP="003B35D1">
            <w:pPr>
              <w:rPr>
                <w:rFonts w:ascii="Arial" w:hAnsi="Arial" w:cs="Arial"/>
                <w:lang w:val="es-ES"/>
              </w:rPr>
            </w:pPr>
            <w:r w:rsidRPr="00D71F41">
              <w:rPr>
                <w:rFonts w:ascii="Arial" w:hAnsi="Arial" w:cs="Arial"/>
                <w:lang w:val="es-ES"/>
              </w:rPr>
              <w:t> </w:t>
            </w:r>
          </w:p>
        </w:tc>
        <w:tc>
          <w:tcPr>
            <w:tcW w:w="1742" w:type="dxa"/>
            <w:tcBorders>
              <w:top w:val="nil"/>
              <w:left w:val="nil"/>
              <w:bottom w:val="single" w:sz="4" w:space="0" w:color="auto"/>
              <w:right w:val="single" w:sz="4" w:space="0" w:color="auto"/>
            </w:tcBorders>
            <w:shd w:val="clear" w:color="auto" w:fill="auto"/>
            <w:noWrap/>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49.84%</w:t>
            </w:r>
          </w:p>
        </w:tc>
        <w:tc>
          <w:tcPr>
            <w:tcW w:w="1764" w:type="dxa"/>
            <w:tcBorders>
              <w:top w:val="nil"/>
              <w:left w:val="nil"/>
              <w:bottom w:val="single" w:sz="4" w:space="0" w:color="auto"/>
              <w:right w:val="single" w:sz="4" w:space="0" w:color="auto"/>
            </w:tcBorders>
            <w:shd w:val="clear" w:color="auto" w:fill="auto"/>
            <w:noWrap/>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31.81%</w:t>
            </w:r>
          </w:p>
        </w:tc>
        <w:tc>
          <w:tcPr>
            <w:tcW w:w="1804" w:type="dxa"/>
            <w:tcBorders>
              <w:top w:val="nil"/>
              <w:left w:val="nil"/>
              <w:bottom w:val="single" w:sz="4" w:space="0" w:color="auto"/>
              <w:right w:val="single" w:sz="4" w:space="0" w:color="auto"/>
            </w:tcBorders>
            <w:shd w:val="clear" w:color="auto" w:fill="auto"/>
            <w:noWrap/>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18.34%</w:t>
            </w:r>
          </w:p>
        </w:tc>
        <w:tc>
          <w:tcPr>
            <w:tcW w:w="1545" w:type="dxa"/>
            <w:tcBorders>
              <w:top w:val="nil"/>
              <w:left w:val="nil"/>
              <w:bottom w:val="single" w:sz="4" w:space="0" w:color="auto"/>
              <w:right w:val="single" w:sz="4" w:space="0" w:color="auto"/>
            </w:tcBorders>
            <w:shd w:val="clear" w:color="auto" w:fill="auto"/>
            <w:noWrap/>
            <w:vAlign w:val="bottom"/>
          </w:tcPr>
          <w:p w:rsidR="003533CE" w:rsidRPr="00D71F41" w:rsidRDefault="003533CE" w:rsidP="003B35D1">
            <w:pPr>
              <w:jc w:val="center"/>
              <w:rPr>
                <w:rFonts w:ascii="Arial" w:hAnsi="Arial" w:cs="Arial"/>
                <w:sz w:val="18"/>
                <w:szCs w:val="18"/>
                <w:lang w:val="es-ES"/>
              </w:rPr>
            </w:pPr>
            <w:r w:rsidRPr="00D71F41">
              <w:rPr>
                <w:rFonts w:ascii="Arial" w:hAnsi="Arial" w:cs="Arial"/>
                <w:sz w:val="18"/>
                <w:szCs w:val="18"/>
                <w:lang w:val="es-ES"/>
              </w:rPr>
              <w:t>100.00%</w:t>
            </w:r>
          </w:p>
        </w:tc>
        <w:tc>
          <w:tcPr>
            <w:tcW w:w="1006" w:type="dxa"/>
            <w:tcBorders>
              <w:top w:val="nil"/>
              <w:left w:val="nil"/>
              <w:bottom w:val="single" w:sz="4" w:space="0" w:color="auto"/>
              <w:right w:val="single" w:sz="4" w:space="0" w:color="auto"/>
            </w:tcBorders>
            <w:shd w:val="clear" w:color="auto" w:fill="auto"/>
            <w:noWrap/>
            <w:vAlign w:val="bottom"/>
          </w:tcPr>
          <w:p w:rsidR="003533CE" w:rsidRPr="00D71F41" w:rsidRDefault="003533CE" w:rsidP="003B35D1">
            <w:pPr>
              <w:jc w:val="center"/>
              <w:rPr>
                <w:rFonts w:ascii="Arial" w:hAnsi="Arial" w:cs="Arial"/>
                <w:lang w:val="es-ES"/>
              </w:rPr>
            </w:pPr>
            <w:r w:rsidRPr="00D71F41">
              <w:rPr>
                <w:rFonts w:ascii="Arial" w:hAnsi="Arial" w:cs="Arial"/>
                <w:lang w:val="es-ES"/>
              </w:rPr>
              <w:t> </w:t>
            </w:r>
          </w:p>
        </w:tc>
      </w:tr>
    </w:tbl>
    <w:p w:rsidR="003533CE" w:rsidRDefault="003533CE" w:rsidP="003533CE">
      <w:pPr>
        <w:jc w:val="both"/>
      </w:pPr>
    </w:p>
    <w:p w:rsidR="00B116DD" w:rsidRDefault="00B116DD" w:rsidP="00D217B5">
      <w:pPr>
        <w:jc w:val="center"/>
        <w:rPr>
          <w:rFonts w:ascii="Arial" w:hAnsi="Arial" w:cs="Arial"/>
          <w:b/>
          <w:sz w:val="48"/>
          <w:szCs w:val="48"/>
        </w:rPr>
      </w:pPr>
    </w:p>
    <w:p w:rsidR="00B116DD" w:rsidRDefault="00B116DD" w:rsidP="00D217B5">
      <w:pPr>
        <w:jc w:val="center"/>
        <w:rPr>
          <w:rFonts w:ascii="Arial" w:hAnsi="Arial" w:cs="Arial"/>
          <w:b/>
          <w:sz w:val="48"/>
          <w:szCs w:val="48"/>
        </w:rPr>
      </w:pPr>
    </w:p>
    <w:p w:rsidR="00F240F2" w:rsidRDefault="00F240F2" w:rsidP="00D217B5">
      <w:pPr>
        <w:jc w:val="center"/>
        <w:rPr>
          <w:rFonts w:ascii="Arial" w:hAnsi="Arial" w:cs="Arial"/>
          <w:b/>
          <w:sz w:val="48"/>
          <w:szCs w:val="48"/>
        </w:rPr>
      </w:pPr>
    </w:p>
    <w:p w:rsidR="00F240F2" w:rsidRDefault="00F240F2" w:rsidP="00D217B5">
      <w:pPr>
        <w:jc w:val="center"/>
        <w:rPr>
          <w:rFonts w:ascii="Arial" w:hAnsi="Arial" w:cs="Arial"/>
          <w:b/>
          <w:sz w:val="48"/>
          <w:szCs w:val="48"/>
        </w:rPr>
      </w:pPr>
    </w:p>
    <w:p w:rsidR="00F240F2" w:rsidRDefault="00F240F2" w:rsidP="00D217B5">
      <w:pPr>
        <w:jc w:val="center"/>
        <w:rPr>
          <w:rFonts w:ascii="Arial" w:hAnsi="Arial" w:cs="Arial"/>
          <w:b/>
          <w:sz w:val="48"/>
          <w:szCs w:val="48"/>
        </w:rPr>
      </w:pPr>
    </w:p>
    <w:p w:rsidR="00E16AC0" w:rsidRDefault="00E16AC0" w:rsidP="00D217B5">
      <w:pPr>
        <w:jc w:val="center"/>
        <w:rPr>
          <w:rFonts w:ascii="Arial" w:hAnsi="Arial" w:cs="Arial"/>
          <w:b/>
          <w:sz w:val="48"/>
          <w:szCs w:val="48"/>
        </w:rPr>
      </w:pPr>
    </w:p>
    <w:p w:rsidR="00E16AC0" w:rsidRDefault="00E16AC0" w:rsidP="00D217B5">
      <w:pPr>
        <w:jc w:val="center"/>
        <w:rPr>
          <w:rFonts w:ascii="Arial" w:hAnsi="Arial" w:cs="Arial"/>
          <w:b/>
          <w:sz w:val="48"/>
          <w:szCs w:val="48"/>
        </w:rPr>
      </w:pPr>
    </w:p>
    <w:p w:rsidR="00E16AC0" w:rsidRDefault="00E16AC0" w:rsidP="00D217B5">
      <w:pPr>
        <w:jc w:val="center"/>
        <w:rPr>
          <w:rFonts w:ascii="Arial" w:hAnsi="Arial" w:cs="Arial"/>
          <w:b/>
          <w:sz w:val="48"/>
          <w:szCs w:val="48"/>
        </w:rPr>
      </w:pPr>
    </w:p>
    <w:p w:rsidR="00A80852" w:rsidRPr="00D217B5" w:rsidRDefault="00A80852" w:rsidP="00A80852">
      <w:pPr>
        <w:jc w:val="center"/>
        <w:rPr>
          <w:rFonts w:ascii="Arial" w:hAnsi="Arial" w:cs="Arial"/>
          <w:b/>
          <w:sz w:val="32"/>
          <w:szCs w:val="32"/>
        </w:rPr>
      </w:pPr>
      <w:r w:rsidRPr="00D217B5">
        <w:rPr>
          <w:rFonts w:ascii="Arial" w:hAnsi="Arial" w:cs="Arial"/>
          <w:b/>
          <w:sz w:val="32"/>
          <w:szCs w:val="32"/>
        </w:rPr>
        <w:lastRenderedPageBreak/>
        <w:t>BIBLIOGRAFÍA</w:t>
      </w:r>
    </w:p>
    <w:p w:rsidR="00A80852" w:rsidRDefault="00A80852" w:rsidP="00A80852">
      <w:pPr>
        <w:jc w:val="both"/>
        <w:rPr>
          <w:rFonts w:ascii="Arial" w:hAnsi="Arial" w:cs="Arial"/>
          <w:b/>
          <w:sz w:val="32"/>
          <w:szCs w:val="32"/>
        </w:rPr>
      </w:pPr>
    </w:p>
    <w:p w:rsidR="00A80852" w:rsidRDefault="00A80852" w:rsidP="00A80852">
      <w:pPr>
        <w:jc w:val="both"/>
        <w:rPr>
          <w:rFonts w:ascii="Arial" w:hAnsi="Arial" w:cs="Arial"/>
          <w:b/>
          <w:sz w:val="32"/>
          <w:szCs w:val="32"/>
        </w:rPr>
      </w:pPr>
    </w:p>
    <w:p w:rsidR="00C13FFC" w:rsidRPr="00C13FFC" w:rsidRDefault="00C13FFC" w:rsidP="00C13FFC">
      <w:pPr>
        <w:pStyle w:val="Ttulo2"/>
        <w:spacing w:line="480" w:lineRule="auto"/>
        <w:rPr>
          <w:rFonts w:ascii="Arial" w:hAnsi="Arial" w:cs="Arial"/>
          <w:b w:val="0"/>
          <w:bCs w:val="0"/>
          <w:sz w:val="24"/>
          <w:u w:val="none"/>
        </w:rPr>
      </w:pPr>
      <w:r w:rsidRPr="00C13FFC">
        <w:rPr>
          <w:rFonts w:ascii="Arial" w:hAnsi="Arial" w:cs="Arial"/>
          <w:bCs w:val="0"/>
          <w:sz w:val="24"/>
          <w:u w:val="none"/>
          <w:vertAlign w:val="superscript"/>
        </w:rPr>
        <w:t xml:space="preserve">(1) </w:t>
      </w:r>
      <w:r w:rsidR="00BC07BA">
        <w:rPr>
          <w:rFonts w:ascii="Arial" w:hAnsi="Arial" w:cs="Arial"/>
          <w:bCs w:val="0"/>
          <w:sz w:val="24"/>
          <w:u w:val="none"/>
          <w:vertAlign w:val="superscript"/>
        </w:rPr>
        <w:t xml:space="preserve"> “</w:t>
      </w:r>
      <w:r w:rsidRPr="00C13FFC">
        <w:rPr>
          <w:rFonts w:ascii="Arial" w:hAnsi="Arial" w:cs="Arial"/>
          <w:b w:val="0"/>
          <w:bCs w:val="0"/>
          <w:sz w:val="24"/>
          <w:u w:val="none"/>
        </w:rPr>
        <w:t>Informe Técnico ¿Qué es un Informe Técnico?</w:t>
      </w:r>
      <w:r w:rsidR="00BC07BA">
        <w:rPr>
          <w:rFonts w:ascii="Arial" w:hAnsi="Arial" w:cs="Arial"/>
          <w:b w:val="0"/>
          <w:bCs w:val="0"/>
          <w:sz w:val="24"/>
          <w:u w:val="none"/>
        </w:rPr>
        <w:t>”</w:t>
      </w:r>
    </w:p>
    <w:p w:rsidR="00C13FFC" w:rsidRPr="00C13FFC" w:rsidRDefault="00C13FFC" w:rsidP="00C13FFC">
      <w:pPr>
        <w:spacing w:line="480" w:lineRule="auto"/>
        <w:jc w:val="both"/>
        <w:rPr>
          <w:rFonts w:ascii="Arial" w:hAnsi="Arial" w:cs="Arial"/>
        </w:rPr>
      </w:pPr>
      <w:r w:rsidRPr="00C13FFC">
        <w:rPr>
          <w:rFonts w:ascii="Arial" w:hAnsi="Arial" w:cs="Arial"/>
        </w:rPr>
        <w:t xml:space="preserve"> http://exp-grafica.uma.es/Profesores/www-rgs/document/dir-proyectos/inf-tecnico.pdf</w:t>
      </w:r>
    </w:p>
    <w:p w:rsidR="00C13FFC" w:rsidRPr="00C13FFC" w:rsidRDefault="00C13FFC" w:rsidP="00C13FFC">
      <w:pPr>
        <w:spacing w:line="480" w:lineRule="auto"/>
        <w:jc w:val="both"/>
        <w:rPr>
          <w:rFonts w:ascii="Arial" w:hAnsi="Arial" w:cs="Arial"/>
        </w:rPr>
      </w:pPr>
    </w:p>
    <w:p w:rsidR="00C13FFC" w:rsidRDefault="00C13FFC" w:rsidP="00C13FFC">
      <w:pPr>
        <w:spacing w:line="480" w:lineRule="auto"/>
        <w:jc w:val="both"/>
        <w:rPr>
          <w:rFonts w:ascii="Arial" w:hAnsi="Arial" w:cs="Arial"/>
        </w:rPr>
      </w:pPr>
      <w:r w:rsidRPr="00C13FFC">
        <w:rPr>
          <w:rFonts w:ascii="Arial" w:hAnsi="Arial" w:cs="Arial"/>
          <w:b/>
          <w:vertAlign w:val="superscript"/>
        </w:rPr>
        <w:t>(2)</w:t>
      </w:r>
      <w:r w:rsidRPr="00C13FFC">
        <w:rPr>
          <w:rFonts w:ascii="Arial" w:hAnsi="Arial" w:cs="Arial"/>
        </w:rPr>
        <w:t xml:space="preserve"> </w:t>
      </w:r>
      <w:r w:rsidR="00BC07BA">
        <w:rPr>
          <w:rFonts w:ascii="Arial" w:hAnsi="Arial" w:cs="Arial"/>
        </w:rPr>
        <w:t>“</w:t>
      </w:r>
      <w:r w:rsidRPr="00C13FFC">
        <w:rPr>
          <w:rFonts w:ascii="Arial" w:hAnsi="Arial" w:cs="Arial"/>
        </w:rPr>
        <w:t xml:space="preserve">Resumen del </w:t>
      </w:r>
      <w:hyperlink r:id="rId6" w:history="1">
        <w:r w:rsidRPr="00C13FFC">
          <w:rPr>
            <w:rFonts w:ascii="Arial" w:hAnsi="Arial" w:cs="Arial"/>
          </w:rPr>
          <w:t>libro</w:t>
        </w:r>
      </w:hyperlink>
      <w:r w:rsidRPr="00C13FFC">
        <w:rPr>
          <w:rFonts w:ascii="Arial" w:hAnsi="Arial" w:cs="Arial"/>
        </w:rPr>
        <w:t xml:space="preserve"> de </w:t>
      </w:r>
      <w:hyperlink r:id="rId7" w:history="1">
        <w:r w:rsidRPr="00C13FFC">
          <w:rPr>
            <w:rFonts w:ascii="Arial" w:hAnsi="Arial" w:cs="Arial"/>
          </w:rPr>
          <w:t>estadísticas</w:t>
        </w:r>
      </w:hyperlink>
      <w:r w:rsidRPr="00C13FFC">
        <w:rPr>
          <w:rFonts w:ascii="Arial" w:hAnsi="Arial" w:cs="Arial"/>
        </w:rPr>
        <w:t xml:space="preserve"> de Berenson y Levine</w:t>
      </w:r>
      <w:r w:rsidR="00BC07BA">
        <w:rPr>
          <w:rFonts w:ascii="Arial" w:hAnsi="Arial" w:cs="Arial"/>
        </w:rPr>
        <w:t>”</w:t>
      </w:r>
      <w:r w:rsidRPr="00C13FFC">
        <w:rPr>
          <w:rFonts w:ascii="Arial" w:hAnsi="Arial" w:cs="Arial"/>
        </w:rPr>
        <w:t xml:space="preserve"> www.monografias.com/trabajos13/beren/beren por Hernan Torino</w:t>
      </w:r>
    </w:p>
    <w:p w:rsidR="00E86FBB" w:rsidRDefault="00E86FBB" w:rsidP="00C13FFC">
      <w:pPr>
        <w:spacing w:line="480" w:lineRule="auto"/>
        <w:jc w:val="both"/>
        <w:rPr>
          <w:rFonts w:ascii="Arial" w:hAnsi="Arial" w:cs="Arial"/>
        </w:rPr>
      </w:pPr>
    </w:p>
    <w:p w:rsidR="00E86FBB" w:rsidRPr="00E86FBB" w:rsidRDefault="00E86FBB" w:rsidP="00E86FBB">
      <w:pPr>
        <w:pStyle w:val="Ttulo2"/>
        <w:spacing w:line="480" w:lineRule="auto"/>
        <w:rPr>
          <w:rFonts w:ascii="Arial" w:hAnsi="Arial" w:cs="Arial"/>
          <w:b w:val="0"/>
          <w:bCs w:val="0"/>
          <w:sz w:val="24"/>
          <w:u w:val="none"/>
          <w:lang w:val="es-EC" w:eastAsia="es-EC"/>
        </w:rPr>
      </w:pPr>
      <w:r w:rsidRPr="00C13FFC">
        <w:rPr>
          <w:rFonts w:ascii="Arial" w:hAnsi="Arial" w:cs="Arial"/>
          <w:bCs w:val="0"/>
          <w:sz w:val="24"/>
          <w:u w:val="none"/>
          <w:vertAlign w:val="superscript"/>
        </w:rPr>
        <w:t>(3</w:t>
      </w:r>
      <w:r>
        <w:rPr>
          <w:rFonts w:ascii="Arial" w:hAnsi="Arial" w:cs="Arial"/>
          <w:bCs w:val="0"/>
          <w:sz w:val="24"/>
          <w:u w:val="none"/>
          <w:vertAlign w:val="superscript"/>
        </w:rPr>
        <w:t>)</w:t>
      </w:r>
      <w:r w:rsidRPr="00E86FBB">
        <w:rPr>
          <w:rFonts w:ascii="Arial" w:hAnsi="Arial" w:cs="Arial"/>
          <w:b w:val="0"/>
          <w:bCs w:val="0"/>
          <w:sz w:val="24"/>
          <w:u w:val="none"/>
          <w:lang w:val="es-EC" w:eastAsia="es-EC"/>
        </w:rPr>
        <w:t xml:space="preserve"> </w:t>
      </w:r>
      <w:r>
        <w:rPr>
          <w:rFonts w:ascii="Arial" w:hAnsi="Arial" w:cs="Arial"/>
          <w:b w:val="0"/>
          <w:bCs w:val="0"/>
          <w:sz w:val="24"/>
          <w:u w:val="none"/>
          <w:lang w:val="es-EC" w:eastAsia="es-EC"/>
        </w:rPr>
        <w:t>“</w:t>
      </w:r>
      <w:hyperlink r:id="rId8" w:history="1">
        <w:r w:rsidRPr="00E86FBB">
          <w:rPr>
            <w:rFonts w:ascii="Arial" w:hAnsi="Arial" w:cs="Arial"/>
            <w:b w:val="0"/>
            <w:bCs w:val="0"/>
            <w:sz w:val="24"/>
            <w:u w:val="none"/>
            <w:lang w:val="es-EC" w:eastAsia="es-EC"/>
          </w:rPr>
          <w:t>Medidas de Centralización</w:t>
        </w:r>
      </w:hyperlink>
      <w:r>
        <w:rPr>
          <w:rFonts w:ascii="Arial" w:hAnsi="Arial" w:cs="Arial"/>
          <w:b w:val="0"/>
          <w:bCs w:val="0"/>
          <w:sz w:val="24"/>
          <w:u w:val="none"/>
          <w:lang w:val="es-EC" w:eastAsia="es-EC"/>
        </w:rPr>
        <w:t xml:space="preserve">” </w:t>
      </w:r>
    </w:p>
    <w:p w:rsidR="00E86FBB" w:rsidRPr="00E86FBB" w:rsidRDefault="00E86FBB" w:rsidP="00E86FBB">
      <w:pPr>
        <w:spacing w:line="480" w:lineRule="auto"/>
        <w:jc w:val="both"/>
        <w:rPr>
          <w:rFonts w:ascii="Arial" w:hAnsi="Arial" w:cs="Arial"/>
        </w:rPr>
      </w:pPr>
      <w:r w:rsidRPr="00E86FBB">
        <w:rPr>
          <w:rFonts w:ascii="Arial" w:hAnsi="Arial" w:cs="Arial"/>
        </w:rPr>
        <w:t>http://thales.cica.es/rd/Recursos/rd97/UnidadesDidacticas/53-1-u-punt151.html</w:t>
      </w:r>
    </w:p>
    <w:p w:rsidR="00C13FFC" w:rsidRPr="00C13FFC" w:rsidRDefault="00C13FFC" w:rsidP="00C13FFC">
      <w:pPr>
        <w:pStyle w:val="Ttulo2"/>
        <w:spacing w:line="480" w:lineRule="auto"/>
        <w:rPr>
          <w:rFonts w:ascii="Arial" w:hAnsi="Arial" w:cs="Arial"/>
          <w:b w:val="0"/>
          <w:bCs w:val="0"/>
          <w:sz w:val="24"/>
          <w:u w:val="none"/>
        </w:rPr>
      </w:pPr>
      <w:r w:rsidRPr="00C13FFC">
        <w:rPr>
          <w:rFonts w:ascii="Arial" w:hAnsi="Arial" w:cs="Arial"/>
          <w:sz w:val="24"/>
        </w:rPr>
        <w:t xml:space="preserve"> </w:t>
      </w:r>
    </w:p>
    <w:p w:rsidR="00C13FFC" w:rsidRPr="00C13FFC" w:rsidRDefault="00C13FFC" w:rsidP="00C13FFC">
      <w:pPr>
        <w:pStyle w:val="Ttulo2"/>
        <w:spacing w:line="480" w:lineRule="auto"/>
        <w:rPr>
          <w:rFonts w:ascii="Arial" w:hAnsi="Arial" w:cs="Arial"/>
          <w:b w:val="0"/>
          <w:bCs w:val="0"/>
          <w:sz w:val="24"/>
          <w:u w:val="none"/>
        </w:rPr>
      </w:pPr>
      <w:r w:rsidRPr="00C13FFC">
        <w:rPr>
          <w:rFonts w:ascii="Arial" w:hAnsi="Arial" w:cs="Arial"/>
          <w:bCs w:val="0"/>
          <w:sz w:val="24"/>
          <w:u w:val="none"/>
          <w:vertAlign w:val="superscript"/>
        </w:rPr>
        <w:t>(</w:t>
      </w:r>
      <w:r w:rsidR="00E86FBB">
        <w:rPr>
          <w:rFonts w:ascii="Arial" w:hAnsi="Arial" w:cs="Arial"/>
          <w:bCs w:val="0"/>
          <w:sz w:val="24"/>
          <w:u w:val="none"/>
          <w:vertAlign w:val="superscript"/>
        </w:rPr>
        <w:t>4</w:t>
      </w:r>
      <w:r w:rsidRPr="00C13FFC">
        <w:rPr>
          <w:rFonts w:ascii="Arial" w:hAnsi="Arial" w:cs="Arial"/>
          <w:bCs w:val="0"/>
          <w:sz w:val="24"/>
          <w:u w:val="none"/>
          <w:vertAlign w:val="superscript"/>
        </w:rPr>
        <w:t>)</w:t>
      </w:r>
      <w:r w:rsidRPr="00C13FFC">
        <w:rPr>
          <w:rFonts w:ascii="Arial" w:hAnsi="Arial" w:cs="Arial"/>
          <w:b w:val="0"/>
          <w:bCs w:val="0"/>
          <w:sz w:val="24"/>
          <w:u w:val="none"/>
        </w:rPr>
        <w:t xml:space="preserve"> </w:t>
      </w:r>
      <w:r w:rsidR="00BC07BA">
        <w:rPr>
          <w:rFonts w:ascii="Arial" w:hAnsi="Arial" w:cs="Arial"/>
          <w:b w:val="0"/>
          <w:bCs w:val="0"/>
          <w:sz w:val="24"/>
          <w:u w:val="none"/>
        </w:rPr>
        <w:t>“</w:t>
      </w:r>
      <w:r w:rsidRPr="00C13FFC">
        <w:rPr>
          <w:rFonts w:ascii="Arial" w:hAnsi="Arial" w:cs="Arial"/>
          <w:b w:val="0"/>
          <w:bCs w:val="0"/>
          <w:sz w:val="24"/>
          <w:u w:val="none"/>
        </w:rPr>
        <w:t>Aspectos Básicos del Análisis de Créditos</w:t>
      </w:r>
      <w:r w:rsidR="00BC07BA">
        <w:rPr>
          <w:rFonts w:ascii="Arial" w:hAnsi="Arial" w:cs="Arial"/>
          <w:b w:val="0"/>
          <w:bCs w:val="0"/>
          <w:sz w:val="24"/>
          <w:u w:val="none"/>
        </w:rPr>
        <w:t>”</w:t>
      </w:r>
      <w:r w:rsidRPr="00C13FFC">
        <w:rPr>
          <w:rFonts w:ascii="Arial" w:hAnsi="Arial" w:cs="Arial"/>
          <w:b w:val="0"/>
          <w:bCs w:val="0"/>
          <w:sz w:val="24"/>
          <w:u w:val="none"/>
        </w:rPr>
        <w:t xml:space="preserve"> h:ttp://www.monografias.com, por Manfredo Añez </w:t>
      </w:r>
    </w:p>
    <w:p w:rsidR="00C13FFC" w:rsidRPr="00C13FFC" w:rsidRDefault="00C13FFC" w:rsidP="00C13FFC">
      <w:pPr>
        <w:spacing w:line="480" w:lineRule="auto"/>
        <w:jc w:val="both"/>
        <w:rPr>
          <w:rFonts w:ascii="Arial" w:hAnsi="Arial" w:cs="Arial"/>
        </w:rPr>
      </w:pPr>
    </w:p>
    <w:p w:rsidR="00C13FFC" w:rsidRPr="00C13FFC" w:rsidRDefault="00E86FBB" w:rsidP="00C13FFC">
      <w:pPr>
        <w:spacing w:line="480" w:lineRule="auto"/>
        <w:jc w:val="both"/>
        <w:rPr>
          <w:rFonts w:ascii="Arial" w:hAnsi="Arial" w:cs="Arial"/>
        </w:rPr>
      </w:pPr>
      <w:r>
        <w:rPr>
          <w:rFonts w:ascii="Arial" w:hAnsi="Arial" w:cs="Arial"/>
          <w:b/>
          <w:bCs/>
          <w:vertAlign w:val="superscript"/>
        </w:rPr>
        <w:t>(5</w:t>
      </w:r>
      <w:r w:rsidR="00C13FFC" w:rsidRPr="00C13FFC">
        <w:rPr>
          <w:rFonts w:ascii="Arial" w:hAnsi="Arial" w:cs="Arial"/>
          <w:b/>
          <w:bCs/>
          <w:vertAlign w:val="superscript"/>
        </w:rPr>
        <w:t>)</w:t>
      </w:r>
      <w:r w:rsidR="00C13FFC" w:rsidRPr="00C13FFC">
        <w:rPr>
          <w:rFonts w:ascii="Arial" w:hAnsi="Arial" w:cs="Arial"/>
          <w:b/>
          <w:bCs/>
        </w:rPr>
        <w:t xml:space="preserve"> </w:t>
      </w:r>
      <w:r w:rsidR="00BC07BA">
        <w:rPr>
          <w:rFonts w:ascii="Arial" w:hAnsi="Arial" w:cs="Arial"/>
          <w:b/>
          <w:bCs/>
        </w:rPr>
        <w:t>“</w:t>
      </w:r>
      <w:r w:rsidR="00C13FFC" w:rsidRPr="00C13FFC">
        <w:rPr>
          <w:rFonts w:ascii="Arial" w:hAnsi="Arial" w:cs="Arial"/>
        </w:rPr>
        <w:t xml:space="preserve">Estadística aplicada para </w:t>
      </w:r>
      <w:smartTag w:uri="urn:schemas-microsoft-com:office:smarttags" w:element="PersonName">
        <w:smartTagPr>
          <w:attr w:name="ProductID" w:val="la Administraci￳n"/>
        </w:smartTagPr>
        <w:r w:rsidR="00C13FFC" w:rsidRPr="00C13FFC">
          <w:rPr>
            <w:rFonts w:ascii="Arial" w:hAnsi="Arial" w:cs="Arial"/>
          </w:rPr>
          <w:t>la Administración</w:t>
        </w:r>
      </w:smartTag>
      <w:r w:rsidR="00C13FFC" w:rsidRPr="00C13FFC">
        <w:rPr>
          <w:rFonts w:ascii="Arial" w:hAnsi="Arial" w:cs="Arial"/>
        </w:rPr>
        <w:t xml:space="preserve"> y </w:t>
      </w:r>
      <w:smartTag w:uri="urn:schemas-microsoft-com:office:smarttags" w:element="PersonName">
        <w:smartTagPr>
          <w:attr w:name="ProductID" w:val="la Econom￭a"/>
        </w:smartTagPr>
        <w:r w:rsidR="00C13FFC" w:rsidRPr="00C13FFC">
          <w:rPr>
            <w:rFonts w:ascii="Arial" w:hAnsi="Arial" w:cs="Arial"/>
          </w:rPr>
          <w:t>la Economía</w:t>
        </w:r>
      </w:smartTag>
      <w:r w:rsidR="00BC07BA">
        <w:rPr>
          <w:rFonts w:ascii="Arial" w:hAnsi="Arial" w:cs="Arial"/>
        </w:rPr>
        <w:t>”</w:t>
      </w:r>
      <w:r w:rsidR="00C13FFC" w:rsidRPr="00C13FFC">
        <w:rPr>
          <w:rFonts w:ascii="Arial" w:hAnsi="Arial" w:cs="Arial"/>
        </w:rPr>
        <w:t xml:space="preserve">, </w:t>
      </w:r>
      <w:r w:rsidR="00385A05" w:rsidRPr="00C13FFC">
        <w:rPr>
          <w:rFonts w:ascii="Arial" w:hAnsi="Arial" w:cs="Arial"/>
        </w:rPr>
        <w:t xml:space="preserve">Schaum, </w:t>
      </w:r>
      <w:r w:rsidR="00C13FFC" w:rsidRPr="00C13FFC">
        <w:rPr>
          <w:rFonts w:ascii="Arial" w:hAnsi="Arial" w:cs="Arial"/>
        </w:rPr>
        <w:t>tercera edición.</w:t>
      </w:r>
    </w:p>
    <w:p w:rsidR="00A80852" w:rsidRPr="00C13FFC" w:rsidRDefault="00A80852" w:rsidP="00C13FFC">
      <w:pPr>
        <w:spacing w:line="480" w:lineRule="auto"/>
        <w:jc w:val="both"/>
        <w:rPr>
          <w:rFonts w:ascii="Arial" w:hAnsi="Arial" w:cs="Arial"/>
        </w:rPr>
      </w:pPr>
    </w:p>
    <w:p w:rsidR="00A80852" w:rsidRPr="00FA277D" w:rsidRDefault="00A80852" w:rsidP="00A80852">
      <w:pPr>
        <w:jc w:val="both"/>
        <w:rPr>
          <w:rFonts w:ascii="Arial" w:hAnsi="Arial" w:cs="Arial"/>
          <w:b/>
          <w:sz w:val="32"/>
          <w:szCs w:val="32"/>
        </w:rPr>
      </w:pPr>
    </w:p>
    <w:p w:rsidR="00D217B5" w:rsidRPr="00FA277D" w:rsidRDefault="00D217B5" w:rsidP="00A80852">
      <w:pPr>
        <w:jc w:val="center"/>
      </w:pPr>
    </w:p>
    <w:sectPr w:rsidR="00D217B5" w:rsidRPr="00FA277D" w:rsidSect="0040070B">
      <w:pgSz w:w="11907" w:h="16840" w:code="9"/>
      <w:pgMar w:top="2268" w:right="1361" w:bottom="1985"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mericana B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D4B"/>
    <w:multiLevelType w:val="multilevel"/>
    <w:tmpl w:val="A120B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C419A"/>
    <w:multiLevelType w:val="multilevel"/>
    <w:tmpl w:val="C0065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95670"/>
    <w:multiLevelType w:val="multilevel"/>
    <w:tmpl w:val="B18A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E27BE"/>
    <w:multiLevelType w:val="multilevel"/>
    <w:tmpl w:val="CC4A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813F7F"/>
    <w:multiLevelType w:val="hybridMultilevel"/>
    <w:tmpl w:val="7DBCF82E"/>
    <w:lvl w:ilvl="0" w:tplc="1654D892">
      <w:start w:val="1"/>
      <w:numFmt w:val="decimal"/>
      <w:lvlText w:val="%1."/>
      <w:lvlJc w:val="left"/>
      <w:pPr>
        <w:tabs>
          <w:tab w:val="num" w:pos="1068"/>
        </w:tabs>
        <w:ind w:left="1068" w:hanging="360"/>
      </w:pPr>
      <w:rPr>
        <w:rFonts w:hint="default"/>
        <w:b/>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5">
    <w:nsid w:val="13961F71"/>
    <w:multiLevelType w:val="multilevel"/>
    <w:tmpl w:val="DCF08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DB165A"/>
    <w:multiLevelType w:val="multilevel"/>
    <w:tmpl w:val="7EF60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8A6F55"/>
    <w:multiLevelType w:val="multilevel"/>
    <w:tmpl w:val="ABD8154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D236E6B"/>
    <w:multiLevelType w:val="multilevel"/>
    <w:tmpl w:val="8E7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4B2E59"/>
    <w:multiLevelType w:val="multilevel"/>
    <w:tmpl w:val="B3C4D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706DCC"/>
    <w:multiLevelType w:val="multilevel"/>
    <w:tmpl w:val="D75A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6F3CF6"/>
    <w:multiLevelType w:val="multilevel"/>
    <w:tmpl w:val="D736C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090B8A"/>
    <w:multiLevelType w:val="multilevel"/>
    <w:tmpl w:val="AB24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BE2762"/>
    <w:multiLevelType w:val="multilevel"/>
    <w:tmpl w:val="21E8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610096"/>
    <w:multiLevelType w:val="multilevel"/>
    <w:tmpl w:val="5180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2011F7"/>
    <w:multiLevelType w:val="multilevel"/>
    <w:tmpl w:val="A98E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726192"/>
    <w:multiLevelType w:val="multilevel"/>
    <w:tmpl w:val="3DDA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D565D6"/>
    <w:multiLevelType w:val="multilevel"/>
    <w:tmpl w:val="16342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2304E8"/>
    <w:multiLevelType w:val="multilevel"/>
    <w:tmpl w:val="B06C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E1647F"/>
    <w:multiLevelType w:val="multilevel"/>
    <w:tmpl w:val="311A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1516DD"/>
    <w:multiLevelType w:val="multilevel"/>
    <w:tmpl w:val="9F46A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070A45"/>
    <w:multiLevelType w:val="multilevel"/>
    <w:tmpl w:val="32A8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8D2B4D"/>
    <w:multiLevelType w:val="multilevel"/>
    <w:tmpl w:val="B732A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DF7898"/>
    <w:multiLevelType w:val="multilevel"/>
    <w:tmpl w:val="41FA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FA7EFD"/>
    <w:multiLevelType w:val="multilevel"/>
    <w:tmpl w:val="1034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4E0C56"/>
    <w:multiLevelType w:val="multilevel"/>
    <w:tmpl w:val="F958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06262C"/>
    <w:multiLevelType w:val="multilevel"/>
    <w:tmpl w:val="233A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306AD5"/>
    <w:multiLevelType w:val="multilevel"/>
    <w:tmpl w:val="5618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866460"/>
    <w:multiLevelType w:val="multilevel"/>
    <w:tmpl w:val="07AA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221B9E"/>
    <w:multiLevelType w:val="hybridMultilevel"/>
    <w:tmpl w:val="A8D440B4"/>
    <w:lvl w:ilvl="0" w:tplc="CCDCBC6E">
      <w:start w:val="1"/>
      <w:numFmt w:val="decimal"/>
      <w:lvlText w:val="%1."/>
      <w:lvlJc w:val="left"/>
      <w:pPr>
        <w:tabs>
          <w:tab w:val="num" w:pos="1068"/>
        </w:tabs>
        <w:ind w:left="1068" w:hanging="360"/>
      </w:pPr>
      <w:rPr>
        <w:b/>
      </w:rPr>
    </w:lvl>
    <w:lvl w:ilvl="1" w:tplc="300A0019" w:tentative="1">
      <w:start w:val="1"/>
      <w:numFmt w:val="lowerLetter"/>
      <w:lvlText w:val="%2."/>
      <w:lvlJc w:val="left"/>
      <w:pPr>
        <w:tabs>
          <w:tab w:val="num" w:pos="1788"/>
        </w:tabs>
        <w:ind w:left="1788" w:hanging="360"/>
      </w:pPr>
    </w:lvl>
    <w:lvl w:ilvl="2" w:tplc="300A001B" w:tentative="1">
      <w:start w:val="1"/>
      <w:numFmt w:val="lowerRoman"/>
      <w:lvlText w:val="%3."/>
      <w:lvlJc w:val="right"/>
      <w:pPr>
        <w:tabs>
          <w:tab w:val="num" w:pos="2508"/>
        </w:tabs>
        <w:ind w:left="2508" w:hanging="180"/>
      </w:pPr>
    </w:lvl>
    <w:lvl w:ilvl="3" w:tplc="300A000F" w:tentative="1">
      <w:start w:val="1"/>
      <w:numFmt w:val="decimal"/>
      <w:lvlText w:val="%4."/>
      <w:lvlJc w:val="left"/>
      <w:pPr>
        <w:tabs>
          <w:tab w:val="num" w:pos="3228"/>
        </w:tabs>
        <w:ind w:left="3228" w:hanging="360"/>
      </w:pPr>
    </w:lvl>
    <w:lvl w:ilvl="4" w:tplc="300A0019" w:tentative="1">
      <w:start w:val="1"/>
      <w:numFmt w:val="lowerLetter"/>
      <w:lvlText w:val="%5."/>
      <w:lvlJc w:val="left"/>
      <w:pPr>
        <w:tabs>
          <w:tab w:val="num" w:pos="3948"/>
        </w:tabs>
        <w:ind w:left="3948" w:hanging="360"/>
      </w:pPr>
    </w:lvl>
    <w:lvl w:ilvl="5" w:tplc="300A001B" w:tentative="1">
      <w:start w:val="1"/>
      <w:numFmt w:val="lowerRoman"/>
      <w:lvlText w:val="%6."/>
      <w:lvlJc w:val="right"/>
      <w:pPr>
        <w:tabs>
          <w:tab w:val="num" w:pos="4668"/>
        </w:tabs>
        <w:ind w:left="4668" w:hanging="180"/>
      </w:pPr>
    </w:lvl>
    <w:lvl w:ilvl="6" w:tplc="300A000F" w:tentative="1">
      <w:start w:val="1"/>
      <w:numFmt w:val="decimal"/>
      <w:lvlText w:val="%7."/>
      <w:lvlJc w:val="left"/>
      <w:pPr>
        <w:tabs>
          <w:tab w:val="num" w:pos="5388"/>
        </w:tabs>
        <w:ind w:left="5388" w:hanging="360"/>
      </w:pPr>
    </w:lvl>
    <w:lvl w:ilvl="7" w:tplc="300A0019" w:tentative="1">
      <w:start w:val="1"/>
      <w:numFmt w:val="lowerLetter"/>
      <w:lvlText w:val="%8."/>
      <w:lvlJc w:val="left"/>
      <w:pPr>
        <w:tabs>
          <w:tab w:val="num" w:pos="6108"/>
        </w:tabs>
        <w:ind w:left="6108" w:hanging="360"/>
      </w:pPr>
    </w:lvl>
    <w:lvl w:ilvl="8" w:tplc="300A001B" w:tentative="1">
      <w:start w:val="1"/>
      <w:numFmt w:val="lowerRoman"/>
      <w:lvlText w:val="%9."/>
      <w:lvlJc w:val="right"/>
      <w:pPr>
        <w:tabs>
          <w:tab w:val="num" w:pos="6828"/>
        </w:tabs>
        <w:ind w:left="6828" w:hanging="180"/>
      </w:pPr>
    </w:lvl>
  </w:abstractNum>
  <w:abstractNum w:abstractNumId="30">
    <w:nsid w:val="5BB63111"/>
    <w:multiLevelType w:val="multilevel"/>
    <w:tmpl w:val="2B7E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6301F7"/>
    <w:multiLevelType w:val="multilevel"/>
    <w:tmpl w:val="2022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134301"/>
    <w:multiLevelType w:val="multilevel"/>
    <w:tmpl w:val="99AE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33192B"/>
    <w:multiLevelType w:val="hybridMultilevel"/>
    <w:tmpl w:val="22569816"/>
    <w:lvl w:ilvl="0" w:tplc="1654D892">
      <w:start w:val="1"/>
      <w:numFmt w:val="decimal"/>
      <w:lvlText w:val="%1."/>
      <w:lvlJc w:val="left"/>
      <w:pPr>
        <w:tabs>
          <w:tab w:val="num" w:pos="1068"/>
        </w:tabs>
        <w:ind w:left="1068" w:hanging="360"/>
      </w:pPr>
      <w:rPr>
        <w:rFonts w:hint="default"/>
        <w:b/>
      </w:rPr>
    </w:lvl>
    <w:lvl w:ilvl="1" w:tplc="300A0019" w:tentative="1">
      <w:start w:val="1"/>
      <w:numFmt w:val="lowerLetter"/>
      <w:lvlText w:val="%2."/>
      <w:lvlJc w:val="left"/>
      <w:pPr>
        <w:tabs>
          <w:tab w:val="num" w:pos="1788"/>
        </w:tabs>
        <w:ind w:left="1788" w:hanging="360"/>
      </w:pPr>
    </w:lvl>
    <w:lvl w:ilvl="2" w:tplc="300A001B" w:tentative="1">
      <w:start w:val="1"/>
      <w:numFmt w:val="lowerRoman"/>
      <w:lvlText w:val="%3."/>
      <w:lvlJc w:val="right"/>
      <w:pPr>
        <w:tabs>
          <w:tab w:val="num" w:pos="2508"/>
        </w:tabs>
        <w:ind w:left="2508" w:hanging="180"/>
      </w:pPr>
    </w:lvl>
    <w:lvl w:ilvl="3" w:tplc="300A000F" w:tentative="1">
      <w:start w:val="1"/>
      <w:numFmt w:val="decimal"/>
      <w:lvlText w:val="%4."/>
      <w:lvlJc w:val="left"/>
      <w:pPr>
        <w:tabs>
          <w:tab w:val="num" w:pos="3228"/>
        </w:tabs>
        <w:ind w:left="3228" w:hanging="360"/>
      </w:pPr>
    </w:lvl>
    <w:lvl w:ilvl="4" w:tplc="300A0019" w:tentative="1">
      <w:start w:val="1"/>
      <w:numFmt w:val="lowerLetter"/>
      <w:lvlText w:val="%5."/>
      <w:lvlJc w:val="left"/>
      <w:pPr>
        <w:tabs>
          <w:tab w:val="num" w:pos="3948"/>
        </w:tabs>
        <w:ind w:left="3948" w:hanging="360"/>
      </w:pPr>
    </w:lvl>
    <w:lvl w:ilvl="5" w:tplc="300A001B" w:tentative="1">
      <w:start w:val="1"/>
      <w:numFmt w:val="lowerRoman"/>
      <w:lvlText w:val="%6."/>
      <w:lvlJc w:val="right"/>
      <w:pPr>
        <w:tabs>
          <w:tab w:val="num" w:pos="4668"/>
        </w:tabs>
        <w:ind w:left="4668" w:hanging="180"/>
      </w:pPr>
    </w:lvl>
    <w:lvl w:ilvl="6" w:tplc="300A000F" w:tentative="1">
      <w:start w:val="1"/>
      <w:numFmt w:val="decimal"/>
      <w:lvlText w:val="%7."/>
      <w:lvlJc w:val="left"/>
      <w:pPr>
        <w:tabs>
          <w:tab w:val="num" w:pos="5388"/>
        </w:tabs>
        <w:ind w:left="5388" w:hanging="360"/>
      </w:pPr>
    </w:lvl>
    <w:lvl w:ilvl="7" w:tplc="300A0019" w:tentative="1">
      <w:start w:val="1"/>
      <w:numFmt w:val="lowerLetter"/>
      <w:lvlText w:val="%8."/>
      <w:lvlJc w:val="left"/>
      <w:pPr>
        <w:tabs>
          <w:tab w:val="num" w:pos="6108"/>
        </w:tabs>
        <w:ind w:left="6108" w:hanging="360"/>
      </w:pPr>
    </w:lvl>
    <w:lvl w:ilvl="8" w:tplc="300A001B" w:tentative="1">
      <w:start w:val="1"/>
      <w:numFmt w:val="lowerRoman"/>
      <w:lvlText w:val="%9."/>
      <w:lvlJc w:val="right"/>
      <w:pPr>
        <w:tabs>
          <w:tab w:val="num" w:pos="6828"/>
        </w:tabs>
        <w:ind w:left="6828" w:hanging="180"/>
      </w:pPr>
    </w:lvl>
  </w:abstractNum>
  <w:abstractNum w:abstractNumId="34">
    <w:nsid w:val="65F53366"/>
    <w:multiLevelType w:val="multilevel"/>
    <w:tmpl w:val="2340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B50CB4"/>
    <w:multiLevelType w:val="multilevel"/>
    <w:tmpl w:val="F2F659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757476E"/>
    <w:multiLevelType w:val="multilevel"/>
    <w:tmpl w:val="2AD826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1F1F8F"/>
    <w:multiLevelType w:val="hybridMultilevel"/>
    <w:tmpl w:val="6158D53E"/>
    <w:lvl w:ilvl="0" w:tplc="277E5228">
      <w:start w:val="1"/>
      <w:numFmt w:val="lowerLetter"/>
      <w:lvlText w:val="%1)"/>
      <w:lvlJc w:val="left"/>
      <w:pPr>
        <w:tabs>
          <w:tab w:val="num" w:pos="720"/>
        </w:tabs>
        <w:ind w:left="720" w:hanging="360"/>
      </w:pPr>
      <w:rPr>
        <w:rFonts w:hint="default"/>
        <w:b/>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38">
    <w:nsid w:val="6DB0521B"/>
    <w:multiLevelType w:val="multilevel"/>
    <w:tmpl w:val="3AF42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E9529B"/>
    <w:multiLevelType w:val="multilevel"/>
    <w:tmpl w:val="9072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9502A9"/>
    <w:multiLevelType w:val="hybridMultilevel"/>
    <w:tmpl w:val="6E22692C"/>
    <w:lvl w:ilvl="0" w:tplc="1654D892">
      <w:start w:val="1"/>
      <w:numFmt w:val="decimal"/>
      <w:lvlText w:val="%1."/>
      <w:lvlJc w:val="left"/>
      <w:pPr>
        <w:tabs>
          <w:tab w:val="num" w:pos="1068"/>
        </w:tabs>
        <w:ind w:left="1068" w:hanging="360"/>
      </w:pPr>
      <w:rPr>
        <w:rFonts w:hint="default"/>
        <w:b/>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41">
    <w:nsid w:val="78AC3327"/>
    <w:multiLevelType w:val="multilevel"/>
    <w:tmpl w:val="36CEE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ACA68EC"/>
    <w:multiLevelType w:val="multilevel"/>
    <w:tmpl w:val="017E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33"/>
  </w:num>
  <w:num w:numId="3">
    <w:abstractNumId w:val="29"/>
  </w:num>
  <w:num w:numId="4">
    <w:abstractNumId w:val="4"/>
  </w:num>
  <w:num w:numId="5">
    <w:abstractNumId w:val="40"/>
  </w:num>
  <w:num w:numId="6">
    <w:abstractNumId w:val="16"/>
  </w:num>
  <w:num w:numId="7">
    <w:abstractNumId w:val="28"/>
  </w:num>
  <w:num w:numId="8">
    <w:abstractNumId w:val="15"/>
  </w:num>
  <w:num w:numId="9">
    <w:abstractNumId w:val="17"/>
  </w:num>
  <w:num w:numId="10">
    <w:abstractNumId w:val="3"/>
  </w:num>
  <w:num w:numId="11">
    <w:abstractNumId w:val="19"/>
  </w:num>
  <w:num w:numId="12">
    <w:abstractNumId w:val="30"/>
  </w:num>
  <w:num w:numId="13">
    <w:abstractNumId w:val="12"/>
  </w:num>
  <w:num w:numId="14">
    <w:abstractNumId w:val="32"/>
  </w:num>
  <w:num w:numId="15">
    <w:abstractNumId w:val="10"/>
  </w:num>
  <w:num w:numId="16">
    <w:abstractNumId w:val="21"/>
  </w:num>
  <w:num w:numId="17">
    <w:abstractNumId w:val="5"/>
  </w:num>
  <w:num w:numId="18">
    <w:abstractNumId w:val="23"/>
  </w:num>
  <w:num w:numId="19">
    <w:abstractNumId w:val="18"/>
  </w:num>
  <w:num w:numId="20">
    <w:abstractNumId w:val="42"/>
  </w:num>
  <w:num w:numId="21">
    <w:abstractNumId w:val="22"/>
  </w:num>
  <w:num w:numId="22">
    <w:abstractNumId w:val="8"/>
  </w:num>
  <w:num w:numId="23">
    <w:abstractNumId w:val="34"/>
  </w:num>
  <w:num w:numId="24">
    <w:abstractNumId w:val="24"/>
  </w:num>
  <w:num w:numId="25">
    <w:abstractNumId w:val="27"/>
  </w:num>
  <w:num w:numId="26">
    <w:abstractNumId w:val="14"/>
  </w:num>
  <w:num w:numId="27">
    <w:abstractNumId w:val="11"/>
  </w:num>
  <w:num w:numId="28">
    <w:abstractNumId w:val="2"/>
  </w:num>
  <w:num w:numId="29">
    <w:abstractNumId w:val="39"/>
  </w:num>
  <w:num w:numId="30">
    <w:abstractNumId w:val="25"/>
  </w:num>
  <w:num w:numId="31">
    <w:abstractNumId w:val="31"/>
  </w:num>
  <w:num w:numId="32">
    <w:abstractNumId w:val="13"/>
  </w:num>
  <w:num w:numId="33">
    <w:abstractNumId w:val="6"/>
  </w:num>
  <w:num w:numId="34">
    <w:abstractNumId w:val="35"/>
  </w:num>
  <w:num w:numId="35">
    <w:abstractNumId w:val="9"/>
  </w:num>
  <w:num w:numId="36">
    <w:abstractNumId w:val="36"/>
  </w:num>
  <w:num w:numId="37">
    <w:abstractNumId w:val="41"/>
  </w:num>
  <w:num w:numId="38">
    <w:abstractNumId w:val="20"/>
  </w:num>
  <w:num w:numId="39">
    <w:abstractNumId w:val="38"/>
  </w:num>
  <w:num w:numId="40">
    <w:abstractNumId w:val="26"/>
  </w:num>
  <w:num w:numId="41">
    <w:abstractNumId w:val="1"/>
  </w:num>
  <w:num w:numId="42">
    <w:abstractNumId w:val="0"/>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drawingGridHorizontalSpacing w:val="120"/>
  <w:displayHorizontalDrawingGridEvery w:val="2"/>
  <w:displayVerticalDrawingGridEvery w:val="2"/>
  <w:noPunctuationKerning/>
  <w:characterSpacingControl w:val="doNotCompress"/>
  <w:compat/>
  <w:rsids>
    <w:rsidRoot w:val="007B0DAD"/>
    <w:rsid w:val="00002A79"/>
    <w:rsid w:val="00003448"/>
    <w:rsid w:val="0000495E"/>
    <w:rsid w:val="00004E94"/>
    <w:rsid w:val="00005A52"/>
    <w:rsid w:val="000157FE"/>
    <w:rsid w:val="00021734"/>
    <w:rsid w:val="00023E09"/>
    <w:rsid w:val="0002440E"/>
    <w:rsid w:val="00024AD3"/>
    <w:rsid w:val="00025154"/>
    <w:rsid w:val="00034D57"/>
    <w:rsid w:val="00045B45"/>
    <w:rsid w:val="00045CC9"/>
    <w:rsid w:val="00047EDC"/>
    <w:rsid w:val="00054376"/>
    <w:rsid w:val="00055370"/>
    <w:rsid w:val="00063172"/>
    <w:rsid w:val="0006352C"/>
    <w:rsid w:val="000651D6"/>
    <w:rsid w:val="00085E71"/>
    <w:rsid w:val="00086EB8"/>
    <w:rsid w:val="000C3115"/>
    <w:rsid w:val="000C3D69"/>
    <w:rsid w:val="000C7E8E"/>
    <w:rsid w:val="000D318B"/>
    <w:rsid w:val="000E32A4"/>
    <w:rsid w:val="000E5665"/>
    <w:rsid w:val="000F145B"/>
    <w:rsid w:val="000F5B6F"/>
    <w:rsid w:val="000F6AF7"/>
    <w:rsid w:val="001150A7"/>
    <w:rsid w:val="00122604"/>
    <w:rsid w:val="0014420E"/>
    <w:rsid w:val="00145590"/>
    <w:rsid w:val="0015130C"/>
    <w:rsid w:val="00152947"/>
    <w:rsid w:val="00156D57"/>
    <w:rsid w:val="001706C9"/>
    <w:rsid w:val="0017161D"/>
    <w:rsid w:val="00174BC5"/>
    <w:rsid w:val="00180F31"/>
    <w:rsid w:val="00186C4C"/>
    <w:rsid w:val="001A40F4"/>
    <w:rsid w:val="001B08F0"/>
    <w:rsid w:val="001B18FE"/>
    <w:rsid w:val="001B22C8"/>
    <w:rsid w:val="001B6575"/>
    <w:rsid w:val="001D18B8"/>
    <w:rsid w:val="001D3253"/>
    <w:rsid w:val="001F37FD"/>
    <w:rsid w:val="002106E3"/>
    <w:rsid w:val="00220F92"/>
    <w:rsid w:val="0022724A"/>
    <w:rsid w:val="00243328"/>
    <w:rsid w:val="00247855"/>
    <w:rsid w:val="00251A17"/>
    <w:rsid w:val="00261F93"/>
    <w:rsid w:val="00271BB1"/>
    <w:rsid w:val="00274340"/>
    <w:rsid w:val="002827CC"/>
    <w:rsid w:val="00285E29"/>
    <w:rsid w:val="002A2131"/>
    <w:rsid w:val="002D03FD"/>
    <w:rsid w:val="002D45EE"/>
    <w:rsid w:val="002E4315"/>
    <w:rsid w:val="002E6EFC"/>
    <w:rsid w:val="002F0840"/>
    <w:rsid w:val="002F6392"/>
    <w:rsid w:val="002F714F"/>
    <w:rsid w:val="003005E0"/>
    <w:rsid w:val="0032233B"/>
    <w:rsid w:val="003223C8"/>
    <w:rsid w:val="00331E4B"/>
    <w:rsid w:val="0033590E"/>
    <w:rsid w:val="0033622C"/>
    <w:rsid w:val="0034232E"/>
    <w:rsid w:val="00345891"/>
    <w:rsid w:val="00350A12"/>
    <w:rsid w:val="0035281A"/>
    <w:rsid w:val="003533CE"/>
    <w:rsid w:val="003609B0"/>
    <w:rsid w:val="003730F0"/>
    <w:rsid w:val="00373CFD"/>
    <w:rsid w:val="00377D70"/>
    <w:rsid w:val="00377F64"/>
    <w:rsid w:val="00381B80"/>
    <w:rsid w:val="00385A05"/>
    <w:rsid w:val="00397924"/>
    <w:rsid w:val="003A21A6"/>
    <w:rsid w:val="003B0197"/>
    <w:rsid w:val="003B2650"/>
    <w:rsid w:val="003B2F22"/>
    <w:rsid w:val="003B35D1"/>
    <w:rsid w:val="003C04AD"/>
    <w:rsid w:val="003D4C06"/>
    <w:rsid w:val="003F7DD5"/>
    <w:rsid w:val="0040070B"/>
    <w:rsid w:val="00403B59"/>
    <w:rsid w:val="00407AD1"/>
    <w:rsid w:val="00407C58"/>
    <w:rsid w:val="00415F5D"/>
    <w:rsid w:val="004200DC"/>
    <w:rsid w:val="00431FF9"/>
    <w:rsid w:val="00436EC5"/>
    <w:rsid w:val="00460D04"/>
    <w:rsid w:val="0046592C"/>
    <w:rsid w:val="00470B91"/>
    <w:rsid w:val="00483912"/>
    <w:rsid w:val="0049231E"/>
    <w:rsid w:val="00495DD8"/>
    <w:rsid w:val="004C1FF8"/>
    <w:rsid w:val="004C457E"/>
    <w:rsid w:val="004C6F34"/>
    <w:rsid w:val="004D3BA7"/>
    <w:rsid w:val="004D47B6"/>
    <w:rsid w:val="004D7279"/>
    <w:rsid w:val="004E5922"/>
    <w:rsid w:val="004F7099"/>
    <w:rsid w:val="00501F99"/>
    <w:rsid w:val="00503D6C"/>
    <w:rsid w:val="00504A16"/>
    <w:rsid w:val="00513E66"/>
    <w:rsid w:val="0051541E"/>
    <w:rsid w:val="005154F3"/>
    <w:rsid w:val="005351AA"/>
    <w:rsid w:val="00550B05"/>
    <w:rsid w:val="00551204"/>
    <w:rsid w:val="0056262B"/>
    <w:rsid w:val="00570D4D"/>
    <w:rsid w:val="00571723"/>
    <w:rsid w:val="0057314F"/>
    <w:rsid w:val="00574057"/>
    <w:rsid w:val="005819D1"/>
    <w:rsid w:val="00581CDE"/>
    <w:rsid w:val="005828C0"/>
    <w:rsid w:val="005949BA"/>
    <w:rsid w:val="00596822"/>
    <w:rsid w:val="005A45FC"/>
    <w:rsid w:val="005A5FF2"/>
    <w:rsid w:val="005A70AF"/>
    <w:rsid w:val="005B5282"/>
    <w:rsid w:val="005C2A58"/>
    <w:rsid w:val="005C34CF"/>
    <w:rsid w:val="005F3196"/>
    <w:rsid w:val="005F681C"/>
    <w:rsid w:val="005F7FEF"/>
    <w:rsid w:val="0060196C"/>
    <w:rsid w:val="00606E60"/>
    <w:rsid w:val="006104E3"/>
    <w:rsid w:val="00613F68"/>
    <w:rsid w:val="00631B60"/>
    <w:rsid w:val="00641B37"/>
    <w:rsid w:val="0064250F"/>
    <w:rsid w:val="00644A7F"/>
    <w:rsid w:val="00663380"/>
    <w:rsid w:val="006663AB"/>
    <w:rsid w:val="006733C0"/>
    <w:rsid w:val="00682330"/>
    <w:rsid w:val="00682EC1"/>
    <w:rsid w:val="006851C6"/>
    <w:rsid w:val="00685CFD"/>
    <w:rsid w:val="00695502"/>
    <w:rsid w:val="00697617"/>
    <w:rsid w:val="006A009C"/>
    <w:rsid w:val="006A4586"/>
    <w:rsid w:val="006A5DC8"/>
    <w:rsid w:val="006C32F7"/>
    <w:rsid w:val="006D2293"/>
    <w:rsid w:val="006D281F"/>
    <w:rsid w:val="006E4A9F"/>
    <w:rsid w:val="006E6EED"/>
    <w:rsid w:val="006F1BAD"/>
    <w:rsid w:val="00701219"/>
    <w:rsid w:val="007050A7"/>
    <w:rsid w:val="007112D6"/>
    <w:rsid w:val="00711DA6"/>
    <w:rsid w:val="00714CD4"/>
    <w:rsid w:val="00717818"/>
    <w:rsid w:val="00747A59"/>
    <w:rsid w:val="00761918"/>
    <w:rsid w:val="007700DF"/>
    <w:rsid w:val="00775E6E"/>
    <w:rsid w:val="00775F6B"/>
    <w:rsid w:val="00781748"/>
    <w:rsid w:val="00790B17"/>
    <w:rsid w:val="007A002F"/>
    <w:rsid w:val="007A2042"/>
    <w:rsid w:val="007A519E"/>
    <w:rsid w:val="007A6F4C"/>
    <w:rsid w:val="007B0DAD"/>
    <w:rsid w:val="007B323E"/>
    <w:rsid w:val="007B3FE2"/>
    <w:rsid w:val="007B40D1"/>
    <w:rsid w:val="007C41A7"/>
    <w:rsid w:val="007D21AD"/>
    <w:rsid w:val="007E3447"/>
    <w:rsid w:val="007E3899"/>
    <w:rsid w:val="007E4C1F"/>
    <w:rsid w:val="007F0057"/>
    <w:rsid w:val="007F3E2D"/>
    <w:rsid w:val="00800C83"/>
    <w:rsid w:val="00824483"/>
    <w:rsid w:val="00826048"/>
    <w:rsid w:val="0082647D"/>
    <w:rsid w:val="0083026A"/>
    <w:rsid w:val="0083050A"/>
    <w:rsid w:val="0083561C"/>
    <w:rsid w:val="00835786"/>
    <w:rsid w:val="00836C56"/>
    <w:rsid w:val="00842D0D"/>
    <w:rsid w:val="008433C3"/>
    <w:rsid w:val="008542C9"/>
    <w:rsid w:val="00855427"/>
    <w:rsid w:val="00863447"/>
    <w:rsid w:val="0086379A"/>
    <w:rsid w:val="00877DB4"/>
    <w:rsid w:val="00890F57"/>
    <w:rsid w:val="00895048"/>
    <w:rsid w:val="008A5E8A"/>
    <w:rsid w:val="008B16BB"/>
    <w:rsid w:val="008C21F0"/>
    <w:rsid w:val="008C5B76"/>
    <w:rsid w:val="008C7CBC"/>
    <w:rsid w:val="008D79A4"/>
    <w:rsid w:val="008F139C"/>
    <w:rsid w:val="008F499C"/>
    <w:rsid w:val="009015B1"/>
    <w:rsid w:val="0090298D"/>
    <w:rsid w:val="0090375B"/>
    <w:rsid w:val="0090453C"/>
    <w:rsid w:val="009054CE"/>
    <w:rsid w:val="009130E6"/>
    <w:rsid w:val="00913F56"/>
    <w:rsid w:val="009227D9"/>
    <w:rsid w:val="00925319"/>
    <w:rsid w:val="00926DD9"/>
    <w:rsid w:val="00933AB8"/>
    <w:rsid w:val="00946742"/>
    <w:rsid w:val="00957992"/>
    <w:rsid w:val="00964721"/>
    <w:rsid w:val="0096561E"/>
    <w:rsid w:val="00981331"/>
    <w:rsid w:val="00993887"/>
    <w:rsid w:val="009A0896"/>
    <w:rsid w:val="009C300E"/>
    <w:rsid w:val="009C3C37"/>
    <w:rsid w:val="009C65D7"/>
    <w:rsid w:val="009D5C1F"/>
    <w:rsid w:val="009E5B20"/>
    <w:rsid w:val="009F0F5E"/>
    <w:rsid w:val="009F65A5"/>
    <w:rsid w:val="00A003A2"/>
    <w:rsid w:val="00A05870"/>
    <w:rsid w:val="00A07F82"/>
    <w:rsid w:val="00A1668D"/>
    <w:rsid w:val="00A202C5"/>
    <w:rsid w:val="00A26E43"/>
    <w:rsid w:val="00A32969"/>
    <w:rsid w:val="00A32DF0"/>
    <w:rsid w:val="00A3751F"/>
    <w:rsid w:val="00A41F32"/>
    <w:rsid w:val="00A42C67"/>
    <w:rsid w:val="00A4568A"/>
    <w:rsid w:val="00A66121"/>
    <w:rsid w:val="00A80852"/>
    <w:rsid w:val="00A96012"/>
    <w:rsid w:val="00AB7DE1"/>
    <w:rsid w:val="00AC257E"/>
    <w:rsid w:val="00AC2AD2"/>
    <w:rsid w:val="00AC30D5"/>
    <w:rsid w:val="00AC4623"/>
    <w:rsid w:val="00AD3D69"/>
    <w:rsid w:val="00B116DD"/>
    <w:rsid w:val="00B25F1F"/>
    <w:rsid w:val="00B360EC"/>
    <w:rsid w:val="00B46BC3"/>
    <w:rsid w:val="00B51734"/>
    <w:rsid w:val="00B54838"/>
    <w:rsid w:val="00B71673"/>
    <w:rsid w:val="00B74340"/>
    <w:rsid w:val="00B7550E"/>
    <w:rsid w:val="00B800F1"/>
    <w:rsid w:val="00B8363A"/>
    <w:rsid w:val="00B922B0"/>
    <w:rsid w:val="00B97B45"/>
    <w:rsid w:val="00BA3FE9"/>
    <w:rsid w:val="00BA4325"/>
    <w:rsid w:val="00BA5D0E"/>
    <w:rsid w:val="00BA671E"/>
    <w:rsid w:val="00BB5CD9"/>
    <w:rsid w:val="00BC07BA"/>
    <w:rsid w:val="00BC6C3B"/>
    <w:rsid w:val="00BC7CD9"/>
    <w:rsid w:val="00BD76D4"/>
    <w:rsid w:val="00BD7E9F"/>
    <w:rsid w:val="00BE5C4A"/>
    <w:rsid w:val="00BF36A4"/>
    <w:rsid w:val="00BF5B25"/>
    <w:rsid w:val="00C133A6"/>
    <w:rsid w:val="00C13FFC"/>
    <w:rsid w:val="00C344B4"/>
    <w:rsid w:val="00C40F3B"/>
    <w:rsid w:val="00C41C21"/>
    <w:rsid w:val="00C43201"/>
    <w:rsid w:val="00C43A99"/>
    <w:rsid w:val="00C64D11"/>
    <w:rsid w:val="00C70736"/>
    <w:rsid w:val="00C70F7E"/>
    <w:rsid w:val="00C74126"/>
    <w:rsid w:val="00C770E3"/>
    <w:rsid w:val="00C860A3"/>
    <w:rsid w:val="00C93422"/>
    <w:rsid w:val="00C9719A"/>
    <w:rsid w:val="00CA0DE7"/>
    <w:rsid w:val="00CA49AF"/>
    <w:rsid w:val="00CB7A8F"/>
    <w:rsid w:val="00CD0A5A"/>
    <w:rsid w:val="00CD6110"/>
    <w:rsid w:val="00CE09AF"/>
    <w:rsid w:val="00CE4AC6"/>
    <w:rsid w:val="00CF4D71"/>
    <w:rsid w:val="00D0298C"/>
    <w:rsid w:val="00D04DB0"/>
    <w:rsid w:val="00D04E59"/>
    <w:rsid w:val="00D1136A"/>
    <w:rsid w:val="00D123B8"/>
    <w:rsid w:val="00D16E7C"/>
    <w:rsid w:val="00D2023A"/>
    <w:rsid w:val="00D217B5"/>
    <w:rsid w:val="00D22EC2"/>
    <w:rsid w:val="00D25FBA"/>
    <w:rsid w:val="00D30E51"/>
    <w:rsid w:val="00D320C9"/>
    <w:rsid w:val="00D37306"/>
    <w:rsid w:val="00D3767F"/>
    <w:rsid w:val="00D475D5"/>
    <w:rsid w:val="00D47F19"/>
    <w:rsid w:val="00D5065F"/>
    <w:rsid w:val="00D54216"/>
    <w:rsid w:val="00D5465E"/>
    <w:rsid w:val="00D648B4"/>
    <w:rsid w:val="00D75FF3"/>
    <w:rsid w:val="00D8102E"/>
    <w:rsid w:val="00D9112E"/>
    <w:rsid w:val="00D95B29"/>
    <w:rsid w:val="00DD58BB"/>
    <w:rsid w:val="00DD7C52"/>
    <w:rsid w:val="00DE1354"/>
    <w:rsid w:val="00DE2AEF"/>
    <w:rsid w:val="00DF01EA"/>
    <w:rsid w:val="00DF0293"/>
    <w:rsid w:val="00DF0F2E"/>
    <w:rsid w:val="00DF6C84"/>
    <w:rsid w:val="00E01F3C"/>
    <w:rsid w:val="00E05039"/>
    <w:rsid w:val="00E05A1A"/>
    <w:rsid w:val="00E0601C"/>
    <w:rsid w:val="00E06530"/>
    <w:rsid w:val="00E06536"/>
    <w:rsid w:val="00E14294"/>
    <w:rsid w:val="00E16AC0"/>
    <w:rsid w:val="00E21FDF"/>
    <w:rsid w:val="00E25939"/>
    <w:rsid w:val="00E3489A"/>
    <w:rsid w:val="00E37C00"/>
    <w:rsid w:val="00E41FC1"/>
    <w:rsid w:val="00E41FDD"/>
    <w:rsid w:val="00E60033"/>
    <w:rsid w:val="00E61093"/>
    <w:rsid w:val="00E61839"/>
    <w:rsid w:val="00E86FBB"/>
    <w:rsid w:val="00E872DE"/>
    <w:rsid w:val="00EA12C9"/>
    <w:rsid w:val="00EB0892"/>
    <w:rsid w:val="00EB35FC"/>
    <w:rsid w:val="00EB517E"/>
    <w:rsid w:val="00EB6BED"/>
    <w:rsid w:val="00EC22EB"/>
    <w:rsid w:val="00EC4018"/>
    <w:rsid w:val="00EC44F2"/>
    <w:rsid w:val="00EC4BAC"/>
    <w:rsid w:val="00EC5220"/>
    <w:rsid w:val="00ED330D"/>
    <w:rsid w:val="00ED7ECC"/>
    <w:rsid w:val="00EE2B4C"/>
    <w:rsid w:val="00EF0F4A"/>
    <w:rsid w:val="00EF3F8F"/>
    <w:rsid w:val="00F02184"/>
    <w:rsid w:val="00F078EF"/>
    <w:rsid w:val="00F20E93"/>
    <w:rsid w:val="00F21197"/>
    <w:rsid w:val="00F21860"/>
    <w:rsid w:val="00F240F2"/>
    <w:rsid w:val="00F26C3A"/>
    <w:rsid w:val="00F330A4"/>
    <w:rsid w:val="00F50D2F"/>
    <w:rsid w:val="00F553D7"/>
    <w:rsid w:val="00F56167"/>
    <w:rsid w:val="00F56E73"/>
    <w:rsid w:val="00F600F0"/>
    <w:rsid w:val="00F70E37"/>
    <w:rsid w:val="00F935C2"/>
    <w:rsid w:val="00FA277D"/>
    <w:rsid w:val="00FA64E3"/>
    <w:rsid w:val="00FA68EE"/>
    <w:rsid w:val="00FB1314"/>
    <w:rsid w:val="00FB1F5A"/>
    <w:rsid w:val="00FB29D6"/>
    <w:rsid w:val="00FB6F06"/>
    <w:rsid w:val="00FC6263"/>
    <w:rsid w:val="00FC7D83"/>
    <w:rsid w:val="00FD0018"/>
    <w:rsid w:val="00FD1B70"/>
    <w:rsid w:val="00FD3004"/>
    <w:rsid w:val="00FE2225"/>
    <w:rsid w:val="00FE59BF"/>
    <w:rsid w:val="00FF161A"/>
    <w:rsid w:val="00FF26D5"/>
    <w:rsid w:val="00FF6F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C" w:eastAsia="es-EC"/>
    </w:rPr>
  </w:style>
  <w:style w:type="paragraph" w:styleId="Ttulo2">
    <w:name w:val="heading 2"/>
    <w:basedOn w:val="Normal"/>
    <w:next w:val="Normal"/>
    <w:qFormat/>
    <w:rsid w:val="00C13FFC"/>
    <w:pPr>
      <w:keepNext/>
      <w:jc w:val="both"/>
      <w:outlineLvl w:val="1"/>
    </w:pPr>
    <w:rPr>
      <w:rFonts w:ascii="Verdana" w:hAnsi="Verdana"/>
      <w:b/>
      <w:bCs/>
      <w:sz w:val="18"/>
      <w:u w:val="single"/>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3">
    <w:name w:val="Body Text 3"/>
    <w:basedOn w:val="Normal"/>
    <w:rsid w:val="00AC257E"/>
    <w:pPr>
      <w:autoSpaceDE w:val="0"/>
      <w:autoSpaceDN w:val="0"/>
      <w:jc w:val="both"/>
    </w:pPr>
    <w:rPr>
      <w:rFonts w:ascii="Americana BT" w:hAnsi="Americana BT" w:cs="Americana BT"/>
      <w:sz w:val="48"/>
      <w:szCs w:val="48"/>
      <w:lang w:val="es-ES"/>
    </w:rPr>
  </w:style>
  <w:style w:type="paragraph" w:styleId="NormalWeb">
    <w:name w:val="Normal (Web)"/>
    <w:basedOn w:val="Normal"/>
    <w:rsid w:val="00377D70"/>
    <w:pPr>
      <w:spacing w:before="100" w:beforeAutospacing="1" w:after="100" w:afterAutospacing="1"/>
    </w:pPr>
    <w:rPr>
      <w:lang w:val="en-US" w:eastAsia="en-US"/>
    </w:rPr>
  </w:style>
  <w:style w:type="character" w:styleId="Refdenotaalpie">
    <w:name w:val="footnote reference"/>
    <w:basedOn w:val="Fuentedeprrafopredeter"/>
    <w:rsid w:val="00377D70"/>
  </w:style>
  <w:style w:type="character" w:styleId="Hipervnculo">
    <w:name w:val="Hyperlink"/>
    <w:basedOn w:val="Fuentedeprrafopredeter"/>
    <w:rsid w:val="006104E3"/>
    <w:rPr>
      <w:color w:val="0000FF"/>
      <w:u w:val="single"/>
    </w:rPr>
  </w:style>
  <w:style w:type="table" w:styleId="Tablaconcuadrcula">
    <w:name w:val="Table Grid"/>
    <w:basedOn w:val="Tablanormal"/>
    <w:rsid w:val="00550B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5728695">
      <w:bodyDiv w:val="1"/>
      <w:marLeft w:val="0"/>
      <w:marRight w:val="0"/>
      <w:marTop w:val="0"/>
      <w:marBottom w:val="0"/>
      <w:divBdr>
        <w:top w:val="none" w:sz="0" w:space="0" w:color="auto"/>
        <w:left w:val="none" w:sz="0" w:space="0" w:color="auto"/>
        <w:bottom w:val="none" w:sz="0" w:space="0" w:color="auto"/>
        <w:right w:val="none" w:sz="0" w:space="0" w:color="auto"/>
      </w:divBdr>
    </w:div>
    <w:div w:id="258635196">
      <w:bodyDiv w:val="1"/>
      <w:marLeft w:val="0"/>
      <w:marRight w:val="0"/>
      <w:marTop w:val="0"/>
      <w:marBottom w:val="0"/>
      <w:divBdr>
        <w:top w:val="none" w:sz="0" w:space="0" w:color="auto"/>
        <w:left w:val="none" w:sz="0" w:space="0" w:color="auto"/>
        <w:bottom w:val="none" w:sz="0" w:space="0" w:color="auto"/>
        <w:right w:val="none" w:sz="0" w:space="0" w:color="auto"/>
      </w:divBdr>
    </w:div>
    <w:div w:id="318844840">
      <w:bodyDiv w:val="1"/>
      <w:marLeft w:val="0"/>
      <w:marRight w:val="0"/>
      <w:marTop w:val="0"/>
      <w:marBottom w:val="0"/>
      <w:divBdr>
        <w:top w:val="none" w:sz="0" w:space="0" w:color="auto"/>
        <w:left w:val="none" w:sz="0" w:space="0" w:color="auto"/>
        <w:bottom w:val="none" w:sz="0" w:space="0" w:color="auto"/>
        <w:right w:val="none" w:sz="0" w:space="0" w:color="auto"/>
      </w:divBdr>
    </w:div>
    <w:div w:id="374623799">
      <w:bodyDiv w:val="1"/>
      <w:marLeft w:val="0"/>
      <w:marRight w:val="0"/>
      <w:marTop w:val="0"/>
      <w:marBottom w:val="0"/>
      <w:divBdr>
        <w:top w:val="none" w:sz="0" w:space="0" w:color="auto"/>
        <w:left w:val="none" w:sz="0" w:space="0" w:color="auto"/>
        <w:bottom w:val="none" w:sz="0" w:space="0" w:color="auto"/>
        <w:right w:val="none" w:sz="0" w:space="0" w:color="auto"/>
      </w:divBdr>
    </w:div>
    <w:div w:id="418718777">
      <w:bodyDiv w:val="1"/>
      <w:marLeft w:val="0"/>
      <w:marRight w:val="0"/>
      <w:marTop w:val="0"/>
      <w:marBottom w:val="0"/>
      <w:divBdr>
        <w:top w:val="none" w:sz="0" w:space="0" w:color="auto"/>
        <w:left w:val="none" w:sz="0" w:space="0" w:color="auto"/>
        <w:bottom w:val="none" w:sz="0" w:space="0" w:color="auto"/>
        <w:right w:val="none" w:sz="0" w:space="0" w:color="auto"/>
      </w:divBdr>
    </w:div>
    <w:div w:id="426930776">
      <w:bodyDiv w:val="1"/>
      <w:marLeft w:val="0"/>
      <w:marRight w:val="0"/>
      <w:marTop w:val="0"/>
      <w:marBottom w:val="0"/>
      <w:divBdr>
        <w:top w:val="none" w:sz="0" w:space="0" w:color="auto"/>
        <w:left w:val="none" w:sz="0" w:space="0" w:color="auto"/>
        <w:bottom w:val="none" w:sz="0" w:space="0" w:color="auto"/>
        <w:right w:val="none" w:sz="0" w:space="0" w:color="auto"/>
      </w:divBdr>
    </w:div>
    <w:div w:id="475415861">
      <w:bodyDiv w:val="1"/>
      <w:marLeft w:val="0"/>
      <w:marRight w:val="0"/>
      <w:marTop w:val="0"/>
      <w:marBottom w:val="0"/>
      <w:divBdr>
        <w:top w:val="none" w:sz="0" w:space="0" w:color="auto"/>
        <w:left w:val="none" w:sz="0" w:space="0" w:color="auto"/>
        <w:bottom w:val="none" w:sz="0" w:space="0" w:color="auto"/>
        <w:right w:val="none" w:sz="0" w:space="0" w:color="auto"/>
      </w:divBdr>
    </w:div>
    <w:div w:id="564337104">
      <w:bodyDiv w:val="1"/>
      <w:marLeft w:val="0"/>
      <w:marRight w:val="0"/>
      <w:marTop w:val="0"/>
      <w:marBottom w:val="0"/>
      <w:divBdr>
        <w:top w:val="none" w:sz="0" w:space="0" w:color="auto"/>
        <w:left w:val="none" w:sz="0" w:space="0" w:color="auto"/>
        <w:bottom w:val="none" w:sz="0" w:space="0" w:color="auto"/>
        <w:right w:val="none" w:sz="0" w:space="0" w:color="auto"/>
      </w:divBdr>
    </w:div>
    <w:div w:id="597712098">
      <w:bodyDiv w:val="1"/>
      <w:marLeft w:val="0"/>
      <w:marRight w:val="0"/>
      <w:marTop w:val="0"/>
      <w:marBottom w:val="0"/>
      <w:divBdr>
        <w:top w:val="none" w:sz="0" w:space="0" w:color="auto"/>
        <w:left w:val="none" w:sz="0" w:space="0" w:color="auto"/>
        <w:bottom w:val="none" w:sz="0" w:space="0" w:color="auto"/>
        <w:right w:val="none" w:sz="0" w:space="0" w:color="auto"/>
      </w:divBdr>
    </w:div>
    <w:div w:id="644163664">
      <w:bodyDiv w:val="1"/>
      <w:marLeft w:val="0"/>
      <w:marRight w:val="0"/>
      <w:marTop w:val="0"/>
      <w:marBottom w:val="0"/>
      <w:divBdr>
        <w:top w:val="none" w:sz="0" w:space="0" w:color="auto"/>
        <w:left w:val="none" w:sz="0" w:space="0" w:color="auto"/>
        <w:bottom w:val="none" w:sz="0" w:space="0" w:color="auto"/>
        <w:right w:val="none" w:sz="0" w:space="0" w:color="auto"/>
      </w:divBdr>
    </w:div>
    <w:div w:id="679311755">
      <w:bodyDiv w:val="1"/>
      <w:marLeft w:val="0"/>
      <w:marRight w:val="0"/>
      <w:marTop w:val="0"/>
      <w:marBottom w:val="0"/>
      <w:divBdr>
        <w:top w:val="none" w:sz="0" w:space="0" w:color="auto"/>
        <w:left w:val="none" w:sz="0" w:space="0" w:color="auto"/>
        <w:bottom w:val="none" w:sz="0" w:space="0" w:color="auto"/>
        <w:right w:val="none" w:sz="0" w:space="0" w:color="auto"/>
      </w:divBdr>
    </w:div>
    <w:div w:id="718557582">
      <w:bodyDiv w:val="1"/>
      <w:marLeft w:val="0"/>
      <w:marRight w:val="0"/>
      <w:marTop w:val="0"/>
      <w:marBottom w:val="0"/>
      <w:divBdr>
        <w:top w:val="none" w:sz="0" w:space="0" w:color="auto"/>
        <w:left w:val="none" w:sz="0" w:space="0" w:color="auto"/>
        <w:bottom w:val="none" w:sz="0" w:space="0" w:color="auto"/>
        <w:right w:val="none" w:sz="0" w:space="0" w:color="auto"/>
      </w:divBdr>
    </w:div>
    <w:div w:id="783772095">
      <w:bodyDiv w:val="1"/>
      <w:marLeft w:val="0"/>
      <w:marRight w:val="0"/>
      <w:marTop w:val="0"/>
      <w:marBottom w:val="0"/>
      <w:divBdr>
        <w:top w:val="none" w:sz="0" w:space="0" w:color="auto"/>
        <w:left w:val="none" w:sz="0" w:space="0" w:color="auto"/>
        <w:bottom w:val="none" w:sz="0" w:space="0" w:color="auto"/>
        <w:right w:val="none" w:sz="0" w:space="0" w:color="auto"/>
      </w:divBdr>
    </w:div>
    <w:div w:id="878854963">
      <w:bodyDiv w:val="1"/>
      <w:marLeft w:val="0"/>
      <w:marRight w:val="0"/>
      <w:marTop w:val="0"/>
      <w:marBottom w:val="0"/>
      <w:divBdr>
        <w:top w:val="none" w:sz="0" w:space="0" w:color="auto"/>
        <w:left w:val="none" w:sz="0" w:space="0" w:color="auto"/>
        <w:bottom w:val="none" w:sz="0" w:space="0" w:color="auto"/>
        <w:right w:val="none" w:sz="0" w:space="0" w:color="auto"/>
      </w:divBdr>
    </w:div>
    <w:div w:id="945237856">
      <w:bodyDiv w:val="1"/>
      <w:marLeft w:val="0"/>
      <w:marRight w:val="0"/>
      <w:marTop w:val="0"/>
      <w:marBottom w:val="0"/>
      <w:divBdr>
        <w:top w:val="none" w:sz="0" w:space="0" w:color="auto"/>
        <w:left w:val="none" w:sz="0" w:space="0" w:color="auto"/>
        <w:bottom w:val="none" w:sz="0" w:space="0" w:color="auto"/>
        <w:right w:val="none" w:sz="0" w:space="0" w:color="auto"/>
      </w:divBdr>
    </w:div>
    <w:div w:id="951353030">
      <w:bodyDiv w:val="1"/>
      <w:marLeft w:val="0"/>
      <w:marRight w:val="0"/>
      <w:marTop w:val="0"/>
      <w:marBottom w:val="0"/>
      <w:divBdr>
        <w:top w:val="none" w:sz="0" w:space="0" w:color="auto"/>
        <w:left w:val="none" w:sz="0" w:space="0" w:color="auto"/>
        <w:bottom w:val="none" w:sz="0" w:space="0" w:color="auto"/>
        <w:right w:val="none" w:sz="0" w:space="0" w:color="auto"/>
      </w:divBdr>
    </w:div>
    <w:div w:id="956526190">
      <w:bodyDiv w:val="1"/>
      <w:marLeft w:val="0"/>
      <w:marRight w:val="0"/>
      <w:marTop w:val="0"/>
      <w:marBottom w:val="0"/>
      <w:divBdr>
        <w:top w:val="none" w:sz="0" w:space="0" w:color="auto"/>
        <w:left w:val="none" w:sz="0" w:space="0" w:color="auto"/>
        <w:bottom w:val="none" w:sz="0" w:space="0" w:color="auto"/>
        <w:right w:val="none" w:sz="0" w:space="0" w:color="auto"/>
      </w:divBdr>
    </w:div>
    <w:div w:id="1006133405">
      <w:bodyDiv w:val="1"/>
      <w:marLeft w:val="0"/>
      <w:marRight w:val="0"/>
      <w:marTop w:val="0"/>
      <w:marBottom w:val="0"/>
      <w:divBdr>
        <w:top w:val="none" w:sz="0" w:space="0" w:color="auto"/>
        <w:left w:val="none" w:sz="0" w:space="0" w:color="auto"/>
        <w:bottom w:val="none" w:sz="0" w:space="0" w:color="auto"/>
        <w:right w:val="none" w:sz="0" w:space="0" w:color="auto"/>
      </w:divBdr>
    </w:div>
    <w:div w:id="1024407732">
      <w:bodyDiv w:val="1"/>
      <w:marLeft w:val="0"/>
      <w:marRight w:val="0"/>
      <w:marTop w:val="0"/>
      <w:marBottom w:val="0"/>
      <w:divBdr>
        <w:top w:val="none" w:sz="0" w:space="0" w:color="auto"/>
        <w:left w:val="none" w:sz="0" w:space="0" w:color="auto"/>
        <w:bottom w:val="none" w:sz="0" w:space="0" w:color="auto"/>
        <w:right w:val="none" w:sz="0" w:space="0" w:color="auto"/>
      </w:divBdr>
    </w:div>
    <w:div w:id="1078554373">
      <w:bodyDiv w:val="1"/>
      <w:marLeft w:val="0"/>
      <w:marRight w:val="0"/>
      <w:marTop w:val="0"/>
      <w:marBottom w:val="0"/>
      <w:divBdr>
        <w:top w:val="none" w:sz="0" w:space="0" w:color="auto"/>
        <w:left w:val="none" w:sz="0" w:space="0" w:color="auto"/>
        <w:bottom w:val="none" w:sz="0" w:space="0" w:color="auto"/>
        <w:right w:val="none" w:sz="0" w:space="0" w:color="auto"/>
      </w:divBdr>
    </w:div>
    <w:div w:id="1101800036">
      <w:bodyDiv w:val="1"/>
      <w:marLeft w:val="0"/>
      <w:marRight w:val="0"/>
      <w:marTop w:val="0"/>
      <w:marBottom w:val="0"/>
      <w:divBdr>
        <w:top w:val="none" w:sz="0" w:space="0" w:color="auto"/>
        <w:left w:val="none" w:sz="0" w:space="0" w:color="auto"/>
        <w:bottom w:val="none" w:sz="0" w:space="0" w:color="auto"/>
        <w:right w:val="none" w:sz="0" w:space="0" w:color="auto"/>
      </w:divBdr>
    </w:div>
    <w:div w:id="1210722345">
      <w:bodyDiv w:val="1"/>
      <w:marLeft w:val="0"/>
      <w:marRight w:val="0"/>
      <w:marTop w:val="0"/>
      <w:marBottom w:val="0"/>
      <w:divBdr>
        <w:top w:val="none" w:sz="0" w:space="0" w:color="auto"/>
        <w:left w:val="none" w:sz="0" w:space="0" w:color="auto"/>
        <w:bottom w:val="none" w:sz="0" w:space="0" w:color="auto"/>
        <w:right w:val="none" w:sz="0" w:space="0" w:color="auto"/>
      </w:divBdr>
    </w:div>
    <w:div w:id="1283535475">
      <w:bodyDiv w:val="1"/>
      <w:marLeft w:val="0"/>
      <w:marRight w:val="0"/>
      <w:marTop w:val="0"/>
      <w:marBottom w:val="0"/>
      <w:divBdr>
        <w:top w:val="none" w:sz="0" w:space="0" w:color="auto"/>
        <w:left w:val="none" w:sz="0" w:space="0" w:color="auto"/>
        <w:bottom w:val="none" w:sz="0" w:space="0" w:color="auto"/>
        <w:right w:val="none" w:sz="0" w:space="0" w:color="auto"/>
      </w:divBdr>
    </w:div>
    <w:div w:id="1283999349">
      <w:bodyDiv w:val="1"/>
      <w:marLeft w:val="0"/>
      <w:marRight w:val="0"/>
      <w:marTop w:val="0"/>
      <w:marBottom w:val="0"/>
      <w:divBdr>
        <w:top w:val="none" w:sz="0" w:space="0" w:color="auto"/>
        <w:left w:val="none" w:sz="0" w:space="0" w:color="auto"/>
        <w:bottom w:val="none" w:sz="0" w:space="0" w:color="auto"/>
        <w:right w:val="none" w:sz="0" w:space="0" w:color="auto"/>
      </w:divBdr>
    </w:div>
    <w:div w:id="1322809624">
      <w:bodyDiv w:val="1"/>
      <w:marLeft w:val="0"/>
      <w:marRight w:val="0"/>
      <w:marTop w:val="0"/>
      <w:marBottom w:val="0"/>
      <w:divBdr>
        <w:top w:val="none" w:sz="0" w:space="0" w:color="auto"/>
        <w:left w:val="none" w:sz="0" w:space="0" w:color="auto"/>
        <w:bottom w:val="none" w:sz="0" w:space="0" w:color="auto"/>
        <w:right w:val="none" w:sz="0" w:space="0" w:color="auto"/>
      </w:divBdr>
    </w:div>
    <w:div w:id="1381127433">
      <w:bodyDiv w:val="1"/>
      <w:marLeft w:val="0"/>
      <w:marRight w:val="0"/>
      <w:marTop w:val="0"/>
      <w:marBottom w:val="0"/>
      <w:divBdr>
        <w:top w:val="none" w:sz="0" w:space="0" w:color="auto"/>
        <w:left w:val="none" w:sz="0" w:space="0" w:color="auto"/>
        <w:bottom w:val="none" w:sz="0" w:space="0" w:color="auto"/>
        <w:right w:val="none" w:sz="0" w:space="0" w:color="auto"/>
      </w:divBdr>
    </w:div>
    <w:div w:id="1517231239">
      <w:bodyDiv w:val="1"/>
      <w:marLeft w:val="0"/>
      <w:marRight w:val="0"/>
      <w:marTop w:val="0"/>
      <w:marBottom w:val="0"/>
      <w:divBdr>
        <w:top w:val="none" w:sz="0" w:space="0" w:color="auto"/>
        <w:left w:val="none" w:sz="0" w:space="0" w:color="auto"/>
        <w:bottom w:val="none" w:sz="0" w:space="0" w:color="auto"/>
        <w:right w:val="none" w:sz="0" w:space="0" w:color="auto"/>
      </w:divBdr>
    </w:div>
    <w:div w:id="1545285619">
      <w:bodyDiv w:val="1"/>
      <w:marLeft w:val="0"/>
      <w:marRight w:val="0"/>
      <w:marTop w:val="0"/>
      <w:marBottom w:val="0"/>
      <w:divBdr>
        <w:top w:val="none" w:sz="0" w:space="0" w:color="auto"/>
        <w:left w:val="none" w:sz="0" w:space="0" w:color="auto"/>
        <w:bottom w:val="none" w:sz="0" w:space="0" w:color="auto"/>
        <w:right w:val="none" w:sz="0" w:space="0" w:color="auto"/>
      </w:divBdr>
    </w:div>
    <w:div w:id="1627274381">
      <w:bodyDiv w:val="1"/>
      <w:marLeft w:val="0"/>
      <w:marRight w:val="0"/>
      <w:marTop w:val="0"/>
      <w:marBottom w:val="0"/>
      <w:divBdr>
        <w:top w:val="none" w:sz="0" w:space="0" w:color="auto"/>
        <w:left w:val="none" w:sz="0" w:space="0" w:color="auto"/>
        <w:bottom w:val="none" w:sz="0" w:space="0" w:color="auto"/>
        <w:right w:val="none" w:sz="0" w:space="0" w:color="auto"/>
      </w:divBdr>
    </w:div>
    <w:div w:id="1633900877">
      <w:bodyDiv w:val="1"/>
      <w:marLeft w:val="0"/>
      <w:marRight w:val="0"/>
      <w:marTop w:val="0"/>
      <w:marBottom w:val="0"/>
      <w:divBdr>
        <w:top w:val="none" w:sz="0" w:space="0" w:color="auto"/>
        <w:left w:val="none" w:sz="0" w:space="0" w:color="auto"/>
        <w:bottom w:val="none" w:sz="0" w:space="0" w:color="auto"/>
        <w:right w:val="none" w:sz="0" w:space="0" w:color="auto"/>
      </w:divBdr>
    </w:div>
    <w:div w:id="1708026898">
      <w:bodyDiv w:val="1"/>
      <w:marLeft w:val="0"/>
      <w:marRight w:val="0"/>
      <w:marTop w:val="0"/>
      <w:marBottom w:val="0"/>
      <w:divBdr>
        <w:top w:val="none" w:sz="0" w:space="0" w:color="auto"/>
        <w:left w:val="none" w:sz="0" w:space="0" w:color="auto"/>
        <w:bottom w:val="none" w:sz="0" w:space="0" w:color="auto"/>
        <w:right w:val="none" w:sz="0" w:space="0" w:color="auto"/>
      </w:divBdr>
      <w:divsChild>
        <w:div w:id="109709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26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90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235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65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987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777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875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423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028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81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398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760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0840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477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455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8801540">
      <w:bodyDiv w:val="1"/>
      <w:marLeft w:val="0"/>
      <w:marRight w:val="0"/>
      <w:marTop w:val="0"/>
      <w:marBottom w:val="0"/>
      <w:divBdr>
        <w:top w:val="none" w:sz="0" w:space="0" w:color="auto"/>
        <w:left w:val="none" w:sz="0" w:space="0" w:color="auto"/>
        <w:bottom w:val="none" w:sz="0" w:space="0" w:color="auto"/>
        <w:right w:val="none" w:sz="0" w:space="0" w:color="auto"/>
      </w:divBdr>
    </w:div>
    <w:div w:id="1740201744">
      <w:bodyDiv w:val="1"/>
      <w:marLeft w:val="0"/>
      <w:marRight w:val="0"/>
      <w:marTop w:val="0"/>
      <w:marBottom w:val="0"/>
      <w:divBdr>
        <w:top w:val="none" w:sz="0" w:space="0" w:color="auto"/>
        <w:left w:val="none" w:sz="0" w:space="0" w:color="auto"/>
        <w:bottom w:val="none" w:sz="0" w:space="0" w:color="auto"/>
        <w:right w:val="none" w:sz="0" w:space="0" w:color="auto"/>
      </w:divBdr>
    </w:div>
    <w:div w:id="1770927166">
      <w:bodyDiv w:val="1"/>
      <w:marLeft w:val="0"/>
      <w:marRight w:val="0"/>
      <w:marTop w:val="0"/>
      <w:marBottom w:val="0"/>
      <w:divBdr>
        <w:top w:val="none" w:sz="0" w:space="0" w:color="auto"/>
        <w:left w:val="none" w:sz="0" w:space="0" w:color="auto"/>
        <w:bottom w:val="none" w:sz="0" w:space="0" w:color="auto"/>
        <w:right w:val="none" w:sz="0" w:space="0" w:color="auto"/>
      </w:divBdr>
    </w:div>
    <w:div w:id="1771391953">
      <w:bodyDiv w:val="1"/>
      <w:marLeft w:val="0"/>
      <w:marRight w:val="0"/>
      <w:marTop w:val="0"/>
      <w:marBottom w:val="0"/>
      <w:divBdr>
        <w:top w:val="none" w:sz="0" w:space="0" w:color="auto"/>
        <w:left w:val="none" w:sz="0" w:space="0" w:color="auto"/>
        <w:bottom w:val="none" w:sz="0" w:space="0" w:color="auto"/>
        <w:right w:val="none" w:sz="0" w:space="0" w:color="auto"/>
      </w:divBdr>
    </w:div>
    <w:div w:id="1778208090">
      <w:bodyDiv w:val="1"/>
      <w:marLeft w:val="0"/>
      <w:marRight w:val="0"/>
      <w:marTop w:val="0"/>
      <w:marBottom w:val="0"/>
      <w:divBdr>
        <w:top w:val="none" w:sz="0" w:space="0" w:color="auto"/>
        <w:left w:val="none" w:sz="0" w:space="0" w:color="auto"/>
        <w:bottom w:val="none" w:sz="0" w:space="0" w:color="auto"/>
        <w:right w:val="none" w:sz="0" w:space="0" w:color="auto"/>
      </w:divBdr>
    </w:div>
    <w:div w:id="1791121170">
      <w:bodyDiv w:val="1"/>
      <w:marLeft w:val="0"/>
      <w:marRight w:val="0"/>
      <w:marTop w:val="0"/>
      <w:marBottom w:val="0"/>
      <w:divBdr>
        <w:top w:val="none" w:sz="0" w:space="0" w:color="auto"/>
        <w:left w:val="none" w:sz="0" w:space="0" w:color="auto"/>
        <w:bottom w:val="none" w:sz="0" w:space="0" w:color="auto"/>
        <w:right w:val="none" w:sz="0" w:space="0" w:color="auto"/>
      </w:divBdr>
    </w:div>
    <w:div w:id="1806048893">
      <w:bodyDiv w:val="1"/>
      <w:marLeft w:val="0"/>
      <w:marRight w:val="0"/>
      <w:marTop w:val="0"/>
      <w:marBottom w:val="0"/>
      <w:divBdr>
        <w:top w:val="none" w:sz="0" w:space="0" w:color="auto"/>
        <w:left w:val="none" w:sz="0" w:space="0" w:color="auto"/>
        <w:bottom w:val="none" w:sz="0" w:space="0" w:color="auto"/>
        <w:right w:val="none" w:sz="0" w:space="0" w:color="auto"/>
      </w:divBdr>
    </w:div>
    <w:div w:id="1828013622">
      <w:bodyDiv w:val="1"/>
      <w:marLeft w:val="0"/>
      <w:marRight w:val="0"/>
      <w:marTop w:val="0"/>
      <w:marBottom w:val="0"/>
      <w:divBdr>
        <w:top w:val="none" w:sz="0" w:space="0" w:color="auto"/>
        <w:left w:val="none" w:sz="0" w:space="0" w:color="auto"/>
        <w:bottom w:val="none" w:sz="0" w:space="0" w:color="auto"/>
        <w:right w:val="none" w:sz="0" w:space="0" w:color="auto"/>
      </w:divBdr>
    </w:div>
    <w:div w:id="1876578646">
      <w:bodyDiv w:val="1"/>
      <w:marLeft w:val="0"/>
      <w:marRight w:val="0"/>
      <w:marTop w:val="0"/>
      <w:marBottom w:val="0"/>
      <w:divBdr>
        <w:top w:val="none" w:sz="0" w:space="0" w:color="auto"/>
        <w:left w:val="none" w:sz="0" w:space="0" w:color="auto"/>
        <w:bottom w:val="none" w:sz="0" w:space="0" w:color="auto"/>
        <w:right w:val="none" w:sz="0" w:space="0" w:color="auto"/>
      </w:divBdr>
    </w:div>
    <w:div w:id="1997297230">
      <w:bodyDiv w:val="1"/>
      <w:marLeft w:val="0"/>
      <w:marRight w:val="0"/>
      <w:marTop w:val="0"/>
      <w:marBottom w:val="0"/>
      <w:divBdr>
        <w:top w:val="none" w:sz="0" w:space="0" w:color="auto"/>
        <w:left w:val="none" w:sz="0" w:space="0" w:color="auto"/>
        <w:bottom w:val="none" w:sz="0" w:space="0" w:color="auto"/>
        <w:right w:val="none" w:sz="0" w:space="0" w:color="auto"/>
      </w:divBdr>
    </w:div>
    <w:div w:id="2026128528">
      <w:bodyDiv w:val="1"/>
      <w:marLeft w:val="0"/>
      <w:marRight w:val="0"/>
      <w:marTop w:val="0"/>
      <w:marBottom w:val="0"/>
      <w:divBdr>
        <w:top w:val="none" w:sz="0" w:space="0" w:color="auto"/>
        <w:left w:val="none" w:sz="0" w:space="0" w:color="auto"/>
        <w:bottom w:val="none" w:sz="0" w:space="0" w:color="auto"/>
        <w:right w:val="none" w:sz="0" w:space="0" w:color="auto"/>
      </w:divBdr>
      <w:divsChild>
        <w:div w:id="463348875">
          <w:marLeft w:val="0"/>
          <w:marRight w:val="0"/>
          <w:marTop w:val="0"/>
          <w:marBottom w:val="0"/>
          <w:divBdr>
            <w:top w:val="none" w:sz="0" w:space="0" w:color="auto"/>
            <w:left w:val="none" w:sz="0" w:space="0" w:color="auto"/>
            <w:bottom w:val="none" w:sz="0" w:space="0" w:color="auto"/>
            <w:right w:val="none" w:sz="0" w:space="0" w:color="auto"/>
          </w:divBdr>
          <w:divsChild>
            <w:div w:id="607741630">
              <w:marLeft w:val="0"/>
              <w:marRight w:val="0"/>
              <w:marTop w:val="0"/>
              <w:marBottom w:val="0"/>
              <w:divBdr>
                <w:top w:val="none" w:sz="0" w:space="0" w:color="auto"/>
                <w:left w:val="none" w:sz="0" w:space="0" w:color="auto"/>
                <w:bottom w:val="none" w:sz="0" w:space="0" w:color="auto"/>
                <w:right w:val="none" w:sz="0" w:space="0" w:color="auto"/>
              </w:divBdr>
              <w:divsChild>
                <w:div w:id="3692953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2617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ales.cica.es/rd/Recursos/rd97/UnidadesDidacticas/53-1-u-punt151.html" TargetMode="External"/><Relationship Id="rId3" Type="http://schemas.openxmlformats.org/officeDocument/2006/relationships/settings" Target="settings.xml"/><Relationship Id="rId7" Type="http://schemas.openxmlformats.org/officeDocument/2006/relationships/hyperlink" Target="http://www.monografias.com/trabajos15/estadistica/estadistica.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ografias.com/trabajos13/librylec/librylec.s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3535</Words>
  <Characters>19448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GANAN-BRITO</Company>
  <LinksUpToDate>false</LinksUpToDate>
  <CharactersWithSpaces>22938</CharactersWithSpaces>
  <SharedDoc>false</SharedDoc>
  <HLinks>
    <vt:vector size="18" baseType="variant">
      <vt:variant>
        <vt:i4>1245197</vt:i4>
      </vt:variant>
      <vt:variant>
        <vt:i4>6</vt:i4>
      </vt:variant>
      <vt:variant>
        <vt:i4>0</vt:i4>
      </vt:variant>
      <vt:variant>
        <vt:i4>5</vt:i4>
      </vt:variant>
      <vt:variant>
        <vt:lpwstr>http://thales.cica.es/rd/Recursos/rd97/UnidadesDidacticas/53-1-u-punt151.html</vt:lpwstr>
      </vt:variant>
      <vt:variant>
        <vt:lpwstr/>
      </vt:variant>
      <vt:variant>
        <vt:i4>3866736</vt:i4>
      </vt:variant>
      <vt:variant>
        <vt:i4>3</vt:i4>
      </vt:variant>
      <vt:variant>
        <vt:i4>0</vt:i4>
      </vt:variant>
      <vt:variant>
        <vt:i4>5</vt:i4>
      </vt:variant>
      <vt:variant>
        <vt:lpwstr>http://www.monografias.com/trabajos15/estadistica/estadistica.shtml</vt:lpwstr>
      </vt:variant>
      <vt:variant>
        <vt:lpwstr/>
      </vt:variant>
      <vt:variant>
        <vt:i4>1179743</vt:i4>
      </vt:variant>
      <vt:variant>
        <vt:i4>0</vt:i4>
      </vt:variant>
      <vt:variant>
        <vt:i4>0</vt:i4>
      </vt:variant>
      <vt:variant>
        <vt:i4>5</vt:i4>
      </vt:variant>
      <vt:variant>
        <vt:lpwstr>http://www.monografias.com/trabajos13/librylec/librylec.shtml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JOHANNA</dc:creator>
  <cp:keywords/>
  <dc:description/>
  <cp:lastModifiedBy>Ayudante</cp:lastModifiedBy>
  <cp:revision>2</cp:revision>
  <cp:lastPrinted>2007-07-09T13:27:00Z</cp:lastPrinted>
  <dcterms:created xsi:type="dcterms:W3CDTF">2009-06-25T20:41:00Z</dcterms:created>
  <dcterms:modified xsi:type="dcterms:W3CDTF">2009-06-25T20:41:00Z</dcterms:modified>
</cp:coreProperties>
</file>