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7FB" w:rsidRPr="00AC4817" w:rsidRDefault="00AC4817" w:rsidP="003E2C1A">
      <w:pPr>
        <w:spacing w:line="480" w:lineRule="auto"/>
        <w:jc w:val="center"/>
        <w:rPr>
          <w:rFonts w:ascii="Arial" w:hAnsi="Arial" w:cs="Arial"/>
          <w:b/>
        </w:rPr>
      </w:pPr>
      <w:r>
        <w:rPr>
          <w:rFonts w:ascii="Arial" w:hAnsi="Arial" w:cs="Arial"/>
          <w:b/>
          <w:noProof/>
        </w:rPr>
        <w:pict>
          <v:rect id="_x0000_s1107" style="position:absolute;left:0;text-align:left;margin-left:378pt;margin-top:-81pt;width:27pt;height:18pt;z-index:251683328" stroked="f"/>
        </w:pict>
      </w:r>
      <w:r w:rsidR="006847FB" w:rsidRPr="00AC4817">
        <w:rPr>
          <w:rFonts w:ascii="Arial" w:hAnsi="Arial" w:cs="Arial"/>
          <w:b/>
        </w:rPr>
        <w:t>CAPITULO 2</w:t>
      </w:r>
    </w:p>
    <w:p w:rsidR="006847FB" w:rsidRDefault="006847FB" w:rsidP="00AC4817">
      <w:pPr>
        <w:spacing w:line="480" w:lineRule="auto"/>
        <w:jc w:val="center"/>
        <w:rPr>
          <w:rFonts w:ascii="Arial" w:hAnsi="Arial" w:cs="Arial"/>
          <w:b/>
        </w:rPr>
      </w:pPr>
      <w:r>
        <w:rPr>
          <w:rFonts w:ascii="Arial" w:hAnsi="Arial" w:cs="Arial"/>
          <w:b/>
        </w:rPr>
        <w:t>MARCO TEÓRICO</w:t>
      </w:r>
      <w:r w:rsidR="00DF6C83">
        <w:rPr>
          <w:rFonts w:ascii="Arial" w:hAnsi="Arial" w:cs="Arial"/>
          <w:b/>
        </w:rPr>
        <w:t xml:space="preserve"> DE LA AUDITORIA</w:t>
      </w:r>
    </w:p>
    <w:p w:rsidR="00515C3C" w:rsidRDefault="00515C3C" w:rsidP="006847FB">
      <w:pPr>
        <w:spacing w:line="480" w:lineRule="auto"/>
        <w:jc w:val="both"/>
        <w:rPr>
          <w:rFonts w:ascii="Arial" w:hAnsi="Arial" w:cs="Arial"/>
        </w:rPr>
      </w:pPr>
    </w:p>
    <w:p w:rsidR="006847FB" w:rsidRDefault="006847FB" w:rsidP="006847FB">
      <w:pPr>
        <w:spacing w:line="480" w:lineRule="auto"/>
        <w:jc w:val="both"/>
        <w:rPr>
          <w:rFonts w:ascii="Arial" w:hAnsi="Arial" w:cs="Arial"/>
        </w:rPr>
      </w:pPr>
      <w:r>
        <w:rPr>
          <w:rFonts w:ascii="Arial" w:hAnsi="Arial" w:cs="Arial"/>
        </w:rPr>
        <w:t>E</w:t>
      </w:r>
      <w:r w:rsidR="009311CE">
        <w:rPr>
          <w:rFonts w:ascii="Arial" w:hAnsi="Arial" w:cs="Arial"/>
        </w:rPr>
        <w:t>n e</w:t>
      </w:r>
      <w:r>
        <w:rPr>
          <w:rFonts w:ascii="Arial" w:hAnsi="Arial" w:cs="Arial"/>
        </w:rPr>
        <w:t xml:space="preserve">ste capitulo </w:t>
      </w:r>
      <w:r w:rsidR="009311CE">
        <w:rPr>
          <w:rFonts w:ascii="Arial" w:hAnsi="Arial" w:cs="Arial"/>
        </w:rPr>
        <w:t>trataremos</w:t>
      </w:r>
      <w:r>
        <w:rPr>
          <w:rFonts w:ascii="Arial" w:hAnsi="Arial" w:cs="Arial"/>
        </w:rPr>
        <w:t xml:space="preserve"> el marco teórico de la auditoría </w:t>
      </w:r>
      <w:r w:rsidR="009311CE">
        <w:rPr>
          <w:rFonts w:ascii="Arial" w:hAnsi="Arial" w:cs="Arial"/>
        </w:rPr>
        <w:t xml:space="preserve">de gestión </w:t>
      </w:r>
      <w:r>
        <w:rPr>
          <w:rFonts w:ascii="Arial" w:hAnsi="Arial" w:cs="Arial"/>
        </w:rPr>
        <w:t>que</w:t>
      </w:r>
      <w:r w:rsidR="009311CE">
        <w:rPr>
          <w:rFonts w:ascii="Arial" w:hAnsi="Arial" w:cs="Arial"/>
        </w:rPr>
        <w:t xml:space="preserve"> se efectúa, como </w:t>
      </w:r>
      <w:r>
        <w:rPr>
          <w:rFonts w:ascii="Arial" w:hAnsi="Arial" w:cs="Arial"/>
        </w:rPr>
        <w:t xml:space="preserve">una herramienta </w:t>
      </w:r>
      <w:r w:rsidR="009311CE">
        <w:rPr>
          <w:rFonts w:ascii="Arial" w:hAnsi="Arial" w:cs="Arial"/>
        </w:rPr>
        <w:t xml:space="preserve">imprescindible </w:t>
      </w:r>
      <w:r>
        <w:rPr>
          <w:rFonts w:ascii="Arial" w:hAnsi="Arial" w:cs="Arial"/>
        </w:rPr>
        <w:t>para la realización de</w:t>
      </w:r>
      <w:r w:rsidR="009311CE">
        <w:rPr>
          <w:rFonts w:ascii="Arial" w:hAnsi="Arial" w:cs="Arial"/>
        </w:rPr>
        <w:t>l examen a realizarse</w:t>
      </w:r>
      <w:r w:rsidR="00515C3C">
        <w:rPr>
          <w:rFonts w:ascii="Arial" w:hAnsi="Arial" w:cs="Arial"/>
        </w:rPr>
        <w:t xml:space="preserve"> porque ella incluye la administración, finanzas y operación. A</w:t>
      </w:r>
      <w:r w:rsidR="009311CE">
        <w:rPr>
          <w:rFonts w:ascii="Arial" w:hAnsi="Arial" w:cs="Arial"/>
        </w:rPr>
        <w:t>demás</w:t>
      </w:r>
      <w:r>
        <w:rPr>
          <w:rFonts w:ascii="Arial" w:hAnsi="Arial" w:cs="Arial"/>
        </w:rPr>
        <w:t xml:space="preserve"> cita</w:t>
      </w:r>
      <w:r w:rsidR="009311CE">
        <w:rPr>
          <w:rFonts w:ascii="Arial" w:hAnsi="Arial" w:cs="Arial"/>
        </w:rPr>
        <w:t xml:space="preserve">remos </w:t>
      </w:r>
      <w:r w:rsidR="00515C3C">
        <w:rPr>
          <w:rFonts w:ascii="Arial" w:hAnsi="Arial" w:cs="Arial"/>
        </w:rPr>
        <w:t xml:space="preserve">los </w:t>
      </w:r>
      <w:r w:rsidR="009311CE">
        <w:rPr>
          <w:rFonts w:ascii="Arial" w:hAnsi="Arial" w:cs="Arial"/>
        </w:rPr>
        <w:t xml:space="preserve">elementos </w:t>
      </w:r>
      <w:r w:rsidR="00515C3C">
        <w:rPr>
          <w:rFonts w:ascii="Arial" w:hAnsi="Arial" w:cs="Arial"/>
        </w:rPr>
        <w:t xml:space="preserve">que componen cada una de ellas </w:t>
      </w:r>
      <w:r>
        <w:rPr>
          <w:rFonts w:ascii="Arial" w:hAnsi="Arial" w:cs="Arial"/>
        </w:rPr>
        <w:t>para una mayor comprensión</w:t>
      </w:r>
      <w:r w:rsidR="009311CE">
        <w:rPr>
          <w:rFonts w:ascii="Arial" w:hAnsi="Arial" w:cs="Arial"/>
        </w:rPr>
        <w:t xml:space="preserve"> en su tratamiento</w:t>
      </w:r>
      <w:r>
        <w:rPr>
          <w:rFonts w:ascii="Arial" w:hAnsi="Arial" w:cs="Arial"/>
        </w:rPr>
        <w:t>.</w:t>
      </w:r>
    </w:p>
    <w:p w:rsidR="00515C3C" w:rsidRDefault="00515C3C" w:rsidP="006847FB">
      <w:pPr>
        <w:spacing w:line="480" w:lineRule="auto"/>
        <w:jc w:val="both"/>
        <w:rPr>
          <w:rFonts w:ascii="Arial" w:hAnsi="Arial" w:cs="Arial"/>
        </w:rPr>
      </w:pPr>
    </w:p>
    <w:p w:rsidR="006847FB" w:rsidRDefault="009311CE" w:rsidP="006847FB">
      <w:pPr>
        <w:spacing w:line="480" w:lineRule="auto"/>
        <w:jc w:val="both"/>
        <w:rPr>
          <w:rFonts w:ascii="Arial" w:hAnsi="Arial" w:cs="Arial"/>
        </w:rPr>
      </w:pPr>
      <w:r>
        <w:rPr>
          <w:rFonts w:ascii="Arial" w:hAnsi="Arial" w:cs="Arial"/>
        </w:rPr>
        <w:t xml:space="preserve">Junto con el </w:t>
      </w:r>
      <w:r w:rsidR="006847FB">
        <w:rPr>
          <w:rFonts w:ascii="Arial" w:hAnsi="Arial" w:cs="Arial"/>
        </w:rPr>
        <w:t xml:space="preserve">desarrollo </w:t>
      </w:r>
      <w:r>
        <w:rPr>
          <w:rFonts w:ascii="Arial" w:hAnsi="Arial" w:cs="Arial"/>
        </w:rPr>
        <w:t>d</w:t>
      </w:r>
      <w:r w:rsidR="006847FB">
        <w:rPr>
          <w:rFonts w:ascii="Arial" w:hAnsi="Arial" w:cs="Arial"/>
        </w:rPr>
        <w:t xml:space="preserve">el comercio, surgió la necesidad de las revisiones </w:t>
      </w:r>
      <w:r>
        <w:rPr>
          <w:rFonts w:ascii="Arial" w:hAnsi="Arial" w:cs="Arial"/>
        </w:rPr>
        <w:t xml:space="preserve">con entes </w:t>
      </w:r>
      <w:r w:rsidR="006847FB">
        <w:rPr>
          <w:rFonts w:ascii="Arial" w:hAnsi="Arial" w:cs="Arial"/>
        </w:rPr>
        <w:t xml:space="preserve">independientes </w:t>
      </w:r>
      <w:r>
        <w:rPr>
          <w:rFonts w:ascii="Arial" w:hAnsi="Arial" w:cs="Arial"/>
        </w:rPr>
        <w:t>que permitan</w:t>
      </w:r>
      <w:r w:rsidR="006847FB">
        <w:rPr>
          <w:rFonts w:ascii="Arial" w:hAnsi="Arial" w:cs="Arial"/>
        </w:rPr>
        <w:t xml:space="preserve"> asegurar</w:t>
      </w:r>
      <w:r>
        <w:rPr>
          <w:rFonts w:ascii="Arial" w:hAnsi="Arial" w:cs="Arial"/>
        </w:rPr>
        <w:t xml:space="preserve"> un adecuado mantenimiento</w:t>
      </w:r>
      <w:r w:rsidR="006847FB">
        <w:rPr>
          <w:rFonts w:ascii="Arial" w:hAnsi="Arial" w:cs="Arial"/>
        </w:rPr>
        <w:t xml:space="preserve"> de los registros en </w:t>
      </w:r>
      <w:r>
        <w:rPr>
          <w:rFonts w:ascii="Arial" w:hAnsi="Arial" w:cs="Arial"/>
        </w:rPr>
        <w:t>l</w:t>
      </w:r>
      <w:r w:rsidR="006847FB">
        <w:rPr>
          <w:rFonts w:ascii="Arial" w:hAnsi="Arial" w:cs="Arial"/>
        </w:rPr>
        <w:t xml:space="preserve">as empresas comerciales. La auditoría como profesión fue reconocida por primera vez bajo </w:t>
      </w:r>
      <w:smartTag w:uri="urn:schemas-microsoft-com:office:smarttags" w:element="PersonName">
        <w:smartTagPr>
          <w:attr w:name="ProductID" w:val="la Ley Brit￡nica"/>
        </w:smartTagPr>
        <w:smartTag w:uri="urn:schemas-microsoft-com:office:smarttags" w:element="PersonName">
          <w:smartTagPr>
            <w:attr w:name="ProductID" w:val="la Ley"/>
          </w:smartTagPr>
          <w:r w:rsidR="006847FB">
            <w:rPr>
              <w:rFonts w:ascii="Arial" w:hAnsi="Arial" w:cs="Arial"/>
            </w:rPr>
            <w:t>la Ley</w:t>
          </w:r>
        </w:smartTag>
        <w:r w:rsidR="006847FB">
          <w:rPr>
            <w:rFonts w:ascii="Arial" w:hAnsi="Arial" w:cs="Arial"/>
          </w:rPr>
          <w:t xml:space="preserve"> Británica</w:t>
        </w:r>
      </w:smartTag>
      <w:r w:rsidR="006847FB">
        <w:rPr>
          <w:rFonts w:ascii="Arial" w:hAnsi="Arial" w:cs="Arial"/>
        </w:rPr>
        <w:t xml:space="preserve"> de Sociedades Anónimas de 1862 y el reconocimiento general tuvo lugar durante el periodo de mandato de la ley: “Un sistema metódico y normalizado de contabilidad era deseable para una adecuada información y para la prevención </w:t>
      </w:r>
      <w:r w:rsidR="00515C3C">
        <w:rPr>
          <w:rFonts w:ascii="Arial" w:hAnsi="Arial" w:cs="Arial"/>
        </w:rPr>
        <w:t>del fraude”.</w:t>
      </w:r>
    </w:p>
    <w:p w:rsidR="00515C3C" w:rsidRPr="00EF7F7B" w:rsidRDefault="00515C3C" w:rsidP="006847FB">
      <w:pPr>
        <w:spacing w:line="480" w:lineRule="auto"/>
        <w:jc w:val="both"/>
        <w:rPr>
          <w:rFonts w:ascii="Arial" w:hAnsi="Arial" w:cs="Arial"/>
        </w:rPr>
      </w:pPr>
    </w:p>
    <w:p w:rsidR="006847FB" w:rsidRDefault="006847FB" w:rsidP="006847FB">
      <w:pPr>
        <w:spacing w:line="480" w:lineRule="auto"/>
        <w:jc w:val="both"/>
        <w:rPr>
          <w:rFonts w:ascii="Arial" w:hAnsi="Arial" w:cs="Arial"/>
        </w:rPr>
      </w:pPr>
      <w:r w:rsidRPr="00EF7F7B">
        <w:rPr>
          <w:rFonts w:ascii="Arial" w:hAnsi="Arial" w:cs="Arial"/>
        </w:rPr>
        <w:t>Desde</w:t>
      </w:r>
      <w:r>
        <w:rPr>
          <w:rFonts w:ascii="Arial" w:hAnsi="Arial" w:cs="Arial"/>
          <w:b/>
        </w:rPr>
        <w:t xml:space="preserve"> </w:t>
      </w:r>
      <w:r w:rsidRPr="00EF7F7B">
        <w:rPr>
          <w:rFonts w:ascii="Arial" w:hAnsi="Arial" w:cs="Arial"/>
        </w:rPr>
        <w:t xml:space="preserve">1862 </w:t>
      </w:r>
      <w:r>
        <w:rPr>
          <w:rFonts w:ascii="Arial" w:hAnsi="Arial" w:cs="Arial"/>
        </w:rPr>
        <w:t>hasta 1905, la profesión de la auditoría creció y floreció en Inglaterra, y se introdujo en lo Estados Unidos hacia 1900. En Inglaterra se siguió haciendo hincapié en cuanto a la detección del fraude como objetivo primordial de la auditoría.</w:t>
      </w:r>
    </w:p>
    <w:p w:rsidR="00515C3C" w:rsidRDefault="00515C3C" w:rsidP="006847FB">
      <w:pPr>
        <w:spacing w:line="480" w:lineRule="auto"/>
        <w:jc w:val="both"/>
        <w:rPr>
          <w:rFonts w:ascii="Arial" w:hAnsi="Arial" w:cs="Arial"/>
        </w:rPr>
      </w:pPr>
    </w:p>
    <w:p w:rsidR="006847FB" w:rsidRPr="00EF7F7B" w:rsidRDefault="00515C3C" w:rsidP="006847FB">
      <w:pPr>
        <w:spacing w:line="480" w:lineRule="auto"/>
        <w:jc w:val="both"/>
        <w:rPr>
          <w:rFonts w:ascii="Arial" w:hAnsi="Arial" w:cs="Arial"/>
          <w:b/>
        </w:rPr>
      </w:pPr>
      <w:r>
        <w:rPr>
          <w:rFonts w:ascii="Arial" w:hAnsi="Arial" w:cs="Arial"/>
        </w:rPr>
        <w:lastRenderedPageBreak/>
        <w:t>Paralelamente a</w:t>
      </w:r>
      <w:r w:rsidR="006847FB">
        <w:rPr>
          <w:rFonts w:ascii="Arial" w:hAnsi="Arial" w:cs="Arial"/>
        </w:rPr>
        <w:t>l crecimiento de la auditoría independiente en los Estados Unidos, se desarrollaba la audi</w:t>
      </w:r>
      <w:r>
        <w:rPr>
          <w:rFonts w:ascii="Arial" w:hAnsi="Arial" w:cs="Arial"/>
        </w:rPr>
        <w:t>toría interna y del Gobierno, la</w:t>
      </w:r>
      <w:r w:rsidR="006847FB">
        <w:rPr>
          <w:rFonts w:ascii="Arial" w:hAnsi="Arial" w:cs="Arial"/>
        </w:rPr>
        <w:t xml:space="preserve"> que entró a formar parte del campo de la auditoría. A medida que l</w:t>
      </w:r>
      <w:r w:rsidR="0003374C">
        <w:rPr>
          <w:rFonts w:ascii="Arial" w:hAnsi="Arial" w:cs="Arial"/>
        </w:rPr>
        <w:t xml:space="preserve">os auditores independientes </w:t>
      </w:r>
      <w:r w:rsidR="006847FB">
        <w:rPr>
          <w:rFonts w:ascii="Arial" w:hAnsi="Arial" w:cs="Arial"/>
        </w:rPr>
        <w:t>percib</w:t>
      </w:r>
      <w:r w:rsidR="0003374C">
        <w:rPr>
          <w:rFonts w:ascii="Arial" w:hAnsi="Arial" w:cs="Arial"/>
        </w:rPr>
        <w:t>ieron</w:t>
      </w:r>
      <w:r w:rsidR="006847FB">
        <w:rPr>
          <w:rFonts w:ascii="Arial" w:hAnsi="Arial" w:cs="Arial"/>
        </w:rPr>
        <w:t xml:space="preserve"> la importancia de un buen sistema dependiente, se mostraron partidarios del crecimiento de los departamentos de auditoría dentro de las organizaciones de los clientes, que se encargaría del desarrollo y mantenimiento de unos buenos procedimientos del control interno, independientemente del departamento de contabilidad general. Progresivamente, las compañías adoptaron la expansión de las actividades del departamento de auditoría interna hacia áreas que están más allá del alcance de los sistemas contables. En nuestros días, los departamentos de auditoría interna son revisores de todas las fases de las corporaciones, de las que las operaciones financieras forman parte.</w:t>
      </w:r>
    </w:p>
    <w:p w:rsidR="006847FB" w:rsidRDefault="00D43578" w:rsidP="006847FB">
      <w:pPr>
        <w:spacing w:line="480" w:lineRule="auto"/>
        <w:jc w:val="both"/>
        <w:rPr>
          <w:rFonts w:ascii="Arial" w:hAnsi="Arial" w:cs="Arial"/>
          <w:b/>
        </w:rPr>
      </w:pPr>
      <w:r>
        <w:rPr>
          <w:rFonts w:ascii="Arial" w:hAnsi="Arial" w:cs="Arial"/>
          <w:b/>
        </w:rPr>
        <w:br w:type="page"/>
      </w:r>
    </w:p>
    <w:p w:rsidR="006847FB" w:rsidRDefault="00AD0E9A" w:rsidP="006847FB">
      <w:pPr>
        <w:spacing w:line="480" w:lineRule="auto"/>
        <w:jc w:val="both"/>
        <w:rPr>
          <w:rFonts w:ascii="Arial" w:hAnsi="Arial" w:cs="Arial"/>
          <w:b/>
        </w:rPr>
      </w:pPr>
      <w:r>
        <w:rPr>
          <w:rFonts w:ascii="Arial" w:hAnsi="Arial" w:cs="Arial"/>
          <w:b/>
        </w:rPr>
        <w:t>2.1</w:t>
      </w:r>
      <w:r>
        <w:rPr>
          <w:rFonts w:ascii="Arial" w:hAnsi="Arial" w:cs="Arial"/>
          <w:b/>
        </w:rPr>
        <w:tab/>
      </w:r>
      <w:r w:rsidR="00D43578">
        <w:rPr>
          <w:rFonts w:ascii="Arial" w:hAnsi="Arial" w:cs="Arial"/>
          <w:b/>
        </w:rPr>
        <w:t>AUDITORIA DE GESTIÓN</w:t>
      </w:r>
    </w:p>
    <w:p w:rsidR="00A27964" w:rsidRDefault="00A27964" w:rsidP="006847FB">
      <w:pPr>
        <w:spacing w:line="480" w:lineRule="auto"/>
        <w:jc w:val="both"/>
        <w:rPr>
          <w:rFonts w:ascii="Arial" w:hAnsi="Arial" w:cs="Arial"/>
        </w:rPr>
      </w:pPr>
    </w:p>
    <w:p w:rsidR="006847FB" w:rsidRDefault="006847FB" w:rsidP="0059742D">
      <w:pPr>
        <w:spacing w:line="480" w:lineRule="auto"/>
        <w:ind w:left="708"/>
        <w:jc w:val="both"/>
        <w:rPr>
          <w:rFonts w:ascii="Arial" w:hAnsi="Arial" w:cs="Arial"/>
        </w:rPr>
      </w:pPr>
      <w:r>
        <w:rPr>
          <w:rFonts w:ascii="Arial" w:hAnsi="Arial" w:cs="Arial"/>
        </w:rPr>
        <w:t xml:space="preserve">Las </w:t>
      </w:r>
      <w:r w:rsidRPr="00C41D5F">
        <w:rPr>
          <w:rFonts w:ascii="Arial" w:hAnsi="Arial" w:cs="Arial"/>
        </w:rPr>
        <w:t>nuevas tecnologías</w:t>
      </w:r>
      <w:r w:rsidR="00A27964">
        <w:rPr>
          <w:rFonts w:ascii="Arial" w:hAnsi="Arial" w:cs="Arial"/>
        </w:rPr>
        <w:t xml:space="preserve"> empresariales han motivado </w:t>
      </w:r>
      <w:r>
        <w:rPr>
          <w:rFonts w:ascii="Arial" w:hAnsi="Arial" w:cs="Arial"/>
        </w:rPr>
        <w:t>que la a</w:t>
      </w:r>
      <w:r w:rsidRPr="00C41D5F">
        <w:rPr>
          <w:rFonts w:ascii="Arial" w:hAnsi="Arial" w:cs="Arial"/>
        </w:rPr>
        <w:t>uditoría</w:t>
      </w:r>
      <w:r>
        <w:rPr>
          <w:rFonts w:ascii="Arial" w:hAnsi="Arial" w:cs="Arial"/>
        </w:rPr>
        <w:t xml:space="preserve"> incursione en nuevos enfoques </w:t>
      </w:r>
      <w:r w:rsidR="00797D8B">
        <w:rPr>
          <w:rFonts w:ascii="Arial" w:hAnsi="Arial" w:cs="Arial"/>
        </w:rPr>
        <w:t>lográndose</w:t>
      </w:r>
      <w:r>
        <w:rPr>
          <w:rFonts w:ascii="Arial" w:hAnsi="Arial" w:cs="Arial"/>
        </w:rPr>
        <w:t xml:space="preserve"> esto con la auditoría </w:t>
      </w:r>
      <w:r w:rsidR="00BC060C">
        <w:rPr>
          <w:rFonts w:ascii="Arial" w:hAnsi="Arial" w:cs="Arial"/>
        </w:rPr>
        <w:t>de Gestión</w:t>
      </w:r>
      <w:r>
        <w:rPr>
          <w:rFonts w:ascii="Arial" w:hAnsi="Arial" w:cs="Arial"/>
        </w:rPr>
        <w:t xml:space="preserve">, </w:t>
      </w:r>
      <w:r w:rsidR="00AA368D">
        <w:rPr>
          <w:rFonts w:ascii="Arial" w:hAnsi="Arial" w:cs="Arial"/>
        </w:rPr>
        <w:t xml:space="preserve">la misma que es </w:t>
      </w:r>
      <w:r>
        <w:rPr>
          <w:rFonts w:ascii="Arial" w:hAnsi="Arial" w:cs="Arial"/>
        </w:rPr>
        <w:t xml:space="preserve">utilizada como una herramienta que </w:t>
      </w:r>
      <w:r w:rsidR="0059742D">
        <w:rPr>
          <w:rFonts w:ascii="Arial" w:hAnsi="Arial" w:cs="Arial"/>
        </w:rPr>
        <w:t xml:space="preserve">enfrenta </w:t>
      </w:r>
      <w:r>
        <w:rPr>
          <w:rFonts w:ascii="Arial" w:hAnsi="Arial" w:cs="Arial"/>
        </w:rPr>
        <w:t xml:space="preserve">las innovaciones gerenciales y administrativas de una empresa, </w:t>
      </w:r>
      <w:r w:rsidR="00AA368D">
        <w:rPr>
          <w:rFonts w:ascii="Arial" w:hAnsi="Arial" w:cs="Arial"/>
        </w:rPr>
        <w:t>garantizando el descubrimiento de deficiencias, errores y fraudes en una organización.</w:t>
      </w:r>
    </w:p>
    <w:p w:rsidR="00AA368D" w:rsidRDefault="00AA368D" w:rsidP="0059742D">
      <w:pPr>
        <w:spacing w:line="480" w:lineRule="auto"/>
        <w:ind w:left="708"/>
        <w:jc w:val="both"/>
        <w:rPr>
          <w:rFonts w:ascii="Arial" w:hAnsi="Arial" w:cs="Arial"/>
        </w:rPr>
      </w:pPr>
    </w:p>
    <w:p w:rsidR="00AA368D" w:rsidRPr="00C41D5F" w:rsidRDefault="00AA368D" w:rsidP="0059742D">
      <w:pPr>
        <w:spacing w:line="480" w:lineRule="auto"/>
        <w:ind w:left="708"/>
        <w:jc w:val="both"/>
        <w:rPr>
          <w:rFonts w:ascii="Arial" w:hAnsi="Arial" w:cs="Arial"/>
        </w:rPr>
      </w:pPr>
      <w:r>
        <w:rPr>
          <w:rFonts w:ascii="Arial" w:hAnsi="Arial" w:cs="Arial"/>
        </w:rPr>
        <w:t>Es una auditoria que además de ubicar los errores organizacionales y gerenciales, busca la eficiencia y permite tomar medidas que mejoren el desempeño de la organización.</w:t>
      </w:r>
    </w:p>
    <w:p w:rsidR="006847FB" w:rsidRDefault="00AA368D" w:rsidP="006847FB">
      <w:pPr>
        <w:spacing w:line="480" w:lineRule="auto"/>
        <w:jc w:val="both"/>
        <w:rPr>
          <w:rFonts w:ascii="Arial" w:hAnsi="Arial" w:cs="Arial"/>
          <w:b/>
        </w:rPr>
      </w:pPr>
      <w:r>
        <w:rPr>
          <w:rFonts w:ascii="Arial" w:hAnsi="Arial" w:cs="Arial"/>
          <w:b/>
        </w:rPr>
        <w:br w:type="page"/>
      </w:r>
      <w:r w:rsidR="00AD0E9A">
        <w:rPr>
          <w:rFonts w:ascii="Arial" w:hAnsi="Arial" w:cs="Arial"/>
          <w:b/>
        </w:rPr>
        <w:lastRenderedPageBreak/>
        <w:t>2.2</w:t>
      </w:r>
      <w:r w:rsidR="00AD0E9A">
        <w:rPr>
          <w:rFonts w:ascii="Arial" w:hAnsi="Arial" w:cs="Arial"/>
          <w:b/>
        </w:rPr>
        <w:tab/>
      </w:r>
      <w:r w:rsidR="00D43578">
        <w:rPr>
          <w:rFonts w:ascii="Arial" w:hAnsi="Arial" w:cs="Arial"/>
          <w:b/>
        </w:rPr>
        <w:t>AUDITORÍA FINANCIERA</w:t>
      </w:r>
    </w:p>
    <w:p w:rsidR="00A27964" w:rsidRDefault="00A27964" w:rsidP="006847FB">
      <w:pPr>
        <w:spacing w:line="480" w:lineRule="auto"/>
        <w:jc w:val="both"/>
        <w:rPr>
          <w:rFonts w:ascii="Arial" w:hAnsi="Arial" w:cs="Arial"/>
          <w:b/>
        </w:rPr>
      </w:pPr>
    </w:p>
    <w:p w:rsidR="006847FB" w:rsidRDefault="00AD0E9A" w:rsidP="006847FB">
      <w:pPr>
        <w:spacing w:line="480" w:lineRule="auto"/>
        <w:jc w:val="both"/>
        <w:rPr>
          <w:rFonts w:ascii="Arial" w:hAnsi="Arial" w:cs="Arial"/>
          <w:b/>
        </w:rPr>
      </w:pPr>
      <w:r>
        <w:rPr>
          <w:rFonts w:ascii="Arial" w:hAnsi="Arial" w:cs="Arial"/>
          <w:b/>
        </w:rPr>
        <w:tab/>
        <w:t>2.2.1</w:t>
      </w:r>
      <w:r>
        <w:rPr>
          <w:rFonts w:ascii="Arial" w:hAnsi="Arial" w:cs="Arial"/>
          <w:b/>
        </w:rPr>
        <w:tab/>
      </w:r>
      <w:r w:rsidR="0006399F">
        <w:rPr>
          <w:rFonts w:ascii="Arial" w:hAnsi="Arial" w:cs="Arial"/>
          <w:b/>
        </w:rPr>
        <w:t>Concepto</w:t>
      </w:r>
    </w:p>
    <w:p w:rsidR="00A27964" w:rsidRDefault="00A27964" w:rsidP="006847FB">
      <w:pPr>
        <w:spacing w:line="480" w:lineRule="auto"/>
        <w:jc w:val="both"/>
        <w:rPr>
          <w:rFonts w:ascii="Arial" w:hAnsi="Arial" w:cs="Arial"/>
        </w:rPr>
      </w:pPr>
    </w:p>
    <w:p w:rsidR="006847FB" w:rsidRDefault="006847FB" w:rsidP="00C148C3">
      <w:pPr>
        <w:spacing w:line="480" w:lineRule="auto"/>
        <w:ind w:left="1440"/>
        <w:jc w:val="both"/>
        <w:rPr>
          <w:rFonts w:ascii="Arial" w:hAnsi="Arial" w:cs="Arial"/>
        </w:rPr>
      </w:pPr>
      <w:r>
        <w:rPr>
          <w:rFonts w:ascii="Arial" w:hAnsi="Arial" w:cs="Arial"/>
        </w:rPr>
        <w:t xml:space="preserve">La auditoría financiera es un examen profesional e independiente, realizado de acuerdo con las normas de auditorias generalmente aceptadas, tomando como base los estados financieros básicos tales como: balance general, estado de </w:t>
      </w:r>
      <w:r w:rsidRPr="00C70C02">
        <w:rPr>
          <w:rFonts w:ascii="Arial" w:hAnsi="Arial" w:cs="Arial"/>
        </w:rPr>
        <w:t>resultados, estado de flujo de efectivo, estado de utilidades retenidas o déficit acumulado y cuotas a los estados financieros.</w:t>
      </w:r>
    </w:p>
    <w:p w:rsidR="0006399F" w:rsidRDefault="0006399F" w:rsidP="006847FB">
      <w:pPr>
        <w:spacing w:line="480" w:lineRule="auto"/>
        <w:jc w:val="both"/>
        <w:rPr>
          <w:rFonts w:ascii="Arial" w:hAnsi="Arial" w:cs="Arial"/>
        </w:rPr>
      </w:pPr>
    </w:p>
    <w:p w:rsidR="0059742D" w:rsidRPr="0059742D" w:rsidRDefault="0059742D" w:rsidP="0059742D">
      <w:pPr>
        <w:pStyle w:val="Textoindependiente"/>
        <w:tabs>
          <w:tab w:val="left" w:pos="-1440"/>
          <w:tab w:val="left" w:pos="-720"/>
        </w:tabs>
        <w:suppressAutoHyphens/>
        <w:spacing w:line="480" w:lineRule="auto"/>
        <w:jc w:val="left"/>
        <w:outlineLvl w:val="0"/>
        <w:rPr>
          <w:rFonts w:ascii="Arial" w:hAnsi="Arial" w:cs="Arial"/>
          <w:b/>
          <w:spacing w:val="-3"/>
          <w:sz w:val="24"/>
        </w:rPr>
      </w:pPr>
      <w:r w:rsidRPr="0059742D">
        <w:rPr>
          <w:rFonts w:ascii="Arial" w:hAnsi="Arial" w:cs="Arial"/>
          <w:b/>
          <w:spacing w:val="-3"/>
          <w:sz w:val="24"/>
        </w:rPr>
        <w:tab/>
        <w:t>2</w:t>
      </w:r>
      <w:r w:rsidR="00AA368D">
        <w:rPr>
          <w:rFonts w:ascii="Arial" w:hAnsi="Arial" w:cs="Arial"/>
          <w:b/>
          <w:spacing w:val="-3"/>
          <w:sz w:val="24"/>
        </w:rPr>
        <w:t>.2.2</w:t>
      </w:r>
      <w:r w:rsidRPr="0059742D">
        <w:rPr>
          <w:rFonts w:ascii="Arial" w:hAnsi="Arial" w:cs="Arial"/>
          <w:b/>
          <w:spacing w:val="-3"/>
          <w:sz w:val="24"/>
        </w:rPr>
        <w:t xml:space="preserve">   Procedimientos</w:t>
      </w:r>
    </w:p>
    <w:p w:rsidR="0059742D" w:rsidRDefault="0059742D" w:rsidP="0059742D">
      <w:pPr>
        <w:pStyle w:val="Textoindependiente"/>
        <w:tabs>
          <w:tab w:val="left" w:pos="-1440"/>
          <w:tab w:val="left" w:pos="-720"/>
        </w:tabs>
        <w:suppressAutoHyphens/>
        <w:spacing w:line="480" w:lineRule="auto"/>
        <w:outlineLvl w:val="0"/>
        <w:rPr>
          <w:rFonts w:ascii="Arial" w:hAnsi="Arial" w:cs="Arial"/>
          <w:spacing w:val="-3"/>
        </w:rPr>
      </w:pPr>
    </w:p>
    <w:p w:rsidR="0059742D" w:rsidRDefault="00AA368D" w:rsidP="00AA368D">
      <w:pPr>
        <w:tabs>
          <w:tab w:val="left" w:pos="1440"/>
          <w:tab w:val="left" w:pos="9180"/>
        </w:tabs>
        <w:suppressAutoHyphens/>
        <w:spacing w:line="480" w:lineRule="auto"/>
        <w:rPr>
          <w:rFonts w:ascii="Arial" w:hAnsi="Arial" w:cs="Arial"/>
        </w:rPr>
      </w:pPr>
      <w:r>
        <w:rPr>
          <w:rFonts w:ascii="Arial" w:hAnsi="Arial" w:cs="Arial"/>
        </w:rPr>
        <w:tab/>
        <w:t>El procedimiento utilizado para esta auditoria es el siguiente:</w:t>
      </w:r>
    </w:p>
    <w:p w:rsidR="00AA368D" w:rsidRPr="00870DC7" w:rsidRDefault="00AA368D" w:rsidP="0059742D">
      <w:pPr>
        <w:tabs>
          <w:tab w:val="left" w:pos="9180"/>
        </w:tabs>
        <w:suppressAutoHyphens/>
        <w:spacing w:line="480" w:lineRule="auto"/>
        <w:ind w:left="-252"/>
        <w:rPr>
          <w:rFonts w:ascii="Arial" w:hAnsi="Arial" w:cs="Arial"/>
        </w:rPr>
      </w:pPr>
    </w:p>
    <w:tbl>
      <w:tblPr>
        <w:tblW w:w="8568" w:type="dxa"/>
        <w:tblLayout w:type="fixed"/>
        <w:tblLook w:val="0000"/>
      </w:tblPr>
      <w:tblGrid>
        <w:gridCol w:w="510"/>
        <w:gridCol w:w="1938"/>
        <w:gridCol w:w="6120"/>
      </w:tblGrid>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spacing w:val="-3"/>
              </w:rPr>
            </w:pPr>
            <w:r w:rsidRPr="00870DC7">
              <w:rPr>
                <w:rFonts w:ascii="Arial" w:hAnsi="Arial" w:cs="Arial"/>
                <w:b/>
              </w:rPr>
              <w:t>1.</w:t>
            </w:r>
          </w:p>
        </w:tc>
        <w:tc>
          <w:tcPr>
            <w:tcW w:w="1938" w:type="dxa"/>
          </w:tcPr>
          <w:p w:rsidR="0059742D" w:rsidRPr="00870DC7" w:rsidRDefault="0059742D" w:rsidP="00E7115F">
            <w:pPr>
              <w:suppressAutoHyphens/>
              <w:spacing w:line="480" w:lineRule="auto"/>
              <w:jc w:val="both"/>
              <w:rPr>
                <w:rFonts w:ascii="Arial" w:hAnsi="Arial" w:cs="Arial"/>
                <w:b/>
                <w:spacing w:val="-3"/>
              </w:rPr>
            </w:pPr>
            <w:r>
              <w:rPr>
                <w:rFonts w:ascii="Arial" w:hAnsi="Arial" w:cs="Arial"/>
                <w:b/>
              </w:rPr>
              <w:t>Investiga</w:t>
            </w:r>
            <w:r w:rsidRPr="00870DC7">
              <w:rPr>
                <w:rFonts w:ascii="Arial" w:hAnsi="Arial" w:cs="Arial"/>
                <w:b/>
              </w:rPr>
              <w:t>ción</w:t>
            </w:r>
          </w:p>
        </w:tc>
        <w:tc>
          <w:tcPr>
            <w:tcW w:w="6120" w:type="dxa"/>
          </w:tcPr>
          <w:p w:rsidR="0059742D" w:rsidRPr="00870DC7" w:rsidRDefault="0059742D" w:rsidP="00E7115F">
            <w:pPr>
              <w:suppressAutoHyphens/>
              <w:spacing w:line="480" w:lineRule="auto"/>
              <w:jc w:val="both"/>
              <w:rPr>
                <w:rFonts w:ascii="Arial" w:hAnsi="Arial" w:cs="Arial"/>
                <w:spacing w:val="-3"/>
              </w:rPr>
            </w:pPr>
            <w:r w:rsidRPr="00870DC7">
              <w:rPr>
                <w:rFonts w:ascii="Arial" w:hAnsi="Arial" w:cs="Arial"/>
              </w:rPr>
              <w:t xml:space="preserve">Efectuamos una investigación de las diferentes actividades desarrolladas por la Unidad de Gestión, para tener un conocimiento general de las operaciones y planear el trabajo de </w:t>
            </w:r>
            <w:r w:rsidR="00AA368D" w:rsidRPr="00870DC7">
              <w:rPr>
                <w:rFonts w:ascii="Arial" w:hAnsi="Arial" w:cs="Arial"/>
              </w:rPr>
              <w:t>auditoria</w:t>
            </w:r>
            <w:r w:rsidRPr="00870DC7">
              <w:rPr>
                <w:rFonts w:ascii="Arial" w:hAnsi="Arial" w:cs="Arial"/>
              </w:rPr>
              <w:t xml:space="preserve">.  Además realizamos una investigación preliminar de la estructura del control interno para detectar los factores de riesgo y </w:t>
            </w:r>
            <w:r w:rsidRPr="00870DC7">
              <w:rPr>
                <w:rFonts w:ascii="Arial" w:hAnsi="Arial" w:cs="Arial"/>
              </w:rPr>
              <w:lastRenderedPageBreak/>
              <w:t>determinar el alcance de las pruebas.</w:t>
            </w:r>
          </w:p>
        </w:tc>
      </w:tr>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rPr>
            </w:pPr>
          </w:p>
        </w:tc>
        <w:tc>
          <w:tcPr>
            <w:tcW w:w="1938" w:type="dxa"/>
          </w:tcPr>
          <w:p w:rsidR="0059742D" w:rsidRPr="00870DC7" w:rsidRDefault="0059742D" w:rsidP="00E7115F">
            <w:pPr>
              <w:suppressAutoHyphens/>
              <w:spacing w:line="480" w:lineRule="auto"/>
              <w:jc w:val="both"/>
              <w:rPr>
                <w:rFonts w:ascii="Arial" w:hAnsi="Arial" w:cs="Arial"/>
                <w:b/>
              </w:rPr>
            </w:pPr>
          </w:p>
        </w:tc>
        <w:tc>
          <w:tcPr>
            <w:tcW w:w="6120" w:type="dxa"/>
          </w:tcPr>
          <w:p w:rsidR="0059742D" w:rsidRPr="00870DC7" w:rsidRDefault="0059742D" w:rsidP="00E7115F">
            <w:pPr>
              <w:suppressAutoHyphens/>
              <w:spacing w:line="480" w:lineRule="auto"/>
              <w:jc w:val="both"/>
              <w:rPr>
                <w:rFonts w:ascii="Arial" w:hAnsi="Arial" w:cs="Arial"/>
              </w:rPr>
            </w:pPr>
          </w:p>
        </w:tc>
      </w:tr>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spacing w:val="-3"/>
              </w:rPr>
            </w:pPr>
            <w:r w:rsidRPr="00870DC7">
              <w:rPr>
                <w:rFonts w:ascii="Arial" w:hAnsi="Arial" w:cs="Arial"/>
                <w:b/>
                <w:spacing w:val="-3"/>
              </w:rPr>
              <w:t>2.</w:t>
            </w:r>
          </w:p>
        </w:tc>
        <w:tc>
          <w:tcPr>
            <w:tcW w:w="1938" w:type="dxa"/>
          </w:tcPr>
          <w:p w:rsidR="0059742D" w:rsidRPr="00870DC7" w:rsidRDefault="0059742D" w:rsidP="00E7115F">
            <w:pPr>
              <w:suppressAutoHyphens/>
              <w:spacing w:line="480" w:lineRule="auto"/>
              <w:jc w:val="both"/>
              <w:rPr>
                <w:rFonts w:ascii="Arial" w:hAnsi="Arial" w:cs="Arial"/>
                <w:b/>
                <w:spacing w:val="-3"/>
              </w:rPr>
            </w:pPr>
            <w:r>
              <w:rPr>
                <w:rFonts w:ascii="Arial" w:hAnsi="Arial" w:cs="Arial"/>
                <w:b/>
              </w:rPr>
              <w:t>Comproba</w:t>
            </w:r>
            <w:r w:rsidRPr="00870DC7">
              <w:rPr>
                <w:rFonts w:ascii="Arial" w:hAnsi="Arial" w:cs="Arial"/>
                <w:b/>
              </w:rPr>
              <w:t>ción</w:t>
            </w:r>
          </w:p>
        </w:tc>
        <w:tc>
          <w:tcPr>
            <w:tcW w:w="6120" w:type="dxa"/>
          </w:tcPr>
          <w:p w:rsidR="0059742D" w:rsidRPr="00870DC7" w:rsidRDefault="0059742D" w:rsidP="00E7115F">
            <w:pPr>
              <w:pStyle w:val="BodyText21"/>
              <w:widowControl/>
              <w:spacing w:line="480" w:lineRule="auto"/>
              <w:rPr>
                <w:rFonts w:ascii="Arial" w:hAnsi="Arial" w:cs="Arial"/>
                <w:snapToGrid/>
                <w:spacing w:val="0"/>
                <w:szCs w:val="24"/>
                <w:lang w:val="es-EC"/>
              </w:rPr>
            </w:pPr>
            <w:r w:rsidRPr="00870DC7">
              <w:rPr>
                <w:rFonts w:ascii="Arial" w:hAnsi="Arial" w:cs="Arial"/>
                <w:snapToGrid/>
                <w:spacing w:val="0"/>
                <w:szCs w:val="24"/>
                <w:lang w:val="es-EC"/>
              </w:rPr>
              <w:t>Efectuamos pruebas de los documentos y registros de las transacciones en los ciclos de ingresos y de egresos, en la extensión que consideramos necesaria, para comprobar la eficiencia de los sistemas de control interno.</w:t>
            </w:r>
          </w:p>
        </w:tc>
      </w:tr>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spacing w:val="-3"/>
              </w:rPr>
            </w:pPr>
          </w:p>
        </w:tc>
        <w:tc>
          <w:tcPr>
            <w:tcW w:w="1938" w:type="dxa"/>
          </w:tcPr>
          <w:p w:rsidR="0059742D" w:rsidRPr="00870DC7" w:rsidRDefault="0059742D" w:rsidP="00E7115F">
            <w:pPr>
              <w:suppressAutoHyphens/>
              <w:spacing w:line="480" w:lineRule="auto"/>
              <w:jc w:val="both"/>
              <w:rPr>
                <w:rFonts w:ascii="Arial" w:hAnsi="Arial" w:cs="Arial"/>
                <w:b/>
              </w:rPr>
            </w:pPr>
          </w:p>
        </w:tc>
        <w:tc>
          <w:tcPr>
            <w:tcW w:w="6120" w:type="dxa"/>
          </w:tcPr>
          <w:p w:rsidR="0059742D" w:rsidRPr="00870DC7" w:rsidRDefault="0059742D" w:rsidP="00E7115F">
            <w:pPr>
              <w:pStyle w:val="BodyText21"/>
              <w:widowControl/>
              <w:spacing w:line="480" w:lineRule="auto"/>
              <w:rPr>
                <w:rFonts w:ascii="Arial" w:hAnsi="Arial" w:cs="Arial"/>
                <w:snapToGrid/>
                <w:spacing w:val="0"/>
                <w:szCs w:val="24"/>
                <w:lang w:val="es-EC"/>
              </w:rPr>
            </w:pPr>
          </w:p>
        </w:tc>
      </w:tr>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spacing w:val="-3"/>
              </w:rPr>
            </w:pPr>
            <w:r w:rsidRPr="00870DC7">
              <w:rPr>
                <w:rFonts w:ascii="Arial" w:hAnsi="Arial" w:cs="Arial"/>
                <w:b/>
                <w:spacing w:val="-3"/>
              </w:rPr>
              <w:t>3.</w:t>
            </w:r>
          </w:p>
        </w:tc>
        <w:tc>
          <w:tcPr>
            <w:tcW w:w="1938" w:type="dxa"/>
          </w:tcPr>
          <w:p w:rsidR="0059742D" w:rsidRPr="00870DC7" w:rsidRDefault="0059742D" w:rsidP="00E7115F">
            <w:pPr>
              <w:suppressAutoHyphens/>
              <w:spacing w:line="480" w:lineRule="auto"/>
              <w:jc w:val="both"/>
              <w:rPr>
                <w:rFonts w:ascii="Arial" w:hAnsi="Arial" w:cs="Arial"/>
                <w:b/>
              </w:rPr>
            </w:pPr>
            <w:r w:rsidRPr="00870DC7">
              <w:rPr>
                <w:rFonts w:ascii="Arial" w:hAnsi="Arial" w:cs="Arial"/>
                <w:b/>
              </w:rPr>
              <w:t>Observaciones</w:t>
            </w:r>
          </w:p>
        </w:tc>
        <w:tc>
          <w:tcPr>
            <w:tcW w:w="6120" w:type="dxa"/>
          </w:tcPr>
          <w:p w:rsidR="0059742D" w:rsidRPr="00870DC7" w:rsidRDefault="0059742D" w:rsidP="00E7115F">
            <w:pPr>
              <w:suppressAutoHyphens/>
              <w:spacing w:line="480" w:lineRule="auto"/>
              <w:jc w:val="both"/>
              <w:rPr>
                <w:rFonts w:ascii="Arial" w:hAnsi="Arial" w:cs="Arial"/>
              </w:rPr>
            </w:pPr>
            <w:r w:rsidRPr="00870DC7">
              <w:rPr>
                <w:rFonts w:ascii="Arial" w:hAnsi="Arial" w:cs="Arial"/>
              </w:rPr>
              <w:t xml:space="preserve">Observamos la forma como el personal </w:t>
            </w:r>
            <w:r>
              <w:rPr>
                <w:rFonts w:ascii="Arial" w:hAnsi="Arial" w:cs="Arial"/>
              </w:rPr>
              <w:t>de INCOVAL</w:t>
            </w:r>
            <w:r w:rsidRPr="00870DC7">
              <w:rPr>
                <w:rFonts w:ascii="Arial" w:hAnsi="Arial" w:cs="Arial"/>
              </w:rPr>
              <w:t xml:space="preserve"> desarrolla las labores de contabilidad, control financiero, operación y supervisión.</w:t>
            </w:r>
          </w:p>
        </w:tc>
      </w:tr>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rPr>
            </w:pPr>
          </w:p>
        </w:tc>
        <w:tc>
          <w:tcPr>
            <w:tcW w:w="1938" w:type="dxa"/>
          </w:tcPr>
          <w:p w:rsidR="0059742D" w:rsidRPr="00870DC7" w:rsidRDefault="0059742D" w:rsidP="00E7115F">
            <w:pPr>
              <w:suppressAutoHyphens/>
              <w:spacing w:line="480" w:lineRule="auto"/>
              <w:jc w:val="both"/>
              <w:rPr>
                <w:rFonts w:ascii="Arial" w:hAnsi="Arial" w:cs="Arial"/>
                <w:b/>
              </w:rPr>
            </w:pPr>
          </w:p>
        </w:tc>
        <w:tc>
          <w:tcPr>
            <w:tcW w:w="6120" w:type="dxa"/>
          </w:tcPr>
          <w:p w:rsidR="0059742D" w:rsidRPr="00870DC7" w:rsidRDefault="0059742D" w:rsidP="00E7115F">
            <w:pPr>
              <w:suppressAutoHyphens/>
              <w:spacing w:line="480" w:lineRule="auto"/>
              <w:jc w:val="both"/>
              <w:rPr>
                <w:rFonts w:ascii="Arial" w:hAnsi="Arial" w:cs="Arial"/>
              </w:rPr>
            </w:pPr>
          </w:p>
        </w:tc>
      </w:tr>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spacing w:val="-3"/>
              </w:rPr>
            </w:pPr>
            <w:r w:rsidRPr="00870DC7">
              <w:rPr>
                <w:rFonts w:ascii="Arial" w:hAnsi="Arial" w:cs="Arial"/>
                <w:b/>
                <w:spacing w:val="-3"/>
              </w:rPr>
              <w:t>4.</w:t>
            </w:r>
          </w:p>
        </w:tc>
        <w:tc>
          <w:tcPr>
            <w:tcW w:w="1938" w:type="dxa"/>
          </w:tcPr>
          <w:p w:rsidR="0059742D" w:rsidRPr="00870DC7" w:rsidRDefault="0059742D" w:rsidP="00E7115F">
            <w:pPr>
              <w:suppressAutoHyphens/>
              <w:spacing w:line="480" w:lineRule="auto"/>
              <w:jc w:val="both"/>
              <w:rPr>
                <w:rFonts w:ascii="Arial" w:hAnsi="Arial" w:cs="Arial"/>
                <w:b/>
              </w:rPr>
            </w:pPr>
            <w:r>
              <w:rPr>
                <w:rFonts w:ascii="Arial" w:hAnsi="Arial" w:cs="Arial"/>
                <w:b/>
              </w:rPr>
              <w:t>Confirma</w:t>
            </w:r>
            <w:r w:rsidRPr="00870DC7">
              <w:rPr>
                <w:rFonts w:ascii="Arial" w:hAnsi="Arial" w:cs="Arial"/>
                <w:b/>
              </w:rPr>
              <w:t>ción</w:t>
            </w:r>
          </w:p>
        </w:tc>
        <w:tc>
          <w:tcPr>
            <w:tcW w:w="6120" w:type="dxa"/>
          </w:tcPr>
          <w:p w:rsidR="0059742D" w:rsidRPr="00870DC7" w:rsidRDefault="0059742D" w:rsidP="00E7115F">
            <w:pPr>
              <w:suppressAutoHyphens/>
              <w:spacing w:line="480" w:lineRule="auto"/>
              <w:jc w:val="both"/>
              <w:rPr>
                <w:rFonts w:ascii="Arial" w:hAnsi="Arial" w:cs="Arial"/>
              </w:rPr>
            </w:pPr>
            <w:r w:rsidRPr="00870DC7">
              <w:rPr>
                <w:rFonts w:ascii="Arial" w:hAnsi="Arial" w:cs="Arial"/>
              </w:rPr>
              <w:t>Solicitamos confirmación de la cuenta bancaria, cuentas por cobrar, seguros contratados y al cons</w:t>
            </w:r>
            <w:r>
              <w:rPr>
                <w:rFonts w:ascii="Arial" w:hAnsi="Arial" w:cs="Arial"/>
              </w:rPr>
              <w:t>ejero de cooperación de la incubadora</w:t>
            </w:r>
            <w:r w:rsidRPr="00870DC7">
              <w:rPr>
                <w:rFonts w:ascii="Arial" w:hAnsi="Arial" w:cs="Arial"/>
              </w:rPr>
              <w:t>.</w:t>
            </w:r>
          </w:p>
        </w:tc>
      </w:tr>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spacing w:val="-3"/>
              </w:rPr>
            </w:pPr>
          </w:p>
        </w:tc>
        <w:tc>
          <w:tcPr>
            <w:tcW w:w="1938" w:type="dxa"/>
          </w:tcPr>
          <w:p w:rsidR="0059742D" w:rsidRPr="00870DC7" w:rsidRDefault="0059742D" w:rsidP="00E7115F">
            <w:pPr>
              <w:suppressAutoHyphens/>
              <w:spacing w:line="480" w:lineRule="auto"/>
              <w:jc w:val="both"/>
              <w:rPr>
                <w:rFonts w:ascii="Arial" w:hAnsi="Arial" w:cs="Arial"/>
                <w:b/>
              </w:rPr>
            </w:pPr>
          </w:p>
        </w:tc>
        <w:tc>
          <w:tcPr>
            <w:tcW w:w="6120" w:type="dxa"/>
          </w:tcPr>
          <w:p w:rsidR="0059742D" w:rsidRPr="00870DC7" w:rsidRDefault="0059742D" w:rsidP="00E7115F">
            <w:pPr>
              <w:suppressAutoHyphens/>
              <w:spacing w:line="480" w:lineRule="auto"/>
              <w:jc w:val="both"/>
              <w:rPr>
                <w:rFonts w:ascii="Arial" w:hAnsi="Arial" w:cs="Arial"/>
              </w:rPr>
            </w:pPr>
          </w:p>
        </w:tc>
      </w:tr>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spacing w:val="-3"/>
              </w:rPr>
            </w:pPr>
            <w:r w:rsidRPr="00870DC7">
              <w:rPr>
                <w:rFonts w:ascii="Arial" w:hAnsi="Arial" w:cs="Arial"/>
                <w:b/>
                <w:spacing w:val="-3"/>
              </w:rPr>
              <w:t>5.</w:t>
            </w:r>
          </w:p>
        </w:tc>
        <w:tc>
          <w:tcPr>
            <w:tcW w:w="1938" w:type="dxa"/>
          </w:tcPr>
          <w:p w:rsidR="0059742D" w:rsidRPr="00870DC7" w:rsidRDefault="0059742D" w:rsidP="00E7115F">
            <w:pPr>
              <w:suppressAutoHyphens/>
              <w:spacing w:line="480" w:lineRule="auto"/>
              <w:jc w:val="both"/>
              <w:rPr>
                <w:rFonts w:ascii="Arial" w:hAnsi="Arial" w:cs="Arial"/>
                <w:b/>
              </w:rPr>
            </w:pPr>
            <w:r w:rsidRPr="00870DC7">
              <w:rPr>
                <w:rFonts w:ascii="Arial" w:hAnsi="Arial" w:cs="Arial"/>
                <w:b/>
              </w:rPr>
              <w:t>Discusión</w:t>
            </w:r>
          </w:p>
        </w:tc>
        <w:tc>
          <w:tcPr>
            <w:tcW w:w="6120" w:type="dxa"/>
          </w:tcPr>
          <w:p w:rsidR="0059742D" w:rsidRPr="00870DC7" w:rsidRDefault="0059742D" w:rsidP="00E7115F">
            <w:pPr>
              <w:suppressAutoHyphens/>
              <w:spacing w:line="480" w:lineRule="auto"/>
              <w:jc w:val="both"/>
              <w:rPr>
                <w:rFonts w:ascii="Arial" w:hAnsi="Arial" w:cs="Arial"/>
              </w:rPr>
            </w:pPr>
            <w:r w:rsidRPr="00870DC7">
              <w:rPr>
                <w:rFonts w:ascii="Arial" w:hAnsi="Arial" w:cs="Arial"/>
              </w:rPr>
              <w:t xml:space="preserve">Discutimos con los funcionarios responsables del área financiera los hallazgos de la auditoría sobre ciertas deficiencias en el sistema de control interno, las correcciones, la presentación de los estados financieros y en general discutimos aquellos aspectos que consideramos importantes para soportar nuestra </w:t>
            </w:r>
            <w:r w:rsidRPr="00870DC7">
              <w:rPr>
                <w:rFonts w:ascii="Arial" w:hAnsi="Arial" w:cs="Arial"/>
              </w:rPr>
              <w:lastRenderedPageBreak/>
              <w:t>auditoría.</w:t>
            </w:r>
          </w:p>
        </w:tc>
      </w:tr>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rPr>
            </w:pPr>
          </w:p>
        </w:tc>
        <w:tc>
          <w:tcPr>
            <w:tcW w:w="1938" w:type="dxa"/>
          </w:tcPr>
          <w:p w:rsidR="0059742D" w:rsidRPr="00870DC7" w:rsidRDefault="0059742D" w:rsidP="00E7115F">
            <w:pPr>
              <w:suppressAutoHyphens/>
              <w:spacing w:line="480" w:lineRule="auto"/>
              <w:jc w:val="both"/>
              <w:rPr>
                <w:rFonts w:ascii="Arial" w:hAnsi="Arial" w:cs="Arial"/>
                <w:b/>
              </w:rPr>
            </w:pPr>
          </w:p>
        </w:tc>
        <w:tc>
          <w:tcPr>
            <w:tcW w:w="6120" w:type="dxa"/>
          </w:tcPr>
          <w:p w:rsidR="0059742D" w:rsidRPr="00870DC7" w:rsidRDefault="0059742D" w:rsidP="00E7115F">
            <w:pPr>
              <w:suppressAutoHyphens/>
              <w:spacing w:line="480" w:lineRule="auto"/>
              <w:jc w:val="both"/>
              <w:rPr>
                <w:rFonts w:ascii="Arial" w:hAnsi="Arial" w:cs="Arial"/>
              </w:rPr>
            </w:pPr>
          </w:p>
        </w:tc>
      </w:tr>
      <w:tr w:rsidR="0059742D" w:rsidRPr="00870DC7">
        <w:tblPrEx>
          <w:tblCellMar>
            <w:top w:w="0" w:type="dxa"/>
            <w:bottom w:w="0" w:type="dxa"/>
          </w:tblCellMar>
        </w:tblPrEx>
        <w:tc>
          <w:tcPr>
            <w:tcW w:w="510" w:type="dxa"/>
          </w:tcPr>
          <w:p w:rsidR="0059742D" w:rsidRPr="00870DC7" w:rsidRDefault="0059742D" w:rsidP="00E7115F">
            <w:pPr>
              <w:suppressAutoHyphens/>
              <w:spacing w:line="480" w:lineRule="auto"/>
              <w:jc w:val="both"/>
              <w:rPr>
                <w:rFonts w:ascii="Arial" w:hAnsi="Arial" w:cs="Arial"/>
                <w:b/>
                <w:spacing w:val="-3"/>
              </w:rPr>
            </w:pPr>
            <w:r w:rsidRPr="00870DC7">
              <w:rPr>
                <w:rFonts w:ascii="Arial" w:hAnsi="Arial" w:cs="Arial"/>
                <w:b/>
                <w:spacing w:val="-3"/>
              </w:rPr>
              <w:t>6.</w:t>
            </w:r>
          </w:p>
        </w:tc>
        <w:tc>
          <w:tcPr>
            <w:tcW w:w="1938" w:type="dxa"/>
          </w:tcPr>
          <w:p w:rsidR="0059742D" w:rsidRPr="00870DC7" w:rsidRDefault="0059742D" w:rsidP="00E7115F">
            <w:pPr>
              <w:suppressAutoHyphens/>
              <w:spacing w:line="480" w:lineRule="auto"/>
              <w:jc w:val="both"/>
              <w:rPr>
                <w:rFonts w:ascii="Arial" w:hAnsi="Arial" w:cs="Arial"/>
                <w:b/>
              </w:rPr>
            </w:pPr>
            <w:r w:rsidRPr="00870DC7">
              <w:rPr>
                <w:rFonts w:ascii="Arial" w:hAnsi="Arial" w:cs="Arial"/>
                <w:b/>
              </w:rPr>
              <w:t>Análisis</w:t>
            </w:r>
          </w:p>
        </w:tc>
        <w:tc>
          <w:tcPr>
            <w:tcW w:w="6120" w:type="dxa"/>
          </w:tcPr>
          <w:p w:rsidR="0059742D" w:rsidRPr="00870DC7" w:rsidRDefault="0059742D" w:rsidP="00E7115F">
            <w:pPr>
              <w:suppressAutoHyphens/>
              <w:spacing w:line="480" w:lineRule="auto"/>
              <w:jc w:val="both"/>
              <w:rPr>
                <w:rFonts w:ascii="Arial" w:hAnsi="Arial" w:cs="Arial"/>
              </w:rPr>
            </w:pPr>
            <w:r w:rsidRPr="00870DC7">
              <w:rPr>
                <w:rFonts w:ascii="Arial" w:hAnsi="Arial" w:cs="Arial"/>
              </w:rPr>
              <w:t xml:space="preserve">Analizamos las variaciones importantes en la información. </w:t>
            </w:r>
          </w:p>
        </w:tc>
      </w:tr>
    </w:tbl>
    <w:p w:rsidR="0059742D" w:rsidRDefault="0059742D" w:rsidP="0059742D">
      <w:pPr>
        <w:suppressAutoHyphens/>
        <w:spacing w:line="480" w:lineRule="auto"/>
        <w:jc w:val="both"/>
        <w:rPr>
          <w:rFonts w:ascii="Arial" w:hAnsi="Arial" w:cs="Arial"/>
          <w:spacing w:val="-3"/>
          <w:lang w:val="es-ES_tradnl"/>
        </w:rPr>
      </w:pPr>
    </w:p>
    <w:p w:rsidR="0059742D" w:rsidRPr="00870DC7" w:rsidRDefault="0059742D" w:rsidP="0059742D">
      <w:pPr>
        <w:suppressAutoHyphens/>
        <w:spacing w:line="480" w:lineRule="auto"/>
        <w:jc w:val="both"/>
        <w:rPr>
          <w:rFonts w:ascii="Arial" w:hAnsi="Arial" w:cs="Arial"/>
          <w:spacing w:val="-3"/>
          <w:lang w:val="es-ES_tradnl"/>
        </w:rPr>
      </w:pPr>
    </w:p>
    <w:p w:rsidR="0059742D" w:rsidRDefault="0059742D" w:rsidP="00AA368D">
      <w:pPr>
        <w:pStyle w:val="Textoindependiente"/>
        <w:suppressAutoHyphens/>
        <w:spacing w:line="480" w:lineRule="auto"/>
        <w:ind w:left="708" w:right="-22"/>
        <w:jc w:val="both"/>
        <w:rPr>
          <w:rFonts w:ascii="Arial" w:hAnsi="Arial" w:cs="Arial"/>
          <w:spacing w:val="-3"/>
          <w:sz w:val="24"/>
          <w:lang w:val="es-ES_tradnl"/>
        </w:rPr>
      </w:pPr>
      <w:r w:rsidRPr="0059742D">
        <w:rPr>
          <w:rFonts w:ascii="Arial" w:hAnsi="Arial" w:cs="Arial"/>
          <w:spacing w:val="-3"/>
          <w:sz w:val="24"/>
          <w:lang w:val="es-ES_tradnl"/>
        </w:rPr>
        <w:t>Los procedimientos básicos de auditoria, clasificados por cuenta y/o área, que aplicamos en la ejecución de nuestro trabajo</w:t>
      </w:r>
      <w:r w:rsidR="00AA368D">
        <w:rPr>
          <w:rFonts w:ascii="Arial" w:hAnsi="Arial" w:cs="Arial"/>
          <w:spacing w:val="-3"/>
          <w:sz w:val="24"/>
          <w:lang w:val="es-ES_tradnl"/>
        </w:rPr>
        <w:t xml:space="preserve"> son</w:t>
      </w:r>
      <w:r w:rsidRPr="0059742D">
        <w:rPr>
          <w:rFonts w:ascii="Arial" w:hAnsi="Arial" w:cs="Arial"/>
          <w:spacing w:val="-3"/>
          <w:sz w:val="24"/>
          <w:lang w:val="es-ES_tradnl"/>
        </w:rPr>
        <w:t>:</w:t>
      </w:r>
    </w:p>
    <w:p w:rsidR="0059742D" w:rsidRPr="00870DC7" w:rsidRDefault="0059742D" w:rsidP="00AA368D">
      <w:pPr>
        <w:pStyle w:val="Textoindependiente"/>
        <w:suppressAutoHyphens/>
        <w:spacing w:line="480" w:lineRule="auto"/>
        <w:ind w:right="-22"/>
        <w:jc w:val="left"/>
        <w:rPr>
          <w:rFonts w:ascii="Arial" w:hAnsi="Arial" w:cs="Arial"/>
          <w:spacing w:val="-3"/>
          <w:lang w:val="es-ES_tradnl"/>
        </w:rPr>
      </w:pPr>
    </w:p>
    <w:tbl>
      <w:tblPr>
        <w:tblW w:w="8280" w:type="dxa"/>
        <w:tblInd w:w="108" w:type="dxa"/>
        <w:tblLayout w:type="fixed"/>
        <w:tblLook w:val="0000"/>
      </w:tblPr>
      <w:tblGrid>
        <w:gridCol w:w="3261"/>
        <w:gridCol w:w="5019"/>
      </w:tblGrid>
      <w:tr w:rsidR="0059742D" w:rsidRPr="00870DC7">
        <w:tblPrEx>
          <w:tblCellMar>
            <w:top w:w="0" w:type="dxa"/>
            <w:bottom w:w="0" w:type="dxa"/>
          </w:tblCellMar>
        </w:tblPrEx>
        <w:tc>
          <w:tcPr>
            <w:tcW w:w="3261" w:type="dxa"/>
            <w:tcBorders>
              <w:bottom w:val="single" w:sz="12" w:space="0" w:color="auto"/>
            </w:tcBorders>
          </w:tcPr>
          <w:p w:rsidR="0059742D" w:rsidRPr="00870DC7" w:rsidRDefault="0059742D" w:rsidP="00E7115F">
            <w:pPr>
              <w:suppressAutoHyphens/>
              <w:spacing w:line="480" w:lineRule="auto"/>
              <w:jc w:val="both"/>
              <w:rPr>
                <w:rFonts w:ascii="Arial" w:hAnsi="Arial" w:cs="Arial"/>
                <w:b/>
                <w:bCs/>
                <w:spacing w:val="-3"/>
                <w:lang w:val="es-ES_tradnl"/>
              </w:rPr>
            </w:pPr>
          </w:p>
        </w:tc>
        <w:tc>
          <w:tcPr>
            <w:tcW w:w="5019" w:type="dxa"/>
            <w:tcBorders>
              <w:bottom w:val="single" w:sz="12" w:space="0" w:color="auto"/>
            </w:tcBorders>
          </w:tcPr>
          <w:p w:rsidR="0059742D" w:rsidRPr="00870DC7" w:rsidRDefault="0059742D" w:rsidP="00E7115F">
            <w:pPr>
              <w:tabs>
                <w:tab w:val="left" w:pos="432"/>
              </w:tabs>
              <w:suppressAutoHyphens/>
              <w:spacing w:line="480" w:lineRule="auto"/>
              <w:ind w:left="149"/>
              <w:jc w:val="both"/>
              <w:rPr>
                <w:rFonts w:ascii="Arial" w:hAnsi="Arial" w:cs="Arial"/>
                <w:b/>
                <w:bCs/>
                <w:spacing w:val="-3"/>
                <w:lang w:val="es-ES_tradnl"/>
              </w:rPr>
            </w:pPr>
            <w:r w:rsidRPr="00870DC7">
              <w:rPr>
                <w:rFonts w:ascii="Arial" w:hAnsi="Arial" w:cs="Arial"/>
                <w:b/>
                <w:bCs/>
              </w:rPr>
              <w:t>Procedimientos de Auditoría</w:t>
            </w:r>
          </w:p>
        </w:tc>
      </w:tr>
      <w:tr w:rsidR="0059742D" w:rsidRPr="00870DC7">
        <w:tblPrEx>
          <w:tblCellMar>
            <w:top w:w="0" w:type="dxa"/>
            <w:bottom w:w="0" w:type="dxa"/>
          </w:tblCellMar>
        </w:tblPrEx>
        <w:tc>
          <w:tcPr>
            <w:tcW w:w="3261" w:type="dxa"/>
            <w:tcBorders>
              <w:top w:val="single" w:sz="12" w:space="0" w:color="auto"/>
            </w:tcBorders>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Borders>
              <w:top w:val="single" w:sz="12" w:space="0" w:color="auto"/>
            </w:tcBorders>
          </w:tcPr>
          <w:p w:rsidR="0059742D" w:rsidRPr="00870DC7" w:rsidRDefault="0059742D" w:rsidP="00E7115F">
            <w:pPr>
              <w:tabs>
                <w:tab w:val="left" w:pos="432"/>
              </w:tabs>
              <w:suppressAutoHyphens/>
              <w:spacing w:line="480" w:lineRule="auto"/>
              <w:ind w:left="149"/>
              <w:jc w:val="both"/>
              <w:rPr>
                <w:rFonts w:ascii="Arial" w:hAnsi="Arial" w:cs="Arial"/>
                <w:spacing w:val="-3"/>
                <w:lang w:val="es-ES_tradnl"/>
              </w:rPr>
            </w:pPr>
          </w:p>
        </w:tc>
      </w:tr>
      <w:tr w:rsidR="0059742D" w:rsidRPr="00870DC7">
        <w:tblPrEx>
          <w:tblCellMar>
            <w:top w:w="0" w:type="dxa"/>
            <w:bottom w:w="0" w:type="dxa"/>
          </w:tblCellMar>
        </w:tblPrEx>
        <w:tc>
          <w:tcPr>
            <w:tcW w:w="3261" w:type="dxa"/>
          </w:tcPr>
          <w:p w:rsidR="0059742D" w:rsidRPr="00870DC7" w:rsidRDefault="0059742D" w:rsidP="00E7115F">
            <w:pPr>
              <w:tabs>
                <w:tab w:val="center" w:pos="-540"/>
              </w:tabs>
              <w:suppressAutoHyphens/>
              <w:spacing w:line="480" w:lineRule="auto"/>
              <w:jc w:val="both"/>
              <w:rPr>
                <w:rFonts w:ascii="Arial" w:hAnsi="Arial" w:cs="Arial"/>
                <w:b/>
              </w:rPr>
            </w:pPr>
            <w:r w:rsidRPr="00870DC7">
              <w:rPr>
                <w:rFonts w:ascii="Arial" w:hAnsi="Arial" w:cs="Arial"/>
                <w:b/>
              </w:rPr>
              <w:t>Planeación de la auditoría</w:t>
            </w:r>
          </w:p>
        </w:tc>
        <w:tc>
          <w:tcPr>
            <w:tcW w:w="5019" w:type="dxa"/>
          </w:tcPr>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Conocimiento de la naturaleza de las operaciones.</w:t>
            </w:r>
          </w:p>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Conocimiento de la estructura del control interno.</w:t>
            </w:r>
          </w:p>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Identificación de áreas críticas para determinar riesgos y definir alcance de las pruebas.</w:t>
            </w:r>
          </w:p>
        </w:tc>
      </w:tr>
      <w:tr w:rsidR="0059742D" w:rsidRPr="0059742D">
        <w:tblPrEx>
          <w:tblCellMar>
            <w:top w:w="0" w:type="dxa"/>
            <w:bottom w:w="0" w:type="dxa"/>
          </w:tblCellMar>
        </w:tblPrEx>
        <w:tc>
          <w:tcPr>
            <w:tcW w:w="3261" w:type="dxa"/>
          </w:tcPr>
          <w:p w:rsidR="0059742D" w:rsidRPr="0059742D" w:rsidRDefault="0059742D" w:rsidP="0059742D">
            <w:pPr>
              <w:tabs>
                <w:tab w:val="center" w:pos="-540"/>
              </w:tabs>
              <w:suppressAutoHyphens/>
              <w:spacing w:line="480" w:lineRule="auto"/>
              <w:jc w:val="both"/>
              <w:rPr>
                <w:rFonts w:ascii="Arial" w:hAnsi="Arial" w:cs="Arial"/>
              </w:rPr>
            </w:pPr>
          </w:p>
        </w:tc>
        <w:tc>
          <w:tcPr>
            <w:tcW w:w="5019" w:type="dxa"/>
          </w:tcPr>
          <w:p w:rsidR="0059742D" w:rsidRPr="0059742D" w:rsidRDefault="0059742D" w:rsidP="00E7115F">
            <w:pPr>
              <w:tabs>
                <w:tab w:val="center" w:pos="-540"/>
              </w:tabs>
              <w:suppressAutoHyphens/>
              <w:spacing w:line="480" w:lineRule="auto"/>
              <w:jc w:val="both"/>
              <w:rPr>
                <w:rFonts w:ascii="Arial" w:hAnsi="Arial" w:cs="Arial"/>
                <w:spacing w:val="-3"/>
              </w:rPr>
            </w:pPr>
          </w:p>
        </w:tc>
      </w:tr>
      <w:tr w:rsidR="0059742D" w:rsidRPr="00870DC7">
        <w:tblPrEx>
          <w:tblCellMar>
            <w:top w:w="0" w:type="dxa"/>
            <w:bottom w:w="0" w:type="dxa"/>
          </w:tblCellMar>
        </w:tblPrEx>
        <w:tc>
          <w:tcPr>
            <w:tcW w:w="3261" w:type="dxa"/>
          </w:tcPr>
          <w:p w:rsidR="0059742D" w:rsidRPr="00870DC7" w:rsidRDefault="0059742D" w:rsidP="00E7115F">
            <w:pPr>
              <w:pStyle w:val="Tcnico4"/>
              <w:tabs>
                <w:tab w:val="clear" w:pos="-720"/>
                <w:tab w:val="center" w:pos="-540"/>
              </w:tabs>
              <w:spacing w:line="480" w:lineRule="auto"/>
              <w:rPr>
                <w:rFonts w:ascii="Arial" w:hAnsi="Arial" w:cs="Arial"/>
                <w:szCs w:val="24"/>
                <w:lang w:val="es-EC"/>
              </w:rPr>
            </w:pPr>
            <w:r w:rsidRPr="00870DC7">
              <w:rPr>
                <w:rFonts w:ascii="Arial" w:hAnsi="Arial" w:cs="Arial"/>
                <w:szCs w:val="24"/>
                <w:lang w:val="es-EC"/>
              </w:rPr>
              <w:t>Comprobación del control interno</w:t>
            </w:r>
          </w:p>
        </w:tc>
        <w:tc>
          <w:tcPr>
            <w:tcW w:w="5019" w:type="dxa"/>
          </w:tcPr>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Pruebas de cumplimiento de control interno.</w:t>
            </w:r>
          </w:p>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 xml:space="preserve">Evaluación de la eficiencia del </w:t>
            </w:r>
            <w:r w:rsidRPr="00870DC7">
              <w:rPr>
                <w:rFonts w:ascii="Arial" w:hAnsi="Arial" w:cs="Arial"/>
                <w:spacing w:val="-3"/>
                <w:lang w:val="es-ES_tradnl"/>
              </w:rPr>
              <w:lastRenderedPageBreak/>
              <w:t>sistema de control interno.</w:t>
            </w:r>
          </w:p>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Evaluación del control interno para determinar posibles efectos en la información financiera.</w:t>
            </w:r>
          </w:p>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Revisión del alcance de las pruebas de sustentación de cifras.</w:t>
            </w:r>
          </w:p>
        </w:tc>
      </w:tr>
    </w:tbl>
    <w:p w:rsidR="0059742D" w:rsidRPr="00870DC7" w:rsidRDefault="0059742D" w:rsidP="0059742D">
      <w:pPr>
        <w:tabs>
          <w:tab w:val="left" w:pos="3369"/>
          <w:tab w:val="left" w:pos="9108"/>
        </w:tabs>
        <w:suppressAutoHyphens/>
        <w:spacing w:line="480" w:lineRule="auto"/>
        <w:ind w:left="108"/>
        <w:rPr>
          <w:rFonts w:ascii="Arial" w:hAnsi="Arial" w:cs="Arial"/>
          <w:b/>
          <w:bCs/>
        </w:rPr>
      </w:pPr>
    </w:p>
    <w:tbl>
      <w:tblPr>
        <w:tblW w:w="8280" w:type="dxa"/>
        <w:tblInd w:w="108" w:type="dxa"/>
        <w:tblLayout w:type="fixed"/>
        <w:tblLook w:val="0000"/>
      </w:tblPr>
      <w:tblGrid>
        <w:gridCol w:w="3261"/>
        <w:gridCol w:w="5019"/>
      </w:tblGrid>
      <w:tr w:rsidR="0059742D" w:rsidRPr="00870DC7">
        <w:tblPrEx>
          <w:tblCellMar>
            <w:top w:w="0" w:type="dxa"/>
            <w:bottom w:w="0" w:type="dxa"/>
          </w:tblCellMar>
        </w:tblPrEx>
        <w:tc>
          <w:tcPr>
            <w:tcW w:w="3261" w:type="dxa"/>
          </w:tcPr>
          <w:p w:rsidR="0059742D" w:rsidRPr="00870DC7" w:rsidRDefault="0059742D" w:rsidP="00E7115F">
            <w:pPr>
              <w:pStyle w:val="Tcnico4"/>
              <w:tabs>
                <w:tab w:val="clear" w:pos="-720"/>
              </w:tabs>
              <w:suppressAutoHyphens w:val="0"/>
              <w:spacing w:line="480" w:lineRule="auto"/>
              <w:rPr>
                <w:rFonts w:ascii="Arial" w:hAnsi="Arial" w:cs="Arial"/>
                <w:szCs w:val="24"/>
                <w:lang w:val="es-EC"/>
              </w:rPr>
            </w:pPr>
            <w:r w:rsidRPr="00870DC7">
              <w:rPr>
                <w:rFonts w:ascii="Arial" w:hAnsi="Arial" w:cs="Arial"/>
                <w:szCs w:val="24"/>
                <w:lang w:val="es-EC"/>
              </w:rPr>
              <w:t>Comprobación de la razonabilidad de la información financiera</w:t>
            </w:r>
          </w:p>
        </w:tc>
        <w:tc>
          <w:tcPr>
            <w:tcW w:w="5019" w:type="dxa"/>
          </w:tcPr>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Aplicación de procedimientos de investigación, comprobación, análisis, cálculo, confirmación, observación, inspección y discusión.</w:t>
            </w:r>
          </w:p>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Conclusión sobre razonabilidad de la información financiera.</w:t>
            </w:r>
          </w:p>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Discusión con la gerencia de las conclusiones y estados financieros finales.</w:t>
            </w:r>
          </w:p>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Definición de los informes finales.</w:t>
            </w:r>
          </w:p>
        </w:tc>
      </w:tr>
      <w:tr w:rsidR="0059742D" w:rsidRPr="00870DC7">
        <w:tblPrEx>
          <w:tblCellMar>
            <w:top w:w="0" w:type="dxa"/>
            <w:bottom w:w="0" w:type="dxa"/>
          </w:tblCellMar>
        </w:tblPrEx>
        <w:tc>
          <w:tcPr>
            <w:tcW w:w="3261" w:type="dxa"/>
          </w:tcPr>
          <w:p w:rsidR="0059742D" w:rsidRPr="00870DC7" w:rsidRDefault="0059742D" w:rsidP="0059742D">
            <w:pPr>
              <w:tabs>
                <w:tab w:val="center" w:pos="-540"/>
              </w:tabs>
              <w:suppressAutoHyphens/>
              <w:spacing w:line="480" w:lineRule="auto"/>
              <w:jc w:val="both"/>
              <w:rPr>
                <w:rFonts w:ascii="Arial" w:hAnsi="Arial" w:cs="Arial"/>
              </w:rPr>
            </w:pPr>
          </w:p>
        </w:tc>
        <w:tc>
          <w:tcPr>
            <w:tcW w:w="5019" w:type="dxa"/>
          </w:tcPr>
          <w:p w:rsidR="0059742D" w:rsidRPr="00870DC7" w:rsidRDefault="0059742D" w:rsidP="00E7115F">
            <w:pPr>
              <w:tabs>
                <w:tab w:val="center" w:pos="-540"/>
              </w:tabs>
              <w:suppressAutoHyphens/>
              <w:spacing w:line="480" w:lineRule="auto"/>
              <w:jc w:val="both"/>
              <w:rPr>
                <w:rFonts w:ascii="Arial" w:hAnsi="Arial" w:cs="Arial"/>
                <w:spacing w:val="-3"/>
              </w:rPr>
            </w:pPr>
          </w:p>
        </w:tc>
      </w:tr>
      <w:tr w:rsidR="0059742D" w:rsidRPr="00870DC7">
        <w:tblPrEx>
          <w:tblCellMar>
            <w:top w:w="0" w:type="dxa"/>
            <w:bottom w:w="0" w:type="dxa"/>
          </w:tblCellMar>
        </w:tblPrEx>
        <w:tc>
          <w:tcPr>
            <w:tcW w:w="3261" w:type="dxa"/>
          </w:tcPr>
          <w:p w:rsidR="0059742D" w:rsidRPr="00870DC7" w:rsidRDefault="0059742D" w:rsidP="00E7115F">
            <w:pPr>
              <w:tabs>
                <w:tab w:val="left" w:pos="4253"/>
              </w:tabs>
              <w:spacing w:line="480" w:lineRule="auto"/>
              <w:ind w:left="3600" w:hanging="3600"/>
              <w:jc w:val="both"/>
              <w:rPr>
                <w:rFonts w:ascii="Arial" w:hAnsi="Arial" w:cs="Arial"/>
                <w:b/>
              </w:rPr>
            </w:pPr>
            <w:r w:rsidRPr="00870DC7">
              <w:rPr>
                <w:rFonts w:ascii="Arial" w:hAnsi="Arial" w:cs="Arial"/>
                <w:b/>
              </w:rPr>
              <w:t>Preparación</w:t>
            </w:r>
          </w:p>
          <w:p w:rsidR="0059742D" w:rsidRPr="00870DC7" w:rsidRDefault="0059742D" w:rsidP="00E7115F">
            <w:pPr>
              <w:spacing w:line="480" w:lineRule="auto"/>
              <w:ind w:left="3600" w:hanging="3600"/>
              <w:jc w:val="both"/>
              <w:rPr>
                <w:rFonts w:ascii="Arial" w:hAnsi="Arial" w:cs="Arial"/>
                <w:b/>
              </w:rPr>
            </w:pPr>
            <w:r w:rsidRPr="00870DC7">
              <w:rPr>
                <w:rFonts w:ascii="Arial" w:hAnsi="Arial" w:cs="Arial"/>
                <w:b/>
              </w:rPr>
              <w:t>de informes</w:t>
            </w:r>
          </w:p>
        </w:tc>
        <w:tc>
          <w:tcPr>
            <w:tcW w:w="5019" w:type="dxa"/>
          </w:tcPr>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Opinión sobre los estados financieros.</w:t>
            </w:r>
          </w:p>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Informe sobre cumplimiento de cláusulas contractuales.</w:t>
            </w:r>
          </w:p>
          <w:p w:rsidR="0059742D" w:rsidRPr="00870DC7" w:rsidRDefault="0059742D" w:rsidP="00F67591">
            <w:pPr>
              <w:numPr>
                <w:ilvl w:val="0"/>
                <w:numId w:val="5"/>
              </w:numPr>
              <w:tabs>
                <w:tab w:val="left" w:pos="432"/>
              </w:tabs>
              <w:suppressAutoHyphens/>
              <w:spacing w:line="480" w:lineRule="auto"/>
              <w:jc w:val="both"/>
              <w:rPr>
                <w:rFonts w:ascii="Arial" w:hAnsi="Arial" w:cs="Arial"/>
              </w:rPr>
            </w:pPr>
            <w:r w:rsidRPr="00870DC7">
              <w:rPr>
                <w:rFonts w:ascii="Arial" w:hAnsi="Arial" w:cs="Arial"/>
                <w:spacing w:val="-3"/>
                <w:lang w:val="es-ES_tradnl"/>
              </w:rPr>
              <w:lastRenderedPageBreak/>
              <w:t>Recomendaciones</w:t>
            </w:r>
            <w:r w:rsidRPr="00870DC7">
              <w:rPr>
                <w:rFonts w:ascii="Arial" w:hAnsi="Arial" w:cs="Arial"/>
              </w:rPr>
              <w:t xml:space="preserve"> al proyecto.</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E7115F">
            <w:pPr>
              <w:tabs>
                <w:tab w:val="left" w:pos="432"/>
              </w:tabs>
              <w:suppressAutoHyphens/>
              <w:spacing w:line="480" w:lineRule="auto"/>
              <w:ind w:left="149"/>
              <w:jc w:val="both"/>
              <w:rPr>
                <w:rFonts w:ascii="Arial" w:hAnsi="Arial" w:cs="Arial"/>
                <w:spacing w:val="-3"/>
                <w:lang w:val="es-ES_tradnl"/>
              </w:rPr>
            </w:pP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r w:rsidRPr="00870DC7">
              <w:rPr>
                <w:rFonts w:ascii="Arial" w:hAnsi="Arial" w:cs="Arial"/>
                <w:b/>
                <w:spacing w:val="-3"/>
                <w:lang w:val="es-ES_tradnl"/>
              </w:rPr>
              <w:t>Caja bancos</w:t>
            </w:r>
          </w:p>
        </w:tc>
        <w:tc>
          <w:tcPr>
            <w:tcW w:w="5019" w:type="dxa"/>
          </w:tcPr>
          <w:p w:rsidR="0059742D" w:rsidRPr="00870DC7" w:rsidRDefault="0059742D" w:rsidP="00F67591">
            <w:pPr>
              <w:numPr>
                <w:ilvl w:val="0"/>
                <w:numId w:val="5"/>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Se efectuaron pruebas de egresos e ingresos.</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6"/>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Se realizó confirmación de saldos en bancos.</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7"/>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Examinamos las conciliaciones bancarias.</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8"/>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Efectuamos un corte de documentos.</w:t>
            </w:r>
          </w:p>
        </w:tc>
      </w:tr>
      <w:tr w:rsidR="0059742D" w:rsidRPr="00870DC7">
        <w:tblPrEx>
          <w:tblCellMar>
            <w:top w:w="0" w:type="dxa"/>
            <w:bottom w:w="0" w:type="dxa"/>
          </w:tblCellMar>
        </w:tblPrEx>
        <w:tc>
          <w:tcPr>
            <w:tcW w:w="3261" w:type="dxa"/>
          </w:tcPr>
          <w:p w:rsidR="0059742D" w:rsidRDefault="0059742D" w:rsidP="00E7115F">
            <w:pPr>
              <w:suppressAutoHyphens/>
              <w:spacing w:line="480" w:lineRule="auto"/>
              <w:jc w:val="both"/>
              <w:rPr>
                <w:rFonts w:ascii="Arial" w:hAnsi="Arial" w:cs="Arial"/>
                <w:b/>
                <w:spacing w:val="-3"/>
                <w:lang w:val="es-ES_tradnl"/>
              </w:rPr>
            </w:pPr>
          </w:p>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E7115F">
            <w:pPr>
              <w:tabs>
                <w:tab w:val="left" w:pos="432"/>
              </w:tabs>
              <w:suppressAutoHyphens/>
              <w:spacing w:line="480" w:lineRule="auto"/>
              <w:ind w:left="432" w:hanging="360"/>
              <w:jc w:val="both"/>
              <w:rPr>
                <w:rFonts w:ascii="Arial" w:hAnsi="Arial" w:cs="Arial"/>
                <w:spacing w:val="-3"/>
                <w:lang w:val="es-ES_tradnl"/>
              </w:rPr>
            </w:pP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r w:rsidRPr="00870DC7">
              <w:rPr>
                <w:rFonts w:ascii="Arial" w:hAnsi="Arial" w:cs="Arial"/>
                <w:b/>
                <w:spacing w:val="-3"/>
                <w:lang w:val="es-ES_tradnl"/>
              </w:rPr>
              <w:t>Cuentas por cobrar</w:t>
            </w:r>
          </w:p>
        </w:tc>
        <w:tc>
          <w:tcPr>
            <w:tcW w:w="5019" w:type="dxa"/>
          </w:tcPr>
          <w:p w:rsidR="0059742D" w:rsidRPr="00870DC7" w:rsidRDefault="0059742D" w:rsidP="00F67591">
            <w:pPr>
              <w:numPr>
                <w:ilvl w:val="0"/>
                <w:numId w:val="9"/>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Analizamos la razonabilidad de saldos.</w:t>
            </w:r>
          </w:p>
          <w:p w:rsidR="0059742D" w:rsidRPr="00870DC7" w:rsidRDefault="0059742D" w:rsidP="00F67591">
            <w:pPr>
              <w:numPr>
                <w:ilvl w:val="0"/>
                <w:numId w:val="9"/>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Efectuamos circularizaciones.</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E7115F">
            <w:pPr>
              <w:tabs>
                <w:tab w:val="left" w:pos="432"/>
              </w:tabs>
              <w:suppressAutoHyphens/>
              <w:spacing w:line="480" w:lineRule="auto"/>
              <w:ind w:left="432" w:hanging="360"/>
              <w:jc w:val="both"/>
              <w:rPr>
                <w:rFonts w:ascii="Arial" w:hAnsi="Arial" w:cs="Arial"/>
                <w:spacing w:val="-3"/>
                <w:lang w:val="es-ES_tradnl"/>
              </w:rPr>
            </w:pP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r w:rsidRPr="00870DC7">
              <w:rPr>
                <w:rFonts w:ascii="Arial" w:hAnsi="Arial" w:cs="Arial"/>
                <w:b/>
                <w:spacing w:val="-3"/>
                <w:lang w:val="es-ES_tradnl"/>
              </w:rPr>
              <w:t>Activos fijos</w:t>
            </w: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Examen de adiciones y retiros.</w:t>
            </w:r>
          </w:p>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Cálculos globales de depreciación.</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E7115F">
            <w:pPr>
              <w:tabs>
                <w:tab w:val="left" w:pos="432"/>
              </w:tabs>
              <w:suppressAutoHyphens/>
              <w:spacing w:line="480" w:lineRule="auto"/>
              <w:ind w:left="432" w:hanging="360"/>
              <w:jc w:val="both"/>
              <w:rPr>
                <w:rFonts w:ascii="Arial" w:hAnsi="Arial" w:cs="Arial"/>
                <w:spacing w:val="-3"/>
                <w:lang w:val="es-ES_tradnl"/>
              </w:rPr>
            </w:pP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r w:rsidRPr="00870DC7">
              <w:rPr>
                <w:rFonts w:ascii="Arial" w:hAnsi="Arial" w:cs="Arial"/>
                <w:b/>
                <w:spacing w:val="-3"/>
                <w:lang w:val="es-ES_tradnl"/>
              </w:rPr>
              <w:t>Cuentas por pagar</w:t>
            </w:r>
          </w:p>
        </w:tc>
        <w:tc>
          <w:tcPr>
            <w:tcW w:w="5019" w:type="dxa"/>
          </w:tcPr>
          <w:p w:rsidR="0059742D" w:rsidRPr="00870DC7" w:rsidRDefault="0059742D" w:rsidP="00F67591">
            <w:pPr>
              <w:numPr>
                <w:ilvl w:val="0"/>
                <w:numId w:val="9"/>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Se efectuó la circularización de proveedores.</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9"/>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Todas las deudas fueron registradas en la contabilidad del proyecto.</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9"/>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Las deudas fueron incurridas y tienen relación al proyecto y están de acuerdo a las bases contractuales del mismo.</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bCs/>
              </w:rPr>
            </w:pPr>
          </w:p>
        </w:tc>
        <w:tc>
          <w:tcPr>
            <w:tcW w:w="5019" w:type="dxa"/>
          </w:tcPr>
          <w:p w:rsidR="0059742D" w:rsidRPr="00870DC7" w:rsidRDefault="0059742D" w:rsidP="00E7115F">
            <w:pPr>
              <w:tabs>
                <w:tab w:val="left" w:pos="432"/>
              </w:tabs>
              <w:suppressAutoHyphens/>
              <w:spacing w:line="480" w:lineRule="auto"/>
              <w:ind w:left="149"/>
              <w:jc w:val="both"/>
              <w:rPr>
                <w:rFonts w:ascii="Arial" w:hAnsi="Arial" w:cs="Arial"/>
                <w:b/>
                <w:bCs/>
              </w:rPr>
            </w:pPr>
          </w:p>
        </w:tc>
      </w:tr>
      <w:tr w:rsidR="0059742D" w:rsidRPr="00870DC7">
        <w:tblPrEx>
          <w:tblCellMar>
            <w:top w:w="0" w:type="dxa"/>
            <w:bottom w:w="0" w:type="dxa"/>
          </w:tblCellMar>
        </w:tblPrEx>
        <w:tc>
          <w:tcPr>
            <w:tcW w:w="3261" w:type="dxa"/>
          </w:tcPr>
          <w:p w:rsidR="0059742D" w:rsidRPr="00870DC7" w:rsidRDefault="0059742D" w:rsidP="0059742D">
            <w:pPr>
              <w:suppressAutoHyphens/>
              <w:spacing w:line="480" w:lineRule="auto"/>
              <w:jc w:val="both"/>
              <w:rPr>
                <w:rFonts w:ascii="Arial" w:hAnsi="Arial" w:cs="Arial"/>
              </w:rPr>
            </w:pPr>
            <w:r w:rsidRPr="0059742D">
              <w:rPr>
                <w:rFonts w:ascii="Arial" w:hAnsi="Arial" w:cs="Arial"/>
                <w:b/>
                <w:spacing w:val="-3"/>
                <w:lang w:val="es-ES_tradnl"/>
              </w:rPr>
              <w:t>Impuestos por pagar</w:t>
            </w: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Revisamos los pagos y la respectiva presentación de declaraciones.</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rPr>
                <w:rFonts w:ascii="Arial" w:hAnsi="Arial" w:cs="Arial"/>
                <w:b/>
                <w:spacing w:val="-3"/>
                <w:lang w:val="es-ES_tradnl"/>
              </w:rPr>
            </w:pP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Efectuamos un análisis de retenciones.</w:t>
            </w:r>
          </w:p>
        </w:tc>
      </w:tr>
      <w:tr w:rsidR="0059742D" w:rsidRPr="00870DC7">
        <w:tblPrEx>
          <w:tblCellMar>
            <w:top w:w="0" w:type="dxa"/>
            <w:bottom w:w="0" w:type="dxa"/>
          </w:tblCellMar>
        </w:tblPrEx>
        <w:tc>
          <w:tcPr>
            <w:tcW w:w="3261" w:type="dxa"/>
          </w:tcPr>
          <w:p w:rsidR="0059742D" w:rsidRPr="00870DC7" w:rsidRDefault="0059742D" w:rsidP="00E7115F">
            <w:pPr>
              <w:spacing w:line="480" w:lineRule="auto"/>
              <w:rPr>
                <w:rFonts w:ascii="Arial" w:hAnsi="Arial" w:cs="Arial"/>
                <w:b/>
                <w:spacing w:val="-3"/>
                <w:lang w:val="es-ES_tradnl"/>
              </w:rPr>
            </w:pPr>
          </w:p>
        </w:tc>
        <w:tc>
          <w:tcPr>
            <w:tcW w:w="5019" w:type="dxa"/>
          </w:tcPr>
          <w:p w:rsidR="0059742D" w:rsidRPr="00870DC7" w:rsidRDefault="0059742D" w:rsidP="00E7115F">
            <w:pPr>
              <w:tabs>
                <w:tab w:val="left" w:pos="432"/>
              </w:tabs>
              <w:suppressAutoHyphens/>
              <w:spacing w:line="480" w:lineRule="auto"/>
              <w:ind w:left="432" w:hanging="360"/>
              <w:jc w:val="both"/>
              <w:rPr>
                <w:rFonts w:ascii="Arial" w:hAnsi="Arial" w:cs="Arial"/>
                <w:spacing w:val="-3"/>
                <w:lang w:val="es-ES_tradnl"/>
              </w:rPr>
            </w:pPr>
          </w:p>
        </w:tc>
      </w:tr>
      <w:tr w:rsidR="0059742D" w:rsidRPr="00870DC7">
        <w:tblPrEx>
          <w:tblCellMar>
            <w:top w:w="0" w:type="dxa"/>
            <w:bottom w:w="0" w:type="dxa"/>
          </w:tblCellMar>
        </w:tblPrEx>
        <w:tc>
          <w:tcPr>
            <w:tcW w:w="3261" w:type="dxa"/>
          </w:tcPr>
          <w:p w:rsidR="0059742D" w:rsidRPr="00870DC7" w:rsidRDefault="0059742D" w:rsidP="0059742D">
            <w:pPr>
              <w:suppressAutoHyphens/>
              <w:spacing w:line="480" w:lineRule="auto"/>
              <w:jc w:val="both"/>
              <w:rPr>
                <w:rFonts w:ascii="Arial" w:hAnsi="Arial" w:cs="Arial"/>
              </w:rPr>
            </w:pPr>
            <w:r w:rsidRPr="0059742D">
              <w:rPr>
                <w:rFonts w:ascii="Arial" w:hAnsi="Arial" w:cs="Arial"/>
                <w:b/>
                <w:spacing w:val="-3"/>
                <w:lang w:val="es-ES_tradnl"/>
              </w:rPr>
              <w:t>Superávit del ejercicio</w:t>
            </w: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Examinamos los documentos de sustento desde el inicio del proyecto.</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Examinamos los sustentos y movimientos de las cuentas que forman el activo neto del proyecto.</w:t>
            </w:r>
          </w:p>
        </w:tc>
      </w:tr>
    </w:tbl>
    <w:p w:rsidR="0059742D" w:rsidRDefault="0059742D" w:rsidP="0059742D">
      <w:pPr>
        <w:tabs>
          <w:tab w:val="left" w:pos="3369"/>
          <w:tab w:val="left" w:pos="9108"/>
        </w:tabs>
        <w:suppressAutoHyphens/>
        <w:spacing w:line="480" w:lineRule="auto"/>
        <w:rPr>
          <w:rFonts w:ascii="Arial" w:hAnsi="Arial" w:cs="Arial"/>
          <w:b/>
          <w:spacing w:val="-3"/>
          <w:lang w:val="es-ES_tradnl"/>
        </w:rPr>
      </w:pPr>
    </w:p>
    <w:tbl>
      <w:tblPr>
        <w:tblW w:w="8280" w:type="dxa"/>
        <w:tblInd w:w="108" w:type="dxa"/>
        <w:tblLayout w:type="fixed"/>
        <w:tblLook w:val="0000"/>
      </w:tblPr>
      <w:tblGrid>
        <w:gridCol w:w="3261"/>
        <w:gridCol w:w="5019"/>
      </w:tblGrid>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r w:rsidRPr="00870DC7">
              <w:rPr>
                <w:rFonts w:ascii="Arial" w:hAnsi="Arial" w:cs="Arial"/>
                <w:b/>
                <w:spacing w:val="-3"/>
                <w:lang w:val="es-ES_tradnl"/>
              </w:rPr>
              <w:t>Egresos</w:t>
            </w: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Efectuamos un análisis selectivo de los egresos</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Verificamos que los gastos fueron incurridos por el beneficiario y/o Unidad de Gestión del proyecto.</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Verificamos que los gastos se han generado en relación con las actividades del proyecto.</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Verificamos que los gastos han sido adecuadamente reconocidos en la contabilidad y presentan la documentación de soporte respectiva.</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E7115F">
            <w:pPr>
              <w:tabs>
                <w:tab w:val="left" w:pos="432"/>
              </w:tabs>
              <w:suppressAutoHyphens/>
              <w:spacing w:line="480" w:lineRule="auto"/>
              <w:ind w:left="432" w:hanging="360"/>
              <w:jc w:val="both"/>
              <w:rPr>
                <w:rFonts w:ascii="Arial" w:hAnsi="Arial" w:cs="Arial"/>
                <w:spacing w:val="-3"/>
                <w:lang w:val="es-ES_tradnl"/>
              </w:rPr>
            </w:pP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r w:rsidRPr="00870DC7">
              <w:rPr>
                <w:rFonts w:ascii="Arial" w:hAnsi="Arial" w:cs="Arial"/>
                <w:b/>
                <w:spacing w:val="-3"/>
                <w:lang w:val="es-ES_tradnl"/>
              </w:rPr>
              <w:t>Ingresos</w:t>
            </w: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Todos los ingresos del proyecto fueron reconocidos en los informes financieros del proyecto.</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Los ingresos generados del proyecto fueron autorizados por escrito por la comisión y están de acuerdo con la base contractual del proyecto.</w:t>
            </w:r>
          </w:p>
        </w:tc>
      </w:tr>
      <w:tr w:rsidR="0059742D" w:rsidRPr="00870DC7">
        <w:tblPrEx>
          <w:tblCellMar>
            <w:top w:w="0" w:type="dxa"/>
            <w:bottom w:w="0" w:type="dxa"/>
          </w:tblCellMar>
        </w:tblPrEx>
        <w:tc>
          <w:tcPr>
            <w:tcW w:w="3261"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019"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La contribución financiera del proyecto se realizó de acuerdo a las cantidades, periodicidad y naturaleza prevista en las bases contractuales del proyecto.</w:t>
            </w:r>
          </w:p>
        </w:tc>
      </w:tr>
    </w:tbl>
    <w:p w:rsidR="0059742D" w:rsidRDefault="0059742D" w:rsidP="0059742D"/>
    <w:p w:rsidR="0059742D" w:rsidRDefault="0059742D" w:rsidP="0059742D">
      <w:pPr>
        <w:spacing w:line="480" w:lineRule="auto"/>
      </w:pPr>
    </w:p>
    <w:p w:rsidR="0059742D" w:rsidRPr="00FF120C" w:rsidRDefault="0059742D" w:rsidP="0059742D">
      <w:pPr>
        <w:spacing w:line="480" w:lineRule="auto"/>
        <w:rPr>
          <w:rFonts w:ascii="Arial" w:hAnsi="Arial" w:cs="Arial"/>
          <w:b/>
        </w:rPr>
      </w:pPr>
      <w:r>
        <w:rPr>
          <w:rFonts w:ascii="Arial" w:hAnsi="Arial" w:cs="Arial"/>
          <w:b/>
        </w:rPr>
        <w:t>2</w:t>
      </w:r>
      <w:r w:rsidRPr="00FF120C">
        <w:rPr>
          <w:rFonts w:ascii="Arial" w:hAnsi="Arial" w:cs="Arial"/>
          <w:b/>
        </w:rPr>
        <w:t>.2.3</w:t>
      </w:r>
      <w:r>
        <w:rPr>
          <w:rFonts w:ascii="Arial" w:hAnsi="Arial" w:cs="Arial"/>
          <w:b/>
        </w:rPr>
        <w:t xml:space="preserve">  </w:t>
      </w:r>
      <w:r w:rsidRPr="00FF120C">
        <w:rPr>
          <w:rFonts w:ascii="Arial" w:hAnsi="Arial" w:cs="Arial"/>
          <w:b/>
        </w:rPr>
        <w:t xml:space="preserve"> </w:t>
      </w:r>
      <w:r>
        <w:rPr>
          <w:rFonts w:ascii="Arial" w:hAnsi="Arial" w:cs="Arial"/>
          <w:b/>
        </w:rPr>
        <w:t xml:space="preserve">Aspectos De </w:t>
      </w:r>
      <w:r w:rsidRPr="00FF120C">
        <w:rPr>
          <w:rFonts w:ascii="Arial" w:hAnsi="Arial" w:cs="Arial"/>
          <w:b/>
        </w:rPr>
        <w:t>Control</w:t>
      </w:r>
      <w:r>
        <w:rPr>
          <w:rFonts w:ascii="Arial" w:hAnsi="Arial" w:cs="Arial"/>
          <w:b/>
        </w:rPr>
        <w:t xml:space="preserve"> Y Eficiencia</w:t>
      </w:r>
    </w:p>
    <w:p w:rsidR="0059742D" w:rsidRDefault="0059742D" w:rsidP="0059742D">
      <w:pPr>
        <w:spacing w:line="480" w:lineRule="auto"/>
      </w:pPr>
    </w:p>
    <w:tbl>
      <w:tblPr>
        <w:tblW w:w="8280" w:type="dxa"/>
        <w:tblInd w:w="108" w:type="dxa"/>
        <w:tblLayout w:type="fixed"/>
        <w:tblLook w:val="0000"/>
      </w:tblPr>
      <w:tblGrid>
        <w:gridCol w:w="2520"/>
        <w:gridCol w:w="5760"/>
      </w:tblGrid>
      <w:tr w:rsidR="0059742D" w:rsidRPr="00870DC7">
        <w:tblPrEx>
          <w:tblCellMar>
            <w:top w:w="0" w:type="dxa"/>
            <w:bottom w:w="0" w:type="dxa"/>
          </w:tblCellMar>
        </w:tblPrEx>
        <w:tc>
          <w:tcPr>
            <w:tcW w:w="2520"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760" w:type="dxa"/>
          </w:tcPr>
          <w:p w:rsidR="0059742D" w:rsidRPr="00870DC7" w:rsidRDefault="0059742D" w:rsidP="00E7115F">
            <w:pPr>
              <w:tabs>
                <w:tab w:val="left" w:pos="432"/>
              </w:tabs>
              <w:suppressAutoHyphens/>
              <w:spacing w:line="480" w:lineRule="auto"/>
              <w:ind w:left="432" w:hanging="360"/>
              <w:jc w:val="both"/>
              <w:rPr>
                <w:rFonts w:ascii="Arial" w:hAnsi="Arial" w:cs="Arial"/>
                <w:spacing w:val="-3"/>
                <w:lang w:val="es-ES_tradnl"/>
              </w:rPr>
            </w:pPr>
          </w:p>
        </w:tc>
      </w:tr>
      <w:tr w:rsidR="0059742D" w:rsidRPr="00870DC7">
        <w:tblPrEx>
          <w:tblCellMar>
            <w:top w:w="0" w:type="dxa"/>
            <w:bottom w:w="0" w:type="dxa"/>
          </w:tblCellMar>
        </w:tblPrEx>
        <w:tc>
          <w:tcPr>
            <w:tcW w:w="2520" w:type="dxa"/>
          </w:tcPr>
          <w:p w:rsidR="0059742D" w:rsidRPr="00870DC7" w:rsidRDefault="0059742D" w:rsidP="00E7115F">
            <w:pPr>
              <w:suppressAutoHyphens/>
              <w:spacing w:line="480" w:lineRule="auto"/>
              <w:jc w:val="both"/>
              <w:rPr>
                <w:rFonts w:ascii="Arial" w:hAnsi="Arial" w:cs="Arial"/>
                <w:b/>
                <w:spacing w:val="-3"/>
                <w:lang w:val="es-ES_tradnl"/>
              </w:rPr>
            </w:pPr>
            <w:r w:rsidRPr="00870DC7">
              <w:rPr>
                <w:rFonts w:ascii="Arial" w:hAnsi="Arial" w:cs="Arial"/>
                <w:b/>
                <w:spacing w:val="-3"/>
                <w:lang w:val="es-ES_tradnl"/>
              </w:rPr>
              <w:t>Aspectos de control</w:t>
            </w:r>
          </w:p>
          <w:p w:rsidR="0059742D" w:rsidRPr="00870DC7" w:rsidRDefault="0059742D" w:rsidP="00E7115F">
            <w:pPr>
              <w:suppressAutoHyphens/>
              <w:spacing w:line="480" w:lineRule="auto"/>
              <w:jc w:val="both"/>
              <w:rPr>
                <w:rFonts w:ascii="Arial" w:hAnsi="Arial" w:cs="Arial"/>
                <w:b/>
                <w:spacing w:val="-3"/>
                <w:lang w:val="es-ES_tradnl"/>
              </w:rPr>
            </w:pPr>
            <w:r w:rsidRPr="00870DC7">
              <w:rPr>
                <w:rFonts w:ascii="Arial" w:hAnsi="Arial" w:cs="Arial"/>
                <w:b/>
                <w:spacing w:val="-3"/>
                <w:lang w:val="es-ES_tradnl"/>
              </w:rPr>
              <w:t>y eficiencia de la auditoria</w:t>
            </w:r>
          </w:p>
        </w:tc>
        <w:tc>
          <w:tcPr>
            <w:tcW w:w="5760"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Efectuamos una revisión de eventos subsecuentes; es decir, de aquellas situaciones que se hayan producido después de la fecha de los estados financieros y hasta nuestra salida de las oficinas del proyecto para comprobar que no tengan un efecto sobre los estados financieros auditados.</w:t>
            </w:r>
          </w:p>
        </w:tc>
      </w:tr>
      <w:tr w:rsidR="0059742D" w:rsidRPr="00870DC7">
        <w:tblPrEx>
          <w:tblCellMar>
            <w:top w:w="0" w:type="dxa"/>
            <w:bottom w:w="0" w:type="dxa"/>
          </w:tblCellMar>
        </w:tblPrEx>
        <w:tc>
          <w:tcPr>
            <w:tcW w:w="2520"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760"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 xml:space="preserve">Revisamos las comunicaciones enviadas y recibidas al representante de </w:t>
            </w:r>
            <w:r>
              <w:rPr>
                <w:rFonts w:ascii="Arial" w:hAnsi="Arial" w:cs="Arial"/>
                <w:spacing w:val="-3"/>
                <w:lang w:val="es-ES_tradnl"/>
              </w:rPr>
              <w:t>INCOVAL</w:t>
            </w:r>
            <w:r w:rsidRPr="00870DC7">
              <w:rPr>
                <w:rFonts w:ascii="Arial" w:hAnsi="Arial" w:cs="Arial"/>
                <w:spacing w:val="-3"/>
                <w:lang w:val="es-ES_tradnl"/>
              </w:rPr>
              <w:t>; las resoluciones de los directores.</w:t>
            </w:r>
          </w:p>
        </w:tc>
      </w:tr>
      <w:tr w:rsidR="0059742D" w:rsidRPr="00870DC7">
        <w:tblPrEx>
          <w:tblCellMar>
            <w:top w:w="0" w:type="dxa"/>
            <w:bottom w:w="0" w:type="dxa"/>
          </w:tblCellMar>
        </w:tblPrEx>
        <w:tc>
          <w:tcPr>
            <w:tcW w:w="2520"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760"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Identificación de los estados financieros legalizados por la administración.</w:t>
            </w:r>
          </w:p>
        </w:tc>
      </w:tr>
      <w:tr w:rsidR="0059742D" w:rsidRPr="00870DC7">
        <w:tblPrEx>
          <w:tblCellMar>
            <w:top w:w="0" w:type="dxa"/>
            <w:bottom w:w="0" w:type="dxa"/>
          </w:tblCellMar>
        </w:tblPrEx>
        <w:tc>
          <w:tcPr>
            <w:tcW w:w="2520"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760"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Preparación y obtención de la carta de representación firmada por la administración.</w:t>
            </w:r>
          </w:p>
        </w:tc>
      </w:tr>
      <w:tr w:rsidR="0059742D" w:rsidRPr="00870DC7">
        <w:tblPrEx>
          <w:tblCellMar>
            <w:top w:w="0" w:type="dxa"/>
            <w:bottom w:w="0" w:type="dxa"/>
          </w:tblCellMar>
        </w:tblPrEx>
        <w:tc>
          <w:tcPr>
            <w:tcW w:w="2520" w:type="dxa"/>
          </w:tcPr>
          <w:p w:rsidR="0059742D" w:rsidRPr="00870DC7" w:rsidRDefault="0059742D" w:rsidP="00E7115F">
            <w:pPr>
              <w:suppressAutoHyphens/>
              <w:spacing w:line="480" w:lineRule="auto"/>
              <w:jc w:val="both"/>
              <w:rPr>
                <w:rFonts w:ascii="Arial" w:hAnsi="Arial" w:cs="Arial"/>
                <w:b/>
                <w:spacing w:val="-3"/>
                <w:lang w:val="es-ES_tradnl"/>
              </w:rPr>
            </w:pPr>
          </w:p>
        </w:tc>
        <w:tc>
          <w:tcPr>
            <w:tcW w:w="5760" w:type="dxa"/>
          </w:tcPr>
          <w:p w:rsidR="0059742D" w:rsidRPr="00870DC7" w:rsidRDefault="0059742D" w:rsidP="00F67591">
            <w:pPr>
              <w:numPr>
                <w:ilvl w:val="0"/>
                <w:numId w:val="4"/>
              </w:numPr>
              <w:tabs>
                <w:tab w:val="left" w:pos="432"/>
              </w:tabs>
              <w:suppressAutoHyphens/>
              <w:spacing w:line="480" w:lineRule="auto"/>
              <w:jc w:val="both"/>
              <w:rPr>
                <w:rFonts w:ascii="Arial" w:hAnsi="Arial" w:cs="Arial"/>
                <w:spacing w:val="-3"/>
                <w:lang w:val="es-ES_tradnl"/>
              </w:rPr>
            </w:pPr>
            <w:r w:rsidRPr="00870DC7">
              <w:rPr>
                <w:rFonts w:ascii="Arial" w:hAnsi="Arial" w:cs="Arial"/>
                <w:spacing w:val="-3"/>
                <w:lang w:val="es-ES_tradnl"/>
              </w:rPr>
              <w:t>Preparación, revisión, aprobación y discusión de informes.</w:t>
            </w:r>
          </w:p>
        </w:tc>
      </w:tr>
    </w:tbl>
    <w:p w:rsidR="0059742D" w:rsidRPr="00870DC7" w:rsidRDefault="0059742D" w:rsidP="0059742D">
      <w:pPr>
        <w:spacing w:line="480" w:lineRule="auto"/>
        <w:rPr>
          <w:rFonts w:ascii="Arial" w:hAnsi="Arial" w:cs="Arial"/>
          <w:lang w:val="es-ES_tradnl"/>
        </w:rPr>
      </w:pPr>
    </w:p>
    <w:p w:rsidR="006847FB" w:rsidRDefault="006847FB" w:rsidP="006847FB">
      <w:pPr>
        <w:spacing w:line="480" w:lineRule="auto"/>
        <w:jc w:val="both"/>
        <w:rPr>
          <w:rFonts w:ascii="Arial" w:hAnsi="Arial" w:cs="Arial"/>
          <w:b/>
        </w:rPr>
      </w:pPr>
    </w:p>
    <w:p w:rsidR="006847FB" w:rsidRPr="00C70C02" w:rsidRDefault="00C148C3" w:rsidP="006847FB">
      <w:pPr>
        <w:spacing w:line="480" w:lineRule="auto"/>
        <w:jc w:val="both"/>
        <w:rPr>
          <w:rFonts w:ascii="Arial" w:hAnsi="Arial" w:cs="Arial"/>
          <w:b/>
        </w:rPr>
      </w:pPr>
      <w:r>
        <w:rPr>
          <w:rFonts w:ascii="Arial" w:hAnsi="Arial" w:cs="Arial"/>
          <w:b/>
        </w:rPr>
        <w:tab/>
      </w:r>
      <w:r>
        <w:rPr>
          <w:rFonts w:ascii="Arial" w:hAnsi="Arial" w:cs="Arial"/>
          <w:b/>
        </w:rPr>
        <w:tab/>
        <w:t>2.2.4</w:t>
      </w:r>
      <w:r>
        <w:rPr>
          <w:rFonts w:ascii="Arial" w:hAnsi="Arial" w:cs="Arial"/>
          <w:b/>
        </w:rPr>
        <w:tab/>
      </w:r>
      <w:r w:rsidR="006847FB">
        <w:rPr>
          <w:rFonts w:ascii="Arial" w:hAnsi="Arial" w:cs="Arial"/>
          <w:b/>
        </w:rPr>
        <w:t>Indicadores Financieros</w:t>
      </w:r>
    </w:p>
    <w:p w:rsidR="00A27964" w:rsidRDefault="00A27964" w:rsidP="006847FB">
      <w:pPr>
        <w:autoSpaceDE w:val="0"/>
        <w:autoSpaceDN w:val="0"/>
        <w:adjustRightInd w:val="0"/>
        <w:spacing w:line="480" w:lineRule="auto"/>
        <w:jc w:val="both"/>
        <w:rPr>
          <w:rFonts w:ascii="Arial" w:hAnsi="Arial" w:cs="Arial"/>
        </w:rPr>
      </w:pPr>
    </w:p>
    <w:p w:rsidR="006847FB" w:rsidRPr="00C70C02" w:rsidRDefault="006847FB" w:rsidP="00C148C3">
      <w:pPr>
        <w:autoSpaceDE w:val="0"/>
        <w:autoSpaceDN w:val="0"/>
        <w:adjustRightInd w:val="0"/>
        <w:spacing w:line="480" w:lineRule="auto"/>
        <w:ind w:left="2160"/>
        <w:jc w:val="both"/>
        <w:rPr>
          <w:rFonts w:ascii="Arial" w:hAnsi="Arial" w:cs="Arial"/>
        </w:rPr>
      </w:pPr>
      <w:r w:rsidRPr="00C70C02">
        <w:rPr>
          <w:rFonts w:ascii="Arial" w:hAnsi="Arial" w:cs="Arial"/>
        </w:rPr>
        <w:t>Durante la planificación y revisión final de los estados financieros de la empresa, los auditores incluyen el uso de razones financieras para prever situaciones indeseadas y adoptar mejores decisiones por parte de los administradores y demás agentes relacionados. Estas son útiles para entender los sucesos más recientes y la condición financiera de la empresa.</w:t>
      </w:r>
    </w:p>
    <w:p w:rsidR="00A27964" w:rsidRDefault="00A27964" w:rsidP="00C148C3">
      <w:pPr>
        <w:autoSpaceDE w:val="0"/>
        <w:autoSpaceDN w:val="0"/>
        <w:adjustRightInd w:val="0"/>
        <w:spacing w:line="480" w:lineRule="auto"/>
        <w:ind w:left="2160"/>
        <w:jc w:val="both"/>
        <w:rPr>
          <w:rFonts w:ascii="Arial" w:hAnsi="Arial" w:cs="Arial"/>
        </w:rPr>
      </w:pPr>
    </w:p>
    <w:p w:rsidR="006847FB" w:rsidRPr="005B1394" w:rsidRDefault="006847FB" w:rsidP="00C148C3">
      <w:pPr>
        <w:autoSpaceDE w:val="0"/>
        <w:autoSpaceDN w:val="0"/>
        <w:adjustRightInd w:val="0"/>
        <w:spacing w:line="480" w:lineRule="auto"/>
        <w:ind w:left="2160"/>
        <w:jc w:val="both"/>
        <w:rPr>
          <w:rFonts w:ascii="Arial" w:hAnsi="Arial" w:cs="Arial"/>
        </w:rPr>
      </w:pPr>
      <w:r w:rsidRPr="00C70C02">
        <w:rPr>
          <w:rFonts w:ascii="Arial" w:hAnsi="Arial" w:cs="Arial"/>
        </w:rPr>
        <w:t>Sin embargo, en ocasiones, al inspeccionar individualmente las cuentas, existen problemas que pueden pasar inadvertidos, por lo que el uso de indicadores financieros se constituye en una herramienta de análisis mucho más precisa.</w:t>
      </w:r>
    </w:p>
    <w:p w:rsidR="00A27964" w:rsidRDefault="00A27964" w:rsidP="006847FB">
      <w:pPr>
        <w:autoSpaceDE w:val="0"/>
        <w:autoSpaceDN w:val="0"/>
        <w:adjustRightInd w:val="0"/>
        <w:spacing w:line="480" w:lineRule="auto"/>
        <w:jc w:val="both"/>
        <w:rPr>
          <w:rFonts w:ascii="Arial" w:hAnsi="Arial" w:cs="Arial"/>
          <w:b/>
        </w:rPr>
      </w:pPr>
    </w:p>
    <w:p w:rsidR="006847FB" w:rsidRPr="00C70C02" w:rsidRDefault="00C148C3" w:rsidP="006847FB">
      <w:pPr>
        <w:autoSpaceDE w:val="0"/>
        <w:autoSpaceDN w:val="0"/>
        <w:adjustRightInd w:val="0"/>
        <w:spacing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2.2.4.1   </w:t>
      </w:r>
      <w:r w:rsidR="006847FB">
        <w:rPr>
          <w:rFonts w:ascii="Arial" w:hAnsi="Arial" w:cs="Arial"/>
          <w:b/>
        </w:rPr>
        <w:t>Indicadores de Liquidez</w:t>
      </w:r>
    </w:p>
    <w:p w:rsidR="00A27964" w:rsidRDefault="00A27964" w:rsidP="006847FB">
      <w:pPr>
        <w:autoSpaceDE w:val="0"/>
        <w:autoSpaceDN w:val="0"/>
        <w:adjustRightInd w:val="0"/>
        <w:spacing w:line="480" w:lineRule="auto"/>
        <w:jc w:val="both"/>
        <w:rPr>
          <w:rFonts w:ascii="Arial" w:hAnsi="Arial" w:cs="Arial"/>
        </w:rPr>
      </w:pPr>
    </w:p>
    <w:p w:rsidR="006847FB" w:rsidRDefault="006847FB" w:rsidP="00C148C3">
      <w:pPr>
        <w:autoSpaceDE w:val="0"/>
        <w:autoSpaceDN w:val="0"/>
        <w:adjustRightInd w:val="0"/>
        <w:spacing w:line="480" w:lineRule="auto"/>
        <w:ind w:left="3060"/>
        <w:jc w:val="both"/>
        <w:rPr>
          <w:rFonts w:ascii="Arial" w:hAnsi="Arial" w:cs="Arial"/>
        </w:rPr>
      </w:pPr>
      <w:r w:rsidRPr="00C70C02">
        <w:rPr>
          <w:rFonts w:ascii="Arial" w:hAnsi="Arial" w:cs="Arial"/>
        </w:rPr>
        <w:t xml:space="preserve">Estos indicadores sirven para establecer la facilidad o dificultad que presenta la empresa para pagar sus pasivos corrientes al convertir a efectivo sus activos corrientes. Se trata de </w:t>
      </w:r>
      <w:r w:rsidRPr="00C70C02">
        <w:rPr>
          <w:rFonts w:ascii="Arial" w:hAnsi="Arial" w:cs="Arial"/>
        </w:rPr>
        <w:lastRenderedPageBreak/>
        <w:t>determinar qué pasaría si a la empresa se le exigiera el pago inmediato de todas sus obligaciones en el lapso menor a un año. De esta forma, los índices de liquidez aplicados en un momento determinado evalúan a la empresa desde el punto de vista del pago inmediato de sus acreencias corrientes en caso excepcional.</w:t>
      </w:r>
      <w:r>
        <w:rPr>
          <w:rFonts w:ascii="Arial" w:hAnsi="Arial" w:cs="Arial"/>
        </w:rPr>
        <w:t xml:space="preserve"> En el siguiente cuadro se detalla el cálculo de este tipo de razones financieras.</w:t>
      </w:r>
    </w:p>
    <w:p w:rsidR="006847FB" w:rsidRDefault="00A27964" w:rsidP="00C148C3">
      <w:pPr>
        <w:autoSpaceDE w:val="0"/>
        <w:autoSpaceDN w:val="0"/>
        <w:adjustRightInd w:val="0"/>
        <w:spacing w:line="480" w:lineRule="auto"/>
        <w:ind w:left="3060"/>
        <w:jc w:val="both"/>
        <w:rPr>
          <w:rFonts w:ascii="Arial" w:hAnsi="Arial" w:cs="Arial"/>
        </w:rPr>
      </w:pPr>
      <w:r>
        <w:rPr>
          <w:rFonts w:ascii="Arial" w:hAnsi="Arial" w:cs="Arial"/>
        </w:rPr>
        <w:br w:type="page"/>
      </w:r>
    </w:p>
    <w:p w:rsidR="006847FB" w:rsidRPr="006C0DBB" w:rsidRDefault="006847FB" w:rsidP="006847FB">
      <w:pPr>
        <w:autoSpaceDE w:val="0"/>
        <w:autoSpaceDN w:val="0"/>
        <w:adjustRightInd w:val="0"/>
        <w:spacing w:line="480" w:lineRule="auto"/>
        <w:jc w:val="center"/>
        <w:rPr>
          <w:rFonts w:ascii="Arial" w:hAnsi="Arial" w:cs="Arial"/>
          <w:b/>
        </w:rPr>
      </w:pPr>
      <w:r w:rsidRPr="006C0DBB">
        <w:rPr>
          <w:rFonts w:ascii="Arial" w:hAnsi="Arial" w:cs="Arial"/>
          <w:b/>
        </w:rPr>
        <w:t>Cuadro 2.1</w:t>
      </w:r>
    </w:p>
    <w:p w:rsidR="006847FB" w:rsidRDefault="006847FB" w:rsidP="006847FB">
      <w:pPr>
        <w:autoSpaceDE w:val="0"/>
        <w:autoSpaceDN w:val="0"/>
        <w:adjustRightInd w:val="0"/>
        <w:spacing w:line="480" w:lineRule="auto"/>
        <w:jc w:val="center"/>
        <w:rPr>
          <w:rFonts w:ascii="Arial" w:hAnsi="Arial" w:cs="Arial"/>
          <w:b/>
        </w:rPr>
      </w:pPr>
      <w:r>
        <w:rPr>
          <w:rFonts w:ascii="Arial" w:hAnsi="Arial" w:cs="Arial"/>
          <w:b/>
        </w:rPr>
        <w:t xml:space="preserve">Indicadores </w:t>
      </w:r>
      <w:r w:rsidRPr="006C0DBB">
        <w:rPr>
          <w:rFonts w:ascii="Arial" w:hAnsi="Arial" w:cs="Arial"/>
          <w:b/>
        </w:rPr>
        <w:t>de Liquidez</w:t>
      </w:r>
    </w:p>
    <w:p w:rsidR="00840914" w:rsidRDefault="00840914" w:rsidP="00683EC6">
      <w:pPr>
        <w:autoSpaceDE w:val="0"/>
        <w:autoSpaceDN w:val="0"/>
        <w:adjustRightInd w:val="0"/>
        <w:spacing w:line="480" w:lineRule="auto"/>
        <w:rPr>
          <w:rFonts w:ascii="Arial" w:hAnsi="Arial" w:cs="Arial"/>
          <w:b/>
        </w:rPr>
      </w:pPr>
    </w:p>
    <w:p w:rsidR="006847FB" w:rsidRPr="006C0DBB" w:rsidRDefault="006847FB" w:rsidP="00683EC6">
      <w:pPr>
        <w:autoSpaceDE w:val="0"/>
        <w:autoSpaceDN w:val="0"/>
        <w:adjustRightInd w:val="0"/>
        <w:spacing w:line="480" w:lineRule="auto"/>
        <w:rPr>
          <w:rFonts w:ascii="Arial" w:hAnsi="Arial" w:cs="Arial"/>
          <w:b/>
        </w:rPr>
      </w:pPr>
      <w:r>
        <w:rPr>
          <w:rFonts w:ascii="Arial" w:hAnsi="Arial" w:cs="Arial"/>
          <w:b/>
          <w:noProof/>
        </w:rPr>
        <w:pict>
          <v:rect id="_x0000_s1055" style="position:absolute;margin-left:63pt;margin-top:6.5pt;width:369pt;height:342.7pt;z-index:-251657728"/>
        </w:pict>
      </w:r>
    </w:p>
    <w:p w:rsidR="006847FB" w:rsidRPr="00C70C02" w:rsidRDefault="006847FB" w:rsidP="006847FB">
      <w:pPr>
        <w:autoSpaceDE w:val="0"/>
        <w:autoSpaceDN w:val="0"/>
        <w:adjustRightInd w:val="0"/>
        <w:jc w:val="both"/>
        <w:rPr>
          <w:rFonts w:ascii="Arial" w:hAnsi="Arial" w:cs="Arial"/>
        </w:rPr>
      </w:pPr>
      <w:bookmarkStart w:id="0" w:name="OLE_LINK1"/>
      <w:r w:rsidRPr="00C70C02">
        <w:rPr>
          <w:rFonts w:ascii="Arial" w:hAnsi="Arial" w:cs="Arial"/>
        </w:rPr>
        <w:t xml:space="preserve">                                                            </w:t>
      </w:r>
      <w:r>
        <w:rPr>
          <w:rFonts w:ascii="Arial" w:hAnsi="Arial" w:cs="Arial"/>
        </w:rPr>
        <w:t xml:space="preserve">      </w:t>
      </w:r>
      <w:r w:rsidRPr="00C70C02">
        <w:rPr>
          <w:rFonts w:ascii="Arial" w:hAnsi="Arial" w:cs="Arial"/>
        </w:rPr>
        <w:t>Activo Corriente</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noProof/>
        </w:rPr>
        <w:pict>
          <v:line id="_x0000_s1053" style="position:absolute;left:0;text-align:left;z-index:251656704" from="215.25pt,6.8pt" to="314.25pt,6.8pt"/>
        </w:pict>
      </w:r>
      <w:r w:rsidRPr="00C70C02">
        <w:rPr>
          <w:rFonts w:ascii="Arial" w:hAnsi="Arial" w:cs="Arial"/>
        </w:rPr>
        <w:t xml:space="preserve">                      </w:t>
      </w:r>
      <w:r>
        <w:rPr>
          <w:rFonts w:ascii="Arial" w:hAnsi="Arial" w:cs="Arial"/>
        </w:rPr>
        <w:t xml:space="preserve">    </w:t>
      </w:r>
      <w:r w:rsidRPr="00C70C02">
        <w:rPr>
          <w:rFonts w:ascii="Arial" w:hAnsi="Arial" w:cs="Arial"/>
        </w:rPr>
        <w:t xml:space="preserve"> </w:t>
      </w:r>
      <w:r>
        <w:rPr>
          <w:rFonts w:ascii="Arial" w:hAnsi="Arial" w:cs="Arial"/>
        </w:rPr>
        <w:t xml:space="preserve">   </w:t>
      </w:r>
      <w:r w:rsidRPr="00C70C02">
        <w:rPr>
          <w:rFonts w:ascii="Arial" w:hAnsi="Arial" w:cs="Arial"/>
        </w:rPr>
        <w:t>Liquidez Corriente =</w:t>
      </w:r>
      <w:r>
        <w:rPr>
          <w:rFonts w:ascii="Arial" w:hAnsi="Arial" w:cs="Arial"/>
        </w:rPr>
        <w:t xml:space="preserve">  </w:t>
      </w:r>
    </w:p>
    <w:p w:rsidR="006847FB"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Pasivo Corriente</w:t>
      </w:r>
    </w:p>
    <w:p w:rsidR="002A3CB6" w:rsidRDefault="002A3CB6" w:rsidP="006847FB">
      <w:pPr>
        <w:autoSpaceDE w:val="0"/>
        <w:autoSpaceDN w:val="0"/>
        <w:adjustRightInd w:val="0"/>
        <w:jc w:val="both"/>
        <w:rPr>
          <w:rFonts w:ascii="Arial" w:hAnsi="Arial" w:cs="Arial"/>
        </w:rPr>
      </w:pPr>
    </w:p>
    <w:p w:rsidR="006F45C4" w:rsidRDefault="006F45C4" w:rsidP="006847FB">
      <w:pPr>
        <w:autoSpaceDE w:val="0"/>
        <w:autoSpaceDN w:val="0"/>
        <w:adjustRightInd w:val="0"/>
        <w:jc w:val="both"/>
        <w:rPr>
          <w:rFonts w:ascii="Arial" w:hAnsi="Arial" w:cs="Arial"/>
        </w:rPr>
      </w:pPr>
    </w:p>
    <w:p w:rsidR="00683EC6" w:rsidRPr="00C70C02" w:rsidRDefault="00683EC6" w:rsidP="00683EC6">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Pr>
          <w:rFonts w:ascii="Arial" w:hAnsi="Arial" w:cs="Arial"/>
        </w:rPr>
        <w:tab/>
      </w:r>
      <w:r w:rsidRPr="00C70C02">
        <w:rPr>
          <w:rFonts w:ascii="Arial" w:hAnsi="Arial" w:cs="Arial"/>
        </w:rPr>
        <w:t xml:space="preserve">Activo </w:t>
      </w:r>
      <w:r>
        <w:rPr>
          <w:rFonts w:ascii="Arial" w:hAnsi="Arial" w:cs="Arial"/>
        </w:rPr>
        <w:t>Fijo</w:t>
      </w:r>
    </w:p>
    <w:p w:rsidR="00683EC6" w:rsidRPr="00C70C02" w:rsidRDefault="00683EC6" w:rsidP="00683EC6">
      <w:pPr>
        <w:autoSpaceDE w:val="0"/>
        <w:autoSpaceDN w:val="0"/>
        <w:adjustRightInd w:val="0"/>
        <w:jc w:val="both"/>
        <w:rPr>
          <w:rFonts w:ascii="Arial" w:hAnsi="Arial" w:cs="Arial"/>
        </w:rPr>
      </w:pPr>
      <w:r w:rsidRPr="00C70C02">
        <w:rPr>
          <w:rFonts w:ascii="Arial" w:hAnsi="Arial" w:cs="Arial"/>
          <w:noProof/>
        </w:rPr>
        <w:pict>
          <v:line id="_x0000_s1084" style="position:absolute;left:0;text-align:left;flip:y;z-index:251663872" from="234pt,7.35pt" to="315pt,7.55pt"/>
        </w:pict>
      </w:r>
      <w:r w:rsidRPr="00C70C02">
        <w:rPr>
          <w:rFonts w:ascii="Arial" w:hAnsi="Arial" w:cs="Arial"/>
        </w:rPr>
        <w:t xml:space="preserve">                      </w:t>
      </w:r>
      <w:r>
        <w:rPr>
          <w:rFonts w:ascii="Arial" w:hAnsi="Arial" w:cs="Arial"/>
        </w:rPr>
        <w:t xml:space="preserve">    </w:t>
      </w:r>
      <w:r w:rsidRPr="00C70C02">
        <w:rPr>
          <w:rFonts w:ascii="Arial" w:hAnsi="Arial" w:cs="Arial"/>
        </w:rPr>
        <w:t xml:space="preserve"> </w:t>
      </w:r>
      <w:r>
        <w:rPr>
          <w:rFonts w:ascii="Arial" w:hAnsi="Arial" w:cs="Arial"/>
        </w:rPr>
        <w:t xml:space="preserve">   </w:t>
      </w:r>
      <w:r w:rsidRPr="00C70C02">
        <w:rPr>
          <w:rFonts w:ascii="Arial" w:hAnsi="Arial" w:cs="Arial"/>
        </w:rPr>
        <w:t xml:space="preserve">Liquidez </w:t>
      </w:r>
      <w:r>
        <w:rPr>
          <w:rFonts w:ascii="Arial" w:hAnsi="Arial" w:cs="Arial"/>
        </w:rPr>
        <w:t>en estructura</w:t>
      </w:r>
      <w:r w:rsidRPr="00C70C02">
        <w:rPr>
          <w:rFonts w:ascii="Arial" w:hAnsi="Arial" w:cs="Arial"/>
        </w:rPr>
        <w:t xml:space="preserve"> =</w:t>
      </w:r>
      <w:r>
        <w:rPr>
          <w:rFonts w:ascii="Arial" w:hAnsi="Arial" w:cs="Arial"/>
        </w:rPr>
        <w:t xml:space="preserve">  </w:t>
      </w:r>
    </w:p>
    <w:p w:rsidR="00683EC6" w:rsidRDefault="00683EC6" w:rsidP="00683EC6">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Pr>
          <w:rFonts w:ascii="Arial" w:hAnsi="Arial" w:cs="Arial"/>
        </w:rPr>
        <w:tab/>
      </w:r>
      <w:r w:rsidRPr="00C70C02">
        <w:rPr>
          <w:rFonts w:ascii="Arial" w:hAnsi="Arial" w:cs="Arial"/>
        </w:rPr>
        <w:t xml:space="preserve">Pasivo </w:t>
      </w:r>
      <w:r>
        <w:rPr>
          <w:rFonts w:ascii="Arial" w:hAnsi="Arial" w:cs="Arial"/>
        </w:rPr>
        <w:t>Fijo</w:t>
      </w:r>
    </w:p>
    <w:p w:rsidR="00683EC6" w:rsidRDefault="00683EC6" w:rsidP="006847FB">
      <w:pPr>
        <w:autoSpaceDE w:val="0"/>
        <w:autoSpaceDN w:val="0"/>
        <w:adjustRightInd w:val="0"/>
        <w:jc w:val="both"/>
        <w:rPr>
          <w:rFonts w:ascii="Arial" w:hAnsi="Arial" w:cs="Arial"/>
        </w:rPr>
      </w:pPr>
    </w:p>
    <w:p w:rsidR="002A3CB6" w:rsidRDefault="002A3CB6" w:rsidP="006847FB">
      <w:pPr>
        <w:autoSpaceDE w:val="0"/>
        <w:autoSpaceDN w:val="0"/>
        <w:adjustRightInd w:val="0"/>
        <w:jc w:val="both"/>
        <w:rPr>
          <w:rFonts w:ascii="Arial" w:hAnsi="Arial" w:cs="Arial"/>
        </w:rPr>
      </w:pPr>
    </w:p>
    <w:p w:rsidR="006F45C4" w:rsidRDefault="006F45C4" w:rsidP="006847FB">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Activo Corriente</w:t>
      </w:r>
    </w:p>
    <w:p w:rsidR="006F45C4" w:rsidRDefault="006F45C4" w:rsidP="006847FB">
      <w:pPr>
        <w:autoSpaceDE w:val="0"/>
        <w:autoSpaceDN w:val="0"/>
        <w:adjustRightInd w:val="0"/>
        <w:jc w:val="both"/>
        <w:rPr>
          <w:rFonts w:ascii="Arial" w:hAnsi="Arial" w:cs="Arial"/>
        </w:rPr>
      </w:pPr>
      <w:r>
        <w:rPr>
          <w:rFonts w:ascii="Arial" w:hAnsi="Arial" w:cs="Arial"/>
          <w:noProof/>
        </w:rPr>
        <w:pict>
          <v:line id="_x0000_s1083" style="position:absolute;left:0;text-align:left;z-index:251662848" from="225pt,7.35pt" to="324pt,7.35pt"/>
        </w:pict>
      </w:r>
      <w:r>
        <w:rPr>
          <w:rFonts w:ascii="Arial" w:hAnsi="Arial" w:cs="Arial"/>
        </w:rPr>
        <w:tab/>
      </w:r>
      <w:r>
        <w:rPr>
          <w:rFonts w:ascii="Arial" w:hAnsi="Arial" w:cs="Arial"/>
        </w:rPr>
        <w:tab/>
        <w:t xml:space="preserve">        Movilidad Corriente  = </w:t>
      </w:r>
    </w:p>
    <w:p w:rsidR="006847FB" w:rsidRDefault="006F45C4" w:rsidP="006847FB">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Activo Total</w:t>
      </w:r>
    </w:p>
    <w:p w:rsidR="006847FB" w:rsidRDefault="006847FB" w:rsidP="006847FB">
      <w:pPr>
        <w:autoSpaceDE w:val="0"/>
        <w:autoSpaceDN w:val="0"/>
        <w:adjustRightInd w:val="0"/>
        <w:jc w:val="both"/>
        <w:rPr>
          <w:rFonts w:ascii="Arial" w:hAnsi="Arial" w:cs="Arial"/>
        </w:rPr>
      </w:pPr>
    </w:p>
    <w:p w:rsidR="002A3CB6" w:rsidRDefault="002A3CB6" w:rsidP="006847FB">
      <w:pPr>
        <w:autoSpaceDE w:val="0"/>
        <w:autoSpaceDN w:val="0"/>
        <w:adjustRightInd w:val="0"/>
        <w:jc w:val="both"/>
        <w:rPr>
          <w:rFonts w:ascii="Arial" w:hAnsi="Arial" w:cs="Arial"/>
        </w:rPr>
      </w:pPr>
    </w:p>
    <w:p w:rsidR="006847FB" w:rsidRPr="00C70C02"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 xml:space="preserve"> Activo Corriente – Inventarios</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noProof/>
        </w:rPr>
        <w:pict>
          <v:line id="_x0000_s1054" style="position:absolute;left:0;text-align:left;z-index:251657728" from="193.5pt,6.95pt" to="364.5pt,6.95pt"/>
        </w:pict>
      </w:r>
      <w:r w:rsidRPr="00C70C02">
        <w:rPr>
          <w:rFonts w:ascii="Arial" w:hAnsi="Arial" w:cs="Arial"/>
        </w:rPr>
        <w:t xml:space="preserve">                         </w:t>
      </w:r>
      <w:r>
        <w:rPr>
          <w:rFonts w:ascii="Arial" w:hAnsi="Arial" w:cs="Arial"/>
        </w:rPr>
        <w:t xml:space="preserve">     </w:t>
      </w:r>
      <w:r w:rsidRPr="00C70C02">
        <w:rPr>
          <w:rFonts w:ascii="Arial" w:hAnsi="Arial" w:cs="Arial"/>
        </w:rPr>
        <w:t xml:space="preserve">Prueba ácida </w:t>
      </w:r>
      <w:r w:rsidR="002A3CB6">
        <w:rPr>
          <w:rFonts w:ascii="Arial" w:hAnsi="Arial" w:cs="Arial"/>
        </w:rPr>
        <w:t xml:space="preserve"> </w:t>
      </w:r>
      <w:r w:rsidRPr="00C70C02">
        <w:rPr>
          <w:rFonts w:ascii="Arial" w:hAnsi="Arial" w:cs="Arial"/>
        </w:rPr>
        <w:t xml:space="preserve">= </w:t>
      </w:r>
    </w:p>
    <w:p w:rsidR="006847FB"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 xml:space="preserve">   Pasivo Corriente</w:t>
      </w:r>
    </w:p>
    <w:p w:rsidR="006F45C4" w:rsidRDefault="006F45C4" w:rsidP="006847FB">
      <w:pPr>
        <w:autoSpaceDE w:val="0"/>
        <w:autoSpaceDN w:val="0"/>
        <w:adjustRightInd w:val="0"/>
        <w:jc w:val="both"/>
        <w:rPr>
          <w:rFonts w:ascii="Arial" w:hAnsi="Arial" w:cs="Arial"/>
        </w:rPr>
      </w:pPr>
    </w:p>
    <w:p w:rsidR="002A3CB6" w:rsidRDefault="002A3CB6" w:rsidP="006847FB">
      <w:pPr>
        <w:autoSpaceDE w:val="0"/>
        <w:autoSpaceDN w:val="0"/>
        <w:adjustRightInd w:val="0"/>
        <w:jc w:val="both"/>
        <w:rPr>
          <w:rFonts w:ascii="Arial" w:hAnsi="Arial" w:cs="Arial"/>
        </w:rPr>
      </w:pPr>
    </w:p>
    <w:p w:rsidR="006F45C4" w:rsidRPr="00C70C02" w:rsidRDefault="002A3CB6" w:rsidP="006847FB">
      <w:pPr>
        <w:autoSpaceDE w:val="0"/>
        <w:autoSpaceDN w:val="0"/>
        <w:adjustRightInd w:val="0"/>
        <w:jc w:val="both"/>
        <w:rPr>
          <w:rFonts w:ascii="Arial" w:hAnsi="Arial" w:cs="Arial"/>
        </w:rPr>
      </w:pPr>
      <w:r>
        <w:rPr>
          <w:rFonts w:ascii="Arial" w:hAnsi="Arial" w:cs="Arial"/>
        </w:rPr>
        <w:tab/>
      </w:r>
      <w:r>
        <w:rPr>
          <w:rFonts w:ascii="Arial" w:hAnsi="Arial" w:cs="Arial"/>
        </w:rPr>
        <w:tab/>
        <w:t xml:space="preserve">         </w:t>
      </w:r>
      <w:r w:rsidR="00683EC6">
        <w:rPr>
          <w:rFonts w:ascii="Arial" w:hAnsi="Arial" w:cs="Arial"/>
        </w:rPr>
        <w:t>Capital de trabajo =  Activo Corriente – Pasivo Corriente</w:t>
      </w:r>
      <w:bookmarkEnd w:id="0"/>
    </w:p>
    <w:p w:rsidR="006847FB" w:rsidRDefault="006847FB" w:rsidP="006847FB">
      <w:pPr>
        <w:autoSpaceDE w:val="0"/>
        <w:autoSpaceDN w:val="0"/>
        <w:adjustRightInd w:val="0"/>
        <w:spacing w:line="480" w:lineRule="auto"/>
        <w:jc w:val="both"/>
        <w:rPr>
          <w:rFonts w:ascii="Arial" w:hAnsi="Arial" w:cs="Arial"/>
        </w:rPr>
      </w:pPr>
    </w:p>
    <w:p w:rsidR="006847FB" w:rsidRPr="00C70C02" w:rsidRDefault="00A27964" w:rsidP="006847FB">
      <w:pPr>
        <w:autoSpaceDE w:val="0"/>
        <w:autoSpaceDN w:val="0"/>
        <w:adjustRightInd w:val="0"/>
        <w:spacing w:line="480" w:lineRule="auto"/>
        <w:jc w:val="both"/>
        <w:rPr>
          <w:rFonts w:ascii="Arial" w:hAnsi="Arial" w:cs="Arial"/>
          <w:b/>
        </w:rPr>
      </w:pPr>
      <w:r>
        <w:rPr>
          <w:rFonts w:ascii="Arial" w:hAnsi="Arial" w:cs="Arial"/>
          <w:b/>
        </w:rPr>
        <w:br w:type="page"/>
      </w:r>
      <w:r w:rsidR="00C148C3">
        <w:rPr>
          <w:rFonts w:ascii="Arial" w:hAnsi="Arial" w:cs="Arial"/>
          <w:b/>
        </w:rPr>
        <w:lastRenderedPageBreak/>
        <w:tab/>
      </w:r>
      <w:r w:rsidR="00C148C3">
        <w:rPr>
          <w:rFonts w:ascii="Arial" w:hAnsi="Arial" w:cs="Arial"/>
          <w:b/>
        </w:rPr>
        <w:tab/>
      </w:r>
      <w:r w:rsidR="00C148C3">
        <w:rPr>
          <w:rFonts w:ascii="Arial" w:hAnsi="Arial" w:cs="Arial"/>
          <w:b/>
        </w:rPr>
        <w:tab/>
        <w:t xml:space="preserve">2.2.4.2  </w:t>
      </w:r>
      <w:r w:rsidR="006847FB" w:rsidRPr="00C70C02">
        <w:rPr>
          <w:rFonts w:ascii="Arial" w:hAnsi="Arial" w:cs="Arial"/>
          <w:b/>
        </w:rPr>
        <w:t>I</w:t>
      </w:r>
      <w:r w:rsidR="006847FB">
        <w:rPr>
          <w:rFonts w:ascii="Arial" w:hAnsi="Arial" w:cs="Arial"/>
          <w:b/>
        </w:rPr>
        <w:t>ndicadores de Solvencia</w:t>
      </w:r>
      <w:r w:rsidR="00B8224B">
        <w:rPr>
          <w:rFonts w:ascii="Arial" w:hAnsi="Arial" w:cs="Arial"/>
          <w:b/>
        </w:rPr>
        <w:t xml:space="preserve"> o Financiamiento</w:t>
      </w:r>
    </w:p>
    <w:p w:rsidR="00A27964" w:rsidRDefault="00A27964" w:rsidP="006847FB">
      <w:pPr>
        <w:autoSpaceDE w:val="0"/>
        <w:autoSpaceDN w:val="0"/>
        <w:adjustRightInd w:val="0"/>
        <w:spacing w:line="480" w:lineRule="auto"/>
        <w:jc w:val="both"/>
        <w:rPr>
          <w:rFonts w:ascii="Arial" w:hAnsi="Arial" w:cs="Arial"/>
        </w:rPr>
      </w:pPr>
    </w:p>
    <w:p w:rsidR="006847FB" w:rsidRPr="00C70C02" w:rsidRDefault="006847FB" w:rsidP="00C148C3">
      <w:pPr>
        <w:autoSpaceDE w:val="0"/>
        <w:autoSpaceDN w:val="0"/>
        <w:adjustRightInd w:val="0"/>
        <w:spacing w:line="480" w:lineRule="auto"/>
        <w:ind w:left="3060"/>
        <w:jc w:val="both"/>
        <w:rPr>
          <w:rFonts w:ascii="Arial" w:hAnsi="Arial" w:cs="Arial"/>
        </w:rPr>
      </w:pPr>
      <w:r w:rsidRPr="00C70C02">
        <w:rPr>
          <w:rFonts w:ascii="Arial" w:hAnsi="Arial" w:cs="Arial"/>
        </w:rPr>
        <w:t>Los indicadores de endeudamiento o solvencia tienen por objeto medir en qué grado y de qué forma participan los acreedores dentro del financiamiento de la empresa. Desde el punto de vista de los administradores de la empresa, el manejo del endeudamiento es todo un arte y su optimización depende, entre otras variables, de la situación financiera de la empresa en particular, de los márgenes de rentabilidad de la misma y del nivel de las tasas de interés vigentes en el mercado, teniendo siempre presente que trabajar con dinero prestado es bueno siempre y cuando se logre una rentabilidad neta superior a los intereses que se debe pagar por ese dinero.</w:t>
      </w:r>
    </w:p>
    <w:p w:rsidR="006847FB" w:rsidRPr="00C70C02" w:rsidRDefault="006847FB" w:rsidP="00C148C3">
      <w:pPr>
        <w:autoSpaceDE w:val="0"/>
        <w:autoSpaceDN w:val="0"/>
        <w:adjustRightInd w:val="0"/>
        <w:spacing w:line="480" w:lineRule="auto"/>
        <w:ind w:left="3060"/>
        <w:jc w:val="both"/>
        <w:rPr>
          <w:rFonts w:ascii="Arial" w:hAnsi="Arial" w:cs="Arial"/>
        </w:rPr>
      </w:pPr>
    </w:p>
    <w:p w:rsidR="006847FB" w:rsidRDefault="006847FB" w:rsidP="00C148C3">
      <w:pPr>
        <w:autoSpaceDE w:val="0"/>
        <w:autoSpaceDN w:val="0"/>
        <w:adjustRightInd w:val="0"/>
        <w:spacing w:line="480" w:lineRule="auto"/>
        <w:ind w:left="3060"/>
        <w:jc w:val="both"/>
        <w:rPr>
          <w:rFonts w:ascii="Arial" w:hAnsi="Arial" w:cs="Arial"/>
        </w:rPr>
      </w:pPr>
      <w:r w:rsidRPr="00C70C02">
        <w:rPr>
          <w:rFonts w:ascii="Arial" w:hAnsi="Arial" w:cs="Arial"/>
        </w:rPr>
        <w:t xml:space="preserve">Por su parte los acreedores, para otorgar nuevo financiamiento, generalmente prefieren que la empresa tenga un endeudamiento "bajo", una buena situación de liquidez y una alta generación de utilidades, factores que </w:t>
      </w:r>
      <w:r w:rsidRPr="00C70C02">
        <w:rPr>
          <w:rFonts w:ascii="Arial" w:hAnsi="Arial" w:cs="Arial"/>
        </w:rPr>
        <w:lastRenderedPageBreak/>
        <w:t>disminuyen el riesgo de crédito.</w:t>
      </w:r>
      <w:r>
        <w:rPr>
          <w:rFonts w:ascii="Arial" w:hAnsi="Arial" w:cs="Arial"/>
        </w:rPr>
        <w:t xml:space="preserve"> En el siguiente cuadro se detalla el cálculo de este tipo de razones financieras.</w:t>
      </w:r>
    </w:p>
    <w:p w:rsidR="006847FB" w:rsidRDefault="00A27964" w:rsidP="00C148C3">
      <w:pPr>
        <w:autoSpaceDE w:val="0"/>
        <w:autoSpaceDN w:val="0"/>
        <w:adjustRightInd w:val="0"/>
        <w:spacing w:line="480" w:lineRule="auto"/>
        <w:jc w:val="center"/>
        <w:rPr>
          <w:rFonts w:ascii="Arial" w:hAnsi="Arial" w:cs="Arial"/>
          <w:b/>
        </w:rPr>
      </w:pPr>
      <w:r>
        <w:rPr>
          <w:rFonts w:ascii="Arial" w:hAnsi="Arial" w:cs="Arial"/>
        </w:rPr>
        <w:br w:type="page"/>
      </w:r>
      <w:r w:rsidR="006847FB" w:rsidRPr="005B1394">
        <w:rPr>
          <w:rFonts w:ascii="Arial" w:hAnsi="Arial" w:cs="Arial"/>
          <w:b/>
        </w:rPr>
        <w:lastRenderedPageBreak/>
        <w:t>Cuadro 2.2</w:t>
      </w:r>
    </w:p>
    <w:p w:rsidR="006847FB" w:rsidRPr="005B1394" w:rsidRDefault="006847FB" w:rsidP="006847FB">
      <w:pPr>
        <w:autoSpaceDE w:val="0"/>
        <w:autoSpaceDN w:val="0"/>
        <w:adjustRightInd w:val="0"/>
        <w:spacing w:line="480" w:lineRule="auto"/>
        <w:jc w:val="center"/>
        <w:rPr>
          <w:rFonts w:ascii="Arial" w:hAnsi="Arial" w:cs="Arial"/>
          <w:b/>
        </w:rPr>
      </w:pPr>
      <w:r>
        <w:rPr>
          <w:rFonts w:ascii="Arial" w:hAnsi="Arial" w:cs="Arial"/>
          <w:b/>
        </w:rPr>
        <w:t>Indicadores de Solvencia</w:t>
      </w:r>
    </w:p>
    <w:p w:rsidR="006847FB" w:rsidRDefault="006847FB" w:rsidP="00840914">
      <w:pPr>
        <w:autoSpaceDE w:val="0"/>
        <w:autoSpaceDN w:val="0"/>
        <w:adjustRightInd w:val="0"/>
        <w:spacing w:line="480" w:lineRule="auto"/>
        <w:jc w:val="both"/>
        <w:rPr>
          <w:rFonts w:ascii="Arial" w:hAnsi="Arial" w:cs="Arial"/>
        </w:rPr>
      </w:pPr>
      <w:r>
        <w:rPr>
          <w:rFonts w:ascii="Arial" w:hAnsi="Arial" w:cs="Arial"/>
          <w:noProof/>
        </w:rPr>
        <w:pict>
          <v:rect id="_x0000_s1056" style="position:absolute;left:0;text-align:left;margin-left:9pt;margin-top:16.8pt;width:423pt;height:530.4pt;z-index:-251656704"/>
        </w:pict>
      </w:r>
    </w:p>
    <w:p w:rsidR="006847FB" w:rsidRDefault="006847FB" w:rsidP="006847FB">
      <w:pPr>
        <w:autoSpaceDE w:val="0"/>
        <w:autoSpaceDN w:val="0"/>
        <w:adjustRightInd w:val="0"/>
        <w:jc w:val="both"/>
        <w:rPr>
          <w:rFonts w:ascii="Arial" w:hAnsi="Arial" w:cs="Arial"/>
        </w:rPr>
      </w:pPr>
      <w:r>
        <w:rPr>
          <w:rFonts w:ascii="Arial" w:hAnsi="Arial" w:cs="Arial"/>
        </w:rPr>
        <w:t xml:space="preserve">                                                              </w:t>
      </w:r>
      <w:bookmarkStart w:id="1" w:name="OLE_LINK2"/>
      <w:r>
        <w:rPr>
          <w:rFonts w:ascii="Arial" w:hAnsi="Arial" w:cs="Arial"/>
        </w:rPr>
        <w:t xml:space="preserve">              </w:t>
      </w:r>
    </w:p>
    <w:p w:rsidR="006847FB" w:rsidRDefault="006847FB" w:rsidP="006847FB">
      <w:pPr>
        <w:autoSpaceDE w:val="0"/>
        <w:autoSpaceDN w:val="0"/>
        <w:adjustRightInd w:val="0"/>
        <w:jc w:val="both"/>
        <w:rPr>
          <w:rFonts w:ascii="Arial" w:hAnsi="Arial" w:cs="Arial"/>
        </w:rPr>
      </w:pPr>
      <w:r>
        <w:rPr>
          <w:rFonts w:ascii="Arial" w:hAnsi="Arial" w:cs="Arial"/>
        </w:rPr>
        <w:t xml:space="preserve">                                                        Pasivo Total</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noProof/>
        </w:rPr>
        <w:pict>
          <v:line id="_x0000_s1028" style="position:absolute;left:0;text-align:left;z-index:251631104" from="178.25pt,7.05pt" to="259.25pt,7.05pt"/>
        </w:pict>
      </w:r>
      <w:r>
        <w:rPr>
          <w:rFonts w:ascii="Arial" w:hAnsi="Arial" w:cs="Arial"/>
        </w:rPr>
        <w:t xml:space="preserve">       </w:t>
      </w:r>
      <w:r w:rsidRPr="00C70C02">
        <w:rPr>
          <w:rFonts w:ascii="Arial" w:hAnsi="Arial" w:cs="Arial"/>
        </w:rPr>
        <w:t xml:space="preserve">Endeudamiento del </w:t>
      </w:r>
      <w:r>
        <w:rPr>
          <w:rFonts w:ascii="Arial" w:hAnsi="Arial" w:cs="Arial"/>
        </w:rPr>
        <w:t>Activo</w:t>
      </w:r>
      <w:r w:rsidRPr="00C70C02">
        <w:rPr>
          <w:rFonts w:ascii="Arial" w:hAnsi="Arial" w:cs="Arial"/>
        </w:rPr>
        <w:t xml:space="preserve"> =</w:t>
      </w:r>
      <w:r w:rsidR="00840914">
        <w:rPr>
          <w:rFonts w:ascii="Arial" w:hAnsi="Arial" w:cs="Arial"/>
        </w:rPr>
        <w:tab/>
      </w:r>
      <w:r w:rsidR="00840914">
        <w:rPr>
          <w:rFonts w:ascii="Arial" w:hAnsi="Arial" w:cs="Arial"/>
        </w:rPr>
        <w:tab/>
      </w:r>
      <w:r w:rsidR="00840914">
        <w:rPr>
          <w:rFonts w:ascii="Arial" w:hAnsi="Arial" w:cs="Arial"/>
        </w:rPr>
        <w:tab/>
      </w:r>
      <w:r w:rsidR="00840914">
        <w:rPr>
          <w:rFonts w:ascii="Arial" w:hAnsi="Arial" w:cs="Arial"/>
        </w:rPr>
        <w:tab/>
        <w:t>(grado de obligación)</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Activo Total</w:t>
      </w:r>
    </w:p>
    <w:p w:rsidR="006847FB" w:rsidRDefault="006847FB" w:rsidP="006847FB">
      <w:pPr>
        <w:autoSpaceDE w:val="0"/>
        <w:autoSpaceDN w:val="0"/>
        <w:adjustRightInd w:val="0"/>
        <w:jc w:val="both"/>
        <w:rPr>
          <w:rFonts w:ascii="Arial" w:hAnsi="Arial" w:cs="Arial"/>
        </w:rPr>
      </w:pPr>
    </w:p>
    <w:p w:rsidR="00840914" w:rsidRPr="00C70C02" w:rsidRDefault="00840914" w:rsidP="006847FB">
      <w:pPr>
        <w:autoSpaceDE w:val="0"/>
        <w:autoSpaceDN w:val="0"/>
        <w:adjustRightInd w:val="0"/>
        <w:jc w:val="both"/>
        <w:rPr>
          <w:rFonts w:ascii="Arial" w:hAnsi="Arial" w:cs="Arial"/>
        </w:rPr>
      </w:pPr>
    </w:p>
    <w:p w:rsidR="00840914" w:rsidRDefault="00840914" w:rsidP="00840914">
      <w:pPr>
        <w:autoSpaceDE w:val="0"/>
        <w:autoSpaceDN w:val="0"/>
        <w:adjustRightInd w:val="0"/>
        <w:jc w:val="both"/>
        <w:rPr>
          <w:rFonts w:ascii="Arial" w:hAnsi="Arial" w:cs="Arial"/>
        </w:rPr>
      </w:pPr>
      <w:r>
        <w:rPr>
          <w:rFonts w:ascii="Arial" w:hAnsi="Arial" w:cs="Arial"/>
        </w:rPr>
        <w:t xml:space="preserve">                                                        Patrimonio</w:t>
      </w:r>
    </w:p>
    <w:p w:rsidR="00840914" w:rsidRPr="00C70C02" w:rsidRDefault="00840914" w:rsidP="00840914">
      <w:pPr>
        <w:autoSpaceDE w:val="0"/>
        <w:autoSpaceDN w:val="0"/>
        <w:adjustRightInd w:val="0"/>
        <w:jc w:val="both"/>
        <w:rPr>
          <w:rFonts w:ascii="Arial" w:hAnsi="Arial" w:cs="Arial"/>
        </w:rPr>
      </w:pPr>
      <w:r w:rsidRPr="00C70C02">
        <w:rPr>
          <w:rFonts w:ascii="Arial" w:hAnsi="Arial" w:cs="Arial"/>
          <w:noProof/>
        </w:rPr>
        <w:pict>
          <v:line id="_x0000_s1085" style="position:absolute;left:0;text-align:left;z-index:251664896" from="178.25pt,7.05pt" to="259.25pt,7.05pt"/>
        </w:pict>
      </w:r>
      <w:r>
        <w:rPr>
          <w:rFonts w:ascii="Arial" w:hAnsi="Arial" w:cs="Arial"/>
        </w:rPr>
        <w:t xml:space="preserve">       Independencia</w:t>
      </w:r>
      <w:r w:rsidRPr="00C70C02">
        <w:rPr>
          <w:rFonts w:ascii="Arial" w:hAnsi="Arial" w:cs="Arial"/>
        </w:rPr>
        <w:t xml:space="preserve"> del </w:t>
      </w:r>
      <w:r>
        <w:rPr>
          <w:rFonts w:ascii="Arial" w:hAnsi="Arial" w:cs="Arial"/>
        </w:rPr>
        <w:t>Activo</w:t>
      </w:r>
      <w:r w:rsidRPr="00C70C02">
        <w:rPr>
          <w:rFonts w:ascii="Arial" w:hAnsi="Arial" w:cs="Arial"/>
        </w:rPr>
        <w:t xml:space="preserve"> =</w:t>
      </w:r>
      <w:r w:rsidR="002723C6">
        <w:rPr>
          <w:rFonts w:ascii="Arial" w:hAnsi="Arial" w:cs="Arial"/>
        </w:rPr>
        <w:tab/>
      </w:r>
      <w:r w:rsidR="002723C6">
        <w:rPr>
          <w:rFonts w:ascii="Arial" w:hAnsi="Arial" w:cs="Arial"/>
        </w:rPr>
        <w:tab/>
      </w:r>
      <w:r w:rsidR="002723C6">
        <w:rPr>
          <w:rFonts w:ascii="Arial" w:hAnsi="Arial" w:cs="Arial"/>
        </w:rPr>
        <w:tab/>
        <w:t xml:space="preserve">        </w:t>
      </w:r>
      <w:r>
        <w:rPr>
          <w:rFonts w:ascii="Arial" w:hAnsi="Arial" w:cs="Arial"/>
        </w:rPr>
        <w:t>(grado de independencia)</w:t>
      </w:r>
    </w:p>
    <w:p w:rsidR="00840914" w:rsidRPr="00C70C02" w:rsidRDefault="00840914" w:rsidP="00840914">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Activo Total</w:t>
      </w:r>
    </w:p>
    <w:p w:rsidR="00840914" w:rsidRDefault="00840914" w:rsidP="006847FB">
      <w:pPr>
        <w:autoSpaceDE w:val="0"/>
        <w:autoSpaceDN w:val="0"/>
        <w:adjustRightInd w:val="0"/>
        <w:jc w:val="both"/>
        <w:rPr>
          <w:rFonts w:ascii="Arial" w:hAnsi="Arial" w:cs="Arial"/>
        </w:rPr>
      </w:pPr>
    </w:p>
    <w:p w:rsidR="00840914" w:rsidRDefault="006847FB" w:rsidP="006847FB">
      <w:pPr>
        <w:autoSpaceDE w:val="0"/>
        <w:autoSpaceDN w:val="0"/>
        <w:adjustRightInd w:val="0"/>
        <w:jc w:val="both"/>
        <w:rPr>
          <w:rFonts w:ascii="Arial" w:hAnsi="Arial" w:cs="Arial"/>
        </w:rPr>
      </w:pPr>
      <w:r>
        <w:rPr>
          <w:rFonts w:ascii="Arial" w:hAnsi="Arial" w:cs="Arial"/>
        </w:rPr>
        <w:t xml:space="preserve"> </w:t>
      </w:r>
    </w:p>
    <w:p w:rsidR="006847FB" w:rsidRPr="00C70C02" w:rsidRDefault="006847FB" w:rsidP="006847FB">
      <w:pPr>
        <w:autoSpaceDE w:val="0"/>
        <w:autoSpaceDN w:val="0"/>
        <w:adjustRightInd w:val="0"/>
        <w:jc w:val="both"/>
        <w:rPr>
          <w:rFonts w:ascii="Arial" w:hAnsi="Arial" w:cs="Arial"/>
        </w:rPr>
      </w:pPr>
      <w:r>
        <w:rPr>
          <w:rFonts w:ascii="Arial" w:hAnsi="Arial" w:cs="Arial"/>
        </w:rPr>
        <w:t xml:space="preserve">                                                             </w:t>
      </w:r>
      <w:r w:rsidRPr="00C70C02">
        <w:rPr>
          <w:rFonts w:ascii="Arial" w:hAnsi="Arial" w:cs="Arial"/>
        </w:rPr>
        <w:t>Pasivo Total</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noProof/>
        </w:rPr>
        <w:pict>
          <v:line id="_x0000_s1029" style="position:absolute;left:0;text-align:left;z-index:251632128" from="187pt,7.95pt" to="295pt,7.95pt"/>
        </w:pict>
      </w:r>
      <w:r>
        <w:rPr>
          <w:rFonts w:ascii="Arial" w:hAnsi="Arial" w:cs="Arial"/>
        </w:rPr>
        <w:t xml:space="preserve">       </w:t>
      </w:r>
      <w:r w:rsidRPr="00C70C02">
        <w:rPr>
          <w:rFonts w:ascii="Arial" w:hAnsi="Arial" w:cs="Arial"/>
        </w:rPr>
        <w:t>Endeudamiento Patrimonial =</w:t>
      </w:r>
    </w:p>
    <w:p w:rsidR="006847FB"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Patrimonio</w:t>
      </w:r>
    </w:p>
    <w:p w:rsidR="006847FB" w:rsidRDefault="006847FB" w:rsidP="006847FB">
      <w:pPr>
        <w:autoSpaceDE w:val="0"/>
        <w:autoSpaceDN w:val="0"/>
        <w:adjustRightInd w:val="0"/>
        <w:jc w:val="both"/>
        <w:rPr>
          <w:rFonts w:ascii="Arial" w:hAnsi="Arial" w:cs="Arial"/>
        </w:rPr>
      </w:pPr>
    </w:p>
    <w:p w:rsidR="00840914" w:rsidRDefault="00840914" w:rsidP="006847FB">
      <w:pPr>
        <w:autoSpaceDE w:val="0"/>
        <w:autoSpaceDN w:val="0"/>
        <w:adjustRightInd w:val="0"/>
        <w:jc w:val="both"/>
        <w:rPr>
          <w:rFonts w:ascii="Arial" w:hAnsi="Arial" w:cs="Arial"/>
        </w:rPr>
      </w:pPr>
    </w:p>
    <w:p w:rsidR="006847FB" w:rsidRPr="00C70C02"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Patrimonio</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b/>
          <w:bCs/>
          <w:noProof/>
        </w:rPr>
        <w:pict>
          <v:line id="_x0000_s1030" style="position:absolute;left:0;text-align:left;z-index:251633152" from="202.5pt,6.8pt" to="346.5pt,6.8pt"/>
        </w:pict>
      </w:r>
      <w:r w:rsidRPr="00C70C02">
        <w:rPr>
          <w:rFonts w:ascii="Arial" w:hAnsi="Arial" w:cs="Arial"/>
        </w:rPr>
        <w:t xml:space="preserve">      </w:t>
      </w:r>
      <w:r>
        <w:rPr>
          <w:rFonts w:ascii="Arial" w:hAnsi="Arial" w:cs="Arial"/>
        </w:rPr>
        <w:t xml:space="preserve"> </w:t>
      </w:r>
      <w:r w:rsidRPr="00C70C02">
        <w:rPr>
          <w:rFonts w:ascii="Arial" w:hAnsi="Arial" w:cs="Arial"/>
        </w:rPr>
        <w:t>Endeudamiento del Activo Fijo =</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Activo Fijo Neto Tangible</w:t>
      </w:r>
    </w:p>
    <w:p w:rsidR="006847FB" w:rsidRPr="00C70C02" w:rsidRDefault="006847FB" w:rsidP="006847FB">
      <w:pPr>
        <w:autoSpaceDE w:val="0"/>
        <w:autoSpaceDN w:val="0"/>
        <w:adjustRightInd w:val="0"/>
        <w:jc w:val="both"/>
        <w:rPr>
          <w:rFonts w:ascii="Arial" w:hAnsi="Arial" w:cs="Arial"/>
        </w:rPr>
      </w:pPr>
    </w:p>
    <w:p w:rsidR="006847FB" w:rsidRPr="00C70C02" w:rsidRDefault="006847FB" w:rsidP="006847FB">
      <w:pPr>
        <w:autoSpaceDE w:val="0"/>
        <w:autoSpaceDN w:val="0"/>
        <w:adjustRightInd w:val="0"/>
        <w:jc w:val="both"/>
        <w:rPr>
          <w:rFonts w:ascii="Arial" w:hAnsi="Arial" w:cs="Arial"/>
        </w:rPr>
      </w:pPr>
    </w:p>
    <w:p w:rsidR="006847FB" w:rsidRPr="00C70C02"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00840914">
        <w:rPr>
          <w:rFonts w:ascii="Arial" w:hAnsi="Arial" w:cs="Arial"/>
        </w:rPr>
        <w:tab/>
        <w:t>Crédito bancario</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noProof/>
        </w:rPr>
        <w:pict>
          <v:line id="_x0000_s1031" style="position:absolute;left:0;text-align:left;z-index:251634176" from="162pt,7.4pt" to="279pt,7.4pt"/>
        </w:pict>
      </w:r>
      <w:r>
        <w:rPr>
          <w:rFonts w:ascii="Arial" w:hAnsi="Arial" w:cs="Arial"/>
        </w:rPr>
        <w:t xml:space="preserve">       </w:t>
      </w:r>
      <w:r w:rsidR="00840914">
        <w:rPr>
          <w:rFonts w:ascii="Arial" w:hAnsi="Arial" w:cs="Arial"/>
        </w:rPr>
        <w:t>Dependencia bancaria</w:t>
      </w:r>
      <w:r w:rsidRPr="00C70C02">
        <w:rPr>
          <w:rFonts w:ascii="Arial" w:hAnsi="Arial" w:cs="Arial"/>
        </w:rPr>
        <w:t xml:space="preserve"> =</w:t>
      </w:r>
    </w:p>
    <w:p w:rsidR="006847FB"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00840914">
        <w:rPr>
          <w:rFonts w:ascii="Arial" w:hAnsi="Arial" w:cs="Arial"/>
        </w:rPr>
        <w:t xml:space="preserve"> </w:t>
      </w:r>
      <w:r w:rsidR="00840914">
        <w:rPr>
          <w:rFonts w:ascii="Arial" w:hAnsi="Arial" w:cs="Arial"/>
        </w:rPr>
        <w:tab/>
        <w:t xml:space="preserve">     Patrimonio</w:t>
      </w:r>
    </w:p>
    <w:p w:rsidR="006847FB" w:rsidRDefault="006847FB" w:rsidP="006847FB">
      <w:pPr>
        <w:autoSpaceDE w:val="0"/>
        <w:autoSpaceDN w:val="0"/>
        <w:adjustRightInd w:val="0"/>
        <w:jc w:val="both"/>
        <w:rPr>
          <w:rFonts w:ascii="Arial" w:hAnsi="Arial" w:cs="Arial"/>
        </w:rPr>
      </w:pPr>
    </w:p>
    <w:p w:rsidR="00840914" w:rsidRDefault="00840914" w:rsidP="006847FB">
      <w:pPr>
        <w:autoSpaceDE w:val="0"/>
        <w:autoSpaceDN w:val="0"/>
        <w:adjustRightInd w:val="0"/>
        <w:jc w:val="both"/>
        <w:rPr>
          <w:rFonts w:ascii="Arial" w:hAnsi="Arial" w:cs="Arial"/>
        </w:rPr>
      </w:pPr>
    </w:p>
    <w:p w:rsidR="00840914" w:rsidRPr="00C70C02" w:rsidRDefault="00840914" w:rsidP="00840914">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Activo Total</w:t>
      </w:r>
    </w:p>
    <w:p w:rsidR="00840914" w:rsidRPr="00C70C02" w:rsidRDefault="00840914" w:rsidP="00840914">
      <w:pPr>
        <w:autoSpaceDE w:val="0"/>
        <w:autoSpaceDN w:val="0"/>
        <w:adjustRightInd w:val="0"/>
        <w:jc w:val="both"/>
        <w:rPr>
          <w:rFonts w:ascii="Arial" w:hAnsi="Arial" w:cs="Arial"/>
        </w:rPr>
      </w:pPr>
      <w:r w:rsidRPr="00C70C02">
        <w:rPr>
          <w:rFonts w:ascii="Arial" w:hAnsi="Arial" w:cs="Arial"/>
          <w:noProof/>
        </w:rPr>
        <w:pict>
          <v:line id="_x0000_s1086" style="position:absolute;left:0;text-align:left;z-index:251665920" from="129.5pt,7.4pt" to="246.5pt,7.4pt"/>
        </w:pict>
      </w:r>
      <w:r>
        <w:rPr>
          <w:rFonts w:ascii="Arial" w:hAnsi="Arial" w:cs="Arial"/>
        </w:rPr>
        <w:t xml:space="preserve">       </w:t>
      </w:r>
      <w:r w:rsidRPr="00C70C02">
        <w:rPr>
          <w:rFonts w:ascii="Arial" w:hAnsi="Arial" w:cs="Arial"/>
        </w:rPr>
        <w:t>Apalancamiento =</w:t>
      </w:r>
    </w:p>
    <w:p w:rsidR="00840914" w:rsidRDefault="00840914" w:rsidP="00840914">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 xml:space="preserve"> Patrimonio</w:t>
      </w:r>
    </w:p>
    <w:p w:rsidR="006847FB" w:rsidRDefault="006847FB" w:rsidP="006847FB">
      <w:pPr>
        <w:autoSpaceDE w:val="0"/>
        <w:autoSpaceDN w:val="0"/>
        <w:adjustRightInd w:val="0"/>
        <w:jc w:val="both"/>
        <w:rPr>
          <w:rFonts w:ascii="Arial" w:hAnsi="Arial" w:cs="Arial"/>
        </w:rPr>
      </w:pPr>
    </w:p>
    <w:p w:rsidR="006847FB" w:rsidRPr="00C70C02" w:rsidRDefault="006847FB" w:rsidP="006847FB">
      <w:pPr>
        <w:autoSpaceDE w:val="0"/>
        <w:autoSpaceDN w:val="0"/>
        <w:adjustRightInd w:val="0"/>
        <w:jc w:val="both"/>
        <w:rPr>
          <w:rFonts w:ascii="Arial" w:hAnsi="Arial" w:cs="Arial"/>
        </w:rPr>
      </w:pPr>
    </w:p>
    <w:p w:rsidR="006847FB" w:rsidRPr="00C70C02" w:rsidRDefault="006847FB" w:rsidP="006847FB">
      <w:pPr>
        <w:autoSpaceDE w:val="0"/>
        <w:autoSpaceDN w:val="0"/>
        <w:adjustRightInd w:val="0"/>
        <w:jc w:val="both"/>
        <w:rPr>
          <w:rFonts w:ascii="Arial" w:hAnsi="Arial" w:cs="Arial"/>
        </w:rPr>
      </w:pPr>
      <w:r w:rsidRPr="00C70C02">
        <w:rPr>
          <w:rFonts w:ascii="Arial" w:hAnsi="Arial" w:cs="Arial"/>
        </w:rPr>
        <w:t xml:space="preserve">                                                                  Utilidad antes de impuestos</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rPr>
        <w:t xml:space="preserve">                                                                                Patrimonio </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noProof/>
        </w:rPr>
        <w:pict>
          <v:line id="_x0000_s1033" style="position:absolute;left:0;text-align:left;z-index:251636224" from="189pt,8.45pt" to="414pt,8.45pt"/>
        </w:pict>
      </w:r>
      <w:r w:rsidRPr="00C70C02">
        <w:rPr>
          <w:rFonts w:ascii="Arial" w:hAnsi="Arial" w:cs="Arial"/>
        </w:rPr>
        <w:t xml:space="preserve">       Apalancamiento Financiero =</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rPr>
        <w:t xml:space="preserve">                                                            Utilidad antes de impuestos e intereses</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noProof/>
        </w:rPr>
        <w:pict>
          <v:line id="_x0000_s1034" style="position:absolute;left:0;text-align:left;z-index:251637248" from="198pt,.35pt" to="405pt,.35pt"/>
        </w:pict>
      </w:r>
      <w:r w:rsidRPr="00C70C02">
        <w:rPr>
          <w:rFonts w:ascii="Arial" w:hAnsi="Arial" w:cs="Arial"/>
          <w:noProof/>
        </w:rPr>
        <w:pict>
          <v:line id="_x0000_s1032" style="position:absolute;left:0;text-align:left;z-index:251635200" from="3in,-40.2pt" to="369pt,-40.2pt"/>
        </w:pict>
      </w:r>
      <w:r w:rsidRPr="00C70C02">
        <w:rPr>
          <w:rFonts w:ascii="Arial" w:hAnsi="Arial" w:cs="Arial"/>
        </w:rPr>
        <w:t xml:space="preserve">                                                                                Activo Total</w:t>
      </w:r>
    </w:p>
    <w:p w:rsidR="006847FB" w:rsidRPr="00C70C02" w:rsidRDefault="006847FB" w:rsidP="006847FB">
      <w:pPr>
        <w:autoSpaceDE w:val="0"/>
        <w:autoSpaceDN w:val="0"/>
        <w:adjustRightInd w:val="0"/>
        <w:jc w:val="both"/>
        <w:rPr>
          <w:rFonts w:ascii="Arial" w:hAnsi="Arial" w:cs="Arial"/>
        </w:rPr>
      </w:pPr>
    </w:p>
    <w:bookmarkEnd w:id="1"/>
    <w:p w:rsidR="006847FB" w:rsidRDefault="00A27964" w:rsidP="006847FB">
      <w:pPr>
        <w:autoSpaceDE w:val="0"/>
        <w:autoSpaceDN w:val="0"/>
        <w:adjustRightInd w:val="0"/>
        <w:spacing w:line="480" w:lineRule="auto"/>
        <w:jc w:val="both"/>
        <w:rPr>
          <w:rFonts w:ascii="Arial" w:hAnsi="Arial" w:cs="Arial"/>
        </w:rPr>
      </w:pPr>
      <w:r>
        <w:rPr>
          <w:rFonts w:ascii="Arial" w:hAnsi="Arial" w:cs="Arial"/>
        </w:rPr>
        <w:br w:type="page"/>
      </w:r>
    </w:p>
    <w:p w:rsidR="006847FB" w:rsidRPr="00C70C02" w:rsidRDefault="00C148C3" w:rsidP="006847FB">
      <w:pPr>
        <w:autoSpaceDE w:val="0"/>
        <w:autoSpaceDN w:val="0"/>
        <w:adjustRightInd w:val="0"/>
        <w:spacing w:line="48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2.2.4.3   </w:t>
      </w:r>
      <w:r w:rsidR="006847FB" w:rsidRPr="00C70C02">
        <w:rPr>
          <w:rFonts w:ascii="Arial" w:hAnsi="Arial" w:cs="Arial"/>
          <w:b/>
        </w:rPr>
        <w:t>I</w:t>
      </w:r>
      <w:r w:rsidR="006847FB">
        <w:rPr>
          <w:rFonts w:ascii="Arial" w:hAnsi="Arial" w:cs="Arial"/>
          <w:b/>
        </w:rPr>
        <w:t>ndicadores de Gestión</w:t>
      </w:r>
      <w:r w:rsidR="003D4091">
        <w:rPr>
          <w:rFonts w:ascii="Arial" w:hAnsi="Arial" w:cs="Arial"/>
          <w:b/>
        </w:rPr>
        <w:t xml:space="preserve"> de Ventas</w:t>
      </w:r>
    </w:p>
    <w:p w:rsidR="00A27964" w:rsidRDefault="00A27964" w:rsidP="006847FB">
      <w:pPr>
        <w:autoSpaceDE w:val="0"/>
        <w:autoSpaceDN w:val="0"/>
        <w:adjustRightInd w:val="0"/>
        <w:spacing w:line="480" w:lineRule="auto"/>
        <w:jc w:val="both"/>
        <w:rPr>
          <w:rFonts w:ascii="Arial" w:hAnsi="Arial" w:cs="Arial"/>
        </w:rPr>
      </w:pPr>
    </w:p>
    <w:p w:rsidR="006847FB" w:rsidRDefault="006847FB" w:rsidP="00C148C3">
      <w:pPr>
        <w:autoSpaceDE w:val="0"/>
        <w:autoSpaceDN w:val="0"/>
        <w:adjustRightInd w:val="0"/>
        <w:spacing w:line="480" w:lineRule="auto"/>
        <w:ind w:left="3060"/>
        <w:jc w:val="both"/>
        <w:rPr>
          <w:rFonts w:ascii="Arial" w:hAnsi="Arial" w:cs="Arial"/>
        </w:rPr>
      </w:pPr>
      <w:r w:rsidRPr="00C70C02">
        <w:rPr>
          <w:rFonts w:ascii="Arial" w:hAnsi="Arial" w:cs="Arial"/>
        </w:rPr>
        <w:t>Estos indicadores tienen por objetivo medir la eficiencia con la cual la empresa utiliza sus recursos. De esta forma, miden el nivel de rotación de los componentes del activo; el grado de recuperación de los créditos y del pago de las obligaciones; la eficiencia con la cual la empresa utiliza sus activos según la velocidad de recuperación de los valores aplicados en ellos y el peso de diversos gastos de la firma en relación con los ingresos generados por ventas.</w:t>
      </w:r>
      <w:r>
        <w:rPr>
          <w:rFonts w:ascii="Arial" w:hAnsi="Arial" w:cs="Arial"/>
        </w:rPr>
        <w:t xml:space="preserve"> En el siguiente cuadro se detalla el cálculo de este tipo de razones financieras.</w:t>
      </w:r>
    </w:p>
    <w:p w:rsidR="006847FB" w:rsidRDefault="00A27964" w:rsidP="006847FB">
      <w:pPr>
        <w:autoSpaceDE w:val="0"/>
        <w:autoSpaceDN w:val="0"/>
        <w:adjustRightInd w:val="0"/>
        <w:spacing w:line="480" w:lineRule="auto"/>
        <w:jc w:val="both"/>
        <w:rPr>
          <w:rFonts w:ascii="Arial" w:hAnsi="Arial" w:cs="Arial"/>
        </w:rPr>
      </w:pPr>
      <w:r>
        <w:rPr>
          <w:rFonts w:ascii="Arial" w:hAnsi="Arial" w:cs="Arial"/>
        </w:rPr>
        <w:br w:type="page"/>
      </w:r>
    </w:p>
    <w:p w:rsidR="006847FB" w:rsidRPr="002401C8" w:rsidRDefault="006847FB" w:rsidP="006847FB">
      <w:pPr>
        <w:autoSpaceDE w:val="0"/>
        <w:autoSpaceDN w:val="0"/>
        <w:adjustRightInd w:val="0"/>
        <w:spacing w:line="480" w:lineRule="auto"/>
        <w:jc w:val="center"/>
        <w:rPr>
          <w:rFonts w:ascii="Arial" w:hAnsi="Arial" w:cs="Arial"/>
          <w:b/>
        </w:rPr>
      </w:pPr>
      <w:r w:rsidRPr="002401C8">
        <w:rPr>
          <w:rFonts w:ascii="Arial" w:hAnsi="Arial" w:cs="Arial"/>
          <w:b/>
        </w:rPr>
        <w:t>Cuadro 2.3</w:t>
      </w:r>
    </w:p>
    <w:p w:rsidR="006847FB" w:rsidRDefault="006847FB" w:rsidP="006847FB">
      <w:pPr>
        <w:autoSpaceDE w:val="0"/>
        <w:autoSpaceDN w:val="0"/>
        <w:adjustRightInd w:val="0"/>
        <w:spacing w:line="480" w:lineRule="auto"/>
        <w:jc w:val="center"/>
        <w:rPr>
          <w:rFonts w:ascii="Arial" w:hAnsi="Arial" w:cs="Arial"/>
          <w:b/>
        </w:rPr>
      </w:pPr>
      <w:r w:rsidRPr="002401C8">
        <w:rPr>
          <w:rFonts w:ascii="Arial" w:hAnsi="Arial" w:cs="Arial"/>
          <w:b/>
        </w:rPr>
        <w:t>Indicadores de Gestión</w:t>
      </w:r>
      <w:r w:rsidR="003D4091">
        <w:rPr>
          <w:rFonts w:ascii="Arial" w:hAnsi="Arial" w:cs="Arial"/>
          <w:b/>
        </w:rPr>
        <w:t xml:space="preserve"> de Ventas</w:t>
      </w:r>
    </w:p>
    <w:p w:rsidR="006847FB" w:rsidRPr="002401C8" w:rsidRDefault="002723C6" w:rsidP="006847FB">
      <w:pPr>
        <w:autoSpaceDE w:val="0"/>
        <w:autoSpaceDN w:val="0"/>
        <w:adjustRightInd w:val="0"/>
        <w:spacing w:line="480" w:lineRule="auto"/>
        <w:jc w:val="center"/>
        <w:rPr>
          <w:rFonts w:ascii="Arial" w:hAnsi="Arial" w:cs="Arial"/>
          <w:b/>
        </w:rPr>
      </w:pPr>
      <w:bookmarkStart w:id="2" w:name="OLE_LINK3"/>
      <w:r>
        <w:rPr>
          <w:rFonts w:ascii="Arial" w:hAnsi="Arial" w:cs="Arial"/>
          <w:b/>
          <w:noProof/>
        </w:rPr>
        <w:pict>
          <v:rect id="_x0000_s1057" style="position:absolute;left:0;text-align:left;margin-left:0;margin-top:16.2pt;width:441pt;height:7in;z-index:-251655680"/>
        </w:pic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Ventas</w:t>
      </w:r>
    </w:p>
    <w:p w:rsidR="006847FB" w:rsidRPr="00C70C02" w:rsidRDefault="006847FB" w:rsidP="006847FB">
      <w:pPr>
        <w:autoSpaceDE w:val="0"/>
        <w:autoSpaceDN w:val="0"/>
        <w:adjustRightInd w:val="0"/>
        <w:jc w:val="both"/>
        <w:rPr>
          <w:rFonts w:ascii="Arial" w:hAnsi="Arial" w:cs="Arial"/>
        </w:rPr>
      </w:pPr>
      <w:r w:rsidRPr="00C70C02">
        <w:rPr>
          <w:rFonts w:ascii="Arial" w:hAnsi="Arial" w:cs="Arial"/>
          <w:noProof/>
        </w:rPr>
        <w:pict>
          <v:line id="_x0000_s1035" style="position:absolute;left:0;text-align:left;z-index:251638272" from="142pt,7.6pt" to="250pt,7.6pt"/>
        </w:pict>
      </w:r>
      <w:r>
        <w:rPr>
          <w:rFonts w:ascii="Arial" w:hAnsi="Arial" w:cs="Arial"/>
        </w:rPr>
        <w:t xml:space="preserve">    </w:t>
      </w:r>
      <w:r w:rsidRPr="00C70C02">
        <w:rPr>
          <w:rFonts w:ascii="Arial" w:hAnsi="Arial" w:cs="Arial"/>
        </w:rPr>
        <w:t>Rotación de Cartera =</w:t>
      </w:r>
    </w:p>
    <w:p w:rsidR="006847FB" w:rsidRDefault="006847FB" w:rsidP="006847F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 xml:space="preserve"> </w:t>
      </w:r>
      <w:r>
        <w:rPr>
          <w:rFonts w:ascii="Arial" w:hAnsi="Arial" w:cs="Arial"/>
        </w:rPr>
        <w:t xml:space="preserve">     </w:t>
      </w:r>
      <w:r w:rsidRPr="00C70C02">
        <w:rPr>
          <w:rFonts w:ascii="Arial" w:hAnsi="Arial" w:cs="Arial"/>
        </w:rPr>
        <w:t>Cuentas por Cobrar</w:t>
      </w:r>
    </w:p>
    <w:p w:rsidR="006847FB" w:rsidRPr="00C70C02" w:rsidRDefault="006847FB" w:rsidP="006847FB">
      <w:pPr>
        <w:autoSpaceDE w:val="0"/>
        <w:autoSpaceDN w:val="0"/>
        <w:adjustRightInd w:val="0"/>
        <w:jc w:val="both"/>
        <w:rPr>
          <w:rFonts w:ascii="Arial" w:hAnsi="Arial" w:cs="Arial"/>
        </w:rPr>
      </w:pPr>
    </w:p>
    <w:p w:rsidR="006847FB" w:rsidRPr="00C70C02"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r>
        <w:rPr>
          <w:rFonts w:ascii="Arial" w:hAnsi="Arial" w:cs="Arial"/>
        </w:rPr>
        <w:t xml:space="preserve">                                                               Ventas</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36" style="position:absolute;left:0;text-align:left;z-index:251639296" from="162pt,7.6pt" to="306pt,7.6pt"/>
        </w:pict>
      </w:r>
      <w:r>
        <w:rPr>
          <w:rFonts w:ascii="Arial" w:hAnsi="Arial" w:cs="Arial"/>
        </w:rPr>
        <w:t xml:space="preserve">    Rotación del Activo Fijo =</w:t>
      </w:r>
    </w:p>
    <w:p w:rsidR="006847FB" w:rsidRDefault="006847FB" w:rsidP="006847FB">
      <w:pPr>
        <w:autoSpaceDE w:val="0"/>
        <w:autoSpaceDN w:val="0"/>
        <w:adjustRightInd w:val="0"/>
        <w:jc w:val="both"/>
        <w:rPr>
          <w:rFonts w:ascii="Arial" w:hAnsi="Arial" w:cs="Arial"/>
        </w:rPr>
      </w:pPr>
      <w:r>
        <w:rPr>
          <w:rFonts w:ascii="Arial" w:hAnsi="Arial" w:cs="Arial"/>
        </w:rPr>
        <w:t xml:space="preserve">                                                  Activo Fijo Neto Tangible</w:t>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b/>
        </w:rPr>
      </w:pPr>
    </w:p>
    <w:p w:rsidR="006847FB" w:rsidRDefault="006847FB" w:rsidP="006847FB">
      <w:pPr>
        <w:autoSpaceDE w:val="0"/>
        <w:autoSpaceDN w:val="0"/>
        <w:adjustRightInd w:val="0"/>
        <w:jc w:val="both"/>
        <w:rPr>
          <w:rFonts w:ascii="Arial" w:hAnsi="Arial" w:cs="Arial"/>
        </w:rPr>
      </w:pPr>
      <w:r>
        <w:rPr>
          <w:rFonts w:ascii="Arial" w:hAnsi="Arial" w:cs="Arial"/>
        </w:rPr>
        <w:t xml:space="preserve">                                                Ventas</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37" style="position:absolute;left:0;text-align:left;z-index:251640320" from="141pt,6.15pt" to="222pt,6.15pt"/>
        </w:pict>
      </w:r>
      <w:r>
        <w:rPr>
          <w:rFonts w:ascii="Arial" w:hAnsi="Arial" w:cs="Arial"/>
        </w:rPr>
        <w:t xml:space="preserve">    Rotación de </w:t>
      </w:r>
      <w:r w:rsidR="008703B9">
        <w:rPr>
          <w:rFonts w:ascii="Arial" w:hAnsi="Arial" w:cs="Arial"/>
        </w:rPr>
        <w:t xml:space="preserve">Activo </w:t>
      </w:r>
      <w:r>
        <w:rPr>
          <w:rFonts w:ascii="Arial" w:hAnsi="Arial" w:cs="Arial"/>
        </w:rPr>
        <w:t xml:space="preserve"> =</w:t>
      </w:r>
    </w:p>
    <w:p w:rsidR="006847FB" w:rsidRDefault="006847FB" w:rsidP="006847FB">
      <w:pPr>
        <w:autoSpaceDE w:val="0"/>
        <w:autoSpaceDN w:val="0"/>
        <w:adjustRightInd w:val="0"/>
        <w:jc w:val="both"/>
        <w:rPr>
          <w:rFonts w:ascii="Arial" w:hAnsi="Arial" w:cs="Arial"/>
        </w:rPr>
      </w:pPr>
      <w:r>
        <w:rPr>
          <w:rFonts w:ascii="Arial" w:hAnsi="Arial" w:cs="Arial"/>
        </w:rPr>
        <w:t xml:space="preserve">                                              Activo Total</w:t>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r>
        <w:rPr>
          <w:rFonts w:ascii="Arial" w:hAnsi="Arial" w:cs="Arial"/>
        </w:rPr>
        <w:t xml:space="preserve">                                                       Cuentas y Documentos por Cobrar x 360</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38" style="position:absolute;left:0;text-align:left;z-index:251641344" from="183pt,7.25pt" to="408pt,7.25pt"/>
        </w:pict>
      </w:r>
      <w:r>
        <w:rPr>
          <w:rFonts w:ascii="Arial" w:hAnsi="Arial" w:cs="Arial"/>
        </w:rPr>
        <w:t xml:space="preserve">    Período Medio de Cobranza =</w:t>
      </w:r>
    </w:p>
    <w:p w:rsidR="006847FB" w:rsidRDefault="006847FB" w:rsidP="006847FB">
      <w:pPr>
        <w:autoSpaceDE w:val="0"/>
        <w:autoSpaceDN w:val="0"/>
        <w:adjustRightInd w:val="0"/>
        <w:jc w:val="both"/>
        <w:rPr>
          <w:rFonts w:ascii="Arial" w:hAnsi="Arial" w:cs="Arial"/>
        </w:rPr>
      </w:pPr>
      <w:r>
        <w:rPr>
          <w:rFonts w:ascii="Arial" w:hAnsi="Arial" w:cs="Arial"/>
        </w:rPr>
        <w:t xml:space="preserve">                                                                                  Ventas</w:t>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r>
        <w:rPr>
          <w:rFonts w:ascii="Arial" w:hAnsi="Arial" w:cs="Arial"/>
        </w:rPr>
        <w:t xml:space="preserve">                                                   Cuentas y Documentos por Cobrar x 36 </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39" style="position:absolute;left:0;text-align:left;z-index:251642368" from="164pt,7.25pt" to="389pt,7.25pt"/>
        </w:pict>
      </w:r>
      <w:r>
        <w:rPr>
          <w:rFonts w:ascii="Arial" w:hAnsi="Arial" w:cs="Arial"/>
        </w:rPr>
        <w:t xml:space="preserve">    Período Medio de Pago =</w:t>
      </w:r>
    </w:p>
    <w:p w:rsidR="006847FB" w:rsidRDefault="006847FB" w:rsidP="006847FB">
      <w:pPr>
        <w:autoSpaceDE w:val="0"/>
        <w:autoSpaceDN w:val="0"/>
        <w:adjustRightInd w:val="0"/>
        <w:jc w:val="both"/>
        <w:rPr>
          <w:rFonts w:ascii="Arial" w:hAnsi="Arial" w:cs="Arial"/>
        </w:rPr>
      </w:pPr>
      <w:r>
        <w:rPr>
          <w:rFonts w:ascii="Arial" w:hAnsi="Arial" w:cs="Arial"/>
        </w:rPr>
        <w:t xml:space="preserve">                                                                            Compras</w:t>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spacing w:line="480" w:lineRule="auto"/>
        <w:jc w:val="both"/>
        <w:rPr>
          <w:rFonts w:ascii="Arial" w:hAnsi="Arial" w:cs="Arial"/>
        </w:rPr>
      </w:pPr>
    </w:p>
    <w:p w:rsidR="006847FB" w:rsidRDefault="006847FB" w:rsidP="006847FB">
      <w:pPr>
        <w:autoSpaceDE w:val="0"/>
        <w:autoSpaceDN w:val="0"/>
        <w:adjustRightInd w:val="0"/>
        <w:jc w:val="both"/>
        <w:rPr>
          <w:rFonts w:ascii="Arial" w:hAnsi="Arial" w:cs="Arial"/>
        </w:rPr>
      </w:pPr>
      <w:r>
        <w:rPr>
          <w:rFonts w:ascii="Arial" w:hAnsi="Arial" w:cs="Arial"/>
        </w:rPr>
        <w:t xml:space="preserve">                                                      </w:t>
      </w:r>
      <w:r w:rsidR="002723C6">
        <w:rPr>
          <w:rFonts w:ascii="Arial" w:hAnsi="Arial" w:cs="Arial"/>
        </w:rPr>
        <w:t xml:space="preserve">                               </w:t>
      </w:r>
      <w:r>
        <w:rPr>
          <w:rFonts w:ascii="Arial" w:hAnsi="Arial" w:cs="Arial"/>
        </w:rPr>
        <w:t>Gastos Admin. y Ventas</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40" style="position:absolute;left:0;text-align:left;z-index:251643392" from="279pt,6.65pt" to="414pt,6.65pt"/>
        </w:pict>
      </w:r>
      <w:r w:rsidR="002723C6">
        <w:rPr>
          <w:rFonts w:ascii="Arial" w:hAnsi="Arial" w:cs="Arial"/>
        </w:rPr>
        <w:t xml:space="preserve">   Impacto de</w:t>
      </w:r>
      <w:r>
        <w:rPr>
          <w:rFonts w:ascii="Arial" w:hAnsi="Arial" w:cs="Arial"/>
        </w:rPr>
        <w:t xml:space="preserve"> Gastos de Administración y Ventas =</w:t>
      </w:r>
    </w:p>
    <w:p w:rsidR="006847FB" w:rsidRDefault="006847FB" w:rsidP="006847FB">
      <w:pPr>
        <w:autoSpaceDE w:val="0"/>
        <w:autoSpaceDN w:val="0"/>
        <w:adjustRightInd w:val="0"/>
        <w:jc w:val="both"/>
        <w:rPr>
          <w:rFonts w:ascii="Arial" w:hAnsi="Arial" w:cs="Arial"/>
        </w:rPr>
      </w:pPr>
      <w:r>
        <w:rPr>
          <w:rFonts w:ascii="Arial" w:hAnsi="Arial" w:cs="Arial"/>
        </w:rPr>
        <w:t xml:space="preserve">                                                                                                    Ventas</w:t>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r>
        <w:rPr>
          <w:rFonts w:ascii="Arial" w:hAnsi="Arial" w:cs="Arial"/>
        </w:rPr>
        <w:t xml:space="preserve">                                                              Gastos Financieros</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41" style="position:absolute;left:0;text-align:left;z-index:251644416" from="198pt,6.85pt" to="315pt,6.85pt"/>
        </w:pict>
      </w:r>
      <w:r>
        <w:rPr>
          <w:rFonts w:ascii="Arial" w:hAnsi="Arial" w:cs="Arial"/>
        </w:rPr>
        <w:t xml:space="preserve">   Impacto de </w:t>
      </w:r>
      <w:smartTag w:uri="urn:schemas-microsoft-com:office:smarttags" w:element="PersonName">
        <w:smartTagPr>
          <w:attr w:name="ProductID" w:val="la Carga Financiera"/>
        </w:smartTagPr>
        <w:smartTag w:uri="urn:schemas-microsoft-com:office:smarttags" w:element="PersonName">
          <w:smartTagPr>
            <w:attr w:name="ProductID" w:val="la Carga"/>
          </w:smartTagPr>
          <w:r>
            <w:rPr>
              <w:rFonts w:ascii="Arial" w:hAnsi="Arial" w:cs="Arial"/>
            </w:rPr>
            <w:t>la Carga</w:t>
          </w:r>
        </w:smartTag>
        <w:r>
          <w:rPr>
            <w:rFonts w:ascii="Arial" w:hAnsi="Arial" w:cs="Arial"/>
          </w:rPr>
          <w:t xml:space="preserve"> Financiera</w:t>
        </w:r>
      </w:smartTag>
      <w:r>
        <w:rPr>
          <w:rFonts w:ascii="Arial" w:hAnsi="Arial" w:cs="Arial"/>
        </w:rPr>
        <w:t xml:space="preserve"> =</w:t>
      </w:r>
    </w:p>
    <w:p w:rsidR="006847FB" w:rsidRDefault="006847FB" w:rsidP="006847FB">
      <w:pPr>
        <w:autoSpaceDE w:val="0"/>
        <w:autoSpaceDN w:val="0"/>
        <w:adjustRightInd w:val="0"/>
        <w:jc w:val="both"/>
        <w:rPr>
          <w:rFonts w:ascii="Arial" w:hAnsi="Arial" w:cs="Arial"/>
        </w:rPr>
      </w:pPr>
      <w:r>
        <w:rPr>
          <w:rFonts w:ascii="Arial" w:hAnsi="Arial" w:cs="Arial"/>
        </w:rPr>
        <w:t xml:space="preserve">                                                                        Ventas</w:t>
      </w:r>
    </w:p>
    <w:p w:rsidR="006847FB" w:rsidRDefault="006847FB" w:rsidP="006847FB">
      <w:pPr>
        <w:autoSpaceDE w:val="0"/>
        <w:autoSpaceDN w:val="0"/>
        <w:adjustRightInd w:val="0"/>
        <w:jc w:val="both"/>
        <w:rPr>
          <w:rFonts w:ascii="Arial" w:hAnsi="Arial" w:cs="Arial"/>
        </w:rPr>
      </w:pPr>
    </w:p>
    <w:bookmarkEnd w:id="2"/>
    <w:p w:rsidR="006847FB" w:rsidRDefault="006847FB" w:rsidP="006847FB">
      <w:pPr>
        <w:autoSpaceDE w:val="0"/>
        <w:autoSpaceDN w:val="0"/>
        <w:adjustRightInd w:val="0"/>
        <w:jc w:val="both"/>
        <w:rPr>
          <w:rFonts w:ascii="Arial" w:hAnsi="Arial" w:cs="Arial"/>
          <w:b/>
        </w:rPr>
      </w:pPr>
    </w:p>
    <w:p w:rsidR="006847FB" w:rsidRDefault="006847FB" w:rsidP="006847FB">
      <w:pPr>
        <w:autoSpaceDE w:val="0"/>
        <w:autoSpaceDN w:val="0"/>
        <w:adjustRightInd w:val="0"/>
        <w:jc w:val="both"/>
        <w:rPr>
          <w:rFonts w:ascii="Arial" w:hAnsi="Arial" w:cs="Arial"/>
          <w:b/>
        </w:rPr>
      </w:pPr>
    </w:p>
    <w:p w:rsidR="006847FB" w:rsidRDefault="00A27964" w:rsidP="006847FB">
      <w:pPr>
        <w:autoSpaceDE w:val="0"/>
        <w:autoSpaceDN w:val="0"/>
        <w:adjustRightInd w:val="0"/>
        <w:jc w:val="both"/>
        <w:rPr>
          <w:rFonts w:ascii="Arial" w:hAnsi="Arial" w:cs="Arial"/>
          <w:b/>
        </w:rPr>
      </w:pPr>
      <w:r>
        <w:rPr>
          <w:rFonts w:ascii="Arial" w:hAnsi="Arial" w:cs="Arial"/>
          <w:b/>
        </w:rPr>
        <w:br w:type="page"/>
      </w:r>
    </w:p>
    <w:p w:rsidR="006847FB" w:rsidRPr="00E300E0" w:rsidRDefault="00C148C3" w:rsidP="006847FB">
      <w:pPr>
        <w:autoSpaceDE w:val="0"/>
        <w:autoSpaceDN w:val="0"/>
        <w:adjustRightInd w:val="0"/>
        <w:jc w:val="both"/>
        <w:rPr>
          <w:rFonts w:ascii="Arial" w:hAnsi="Arial" w:cs="Arial"/>
          <w:b/>
        </w:rPr>
      </w:pPr>
      <w:r>
        <w:rPr>
          <w:rFonts w:ascii="Arial" w:hAnsi="Arial" w:cs="Arial"/>
          <w:b/>
        </w:rPr>
        <w:tab/>
      </w:r>
      <w:r>
        <w:rPr>
          <w:rFonts w:ascii="Arial" w:hAnsi="Arial" w:cs="Arial"/>
          <w:b/>
        </w:rPr>
        <w:tab/>
      </w:r>
      <w:r>
        <w:rPr>
          <w:rFonts w:ascii="Arial" w:hAnsi="Arial" w:cs="Arial"/>
          <w:b/>
        </w:rPr>
        <w:tab/>
        <w:t xml:space="preserve">2.2.4.4   </w:t>
      </w:r>
      <w:r w:rsidR="006847FB" w:rsidRPr="00E300E0">
        <w:rPr>
          <w:rFonts w:ascii="Arial" w:hAnsi="Arial" w:cs="Arial"/>
          <w:b/>
        </w:rPr>
        <w:t>I</w:t>
      </w:r>
      <w:r w:rsidR="006847FB">
        <w:rPr>
          <w:rFonts w:ascii="Arial" w:hAnsi="Arial" w:cs="Arial"/>
          <w:b/>
        </w:rPr>
        <w:t>ndicadores de Rentabilidad</w:t>
      </w:r>
    </w:p>
    <w:p w:rsidR="006847FB" w:rsidRDefault="006847FB" w:rsidP="006847FB">
      <w:pPr>
        <w:autoSpaceDE w:val="0"/>
        <w:autoSpaceDN w:val="0"/>
        <w:adjustRightInd w:val="0"/>
        <w:jc w:val="both"/>
        <w:rPr>
          <w:rFonts w:ascii="Arial" w:hAnsi="Arial" w:cs="Arial"/>
        </w:rPr>
      </w:pPr>
    </w:p>
    <w:p w:rsidR="00A27964" w:rsidRDefault="00A27964" w:rsidP="006847FB">
      <w:pPr>
        <w:autoSpaceDE w:val="0"/>
        <w:autoSpaceDN w:val="0"/>
        <w:adjustRightInd w:val="0"/>
        <w:spacing w:line="480" w:lineRule="auto"/>
        <w:jc w:val="both"/>
        <w:rPr>
          <w:rFonts w:ascii="Arial" w:hAnsi="Arial" w:cs="Arial"/>
        </w:rPr>
      </w:pPr>
    </w:p>
    <w:p w:rsidR="006847FB" w:rsidRDefault="006847FB" w:rsidP="00C148C3">
      <w:pPr>
        <w:autoSpaceDE w:val="0"/>
        <w:autoSpaceDN w:val="0"/>
        <w:adjustRightInd w:val="0"/>
        <w:spacing w:line="480" w:lineRule="auto"/>
        <w:ind w:left="3060"/>
        <w:jc w:val="both"/>
        <w:rPr>
          <w:rFonts w:ascii="Arial" w:hAnsi="Arial" w:cs="Arial"/>
        </w:rPr>
      </w:pPr>
      <w:r w:rsidRPr="00E300E0">
        <w:rPr>
          <w:rFonts w:ascii="Arial" w:hAnsi="Arial" w:cs="Arial"/>
        </w:rPr>
        <w:t>Los indicadores de rendimiento, denominados también de rentabilidad o</w:t>
      </w:r>
      <w:r>
        <w:rPr>
          <w:rFonts w:ascii="Arial" w:hAnsi="Arial" w:cs="Arial"/>
        </w:rPr>
        <w:t xml:space="preserve"> </w:t>
      </w:r>
      <w:r w:rsidRPr="00E300E0">
        <w:rPr>
          <w:rFonts w:ascii="Arial" w:hAnsi="Arial" w:cs="Arial"/>
        </w:rPr>
        <w:t>lucratividad, sirven para medir la efectividad de la administración de la empresa</w:t>
      </w:r>
      <w:r>
        <w:rPr>
          <w:rFonts w:ascii="Arial" w:hAnsi="Arial" w:cs="Arial"/>
        </w:rPr>
        <w:t xml:space="preserve"> </w:t>
      </w:r>
      <w:r w:rsidRPr="00E300E0">
        <w:rPr>
          <w:rFonts w:ascii="Arial" w:hAnsi="Arial" w:cs="Arial"/>
        </w:rPr>
        <w:t>para controlar los costos y gastos y, de esta manera, convertir las ventas en</w:t>
      </w:r>
      <w:r>
        <w:rPr>
          <w:rFonts w:ascii="Arial" w:hAnsi="Arial" w:cs="Arial"/>
        </w:rPr>
        <w:t xml:space="preserve"> </w:t>
      </w:r>
      <w:r w:rsidRPr="00E300E0">
        <w:rPr>
          <w:rFonts w:ascii="Arial" w:hAnsi="Arial" w:cs="Arial"/>
        </w:rPr>
        <w:t>utilidades.</w:t>
      </w:r>
      <w:r>
        <w:rPr>
          <w:rFonts w:ascii="Arial" w:hAnsi="Arial" w:cs="Arial"/>
        </w:rPr>
        <w:t xml:space="preserve"> En el siguiente cuadro se detalla el cálculo de este tipo de razones financieras.</w:t>
      </w:r>
    </w:p>
    <w:p w:rsidR="006847FB" w:rsidRDefault="00A27964" w:rsidP="006847FB">
      <w:pPr>
        <w:autoSpaceDE w:val="0"/>
        <w:autoSpaceDN w:val="0"/>
        <w:adjustRightInd w:val="0"/>
        <w:spacing w:line="480" w:lineRule="auto"/>
        <w:jc w:val="both"/>
        <w:rPr>
          <w:rFonts w:ascii="Arial" w:hAnsi="Arial" w:cs="Arial"/>
        </w:rPr>
      </w:pPr>
      <w:r>
        <w:rPr>
          <w:rFonts w:ascii="Arial" w:hAnsi="Arial" w:cs="Arial"/>
        </w:rPr>
        <w:br w:type="page"/>
      </w:r>
    </w:p>
    <w:p w:rsidR="006847FB" w:rsidRPr="00E55CA1" w:rsidRDefault="006847FB" w:rsidP="006847FB">
      <w:pPr>
        <w:autoSpaceDE w:val="0"/>
        <w:autoSpaceDN w:val="0"/>
        <w:adjustRightInd w:val="0"/>
        <w:spacing w:line="480" w:lineRule="auto"/>
        <w:jc w:val="center"/>
        <w:rPr>
          <w:rFonts w:ascii="Arial" w:hAnsi="Arial" w:cs="Arial"/>
          <w:b/>
        </w:rPr>
      </w:pPr>
      <w:r w:rsidRPr="00E55CA1">
        <w:rPr>
          <w:rFonts w:ascii="Arial" w:hAnsi="Arial" w:cs="Arial"/>
          <w:b/>
        </w:rPr>
        <w:t>Cuadro 2.4</w:t>
      </w:r>
    </w:p>
    <w:p w:rsidR="006847FB" w:rsidRDefault="006847FB" w:rsidP="006847FB">
      <w:pPr>
        <w:autoSpaceDE w:val="0"/>
        <w:autoSpaceDN w:val="0"/>
        <w:adjustRightInd w:val="0"/>
        <w:spacing w:line="480" w:lineRule="auto"/>
        <w:jc w:val="center"/>
        <w:rPr>
          <w:rFonts w:ascii="Arial" w:hAnsi="Arial" w:cs="Arial"/>
          <w:b/>
        </w:rPr>
      </w:pPr>
      <w:r w:rsidRPr="00E55CA1">
        <w:rPr>
          <w:rFonts w:ascii="Arial" w:hAnsi="Arial" w:cs="Arial"/>
          <w:b/>
        </w:rPr>
        <w:t>Indicadores de Rentabilidad</w:t>
      </w:r>
    </w:p>
    <w:p w:rsidR="006847FB" w:rsidRPr="00E55CA1" w:rsidRDefault="006847FB" w:rsidP="006847FB">
      <w:pPr>
        <w:autoSpaceDE w:val="0"/>
        <w:autoSpaceDN w:val="0"/>
        <w:adjustRightInd w:val="0"/>
        <w:spacing w:line="480" w:lineRule="auto"/>
        <w:jc w:val="center"/>
        <w:rPr>
          <w:rFonts w:ascii="Arial" w:hAnsi="Arial" w:cs="Arial"/>
          <w:b/>
        </w:rPr>
      </w:pPr>
      <w:bookmarkStart w:id="3" w:name="OLE_LINK4"/>
      <w:r>
        <w:rPr>
          <w:rFonts w:ascii="Arial" w:hAnsi="Arial" w:cs="Arial"/>
          <w:b/>
          <w:noProof/>
        </w:rPr>
        <w:pict>
          <v:rect id="_x0000_s1058" style="position:absolute;left:0;text-align:left;margin-left:-9pt;margin-top:3pt;width:450pt;height:6in;z-index:-251654656"/>
        </w:pict>
      </w:r>
    </w:p>
    <w:p w:rsidR="006847FB" w:rsidRDefault="006847FB" w:rsidP="006847FB">
      <w:pPr>
        <w:autoSpaceDE w:val="0"/>
        <w:autoSpaceDN w:val="0"/>
        <w:adjustRightInd w:val="0"/>
        <w:jc w:val="both"/>
        <w:rPr>
          <w:rFonts w:ascii="Arial" w:hAnsi="Arial" w:cs="Arial"/>
        </w:rPr>
      </w:pPr>
      <w:r>
        <w:rPr>
          <w:rFonts w:ascii="Arial" w:hAnsi="Arial" w:cs="Arial"/>
        </w:rPr>
        <w:t xml:space="preserve">                                                     Utilidad Neta                  Ventas</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43" style="position:absolute;left:0;text-align:left;z-index:251646464" from="286pt,7.7pt" to="358pt,7.7pt"/>
        </w:pict>
      </w:r>
      <w:r>
        <w:rPr>
          <w:rFonts w:ascii="Arial" w:hAnsi="Arial" w:cs="Arial"/>
          <w:noProof/>
        </w:rPr>
        <w:pict>
          <v:line id="_x0000_s1042" style="position:absolute;left:0;text-align:left;z-index:251645440" from="171pt,7.7pt" to="252pt,7.7pt"/>
        </w:pict>
      </w:r>
      <w:r>
        <w:rPr>
          <w:rFonts w:ascii="Arial" w:hAnsi="Arial" w:cs="Arial"/>
        </w:rPr>
        <w:t xml:space="preserve"> Rentabilidad Neta del Activo =                              X</w:t>
      </w:r>
    </w:p>
    <w:p w:rsidR="006847FB" w:rsidRDefault="006847FB" w:rsidP="006847FB">
      <w:pPr>
        <w:autoSpaceDE w:val="0"/>
        <w:autoSpaceDN w:val="0"/>
        <w:adjustRightInd w:val="0"/>
        <w:jc w:val="both"/>
        <w:rPr>
          <w:rFonts w:ascii="Arial" w:hAnsi="Arial" w:cs="Arial"/>
        </w:rPr>
      </w:pPr>
      <w:r>
        <w:rPr>
          <w:rFonts w:ascii="Arial" w:hAnsi="Arial" w:cs="Arial"/>
        </w:rPr>
        <w:t xml:space="preserve">                                                         Ventas                    Activo Total</w:t>
      </w:r>
    </w:p>
    <w:p w:rsidR="006847FB" w:rsidRDefault="006847FB" w:rsidP="006847FB">
      <w:pPr>
        <w:autoSpaceDE w:val="0"/>
        <w:autoSpaceDN w:val="0"/>
        <w:adjustRightInd w:val="0"/>
        <w:spacing w:line="480" w:lineRule="auto"/>
        <w:jc w:val="both"/>
        <w:rPr>
          <w:rFonts w:ascii="Arial" w:hAnsi="Arial" w:cs="Arial"/>
        </w:rPr>
      </w:pPr>
    </w:p>
    <w:p w:rsidR="006847FB" w:rsidRDefault="006847FB" w:rsidP="006847FB">
      <w:pPr>
        <w:autoSpaceDE w:val="0"/>
        <w:autoSpaceDN w:val="0"/>
        <w:adjustRightInd w:val="0"/>
        <w:jc w:val="both"/>
        <w:rPr>
          <w:rFonts w:ascii="Arial" w:hAnsi="Arial" w:cs="Arial"/>
        </w:rPr>
      </w:pPr>
      <w:r>
        <w:rPr>
          <w:rFonts w:ascii="Arial" w:hAnsi="Arial" w:cs="Arial"/>
        </w:rPr>
        <w:t xml:space="preserve">                               Ventas – Costo de Ventas</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44" style="position:absolute;left:0;text-align:left;z-index:251647488" from="96pt,7.1pt" to="249pt,7.1pt"/>
        </w:pict>
      </w:r>
      <w:r>
        <w:rPr>
          <w:rFonts w:ascii="Arial" w:hAnsi="Arial" w:cs="Arial"/>
        </w:rPr>
        <w:t xml:space="preserve"> Margen Bruto = </w:t>
      </w:r>
    </w:p>
    <w:p w:rsidR="006847FB" w:rsidRDefault="006847FB" w:rsidP="006847FB">
      <w:pPr>
        <w:autoSpaceDE w:val="0"/>
        <w:autoSpaceDN w:val="0"/>
        <w:adjustRightInd w:val="0"/>
        <w:jc w:val="both"/>
        <w:rPr>
          <w:rFonts w:ascii="Arial" w:hAnsi="Arial" w:cs="Arial"/>
        </w:rPr>
      </w:pPr>
      <w:r>
        <w:rPr>
          <w:rFonts w:ascii="Arial" w:hAnsi="Arial" w:cs="Arial"/>
        </w:rPr>
        <w:t xml:space="preserve">                                              Ventas</w:t>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b/>
        </w:rPr>
      </w:pPr>
    </w:p>
    <w:p w:rsidR="006847FB" w:rsidRDefault="006847FB" w:rsidP="006847FB">
      <w:pPr>
        <w:autoSpaceDE w:val="0"/>
        <w:autoSpaceDN w:val="0"/>
        <w:adjustRightInd w:val="0"/>
        <w:jc w:val="both"/>
        <w:rPr>
          <w:rFonts w:ascii="Arial" w:hAnsi="Arial" w:cs="Arial"/>
        </w:rPr>
      </w:pPr>
      <w:r>
        <w:rPr>
          <w:rFonts w:ascii="Arial" w:hAnsi="Arial" w:cs="Arial"/>
        </w:rPr>
        <w:t xml:space="preserve">                                           Utilidad Operacional</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45" style="position:absolute;left:0;text-align:left;z-index:251648512" from="133pt,7.25pt" to="259pt,7.25pt"/>
        </w:pict>
      </w:r>
      <w:r>
        <w:rPr>
          <w:rFonts w:ascii="Arial" w:hAnsi="Arial" w:cs="Arial"/>
        </w:rPr>
        <w:t xml:space="preserve"> Margen Operacional =</w:t>
      </w:r>
    </w:p>
    <w:p w:rsidR="006847FB" w:rsidRDefault="006847FB" w:rsidP="006847FB">
      <w:pPr>
        <w:autoSpaceDE w:val="0"/>
        <w:autoSpaceDN w:val="0"/>
        <w:adjustRightInd w:val="0"/>
        <w:jc w:val="both"/>
        <w:rPr>
          <w:rFonts w:ascii="Arial" w:hAnsi="Arial" w:cs="Arial"/>
        </w:rPr>
      </w:pPr>
      <w:r>
        <w:rPr>
          <w:rFonts w:ascii="Arial" w:hAnsi="Arial" w:cs="Arial"/>
        </w:rPr>
        <w:t xml:space="preserve">                                                     Ventas</w:t>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r>
        <w:rPr>
          <w:rFonts w:ascii="Arial" w:hAnsi="Arial" w:cs="Arial"/>
        </w:rPr>
        <w:t xml:space="preserve">                             Utilidad Neta</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46" style="position:absolute;left:0;text-align:left;z-index:251649536" from="92pt,7.3pt" to="173pt,7.3pt"/>
        </w:pict>
      </w:r>
      <w:r>
        <w:rPr>
          <w:rFonts w:ascii="Arial" w:hAnsi="Arial" w:cs="Arial"/>
        </w:rPr>
        <w:t xml:space="preserve"> Margen Neto =</w:t>
      </w:r>
    </w:p>
    <w:p w:rsidR="006847FB" w:rsidRDefault="006847FB" w:rsidP="006847FB">
      <w:pPr>
        <w:autoSpaceDE w:val="0"/>
        <w:autoSpaceDN w:val="0"/>
        <w:adjustRightInd w:val="0"/>
        <w:jc w:val="both"/>
        <w:rPr>
          <w:rFonts w:ascii="Arial" w:hAnsi="Arial" w:cs="Arial"/>
        </w:rPr>
      </w:pPr>
      <w:r>
        <w:rPr>
          <w:rFonts w:ascii="Arial" w:hAnsi="Arial" w:cs="Arial"/>
        </w:rPr>
        <w:t xml:space="preserve">                             Ventas Netas</w:t>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b/>
        </w:rPr>
      </w:pPr>
    </w:p>
    <w:p w:rsidR="006847FB" w:rsidRDefault="006847FB" w:rsidP="006847FB">
      <w:pPr>
        <w:autoSpaceDE w:val="0"/>
        <w:autoSpaceDN w:val="0"/>
        <w:adjustRightInd w:val="0"/>
        <w:jc w:val="both"/>
        <w:rPr>
          <w:rFonts w:ascii="Arial" w:hAnsi="Arial" w:cs="Arial"/>
        </w:rPr>
      </w:pPr>
      <w:r>
        <w:rPr>
          <w:rFonts w:ascii="Arial" w:hAnsi="Arial" w:cs="Arial"/>
        </w:rPr>
        <w:t xml:space="preserve">                                                                           Utilidad Operacional</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47" style="position:absolute;left:0;text-align:left;z-index:251650560" from="239.75pt,7.65pt" to="365.75pt,7.65pt"/>
        </w:pict>
      </w:r>
      <w:r>
        <w:rPr>
          <w:rFonts w:ascii="Arial" w:hAnsi="Arial" w:cs="Arial"/>
        </w:rPr>
        <w:t xml:space="preserve"> Rentabilidad Operacional del Patrimonio =</w:t>
      </w:r>
    </w:p>
    <w:p w:rsidR="006847FB" w:rsidRDefault="006847FB" w:rsidP="006847FB">
      <w:pPr>
        <w:autoSpaceDE w:val="0"/>
        <w:autoSpaceDN w:val="0"/>
        <w:adjustRightInd w:val="0"/>
        <w:jc w:val="both"/>
        <w:rPr>
          <w:rFonts w:ascii="Arial" w:hAnsi="Arial" w:cs="Arial"/>
        </w:rPr>
      </w:pPr>
      <w:r>
        <w:rPr>
          <w:rFonts w:ascii="Arial" w:hAnsi="Arial" w:cs="Arial"/>
        </w:rPr>
        <w:t xml:space="preserve">                                                                                  Patrimonio</w:t>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r>
        <w:rPr>
          <w:rFonts w:ascii="Arial" w:hAnsi="Arial" w:cs="Arial"/>
        </w:rPr>
        <w:t xml:space="preserve">            </w:t>
      </w:r>
      <w:r w:rsidR="002723C6">
        <w:rPr>
          <w:rFonts w:ascii="Arial" w:hAnsi="Arial" w:cs="Arial"/>
        </w:rPr>
        <w:t xml:space="preserve">                                 </w:t>
      </w:r>
      <w:r>
        <w:rPr>
          <w:rFonts w:ascii="Arial" w:hAnsi="Arial" w:cs="Arial"/>
        </w:rPr>
        <w:t xml:space="preserve">Ventas      UAII       </w:t>
      </w:r>
      <w:r w:rsidR="002723C6">
        <w:rPr>
          <w:rFonts w:ascii="Arial" w:hAnsi="Arial" w:cs="Arial"/>
        </w:rPr>
        <w:t xml:space="preserve">   Activo        UAI    Utilid.</w:t>
      </w:r>
      <w:r>
        <w:rPr>
          <w:rFonts w:ascii="Arial" w:hAnsi="Arial" w:cs="Arial"/>
        </w:rPr>
        <w:t>Neta</w:t>
      </w:r>
    </w:p>
    <w:p w:rsidR="006847FB" w:rsidRDefault="006847FB" w:rsidP="006847FB">
      <w:pPr>
        <w:autoSpaceDE w:val="0"/>
        <w:autoSpaceDN w:val="0"/>
        <w:adjustRightInd w:val="0"/>
        <w:jc w:val="both"/>
        <w:rPr>
          <w:rFonts w:ascii="Arial" w:hAnsi="Arial" w:cs="Arial"/>
        </w:rPr>
      </w:pPr>
      <w:r>
        <w:rPr>
          <w:rFonts w:ascii="Arial" w:hAnsi="Arial" w:cs="Arial"/>
          <w:noProof/>
        </w:rPr>
        <w:pict>
          <v:line id="_x0000_s1052" style="position:absolute;left:0;text-align:left;z-index:251655680" from="354.75pt,8pt" to="417.75pt,8pt"/>
        </w:pict>
      </w:r>
      <w:r>
        <w:rPr>
          <w:rFonts w:ascii="Arial" w:hAnsi="Arial" w:cs="Arial"/>
          <w:noProof/>
        </w:rPr>
        <w:pict>
          <v:line id="_x0000_s1051" style="position:absolute;left:0;text-align:left;z-index:251654656" from="324pt,8.75pt" to="342pt,8.75pt"/>
        </w:pict>
      </w:r>
      <w:r>
        <w:rPr>
          <w:rFonts w:ascii="Arial" w:hAnsi="Arial" w:cs="Arial"/>
          <w:noProof/>
        </w:rPr>
        <w:pict>
          <v:line id="_x0000_s1050" style="position:absolute;left:0;text-align:left;z-index:251653632" from="252pt,8.75pt" to="306pt,8.75pt"/>
        </w:pict>
      </w:r>
      <w:r>
        <w:rPr>
          <w:rFonts w:ascii="Arial" w:hAnsi="Arial" w:cs="Arial"/>
          <w:noProof/>
        </w:rPr>
        <w:pict>
          <v:line id="_x0000_s1048" style="position:absolute;left:0;text-align:left;z-index:251651584" from="146.25pt,8pt" to="182.25pt,8pt"/>
        </w:pict>
      </w:r>
      <w:r>
        <w:rPr>
          <w:rFonts w:ascii="Arial" w:hAnsi="Arial" w:cs="Arial"/>
          <w:noProof/>
        </w:rPr>
        <w:pict>
          <v:line id="_x0000_s1049" style="position:absolute;left:0;text-align:left;z-index:251652608" from="198pt,8pt" to="234pt,8pt"/>
        </w:pict>
      </w:r>
      <w:r>
        <w:rPr>
          <w:rFonts w:ascii="Arial" w:hAnsi="Arial" w:cs="Arial"/>
        </w:rPr>
        <w:t xml:space="preserve"> Rentabil</w:t>
      </w:r>
      <w:r w:rsidR="002723C6">
        <w:rPr>
          <w:rFonts w:ascii="Arial" w:hAnsi="Arial" w:cs="Arial"/>
        </w:rPr>
        <w:t xml:space="preserve">idad Financiera =              </w:t>
      </w:r>
      <w:r>
        <w:rPr>
          <w:rFonts w:ascii="Arial" w:hAnsi="Arial" w:cs="Arial"/>
        </w:rPr>
        <w:t xml:space="preserve"> x   </w:t>
      </w:r>
      <w:r w:rsidR="002723C6">
        <w:rPr>
          <w:rFonts w:ascii="Arial" w:hAnsi="Arial" w:cs="Arial"/>
        </w:rPr>
        <w:t xml:space="preserve">          x                    </w:t>
      </w:r>
      <w:r>
        <w:rPr>
          <w:rFonts w:ascii="Arial" w:hAnsi="Arial" w:cs="Arial"/>
        </w:rPr>
        <w:t>x         x</w:t>
      </w:r>
    </w:p>
    <w:p w:rsidR="006847FB" w:rsidRDefault="006847FB" w:rsidP="006847FB">
      <w:pPr>
        <w:autoSpaceDE w:val="0"/>
        <w:autoSpaceDN w:val="0"/>
        <w:adjustRightInd w:val="0"/>
        <w:jc w:val="both"/>
        <w:rPr>
          <w:rFonts w:ascii="Arial" w:hAnsi="Arial" w:cs="Arial"/>
        </w:rPr>
      </w:pPr>
      <w:r>
        <w:rPr>
          <w:rFonts w:ascii="Arial" w:hAnsi="Arial" w:cs="Arial"/>
        </w:rPr>
        <w:t xml:space="preserve">                                             Activo    Ventas      Patrimonio    UAII         UAI</w:t>
      </w:r>
    </w:p>
    <w:bookmarkEnd w:id="3"/>
    <w:p w:rsidR="00051265" w:rsidRDefault="00051265" w:rsidP="006847FB">
      <w:pPr>
        <w:autoSpaceDE w:val="0"/>
        <w:autoSpaceDN w:val="0"/>
        <w:adjustRightInd w:val="0"/>
        <w:spacing w:line="480" w:lineRule="auto"/>
        <w:jc w:val="both"/>
        <w:rPr>
          <w:rFonts w:ascii="Arial" w:hAnsi="Arial" w:cs="Arial"/>
          <w:b/>
          <w:color w:val="000000"/>
        </w:rPr>
      </w:pPr>
    </w:p>
    <w:p w:rsidR="003D4091" w:rsidRDefault="00A27964" w:rsidP="006847FB">
      <w:pPr>
        <w:autoSpaceDE w:val="0"/>
        <w:autoSpaceDN w:val="0"/>
        <w:adjustRightInd w:val="0"/>
        <w:spacing w:line="480" w:lineRule="auto"/>
        <w:jc w:val="both"/>
        <w:rPr>
          <w:rFonts w:ascii="Arial" w:hAnsi="Arial" w:cs="Arial"/>
          <w:b/>
          <w:color w:val="000000"/>
        </w:rPr>
      </w:pPr>
      <w:r>
        <w:rPr>
          <w:rFonts w:ascii="Arial" w:hAnsi="Arial" w:cs="Arial"/>
          <w:b/>
          <w:color w:val="000000"/>
        </w:rPr>
        <w:br w:type="page"/>
      </w:r>
      <w:r w:rsidR="007A7B5F">
        <w:rPr>
          <w:rFonts w:ascii="Arial" w:hAnsi="Arial" w:cs="Arial"/>
          <w:b/>
          <w:color w:val="000000"/>
        </w:rPr>
        <w:lastRenderedPageBreak/>
        <w:tab/>
      </w:r>
      <w:r w:rsidR="007A7B5F">
        <w:rPr>
          <w:rFonts w:ascii="Arial" w:hAnsi="Arial" w:cs="Arial"/>
          <w:b/>
          <w:color w:val="000000"/>
        </w:rPr>
        <w:tab/>
      </w:r>
      <w:r w:rsidR="007A7B5F">
        <w:rPr>
          <w:rFonts w:ascii="Arial" w:hAnsi="Arial" w:cs="Arial"/>
          <w:b/>
          <w:color w:val="000000"/>
        </w:rPr>
        <w:tab/>
        <w:t xml:space="preserve">2.2.4.5   </w:t>
      </w:r>
      <w:r w:rsidR="003D4091">
        <w:rPr>
          <w:rFonts w:ascii="Arial" w:hAnsi="Arial" w:cs="Arial"/>
          <w:b/>
          <w:color w:val="000000"/>
        </w:rPr>
        <w:t>Indicadores de Operaciones</w:t>
      </w:r>
    </w:p>
    <w:p w:rsidR="00DC7BDB" w:rsidRDefault="00DC7BDB" w:rsidP="00DC7BDB">
      <w:pPr>
        <w:autoSpaceDE w:val="0"/>
        <w:autoSpaceDN w:val="0"/>
        <w:adjustRightInd w:val="0"/>
        <w:spacing w:line="480" w:lineRule="auto"/>
        <w:jc w:val="both"/>
        <w:rPr>
          <w:rFonts w:ascii="Arial" w:hAnsi="Arial" w:cs="Arial"/>
          <w:color w:val="000000"/>
        </w:rPr>
      </w:pPr>
    </w:p>
    <w:p w:rsidR="00DC7BDB" w:rsidRDefault="00DC7BDB" w:rsidP="007A7B5F">
      <w:pPr>
        <w:autoSpaceDE w:val="0"/>
        <w:autoSpaceDN w:val="0"/>
        <w:adjustRightInd w:val="0"/>
        <w:spacing w:line="480" w:lineRule="auto"/>
        <w:ind w:left="3060"/>
        <w:jc w:val="both"/>
        <w:rPr>
          <w:rFonts w:ascii="Arial" w:hAnsi="Arial" w:cs="Arial"/>
          <w:color w:val="000000"/>
        </w:rPr>
      </w:pPr>
      <w:r>
        <w:rPr>
          <w:rFonts w:ascii="Arial" w:hAnsi="Arial" w:cs="Arial"/>
          <w:color w:val="000000"/>
        </w:rPr>
        <w:t>Miden la forma en que el área respectiva administra los recursos necesarios para generar los bienes y servicios requeridos por la organización, como se promueve la rentabilidad de los recursos productivos y la forma en que se fomenta el respeto a las condiciones ambientales.</w:t>
      </w:r>
    </w:p>
    <w:p w:rsidR="008703B9" w:rsidRDefault="008703B9" w:rsidP="007A7B5F">
      <w:pPr>
        <w:autoSpaceDE w:val="0"/>
        <w:autoSpaceDN w:val="0"/>
        <w:adjustRightInd w:val="0"/>
        <w:spacing w:line="480" w:lineRule="auto"/>
        <w:ind w:left="3060"/>
        <w:jc w:val="both"/>
        <w:rPr>
          <w:rFonts w:ascii="Arial" w:hAnsi="Arial" w:cs="Arial"/>
          <w:b/>
          <w:color w:val="000000"/>
        </w:rPr>
      </w:pPr>
    </w:p>
    <w:p w:rsidR="00DC7BDB" w:rsidRDefault="00DC7BDB" w:rsidP="007A7B5F">
      <w:pPr>
        <w:autoSpaceDE w:val="0"/>
        <w:autoSpaceDN w:val="0"/>
        <w:adjustRightInd w:val="0"/>
        <w:spacing w:line="480" w:lineRule="auto"/>
        <w:ind w:left="3060"/>
        <w:jc w:val="both"/>
        <w:rPr>
          <w:rFonts w:ascii="Arial" w:hAnsi="Arial" w:cs="Arial"/>
          <w:color w:val="000000"/>
        </w:rPr>
      </w:pPr>
      <w:r>
        <w:rPr>
          <w:rFonts w:ascii="Arial" w:hAnsi="Arial" w:cs="Arial"/>
          <w:color w:val="000000"/>
        </w:rPr>
        <w:t xml:space="preserve">Usualmente se dividen en </w:t>
      </w:r>
      <w:r w:rsidR="004A2B5E">
        <w:rPr>
          <w:rFonts w:ascii="Arial" w:hAnsi="Arial" w:cs="Arial"/>
          <w:color w:val="000000"/>
        </w:rPr>
        <w:t>3</w:t>
      </w:r>
      <w:r>
        <w:rPr>
          <w:rFonts w:ascii="Arial" w:hAnsi="Arial" w:cs="Arial"/>
          <w:color w:val="000000"/>
        </w:rPr>
        <w:t xml:space="preserve"> tipos de indicadores:</w:t>
      </w:r>
    </w:p>
    <w:p w:rsidR="00DC7BDB" w:rsidRDefault="00DC7BDB" w:rsidP="007A7B5F">
      <w:pPr>
        <w:autoSpaceDE w:val="0"/>
        <w:autoSpaceDN w:val="0"/>
        <w:adjustRightInd w:val="0"/>
        <w:spacing w:line="480" w:lineRule="auto"/>
        <w:ind w:left="3060"/>
        <w:jc w:val="both"/>
        <w:rPr>
          <w:rFonts w:ascii="Arial" w:hAnsi="Arial" w:cs="Arial"/>
          <w:color w:val="000000"/>
        </w:rPr>
      </w:pPr>
    </w:p>
    <w:p w:rsidR="00DC7BDB" w:rsidRDefault="004A2B5E" w:rsidP="007A7B5F">
      <w:pPr>
        <w:autoSpaceDE w:val="0"/>
        <w:autoSpaceDN w:val="0"/>
        <w:adjustRightInd w:val="0"/>
        <w:spacing w:line="480" w:lineRule="auto"/>
        <w:ind w:left="3060"/>
        <w:jc w:val="both"/>
        <w:rPr>
          <w:rFonts w:ascii="Arial" w:hAnsi="Arial" w:cs="Arial"/>
          <w:color w:val="000000"/>
        </w:rPr>
      </w:pPr>
      <w:r>
        <w:rPr>
          <w:rFonts w:ascii="Arial" w:hAnsi="Arial" w:cs="Arial"/>
          <w:color w:val="000000"/>
        </w:rPr>
        <w:tab/>
        <w:t>Indicadores de P</w:t>
      </w:r>
      <w:r w:rsidR="00DC7BDB">
        <w:rPr>
          <w:rFonts w:ascii="Arial" w:hAnsi="Arial" w:cs="Arial"/>
          <w:color w:val="000000"/>
        </w:rPr>
        <w:t>roducción</w:t>
      </w:r>
    </w:p>
    <w:p w:rsidR="00DC7BDB" w:rsidRDefault="00DC7BDB" w:rsidP="007A7B5F">
      <w:pPr>
        <w:autoSpaceDE w:val="0"/>
        <w:autoSpaceDN w:val="0"/>
        <w:adjustRightInd w:val="0"/>
        <w:spacing w:line="480" w:lineRule="auto"/>
        <w:ind w:left="3060"/>
        <w:jc w:val="both"/>
        <w:rPr>
          <w:rFonts w:ascii="Arial" w:hAnsi="Arial" w:cs="Arial"/>
          <w:color w:val="000000"/>
        </w:rPr>
      </w:pPr>
    </w:p>
    <w:p w:rsidR="00DC7BDB" w:rsidRPr="00DC7BDB" w:rsidRDefault="004A2B5E" w:rsidP="007A7B5F">
      <w:pPr>
        <w:autoSpaceDE w:val="0"/>
        <w:autoSpaceDN w:val="0"/>
        <w:adjustRightInd w:val="0"/>
        <w:spacing w:line="480" w:lineRule="auto"/>
        <w:ind w:left="3060"/>
        <w:jc w:val="both"/>
        <w:rPr>
          <w:rFonts w:ascii="Arial" w:hAnsi="Arial" w:cs="Arial"/>
          <w:color w:val="000000"/>
        </w:rPr>
      </w:pPr>
      <w:r>
        <w:rPr>
          <w:rFonts w:ascii="Arial" w:hAnsi="Arial" w:cs="Arial"/>
          <w:color w:val="000000"/>
        </w:rPr>
        <w:tab/>
        <w:t>Indicadores de A</w:t>
      </w:r>
      <w:r w:rsidR="00DC7BDB">
        <w:rPr>
          <w:rFonts w:ascii="Arial" w:hAnsi="Arial" w:cs="Arial"/>
          <w:color w:val="000000"/>
        </w:rPr>
        <w:t>bastecimiento</w:t>
      </w:r>
    </w:p>
    <w:p w:rsidR="004A2B5E" w:rsidRDefault="004A2B5E" w:rsidP="007A7B5F">
      <w:pPr>
        <w:autoSpaceDE w:val="0"/>
        <w:autoSpaceDN w:val="0"/>
        <w:adjustRightInd w:val="0"/>
        <w:spacing w:line="480" w:lineRule="auto"/>
        <w:ind w:left="3060"/>
        <w:jc w:val="both"/>
        <w:rPr>
          <w:rFonts w:ascii="Arial" w:hAnsi="Arial" w:cs="Arial"/>
        </w:rPr>
      </w:pPr>
    </w:p>
    <w:p w:rsidR="004A2B5E" w:rsidRDefault="004A2B5E" w:rsidP="007A7B5F">
      <w:pPr>
        <w:autoSpaceDE w:val="0"/>
        <w:autoSpaceDN w:val="0"/>
        <w:adjustRightInd w:val="0"/>
        <w:spacing w:line="480" w:lineRule="auto"/>
        <w:ind w:left="3060"/>
        <w:jc w:val="both"/>
        <w:rPr>
          <w:rFonts w:ascii="Arial" w:hAnsi="Arial" w:cs="Arial"/>
        </w:rPr>
      </w:pPr>
      <w:r>
        <w:rPr>
          <w:rFonts w:ascii="Arial" w:hAnsi="Arial" w:cs="Arial"/>
        </w:rPr>
        <w:tab/>
        <w:t>Indicadores de Fuerza Laboral</w:t>
      </w:r>
    </w:p>
    <w:p w:rsidR="005362FA" w:rsidRDefault="00DC7BDB" w:rsidP="005362FA">
      <w:pPr>
        <w:autoSpaceDE w:val="0"/>
        <w:autoSpaceDN w:val="0"/>
        <w:adjustRightInd w:val="0"/>
        <w:spacing w:line="480" w:lineRule="auto"/>
        <w:jc w:val="both"/>
        <w:rPr>
          <w:rFonts w:ascii="Arial" w:hAnsi="Arial" w:cs="Arial"/>
        </w:rPr>
      </w:pPr>
      <w:r>
        <w:rPr>
          <w:rFonts w:ascii="Arial" w:hAnsi="Arial" w:cs="Arial"/>
        </w:rPr>
        <w:br w:type="page"/>
      </w:r>
    </w:p>
    <w:p w:rsidR="005362FA" w:rsidRPr="006C0DBB" w:rsidRDefault="00DC7BDB" w:rsidP="005362FA">
      <w:pPr>
        <w:autoSpaceDE w:val="0"/>
        <w:autoSpaceDN w:val="0"/>
        <w:adjustRightInd w:val="0"/>
        <w:spacing w:line="480" w:lineRule="auto"/>
        <w:jc w:val="center"/>
        <w:rPr>
          <w:rFonts w:ascii="Arial" w:hAnsi="Arial" w:cs="Arial"/>
          <w:b/>
        </w:rPr>
      </w:pPr>
      <w:r>
        <w:rPr>
          <w:rFonts w:ascii="Arial" w:hAnsi="Arial" w:cs="Arial"/>
          <w:b/>
        </w:rPr>
        <w:t>Cuadro 2.5</w:t>
      </w:r>
    </w:p>
    <w:p w:rsidR="005362FA" w:rsidRDefault="005362FA" w:rsidP="005362FA">
      <w:pPr>
        <w:autoSpaceDE w:val="0"/>
        <w:autoSpaceDN w:val="0"/>
        <w:adjustRightInd w:val="0"/>
        <w:spacing w:line="480" w:lineRule="auto"/>
        <w:jc w:val="center"/>
        <w:rPr>
          <w:rFonts w:ascii="Arial" w:hAnsi="Arial" w:cs="Arial"/>
          <w:b/>
        </w:rPr>
      </w:pPr>
      <w:r>
        <w:rPr>
          <w:rFonts w:ascii="Arial" w:hAnsi="Arial" w:cs="Arial"/>
          <w:b/>
        </w:rPr>
        <w:t xml:space="preserve">Indicadores </w:t>
      </w:r>
      <w:r w:rsidRPr="006C0DBB">
        <w:rPr>
          <w:rFonts w:ascii="Arial" w:hAnsi="Arial" w:cs="Arial"/>
          <w:b/>
        </w:rPr>
        <w:t xml:space="preserve">de </w:t>
      </w:r>
      <w:r>
        <w:rPr>
          <w:rFonts w:ascii="Arial" w:hAnsi="Arial" w:cs="Arial"/>
          <w:b/>
        </w:rPr>
        <w:t>Producción</w:t>
      </w:r>
    </w:p>
    <w:p w:rsidR="005362FA" w:rsidRPr="006C0DBB" w:rsidRDefault="005362FA" w:rsidP="005362FA">
      <w:pPr>
        <w:autoSpaceDE w:val="0"/>
        <w:autoSpaceDN w:val="0"/>
        <w:adjustRightInd w:val="0"/>
        <w:spacing w:line="480" w:lineRule="auto"/>
        <w:rPr>
          <w:rFonts w:ascii="Arial" w:hAnsi="Arial" w:cs="Arial"/>
          <w:b/>
        </w:rPr>
      </w:pPr>
      <w:r>
        <w:rPr>
          <w:rFonts w:ascii="Arial" w:hAnsi="Arial" w:cs="Arial"/>
          <w:b/>
          <w:noProof/>
        </w:rPr>
        <w:pict>
          <v:rect id="_x0000_s1089" style="position:absolute;margin-left:63pt;margin-top:6.5pt;width:369pt;height:342.7pt;z-index:-251647488"/>
        </w:pict>
      </w:r>
    </w:p>
    <w:p w:rsidR="005362FA" w:rsidRPr="00C70C02" w:rsidRDefault="005362FA" w:rsidP="005362FA">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Producción real</w:t>
      </w:r>
    </w:p>
    <w:p w:rsidR="005362FA" w:rsidRPr="00C70C02" w:rsidRDefault="005362FA" w:rsidP="005362FA">
      <w:pPr>
        <w:autoSpaceDE w:val="0"/>
        <w:autoSpaceDN w:val="0"/>
        <w:adjustRightInd w:val="0"/>
        <w:jc w:val="both"/>
        <w:rPr>
          <w:rFonts w:ascii="Arial" w:hAnsi="Arial" w:cs="Arial"/>
        </w:rPr>
      </w:pPr>
      <w:r w:rsidRPr="00C70C02">
        <w:rPr>
          <w:rFonts w:ascii="Arial" w:hAnsi="Arial" w:cs="Arial"/>
          <w:noProof/>
        </w:rPr>
        <w:pict>
          <v:line id="_x0000_s1087" style="position:absolute;left:0;text-align:left;flip:y;z-index:251666944" from="222pt,8.3pt" to="367.5pt,8.3pt"/>
        </w:pict>
      </w:r>
      <w:r w:rsidRPr="00C70C02">
        <w:rPr>
          <w:rFonts w:ascii="Arial" w:hAnsi="Arial" w:cs="Arial"/>
        </w:rPr>
        <w:t xml:space="preserve">                      </w:t>
      </w:r>
      <w:r>
        <w:rPr>
          <w:rFonts w:ascii="Arial" w:hAnsi="Arial" w:cs="Arial"/>
        </w:rPr>
        <w:t xml:space="preserve">    </w:t>
      </w:r>
      <w:r w:rsidRPr="00C70C02">
        <w:rPr>
          <w:rFonts w:ascii="Arial" w:hAnsi="Arial" w:cs="Arial"/>
        </w:rPr>
        <w:t xml:space="preserve"> </w:t>
      </w:r>
      <w:r>
        <w:rPr>
          <w:rFonts w:ascii="Arial" w:hAnsi="Arial" w:cs="Arial"/>
        </w:rPr>
        <w:t xml:space="preserve">   Capacidad utilizada</w:t>
      </w:r>
      <w:r w:rsidRPr="00C70C02">
        <w:rPr>
          <w:rFonts w:ascii="Arial" w:hAnsi="Arial" w:cs="Arial"/>
        </w:rPr>
        <w:t xml:space="preserve"> =</w:t>
      </w:r>
      <w:r>
        <w:rPr>
          <w:rFonts w:ascii="Arial" w:hAnsi="Arial" w:cs="Arial"/>
        </w:rPr>
        <w:t xml:space="preserve">  </w:t>
      </w:r>
    </w:p>
    <w:p w:rsidR="005362FA" w:rsidRDefault="005362FA" w:rsidP="005362FA">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Capacidad de producción</w:t>
      </w:r>
    </w:p>
    <w:p w:rsidR="005362FA" w:rsidRDefault="005362FA" w:rsidP="005362FA">
      <w:pPr>
        <w:autoSpaceDE w:val="0"/>
        <w:autoSpaceDN w:val="0"/>
        <w:adjustRightInd w:val="0"/>
        <w:jc w:val="both"/>
        <w:rPr>
          <w:rFonts w:ascii="Arial" w:hAnsi="Arial" w:cs="Arial"/>
        </w:rPr>
      </w:pPr>
    </w:p>
    <w:p w:rsidR="005362FA" w:rsidRDefault="005362FA" w:rsidP="005362FA">
      <w:pPr>
        <w:autoSpaceDE w:val="0"/>
        <w:autoSpaceDN w:val="0"/>
        <w:adjustRightInd w:val="0"/>
        <w:jc w:val="both"/>
        <w:rPr>
          <w:rFonts w:ascii="Arial" w:hAnsi="Arial" w:cs="Arial"/>
        </w:rPr>
      </w:pPr>
    </w:p>
    <w:p w:rsidR="005362FA" w:rsidRPr="00C70C02" w:rsidRDefault="005362FA" w:rsidP="005362FA">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Pr>
          <w:rFonts w:ascii="Arial" w:hAnsi="Arial" w:cs="Arial"/>
        </w:rPr>
        <w:tab/>
        <w:t xml:space="preserve">    Producto</w:t>
      </w:r>
    </w:p>
    <w:p w:rsidR="005362FA" w:rsidRPr="00C70C02" w:rsidRDefault="005362FA" w:rsidP="005362FA">
      <w:pPr>
        <w:autoSpaceDE w:val="0"/>
        <w:autoSpaceDN w:val="0"/>
        <w:adjustRightInd w:val="0"/>
        <w:jc w:val="both"/>
        <w:rPr>
          <w:rFonts w:ascii="Arial" w:hAnsi="Arial" w:cs="Arial"/>
        </w:rPr>
      </w:pPr>
      <w:r w:rsidRPr="00C70C02">
        <w:rPr>
          <w:rFonts w:ascii="Arial" w:hAnsi="Arial" w:cs="Arial"/>
          <w:noProof/>
        </w:rPr>
        <w:pict>
          <v:line id="_x0000_s1091" style="position:absolute;left:0;text-align:left;flip:y;z-index:251671040" from="243pt,7.35pt" to="324pt,7.55pt"/>
        </w:pict>
      </w:r>
      <w:r w:rsidRPr="00C70C02">
        <w:rPr>
          <w:rFonts w:ascii="Arial" w:hAnsi="Arial" w:cs="Arial"/>
        </w:rPr>
        <w:t xml:space="preserve">                      </w:t>
      </w:r>
      <w:r>
        <w:rPr>
          <w:rFonts w:ascii="Arial" w:hAnsi="Arial" w:cs="Arial"/>
        </w:rPr>
        <w:t xml:space="preserve">    </w:t>
      </w:r>
      <w:r w:rsidRPr="00C70C02">
        <w:rPr>
          <w:rFonts w:ascii="Arial" w:hAnsi="Arial" w:cs="Arial"/>
        </w:rPr>
        <w:t xml:space="preserve"> </w:t>
      </w:r>
      <w:r>
        <w:rPr>
          <w:rFonts w:ascii="Arial" w:hAnsi="Arial" w:cs="Arial"/>
        </w:rPr>
        <w:t xml:space="preserve">   Índice de productividad</w:t>
      </w:r>
      <w:r w:rsidRPr="00C70C02">
        <w:rPr>
          <w:rFonts w:ascii="Arial" w:hAnsi="Arial" w:cs="Arial"/>
        </w:rPr>
        <w:t xml:space="preserve"> =</w:t>
      </w:r>
      <w:r>
        <w:rPr>
          <w:rFonts w:ascii="Arial" w:hAnsi="Arial" w:cs="Arial"/>
        </w:rPr>
        <w:t xml:space="preserve">  </w:t>
      </w:r>
    </w:p>
    <w:p w:rsidR="005362FA" w:rsidRDefault="005362FA" w:rsidP="005362FA">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Pr>
          <w:rFonts w:ascii="Arial" w:hAnsi="Arial" w:cs="Arial"/>
        </w:rPr>
        <w:tab/>
        <w:t>Insumo laboral</w:t>
      </w:r>
    </w:p>
    <w:p w:rsidR="005362FA" w:rsidRDefault="005362FA" w:rsidP="005362FA">
      <w:pPr>
        <w:autoSpaceDE w:val="0"/>
        <w:autoSpaceDN w:val="0"/>
        <w:adjustRightInd w:val="0"/>
        <w:jc w:val="both"/>
        <w:rPr>
          <w:rFonts w:ascii="Arial" w:hAnsi="Arial" w:cs="Arial"/>
        </w:rPr>
      </w:pPr>
    </w:p>
    <w:p w:rsidR="005362FA" w:rsidRDefault="005362FA" w:rsidP="005362FA">
      <w:pPr>
        <w:autoSpaceDE w:val="0"/>
        <w:autoSpaceDN w:val="0"/>
        <w:adjustRightInd w:val="0"/>
        <w:jc w:val="both"/>
        <w:rPr>
          <w:rFonts w:ascii="Arial" w:hAnsi="Arial" w:cs="Arial"/>
        </w:rPr>
      </w:pPr>
    </w:p>
    <w:p w:rsidR="005362FA" w:rsidRDefault="005362FA" w:rsidP="005362FA">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Costos fijos</w:t>
      </w:r>
    </w:p>
    <w:p w:rsidR="005362FA" w:rsidRDefault="005362FA" w:rsidP="005362FA">
      <w:pPr>
        <w:autoSpaceDE w:val="0"/>
        <w:autoSpaceDN w:val="0"/>
        <w:adjustRightInd w:val="0"/>
        <w:jc w:val="both"/>
        <w:rPr>
          <w:rFonts w:ascii="Arial" w:hAnsi="Arial" w:cs="Arial"/>
        </w:rPr>
      </w:pPr>
      <w:r>
        <w:rPr>
          <w:rFonts w:ascii="Arial" w:hAnsi="Arial" w:cs="Arial"/>
          <w:noProof/>
        </w:rPr>
        <w:pict>
          <v:line id="_x0000_s1090" style="position:absolute;left:0;text-align:left;z-index:251670016" from="225pt,8.1pt" to="387pt,8.3pt"/>
        </w:pict>
      </w:r>
      <w:r>
        <w:rPr>
          <w:rFonts w:ascii="Arial" w:hAnsi="Arial" w:cs="Arial"/>
        </w:rPr>
        <w:tab/>
      </w:r>
      <w:r>
        <w:rPr>
          <w:rFonts w:ascii="Arial" w:hAnsi="Arial" w:cs="Arial"/>
        </w:rPr>
        <w:tab/>
        <w:t xml:space="preserve">        Punto de equilibrio  = </w:t>
      </w:r>
    </w:p>
    <w:p w:rsidR="005362FA" w:rsidRDefault="005362FA" w:rsidP="005362FA">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 – Costo Variable / Producto</w:t>
      </w:r>
    </w:p>
    <w:p w:rsidR="005362FA" w:rsidRDefault="005362FA" w:rsidP="005362FA">
      <w:pPr>
        <w:autoSpaceDE w:val="0"/>
        <w:autoSpaceDN w:val="0"/>
        <w:adjustRightInd w:val="0"/>
        <w:jc w:val="both"/>
        <w:rPr>
          <w:rFonts w:ascii="Arial" w:hAnsi="Arial" w:cs="Arial"/>
        </w:rPr>
      </w:pPr>
    </w:p>
    <w:p w:rsidR="005362FA" w:rsidRDefault="005362FA" w:rsidP="005362FA">
      <w:pPr>
        <w:autoSpaceDE w:val="0"/>
        <w:autoSpaceDN w:val="0"/>
        <w:adjustRightInd w:val="0"/>
        <w:jc w:val="both"/>
        <w:rPr>
          <w:rFonts w:ascii="Arial" w:hAnsi="Arial" w:cs="Arial"/>
        </w:rPr>
      </w:pPr>
    </w:p>
    <w:p w:rsidR="005362FA" w:rsidRPr="00C70C02" w:rsidRDefault="005362FA" w:rsidP="005362FA">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 xml:space="preserve"> </w:t>
      </w:r>
      <w:r>
        <w:rPr>
          <w:rFonts w:ascii="Arial" w:hAnsi="Arial" w:cs="Arial"/>
        </w:rPr>
        <w:tab/>
      </w:r>
      <w:r>
        <w:rPr>
          <w:rFonts w:ascii="Arial" w:hAnsi="Arial" w:cs="Arial"/>
        </w:rPr>
        <w:tab/>
        <w:t>Reparación y mantenimiento</w:t>
      </w:r>
    </w:p>
    <w:p w:rsidR="005362FA" w:rsidRPr="00C70C02" w:rsidRDefault="005362FA" w:rsidP="005362FA">
      <w:pPr>
        <w:autoSpaceDE w:val="0"/>
        <w:autoSpaceDN w:val="0"/>
        <w:adjustRightInd w:val="0"/>
        <w:jc w:val="both"/>
        <w:rPr>
          <w:rFonts w:ascii="Arial" w:hAnsi="Arial" w:cs="Arial"/>
        </w:rPr>
      </w:pPr>
      <w:r w:rsidRPr="00C70C02">
        <w:rPr>
          <w:rFonts w:ascii="Arial" w:hAnsi="Arial" w:cs="Arial"/>
          <w:noProof/>
        </w:rPr>
        <w:pict>
          <v:line id="_x0000_s1088" style="position:absolute;left:0;text-align:left;z-index:251667968" from="234pt,6.95pt" to="405pt,6.95pt"/>
        </w:pict>
      </w:r>
      <w:r w:rsidRPr="00C70C02">
        <w:rPr>
          <w:rFonts w:ascii="Arial" w:hAnsi="Arial" w:cs="Arial"/>
        </w:rPr>
        <w:t xml:space="preserve">                         </w:t>
      </w:r>
      <w:r>
        <w:rPr>
          <w:rFonts w:ascii="Arial" w:hAnsi="Arial" w:cs="Arial"/>
        </w:rPr>
        <w:t xml:space="preserve">     Estado del activo fijo</w:t>
      </w:r>
      <w:r w:rsidRPr="00C70C02">
        <w:rPr>
          <w:rFonts w:ascii="Arial" w:hAnsi="Arial" w:cs="Arial"/>
        </w:rPr>
        <w:t xml:space="preserve"> </w:t>
      </w:r>
      <w:r>
        <w:rPr>
          <w:rFonts w:ascii="Arial" w:hAnsi="Arial" w:cs="Arial"/>
        </w:rPr>
        <w:t xml:space="preserve"> </w:t>
      </w:r>
      <w:r w:rsidRPr="00C70C02">
        <w:rPr>
          <w:rFonts w:ascii="Arial" w:hAnsi="Arial" w:cs="Arial"/>
        </w:rPr>
        <w:t xml:space="preserve">= </w:t>
      </w:r>
    </w:p>
    <w:p w:rsidR="005362FA" w:rsidRDefault="005362FA" w:rsidP="005362FA">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Activo Fijo</w:t>
      </w:r>
    </w:p>
    <w:p w:rsidR="005362FA" w:rsidRDefault="005362FA" w:rsidP="005362FA">
      <w:pPr>
        <w:autoSpaceDE w:val="0"/>
        <w:autoSpaceDN w:val="0"/>
        <w:adjustRightInd w:val="0"/>
        <w:jc w:val="both"/>
        <w:rPr>
          <w:rFonts w:ascii="Arial" w:hAnsi="Arial" w:cs="Arial"/>
        </w:rPr>
      </w:pPr>
    </w:p>
    <w:p w:rsidR="005362FA" w:rsidRDefault="005362FA" w:rsidP="005362FA">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Incremento del activo fijo</w:t>
      </w:r>
    </w:p>
    <w:p w:rsidR="005362FA" w:rsidRDefault="005362FA" w:rsidP="005362FA">
      <w:pPr>
        <w:autoSpaceDE w:val="0"/>
        <w:autoSpaceDN w:val="0"/>
        <w:adjustRightInd w:val="0"/>
        <w:jc w:val="both"/>
        <w:rPr>
          <w:rFonts w:ascii="Arial" w:hAnsi="Arial" w:cs="Arial"/>
        </w:rPr>
      </w:pPr>
      <w:r>
        <w:rPr>
          <w:rFonts w:ascii="Arial" w:hAnsi="Arial" w:cs="Arial"/>
          <w:noProof/>
        </w:rPr>
        <w:pict>
          <v:line id="_x0000_s1092" style="position:absolute;left:0;text-align:left;z-index:251672064" from="222.75pt,7.1pt" to="366.75pt,7.1pt"/>
        </w:pict>
      </w:r>
      <w:r>
        <w:rPr>
          <w:rFonts w:ascii="Arial" w:hAnsi="Arial" w:cs="Arial"/>
        </w:rPr>
        <w:tab/>
      </w:r>
      <w:r>
        <w:rPr>
          <w:rFonts w:ascii="Arial" w:hAnsi="Arial" w:cs="Arial"/>
        </w:rPr>
        <w:tab/>
        <w:t xml:space="preserve">         Grado de expansión = </w:t>
      </w:r>
    </w:p>
    <w:p w:rsidR="005362FA" w:rsidRPr="005362FA" w:rsidRDefault="005362FA" w:rsidP="005362FA">
      <w:pPr>
        <w:autoSpaceDE w:val="0"/>
        <w:autoSpaceDN w:val="0"/>
        <w:adjustRightInd w:val="0"/>
        <w:spacing w:line="480" w:lineRule="auto"/>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362FA">
        <w:rPr>
          <w:rFonts w:ascii="Arial" w:hAnsi="Arial" w:cs="Arial"/>
        </w:rPr>
        <w:t>Activo Fijo</w:t>
      </w:r>
    </w:p>
    <w:p w:rsidR="005362FA" w:rsidRPr="008703B9" w:rsidRDefault="005362FA" w:rsidP="006847FB">
      <w:pPr>
        <w:autoSpaceDE w:val="0"/>
        <w:autoSpaceDN w:val="0"/>
        <w:adjustRightInd w:val="0"/>
        <w:spacing w:line="480" w:lineRule="auto"/>
        <w:jc w:val="both"/>
        <w:rPr>
          <w:rFonts w:ascii="Arial" w:hAnsi="Arial" w:cs="Arial"/>
          <w:color w:val="000000"/>
        </w:rPr>
      </w:pPr>
      <w:r>
        <w:rPr>
          <w:rFonts w:ascii="Arial" w:hAnsi="Arial" w:cs="Arial"/>
          <w:b/>
        </w:rPr>
        <w:br w:type="page"/>
      </w:r>
    </w:p>
    <w:p w:rsidR="00DC7BDB" w:rsidRPr="006C0DBB" w:rsidRDefault="00DC7BDB" w:rsidP="00DC7BDB">
      <w:pPr>
        <w:autoSpaceDE w:val="0"/>
        <w:autoSpaceDN w:val="0"/>
        <w:adjustRightInd w:val="0"/>
        <w:spacing w:line="480" w:lineRule="auto"/>
        <w:jc w:val="center"/>
        <w:rPr>
          <w:rFonts w:ascii="Arial" w:hAnsi="Arial" w:cs="Arial"/>
          <w:b/>
        </w:rPr>
      </w:pPr>
      <w:r>
        <w:rPr>
          <w:rFonts w:ascii="Arial" w:hAnsi="Arial" w:cs="Arial"/>
          <w:b/>
        </w:rPr>
        <w:t>Cuadro 2.6</w:t>
      </w:r>
    </w:p>
    <w:p w:rsidR="003D4091" w:rsidRDefault="00DC7BDB" w:rsidP="00DC7BDB">
      <w:pPr>
        <w:autoSpaceDE w:val="0"/>
        <w:autoSpaceDN w:val="0"/>
        <w:adjustRightInd w:val="0"/>
        <w:spacing w:line="480" w:lineRule="auto"/>
        <w:jc w:val="center"/>
        <w:rPr>
          <w:rFonts w:ascii="Arial" w:hAnsi="Arial" w:cs="Arial"/>
          <w:b/>
          <w:color w:val="000000"/>
        </w:rPr>
      </w:pPr>
      <w:r>
        <w:rPr>
          <w:rFonts w:ascii="Arial" w:hAnsi="Arial" w:cs="Arial"/>
          <w:b/>
        </w:rPr>
        <w:t xml:space="preserve">Indicadores </w:t>
      </w:r>
      <w:r w:rsidRPr="006C0DBB">
        <w:rPr>
          <w:rFonts w:ascii="Arial" w:hAnsi="Arial" w:cs="Arial"/>
          <w:b/>
        </w:rPr>
        <w:t>de</w:t>
      </w:r>
      <w:r>
        <w:rPr>
          <w:rFonts w:ascii="Arial" w:hAnsi="Arial" w:cs="Arial"/>
          <w:b/>
        </w:rPr>
        <w:t xml:space="preserve"> </w:t>
      </w:r>
      <w:r w:rsidR="003D4091">
        <w:rPr>
          <w:rFonts w:ascii="Arial" w:hAnsi="Arial" w:cs="Arial"/>
          <w:b/>
          <w:color w:val="000000"/>
        </w:rPr>
        <w:t>Abastecimiento</w:t>
      </w:r>
    </w:p>
    <w:p w:rsidR="004A2B5E" w:rsidRDefault="004A2B5E" w:rsidP="00DC7BDB">
      <w:pPr>
        <w:autoSpaceDE w:val="0"/>
        <w:autoSpaceDN w:val="0"/>
        <w:adjustRightInd w:val="0"/>
        <w:spacing w:line="480" w:lineRule="auto"/>
        <w:rPr>
          <w:rFonts w:ascii="Arial" w:hAnsi="Arial" w:cs="Arial"/>
          <w:b/>
        </w:rPr>
      </w:pPr>
    </w:p>
    <w:p w:rsidR="00DC7BDB" w:rsidRPr="006C0DBB" w:rsidRDefault="00DC7BDB" w:rsidP="00DC7BDB">
      <w:pPr>
        <w:autoSpaceDE w:val="0"/>
        <w:autoSpaceDN w:val="0"/>
        <w:adjustRightInd w:val="0"/>
        <w:spacing w:line="480" w:lineRule="auto"/>
        <w:rPr>
          <w:rFonts w:ascii="Arial" w:hAnsi="Arial" w:cs="Arial"/>
          <w:b/>
        </w:rPr>
      </w:pPr>
      <w:r>
        <w:rPr>
          <w:rFonts w:ascii="Arial" w:hAnsi="Arial" w:cs="Arial"/>
          <w:b/>
          <w:noProof/>
        </w:rPr>
        <w:pict>
          <v:rect id="_x0000_s1095" style="position:absolute;margin-left:63pt;margin-top:6.5pt;width:369pt;height:270.1pt;z-index:-251642368"/>
        </w:pict>
      </w:r>
    </w:p>
    <w:p w:rsidR="00DC7BDB" w:rsidRPr="00C70C02" w:rsidRDefault="00DC7BDB" w:rsidP="00DC7BD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Costo M. Prima y Auxiliares</w:t>
      </w:r>
    </w:p>
    <w:p w:rsidR="00DC7BDB" w:rsidRPr="00C70C02" w:rsidRDefault="00DC7BDB" w:rsidP="00DC7BDB">
      <w:pPr>
        <w:autoSpaceDE w:val="0"/>
        <w:autoSpaceDN w:val="0"/>
        <w:adjustRightInd w:val="0"/>
        <w:jc w:val="both"/>
        <w:rPr>
          <w:rFonts w:ascii="Arial" w:hAnsi="Arial" w:cs="Arial"/>
        </w:rPr>
      </w:pPr>
      <w:r w:rsidRPr="00C70C02">
        <w:rPr>
          <w:rFonts w:ascii="Arial" w:hAnsi="Arial" w:cs="Arial"/>
          <w:noProof/>
        </w:rPr>
        <w:pict>
          <v:line id="_x0000_s1093" style="position:absolute;left:0;text-align:left;flip:y;z-index:251673088" from="245.25pt,8.3pt" to="390.75pt,8.3pt"/>
        </w:pict>
      </w:r>
      <w:r w:rsidRPr="00C70C02">
        <w:rPr>
          <w:rFonts w:ascii="Arial" w:hAnsi="Arial" w:cs="Arial"/>
        </w:rPr>
        <w:t xml:space="preserve">                      </w:t>
      </w:r>
      <w:r>
        <w:rPr>
          <w:rFonts w:ascii="Arial" w:hAnsi="Arial" w:cs="Arial"/>
        </w:rPr>
        <w:t xml:space="preserve">    </w:t>
      </w:r>
      <w:r w:rsidRPr="00C70C02">
        <w:rPr>
          <w:rFonts w:ascii="Arial" w:hAnsi="Arial" w:cs="Arial"/>
        </w:rPr>
        <w:t xml:space="preserve"> </w:t>
      </w:r>
      <w:r>
        <w:rPr>
          <w:rFonts w:ascii="Arial" w:hAnsi="Arial" w:cs="Arial"/>
        </w:rPr>
        <w:t xml:space="preserve"> Nivel de importancia </w:t>
      </w:r>
      <w:r w:rsidRPr="00C70C02">
        <w:rPr>
          <w:rFonts w:ascii="Arial" w:hAnsi="Arial" w:cs="Arial"/>
        </w:rPr>
        <w:t xml:space="preserve"> =</w:t>
      </w:r>
      <w:r>
        <w:rPr>
          <w:rFonts w:ascii="Arial" w:hAnsi="Arial" w:cs="Arial"/>
        </w:rPr>
        <w:t xml:space="preserve">  </w:t>
      </w:r>
    </w:p>
    <w:p w:rsidR="00DC7BDB" w:rsidRDefault="00DC7BDB" w:rsidP="00DC7BD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Costo de fabricación</w:t>
      </w:r>
    </w:p>
    <w:p w:rsidR="00DC7BDB" w:rsidRDefault="00DC7BDB" w:rsidP="00DC7BDB">
      <w:pPr>
        <w:autoSpaceDE w:val="0"/>
        <w:autoSpaceDN w:val="0"/>
        <w:adjustRightInd w:val="0"/>
        <w:jc w:val="both"/>
        <w:rPr>
          <w:rFonts w:ascii="Arial" w:hAnsi="Arial" w:cs="Arial"/>
        </w:rPr>
      </w:pPr>
    </w:p>
    <w:p w:rsidR="004A2B5E" w:rsidRDefault="004A2B5E" w:rsidP="00DC7BDB">
      <w:pPr>
        <w:autoSpaceDE w:val="0"/>
        <w:autoSpaceDN w:val="0"/>
        <w:adjustRightInd w:val="0"/>
        <w:jc w:val="both"/>
        <w:rPr>
          <w:rFonts w:ascii="Arial" w:hAnsi="Arial" w:cs="Arial"/>
        </w:rPr>
      </w:pPr>
    </w:p>
    <w:p w:rsidR="00DC7BDB" w:rsidRDefault="00DC7BDB" w:rsidP="00DC7BDB">
      <w:pPr>
        <w:autoSpaceDE w:val="0"/>
        <w:autoSpaceDN w:val="0"/>
        <w:adjustRightInd w:val="0"/>
        <w:jc w:val="both"/>
        <w:rPr>
          <w:rFonts w:ascii="Arial" w:hAnsi="Arial" w:cs="Arial"/>
        </w:rPr>
      </w:pPr>
    </w:p>
    <w:p w:rsidR="00DC7BDB" w:rsidRPr="00C70C02" w:rsidRDefault="00DC7BDB" w:rsidP="00DC7BDB">
      <w:pPr>
        <w:autoSpaceDE w:val="0"/>
        <w:autoSpaceDN w:val="0"/>
        <w:adjustRightInd w:val="0"/>
        <w:jc w:val="both"/>
        <w:rPr>
          <w:rFonts w:ascii="Arial" w:hAnsi="Arial" w:cs="Arial"/>
        </w:rPr>
      </w:pPr>
      <w:r w:rsidRPr="00C70C02">
        <w:rPr>
          <w:rFonts w:ascii="Arial" w:hAnsi="Arial" w:cs="Arial"/>
        </w:rPr>
        <w:t xml:space="preserve">                                                          </w:t>
      </w:r>
      <w:r w:rsidR="002723C6">
        <w:rPr>
          <w:rFonts w:ascii="Arial" w:hAnsi="Arial" w:cs="Arial"/>
        </w:rPr>
        <w:t xml:space="preserve">      </w:t>
      </w:r>
      <w:r w:rsidR="002723C6">
        <w:rPr>
          <w:rFonts w:ascii="Arial" w:hAnsi="Arial" w:cs="Arial"/>
        </w:rPr>
        <w:tab/>
        <w:t xml:space="preserve">      </w:t>
      </w:r>
      <w:r>
        <w:rPr>
          <w:rFonts w:ascii="Arial" w:hAnsi="Arial" w:cs="Arial"/>
        </w:rPr>
        <w:t>Incremento inversión</w:t>
      </w:r>
    </w:p>
    <w:p w:rsidR="00DC7BDB" w:rsidRPr="00C70C02" w:rsidRDefault="00DC7BDB" w:rsidP="00DC7BDB">
      <w:pPr>
        <w:autoSpaceDE w:val="0"/>
        <w:autoSpaceDN w:val="0"/>
        <w:adjustRightInd w:val="0"/>
        <w:jc w:val="both"/>
        <w:rPr>
          <w:rFonts w:ascii="Arial" w:hAnsi="Arial" w:cs="Arial"/>
        </w:rPr>
      </w:pPr>
      <w:r w:rsidRPr="00C70C02">
        <w:rPr>
          <w:rFonts w:ascii="Arial" w:hAnsi="Arial" w:cs="Arial"/>
          <w:noProof/>
        </w:rPr>
        <w:pict>
          <v:line id="_x0000_s1097" style="position:absolute;left:0;text-align:left;z-index:251676160" from="255pt,7.05pt" to="399pt,7.3pt"/>
        </w:pict>
      </w:r>
      <w:r w:rsidRPr="00C70C02">
        <w:rPr>
          <w:rFonts w:ascii="Arial" w:hAnsi="Arial" w:cs="Arial"/>
        </w:rPr>
        <w:t xml:space="preserve">                      </w:t>
      </w:r>
      <w:r>
        <w:rPr>
          <w:rFonts w:ascii="Arial" w:hAnsi="Arial" w:cs="Arial"/>
        </w:rPr>
        <w:t xml:space="preserve">    </w:t>
      </w:r>
      <w:r w:rsidRPr="00C70C02">
        <w:rPr>
          <w:rFonts w:ascii="Arial" w:hAnsi="Arial" w:cs="Arial"/>
        </w:rPr>
        <w:t xml:space="preserve"> </w:t>
      </w:r>
      <w:r w:rsidR="002723C6">
        <w:rPr>
          <w:rFonts w:ascii="Arial" w:hAnsi="Arial" w:cs="Arial"/>
        </w:rPr>
        <w:t xml:space="preserve"> Crecimiento</w:t>
      </w:r>
      <w:r>
        <w:rPr>
          <w:rFonts w:ascii="Arial" w:hAnsi="Arial" w:cs="Arial"/>
        </w:rPr>
        <w:t xml:space="preserve"> abastecimiento</w:t>
      </w:r>
      <w:r w:rsidRPr="00C70C02">
        <w:rPr>
          <w:rFonts w:ascii="Arial" w:hAnsi="Arial" w:cs="Arial"/>
        </w:rPr>
        <w:t xml:space="preserve"> =</w:t>
      </w:r>
      <w:r>
        <w:rPr>
          <w:rFonts w:ascii="Arial" w:hAnsi="Arial" w:cs="Arial"/>
        </w:rPr>
        <w:t xml:space="preserve">  </w:t>
      </w:r>
    </w:p>
    <w:p w:rsidR="00DC7BDB" w:rsidRDefault="00DC7BDB" w:rsidP="00DC7BDB">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Incremento abastecimiento</w:t>
      </w:r>
    </w:p>
    <w:p w:rsidR="00DC7BDB" w:rsidRDefault="00DC7BDB" w:rsidP="00DC7BDB">
      <w:pPr>
        <w:autoSpaceDE w:val="0"/>
        <w:autoSpaceDN w:val="0"/>
        <w:adjustRightInd w:val="0"/>
        <w:jc w:val="both"/>
        <w:rPr>
          <w:rFonts w:ascii="Arial" w:hAnsi="Arial" w:cs="Arial"/>
        </w:rPr>
      </w:pPr>
    </w:p>
    <w:p w:rsidR="004A2B5E" w:rsidRDefault="004A2B5E" w:rsidP="00DC7BDB">
      <w:pPr>
        <w:autoSpaceDE w:val="0"/>
        <w:autoSpaceDN w:val="0"/>
        <w:adjustRightInd w:val="0"/>
        <w:jc w:val="both"/>
        <w:rPr>
          <w:rFonts w:ascii="Arial" w:hAnsi="Arial" w:cs="Arial"/>
        </w:rPr>
      </w:pPr>
    </w:p>
    <w:p w:rsidR="00DC7BDB" w:rsidRDefault="00DC7BDB" w:rsidP="00DC7BDB">
      <w:pPr>
        <w:autoSpaceDE w:val="0"/>
        <w:autoSpaceDN w:val="0"/>
        <w:adjustRightInd w:val="0"/>
        <w:jc w:val="both"/>
        <w:rPr>
          <w:rFonts w:ascii="Arial" w:hAnsi="Arial" w:cs="Arial"/>
        </w:rPr>
      </w:pPr>
    </w:p>
    <w:p w:rsidR="00DC7BDB" w:rsidRDefault="00DC7BDB" w:rsidP="00DC7BDB">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Materia prima importada</w:t>
      </w:r>
    </w:p>
    <w:p w:rsidR="00DC7BDB" w:rsidRDefault="00DC7BDB" w:rsidP="00DC7BDB">
      <w:pPr>
        <w:autoSpaceDE w:val="0"/>
        <w:autoSpaceDN w:val="0"/>
        <w:adjustRightInd w:val="0"/>
        <w:jc w:val="both"/>
        <w:rPr>
          <w:rFonts w:ascii="Arial" w:hAnsi="Arial" w:cs="Arial"/>
        </w:rPr>
      </w:pPr>
      <w:r>
        <w:rPr>
          <w:rFonts w:ascii="Arial" w:hAnsi="Arial" w:cs="Arial"/>
          <w:noProof/>
        </w:rPr>
        <w:pict>
          <v:line id="_x0000_s1096" style="position:absolute;left:0;text-align:left;z-index:251675136" from="225pt,8.1pt" to="387pt,8.3pt"/>
        </w:pict>
      </w:r>
      <w:r>
        <w:rPr>
          <w:rFonts w:ascii="Arial" w:hAnsi="Arial" w:cs="Arial"/>
        </w:rPr>
        <w:tab/>
      </w:r>
      <w:r>
        <w:rPr>
          <w:rFonts w:ascii="Arial" w:hAnsi="Arial" w:cs="Arial"/>
        </w:rPr>
        <w:tab/>
        <w:t xml:space="preserve">       Nivel importaciones  = </w:t>
      </w:r>
    </w:p>
    <w:p w:rsidR="00DC7BDB" w:rsidRDefault="00DC7BDB" w:rsidP="00DC7BDB">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Total abastecimientos</w:t>
      </w:r>
    </w:p>
    <w:p w:rsidR="004A2B5E" w:rsidRDefault="00DC7BDB" w:rsidP="004A2B5E">
      <w:pPr>
        <w:autoSpaceDE w:val="0"/>
        <w:autoSpaceDN w:val="0"/>
        <w:adjustRightInd w:val="0"/>
        <w:spacing w:line="480" w:lineRule="auto"/>
        <w:jc w:val="center"/>
        <w:rPr>
          <w:rFonts w:ascii="Arial" w:hAnsi="Arial" w:cs="Arial"/>
          <w:b/>
          <w:color w:val="000000"/>
        </w:rPr>
      </w:pPr>
      <w:r>
        <w:rPr>
          <w:rFonts w:ascii="Arial" w:hAnsi="Arial" w:cs="Arial"/>
          <w:b/>
        </w:rPr>
        <w:br w:type="page"/>
      </w:r>
    </w:p>
    <w:p w:rsidR="004A2B5E" w:rsidRPr="006C0DBB" w:rsidRDefault="004A2B5E" w:rsidP="004A2B5E">
      <w:pPr>
        <w:autoSpaceDE w:val="0"/>
        <w:autoSpaceDN w:val="0"/>
        <w:adjustRightInd w:val="0"/>
        <w:spacing w:line="480" w:lineRule="auto"/>
        <w:jc w:val="center"/>
        <w:rPr>
          <w:rFonts w:ascii="Arial" w:hAnsi="Arial" w:cs="Arial"/>
          <w:b/>
        </w:rPr>
      </w:pPr>
      <w:r>
        <w:rPr>
          <w:rFonts w:ascii="Arial" w:hAnsi="Arial" w:cs="Arial"/>
          <w:b/>
        </w:rPr>
        <w:t>Cuadro 2.7</w:t>
      </w:r>
    </w:p>
    <w:p w:rsidR="004A2B5E" w:rsidRDefault="004A2B5E" w:rsidP="004A2B5E">
      <w:pPr>
        <w:autoSpaceDE w:val="0"/>
        <w:autoSpaceDN w:val="0"/>
        <w:adjustRightInd w:val="0"/>
        <w:spacing w:line="480" w:lineRule="auto"/>
        <w:jc w:val="center"/>
        <w:rPr>
          <w:rFonts w:ascii="Arial" w:hAnsi="Arial" w:cs="Arial"/>
          <w:b/>
          <w:color w:val="000000"/>
        </w:rPr>
      </w:pPr>
      <w:r>
        <w:rPr>
          <w:rFonts w:ascii="Arial" w:hAnsi="Arial" w:cs="Arial"/>
          <w:b/>
          <w:color w:val="000000"/>
        </w:rPr>
        <w:t>Indicadores de Fuerza Laboral</w:t>
      </w:r>
    </w:p>
    <w:p w:rsidR="004A2B5E" w:rsidRPr="006C0DBB" w:rsidRDefault="004A2B5E" w:rsidP="004A2B5E">
      <w:pPr>
        <w:autoSpaceDE w:val="0"/>
        <w:autoSpaceDN w:val="0"/>
        <w:adjustRightInd w:val="0"/>
        <w:spacing w:line="480" w:lineRule="auto"/>
        <w:rPr>
          <w:rFonts w:ascii="Arial" w:hAnsi="Arial" w:cs="Arial"/>
          <w:b/>
        </w:rPr>
      </w:pPr>
      <w:r>
        <w:rPr>
          <w:rFonts w:ascii="Arial" w:hAnsi="Arial" w:cs="Arial"/>
          <w:b/>
          <w:noProof/>
        </w:rPr>
        <w:pict>
          <v:rect id="_x0000_s1101" style="position:absolute;margin-left:63pt;margin-top:6.5pt;width:369pt;height:369.7pt;z-index:-251637248"/>
        </w:pict>
      </w:r>
    </w:p>
    <w:p w:rsidR="004A2B5E" w:rsidRPr="00C70C02" w:rsidRDefault="004A2B5E" w:rsidP="004A2B5E">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00F914AE">
        <w:rPr>
          <w:rFonts w:ascii="Arial" w:hAnsi="Arial" w:cs="Arial"/>
        </w:rPr>
        <w:tab/>
      </w:r>
      <w:r w:rsidR="00F914AE">
        <w:rPr>
          <w:rFonts w:ascii="Arial" w:hAnsi="Arial" w:cs="Arial"/>
        </w:rPr>
        <w:tab/>
        <w:t>Renuncias</w:t>
      </w:r>
    </w:p>
    <w:p w:rsidR="004A2B5E" w:rsidRPr="00C70C02" w:rsidRDefault="004A2B5E" w:rsidP="004A2B5E">
      <w:pPr>
        <w:autoSpaceDE w:val="0"/>
        <w:autoSpaceDN w:val="0"/>
        <w:adjustRightInd w:val="0"/>
        <w:jc w:val="both"/>
        <w:rPr>
          <w:rFonts w:ascii="Arial" w:hAnsi="Arial" w:cs="Arial"/>
        </w:rPr>
      </w:pPr>
      <w:r w:rsidRPr="00C70C02">
        <w:rPr>
          <w:rFonts w:ascii="Arial" w:hAnsi="Arial" w:cs="Arial"/>
          <w:noProof/>
        </w:rPr>
        <w:pict>
          <v:line id="_x0000_s1099" style="position:absolute;left:0;text-align:left;flip:y;z-index:251677184" from="241.5pt,8.3pt" to="387pt,8.3pt"/>
        </w:pict>
      </w:r>
      <w:r w:rsidRPr="00C70C02">
        <w:rPr>
          <w:rFonts w:ascii="Arial" w:hAnsi="Arial" w:cs="Arial"/>
        </w:rPr>
        <w:t xml:space="preserve">                      </w:t>
      </w:r>
      <w:r>
        <w:rPr>
          <w:rFonts w:ascii="Arial" w:hAnsi="Arial" w:cs="Arial"/>
        </w:rPr>
        <w:t xml:space="preserve">    </w:t>
      </w:r>
      <w:r w:rsidRPr="00C70C02">
        <w:rPr>
          <w:rFonts w:ascii="Arial" w:hAnsi="Arial" w:cs="Arial"/>
        </w:rPr>
        <w:t xml:space="preserve"> </w:t>
      </w:r>
      <w:r>
        <w:rPr>
          <w:rFonts w:ascii="Arial" w:hAnsi="Arial" w:cs="Arial"/>
        </w:rPr>
        <w:t xml:space="preserve">   </w:t>
      </w:r>
      <w:r w:rsidR="00F914AE">
        <w:rPr>
          <w:rFonts w:ascii="Arial" w:hAnsi="Arial" w:cs="Arial"/>
        </w:rPr>
        <w:t>Rotación del personal</w:t>
      </w:r>
      <w:r w:rsidRPr="00C70C02">
        <w:rPr>
          <w:rFonts w:ascii="Arial" w:hAnsi="Arial" w:cs="Arial"/>
        </w:rPr>
        <w:t xml:space="preserve"> =</w:t>
      </w:r>
      <w:r>
        <w:rPr>
          <w:rFonts w:ascii="Arial" w:hAnsi="Arial" w:cs="Arial"/>
        </w:rPr>
        <w:t xml:space="preserve">  </w:t>
      </w:r>
    </w:p>
    <w:p w:rsidR="004A2B5E" w:rsidRDefault="004A2B5E" w:rsidP="004A2B5E">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00F914AE">
        <w:rPr>
          <w:rFonts w:ascii="Arial" w:hAnsi="Arial" w:cs="Arial"/>
        </w:rPr>
        <w:t xml:space="preserve">          Total de empleados</w:t>
      </w:r>
    </w:p>
    <w:p w:rsidR="004A2B5E" w:rsidRDefault="004A2B5E" w:rsidP="004A2B5E">
      <w:pPr>
        <w:autoSpaceDE w:val="0"/>
        <w:autoSpaceDN w:val="0"/>
        <w:adjustRightInd w:val="0"/>
        <w:jc w:val="both"/>
        <w:rPr>
          <w:rFonts w:ascii="Arial" w:hAnsi="Arial" w:cs="Arial"/>
        </w:rPr>
      </w:pPr>
    </w:p>
    <w:p w:rsidR="004A2B5E" w:rsidRDefault="004A2B5E" w:rsidP="004A2B5E">
      <w:pPr>
        <w:autoSpaceDE w:val="0"/>
        <w:autoSpaceDN w:val="0"/>
        <w:adjustRightInd w:val="0"/>
        <w:jc w:val="both"/>
        <w:rPr>
          <w:rFonts w:ascii="Arial" w:hAnsi="Arial" w:cs="Arial"/>
        </w:rPr>
      </w:pPr>
    </w:p>
    <w:p w:rsidR="004A2B5E" w:rsidRPr="00C70C02" w:rsidRDefault="004A2B5E" w:rsidP="004A2B5E">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Pr>
          <w:rFonts w:ascii="Arial" w:hAnsi="Arial" w:cs="Arial"/>
        </w:rPr>
        <w:tab/>
        <w:t xml:space="preserve">    </w:t>
      </w:r>
      <w:r w:rsidR="007A68B0">
        <w:rPr>
          <w:rFonts w:ascii="Arial" w:hAnsi="Arial" w:cs="Arial"/>
        </w:rPr>
        <w:t>Empleados capacitados</w:t>
      </w:r>
    </w:p>
    <w:p w:rsidR="004A2B5E" w:rsidRPr="00C70C02" w:rsidRDefault="007A68B0" w:rsidP="004A2B5E">
      <w:pPr>
        <w:autoSpaceDE w:val="0"/>
        <w:autoSpaceDN w:val="0"/>
        <w:adjustRightInd w:val="0"/>
        <w:jc w:val="both"/>
        <w:rPr>
          <w:rFonts w:ascii="Arial" w:hAnsi="Arial" w:cs="Arial"/>
        </w:rPr>
      </w:pPr>
      <w:r w:rsidRPr="00C70C02">
        <w:rPr>
          <w:rFonts w:ascii="Arial" w:hAnsi="Arial" w:cs="Arial"/>
          <w:noProof/>
        </w:rPr>
        <w:pict>
          <v:line id="_x0000_s1103" style="position:absolute;left:0;text-align:left;z-index:251681280" from="243pt,8.55pt" to="405pt,8.8pt"/>
        </w:pict>
      </w:r>
      <w:r w:rsidR="004A2B5E" w:rsidRPr="00C70C02">
        <w:rPr>
          <w:rFonts w:ascii="Arial" w:hAnsi="Arial" w:cs="Arial"/>
        </w:rPr>
        <w:t xml:space="preserve">                      </w:t>
      </w:r>
      <w:r w:rsidR="004A2B5E">
        <w:rPr>
          <w:rFonts w:ascii="Arial" w:hAnsi="Arial" w:cs="Arial"/>
        </w:rPr>
        <w:t xml:space="preserve">    </w:t>
      </w:r>
      <w:r w:rsidR="004A2B5E" w:rsidRPr="00C70C02">
        <w:rPr>
          <w:rFonts w:ascii="Arial" w:hAnsi="Arial" w:cs="Arial"/>
        </w:rPr>
        <w:t xml:space="preserve"> </w:t>
      </w:r>
      <w:r w:rsidR="004A2B5E">
        <w:rPr>
          <w:rFonts w:ascii="Arial" w:hAnsi="Arial" w:cs="Arial"/>
        </w:rPr>
        <w:t xml:space="preserve">   </w:t>
      </w:r>
      <w:r w:rsidR="00F914AE">
        <w:rPr>
          <w:rFonts w:ascii="Arial" w:hAnsi="Arial" w:cs="Arial"/>
        </w:rPr>
        <w:t>Nivel de capacitación</w:t>
      </w:r>
      <w:r w:rsidR="004A2B5E" w:rsidRPr="00C70C02">
        <w:rPr>
          <w:rFonts w:ascii="Arial" w:hAnsi="Arial" w:cs="Arial"/>
        </w:rPr>
        <w:t xml:space="preserve"> =</w:t>
      </w:r>
      <w:r w:rsidR="004A2B5E">
        <w:rPr>
          <w:rFonts w:ascii="Arial" w:hAnsi="Arial" w:cs="Arial"/>
        </w:rPr>
        <w:t xml:space="preserve">  </w:t>
      </w:r>
    </w:p>
    <w:p w:rsidR="004A2B5E" w:rsidRDefault="004A2B5E" w:rsidP="004A2B5E">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Pr>
          <w:rFonts w:ascii="Arial" w:hAnsi="Arial" w:cs="Arial"/>
        </w:rPr>
        <w:tab/>
      </w:r>
      <w:r w:rsidR="007A68B0">
        <w:rPr>
          <w:rFonts w:ascii="Arial" w:hAnsi="Arial" w:cs="Arial"/>
        </w:rPr>
        <w:t xml:space="preserve">      Total de empleados</w:t>
      </w:r>
    </w:p>
    <w:p w:rsidR="004A2B5E" w:rsidRDefault="004A2B5E" w:rsidP="004A2B5E">
      <w:pPr>
        <w:autoSpaceDE w:val="0"/>
        <w:autoSpaceDN w:val="0"/>
        <w:adjustRightInd w:val="0"/>
        <w:jc w:val="both"/>
        <w:rPr>
          <w:rFonts w:ascii="Arial" w:hAnsi="Arial" w:cs="Arial"/>
        </w:rPr>
      </w:pPr>
    </w:p>
    <w:p w:rsidR="004A2B5E" w:rsidRDefault="004A2B5E" w:rsidP="004A2B5E">
      <w:pPr>
        <w:autoSpaceDE w:val="0"/>
        <w:autoSpaceDN w:val="0"/>
        <w:adjustRightInd w:val="0"/>
        <w:jc w:val="both"/>
        <w:rPr>
          <w:rFonts w:ascii="Arial" w:hAnsi="Arial" w:cs="Arial"/>
        </w:rPr>
      </w:pPr>
    </w:p>
    <w:p w:rsidR="004A2B5E" w:rsidRDefault="004A2B5E" w:rsidP="004A2B5E">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007A68B0">
        <w:rPr>
          <w:rFonts w:ascii="Arial" w:hAnsi="Arial" w:cs="Arial"/>
        </w:rPr>
        <w:t>Días de asistencia</w:t>
      </w:r>
    </w:p>
    <w:p w:rsidR="004A2B5E" w:rsidRDefault="004A2B5E" w:rsidP="004A2B5E">
      <w:pPr>
        <w:autoSpaceDE w:val="0"/>
        <w:autoSpaceDN w:val="0"/>
        <w:adjustRightInd w:val="0"/>
        <w:jc w:val="both"/>
        <w:rPr>
          <w:rFonts w:ascii="Arial" w:hAnsi="Arial" w:cs="Arial"/>
        </w:rPr>
      </w:pPr>
      <w:r>
        <w:rPr>
          <w:rFonts w:ascii="Arial" w:hAnsi="Arial" w:cs="Arial"/>
          <w:noProof/>
        </w:rPr>
        <w:pict>
          <v:line id="_x0000_s1102" style="position:absolute;left:0;text-align:left;z-index:251680256" from="225pt,8.1pt" to="387pt,8.3pt"/>
        </w:pict>
      </w:r>
      <w:r>
        <w:rPr>
          <w:rFonts w:ascii="Arial" w:hAnsi="Arial" w:cs="Arial"/>
        </w:rPr>
        <w:tab/>
      </w:r>
      <w:r>
        <w:rPr>
          <w:rFonts w:ascii="Arial" w:hAnsi="Arial" w:cs="Arial"/>
        </w:rPr>
        <w:tab/>
        <w:t xml:space="preserve">        </w:t>
      </w:r>
      <w:r w:rsidR="007A68B0">
        <w:rPr>
          <w:rFonts w:ascii="Arial" w:hAnsi="Arial" w:cs="Arial"/>
        </w:rPr>
        <w:t>Nivel de Asistencia</w:t>
      </w:r>
      <w:r>
        <w:rPr>
          <w:rFonts w:ascii="Arial" w:hAnsi="Arial" w:cs="Arial"/>
        </w:rPr>
        <w:t xml:space="preserve">  = </w:t>
      </w:r>
    </w:p>
    <w:p w:rsidR="004A2B5E" w:rsidRDefault="004A2B5E" w:rsidP="004A2B5E">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A68B0">
        <w:rPr>
          <w:rFonts w:ascii="Arial" w:hAnsi="Arial" w:cs="Arial"/>
        </w:rPr>
        <w:t xml:space="preserve">        Días totales laborales</w:t>
      </w:r>
    </w:p>
    <w:p w:rsidR="004A2B5E" w:rsidRDefault="004A2B5E" w:rsidP="004A2B5E">
      <w:pPr>
        <w:autoSpaceDE w:val="0"/>
        <w:autoSpaceDN w:val="0"/>
        <w:adjustRightInd w:val="0"/>
        <w:jc w:val="both"/>
        <w:rPr>
          <w:rFonts w:ascii="Arial" w:hAnsi="Arial" w:cs="Arial"/>
        </w:rPr>
      </w:pPr>
    </w:p>
    <w:p w:rsidR="004A2B5E" w:rsidRDefault="004A2B5E" w:rsidP="004A2B5E">
      <w:pPr>
        <w:autoSpaceDE w:val="0"/>
        <w:autoSpaceDN w:val="0"/>
        <w:adjustRightInd w:val="0"/>
        <w:jc w:val="both"/>
        <w:rPr>
          <w:rFonts w:ascii="Arial" w:hAnsi="Arial" w:cs="Arial"/>
        </w:rPr>
      </w:pPr>
    </w:p>
    <w:p w:rsidR="004A2B5E" w:rsidRPr="00C70C02" w:rsidRDefault="004A2B5E" w:rsidP="004A2B5E">
      <w:pPr>
        <w:autoSpaceDE w:val="0"/>
        <w:autoSpaceDN w:val="0"/>
        <w:adjustRightInd w:val="0"/>
        <w:jc w:val="both"/>
        <w:rPr>
          <w:rFonts w:ascii="Arial" w:hAnsi="Arial" w:cs="Arial"/>
        </w:rPr>
      </w:pPr>
      <w:r w:rsidRPr="00C70C02">
        <w:rPr>
          <w:rFonts w:ascii="Arial" w:hAnsi="Arial" w:cs="Arial"/>
        </w:rPr>
        <w:t xml:space="preserve">                                                     </w:t>
      </w:r>
      <w:r>
        <w:rPr>
          <w:rFonts w:ascii="Arial" w:hAnsi="Arial" w:cs="Arial"/>
        </w:rPr>
        <w:t xml:space="preserve">       </w:t>
      </w:r>
      <w:r w:rsidRPr="00C70C02">
        <w:rPr>
          <w:rFonts w:ascii="Arial" w:hAnsi="Arial" w:cs="Arial"/>
        </w:rPr>
        <w:t xml:space="preserve"> </w:t>
      </w:r>
      <w:r>
        <w:rPr>
          <w:rFonts w:ascii="Arial" w:hAnsi="Arial" w:cs="Arial"/>
        </w:rPr>
        <w:tab/>
      </w:r>
      <w:r>
        <w:rPr>
          <w:rFonts w:ascii="Arial" w:hAnsi="Arial" w:cs="Arial"/>
        </w:rPr>
        <w:tab/>
      </w:r>
      <w:r w:rsidR="007A68B0">
        <w:rPr>
          <w:rFonts w:ascii="Arial" w:hAnsi="Arial" w:cs="Arial"/>
        </w:rPr>
        <w:t>Salarios indirectos</w:t>
      </w:r>
    </w:p>
    <w:p w:rsidR="004A2B5E" w:rsidRPr="00C70C02" w:rsidRDefault="004A2B5E" w:rsidP="004A2B5E">
      <w:pPr>
        <w:autoSpaceDE w:val="0"/>
        <w:autoSpaceDN w:val="0"/>
        <w:adjustRightInd w:val="0"/>
        <w:jc w:val="both"/>
        <w:rPr>
          <w:rFonts w:ascii="Arial" w:hAnsi="Arial" w:cs="Arial"/>
        </w:rPr>
      </w:pPr>
      <w:r w:rsidRPr="00C70C02">
        <w:rPr>
          <w:rFonts w:ascii="Arial" w:hAnsi="Arial" w:cs="Arial"/>
          <w:noProof/>
        </w:rPr>
        <w:pict>
          <v:line id="_x0000_s1100" style="position:absolute;left:0;text-align:left;z-index:251678208" from="234pt,7.85pt" to="5in,7.85pt"/>
        </w:pict>
      </w:r>
      <w:r w:rsidRPr="00C70C02">
        <w:rPr>
          <w:rFonts w:ascii="Arial" w:hAnsi="Arial" w:cs="Arial"/>
        </w:rPr>
        <w:t xml:space="preserve">                         </w:t>
      </w:r>
      <w:r>
        <w:rPr>
          <w:rFonts w:ascii="Arial" w:hAnsi="Arial" w:cs="Arial"/>
        </w:rPr>
        <w:t xml:space="preserve">     </w:t>
      </w:r>
      <w:r w:rsidR="007A68B0">
        <w:rPr>
          <w:rFonts w:ascii="Arial" w:hAnsi="Arial" w:cs="Arial"/>
        </w:rPr>
        <w:t xml:space="preserve">Relación de salarios </w:t>
      </w:r>
      <w:r w:rsidRPr="00C70C02">
        <w:rPr>
          <w:rFonts w:ascii="Arial" w:hAnsi="Arial" w:cs="Arial"/>
        </w:rPr>
        <w:t xml:space="preserve">= </w:t>
      </w:r>
    </w:p>
    <w:p w:rsidR="004A2B5E" w:rsidRDefault="004A2B5E" w:rsidP="004A2B5E">
      <w:pPr>
        <w:autoSpaceDE w:val="0"/>
        <w:autoSpaceDN w:val="0"/>
        <w:adjustRightInd w:val="0"/>
        <w:jc w:val="both"/>
        <w:rPr>
          <w:rFonts w:ascii="Arial" w:hAnsi="Arial" w:cs="Arial"/>
        </w:rPr>
      </w:pPr>
      <w:r w:rsidRPr="00C70C02">
        <w:rPr>
          <w:rFonts w:ascii="Arial" w:hAnsi="Arial" w:cs="Arial"/>
        </w:rPr>
        <w:t xml:space="preserve">                                                              </w:t>
      </w:r>
      <w:r w:rsidR="007A68B0">
        <w:rPr>
          <w:rFonts w:ascii="Arial" w:hAnsi="Arial" w:cs="Arial"/>
        </w:rPr>
        <w:t xml:space="preserve">    </w:t>
      </w:r>
      <w:r w:rsidR="007A68B0">
        <w:rPr>
          <w:rFonts w:ascii="Arial" w:hAnsi="Arial" w:cs="Arial"/>
        </w:rPr>
        <w:tab/>
        <w:t xml:space="preserve">   Salarios directos</w:t>
      </w:r>
    </w:p>
    <w:p w:rsidR="004A2B5E" w:rsidRDefault="004A2B5E" w:rsidP="004A2B5E">
      <w:pPr>
        <w:autoSpaceDE w:val="0"/>
        <w:autoSpaceDN w:val="0"/>
        <w:adjustRightInd w:val="0"/>
        <w:jc w:val="both"/>
        <w:rPr>
          <w:rFonts w:ascii="Arial" w:hAnsi="Arial" w:cs="Arial"/>
        </w:rPr>
      </w:pPr>
    </w:p>
    <w:p w:rsidR="007A68B0" w:rsidRDefault="007A68B0" w:rsidP="004A2B5E">
      <w:pPr>
        <w:autoSpaceDE w:val="0"/>
        <w:autoSpaceDN w:val="0"/>
        <w:adjustRightInd w:val="0"/>
        <w:jc w:val="both"/>
        <w:rPr>
          <w:rFonts w:ascii="Arial" w:hAnsi="Arial" w:cs="Arial"/>
        </w:rPr>
      </w:pPr>
    </w:p>
    <w:p w:rsidR="004A2B5E" w:rsidRDefault="004A2B5E" w:rsidP="004A2B5E">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7A68B0">
        <w:rPr>
          <w:rFonts w:ascii="Arial" w:hAnsi="Arial" w:cs="Arial"/>
        </w:rPr>
        <w:t>Total horas – horas trabajadas</w:t>
      </w:r>
    </w:p>
    <w:p w:rsidR="004A2B5E" w:rsidRDefault="004A2B5E" w:rsidP="004A2B5E">
      <w:pPr>
        <w:autoSpaceDE w:val="0"/>
        <w:autoSpaceDN w:val="0"/>
        <w:adjustRightInd w:val="0"/>
        <w:jc w:val="both"/>
        <w:rPr>
          <w:rFonts w:ascii="Arial" w:hAnsi="Arial" w:cs="Arial"/>
        </w:rPr>
      </w:pPr>
      <w:r>
        <w:rPr>
          <w:rFonts w:ascii="Arial" w:hAnsi="Arial" w:cs="Arial"/>
          <w:noProof/>
        </w:rPr>
        <w:pict>
          <v:line id="_x0000_s1104" style="position:absolute;left:0;text-align:left;z-index:251682304" from="221.25pt,9.65pt" to="394.5pt,9.65pt"/>
        </w:pict>
      </w:r>
      <w:r>
        <w:rPr>
          <w:rFonts w:ascii="Arial" w:hAnsi="Arial" w:cs="Arial"/>
        </w:rPr>
        <w:tab/>
      </w:r>
      <w:r>
        <w:rPr>
          <w:rFonts w:ascii="Arial" w:hAnsi="Arial" w:cs="Arial"/>
        </w:rPr>
        <w:tab/>
        <w:t xml:space="preserve">         </w:t>
      </w:r>
      <w:r w:rsidR="007A68B0">
        <w:rPr>
          <w:rFonts w:ascii="Arial" w:hAnsi="Arial" w:cs="Arial"/>
        </w:rPr>
        <w:t>Horas trabajo real</w:t>
      </w:r>
      <w:r>
        <w:rPr>
          <w:rFonts w:ascii="Arial" w:hAnsi="Arial" w:cs="Arial"/>
        </w:rPr>
        <w:t xml:space="preserve"> = </w:t>
      </w:r>
    </w:p>
    <w:p w:rsidR="004A2B5E" w:rsidRPr="005362FA" w:rsidRDefault="004A2B5E" w:rsidP="004A2B5E">
      <w:pPr>
        <w:autoSpaceDE w:val="0"/>
        <w:autoSpaceDN w:val="0"/>
        <w:adjustRightInd w:val="0"/>
        <w:spacing w:line="480" w:lineRule="auto"/>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7A68B0">
        <w:rPr>
          <w:rFonts w:ascii="Arial" w:hAnsi="Arial" w:cs="Arial"/>
        </w:rPr>
        <w:t>Número de empleados</w:t>
      </w:r>
    </w:p>
    <w:p w:rsidR="003D4091" w:rsidRDefault="004A2B5E" w:rsidP="004A2B5E">
      <w:pPr>
        <w:autoSpaceDE w:val="0"/>
        <w:autoSpaceDN w:val="0"/>
        <w:adjustRightInd w:val="0"/>
        <w:spacing w:line="480" w:lineRule="auto"/>
        <w:jc w:val="center"/>
        <w:rPr>
          <w:rFonts w:ascii="Arial" w:hAnsi="Arial" w:cs="Arial"/>
          <w:b/>
          <w:color w:val="000000"/>
        </w:rPr>
      </w:pPr>
      <w:r>
        <w:rPr>
          <w:rFonts w:ascii="Arial" w:hAnsi="Arial" w:cs="Arial"/>
          <w:b/>
        </w:rPr>
        <w:br w:type="page"/>
      </w:r>
    </w:p>
    <w:p w:rsidR="006847FB" w:rsidRPr="006847FB" w:rsidRDefault="0066175C" w:rsidP="006847FB">
      <w:pPr>
        <w:autoSpaceDE w:val="0"/>
        <w:autoSpaceDN w:val="0"/>
        <w:adjustRightInd w:val="0"/>
        <w:spacing w:line="480" w:lineRule="auto"/>
        <w:jc w:val="both"/>
        <w:rPr>
          <w:rFonts w:ascii="Arial" w:hAnsi="Arial" w:cs="Arial"/>
        </w:rPr>
      </w:pPr>
      <w:r>
        <w:rPr>
          <w:rFonts w:ascii="Arial" w:hAnsi="Arial" w:cs="Arial"/>
          <w:b/>
          <w:color w:val="000000"/>
        </w:rPr>
        <w:tab/>
      </w:r>
      <w:r>
        <w:rPr>
          <w:rFonts w:ascii="Arial" w:hAnsi="Arial" w:cs="Arial"/>
          <w:b/>
          <w:color w:val="000000"/>
        </w:rPr>
        <w:tab/>
        <w:t>2.2.5</w:t>
      </w:r>
      <w:r>
        <w:rPr>
          <w:rFonts w:ascii="Arial" w:hAnsi="Arial" w:cs="Arial"/>
          <w:b/>
          <w:color w:val="000000"/>
        </w:rPr>
        <w:tab/>
      </w:r>
      <w:r w:rsidR="006847FB" w:rsidRPr="00960B2E">
        <w:rPr>
          <w:rFonts w:ascii="Arial" w:hAnsi="Arial" w:cs="Arial"/>
          <w:b/>
          <w:color w:val="000000"/>
        </w:rPr>
        <w:t>Informes de Auditoría</w:t>
      </w:r>
    </w:p>
    <w:p w:rsidR="00A27964" w:rsidRDefault="00A27964" w:rsidP="006847FB">
      <w:pPr>
        <w:spacing w:line="480" w:lineRule="auto"/>
        <w:jc w:val="both"/>
        <w:rPr>
          <w:rFonts w:ascii="Arial" w:hAnsi="Arial" w:cs="Arial"/>
        </w:rPr>
      </w:pPr>
    </w:p>
    <w:p w:rsidR="006847FB" w:rsidRDefault="006847FB" w:rsidP="0066175C">
      <w:pPr>
        <w:spacing w:line="480" w:lineRule="auto"/>
        <w:ind w:left="2160"/>
        <w:jc w:val="both"/>
        <w:rPr>
          <w:rFonts w:ascii="Arial" w:hAnsi="Arial" w:cs="Arial"/>
        </w:rPr>
      </w:pPr>
      <w:r w:rsidRPr="006E1331">
        <w:rPr>
          <w:rFonts w:ascii="Arial" w:hAnsi="Arial" w:cs="Arial"/>
        </w:rPr>
        <w:t>El resultado final del trabajo de auditoría se refleja en un informe, los lectores de esos informes suelen ser</w:t>
      </w:r>
      <w:r w:rsidRPr="006E1331">
        <w:rPr>
          <w:rFonts w:ascii="Arial" w:hAnsi="Arial" w:cs="Arial"/>
          <w:color w:val="000000"/>
          <w:sz w:val="16"/>
          <w:szCs w:val="16"/>
        </w:rPr>
        <w:t xml:space="preserve"> </w:t>
      </w:r>
      <w:r w:rsidRPr="006E1331">
        <w:rPr>
          <w:rFonts w:ascii="Arial" w:hAnsi="Arial" w:cs="Arial"/>
        </w:rPr>
        <w:t xml:space="preserve">desconocidos para el auditor, ya que el cliente puede mostrarlo a </w:t>
      </w:r>
      <w:r>
        <w:rPr>
          <w:rFonts w:ascii="Arial" w:hAnsi="Arial" w:cs="Arial"/>
        </w:rPr>
        <w:t xml:space="preserve">la persona que </w:t>
      </w:r>
      <w:r w:rsidR="00A27964">
        <w:rPr>
          <w:rFonts w:ascii="Arial" w:hAnsi="Arial" w:cs="Arial"/>
        </w:rPr>
        <w:t>considere necesario</w:t>
      </w:r>
      <w:r w:rsidRPr="006E1331">
        <w:rPr>
          <w:rFonts w:ascii="Arial" w:hAnsi="Arial" w:cs="Arial"/>
        </w:rPr>
        <w:t>. A la h</w:t>
      </w:r>
      <w:r w:rsidR="00A27964">
        <w:rPr>
          <w:rFonts w:ascii="Arial" w:hAnsi="Arial" w:cs="Arial"/>
        </w:rPr>
        <w:t>ora de prepararlo, el auditor</w:t>
      </w:r>
      <w:r w:rsidRPr="006E1331">
        <w:rPr>
          <w:rFonts w:ascii="Arial" w:hAnsi="Arial" w:cs="Arial"/>
        </w:rPr>
        <w:t xml:space="preserve"> de</w:t>
      </w:r>
      <w:r w:rsidR="00A27964">
        <w:rPr>
          <w:rFonts w:ascii="Arial" w:hAnsi="Arial" w:cs="Arial"/>
        </w:rPr>
        <w:t>be</w:t>
      </w:r>
      <w:r w:rsidRPr="006E1331">
        <w:rPr>
          <w:rFonts w:ascii="Arial" w:hAnsi="Arial" w:cs="Arial"/>
        </w:rPr>
        <w:t xml:space="preserve"> preparar bien su redacción, dando un contenido claro y conciso, evi</w:t>
      </w:r>
      <w:r>
        <w:rPr>
          <w:rFonts w:ascii="Arial" w:hAnsi="Arial" w:cs="Arial"/>
        </w:rPr>
        <w:t xml:space="preserve">tando expresiones confusas, </w:t>
      </w:r>
      <w:r w:rsidRPr="006E1331">
        <w:rPr>
          <w:rFonts w:ascii="Arial" w:hAnsi="Arial" w:cs="Arial"/>
        </w:rPr>
        <w:t>procurando que sea comprensible.</w:t>
      </w:r>
    </w:p>
    <w:p w:rsidR="006847FB" w:rsidRDefault="006847FB" w:rsidP="0066175C">
      <w:pPr>
        <w:spacing w:line="480" w:lineRule="auto"/>
        <w:ind w:left="2160"/>
        <w:jc w:val="both"/>
        <w:rPr>
          <w:rFonts w:ascii="Arial" w:hAnsi="Arial" w:cs="Arial"/>
        </w:rPr>
      </w:pPr>
    </w:p>
    <w:p w:rsidR="006847FB" w:rsidRPr="006E1331" w:rsidRDefault="006847FB" w:rsidP="0066175C">
      <w:pPr>
        <w:spacing w:line="480" w:lineRule="auto"/>
        <w:ind w:left="2160"/>
        <w:jc w:val="both"/>
        <w:rPr>
          <w:rFonts w:ascii="Arial" w:hAnsi="Arial" w:cs="Arial"/>
        </w:rPr>
      </w:pPr>
      <w:r>
        <w:rPr>
          <w:rFonts w:ascii="Arial" w:hAnsi="Arial" w:cs="Arial"/>
        </w:rPr>
        <w:t>El informe incluirá una expresión de la opinión en relación con los estados financieros tomados en conjunto o una aseveración en el sentido de que no pueda expresarse una opinión sobre los mismos indicando las razones que existan para ello. Cuando el nombre del auditor esté relacionado con los estados financieros, el informe deberá incluir el alcance de la auditoría y el grado de responsabilidad del auditor.</w:t>
      </w:r>
    </w:p>
    <w:p w:rsidR="006847FB" w:rsidRDefault="006847FB" w:rsidP="0066175C">
      <w:pPr>
        <w:spacing w:line="480" w:lineRule="auto"/>
        <w:ind w:left="2160"/>
        <w:jc w:val="both"/>
        <w:rPr>
          <w:rFonts w:ascii="Arial" w:hAnsi="Arial" w:cs="Arial"/>
        </w:rPr>
      </w:pPr>
    </w:p>
    <w:p w:rsidR="006847FB" w:rsidRPr="006E1331" w:rsidRDefault="006847FB" w:rsidP="0066175C">
      <w:pPr>
        <w:spacing w:line="480" w:lineRule="auto"/>
        <w:ind w:left="2160"/>
        <w:jc w:val="both"/>
        <w:rPr>
          <w:rFonts w:ascii="Arial" w:hAnsi="Arial" w:cs="Arial"/>
        </w:rPr>
      </w:pPr>
      <w:r>
        <w:rPr>
          <w:rFonts w:ascii="Arial" w:hAnsi="Arial" w:cs="Arial"/>
        </w:rPr>
        <w:t xml:space="preserve">El auditor puede emitir una opinión sobre los estados financieros </w:t>
      </w:r>
      <w:r w:rsidRPr="006E1331">
        <w:rPr>
          <w:rFonts w:ascii="Arial" w:hAnsi="Arial" w:cs="Arial"/>
        </w:rPr>
        <w:t>con sus alternativas:</w:t>
      </w:r>
    </w:p>
    <w:p w:rsidR="006847FB" w:rsidRDefault="006847FB" w:rsidP="00F67591">
      <w:pPr>
        <w:numPr>
          <w:ilvl w:val="0"/>
          <w:numId w:val="1"/>
        </w:numPr>
        <w:spacing w:line="480" w:lineRule="auto"/>
        <w:ind w:left="2160"/>
        <w:jc w:val="both"/>
        <w:rPr>
          <w:rFonts w:ascii="Arial" w:hAnsi="Arial" w:cs="Arial"/>
        </w:rPr>
      </w:pPr>
      <w:r w:rsidRPr="006E1331">
        <w:rPr>
          <w:rFonts w:ascii="Arial" w:hAnsi="Arial" w:cs="Arial"/>
        </w:rPr>
        <w:lastRenderedPageBreak/>
        <w:t xml:space="preserve">Que los estados financieros se presenten razonablemente de acuerdo con principios </w:t>
      </w:r>
      <w:r>
        <w:rPr>
          <w:rFonts w:ascii="Arial" w:hAnsi="Arial" w:cs="Arial"/>
        </w:rPr>
        <w:t xml:space="preserve">de </w:t>
      </w:r>
      <w:r w:rsidRPr="006E1331">
        <w:rPr>
          <w:rFonts w:ascii="Arial" w:hAnsi="Arial" w:cs="Arial"/>
        </w:rPr>
        <w:t>contab</w:t>
      </w:r>
      <w:r>
        <w:rPr>
          <w:rFonts w:ascii="Arial" w:hAnsi="Arial" w:cs="Arial"/>
        </w:rPr>
        <w:t>i</w:t>
      </w:r>
      <w:r w:rsidRPr="006E1331">
        <w:rPr>
          <w:rFonts w:ascii="Arial" w:hAnsi="Arial" w:cs="Arial"/>
        </w:rPr>
        <w:t>l</w:t>
      </w:r>
      <w:r>
        <w:rPr>
          <w:rFonts w:ascii="Arial" w:hAnsi="Arial" w:cs="Arial"/>
        </w:rPr>
        <w:t>idad</w:t>
      </w:r>
      <w:r w:rsidRPr="006E1331">
        <w:rPr>
          <w:rFonts w:ascii="Arial" w:hAnsi="Arial" w:cs="Arial"/>
        </w:rPr>
        <w:t xml:space="preserve"> generalmente aceptados. éste será un informe limpio o favorable.</w:t>
      </w:r>
    </w:p>
    <w:p w:rsidR="006847FB" w:rsidRDefault="006847FB" w:rsidP="00F67591">
      <w:pPr>
        <w:numPr>
          <w:ilvl w:val="0"/>
          <w:numId w:val="1"/>
        </w:numPr>
        <w:spacing w:line="480" w:lineRule="auto"/>
        <w:ind w:left="2160"/>
        <w:jc w:val="both"/>
        <w:rPr>
          <w:rFonts w:ascii="Arial" w:hAnsi="Arial" w:cs="Arial"/>
        </w:rPr>
      </w:pPr>
      <w:r w:rsidRPr="006E1331">
        <w:rPr>
          <w:rFonts w:ascii="Arial" w:hAnsi="Arial" w:cs="Arial"/>
        </w:rPr>
        <w:t>Que los esta</w:t>
      </w:r>
      <w:r>
        <w:rPr>
          <w:rFonts w:ascii="Arial" w:hAnsi="Arial" w:cs="Arial"/>
        </w:rPr>
        <w:t xml:space="preserve">dos financieros presenten </w:t>
      </w:r>
      <w:r w:rsidRPr="006E1331">
        <w:rPr>
          <w:rFonts w:ascii="Arial" w:hAnsi="Arial" w:cs="Arial"/>
        </w:rPr>
        <w:t>ciertas irregularidades, razonablemente lo anterior. Será un informe de salvedades.</w:t>
      </w:r>
    </w:p>
    <w:p w:rsidR="006847FB" w:rsidRPr="006E1331" w:rsidRDefault="006847FB" w:rsidP="00F67591">
      <w:pPr>
        <w:numPr>
          <w:ilvl w:val="0"/>
          <w:numId w:val="1"/>
        </w:numPr>
        <w:spacing w:line="480" w:lineRule="auto"/>
        <w:ind w:left="2160"/>
        <w:jc w:val="both"/>
        <w:rPr>
          <w:rFonts w:ascii="Arial" w:hAnsi="Arial" w:cs="Arial"/>
        </w:rPr>
      </w:pPr>
      <w:r w:rsidRPr="006E1331">
        <w:rPr>
          <w:rFonts w:ascii="Arial" w:hAnsi="Arial" w:cs="Arial"/>
        </w:rPr>
        <w:t>Que los estados financieros no presenten razonablemente todo lo anterior. Será un informe desfavorable o negativo.</w:t>
      </w:r>
    </w:p>
    <w:p w:rsidR="006847FB" w:rsidRDefault="00D43578" w:rsidP="006847FB">
      <w:pPr>
        <w:spacing w:line="480" w:lineRule="auto"/>
        <w:jc w:val="both"/>
        <w:rPr>
          <w:rFonts w:ascii="Arial" w:hAnsi="Arial" w:cs="Arial"/>
          <w:b/>
          <w:bCs/>
        </w:rPr>
      </w:pPr>
      <w:r>
        <w:rPr>
          <w:rFonts w:ascii="Arial" w:hAnsi="Arial" w:cs="Arial"/>
          <w:b/>
          <w:bCs/>
        </w:rPr>
        <w:br w:type="page"/>
      </w:r>
      <w:r w:rsidR="0066175C">
        <w:rPr>
          <w:rFonts w:ascii="Arial" w:hAnsi="Arial" w:cs="Arial"/>
          <w:b/>
          <w:bCs/>
        </w:rPr>
        <w:lastRenderedPageBreak/>
        <w:t>2.3</w:t>
      </w:r>
      <w:r w:rsidR="0066175C">
        <w:rPr>
          <w:rFonts w:ascii="Arial" w:hAnsi="Arial" w:cs="Arial"/>
          <w:b/>
          <w:bCs/>
        </w:rPr>
        <w:tab/>
      </w:r>
      <w:r w:rsidRPr="007B3F3F">
        <w:rPr>
          <w:rFonts w:ascii="Arial" w:hAnsi="Arial" w:cs="Arial"/>
          <w:b/>
          <w:bCs/>
        </w:rPr>
        <w:t>AUDITORIA ADMINISTRATIVA</w:t>
      </w:r>
    </w:p>
    <w:p w:rsidR="00A27964" w:rsidRDefault="00A27964" w:rsidP="006847FB">
      <w:pPr>
        <w:spacing w:line="480" w:lineRule="auto"/>
        <w:jc w:val="both"/>
        <w:rPr>
          <w:rFonts w:ascii="Arial" w:hAnsi="Arial" w:cs="Arial"/>
          <w:b/>
          <w:bCs/>
        </w:rPr>
      </w:pPr>
    </w:p>
    <w:p w:rsidR="006847FB" w:rsidRDefault="0066175C" w:rsidP="006847FB">
      <w:pPr>
        <w:spacing w:line="480" w:lineRule="auto"/>
        <w:jc w:val="both"/>
        <w:rPr>
          <w:rFonts w:ascii="Arial" w:hAnsi="Arial" w:cs="Arial"/>
          <w:b/>
          <w:bCs/>
        </w:rPr>
      </w:pPr>
      <w:r>
        <w:rPr>
          <w:rFonts w:ascii="Arial" w:hAnsi="Arial" w:cs="Arial"/>
          <w:b/>
          <w:bCs/>
        </w:rPr>
        <w:tab/>
        <w:t>2.3.1</w:t>
      </w:r>
      <w:r>
        <w:rPr>
          <w:rFonts w:ascii="Arial" w:hAnsi="Arial" w:cs="Arial"/>
          <w:b/>
          <w:bCs/>
        </w:rPr>
        <w:tab/>
      </w:r>
      <w:r w:rsidR="006847FB">
        <w:rPr>
          <w:rFonts w:ascii="Arial" w:hAnsi="Arial" w:cs="Arial"/>
          <w:b/>
          <w:bCs/>
        </w:rPr>
        <w:t>Concepto</w:t>
      </w:r>
      <w:r w:rsidR="003F652C">
        <w:rPr>
          <w:rFonts w:ascii="Arial" w:hAnsi="Arial" w:cs="Arial"/>
          <w:b/>
          <w:bCs/>
        </w:rPr>
        <w:t>s</w:t>
      </w:r>
    </w:p>
    <w:p w:rsidR="00DE354F" w:rsidRDefault="00EC54E8" w:rsidP="0066175C">
      <w:pPr>
        <w:spacing w:before="100" w:beforeAutospacing="1" w:after="100" w:afterAutospacing="1" w:line="360" w:lineRule="auto"/>
        <w:ind w:left="1440"/>
        <w:jc w:val="both"/>
        <w:rPr>
          <w:rFonts w:ascii="Arial" w:hAnsi="Arial" w:cs="Arial"/>
        </w:rPr>
      </w:pPr>
      <w:r>
        <w:rPr>
          <w:rFonts w:ascii="Arial" w:hAnsi="Arial" w:cs="Arial"/>
        </w:rPr>
        <w:t>En 1953 George T</w:t>
      </w:r>
      <w:r w:rsidR="00DE354F" w:rsidRPr="00DE354F">
        <w:rPr>
          <w:rFonts w:ascii="Arial" w:hAnsi="Arial" w:cs="Arial"/>
        </w:rPr>
        <w:t xml:space="preserve">erry propone cuatro procedimientos para evaluar una organización a través de una </w:t>
      </w:r>
      <w:r w:rsidRPr="00DE354F">
        <w:rPr>
          <w:rFonts w:ascii="Arial" w:hAnsi="Arial" w:cs="Arial"/>
        </w:rPr>
        <w:t>auditoria</w:t>
      </w:r>
      <w:r>
        <w:rPr>
          <w:rStyle w:val="Refdenotaalpie"/>
          <w:rFonts w:ascii="Arial" w:hAnsi="Arial" w:cs="Arial"/>
        </w:rPr>
        <w:footnoteReference w:id="2"/>
      </w:r>
      <w:r w:rsidR="00DE354F" w:rsidRPr="00DE354F">
        <w:rPr>
          <w:rFonts w:ascii="Arial" w:hAnsi="Arial" w:cs="Arial"/>
        </w:rPr>
        <w:t>:</w:t>
      </w:r>
    </w:p>
    <w:p w:rsidR="00A27964" w:rsidRPr="00DE354F" w:rsidRDefault="00A27964" w:rsidP="0066175C">
      <w:pPr>
        <w:spacing w:before="100" w:beforeAutospacing="1" w:after="100" w:afterAutospacing="1" w:line="360" w:lineRule="auto"/>
        <w:ind w:left="1440"/>
        <w:jc w:val="both"/>
        <w:rPr>
          <w:rFonts w:ascii="Arial" w:hAnsi="Arial" w:cs="Arial"/>
        </w:rPr>
      </w:pPr>
    </w:p>
    <w:p w:rsidR="00DE354F" w:rsidRPr="00DE354F" w:rsidRDefault="00DE354F" w:rsidP="0066175C">
      <w:pPr>
        <w:spacing w:before="100" w:beforeAutospacing="1" w:after="100" w:afterAutospacing="1" w:line="360" w:lineRule="auto"/>
        <w:ind w:left="1440"/>
        <w:jc w:val="both"/>
        <w:rPr>
          <w:rFonts w:ascii="Arial" w:hAnsi="Arial" w:cs="Arial"/>
        </w:rPr>
      </w:pPr>
      <w:r>
        <w:rPr>
          <w:rFonts w:ascii="Arial" w:hAnsi="Arial" w:cs="Arial"/>
        </w:rPr>
        <w:t>A</w:t>
      </w:r>
      <w:r w:rsidRPr="00DE354F">
        <w:rPr>
          <w:rFonts w:ascii="Arial" w:hAnsi="Arial" w:cs="Arial"/>
        </w:rPr>
        <w:t>preciación de conjunto.- Análisis de la estructura para determinar si cumple con las condiciones de eficacia requeridas.</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Apreciación informal.- Efectuar preguntas para descubrir posibilidades de mejoramiento.</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Apreciación por comparación.- Comparar la estructura orgánica de la empresa con las de otras similares o competidoras.</w:t>
      </w:r>
    </w:p>
    <w:p w:rsid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Enfoque ideal.- Imaginar una estructura ideal, y compararla con la estructura bajo revisión, anotando las mejoras que pueden hacerse.</w:t>
      </w:r>
    </w:p>
    <w:p w:rsidR="00A27964" w:rsidRPr="00DE354F" w:rsidRDefault="00A27964" w:rsidP="0066175C">
      <w:pPr>
        <w:spacing w:before="100" w:beforeAutospacing="1" w:after="100" w:afterAutospacing="1" w:line="360" w:lineRule="auto"/>
        <w:ind w:left="1440"/>
        <w:jc w:val="both"/>
        <w:rPr>
          <w:rFonts w:ascii="Arial" w:hAnsi="Arial" w:cs="Arial"/>
        </w:rPr>
      </w:pP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De</w:t>
      </w:r>
      <w:r w:rsidR="00F55A7F">
        <w:rPr>
          <w:rFonts w:ascii="Arial" w:hAnsi="Arial" w:cs="Arial"/>
        </w:rPr>
        <w:t xml:space="preserve"> acuerdo a este procedimiento, T</w:t>
      </w:r>
      <w:r w:rsidRPr="00DE354F">
        <w:rPr>
          <w:rFonts w:ascii="Arial" w:hAnsi="Arial" w:cs="Arial"/>
        </w:rPr>
        <w:t>erry quiso expresar que: “La confrontación periódica de la planeación, organización, ejecución y control administrativos de una compañía, con lo que se podría llamar el prototipo de una operación de éxito, es el significado de una auditoría administrativa”.</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lastRenderedPageBreak/>
        <w:t xml:space="preserve">En 1955 Harold Koontz y Ciryl O’Donnell proponen la </w:t>
      </w:r>
      <w:r w:rsidR="00EC54E8">
        <w:rPr>
          <w:rFonts w:ascii="Arial" w:hAnsi="Arial" w:cs="Arial"/>
        </w:rPr>
        <w:t>auto</w:t>
      </w:r>
      <w:r w:rsidRPr="00DE354F">
        <w:rPr>
          <w:rFonts w:ascii="Arial" w:hAnsi="Arial" w:cs="Arial"/>
        </w:rPr>
        <w:t>auditoría como: “Una técnica de control de desempeño total destinada a evaluar la posición de la empresa para determinar donde se encuentra, hacia donde va con los programas presentes, cuales deberían ser sus objetivos y si se necesitan planes revisados para alcanzar estos objetivos”.</w:t>
      </w:r>
    </w:p>
    <w:p w:rsidR="00DE354F" w:rsidRPr="00DE354F" w:rsidRDefault="00DE354F" w:rsidP="0066175C">
      <w:pPr>
        <w:spacing w:before="100" w:beforeAutospacing="1" w:after="100" w:afterAutospacing="1" w:line="360" w:lineRule="auto"/>
        <w:ind w:left="1440"/>
        <w:jc w:val="both"/>
        <w:rPr>
          <w:rFonts w:ascii="Arial" w:hAnsi="Arial" w:cs="Arial"/>
        </w:rPr>
      </w:pP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Han existido varios intentos de aplicar y redefinir la auditoría administrativa que permitían que ésta se constituya en  un elemento de decisión valioso:</w:t>
      </w:r>
    </w:p>
    <w:p w:rsidR="00555A14" w:rsidRDefault="00555A14" w:rsidP="0066175C">
      <w:pPr>
        <w:spacing w:before="100" w:beforeAutospacing="1" w:after="100" w:afterAutospacing="1" w:line="360" w:lineRule="auto"/>
        <w:ind w:left="1440"/>
        <w:jc w:val="both"/>
        <w:rPr>
          <w:rFonts w:ascii="Arial" w:hAnsi="Arial" w:cs="Arial"/>
        </w:rPr>
      </w:pPr>
    </w:p>
    <w:p w:rsid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Métodos para auditar empresas con y sin fines de lucro que toman en cuenta la función, la estructura, el crecimiento, las políticas financieras, la eficiencia operativa y la evaluación administrativa.</w:t>
      </w:r>
    </w:p>
    <w:p w:rsidR="00081C2D" w:rsidRPr="00DE354F" w:rsidRDefault="00081C2D" w:rsidP="0066175C">
      <w:pPr>
        <w:spacing w:before="100" w:beforeAutospacing="1" w:after="100" w:afterAutospacing="1" w:line="360" w:lineRule="auto"/>
        <w:ind w:left="1440"/>
        <w:jc w:val="both"/>
        <w:rPr>
          <w:rFonts w:ascii="Arial" w:hAnsi="Arial" w:cs="Arial"/>
        </w:rPr>
      </w:pP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La necesidad de que las empresas tomen en cuenta que sus elementos tienden al desarrollo como consecuencia de su evolución y transformación, lo que las obliga a tener un adecuado control de sus acciones.</w:t>
      </w:r>
    </w:p>
    <w:p w:rsidR="00081C2D" w:rsidRDefault="00081C2D" w:rsidP="0066175C">
      <w:pPr>
        <w:spacing w:before="100" w:beforeAutospacing="1" w:after="100" w:afterAutospacing="1" w:line="360" w:lineRule="auto"/>
        <w:ind w:left="1440"/>
        <w:jc w:val="both"/>
        <w:rPr>
          <w:rFonts w:ascii="Arial" w:hAnsi="Arial" w:cs="Arial"/>
        </w:rPr>
      </w:pPr>
    </w:p>
    <w:p w:rsidR="00DE354F" w:rsidRPr="00DE354F" w:rsidRDefault="00DE354F" w:rsidP="0066175C">
      <w:pPr>
        <w:spacing w:before="100" w:beforeAutospacing="1" w:after="100" w:afterAutospacing="1" w:line="360" w:lineRule="auto"/>
        <w:ind w:left="1440"/>
        <w:jc w:val="both"/>
        <w:rPr>
          <w:rFonts w:ascii="Arial" w:eastAsia="MingLiU" w:hAnsi="Arial" w:cs="Arial" w:hint="eastAsia"/>
        </w:rPr>
      </w:pPr>
      <w:r w:rsidRPr="00DE354F">
        <w:rPr>
          <w:rFonts w:ascii="Arial" w:hAnsi="Arial" w:cs="Arial"/>
        </w:rPr>
        <w:t>Previsión de los cursos de acción que una organización puede adoptar, para tener la valorización administrativa de sus condiciones actuales y esperadas fundamentales para su crecimiento.</w:t>
      </w:r>
    </w:p>
    <w:p w:rsidR="00081C2D" w:rsidRDefault="00081C2D" w:rsidP="0066175C">
      <w:pPr>
        <w:spacing w:before="100" w:beforeAutospacing="1" w:after="100" w:afterAutospacing="1" w:line="360" w:lineRule="auto"/>
        <w:ind w:left="1440"/>
        <w:jc w:val="both"/>
        <w:rPr>
          <w:rFonts w:ascii="Arial" w:hAnsi="Arial" w:cs="Arial"/>
        </w:rPr>
      </w:pP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Análisis del comportamiento a partir de las funciones de dirección, financiamiento, personal, producción, ventas y distribución, así como su registro contable y estadístico.</w:t>
      </w:r>
    </w:p>
    <w:p w:rsidR="00081C2D" w:rsidRDefault="00081C2D" w:rsidP="0066175C">
      <w:pPr>
        <w:spacing w:before="100" w:beforeAutospacing="1" w:after="100" w:afterAutospacing="1" w:line="360" w:lineRule="auto"/>
        <w:ind w:left="1440"/>
        <w:jc w:val="both"/>
        <w:rPr>
          <w:rFonts w:ascii="Arial" w:hAnsi="Arial" w:cs="Arial"/>
        </w:rPr>
      </w:pPr>
    </w:p>
    <w:p w:rsidR="00DE354F" w:rsidRPr="00DE354F" w:rsidRDefault="00045283" w:rsidP="0066175C">
      <w:pPr>
        <w:spacing w:before="100" w:beforeAutospacing="1" w:after="100" w:afterAutospacing="1" w:line="360" w:lineRule="auto"/>
        <w:ind w:left="1440"/>
        <w:jc w:val="both"/>
        <w:rPr>
          <w:rFonts w:ascii="Arial" w:eastAsia="MingLiU" w:hAnsi="Arial" w:cs="Arial" w:hint="eastAsia"/>
        </w:rPr>
      </w:pPr>
      <w:r>
        <w:rPr>
          <w:rFonts w:ascii="Arial" w:hAnsi="Arial" w:cs="Arial"/>
        </w:rPr>
        <w:t>Medir</w:t>
      </w:r>
      <w:r w:rsidR="00DE354F" w:rsidRPr="00DE354F">
        <w:rPr>
          <w:rFonts w:ascii="Arial" w:hAnsi="Arial" w:cs="Arial"/>
        </w:rPr>
        <w:t xml:space="preserve"> el cambio organizacional, analiza</w:t>
      </w:r>
      <w:r>
        <w:rPr>
          <w:rFonts w:ascii="Arial" w:hAnsi="Arial" w:cs="Arial"/>
        </w:rPr>
        <w:t>r</w:t>
      </w:r>
      <w:r w:rsidR="00DE354F" w:rsidRPr="00DE354F">
        <w:rPr>
          <w:rFonts w:ascii="Arial" w:hAnsi="Arial" w:cs="Arial"/>
        </w:rPr>
        <w:t xml:space="preserve"> los procedimientos, los procesos y propone</w:t>
      </w:r>
      <w:r>
        <w:rPr>
          <w:rFonts w:ascii="Arial" w:hAnsi="Arial" w:cs="Arial"/>
        </w:rPr>
        <w:t>r</w:t>
      </w:r>
      <w:r w:rsidR="00DE354F" w:rsidRPr="00DE354F">
        <w:rPr>
          <w:rFonts w:ascii="Arial" w:hAnsi="Arial" w:cs="Arial"/>
        </w:rPr>
        <w:t xml:space="preserve"> una forma de evaluarlos.</w:t>
      </w:r>
    </w:p>
    <w:p w:rsidR="00081C2D" w:rsidRDefault="00081C2D" w:rsidP="0066175C">
      <w:pPr>
        <w:spacing w:before="100" w:beforeAutospacing="1" w:after="100" w:afterAutospacing="1" w:line="360" w:lineRule="auto"/>
        <w:ind w:left="1440"/>
        <w:jc w:val="both"/>
        <w:rPr>
          <w:rFonts w:ascii="Arial" w:hAnsi="Arial" w:cs="Arial"/>
        </w:rPr>
      </w:pP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Administración de actividades, tratamiento de áreas operacionales, relaciones especiales y evaluación en una auditoría interna.</w:t>
      </w:r>
    </w:p>
    <w:p w:rsidR="00045283" w:rsidRDefault="00045283" w:rsidP="0066175C">
      <w:pPr>
        <w:spacing w:before="100" w:beforeAutospacing="1" w:after="100" w:afterAutospacing="1" w:line="360" w:lineRule="auto"/>
        <w:ind w:left="1440"/>
        <w:jc w:val="both"/>
        <w:rPr>
          <w:rFonts w:ascii="Arial" w:hAnsi="Arial" w:cs="Arial"/>
        </w:rPr>
      </w:pP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Una auditoría administrativa es el examen de una organización con el propósito de precisar su nivel de desempeño y oportunidades de mejora.</w:t>
      </w:r>
    </w:p>
    <w:p w:rsidR="00DE354F" w:rsidRPr="00DE354F" w:rsidRDefault="00DE354F" w:rsidP="0066175C">
      <w:pPr>
        <w:spacing w:before="100" w:beforeAutospacing="1" w:after="100" w:afterAutospacing="1" w:line="360" w:lineRule="auto"/>
        <w:ind w:left="1440"/>
        <w:jc w:val="both"/>
        <w:rPr>
          <w:rFonts w:ascii="Arial" w:hAnsi="Arial" w:cs="Arial"/>
        </w:rPr>
      </w:pPr>
    </w:p>
    <w:p w:rsidR="00DE354F" w:rsidRPr="00DE354F" w:rsidRDefault="0066175C" w:rsidP="0066175C">
      <w:pPr>
        <w:spacing w:before="100" w:beforeAutospacing="1" w:after="100" w:afterAutospacing="1" w:line="360" w:lineRule="auto"/>
        <w:jc w:val="both"/>
        <w:rPr>
          <w:rFonts w:ascii="Arial" w:hAnsi="Arial" w:cs="Arial"/>
        </w:rPr>
      </w:pPr>
      <w:r>
        <w:rPr>
          <w:rFonts w:ascii="Arial" w:hAnsi="Arial" w:cs="Arial"/>
          <w:b/>
        </w:rPr>
        <w:tab/>
        <w:t>2.3.2</w:t>
      </w:r>
      <w:r>
        <w:rPr>
          <w:rFonts w:ascii="Arial" w:hAnsi="Arial" w:cs="Arial"/>
          <w:b/>
        </w:rPr>
        <w:tab/>
      </w:r>
      <w:r w:rsidR="00DE354F" w:rsidRPr="003F652C">
        <w:rPr>
          <w:rFonts w:ascii="Arial" w:hAnsi="Arial" w:cs="Arial"/>
          <w:b/>
        </w:rPr>
        <w:t>Objetivo</w:t>
      </w:r>
      <w:r w:rsidR="003F652C">
        <w:rPr>
          <w:rFonts w:ascii="Arial" w:hAnsi="Arial" w:cs="Arial"/>
          <w:b/>
        </w:rPr>
        <w:t>s</w:t>
      </w:r>
    </w:p>
    <w:p w:rsidR="00DE354F" w:rsidRPr="00DE354F" w:rsidRDefault="00DE354F" w:rsidP="0066175C">
      <w:pPr>
        <w:spacing w:before="100" w:beforeAutospacing="1" w:after="100" w:afterAutospacing="1" w:line="360" w:lineRule="auto"/>
        <w:ind w:left="1440"/>
        <w:jc w:val="both"/>
        <w:rPr>
          <w:rFonts w:ascii="Arial" w:hAnsi="Arial" w:cs="Arial"/>
        </w:rPr>
      </w:pPr>
    </w:p>
    <w:p w:rsidR="00DE354F" w:rsidRDefault="00DE354F" w:rsidP="00F67591">
      <w:pPr>
        <w:numPr>
          <w:ilvl w:val="0"/>
          <w:numId w:val="2"/>
        </w:numPr>
        <w:spacing w:before="100" w:beforeAutospacing="1" w:after="100" w:afterAutospacing="1" w:line="360" w:lineRule="auto"/>
        <w:ind w:left="1440"/>
        <w:jc w:val="both"/>
        <w:rPr>
          <w:rFonts w:ascii="Arial" w:hAnsi="Arial" w:cs="Arial"/>
        </w:rPr>
      </w:pPr>
      <w:r w:rsidRPr="00DE354F">
        <w:rPr>
          <w:rFonts w:ascii="Arial" w:hAnsi="Arial" w:cs="Arial"/>
        </w:rPr>
        <w:t>Evaluar el comportamiento organizacional en relación con estándares preestablecidos.</w:t>
      </w:r>
    </w:p>
    <w:p w:rsidR="00081C2D" w:rsidRPr="00DE354F" w:rsidRDefault="00081C2D" w:rsidP="0066175C">
      <w:pPr>
        <w:spacing w:before="100" w:beforeAutospacing="1" w:after="100" w:afterAutospacing="1" w:line="360" w:lineRule="auto"/>
        <w:ind w:left="1440"/>
        <w:jc w:val="both"/>
        <w:rPr>
          <w:rFonts w:ascii="Arial" w:hAnsi="Arial" w:cs="Arial"/>
        </w:rPr>
      </w:pPr>
    </w:p>
    <w:p w:rsidR="00DE354F" w:rsidRDefault="00DE354F" w:rsidP="00F67591">
      <w:pPr>
        <w:numPr>
          <w:ilvl w:val="0"/>
          <w:numId w:val="2"/>
        </w:numPr>
        <w:spacing w:before="100" w:beforeAutospacing="1" w:after="100" w:afterAutospacing="1" w:line="360" w:lineRule="auto"/>
        <w:ind w:left="1440"/>
        <w:jc w:val="both"/>
        <w:rPr>
          <w:rFonts w:ascii="Arial" w:hAnsi="Arial" w:cs="Arial"/>
        </w:rPr>
      </w:pPr>
      <w:r w:rsidRPr="00DE354F">
        <w:rPr>
          <w:rFonts w:ascii="Arial" w:hAnsi="Arial" w:cs="Arial"/>
        </w:rPr>
        <w:lastRenderedPageBreak/>
        <w:t>Encauzar acciones para optimizar el aprovechamiento de los recursos de acuerdo con la dinámica administrativa instituida por la organización.</w:t>
      </w:r>
    </w:p>
    <w:p w:rsidR="00081C2D" w:rsidRDefault="00081C2D" w:rsidP="0066175C">
      <w:pPr>
        <w:spacing w:before="100" w:beforeAutospacing="1" w:after="100" w:afterAutospacing="1" w:line="360" w:lineRule="auto"/>
        <w:ind w:left="1440"/>
        <w:jc w:val="both"/>
        <w:rPr>
          <w:rFonts w:ascii="Arial" w:hAnsi="Arial" w:cs="Arial"/>
        </w:rPr>
      </w:pPr>
    </w:p>
    <w:p w:rsidR="00DE354F" w:rsidRDefault="00DE354F" w:rsidP="00F67591">
      <w:pPr>
        <w:numPr>
          <w:ilvl w:val="0"/>
          <w:numId w:val="2"/>
        </w:numPr>
        <w:spacing w:before="100" w:beforeAutospacing="1" w:after="100" w:afterAutospacing="1" w:line="360" w:lineRule="auto"/>
        <w:ind w:left="1440"/>
        <w:jc w:val="both"/>
        <w:rPr>
          <w:rFonts w:ascii="Arial" w:hAnsi="Arial" w:cs="Arial"/>
        </w:rPr>
      </w:pPr>
      <w:r w:rsidRPr="00DE354F">
        <w:rPr>
          <w:rFonts w:ascii="Arial" w:hAnsi="Arial" w:cs="Arial"/>
        </w:rPr>
        <w:t>Apoyar la definición de la estructura, competencia, funciones y procesos a través del manejo efectivo de la delegación de autoridad y del trabajo en equipo.</w:t>
      </w:r>
    </w:p>
    <w:p w:rsidR="00081C2D" w:rsidRPr="00DE354F" w:rsidRDefault="00081C2D" w:rsidP="0066175C">
      <w:pPr>
        <w:spacing w:before="100" w:beforeAutospacing="1" w:after="100" w:afterAutospacing="1" w:line="360" w:lineRule="auto"/>
        <w:ind w:left="1440"/>
        <w:jc w:val="both"/>
        <w:rPr>
          <w:rFonts w:ascii="Arial" w:hAnsi="Arial" w:cs="Arial"/>
        </w:rPr>
      </w:pPr>
    </w:p>
    <w:p w:rsidR="00DE354F" w:rsidRDefault="00DE354F" w:rsidP="00F67591">
      <w:pPr>
        <w:numPr>
          <w:ilvl w:val="0"/>
          <w:numId w:val="2"/>
        </w:numPr>
        <w:spacing w:before="100" w:beforeAutospacing="1" w:after="100" w:afterAutospacing="1" w:line="360" w:lineRule="auto"/>
        <w:ind w:left="1440"/>
        <w:jc w:val="both"/>
        <w:rPr>
          <w:rFonts w:ascii="Arial" w:hAnsi="Arial" w:cs="Arial"/>
        </w:rPr>
      </w:pPr>
      <w:r w:rsidRPr="00DE354F">
        <w:rPr>
          <w:rFonts w:ascii="Arial" w:hAnsi="Arial" w:cs="Arial"/>
        </w:rPr>
        <w:t>Constatar que la organización está inmersa en un proceso que la vincula cuantitativa y cualitativamente con las expectativas y satisfacción de sus clientes.</w:t>
      </w:r>
    </w:p>
    <w:p w:rsidR="00081C2D" w:rsidRPr="00DE354F" w:rsidRDefault="00081C2D" w:rsidP="0066175C">
      <w:pPr>
        <w:spacing w:before="100" w:beforeAutospacing="1" w:after="100" w:afterAutospacing="1" w:line="360" w:lineRule="auto"/>
        <w:ind w:left="1440"/>
        <w:jc w:val="both"/>
        <w:rPr>
          <w:rFonts w:ascii="Arial" w:hAnsi="Arial" w:cs="Arial"/>
        </w:rPr>
      </w:pPr>
    </w:p>
    <w:p w:rsidR="00DE354F" w:rsidRDefault="00DE354F" w:rsidP="00F67591">
      <w:pPr>
        <w:numPr>
          <w:ilvl w:val="0"/>
          <w:numId w:val="2"/>
        </w:numPr>
        <w:spacing w:before="100" w:beforeAutospacing="1" w:after="100" w:afterAutospacing="1" w:line="360" w:lineRule="auto"/>
        <w:ind w:left="1440"/>
        <w:jc w:val="both"/>
        <w:rPr>
          <w:rFonts w:ascii="Arial" w:hAnsi="Arial" w:cs="Arial"/>
        </w:rPr>
      </w:pPr>
      <w:r w:rsidRPr="00DE354F">
        <w:rPr>
          <w:rFonts w:ascii="Arial" w:hAnsi="Arial" w:cs="Arial"/>
        </w:rPr>
        <w:t>Elevar los niveles de actuación de la organización en todos sus contenidos y ámbitos, para que produzca bienes y servicios altamente competitivos.</w:t>
      </w:r>
    </w:p>
    <w:p w:rsidR="00081C2D" w:rsidRPr="00DE354F" w:rsidRDefault="00081C2D" w:rsidP="0066175C">
      <w:pPr>
        <w:spacing w:before="100" w:beforeAutospacing="1" w:after="100" w:afterAutospacing="1" w:line="360" w:lineRule="auto"/>
        <w:ind w:left="1440"/>
        <w:jc w:val="both"/>
        <w:rPr>
          <w:rFonts w:ascii="Arial" w:hAnsi="Arial" w:cs="Arial"/>
        </w:rPr>
      </w:pPr>
    </w:p>
    <w:p w:rsidR="00DE354F" w:rsidRDefault="00DE354F" w:rsidP="00F67591">
      <w:pPr>
        <w:numPr>
          <w:ilvl w:val="0"/>
          <w:numId w:val="2"/>
        </w:numPr>
        <w:spacing w:before="100" w:beforeAutospacing="1" w:after="100" w:afterAutospacing="1" w:line="360" w:lineRule="auto"/>
        <w:ind w:left="1440"/>
        <w:jc w:val="both"/>
        <w:rPr>
          <w:rFonts w:ascii="Arial" w:hAnsi="Arial" w:cs="Arial"/>
        </w:rPr>
      </w:pPr>
      <w:r w:rsidRPr="00DE354F">
        <w:rPr>
          <w:rFonts w:ascii="Arial" w:hAnsi="Arial" w:cs="Arial"/>
        </w:rPr>
        <w:t xml:space="preserve">Ser un instrumento que haga </w:t>
      </w:r>
      <w:r w:rsidR="00555A14" w:rsidRPr="00DE354F">
        <w:rPr>
          <w:rFonts w:ascii="Arial" w:hAnsi="Arial" w:cs="Arial"/>
        </w:rPr>
        <w:t>más</w:t>
      </w:r>
      <w:r w:rsidRPr="00DE354F">
        <w:rPr>
          <w:rFonts w:ascii="Arial" w:hAnsi="Arial" w:cs="Arial"/>
        </w:rPr>
        <w:t xml:space="preserve"> permeable y receptiva a la organización.</w:t>
      </w:r>
    </w:p>
    <w:p w:rsidR="00081C2D" w:rsidRPr="00DE354F" w:rsidRDefault="00081C2D" w:rsidP="0066175C">
      <w:pPr>
        <w:spacing w:before="100" w:beforeAutospacing="1" w:after="100" w:afterAutospacing="1" w:line="360" w:lineRule="auto"/>
        <w:ind w:left="1440"/>
        <w:jc w:val="both"/>
        <w:rPr>
          <w:rFonts w:ascii="Arial" w:hAnsi="Arial" w:cs="Arial"/>
        </w:rPr>
      </w:pPr>
    </w:p>
    <w:p w:rsidR="00DE354F" w:rsidRDefault="00DE354F" w:rsidP="00F67591">
      <w:pPr>
        <w:numPr>
          <w:ilvl w:val="0"/>
          <w:numId w:val="2"/>
        </w:numPr>
        <w:spacing w:before="100" w:beforeAutospacing="1" w:after="100" w:afterAutospacing="1" w:line="360" w:lineRule="auto"/>
        <w:ind w:left="1440"/>
        <w:jc w:val="both"/>
        <w:rPr>
          <w:rFonts w:ascii="Arial" w:hAnsi="Arial" w:cs="Arial"/>
        </w:rPr>
      </w:pPr>
      <w:r w:rsidRPr="00DE354F">
        <w:rPr>
          <w:rFonts w:ascii="Arial" w:hAnsi="Arial" w:cs="Arial"/>
        </w:rPr>
        <w:t>Ser un mecanismo de aprendizaje institucional para que la organización pueda asimilar sus experiencias y las capitalice para convertirlas en oportunidades de mejora.</w:t>
      </w:r>
    </w:p>
    <w:p w:rsidR="00081C2D" w:rsidRPr="00DE354F" w:rsidRDefault="00081C2D" w:rsidP="0066175C">
      <w:pPr>
        <w:spacing w:before="100" w:beforeAutospacing="1" w:after="100" w:afterAutospacing="1" w:line="360" w:lineRule="auto"/>
        <w:ind w:left="1440"/>
        <w:jc w:val="both"/>
        <w:rPr>
          <w:rFonts w:ascii="Arial" w:hAnsi="Arial" w:cs="Arial"/>
        </w:rPr>
      </w:pPr>
    </w:p>
    <w:p w:rsidR="00DE354F" w:rsidRPr="00DE354F" w:rsidRDefault="00DE354F" w:rsidP="00F67591">
      <w:pPr>
        <w:numPr>
          <w:ilvl w:val="0"/>
          <w:numId w:val="2"/>
        </w:numPr>
        <w:spacing w:before="100" w:beforeAutospacing="1" w:after="100" w:afterAutospacing="1" w:line="360" w:lineRule="auto"/>
        <w:ind w:left="1440"/>
        <w:jc w:val="both"/>
        <w:rPr>
          <w:rFonts w:ascii="Arial" w:hAnsi="Arial" w:cs="Arial"/>
        </w:rPr>
      </w:pPr>
      <w:r w:rsidRPr="00DE354F">
        <w:rPr>
          <w:rFonts w:ascii="Arial" w:hAnsi="Arial" w:cs="Arial"/>
        </w:rPr>
        <w:lastRenderedPageBreak/>
        <w:t>Traducir la puesta en práctica y resultados en un instrumento de soporte al proceso de gestión de la organización.</w:t>
      </w:r>
    </w:p>
    <w:p w:rsidR="00DE354F" w:rsidRPr="00DE354F" w:rsidRDefault="00DE354F" w:rsidP="0066175C">
      <w:pPr>
        <w:spacing w:before="100" w:beforeAutospacing="1" w:after="100" w:afterAutospacing="1" w:line="360" w:lineRule="auto"/>
        <w:ind w:left="1440"/>
        <w:jc w:val="both"/>
        <w:rPr>
          <w:rFonts w:ascii="Arial" w:hAnsi="Arial" w:cs="Arial"/>
        </w:rPr>
      </w:pPr>
    </w:p>
    <w:p w:rsidR="00DE354F" w:rsidRDefault="0066175C" w:rsidP="0066175C">
      <w:pPr>
        <w:spacing w:before="100" w:beforeAutospacing="1" w:after="100" w:afterAutospacing="1" w:line="360" w:lineRule="auto"/>
        <w:jc w:val="both"/>
        <w:rPr>
          <w:rFonts w:ascii="Arial" w:hAnsi="Arial" w:cs="Arial"/>
          <w:b/>
        </w:rPr>
      </w:pPr>
      <w:r>
        <w:rPr>
          <w:rFonts w:ascii="Arial" w:hAnsi="Arial" w:cs="Arial"/>
          <w:b/>
        </w:rPr>
        <w:tab/>
        <w:t>2.3.3</w:t>
      </w:r>
      <w:r>
        <w:rPr>
          <w:rFonts w:ascii="Arial" w:hAnsi="Arial" w:cs="Arial"/>
          <w:b/>
        </w:rPr>
        <w:tab/>
      </w:r>
      <w:r w:rsidR="00DE354F" w:rsidRPr="00DE354F">
        <w:rPr>
          <w:rFonts w:ascii="Arial" w:hAnsi="Arial" w:cs="Arial"/>
          <w:b/>
        </w:rPr>
        <w:t>Alcance</w:t>
      </w:r>
    </w:p>
    <w:p w:rsidR="00555A14" w:rsidRPr="00DE354F" w:rsidRDefault="00555A14" w:rsidP="0066175C">
      <w:pPr>
        <w:spacing w:before="100" w:beforeAutospacing="1" w:after="100" w:afterAutospacing="1" w:line="360" w:lineRule="auto"/>
        <w:ind w:left="1440"/>
        <w:jc w:val="both"/>
        <w:rPr>
          <w:rFonts w:ascii="Arial" w:hAnsi="Arial" w:cs="Arial"/>
          <w:b/>
        </w:rPr>
      </w:pP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El área de influencia corresponde a la estructura, niveles, relaciones y formas de actuación e incluye aspectos como:</w:t>
      </w:r>
    </w:p>
    <w:p w:rsidR="00DE354F" w:rsidRPr="00DE354F" w:rsidRDefault="00DE354F" w:rsidP="0066175C">
      <w:pPr>
        <w:spacing w:before="100" w:beforeAutospacing="1" w:after="100" w:afterAutospacing="1" w:line="360" w:lineRule="auto"/>
        <w:ind w:left="1440"/>
        <w:jc w:val="both"/>
        <w:rPr>
          <w:rFonts w:ascii="Arial" w:hAnsi="Arial" w:cs="Arial"/>
        </w:rPr>
      </w:pP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Naturaleza jurídica</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Criterios de funcionamiento</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Estilo de administración</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Proceso administrativo</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Sector de actividad</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Ámbito de operación</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Número de empleados</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Relaciones de coordinación</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Desarrollo tecnológico</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Sistemas de comunicación e información</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Nivel de desempleo</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lastRenderedPageBreak/>
        <w:t>Trato a clientes (internos y externos)</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Entorno</w:t>
      </w:r>
    </w:p>
    <w:p w:rsidR="00DE354F" w:rsidRPr="00DE354F" w:rsidRDefault="00DE354F" w:rsidP="0066175C">
      <w:pPr>
        <w:spacing w:before="100" w:beforeAutospacing="1" w:after="100" w:afterAutospacing="1" w:line="360" w:lineRule="auto"/>
        <w:ind w:left="1440"/>
        <w:jc w:val="both"/>
        <w:rPr>
          <w:rFonts w:ascii="Arial" w:hAnsi="Arial" w:cs="Arial"/>
        </w:rPr>
      </w:pPr>
      <w:r w:rsidRPr="00DE354F">
        <w:rPr>
          <w:rFonts w:ascii="Arial" w:hAnsi="Arial" w:cs="Arial"/>
        </w:rPr>
        <w:t>Productos y servicios</w:t>
      </w:r>
    </w:p>
    <w:p w:rsidR="006847FB" w:rsidRDefault="00DE354F" w:rsidP="0066175C">
      <w:pPr>
        <w:spacing w:before="100" w:beforeAutospacing="1" w:after="100" w:afterAutospacing="1" w:line="360" w:lineRule="auto"/>
        <w:ind w:left="1440"/>
        <w:jc w:val="both"/>
        <w:rPr>
          <w:rFonts w:ascii="Arial" w:hAnsi="Arial" w:cs="Arial"/>
        </w:rPr>
      </w:pPr>
      <w:r>
        <w:rPr>
          <w:rFonts w:ascii="Arial" w:hAnsi="Arial" w:cs="Arial"/>
        </w:rPr>
        <w:t>Sistemas de calidad</w:t>
      </w:r>
    </w:p>
    <w:p w:rsidR="00DE354F" w:rsidRPr="00DE354F" w:rsidRDefault="00DE354F" w:rsidP="0066175C">
      <w:pPr>
        <w:spacing w:before="100" w:beforeAutospacing="1" w:after="100" w:afterAutospacing="1" w:line="360" w:lineRule="auto"/>
        <w:ind w:left="1440"/>
        <w:jc w:val="both"/>
        <w:rPr>
          <w:rFonts w:ascii="Arial" w:hAnsi="Arial" w:cs="Arial"/>
        </w:rPr>
      </w:pPr>
    </w:p>
    <w:p w:rsidR="006847FB" w:rsidRDefault="0066175C" w:rsidP="0066175C">
      <w:pPr>
        <w:spacing w:before="100" w:beforeAutospacing="1" w:after="100" w:afterAutospacing="1" w:line="360" w:lineRule="auto"/>
        <w:jc w:val="both"/>
        <w:rPr>
          <w:rFonts w:ascii="Arial" w:hAnsi="Arial" w:cs="Arial"/>
          <w:b/>
          <w:color w:val="000000"/>
        </w:rPr>
      </w:pPr>
      <w:r>
        <w:rPr>
          <w:rFonts w:ascii="Arial" w:hAnsi="Arial" w:cs="Arial"/>
          <w:b/>
          <w:color w:val="000000"/>
        </w:rPr>
        <w:tab/>
        <w:t>2.3.4</w:t>
      </w:r>
      <w:r>
        <w:rPr>
          <w:rFonts w:ascii="Arial" w:hAnsi="Arial" w:cs="Arial"/>
          <w:b/>
          <w:color w:val="000000"/>
        </w:rPr>
        <w:tab/>
      </w:r>
      <w:r w:rsidR="002E6270">
        <w:rPr>
          <w:rFonts w:ascii="Arial" w:hAnsi="Arial" w:cs="Arial"/>
          <w:b/>
          <w:color w:val="000000"/>
        </w:rPr>
        <w:t>Metodología de auditoria administrativa</w:t>
      </w:r>
    </w:p>
    <w:p w:rsidR="00555A14" w:rsidRPr="00EA4974" w:rsidRDefault="00555A14" w:rsidP="0066175C">
      <w:pPr>
        <w:spacing w:before="100" w:beforeAutospacing="1" w:after="100" w:afterAutospacing="1" w:line="360" w:lineRule="auto"/>
        <w:ind w:left="1440"/>
        <w:jc w:val="both"/>
        <w:rPr>
          <w:rFonts w:ascii="Arial" w:hAnsi="Arial" w:cs="Arial"/>
          <w:b/>
          <w:color w:val="000000"/>
        </w:rPr>
      </w:pPr>
    </w:p>
    <w:p w:rsidR="006847FB" w:rsidRDefault="002E6270" w:rsidP="0066175C">
      <w:pPr>
        <w:autoSpaceDE w:val="0"/>
        <w:autoSpaceDN w:val="0"/>
        <w:adjustRightInd w:val="0"/>
        <w:spacing w:line="480" w:lineRule="auto"/>
        <w:ind w:left="1440"/>
        <w:jc w:val="both"/>
        <w:rPr>
          <w:rFonts w:ascii="Arial" w:hAnsi="Arial" w:cs="Arial"/>
        </w:rPr>
      </w:pPr>
      <w:r>
        <w:rPr>
          <w:rFonts w:ascii="Arial" w:hAnsi="Arial" w:cs="Arial"/>
        </w:rPr>
        <w:t>Esta metodología sirve como marco para que las acciones en sus diferentes fases de ejecución se conduzcan en forma programada y sistemática, unifiquen criterios y delimiten la profundidad con que se revisarán y aplicarán las técnicas de análisis administrativo</w:t>
      </w:r>
      <w:r w:rsidR="006847FB">
        <w:rPr>
          <w:rFonts w:ascii="Arial" w:hAnsi="Arial" w:cs="Arial"/>
        </w:rPr>
        <w:t>.</w:t>
      </w:r>
    </w:p>
    <w:p w:rsidR="006847FB" w:rsidRDefault="006847FB" w:rsidP="0066175C">
      <w:pPr>
        <w:autoSpaceDE w:val="0"/>
        <w:autoSpaceDN w:val="0"/>
        <w:adjustRightInd w:val="0"/>
        <w:spacing w:line="480" w:lineRule="auto"/>
        <w:ind w:left="1440"/>
        <w:jc w:val="both"/>
        <w:rPr>
          <w:rFonts w:ascii="Arial" w:hAnsi="Arial" w:cs="Arial"/>
        </w:rPr>
      </w:pPr>
    </w:p>
    <w:p w:rsidR="006847FB" w:rsidRDefault="002E6270" w:rsidP="0066175C">
      <w:pPr>
        <w:autoSpaceDE w:val="0"/>
        <w:autoSpaceDN w:val="0"/>
        <w:adjustRightInd w:val="0"/>
        <w:spacing w:line="480" w:lineRule="auto"/>
        <w:ind w:left="1440"/>
        <w:jc w:val="both"/>
        <w:rPr>
          <w:rFonts w:ascii="Arial" w:hAnsi="Arial" w:cs="Arial"/>
        </w:rPr>
      </w:pPr>
      <w:r>
        <w:rPr>
          <w:rFonts w:ascii="Arial" w:hAnsi="Arial" w:cs="Arial"/>
        </w:rPr>
        <w:t>Facilita al auditor la identificación y ordenamiento de la información correspondiente al registro de hechos, hallazgos, evidencias, transacciones, situaciones, argumentos y observaciones, para su examen, informe y seguimiento.</w:t>
      </w:r>
    </w:p>
    <w:p w:rsidR="006847FB" w:rsidRDefault="006847FB" w:rsidP="0066175C">
      <w:pPr>
        <w:autoSpaceDE w:val="0"/>
        <w:autoSpaceDN w:val="0"/>
        <w:adjustRightInd w:val="0"/>
        <w:spacing w:line="480" w:lineRule="auto"/>
        <w:ind w:left="1440"/>
        <w:jc w:val="both"/>
        <w:rPr>
          <w:rFonts w:ascii="Arial" w:hAnsi="Arial" w:cs="Arial"/>
        </w:rPr>
      </w:pPr>
    </w:p>
    <w:p w:rsidR="006847FB" w:rsidRDefault="002E6270" w:rsidP="0066175C">
      <w:pPr>
        <w:autoSpaceDE w:val="0"/>
        <w:autoSpaceDN w:val="0"/>
        <w:adjustRightInd w:val="0"/>
        <w:spacing w:line="480" w:lineRule="auto"/>
        <w:ind w:left="1440"/>
        <w:jc w:val="both"/>
        <w:rPr>
          <w:rFonts w:ascii="Arial" w:hAnsi="Arial" w:cs="Arial"/>
        </w:rPr>
      </w:pPr>
      <w:r>
        <w:rPr>
          <w:rFonts w:ascii="Arial" w:hAnsi="Arial" w:cs="Arial"/>
        </w:rPr>
        <w:t>Se la ha dividido por etapas, cada una de las cuales brindan los criterios y lineamiento necesarios</w:t>
      </w:r>
      <w:r w:rsidR="006847FB">
        <w:rPr>
          <w:rFonts w:ascii="Arial" w:hAnsi="Arial" w:cs="Arial"/>
        </w:rPr>
        <w:t xml:space="preserve">: </w:t>
      </w:r>
    </w:p>
    <w:p w:rsidR="006847FB" w:rsidRDefault="006847FB" w:rsidP="006847FB">
      <w:pPr>
        <w:autoSpaceDE w:val="0"/>
        <w:autoSpaceDN w:val="0"/>
        <w:adjustRightInd w:val="0"/>
        <w:jc w:val="both"/>
        <w:rPr>
          <w:rFonts w:ascii="Arial" w:hAnsi="Arial" w:cs="Arial"/>
        </w:rPr>
      </w:pPr>
    </w:p>
    <w:p w:rsidR="00555A14" w:rsidRPr="00E55CA1" w:rsidRDefault="007A68B0" w:rsidP="00555A14">
      <w:pPr>
        <w:autoSpaceDE w:val="0"/>
        <w:autoSpaceDN w:val="0"/>
        <w:adjustRightInd w:val="0"/>
        <w:spacing w:line="480" w:lineRule="auto"/>
        <w:jc w:val="center"/>
        <w:rPr>
          <w:rFonts w:ascii="Arial" w:hAnsi="Arial" w:cs="Arial"/>
          <w:b/>
        </w:rPr>
      </w:pPr>
      <w:r>
        <w:rPr>
          <w:rFonts w:ascii="Arial" w:hAnsi="Arial" w:cs="Arial"/>
          <w:b/>
        </w:rPr>
        <w:lastRenderedPageBreak/>
        <w:t>Cuadro 2.8</w:t>
      </w:r>
    </w:p>
    <w:p w:rsidR="00555A14" w:rsidRDefault="002E6270" w:rsidP="00555A14">
      <w:pPr>
        <w:autoSpaceDE w:val="0"/>
        <w:autoSpaceDN w:val="0"/>
        <w:adjustRightInd w:val="0"/>
        <w:spacing w:line="480" w:lineRule="auto"/>
        <w:jc w:val="center"/>
        <w:rPr>
          <w:rFonts w:ascii="Arial" w:hAnsi="Arial" w:cs="Arial"/>
          <w:b/>
        </w:rPr>
      </w:pPr>
      <w:r>
        <w:rPr>
          <w:rFonts w:ascii="Arial" w:hAnsi="Arial" w:cs="Arial"/>
          <w:b/>
        </w:rPr>
        <w:t>Metodología</w:t>
      </w:r>
      <w:r w:rsidR="00472945">
        <w:rPr>
          <w:rFonts w:ascii="Arial" w:hAnsi="Arial" w:cs="Arial"/>
          <w:b/>
        </w:rPr>
        <w:t xml:space="preserve"> de Auditoria Administrativa</w:t>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Pr="008433E9"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26AF1" w:rsidP="006847FB">
      <w:pPr>
        <w:autoSpaceDE w:val="0"/>
        <w:autoSpaceDN w:val="0"/>
        <w:adjustRightInd w:val="0"/>
        <w:jc w:val="both"/>
        <w:rPr>
          <w:rFonts w:ascii="Arial" w:hAnsi="Arial" w:cs="Arial"/>
        </w:rPr>
      </w:pPr>
      <w:r>
        <w:rPr>
          <w:noProof/>
        </w:rPr>
        <w:drawing>
          <wp:anchor distT="0" distB="0" distL="114300" distR="114300" simplePos="0" relativeHeight="251684352" behindDoc="0" locked="0" layoutInCell="1" allowOverlap="1">
            <wp:simplePos x="0" y="0"/>
            <wp:positionH relativeFrom="column">
              <wp:posOffset>1589405</wp:posOffset>
            </wp:positionH>
            <wp:positionV relativeFrom="paragraph">
              <wp:posOffset>45085</wp:posOffset>
            </wp:positionV>
            <wp:extent cx="2182495" cy="4199255"/>
            <wp:effectExtent l="19050" t="0" r="8255"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srcRect/>
                    <a:stretch>
                      <a:fillRect/>
                    </a:stretch>
                  </pic:blipFill>
                  <pic:spPr bwMode="auto">
                    <a:xfrm>
                      <a:off x="0" y="0"/>
                      <a:ext cx="2182495" cy="4199255"/>
                    </a:xfrm>
                    <a:prstGeom prst="rect">
                      <a:avLst/>
                    </a:prstGeom>
                    <a:noFill/>
                    <a:ln w="9525">
                      <a:noFill/>
                      <a:miter lim="800000"/>
                      <a:headEnd/>
                      <a:tailEnd/>
                    </a:ln>
                  </pic:spPr>
                </pic:pic>
              </a:graphicData>
            </a:graphic>
          </wp:anchor>
        </w:drawing>
      </w: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jc w:val="both"/>
        <w:rPr>
          <w:rFonts w:ascii="Arial" w:hAnsi="Arial" w:cs="Arial"/>
        </w:rPr>
      </w:pPr>
    </w:p>
    <w:p w:rsidR="006847FB" w:rsidRDefault="006847FB" w:rsidP="006847FB">
      <w:pPr>
        <w:autoSpaceDE w:val="0"/>
        <w:autoSpaceDN w:val="0"/>
        <w:adjustRightInd w:val="0"/>
        <w:spacing w:line="480" w:lineRule="auto"/>
        <w:jc w:val="both"/>
        <w:rPr>
          <w:rFonts w:ascii="Arial" w:hAnsi="Arial" w:cs="Arial"/>
          <w:b/>
          <w:bCs/>
        </w:rPr>
      </w:pPr>
    </w:p>
    <w:p w:rsidR="006847FB" w:rsidRDefault="006847FB" w:rsidP="006847FB">
      <w:pPr>
        <w:autoSpaceDE w:val="0"/>
        <w:autoSpaceDN w:val="0"/>
        <w:adjustRightInd w:val="0"/>
        <w:spacing w:line="480" w:lineRule="auto"/>
        <w:jc w:val="both"/>
        <w:rPr>
          <w:rFonts w:ascii="Arial" w:hAnsi="Arial" w:cs="Arial"/>
          <w:b/>
          <w:bCs/>
        </w:rPr>
      </w:pPr>
    </w:p>
    <w:p w:rsidR="006847FB" w:rsidRDefault="006847FB" w:rsidP="006847FB">
      <w:pPr>
        <w:autoSpaceDE w:val="0"/>
        <w:autoSpaceDN w:val="0"/>
        <w:adjustRightInd w:val="0"/>
        <w:spacing w:line="480" w:lineRule="auto"/>
        <w:jc w:val="both"/>
        <w:rPr>
          <w:rFonts w:ascii="Arial" w:hAnsi="Arial" w:cs="Arial"/>
          <w:b/>
          <w:bCs/>
        </w:rPr>
      </w:pPr>
    </w:p>
    <w:p w:rsidR="006847FB" w:rsidRDefault="006847FB" w:rsidP="006847FB">
      <w:pPr>
        <w:autoSpaceDE w:val="0"/>
        <w:autoSpaceDN w:val="0"/>
        <w:adjustRightInd w:val="0"/>
        <w:spacing w:line="480" w:lineRule="auto"/>
        <w:jc w:val="both"/>
        <w:rPr>
          <w:rFonts w:ascii="Arial" w:hAnsi="Arial" w:cs="Arial"/>
          <w:b/>
          <w:bCs/>
        </w:rPr>
      </w:pPr>
    </w:p>
    <w:p w:rsidR="006847FB" w:rsidRDefault="006847FB" w:rsidP="006847FB">
      <w:pPr>
        <w:autoSpaceDE w:val="0"/>
        <w:autoSpaceDN w:val="0"/>
        <w:adjustRightInd w:val="0"/>
        <w:spacing w:line="480" w:lineRule="auto"/>
        <w:jc w:val="both"/>
        <w:rPr>
          <w:rFonts w:ascii="Arial" w:hAnsi="Arial" w:cs="Arial"/>
          <w:b/>
          <w:bCs/>
        </w:rPr>
      </w:pPr>
    </w:p>
    <w:p w:rsidR="006847FB" w:rsidRDefault="006847FB" w:rsidP="006847FB">
      <w:pPr>
        <w:autoSpaceDE w:val="0"/>
        <w:autoSpaceDN w:val="0"/>
        <w:adjustRightInd w:val="0"/>
        <w:spacing w:line="480" w:lineRule="auto"/>
        <w:jc w:val="both"/>
        <w:rPr>
          <w:rFonts w:ascii="Arial" w:hAnsi="Arial" w:cs="Arial"/>
          <w:b/>
          <w:bCs/>
        </w:rPr>
      </w:pPr>
    </w:p>
    <w:p w:rsidR="006847FB" w:rsidRDefault="006847FB" w:rsidP="006847FB">
      <w:pPr>
        <w:autoSpaceDE w:val="0"/>
        <w:autoSpaceDN w:val="0"/>
        <w:adjustRightInd w:val="0"/>
        <w:spacing w:line="480" w:lineRule="auto"/>
        <w:jc w:val="both"/>
        <w:rPr>
          <w:rFonts w:ascii="Arial" w:hAnsi="Arial" w:cs="Arial"/>
          <w:b/>
          <w:bCs/>
        </w:rPr>
      </w:pPr>
    </w:p>
    <w:p w:rsidR="006847FB" w:rsidRDefault="006847FB" w:rsidP="006847FB">
      <w:pPr>
        <w:autoSpaceDE w:val="0"/>
        <w:autoSpaceDN w:val="0"/>
        <w:adjustRightInd w:val="0"/>
        <w:spacing w:line="480" w:lineRule="auto"/>
        <w:jc w:val="both"/>
        <w:rPr>
          <w:rFonts w:ascii="Arial" w:hAnsi="Arial" w:cs="Arial"/>
          <w:b/>
          <w:bCs/>
        </w:rPr>
      </w:pPr>
    </w:p>
    <w:p w:rsidR="006847FB" w:rsidRDefault="006847FB" w:rsidP="006847FB">
      <w:pPr>
        <w:autoSpaceDE w:val="0"/>
        <w:autoSpaceDN w:val="0"/>
        <w:adjustRightInd w:val="0"/>
        <w:spacing w:line="480" w:lineRule="auto"/>
        <w:jc w:val="both"/>
        <w:rPr>
          <w:rFonts w:ascii="Arial" w:hAnsi="Arial" w:cs="Arial"/>
          <w:b/>
          <w:bCs/>
        </w:rPr>
      </w:pPr>
    </w:p>
    <w:p w:rsidR="006847FB" w:rsidRDefault="006847FB" w:rsidP="006847FB">
      <w:pPr>
        <w:autoSpaceDE w:val="0"/>
        <w:autoSpaceDN w:val="0"/>
        <w:adjustRightInd w:val="0"/>
        <w:spacing w:line="480" w:lineRule="auto"/>
        <w:jc w:val="both"/>
        <w:rPr>
          <w:rFonts w:ascii="Arial" w:hAnsi="Arial" w:cs="Arial"/>
          <w:b/>
          <w:bCs/>
        </w:rPr>
      </w:pPr>
    </w:p>
    <w:p w:rsidR="006847FB" w:rsidRDefault="006847FB" w:rsidP="006847FB">
      <w:pPr>
        <w:autoSpaceDE w:val="0"/>
        <w:autoSpaceDN w:val="0"/>
        <w:adjustRightInd w:val="0"/>
        <w:spacing w:line="480" w:lineRule="auto"/>
        <w:jc w:val="both"/>
        <w:rPr>
          <w:rFonts w:ascii="Arial" w:hAnsi="Arial" w:cs="Arial"/>
          <w:b/>
          <w:bCs/>
        </w:rPr>
      </w:pPr>
    </w:p>
    <w:p w:rsidR="006847FB" w:rsidRDefault="00555A14" w:rsidP="006847FB">
      <w:pPr>
        <w:autoSpaceDE w:val="0"/>
        <w:autoSpaceDN w:val="0"/>
        <w:adjustRightInd w:val="0"/>
        <w:spacing w:line="480" w:lineRule="auto"/>
        <w:jc w:val="both"/>
        <w:rPr>
          <w:rFonts w:ascii="Arial" w:hAnsi="Arial" w:cs="Arial"/>
          <w:b/>
          <w:bCs/>
        </w:rPr>
      </w:pPr>
      <w:r>
        <w:rPr>
          <w:rFonts w:ascii="Arial" w:hAnsi="Arial" w:cs="Arial"/>
          <w:b/>
          <w:bCs/>
        </w:rPr>
        <w:br w:type="page"/>
      </w:r>
    </w:p>
    <w:p w:rsidR="006847FB" w:rsidRDefault="008433E9" w:rsidP="00AB64D6">
      <w:pPr>
        <w:autoSpaceDE w:val="0"/>
        <w:autoSpaceDN w:val="0"/>
        <w:adjustRightInd w:val="0"/>
        <w:spacing w:line="480" w:lineRule="auto"/>
        <w:ind w:left="1440"/>
        <w:jc w:val="both"/>
        <w:rPr>
          <w:rFonts w:ascii="Arial" w:hAnsi="Arial" w:cs="Arial"/>
          <w:b/>
          <w:bCs/>
        </w:rPr>
      </w:pPr>
      <w:r>
        <w:rPr>
          <w:rFonts w:ascii="Arial" w:hAnsi="Arial" w:cs="Arial"/>
          <w:b/>
          <w:bCs/>
        </w:rPr>
        <w:t>Planeación</w:t>
      </w:r>
      <w:r w:rsidR="006847FB">
        <w:rPr>
          <w:rFonts w:ascii="Arial" w:hAnsi="Arial" w:cs="Arial"/>
          <w:b/>
          <w:bCs/>
        </w:rPr>
        <w:t>.</w:t>
      </w:r>
      <w:r w:rsidR="00D43578">
        <w:rPr>
          <w:rFonts w:ascii="Arial" w:hAnsi="Arial" w:cs="Arial"/>
          <w:b/>
          <w:bCs/>
        </w:rPr>
        <w:t xml:space="preserve">- </w:t>
      </w:r>
      <w:r>
        <w:rPr>
          <w:rFonts w:ascii="Arial" w:hAnsi="Arial" w:cs="Arial"/>
        </w:rPr>
        <w:t>Son los lineamientos de carácter general que norman la aplicación de la auditoria administrativa, para garantizar que la cobertura de factores prioritarios, las fuentes de estudio, la investigación preliminar, el proyecto de auditoría y el diagnóstico preliminar sean suficientes, pertinentes y relevantes</w:t>
      </w:r>
      <w:r w:rsidR="006847FB">
        <w:rPr>
          <w:rFonts w:ascii="Arial" w:hAnsi="Arial" w:cs="Arial"/>
        </w:rPr>
        <w:t>.</w:t>
      </w:r>
      <w:r w:rsidR="006847FB">
        <w:rPr>
          <w:rFonts w:ascii="Arial" w:hAnsi="Arial" w:cs="Arial"/>
          <w:b/>
          <w:bCs/>
        </w:rPr>
        <w:t xml:space="preserve"> </w:t>
      </w:r>
    </w:p>
    <w:p w:rsidR="006847FB" w:rsidRDefault="006847FB" w:rsidP="00AB64D6">
      <w:pPr>
        <w:autoSpaceDE w:val="0"/>
        <w:autoSpaceDN w:val="0"/>
        <w:adjustRightInd w:val="0"/>
        <w:spacing w:line="480" w:lineRule="auto"/>
        <w:ind w:left="1440"/>
        <w:jc w:val="both"/>
        <w:rPr>
          <w:rFonts w:ascii="Arial" w:hAnsi="Arial" w:cs="Arial"/>
          <w:b/>
          <w:bCs/>
        </w:rPr>
      </w:pPr>
    </w:p>
    <w:p w:rsidR="006847FB" w:rsidRDefault="008433E9" w:rsidP="00AB64D6">
      <w:pPr>
        <w:autoSpaceDE w:val="0"/>
        <w:autoSpaceDN w:val="0"/>
        <w:adjustRightInd w:val="0"/>
        <w:spacing w:line="480" w:lineRule="auto"/>
        <w:ind w:left="1440"/>
        <w:jc w:val="both"/>
        <w:rPr>
          <w:rFonts w:ascii="Arial" w:hAnsi="Arial" w:cs="Arial"/>
        </w:rPr>
      </w:pPr>
      <w:r>
        <w:rPr>
          <w:rFonts w:ascii="Arial" w:hAnsi="Arial" w:cs="Arial"/>
          <w:b/>
          <w:bCs/>
        </w:rPr>
        <w:t>Instrumentación</w:t>
      </w:r>
      <w:r w:rsidR="00D43578">
        <w:rPr>
          <w:rFonts w:ascii="Arial" w:hAnsi="Arial" w:cs="Arial"/>
          <w:b/>
          <w:bCs/>
        </w:rPr>
        <w:t xml:space="preserve">.- </w:t>
      </w:r>
      <w:r>
        <w:rPr>
          <w:rFonts w:ascii="Arial" w:hAnsi="Arial" w:cs="Arial"/>
          <w:bCs/>
        </w:rPr>
        <w:t>Concluida la parte preparatoria</w:t>
      </w:r>
      <w:r w:rsidR="00C360FE">
        <w:rPr>
          <w:rFonts w:ascii="Arial" w:hAnsi="Arial" w:cs="Arial"/>
          <w:bCs/>
        </w:rPr>
        <w:t>, se procede con la etapa en la cual se selecciona y aplican las técnicas de recolección mas viables de acuerdo con las circunstancias propias de la auditoria, la medición que se empleará, el manejo de los papeles de trabajo y evidencia, así como la supervisión necesaria para mantener una coordinación efectiva</w:t>
      </w:r>
      <w:r w:rsidR="006847FB">
        <w:rPr>
          <w:rFonts w:ascii="Arial" w:hAnsi="Arial" w:cs="Arial"/>
        </w:rPr>
        <w:t>.</w:t>
      </w:r>
    </w:p>
    <w:p w:rsidR="006847FB" w:rsidRDefault="006847FB" w:rsidP="00AB64D6">
      <w:pPr>
        <w:autoSpaceDE w:val="0"/>
        <w:autoSpaceDN w:val="0"/>
        <w:adjustRightInd w:val="0"/>
        <w:spacing w:line="480" w:lineRule="auto"/>
        <w:ind w:left="1440"/>
        <w:jc w:val="both"/>
        <w:rPr>
          <w:rFonts w:ascii="Arial" w:hAnsi="Arial" w:cs="Arial"/>
          <w:b/>
          <w:bCs/>
        </w:rPr>
      </w:pPr>
    </w:p>
    <w:p w:rsidR="006847FB" w:rsidRDefault="00C360FE" w:rsidP="00AB64D6">
      <w:pPr>
        <w:autoSpaceDE w:val="0"/>
        <w:autoSpaceDN w:val="0"/>
        <w:adjustRightInd w:val="0"/>
        <w:spacing w:line="480" w:lineRule="auto"/>
        <w:ind w:left="1440"/>
        <w:jc w:val="both"/>
        <w:rPr>
          <w:rFonts w:ascii="Arial" w:hAnsi="Arial" w:cs="Arial"/>
        </w:rPr>
      </w:pPr>
      <w:r>
        <w:rPr>
          <w:rFonts w:ascii="Arial" w:hAnsi="Arial" w:cs="Arial"/>
          <w:b/>
          <w:bCs/>
        </w:rPr>
        <w:t>Examen</w:t>
      </w:r>
      <w:r w:rsidR="00D43578">
        <w:rPr>
          <w:rFonts w:ascii="Arial" w:hAnsi="Arial" w:cs="Arial"/>
          <w:b/>
          <w:bCs/>
        </w:rPr>
        <w:t xml:space="preserve">.- </w:t>
      </w:r>
      <w:r>
        <w:rPr>
          <w:rFonts w:ascii="Arial" w:hAnsi="Arial" w:cs="Arial"/>
        </w:rPr>
        <w:t>El examen de los factores de la auditoria consiste en dividir o separar sus elementos componentes para conocer la naturaleza, las características y el origen de su comportamiento, sin perder de vista la relación, interdependencia e interacción de las partes entre si y con el todo, y de estas con su contexto</w:t>
      </w:r>
      <w:r w:rsidR="006847FB">
        <w:rPr>
          <w:rFonts w:ascii="Arial" w:hAnsi="Arial" w:cs="Arial"/>
        </w:rPr>
        <w:t>.</w:t>
      </w:r>
    </w:p>
    <w:p w:rsidR="006847FB" w:rsidRDefault="006847FB" w:rsidP="00AB64D6">
      <w:pPr>
        <w:autoSpaceDE w:val="0"/>
        <w:autoSpaceDN w:val="0"/>
        <w:adjustRightInd w:val="0"/>
        <w:spacing w:line="480" w:lineRule="auto"/>
        <w:ind w:left="1440"/>
        <w:jc w:val="both"/>
        <w:rPr>
          <w:rFonts w:ascii="Arial" w:hAnsi="Arial" w:cs="Arial"/>
        </w:rPr>
      </w:pPr>
    </w:p>
    <w:p w:rsidR="006847FB" w:rsidRDefault="00C360FE" w:rsidP="00AB64D6">
      <w:pPr>
        <w:autoSpaceDE w:val="0"/>
        <w:autoSpaceDN w:val="0"/>
        <w:adjustRightInd w:val="0"/>
        <w:spacing w:line="480" w:lineRule="auto"/>
        <w:ind w:left="1440"/>
        <w:jc w:val="both"/>
        <w:rPr>
          <w:rFonts w:ascii="Arial" w:hAnsi="Arial" w:cs="Arial"/>
        </w:rPr>
      </w:pPr>
      <w:r>
        <w:rPr>
          <w:rFonts w:ascii="Arial" w:hAnsi="Arial" w:cs="Arial"/>
          <w:b/>
          <w:bCs/>
        </w:rPr>
        <w:lastRenderedPageBreak/>
        <w:t>Informe</w:t>
      </w:r>
      <w:r w:rsidR="00D43578">
        <w:rPr>
          <w:rFonts w:ascii="Arial" w:hAnsi="Arial" w:cs="Arial"/>
          <w:b/>
          <w:bCs/>
        </w:rPr>
        <w:t xml:space="preserve">.- </w:t>
      </w:r>
      <w:r>
        <w:rPr>
          <w:rFonts w:ascii="Arial" w:hAnsi="Arial" w:cs="Arial"/>
        </w:rPr>
        <w:t>Al finalizar el informe de la organización, es necesario preparar</w:t>
      </w:r>
      <w:r w:rsidR="00E91A4A">
        <w:rPr>
          <w:rFonts w:ascii="Arial" w:hAnsi="Arial" w:cs="Arial"/>
        </w:rPr>
        <w:t xml:space="preserve"> un informe, en el cual se consignen los resultados de la auditoria, identificando claramente el área, sistema, programa o proyecto auditado, el objeto de la revisión, la duración, alcance, recursos y métodos empleados</w:t>
      </w:r>
      <w:r w:rsidR="006847FB">
        <w:rPr>
          <w:rFonts w:ascii="Arial" w:hAnsi="Arial" w:cs="Arial"/>
        </w:rPr>
        <w:t>.</w:t>
      </w:r>
    </w:p>
    <w:p w:rsidR="00E91A4A" w:rsidRDefault="00E91A4A" w:rsidP="00AB64D6">
      <w:pPr>
        <w:autoSpaceDE w:val="0"/>
        <w:autoSpaceDN w:val="0"/>
        <w:adjustRightInd w:val="0"/>
        <w:spacing w:line="480" w:lineRule="auto"/>
        <w:ind w:left="1440"/>
        <w:jc w:val="both"/>
        <w:rPr>
          <w:rFonts w:ascii="Arial" w:hAnsi="Arial" w:cs="Arial"/>
        </w:rPr>
      </w:pPr>
    </w:p>
    <w:p w:rsidR="00E91A4A" w:rsidRDefault="00E91A4A" w:rsidP="00AB64D6">
      <w:pPr>
        <w:autoSpaceDE w:val="0"/>
        <w:autoSpaceDN w:val="0"/>
        <w:adjustRightInd w:val="0"/>
        <w:spacing w:line="480" w:lineRule="auto"/>
        <w:ind w:left="1440"/>
        <w:jc w:val="both"/>
        <w:rPr>
          <w:rFonts w:ascii="Arial" w:hAnsi="Arial" w:cs="Arial"/>
        </w:rPr>
      </w:pPr>
      <w:r>
        <w:rPr>
          <w:rFonts w:ascii="Arial" w:hAnsi="Arial" w:cs="Arial"/>
        </w:rPr>
        <w:t>Es indispensable que se brinde suficiente información respecto a la magnitud de hallazgos y la frecuencia con la que se presentan, dependiendo del número de casos o transacciones revisadas en función de las operaciones que realiza la organización. Es importante que tanto los hallazgos como las recomendaciones estén sustentadas por evidencia competente y relevante, debidamente documentada en los papeles de trabajo del auditor.</w:t>
      </w:r>
    </w:p>
    <w:p w:rsidR="006847FB" w:rsidRDefault="006847FB" w:rsidP="00AB64D6">
      <w:pPr>
        <w:autoSpaceDE w:val="0"/>
        <w:autoSpaceDN w:val="0"/>
        <w:adjustRightInd w:val="0"/>
        <w:spacing w:line="480" w:lineRule="auto"/>
        <w:ind w:left="1440"/>
        <w:jc w:val="both"/>
        <w:rPr>
          <w:rFonts w:ascii="Arial" w:hAnsi="Arial" w:cs="Arial"/>
        </w:rPr>
      </w:pPr>
    </w:p>
    <w:p w:rsidR="006847FB" w:rsidRDefault="00E91A4A" w:rsidP="00AB64D6">
      <w:pPr>
        <w:autoSpaceDE w:val="0"/>
        <w:autoSpaceDN w:val="0"/>
        <w:adjustRightInd w:val="0"/>
        <w:spacing w:line="480" w:lineRule="auto"/>
        <w:ind w:left="1440"/>
        <w:jc w:val="both"/>
        <w:rPr>
          <w:rFonts w:ascii="Arial" w:hAnsi="Arial" w:cs="Arial"/>
        </w:rPr>
      </w:pPr>
      <w:r>
        <w:rPr>
          <w:rFonts w:ascii="Arial" w:hAnsi="Arial" w:cs="Arial"/>
          <w:b/>
          <w:bCs/>
        </w:rPr>
        <w:t>Seguimiento</w:t>
      </w:r>
      <w:r w:rsidR="00D43578">
        <w:rPr>
          <w:rFonts w:ascii="Arial" w:hAnsi="Arial" w:cs="Arial"/>
          <w:b/>
          <w:bCs/>
        </w:rPr>
        <w:t xml:space="preserve">.- </w:t>
      </w:r>
      <w:r>
        <w:rPr>
          <w:rFonts w:ascii="Arial" w:hAnsi="Arial" w:cs="Arial"/>
        </w:rPr>
        <w:t>Las observaciones que se producen como resultado de la auditoria deben sujetarse a un estricto seguimiento, ya que no solo se orientan a corregir las fallas detectadas, sino también a evitar la recurrencia.</w:t>
      </w:r>
    </w:p>
    <w:p w:rsidR="00E91A4A" w:rsidRDefault="00E91A4A" w:rsidP="00AB64D6">
      <w:pPr>
        <w:autoSpaceDE w:val="0"/>
        <w:autoSpaceDN w:val="0"/>
        <w:adjustRightInd w:val="0"/>
        <w:spacing w:line="480" w:lineRule="auto"/>
        <w:ind w:left="1440"/>
        <w:jc w:val="both"/>
        <w:rPr>
          <w:rFonts w:ascii="Arial" w:hAnsi="Arial" w:cs="Arial"/>
        </w:rPr>
      </w:pPr>
    </w:p>
    <w:p w:rsidR="00E91A4A" w:rsidRDefault="00E91A4A" w:rsidP="00AB64D6">
      <w:pPr>
        <w:autoSpaceDE w:val="0"/>
        <w:autoSpaceDN w:val="0"/>
        <w:adjustRightInd w:val="0"/>
        <w:spacing w:line="480" w:lineRule="auto"/>
        <w:ind w:left="1440"/>
        <w:jc w:val="both"/>
        <w:rPr>
          <w:rFonts w:ascii="Arial" w:hAnsi="Arial" w:cs="Arial"/>
        </w:rPr>
      </w:pPr>
      <w:r>
        <w:rPr>
          <w:rFonts w:ascii="Arial" w:hAnsi="Arial" w:cs="Arial"/>
        </w:rPr>
        <w:t>El seguimiento no se limita a la determinación de observaciones o deficiencias, sino a aportar elementos de crecimiento a la organización, lo que hace posible:</w:t>
      </w:r>
    </w:p>
    <w:p w:rsidR="00E91A4A" w:rsidRDefault="00E91A4A" w:rsidP="00F67591">
      <w:pPr>
        <w:numPr>
          <w:ilvl w:val="0"/>
          <w:numId w:val="3"/>
        </w:numPr>
        <w:autoSpaceDE w:val="0"/>
        <w:autoSpaceDN w:val="0"/>
        <w:adjustRightInd w:val="0"/>
        <w:spacing w:line="480" w:lineRule="auto"/>
        <w:jc w:val="both"/>
        <w:rPr>
          <w:rFonts w:ascii="Arial" w:hAnsi="Arial" w:cs="Arial"/>
        </w:rPr>
      </w:pPr>
      <w:r>
        <w:rPr>
          <w:rFonts w:ascii="Arial" w:hAnsi="Arial" w:cs="Arial"/>
        </w:rPr>
        <w:lastRenderedPageBreak/>
        <w:t>Verificar que las acciones se lleven a la práctica en los términos y fechas establecidos con el responsable del área</w:t>
      </w:r>
      <w:r w:rsidR="00123DB5">
        <w:rPr>
          <w:rFonts w:ascii="Arial" w:hAnsi="Arial" w:cs="Arial"/>
        </w:rPr>
        <w:t>, función, proceso, programa o recurso revisado.</w:t>
      </w:r>
    </w:p>
    <w:p w:rsidR="00123DB5" w:rsidRDefault="00123DB5" w:rsidP="00F67591">
      <w:pPr>
        <w:numPr>
          <w:ilvl w:val="0"/>
          <w:numId w:val="3"/>
        </w:numPr>
        <w:autoSpaceDE w:val="0"/>
        <w:autoSpaceDN w:val="0"/>
        <w:adjustRightInd w:val="0"/>
        <w:spacing w:line="480" w:lineRule="auto"/>
        <w:jc w:val="both"/>
        <w:rPr>
          <w:rFonts w:ascii="Arial" w:hAnsi="Arial" w:cs="Arial"/>
        </w:rPr>
      </w:pPr>
      <w:r>
        <w:rPr>
          <w:rFonts w:ascii="Arial" w:hAnsi="Arial" w:cs="Arial"/>
        </w:rPr>
        <w:t>Facilitar la toma de decisiones</w:t>
      </w:r>
    </w:p>
    <w:p w:rsidR="006847FB" w:rsidRDefault="00123DB5" w:rsidP="00F67591">
      <w:pPr>
        <w:numPr>
          <w:ilvl w:val="0"/>
          <w:numId w:val="3"/>
        </w:numPr>
        <w:autoSpaceDE w:val="0"/>
        <w:autoSpaceDN w:val="0"/>
        <w:adjustRightInd w:val="0"/>
        <w:spacing w:line="480" w:lineRule="auto"/>
        <w:jc w:val="both"/>
        <w:rPr>
          <w:rFonts w:ascii="Arial" w:hAnsi="Arial" w:cs="Arial"/>
        </w:rPr>
      </w:pPr>
      <w:r>
        <w:rPr>
          <w:rFonts w:ascii="Arial" w:hAnsi="Arial" w:cs="Arial"/>
        </w:rPr>
        <w:t>Constatar las acciones que se llevaron a cabo para instrumentar las recomendaciones y hacer un nuevo informe sobre el grado y forma como se atendieron.</w:t>
      </w:r>
      <w:r w:rsidR="006847FB">
        <w:rPr>
          <w:rFonts w:ascii="Arial" w:hAnsi="Arial" w:cs="Arial"/>
        </w:rPr>
        <w:t xml:space="preserve"> </w:t>
      </w:r>
    </w:p>
    <w:p w:rsidR="006847FB" w:rsidRDefault="00D43578" w:rsidP="00AB64D6">
      <w:pPr>
        <w:autoSpaceDE w:val="0"/>
        <w:autoSpaceDN w:val="0"/>
        <w:adjustRightInd w:val="0"/>
        <w:spacing w:line="480" w:lineRule="auto"/>
        <w:ind w:left="2340"/>
        <w:jc w:val="both"/>
        <w:rPr>
          <w:rFonts w:ascii="Arial" w:hAnsi="Arial" w:cs="Arial"/>
        </w:rPr>
      </w:pPr>
      <w:r>
        <w:rPr>
          <w:rFonts w:ascii="Arial" w:hAnsi="Arial" w:cs="Arial"/>
        </w:rPr>
        <w:br w:type="page"/>
      </w:r>
      <w:r w:rsidR="006847FB">
        <w:rPr>
          <w:rFonts w:ascii="Arial" w:hAnsi="Arial" w:cs="Arial"/>
        </w:rPr>
        <w:lastRenderedPageBreak/>
        <w:t xml:space="preserve"> </w:t>
      </w:r>
    </w:p>
    <w:p w:rsidR="006847FB" w:rsidRDefault="007871E1" w:rsidP="006847FB">
      <w:pPr>
        <w:spacing w:line="480" w:lineRule="auto"/>
        <w:jc w:val="both"/>
        <w:rPr>
          <w:rFonts w:ascii="Arial" w:hAnsi="Arial" w:cs="Arial"/>
          <w:b/>
        </w:rPr>
      </w:pPr>
      <w:r>
        <w:rPr>
          <w:rFonts w:ascii="Arial" w:hAnsi="Arial" w:cs="Arial"/>
          <w:b/>
        </w:rPr>
        <w:t>2.4</w:t>
      </w:r>
      <w:r>
        <w:rPr>
          <w:rFonts w:ascii="Arial" w:hAnsi="Arial" w:cs="Arial"/>
          <w:b/>
        </w:rPr>
        <w:tab/>
      </w:r>
      <w:r w:rsidR="00D43578" w:rsidRPr="007C7BBA">
        <w:rPr>
          <w:rFonts w:ascii="Arial" w:hAnsi="Arial" w:cs="Arial"/>
          <w:b/>
        </w:rPr>
        <w:t>AUDITORIA OPERACIONAL</w:t>
      </w:r>
    </w:p>
    <w:p w:rsidR="00D34301" w:rsidRDefault="00D34301" w:rsidP="006847FB">
      <w:pPr>
        <w:spacing w:line="480" w:lineRule="auto"/>
        <w:jc w:val="both"/>
        <w:rPr>
          <w:rFonts w:ascii="Arial" w:hAnsi="Arial" w:cs="Arial"/>
          <w:b/>
        </w:rPr>
      </w:pPr>
    </w:p>
    <w:p w:rsidR="006847FB" w:rsidRDefault="007871E1" w:rsidP="006847FB">
      <w:pPr>
        <w:spacing w:line="480" w:lineRule="auto"/>
        <w:jc w:val="both"/>
        <w:rPr>
          <w:rFonts w:ascii="Arial" w:hAnsi="Arial" w:cs="Arial"/>
          <w:b/>
        </w:rPr>
      </w:pPr>
      <w:r>
        <w:rPr>
          <w:rFonts w:ascii="Arial" w:hAnsi="Arial" w:cs="Arial"/>
          <w:b/>
        </w:rPr>
        <w:tab/>
        <w:t>2.4.1</w:t>
      </w:r>
      <w:r>
        <w:rPr>
          <w:rFonts w:ascii="Arial" w:hAnsi="Arial" w:cs="Arial"/>
          <w:b/>
        </w:rPr>
        <w:tab/>
      </w:r>
      <w:r w:rsidR="006847FB">
        <w:rPr>
          <w:rFonts w:ascii="Arial" w:hAnsi="Arial" w:cs="Arial"/>
          <w:b/>
        </w:rPr>
        <w:t>Concepto</w:t>
      </w:r>
    </w:p>
    <w:p w:rsidR="00D34301" w:rsidRDefault="00D34301" w:rsidP="006847FB">
      <w:pPr>
        <w:spacing w:line="480" w:lineRule="auto"/>
        <w:jc w:val="both"/>
        <w:rPr>
          <w:rFonts w:ascii="Arial" w:hAnsi="Arial" w:cs="Arial"/>
        </w:rPr>
      </w:pPr>
    </w:p>
    <w:p w:rsidR="006847FB" w:rsidRDefault="006847FB" w:rsidP="007871E1">
      <w:pPr>
        <w:spacing w:line="480" w:lineRule="auto"/>
        <w:ind w:left="1440"/>
        <w:jc w:val="both"/>
        <w:rPr>
          <w:rFonts w:ascii="Arial" w:hAnsi="Arial" w:cs="Arial"/>
        </w:rPr>
      </w:pPr>
      <w:r w:rsidRPr="00F800FE">
        <w:rPr>
          <w:rFonts w:ascii="Arial" w:hAnsi="Arial" w:cs="Arial"/>
        </w:rPr>
        <w:t xml:space="preserve">La auditoría operacional es un examen y evaluación </w:t>
      </w:r>
      <w:r>
        <w:rPr>
          <w:rFonts w:ascii="Arial" w:hAnsi="Arial" w:cs="Arial"/>
        </w:rPr>
        <w:t>de la estructura orgánica de la empresa</w:t>
      </w:r>
      <w:r w:rsidRPr="00F800FE">
        <w:rPr>
          <w:rFonts w:ascii="Arial" w:hAnsi="Arial" w:cs="Arial"/>
        </w:rPr>
        <w:t>, para establecer el grado de efic</w:t>
      </w:r>
      <w:r>
        <w:rPr>
          <w:rFonts w:ascii="Arial" w:hAnsi="Arial" w:cs="Arial"/>
        </w:rPr>
        <w:t xml:space="preserve">iencia, efectividad y economía </w:t>
      </w:r>
      <w:r w:rsidRPr="00F800FE">
        <w:rPr>
          <w:rFonts w:ascii="Arial" w:hAnsi="Arial" w:cs="Arial"/>
        </w:rPr>
        <w:t>en su planificación, organización, dirección, control interno y uso de los rec</w:t>
      </w:r>
      <w:r>
        <w:rPr>
          <w:rFonts w:ascii="Arial" w:hAnsi="Arial" w:cs="Arial"/>
        </w:rPr>
        <w:t xml:space="preserve">ursos en las operaciones de la </w:t>
      </w:r>
      <w:r w:rsidRPr="00F800FE">
        <w:rPr>
          <w:rFonts w:ascii="Arial" w:hAnsi="Arial" w:cs="Arial"/>
        </w:rPr>
        <w:t>empresa.</w:t>
      </w:r>
    </w:p>
    <w:p w:rsidR="006847FB" w:rsidRPr="00F800FE" w:rsidRDefault="006847FB" w:rsidP="007871E1">
      <w:pPr>
        <w:spacing w:line="480" w:lineRule="auto"/>
        <w:ind w:left="1440"/>
        <w:jc w:val="both"/>
        <w:rPr>
          <w:rFonts w:ascii="Arial" w:hAnsi="Arial" w:cs="Arial"/>
        </w:rPr>
      </w:pPr>
    </w:p>
    <w:p w:rsidR="006847FB" w:rsidRDefault="006847FB" w:rsidP="007871E1">
      <w:pPr>
        <w:spacing w:line="480" w:lineRule="auto"/>
        <w:ind w:left="1440"/>
        <w:jc w:val="both"/>
        <w:rPr>
          <w:rFonts w:ascii="Arial" w:hAnsi="Arial" w:cs="Arial"/>
        </w:rPr>
      </w:pPr>
      <w:r w:rsidRPr="006847FB">
        <w:rPr>
          <w:rFonts w:ascii="Arial" w:hAnsi="Arial" w:cs="Arial"/>
        </w:rPr>
        <w:t>La auditoria operacional formula y presenta una opinión de los aspectos administrativos, gerenciales y operativos, poniendo énfasis en el grado de efectividad, eficiencia y economía con que se han utilizado los recursos materiales y financieros mediante modificación de políticas, controles operativos y acción correctiva.</w:t>
      </w:r>
    </w:p>
    <w:p w:rsidR="00880D54" w:rsidRDefault="00880D54" w:rsidP="007871E1">
      <w:pPr>
        <w:spacing w:line="480" w:lineRule="auto"/>
        <w:ind w:left="1440"/>
        <w:jc w:val="both"/>
        <w:rPr>
          <w:rFonts w:ascii="Arial" w:hAnsi="Arial" w:cs="Arial"/>
        </w:rPr>
      </w:pPr>
    </w:p>
    <w:p w:rsidR="00880D54" w:rsidRPr="006847FB" w:rsidRDefault="007871E1" w:rsidP="007871E1">
      <w:pPr>
        <w:spacing w:line="480" w:lineRule="auto"/>
        <w:jc w:val="both"/>
        <w:rPr>
          <w:rFonts w:ascii="Arial" w:hAnsi="Arial" w:cs="Arial"/>
        </w:rPr>
      </w:pPr>
      <w:r>
        <w:rPr>
          <w:rFonts w:ascii="Arial" w:hAnsi="Arial" w:cs="Arial"/>
          <w:b/>
        </w:rPr>
        <w:tab/>
        <w:t>2.4.2</w:t>
      </w:r>
      <w:r>
        <w:rPr>
          <w:rFonts w:ascii="Arial" w:hAnsi="Arial" w:cs="Arial"/>
          <w:b/>
        </w:rPr>
        <w:tab/>
      </w:r>
      <w:r w:rsidR="00880D54">
        <w:rPr>
          <w:rFonts w:ascii="Arial" w:hAnsi="Arial" w:cs="Arial"/>
          <w:b/>
        </w:rPr>
        <w:t>Objetivos</w:t>
      </w:r>
    </w:p>
    <w:p w:rsidR="00D34301" w:rsidRDefault="00D34301" w:rsidP="007871E1">
      <w:pPr>
        <w:spacing w:line="480" w:lineRule="auto"/>
        <w:ind w:left="1440"/>
        <w:jc w:val="both"/>
        <w:rPr>
          <w:rFonts w:ascii="Arial" w:hAnsi="Arial" w:cs="Arial"/>
        </w:rPr>
      </w:pPr>
    </w:p>
    <w:p w:rsidR="006847FB" w:rsidRPr="006847FB" w:rsidRDefault="006847FB" w:rsidP="007871E1">
      <w:pPr>
        <w:spacing w:line="480" w:lineRule="auto"/>
        <w:ind w:left="1440"/>
        <w:jc w:val="both"/>
        <w:rPr>
          <w:rFonts w:ascii="Arial" w:hAnsi="Arial" w:cs="Arial"/>
        </w:rPr>
      </w:pPr>
      <w:r w:rsidRPr="006847FB">
        <w:rPr>
          <w:rFonts w:ascii="Arial" w:hAnsi="Arial" w:cs="Arial"/>
        </w:rPr>
        <w:t>Entre los principales objetivos tenemos:</w:t>
      </w:r>
    </w:p>
    <w:p w:rsidR="006847FB" w:rsidRPr="006847FB" w:rsidRDefault="006847FB" w:rsidP="007871E1">
      <w:pPr>
        <w:pStyle w:val="NormalWeb"/>
        <w:shd w:val="clear" w:color="auto" w:fill="FFFFFF"/>
        <w:spacing w:line="480" w:lineRule="auto"/>
        <w:ind w:left="1440"/>
        <w:jc w:val="both"/>
        <w:rPr>
          <w:rFonts w:ascii="Arial" w:hAnsi="Arial" w:cs="Arial"/>
          <w:sz w:val="24"/>
          <w:szCs w:val="24"/>
        </w:rPr>
      </w:pPr>
      <w:r w:rsidRPr="006847FB">
        <w:rPr>
          <w:rFonts w:ascii="Arial" w:hAnsi="Arial" w:cs="Arial"/>
          <w:sz w:val="24"/>
          <w:szCs w:val="24"/>
        </w:rPr>
        <w:lastRenderedPageBreak/>
        <w:t>Obtención de información objetiva sobre el cumplimiento de planes y políticas de todas las áreas y operaciones; obtener oportunidades de efectividad, eficiencia y economía de los procesos; evaluar el desempeño de la unidad en los procesos que le corresponden.</w:t>
      </w:r>
    </w:p>
    <w:p w:rsidR="00D34301" w:rsidRDefault="00D34301" w:rsidP="007871E1">
      <w:pPr>
        <w:pStyle w:val="NormalWeb"/>
        <w:shd w:val="clear" w:color="auto" w:fill="FFFFFF"/>
        <w:spacing w:line="480" w:lineRule="auto"/>
        <w:ind w:left="1440"/>
        <w:jc w:val="both"/>
        <w:rPr>
          <w:rFonts w:ascii="Arial" w:hAnsi="Arial" w:cs="Arial"/>
          <w:sz w:val="24"/>
          <w:szCs w:val="24"/>
        </w:rPr>
      </w:pPr>
    </w:p>
    <w:p w:rsidR="006847FB" w:rsidRDefault="006847FB" w:rsidP="007871E1">
      <w:pPr>
        <w:spacing w:line="480" w:lineRule="auto"/>
        <w:ind w:left="1440"/>
        <w:jc w:val="both"/>
        <w:rPr>
          <w:rFonts w:ascii="Arial" w:hAnsi="Arial" w:cs="Arial"/>
        </w:rPr>
      </w:pPr>
      <w:r w:rsidRPr="006847FB">
        <w:rPr>
          <w:rFonts w:ascii="Arial" w:hAnsi="Arial" w:cs="Arial"/>
        </w:rPr>
        <w:t>El auditor no se debe limitar a criticar las deficiencias encontradas; debe proponer las medidas convenientes para posibles mejoras.</w:t>
      </w:r>
    </w:p>
    <w:p w:rsidR="00D34301" w:rsidRPr="006847FB" w:rsidRDefault="00D34301" w:rsidP="007871E1">
      <w:pPr>
        <w:spacing w:line="480" w:lineRule="auto"/>
        <w:ind w:left="1440"/>
        <w:jc w:val="both"/>
        <w:rPr>
          <w:rFonts w:ascii="Arial" w:hAnsi="Arial" w:cs="Arial"/>
        </w:rPr>
      </w:pPr>
    </w:p>
    <w:p w:rsidR="006847FB" w:rsidRDefault="007871E1" w:rsidP="007871E1">
      <w:pPr>
        <w:spacing w:line="480" w:lineRule="auto"/>
        <w:jc w:val="both"/>
        <w:rPr>
          <w:rFonts w:ascii="Arial" w:hAnsi="Arial" w:cs="Arial"/>
          <w:b/>
        </w:rPr>
      </w:pPr>
      <w:r>
        <w:rPr>
          <w:rFonts w:ascii="Arial" w:hAnsi="Arial" w:cs="Arial"/>
          <w:b/>
        </w:rPr>
        <w:tab/>
        <w:t>2.4.3</w:t>
      </w:r>
      <w:r>
        <w:rPr>
          <w:rFonts w:ascii="Arial" w:hAnsi="Arial" w:cs="Arial"/>
          <w:b/>
        </w:rPr>
        <w:tab/>
      </w:r>
      <w:r w:rsidR="006847FB" w:rsidRPr="005335CF">
        <w:rPr>
          <w:rFonts w:ascii="Arial" w:hAnsi="Arial" w:cs="Arial"/>
          <w:b/>
        </w:rPr>
        <w:t>Alcance</w:t>
      </w:r>
    </w:p>
    <w:p w:rsidR="00D34301" w:rsidRDefault="00D34301" w:rsidP="007871E1">
      <w:pPr>
        <w:spacing w:line="480" w:lineRule="auto"/>
        <w:ind w:left="1440"/>
        <w:jc w:val="both"/>
        <w:rPr>
          <w:rFonts w:ascii="Arial" w:hAnsi="Arial" w:cs="Arial"/>
        </w:rPr>
      </w:pPr>
    </w:p>
    <w:p w:rsidR="006847FB" w:rsidRDefault="006847FB" w:rsidP="007871E1">
      <w:pPr>
        <w:spacing w:line="480" w:lineRule="auto"/>
        <w:ind w:left="1440"/>
        <w:jc w:val="both"/>
        <w:rPr>
          <w:rFonts w:ascii="Arial" w:hAnsi="Arial" w:cs="Arial"/>
        </w:rPr>
      </w:pPr>
      <w:r>
        <w:rPr>
          <w:rFonts w:ascii="Arial" w:hAnsi="Arial" w:cs="Arial"/>
        </w:rPr>
        <w:t>El alcance de la auditoría operacional es limitado. Todas las actividades de la empresa podrán ser auditadas y en cada hallazgo la auditoría operacional cubrirá todos los aspectos internos o externos que lo interrelacionan.</w:t>
      </w:r>
    </w:p>
    <w:p w:rsidR="006847FB" w:rsidRDefault="006847FB" w:rsidP="007871E1">
      <w:pPr>
        <w:spacing w:line="480" w:lineRule="auto"/>
        <w:ind w:left="1440"/>
        <w:jc w:val="both"/>
        <w:rPr>
          <w:rFonts w:ascii="Arial" w:hAnsi="Arial" w:cs="Arial"/>
        </w:rPr>
      </w:pPr>
    </w:p>
    <w:p w:rsidR="006847FB" w:rsidRDefault="006847FB" w:rsidP="007871E1">
      <w:pPr>
        <w:spacing w:line="480" w:lineRule="auto"/>
        <w:ind w:left="1440"/>
        <w:jc w:val="both"/>
        <w:rPr>
          <w:rFonts w:ascii="Arial" w:hAnsi="Arial" w:cs="Arial"/>
        </w:rPr>
      </w:pPr>
      <w:r>
        <w:rPr>
          <w:rFonts w:ascii="Arial" w:hAnsi="Arial" w:cs="Arial"/>
        </w:rPr>
        <w:t xml:space="preserve">El alcance incluirá un examen del rendimiento de la empresa en términos de lograr las metas y objetivos propuestos. La limitación del alcance de la auditoría operacional y la variedad de hallazgos que pueden encontrarse, implica que, una auditoría operacional puede requerir profesionales de diferentes </w:t>
      </w:r>
      <w:r>
        <w:rPr>
          <w:rFonts w:ascii="Arial" w:hAnsi="Arial" w:cs="Arial"/>
        </w:rPr>
        <w:lastRenderedPageBreak/>
        <w:t>disciplinas. Generalmente es un trabajo interdisciplinario, por su estructuración profesional en auditoría.</w:t>
      </w:r>
    </w:p>
    <w:p w:rsidR="00D34301" w:rsidRDefault="00D34301" w:rsidP="007871E1">
      <w:pPr>
        <w:spacing w:line="480" w:lineRule="auto"/>
        <w:ind w:left="1440"/>
        <w:jc w:val="both"/>
        <w:rPr>
          <w:rFonts w:ascii="Arial" w:hAnsi="Arial" w:cs="Arial"/>
        </w:rPr>
      </w:pPr>
    </w:p>
    <w:p w:rsidR="006847FB" w:rsidRDefault="007871E1" w:rsidP="007871E1">
      <w:pPr>
        <w:spacing w:line="480" w:lineRule="auto"/>
        <w:jc w:val="both"/>
        <w:rPr>
          <w:rFonts w:ascii="Arial" w:hAnsi="Arial" w:cs="Arial"/>
          <w:b/>
        </w:rPr>
      </w:pPr>
      <w:r>
        <w:rPr>
          <w:rFonts w:ascii="Arial" w:hAnsi="Arial" w:cs="Arial"/>
          <w:b/>
        </w:rPr>
        <w:tab/>
        <w:t>2.4.4</w:t>
      </w:r>
      <w:r>
        <w:rPr>
          <w:rFonts w:ascii="Arial" w:hAnsi="Arial" w:cs="Arial"/>
          <w:b/>
        </w:rPr>
        <w:tab/>
      </w:r>
      <w:r w:rsidR="006847FB" w:rsidRPr="00E615EA">
        <w:rPr>
          <w:rFonts w:ascii="Arial" w:hAnsi="Arial" w:cs="Arial"/>
          <w:b/>
        </w:rPr>
        <w:t>Ventajas</w:t>
      </w:r>
    </w:p>
    <w:p w:rsidR="00D34301" w:rsidRDefault="00D34301" w:rsidP="007871E1">
      <w:pPr>
        <w:spacing w:line="480" w:lineRule="auto"/>
        <w:ind w:left="1440"/>
        <w:jc w:val="both"/>
        <w:rPr>
          <w:rFonts w:ascii="Arial" w:hAnsi="Arial" w:cs="Arial"/>
        </w:rPr>
      </w:pPr>
    </w:p>
    <w:p w:rsidR="006847FB" w:rsidRDefault="006847FB" w:rsidP="007871E1">
      <w:pPr>
        <w:spacing w:line="480" w:lineRule="auto"/>
        <w:ind w:left="1440"/>
        <w:jc w:val="both"/>
        <w:rPr>
          <w:rFonts w:ascii="Arial" w:hAnsi="Arial" w:cs="Arial"/>
        </w:rPr>
      </w:pPr>
      <w:r w:rsidRPr="00E615EA">
        <w:rPr>
          <w:rFonts w:ascii="Arial" w:hAnsi="Arial" w:cs="Arial"/>
        </w:rPr>
        <w:t>La audi</w:t>
      </w:r>
      <w:r>
        <w:rPr>
          <w:rFonts w:ascii="Arial" w:hAnsi="Arial" w:cs="Arial"/>
        </w:rPr>
        <w:t>toría operacional informa a los interesados dónde se están utilizando los recursos adecuadamente, así como en qué empresas se están siguiendo prácticas administrativas generalmente aceptadas; plantea, además, instrucciones generales de acción para el mejoramiento.</w:t>
      </w:r>
    </w:p>
    <w:p w:rsidR="00D34301" w:rsidRDefault="00D34301" w:rsidP="007871E1">
      <w:pPr>
        <w:spacing w:line="480" w:lineRule="auto"/>
        <w:ind w:left="1440"/>
        <w:jc w:val="both"/>
        <w:rPr>
          <w:rFonts w:ascii="Arial" w:hAnsi="Arial" w:cs="Arial"/>
        </w:rPr>
      </w:pPr>
    </w:p>
    <w:p w:rsidR="006847FB" w:rsidRDefault="006847FB" w:rsidP="007871E1">
      <w:pPr>
        <w:spacing w:line="480" w:lineRule="auto"/>
        <w:ind w:left="1440"/>
        <w:jc w:val="both"/>
        <w:rPr>
          <w:rFonts w:ascii="Arial" w:hAnsi="Arial" w:cs="Arial"/>
        </w:rPr>
      </w:pPr>
      <w:r>
        <w:rPr>
          <w:rFonts w:ascii="Arial" w:hAnsi="Arial" w:cs="Arial"/>
        </w:rPr>
        <w:t>La auditoría operacional es una fuente de información independiente y confiable para la legislación y la alta administración o gerencia. Provee de nuevas ideas a los administradores y crea conciencia acerca de la necesidad de economía, eficiencia y efectividad.</w:t>
      </w:r>
    </w:p>
    <w:p w:rsidR="006847FB" w:rsidRPr="00E615EA" w:rsidRDefault="006847FB" w:rsidP="007871E1">
      <w:pPr>
        <w:spacing w:line="480" w:lineRule="auto"/>
        <w:ind w:left="1440"/>
        <w:jc w:val="both"/>
        <w:rPr>
          <w:rFonts w:ascii="Arial" w:hAnsi="Arial" w:cs="Arial"/>
        </w:rPr>
      </w:pPr>
    </w:p>
    <w:p w:rsidR="006847FB" w:rsidRPr="00CB5CE0" w:rsidRDefault="007871E1" w:rsidP="007871E1">
      <w:pPr>
        <w:spacing w:line="480" w:lineRule="auto"/>
        <w:jc w:val="both"/>
        <w:rPr>
          <w:rFonts w:ascii="Arial" w:hAnsi="Arial" w:cs="Arial"/>
          <w:b/>
        </w:rPr>
      </w:pPr>
      <w:r>
        <w:rPr>
          <w:rFonts w:ascii="Arial" w:hAnsi="Arial" w:cs="Arial"/>
          <w:b/>
        </w:rPr>
        <w:tab/>
        <w:t>2.4.5</w:t>
      </w:r>
      <w:r>
        <w:rPr>
          <w:rFonts w:ascii="Arial" w:hAnsi="Arial" w:cs="Arial"/>
          <w:b/>
        </w:rPr>
        <w:tab/>
      </w:r>
      <w:r w:rsidR="006847FB" w:rsidRPr="00CB5CE0">
        <w:rPr>
          <w:rFonts w:ascii="Arial" w:hAnsi="Arial" w:cs="Arial"/>
          <w:b/>
        </w:rPr>
        <w:t>Benef</w:t>
      </w:r>
      <w:r w:rsidR="00280B25">
        <w:rPr>
          <w:rFonts w:ascii="Arial" w:hAnsi="Arial" w:cs="Arial"/>
          <w:b/>
        </w:rPr>
        <w:t>icios</w:t>
      </w:r>
    </w:p>
    <w:p w:rsidR="00D34301" w:rsidRDefault="00D34301" w:rsidP="007871E1">
      <w:pPr>
        <w:spacing w:line="480" w:lineRule="auto"/>
        <w:ind w:left="1440"/>
        <w:jc w:val="both"/>
        <w:rPr>
          <w:rFonts w:ascii="Arial" w:hAnsi="Arial" w:cs="Arial"/>
        </w:rPr>
      </w:pPr>
    </w:p>
    <w:p w:rsidR="006847FB" w:rsidRDefault="006847FB" w:rsidP="007871E1">
      <w:pPr>
        <w:spacing w:line="480" w:lineRule="auto"/>
        <w:ind w:left="1440"/>
        <w:jc w:val="both"/>
        <w:rPr>
          <w:rFonts w:ascii="Arial" w:hAnsi="Arial" w:cs="Arial"/>
        </w:rPr>
      </w:pPr>
      <w:r>
        <w:rPr>
          <w:rFonts w:ascii="Arial" w:hAnsi="Arial" w:cs="Arial"/>
        </w:rPr>
        <w:t xml:space="preserve">Para el mayor rendimiento de una auditoría operacional la evaluación debe efectuarse de manera secuencial. Se debe iniciar por la comprobación y análisis de la eficacia o </w:t>
      </w:r>
      <w:r>
        <w:rPr>
          <w:rFonts w:ascii="Arial" w:hAnsi="Arial" w:cs="Arial"/>
        </w:rPr>
        <w:lastRenderedPageBreak/>
        <w:t xml:space="preserve">efectividad, para continuar con la economía y terminar comprobando y evaluando la eficacia. </w:t>
      </w:r>
    </w:p>
    <w:p w:rsidR="00CC63DA" w:rsidRDefault="00CC63DA" w:rsidP="007871E1">
      <w:pPr>
        <w:spacing w:line="480" w:lineRule="auto"/>
        <w:ind w:left="1440"/>
        <w:jc w:val="both"/>
        <w:rPr>
          <w:rFonts w:ascii="Arial" w:hAnsi="Arial" w:cs="Arial"/>
        </w:rPr>
      </w:pPr>
    </w:p>
    <w:p w:rsidR="006847FB" w:rsidRPr="00CB5CE0" w:rsidRDefault="007871E1" w:rsidP="007871E1">
      <w:pPr>
        <w:spacing w:line="480" w:lineRule="auto"/>
        <w:ind w:left="1440"/>
        <w:jc w:val="both"/>
        <w:rPr>
          <w:rFonts w:ascii="Arial" w:hAnsi="Arial" w:cs="Arial"/>
          <w:b/>
        </w:rPr>
      </w:pPr>
      <w:r>
        <w:rPr>
          <w:rFonts w:ascii="Arial" w:hAnsi="Arial" w:cs="Arial"/>
          <w:b/>
        </w:rPr>
        <w:t xml:space="preserve">2.4.5.1   </w:t>
      </w:r>
      <w:r w:rsidR="00CC63DA">
        <w:rPr>
          <w:rFonts w:ascii="Arial" w:hAnsi="Arial" w:cs="Arial"/>
          <w:b/>
        </w:rPr>
        <w:t>D</w:t>
      </w:r>
      <w:r w:rsidR="006847FB" w:rsidRPr="00CB5CE0">
        <w:rPr>
          <w:rFonts w:ascii="Arial" w:hAnsi="Arial" w:cs="Arial"/>
          <w:b/>
        </w:rPr>
        <w:t xml:space="preserve">e </w:t>
      </w:r>
      <w:smartTag w:uri="urn:schemas-microsoft-com:office:smarttags" w:element="PersonName">
        <w:smartTagPr>
          <w:attr w:name="ProductID" w:val="la Auditor￭a Operacional"/>
        </w:smartTagPr>
        <w:smartTag w:uri="urn:schemas-microsoft-com:office:smarttags" w:element="PersonName">
          <w:smartTagPr>
            <w:attr w:name="ProductID" w:val="la Auditor￭a"/>
          </w:smartTagPr>
          <w:r w:rsidR="006847FB" w:rsidRPr="00CB5CE0">
            <w:rPr>
              <w:rFonts w:ascii="Arial" w:hAnsi="Arial" w:cs="Arial"/>
              <w:b/>
            </w:rPr>
            <w:t>la Auditoría</w:t>
          </w:r>
        </w:smartTag>
        <w:r w:rsidR="006847FB" w:rsidRPr="00CB5CE0">
          <w:rPr>
            <w:rFonts w:ascii="Arial" w:hAnsi="Arial" w:cs="Arial"/>
            <w:b/>
          </w:rPr>
          <w:t xml:space="preserve"> Operacional</w:t>
        </w:r>
      </w:smartTag>
      <w:r w:rsidR="006847FB" w:rsidRPr="00CB5CE0">
        <w:rPr>
          <w:rFonts w:ascii="Arial" w:hAnsi="Arial" w:cs="Arial"/>
          <w:b/>
        </w:rPr>
        <w:t xml:space="preserve"> de Eficacia</w:t>
      </w:r>
    </w:p>
    <w:p w:rsidR="00D34301" w:rsidRDefault="00D34301" w:rsidP="007871E1">
      <w:pPr>
        <w:spacing w:line="480" w:lineRule="auto"/>
        <w:ind w:left="1440"/>
        <w:jc w:val="both"/>
        <w:rPr>
          <w:rFonts w:ascii="Arial" w:hAnsi="Arial" w:cs="Arial"/>
        </w:rPr>
      </w:pPr>
    </w:p>
    <w:p w:rsidR="006847FB" w:rsidRDefault="006847FB" w:rsidP="007871E1">
      <w:pPr>
        <w:spacing w:line="480" w:lineRule="auto"/>
        <w:ind w:left="2340"/>
        <w:jc w:val="both"/>
        <w:rPr>
          <w:rFonts w:ascii="Arial" w:hAnsi="Arial" w:cs="Arial"/>
        </w:rPr>
      </w:pPr>
      <w:r>
        <w:rPr>
          <w:rFonts w:ascii="Arial" w:hAnsi="Arial" w:cs="Arial"/>
        </w:rPr>
        <w:t>La auditoría operacional de eficacia es el examen y evaluación de las actividades de la empresa, para determinar en que medida se han alcanzado las metas u objetivos y formular recomendaciones para mejorar. La auditoría operacional de eficacia proporciona una evaluación, con criterio independiente, de la manera como el gerente de la empresa, ha cumplido su gestión al administrar los programas trazados para alcanzar las metas o resultados propuestos.</w:t>
      </w:r>
    </w:p>
    <w:p w:rsidR="00CC63DA" w:rsidRDefault="00CC63DA" w:rsidP="007871E1">
      <w:pPr>
        <w:spacing w:line="480" w:lineRule="auto"/>
        <w:ind w:left="1440"/>
        <w:jc w:val="both"/>
        <w:rPr>
          <w:rFonts w:ascii="Arial" w:hAnsi="Arial" w:cs="Arial"/>
        </w:rPr>
      </w:pPr>
    </w:p>
    <w:p w:rsidR="00CC63DA" w:rsidRDefault="00EA48CA" w:rsidP="007871E1">
      <w:pPr>
        <w:spacing w:line="480" w:lineRule="auto"/>
        <w:ind w:left="1440"/>
        <w:jc w:val="both"/>
        <w:rPr>
          <w:rFonts w:ascii="Arial" w:hAnsi="Arial" w:cs="Arial"/>
          <w:b/>
        </w:rPr>
      </w:pPr>
      <w:r>
        <w:rPr>
          <w:rFonts w:ascii="Arial" w:hAnsi="Arial" w:cs="Arial"/>
          <w:b/>
        </w:rPr>
        <w:t xml:space="preserve">2.4.5.2   </w:t>
      </w:r>
      <w:r w:rsidR="00CC63DA">
        <w:rPr>
          <w:rFonts w:ascii="Arial" w:hAnsi="Arial" w:cs="Arial"/>
          <w:b/>
        </w:rPr>
        <w:t>D</w:t>
      </w:r>
      <w:r w:rsidR="00CC63DA" w:rsidRPr="00631DF2">
        <w:rPr>
          <w:rFonts w:ascii="Arial" w:hAnsi="Arial" w:cs="Arial"/>
          <w:b/>
        </w:rPr>
        <w:t xml:space="preserve">e </w:t>
      </w:r>
      <w:smartTag w:uri="urn:schemas-microsoft-com:office:smarttags" w:element="PersonName">
        <w:smartTagPr>
          <w:attr w:name="ProductID" w:val="la Auditor￭a Operacional"/>
        </w:smartTagPr>
        <w:smartTag w:uri="urn:schemas-microsoft-com:office:smarttags" w:element="PersonName">
          <w:smartTagPr>
            <w:attr w:name="ProductID" w:val="la Auditor￭a"/>
          </w:smartTagPr>
          <w:r w:rsidR="00CC63DA" w:rsidRPr="00631DF2">
            <w:rPr>
              <w:rFonts w:ascii="Arial" w:hAnsi="Arial" w:cs="Arial"/>
              <w:b/>
            </w:rPr>
            <w:t>la Auditoría</w:t>
          </w:r>
        </w:smartTag>
        <w:r w:rsidR="00CC63DA" w:rsidRPr="00631DF2">
          <w:rPr>
            <w:rFonts w:ascii="Arial" w:hAnsi="Arial" w:cs="Arial"/>
            <w:b/>
          </w:rPr>
          <w:t xml:space="preserve"> Operacional</w:t>
        </w:r>
      </w:smartTag>
      <w:r w:rsidR="00CC63DA" w:rsidRPr="00631DF2">
        <w:rPr>
          <w:rFonts w:ascii="Arial" w:hAnsi="Arial" w:cs="Arial"/>
          <w:b/>
        </w:rPr>
        <w:t xml:space="preserve"> de </w:t>
      </w:r>
      <w:r w:rsidR="00CC63DA">
        <w:rPr>
          <w:rFonts w:ascii="Arial" w:hAnsi="Arial" w:cs="Arial"/>
          <w:b/>
        </w:rPr>
        <w:t>Eficiencia</w:t>
      </w:r>
    </w:p>
    <w:p w:rsidR="00D34301" w:rsidRDefault="00D34301" w:rsidP="007871E1">
      <w:pPr>
        <w:spacing w:line="480" w:lineRule="auto"/>
        <w:ind w:left="1440"/>
        <w:jc w:val="both"/>
        <w:rPr>
          <w:rFonts w:ascii="Arial" w:hAnsi="Arial" w:cs="Arial"/>
        </w:rPr>
      </w:pPr>
    </w:p>
    <w:p w:rsidR="00CC63DA" w:rsidRDefault="00CC63DA" w:rsidP="00EA48CA">
      <w:pPr>
        <w:spacing w:line="480" w:lineRule="auto"/>
        <w:ind w:left="2340"/>
        <w:jc w:val="both"/>
        <w:rPr>
          <w:rFonts w:ascii="Arial" w:hAnsi="Arial" w:cs="Arial"/>
        </w:rPr>
      </w:pPr>
      <w:r>
        <w:rPr>
          <w:rFonts w:ascii="Arial" w:hAnsi="Arial" w:cs="Arial"/>
        </w:rPr>
        <w:t xml:space="preserve">La auditoría operacional de eficiencia es el examen y evaluación de las actividades de la empresa, para determinar la relación entre la productividad y el estándar de desempeño y formular recomendaciones para alcanzar un nivel más óptimo de eficiencia. Esta auditoría proporciona una evaluación, con criterio </w:t>
      </w:r>
      <w:r>
        <w:rPr>
          <w:rFonts w:ascii="Arial" w:hAnsi="Arial" w:cs="Arial"/>
        </w:rPr>
        <w:lastRenderedPageBreak/>
        <w:t>independiente, sobre el grado de eficiencia obtenido por el titular de la empresa, en la administración de los recursos para alcanzar las metas.</w:t>
      </w:r>
    </w:p>
    <w:p w:rsidR="00CC63DA" w:rsidRDefault="00CC63DA" w:rsidP="007871E1">
      <w:pPr>
        <w:spacing w:line="480" w:lineRule="auto"/>
        <w:ind w:left="1440"/>
        <w:jc w:val="both"/>
        <w:rPr>
          <w:rFonts w:ascii="Arial" w:hAnsi="Arial" w:cs="Arial"/>
        </w:rPr>
      </w:pPr>
    </w:p>
    <w:p w:rsidR="006847FB" w:rsidRPr="00631DF2" w:rsidRDefault="00EA48CA" w:rsidP="007871E1">
      <w:pPr>
        <w:spacing w:line="480" w:lineRule="auto"/>
        <w:ind w:left="1440"/>
        <w:jc w:val="both"/>
        <w:rPr>
          <w:rFonts w:ascii="Arial" w:hAnsi="Arial" w:cs="Arial"/>
          <w:b/>
        </w:rPr>
      </w:pPr>
      <w:r>
        <w:rPr>
          <w:rFonts w:ascii="Arial" w:hAnsi="Arial" w:cs="Arial"/>
          <w:b/>
        </w:rPr>
        <w:t xml:space="preserve">2.4.5.3   </w:t>
      </w:r>
      <w:r w:rsidR="00CC63DA">
        <w:rPr>
          <w:rFonts w:ascii="Arial" w:hAnsi="Arial" w:cs="Arial"/>
          <w:b/>
        </w:rPr>
        <w:t>D</w:t>
      </w:r>
      <w:r w:rsidR="006847FB" w:rsidRPr="00631DF2">
        <w:rPr>
          <w:rFonts w:ascii="Arial" w:hAnsi="Arial" w:cs="Arial"/>
          <w:b/>
        </w:rPr>
        <w:t xml:space="preserve">e </w:t>
      </w:r>
      <w:smartTag w:uri="urn:schemas-microsoft-com:office:smarttags" w:element="PersonName">
        <w:smartTagPr>
          <w:attr w:name="ProductID" w:val="la Auditor￭a Operacional"/>
        </w:smartTagPr>
        <w:smartTag w:uri="urn:schemas-microsoft-com:office:smarttags" w:element="PersonName">
          <w:smartTagPr>
            <w:attr w:name="ProductID" w:val="la Auditor￭a"/>
          </w:smartTagPr>
          <w:r w:rsidR="006847FB" w:rsidRPr="00631DF2">
            <w:rPr>
              <w:rFonts w:ascii="Arial" w:hAnsi="Arial" w:cs="Arial"/>
              <w:b/>
            </w:rPr>
            <w:t>la Auditoría</w:t>
          </w:r>
        </w:smartTag>
        <w:r w:rsidR="006847FB" w:rsidRPr="00631DF2">
          <w:rPr>
            <w:rFonts w:ascii="Arial" w:hAnsi="Arial" w:cs="Arial"/>
            <w:b/>
          </w:rPr>
          <w:t xml:space="preserve"> Operacional</w:t>
        </w:r>
      </w:smartTag>
      <w:r w:rsidR="006847FB" w:rsidRPr="00631DF2">
        <w:rPr>
          <w:rFonts w:ascii="Arial" w:hAnsi="Arial" w:cs="Arial"/>
          <w:b/>
        </w:rPr>
        <w:t xml:space="preserve"> de Economía</w:t>
      </w:r>
    </w:p>
    <w:p w:rsidR="00D34301" w:rsidRDefault="00D34301" w:rsidP="007871E1">
      <w:pPr>
        <w:spacing w:line="480" w:lineRule="auto"/>
        <w:ind w:left="1440"/>
        <w:jc w:val="both"/>
        <w:rPr>
          <w:rFonts w:ascii="Arial" w:hAnsi="Arial" w:cs="Arial"/>
        </w:rPr>
      </w:pPr>
    </w:p>
    <w:p w:rsidR="006847FB" w:rsidRDefault="006847FB" w:rsidP="00EA48CA">
      <w:pPr>
        <w:spacing w:line="480" w:lineRule="auto"/>
        <w:ind w:left="2340"/>
        <w:jc w:val="both"/>
        <w:rPr>
          <w:rFonts w:ascii="Arial" w:hAnsi="Arial" w:cs="Arial"/>
        </w:rPr>
      </w:pPr>
      <w:r>
        <w:rPr>
          <w:rFonts w:ascii="Arial" w:hAnsi="Arial" w:cs="Arial"/>
        </w:rPr>
        <w:t>La auditoría operacional de economía es el examen y evaluación de las actividades de la empresa, para formular recomendaciones razonables para reducir los costos. Igualmente, en su alcance, la auditoría operacional de economía proporciona, una evaluación con criterio independiente sobre la manera económica como el gerente de la empresa ha alcanzado las metas propuestas.</w:t>
      </w:r>
    </w:p>
    <w:p w:rsidR="008526ED" w:rsidRPr="00503D0F" w:rsidRDefault="008526ED" w:rsidP="007871E1">
      <w:pPr>
        <w:spacing w:line="480" w:lineRule="auto"/>
        <w:ind w:left="1440"/>
        <w:jc w:val="both"/>
        <w:rPr>
          <w:rFonts w:ascii="Arial" w:hAnsi="Arial" w:cs="Arial"/>
        </w:rPr>
      </w:pPr>
    </w:p>
    <w:p w:rsidR="00503D0F" w:rsidRPr="00503D0F" w:rsidRDefault="00EA48CA" w:rsidP="00EA48CA">
      <w:pPr>
        <w:spacing w:line="480" w:lineRule="auto"/>
        <w:jc w:val="both"/>
        <w:rPr>
          <w:rFonts w:ascii="Arial" w:hAnsi="Arial" w:cs="Arial"/>
          <w:b/>
        </w:rPr>
      </w:pPr>
      <w:r>
        <w:rPr>
          <w:rFonts w:ascii="Arial" w:hAnsi="Arial" w:cs="Arial"/>
          <w:b/>
        </w:rPr>
        <w:tab/>
        <w:t>2.4.6</w:t>
      </w:r>
      <w:r>
        <w:rPr>
          <w:rFonts w:ascii="Arial" w:hAnsi="Arial" w:cs="Arial"/>
          <w:b/>
        </w:rPr>
        <w:tab/>
      </w:r>
      <w:r w:rsidR="00503D0F" w:rsidRPr="00503D0F">
        <w:rPr>
          <w:rFonts w:ascii="Arial" w:hAnsi="Arial" w:cs="Arial"/>
          <w:b/>
        </w:rPr>
        <w:t>Metodología de una Auditoria Operacional</w:t>
      </w:r>
    </w:p>
    <w:p w:rsidR="00503D0F" w:rsidRDefault="00503D0F" w:rsidP="007871E1">
      <w:pPr>
        <w:spacing w:line="480" w:lineRule="auto"/>
        <w:ind w:left="1440"/>
        <w:jc w:val="both"/>
        <w:rPr>
          <w:rFonts w:ascii="Arial" w:hAnsi="Arial" w:cs="Arial"/>
          <w:b/>
        </w:rPr>
      </w:pPr>
    </w:p>
    <w:p w:rsidR="00503D0F" w:rsidRPr="00503D0F" w:rsidRDefault="00EA48CA" w:rsidP="007871E1">
      <w:pPr>
        <w:spacing w:line="480" w:lineRule="auto"/>
        <w:ind w:left="1440"/>
        <w:jc w:val="both"/>
        <w:rPr>
          <w:rFonts w:ascii="Arial" w:hAnsi="Arial" w:cs="Arial"/>
          <w:b/>
        </w:rPr>
      </w:pPr>
      <w:r>
        <w:rPr>
          <w:rFonts w:ascii="Arial" w:hAnsi="Arial" w:cs="Arial"/>
          <w:b/>
        </w:rPr>
        <w:t xml:space="preserve">2.4.6.1   </w:t>
      </w:r>
      <w:r w:rsidR="00503D0F" w:rsidRPr="00503D0F">
        <w:rPr>
          <w:rFonts w:ascii="Arial" w:hAnsi="Arial" w:cs="Arial"/>
          <w:b/>
        </w:rPr>
        <w:t>Estudio Preliminar</w:t>
      </w:r>
    </w:p>
    <w:p w:rsidR="00503D0F" w:rsidRDefault="00503D0F" w:rsidP="007871E1">
      <w:pPr>
        <w:spacing w:line="480" w:lineRule="auto"/>
        <w:ind w:left="1440"/>
        <w:jc w:val="both"/>
        <w:rPr>
          <w:rFonts w:ascii="Arial" w:hAnsi="Arial" w:cs="Arial"/>
        </w:rPr>
      </w:pPr>
    </w:p>
    <w:p w:rsidR="00503D0F" w:rsidRPr="00503D0F" w:rsidRDefault="00503D0F" w:rsidP="00EA48CA">
      <w:pPr>
        <w:spacing w:line="480" w:lineRule="auto"/>
        <w:ind w:left="2340"/>
        <w:jc w:val="both"/>
        <w:rPr>
          <w:rFonts w:ascii="Arial" w:hAnsi="Arial" w:cs="Arial"/>
        </w:rPr>
      </w:pPr>
      <w:r w:rsidRPr="00503D0F">
        <w:rPr>
          <w:rFonts w:ascii="Arial" w:hAnsi="Arial" w:cs="Arial"/>
        </w:rPr>
        <w:t xml:space="preserve">El objeto de esta fase del proceso de auditoría operacional, es el de obtener información sobre la empresa, la cual deberá servir como instrumento para el desarrollo de las siguientes etapas del examen y </w:t>
      </w:r>
      <w:r w:rsidRPr="00503D0F">
        <w:rPr>
          <w:rFonts w:ascii="Arial" w:hAnsi="Arial" w:cs="Arial"/>
        </w:rPr>
        <w:lastRenderedPageBreak/>
        <w:t>para la ilustración general del personal de auditoría que sea agregado a la ejecución del trabajo.</w:t>
      </w:r>
    </w:p>
    <w:p w:rsidR="00503D0F" w:rsidRDefault="00503D0F" w:rsidP="00EA48CA">
      <w:pPr>
        <w:spacing w:line="480" w:lineRule="auto"/>
        <w:ind w:left="2340"/>
        <w:jc w:val="both"/>
        <w:rPr>
          <w:rFonts w:ascii="Arial" w:hAnsi="Arial" w:cs="Arial"/>
        </w:rPr>
      </w:pPr>
    </w:p>
    <w:p w:rsidR="00503D0F" w:rsidRPr="00503D0F" w:rsidRDefault="00503D0F" w:rsidP="00EA48CA">
      <w:pPr>
        <w:spacing w:line="480" w:lineRule="auto"/>
        <w:ind w:left="2340"/>
        <w:jc w:val="both"/>
        <w:rPr>
          <w:rFonts w:ascii="Arial" w:hAnsi="Arial" w:cs="Arial"/>
        </w:rPr>
      </w:pPr>
      <w:r w:rsidRPr="00503D0F">
        <w:rPr>
          <w:rFonts w:ascii="Arial" w:hAnsi="Arial" w:cs="Arial"/>
        </w:rPr>
        <w:t>Este programa debe ser presentado por el supervisor del equipo de auditoría con la colaboración del auditor encargado del trabajo y sometido a la aprobación de la dirección específica a la cual corresponda la entidad que se está auditando.</w:t>
      </w:r>
    </w:p>
    <w:p w:rsidR="00503D0F" w:rsidRPr="00503D0F" w:rsidRDefault="00503D0F" w:rsidP="007871E1">
      <w:pPr>
        <w:spacing w:line="480" w:lineRule="auto"/>
        <w:ind w:left="1440"/>
        <w:jc w:val="both"/>
        <w:rPr>
          <w:rFonts w:ascii="Arial" w:hAnsi="Arial" w:cs="Arial"/>
        </w:rPr>
      </w:pPr>
    </w:p>
    <w:p w:rsidR="00503D0F" w:rsidRPr="00503D0F" w:rsidRDefault="00EA48CA" w:rsidP="007871E1">
      <w:pPr>
        <w:spacing w:line="480" w:lineRule="auto"/>
        <w:ind w:left="1440"/>
        <w:jc w:val="both"/>
        <w:rPr>
          <w:rFonts w:ascii="Arial" w:hAnsi="Arial" w:cs="Arial"/>
          <w:b/>
        </w:rPr>
      </w:pPr>
      <w:r>
        <w:rPr>
          <w:rFonts w:ascii="Arial" w:hAnsi="Arial" w:cs="Arial"/>
          <w:b/>
        </w:rPr>
        <w:t xml:space="preserve">2.4.6.2   </w:t>
      </w:r>
      <w:r w:rsidR="00503D0F" w:rsidRPr="00503D0F">
        <w:rPr>
          <w:rFonts w:ascii="Arial" w:hAnsi="Arial" w:cs="Arial"/>
          <w:b/>
        </w:rPr>
        <w:t>Comprensión de la Entidad Auditada</w:t>
      </w:r>
    </w:p>
    <w:p w:rsidR="00503D0F" w:rsidRDefault="00503D0F" w:rsidP="007871E1">
      <w:pPr>
        <w:spacing w:line="480" w:lineRule="auto"/>
        <w:ind w:left="1440"/>
        <w:jc w:val="both"/>
        <w:rPr>
          <w:rFonts w:ascii="Arial" w:hAnsi="Arial" w:cs="Arial"/>
        </w:rPr>
      </w:pPr>
    </w:p>
    <w:p w:rsidR="00503D0F" w:rsidRPr="00503D0F" w:rsidRDefault="00503D0F" w:rsidP="00EA48CA">
      <w:pPr>
        <w:spacing w:line="480" w:lineRule="auto"/>
        <w:ind w:left="2340"/>
        <w:jc w:val="both"/>
        <w:rPr>
          <w:rFonts w:ascii="Arial" w:hAnsi="Arial" w:cs="Arial"/>
        </w:rPr>
      </w:pPr>
      <w:r w:rsidRPr="00503D0F">
        <w:rPr>
          <w:rFonts w:ascii="Arial" w:hAnsi="Arial" w:cs="Arial"/>
        </w:rPr>
        <w:t>En esta etapa el auditor debe examinar la información recopilada en la etapa anterior con la finalidad de determinar los objetivos, políticas y normas de la empresa. Es de importancia en esta etapa determinar los objetivos principales del ente auditado, la autoridad delegada por la junta directiva, los funcionarios principales, las restricciones para el financiamiento de las operaciones, etc.</w:t>
      </w:r>
    </w:p>
    <w:p w:rsidR="00503D0F" w:rsidRPr="00503D0F" w:rsidRDefault="00503D0F" w:rsidP="007871E1">
      <w:pPr>
        <w:spacing w:line="480" w:lineRule="auto"/>
        <w:ind w:left="1440"/>
        <w:jc w:val="both"/>
        <w:rPr>
          <w:rFonts w:ascii="Arial" w:hAnsi="Arial" w:cs="Arial"/>
        </w:rPr>
      </w:pPr>
    </w:p>
    <w:p w:rsidR="00EA48CA" w:rsidRDefault="00EA48CA" w:rsidP="007871E1">
      <w:pPr>
        <w:spacing w:line="480" w:lineRule="auto"/>
        <w:ind w:left="1440"/>
        <w:jc w:val="both"/>
        <w:rPr>
          <w:rFonts w:ascii="Arial" w:hAnsi="Arial" w:cs="Arial"/>
          <w:b/>
        </w:rPr>
      </w:pPr>
      <w:r>
        <w:rPr>
          <w:rFonts w:ascii="Arial" w:hAnsi="Arial" w:cs="Arial"/>
          <w:b/>
        </w:rPr>
        <w:t xml:space="preserve">2.4.6.3   </w:t>
      </w:r>
      <w:r w:rsidR="00503D0F" w:rsidRPr="00503D0F">
        <w:rPr>
          <w:rFonts w:ascii="Arial" w:hAnsi="Arial" w:cs="Arial"/>
          <w:b/>
        </w:rPr>
        <w:t>Identificación y Selección de las áreas débiles o</w:t>
      </w:r>
    </w:p>
    <w:p w:rsidR="00503D0F" w:rsidRPr="00503D0F" w:rsidRDefault="00503D0F" w:rsidP="007871E1">
      <w:pPr>
        <w:spacing w:line="480" w:lineRule="auto"/>
        <w:ind w:left="1440"/>
        <w:jc w:val="both"/>
        <w:rPr>
          <w:rFonts w:ascii="Arial" w:hAnsi="Arial" w:cs="Arial"/>
          <w:b/>
        </w:rPr>
      </w:pPr>
      <w:r w:rsidRPr="00503D0F">
        <w:rPr>
          <w:rFonts w:ascii="Arial" w:hAnsi="Arial" w:cs="Arial"/>
          <w:b/>
        </w:rPr>
        <w:t xml:space="preserve"> </w:t>
      </w:r>
      <w:r w:rsidR="00EA48CA">
        <w:rPr>
          <w:rFonts w:ascii="Arial" w:hAnsi="Arial" w:cs="Arial"/>
          <w:b/>
        </w:rPr>
        <w:tab/>
        <w:t xml:space="preserve">    </w:t>
      </w:r>
      <w:r w:rsidRPr="00503D0F">
        <w:rPr>
          <w:rFonts w:ascii="Arial" w:hAnsi="Arial" w:cs="Arial"/>
          <w:b/>
        </w:rPr>
        <w:t>críticas que serán auditadas.</w:t>
      </w:r>
    </w:p>
    <w:p w:rsidR="00503D0F" w:rsidRDefault="00503D0F" w:rsidP="007871E1">
      <w:pPr>
        <w:spacing w:line="480" w:lineRule="auto"/>
        <w:ind w:left="1440"/>
        <w:jc w:val="both"/>
        <w:rPr>
          <w:rFonts w:ascii="Arial" w:hAnsi="Arial" w:cs="Arial"/>
        </w:rPr>
      </w:pPr>
    </w:p>
    <w:p w:rsidR="00503D0F" w:rsidRDefault="00503D0F" w:rsidP="00EA48CA">
      <w:pPr>
        <w:spacing w:line="480" w:lineRule="auto"/>
        <w:ind w:left="2340"/>
        <w:jc w:val="both"/>
        <w:rPr>
          <w:rFonts w:ascii="Arial" w:hAnsi="Arial" w:cs="Arial"/>
        </w:rPr>
      </w:pPr>
      <w:r w:rsidRPr="00503D0F">
        <w:rPr>
          <w:rFonts w:ascii="Arial" w:hAnsi="Arial" w:cs="Arial"/>
        </w:rPr>
        <w:lastRenderedPageBreak/>
        <w:t>Para llevar a cabo la auditoría es necesario reducir la cantidad de operaciones o actividades de la empresa, a un número que puedan ser  medidos en términos de eficacia, efectividad y e</w:t>
      </w:r>
      <w:r w:rsidR="00280B25">
        <w:rPr>
          <w:rFonts w:ascii="Arial" w:hAnsi="Arial" w:cs="Arial"/>
        </w:rPr>
        <w:t>conomía; en un tiempo razonable</w:t>
      </w:r>
      <w:r w:rsidRPr="00503D0F">
        <w:rPr>
          <w:rFonts w:ascii="Arial" w:hAnsi="Arial" w:cs="Arial"/>
        </w:rPr>
        <w:t>. El hecho de que una auditoría operacional se aplique a solo una parte de las operaciones de la empresa no reduce su utilidad y beneficio.</w:t>
      </w:r>
    </w:p>
    <w:p w:rsidR="00503D0F" w:rsidRPr="00503D0F" w:rsidRDefault="00503D0F" w:rsidP="00EA48CA">
      <w:pPr>
        <w:spacing w:line="480" w:lineRule="auto"/>
        <w:ind w:left="2340"/>
        <w:jc w:val="both"/>
        <w:rPr>
          <w:rFonts w:ascii="Arial" w:hAnsi="Arial" w:cs="Arial"/>
        </w:rPr>
      </w:pPr>
    </w:p>
    <w:p w:rsidR="00503D0F" w:rsidRPr="00503D0F" w:rsidRDefault="00503D0F" w:rsidP="00EA48CA">
      <w:pPr>
        <w:spacing w:line="480" w:lineRule="auto"/>
        <w:ind w:left="2340"/>
        <w:jc w:val="both"/>
        <w:rPr>
          <w:rFonts w:ascii="Arial" w:hAnsi="Arial" w:cs="Arial"/>
        </w:rPr>
      </w:pPr>
      <w:r w:rsidRPr="00503D0F">
        <w:rPr>
          <w:rFonts w:ascii="Arial" w:hAnsi="Arial" w:cs="Arial"/>
        </w:rPr>
        <w:t>Es necesario identificar cuales áreas deben ser auditadas y entre esas seleccionar aquélla que tendrá la prioridad en la evaluación. Por principio de auditoría operacional, los esfuerzos deben orientarse hacia las áreas débiles o críticas y dentro de estas seleccionar la más significativas o importantes para dirigir hacia ellas, prioritariamente la aplicación de la auditoría operacional.</w:t>
      </w:r>
    </w:p>
    <w:p w:rsidR="00503D0F" w:rsidRPr="00503D0F" w:rsidRDefault="00503D0F" w:rsidP="007871E1">
      <w:pPr>
        <w:spacing w:line="480" w:lineRule="auto"/>
        <w:ind w:left="1440"/>
        <w:jc w:val="both"/>
        <w:rPr>
          <w:rFonts w:ascii="Arial" w:hAnsi="Arial" w:cs="Arial"/>
        </w:rPr>
      </w:pPr>
    </w:p>
    <w:p w:rsidR="00503D0F" w:rsidRPr="00280B25" w:rsidRDefault="00EA48CA" w:rsidP="007871E1">
      <w:pPr>
        <w:spacing w:line="480" w:lineRule="auto"/>
        <w:ind w:left="1440"/>
        <w:jc w:val="both"/>
        <w:rPr>
          <w:rFonts w:ascii="Arial" w:hAnsi="Arial" w:cs="Arial"/>
          <w:b/>
        </w:rPr>
      </w:pPr>
      <w:r>
        <w:rPr>
          <w:rFonts w:ascii="Arial" w:hAnsi="Arial" w:cs="Arial"/>
          <w:b/>
        </w:rPr>
        <w:t xml:space="preserve">2.4.6.4   </w:t>
      </w:r>
      <w:r w:rsidR="00503D0F" w:rsidRPr="00280B25">
        <w:rPr>
          <w:rFonts w:ascii="Arial" w:hAnsi="Arial" w:cs="Arial"/>
          <w:b/>
        </w:rPr>
        <w:t>Examen detallado de áreas críticas</w:t>
      </w:r>
    </w:p>
    <w:p w:rsidR="00280B25" w:rsidRDefault="00280B25" w:rsidP="007871E1">
      <w:pPr>
        <w:spacing w:line="480" w:lineRule="auto"/>
        <w:ind w:left="1440"/>
        <w:jc w:val="both"/>
        <w:rPr>
          <w:rFonts w:ascii="Arial" w:hAnsi="Arial" w:cs="Arial"/>
        </w:rPr>
      </w:pPr>
    </w:p>
    <w:p w:rsidR="00503D0F" w:rsidRPr="00503D0F" w:rsidRDefault="00503D0F" w:rsidP="00EA48CA">
      <w:pPr>
        <w:spacing w:line="480" w:lineRule="auto"/>
        <w:ind w:left="2340"/>
        <w:jc w:val="both"/>
        <w:rPr>
          <w:rFonts w:ascii="Arial" w:hAnsi="Arial" w:cs="Arial"/>
        </w:rPr>
      </w:pPr>
      <w:r w:rsidRPr="00503D0F">
        <w:rPr>
          <w:rFonts w:ascii="Arial" w:hAnsi="Arial" w:cs="Arial"/>
        </w:rPr>
        <w:t xml:space="preserve">Esta etapa tiene por objetivo evaluar los posibles hallazgos que puedan existir en las áreas críticas o débiles, para determinar el grado de eficacia o efectividad, economía y eficiencia de las operaciones y </w:t>
      </w:r>
      <w:r w:rsidRPr="00503D0F">
        <w:rPr>
          <w:rFonts w:ascii="Arial" w:hAnsi="Arial" w:cs="Arial"/>
        </w:rPr>
        <w:lastRenderedPageBreak/>
        <w:t>para formular recomendaciones para mejorar dicho grado.</w:t>
      </w:r>
    </w:p>
    <w:p w:rsidR="00280B25" w:rsidRDefault="00280B25" w:rsidP="00EA48CA">
      <w:pPr>
        <w:spacing w:line="480" w:lineRule="auto"/>
        <w:ind w:left="2340"/>
        <w:jc w:val="both"/>
        <w:rPr>
          <w:rFonts w:ascii="Arial" w:hAnsi="Arial" w:cs="Arial"/>
        </w:rPr>
      </w:pPr>
    </w:p>
    <w:p w:rsidR="00503D0F" w:rsidRPr="00503D0F" w:rsidRDefault="00EF57BB" w:rsidP="00EA48CA">
      <w:pPr>
        <w:spacing w:line="480" w:lineRule="auto"/>
        <w:ind w:left="2340"/>
        <w:jc w:val="both"/>
        <w:rPr>
          <w:rFonts w:ascii="Arial" w:hAnsi="Arial" w:cs="Arial"/>
        </w:rPr>
      </w:pPr>
      <w:r>
        <w:rPr>
          <w:rFonts w:ascii="Arial" w:hAnsi="Arial" w:cs="Arial"/>
        </w:rPr>
        <w:t>Al terminar el examen de las áreas críticas</w:t>
      </w:r>
      <w:r w:rsidR="00503D0F" w:rsidRPr="00503D0F">
        <w:rPr>
          <w:rFonts w:ascii="Arial" w:hAnsi="Arial" w:cs="Arial"/>
        </w:rPr>
        <w:t>, el auditor tendrá identificados los hallazgos de auditoría que sean significativos y tendrá competentemente fundamentadas las conclusiones que va a proponer en su informe.</w:t>
      </w:r>
    </w:p>
    <w:p w:rsidR="00503D0F" w:rsidRPr="00503D0F" w:rsidRDefault="00503D0F" w:rsidP="007871E1">
      <w:pPr>
        <w:spacing w:line="480" w:lineRule="auto"/>
        <w:ind w:left="1440"/>
        <w:jc w:val="both"/>
        <w:rPr>
          <w:rFonts w:ascii="Arial" w:hAnsi="Arial" w:cs="Arial"/>
        </w:rPr>
      </w:pPr>
    </w:p>
    <w:p w:rsidR="00EA48CA" w:rsidRDefault="00EA48CA" w:rsidP="007871E1">
      <w:pPr>
        <w:spacing w:line="480" w:lineRule="auto"/>
        <w:ind w:left="1440"/>
        <w:jc w:val="both"/>
        <w:rPr>
          <w:rFonts w:ascii="Arial" w:hAnsi="Arial" w:cs="Arial"/>
          <w:b/>
        </w:rPr>
      </w:pPr>
      <w:r>
        <w:rPr>
          <w:rFonts w:ascii="Arial" w:hAnsi="Arial" w:cs="Arial"/>
          <w:b/>
        </w:rPr>
        <w:t xml:space="preserve">2.4.6.5   </w:t>
      </w:r>
      <w:r w:rsidR="00503D0F" w:rsidRPr="00280B25">
        <w:rPr>
          <w:rFonts w:ascii="Arial" w:hAnsi="Arial" w:cs="Arial"/>
          <w:b/>
        </w:rPr>
        <w:t>Comunicación</w:t>
      </w:r>
      <w:r>
        <w:rPr>
          <w:rFonts w:ascii="Arial" w:hAnsi="Arial" w:cs="Arial"/>
          <w:b/>
        </w:rPr>
        <w:t xml:space="preserve"> de los Resultados de Auditoria</w:t>
      </w:r>
    </w:p>
    <w:p w:rsidR="00503D0F" w:rsidRPr="00280B25" w:rsidRDefault="00EA48CA" w:rsidP="007871E1">
      <w:pPr>
        <w:spacing w:line="480" w:lineRule="auto"/>
        <w:ind w:left="1440"/>
        <w:jc w:val="both"/>
        <w:rPr>
          <w:rFonts w:ascii="Arial" w:hAnsi="Arial" w:cs="Arial"/>
          <w:b/>
        </w:rPr>
      </w:pPr>
      <w:r>
        <w:rPr>
          <w:rFonts w:ascii="Arial" w:hAnsi="Arial" w:cs="Arial"/>
          <w:b/>
        </w:rPr>
        <w:tab/>
        <w:t xml:space="preserve">    </w:t>
      </w:r>
      <w:r w:rsidR="00503D0F" w:rsidRPr="00280B25">
        <w:rPr>
          <w:rFonts w:ascii="Arial" w:hAnsi="Arial" w:cs="Arial"/>
          <w:b/>
        </w:rPr>
        <w:t>Operacional</w:t>
      </w:r>
    </w:p>
    <w:p w:rsidR="00280B25" w:rsidRDefault="00280B25" w:rsidP="007871E1">
      <w:pPr>
        <w:spacing w:line="480" w:lineRule="auto"/>
        <w:ind w:left="1440"/>
        <w:jc w:val="both"/>
        <w:rPr>
          <w:rFonts w:ascii="Arial" w:hAnsi="Arial" w:cs="Arial"/>
        </w:rPr>
      </w:pPr>
    </w:p>
    <w:p w:rsidR="00503D0F" w:rsidRDefault="00503D0F" w:rsidP="00EA48CA">
      <w:pPr>
        <w:spacing w:line="480" w:lineRule="auto"/>
        <w:ind w:left="2340"/>
        <w:jc w:val="both"/>
        <w:rPr>
          <w:rFonts w:ascii="Arial" w:hAnsi="Arial" w:cs="Arial"/>
        </w:rPr>
      </w:pPr>
      <w:r w:rsidRPr="00503D0F">
        <w:rPr>
          <w:rFonts w:ascii="Arial" w:hAnsi="Arial" w:cs="Arial"/>
        </w:rPr>
        <w:t>El auditor debe comunica</w:t>
      </w:r>
      <w:r w:rsidR="00EF57BB">
        <w:rPr>
          <w:rFonts w:ascii="Arial" w:hAnsi="Arial" w:cs="Arial"/>
        </w:rPr>
        <w:t>r</w:t>
      </w:r>
      <w:r w:rsidRPr="00503D0F">
        <w:rPr>
          <w:rFonts w:ascii="Arial" w:hAnsi="Arial" w:cs="Arial"/>
        </w:rPr>
        <w:t xml:space="preserve"> </w:t>
      </w:r>
      <w:r w:rsidR="00EF57BB" w:rsidRPr="00503D0F">
        <w:rPr>
          <w:rFonts w:ascii="Arial" w:hAnsi="Arial" w:cs="Arial"/>
        </w:rPr>
        <w:t xml:space="preserve">verbalmente </w:t>
      </w:r>
      <w:r w:rsidRPr="00503D0F">
        <w:rPr>
          <w:rFonts w:ascii="Arial" w:hAnsi="Arial" w:cs="Arial"/>
        </w:rPr>
        <w:t xml:space="preserve">los resultados de su examen, durante el transcurso de </w:t>
      </w:r>
      <w:r w:rsidR="00280B25">
        <w:rPr>
          <w:rFonts w:ascii="Arial" w:hAnsi="Arial" w:cs="Arial"/>
        </w:rPr>
        <w:t>esta</w:t>
      </w:r>
      <w:r w:rsidRPr="00503D0F">
        <w:rPr>
          <w:rFonts w:ascii="Arial" w:hAnsi="Arial" w:cs="Arial"/>
        </w:rPr>
        <w:t xml:space="preserve"> etapa para obtener el punto de vista de los funcionarios de la empresa, y para debatir con ellos los hallazgos de auditoría.</w:t>
      </w:r>
    </w:p>
    <w:p w:rsidR="00280B25" w:rsidRPr="00503D0F" w:rsidRDefault="00280B25" w:rsidP="00EA48CA">
      <w:pPr>
        <w:spacing w:line="480" w:lineRule="auto"/>
        <w:ind w:left="2340"/>
        <w:jc w:val="both"/>
        <w:rPr>
          <w:rFonts w:ascii="Arial" w:hAnsi="Arial" w:cs="Arial"/>
        </w:rPr>
      </w:pPr>
    </w:p>
    <w:p w:rsidR="00503D0F" w:rsidRPr="00503D0F" w:rsidRDefault="00503D0F" w:rsidP="00EA48CA">
      <w:pPr>
        <w:spacing w:line="480" w:lineRule="auto"/>
        <w:ind w:left="2340"/>
        <w:jc w:val="both"/>
        <w:rPr>
          <w:rFonts w:ascii="Arial" w:hAnsi="Arial" w:cs="Arial"/>
        </w:rPr>
      </w:pPr>
      <w:r w:rsidRPr="00503D0F">
        <w:rPr>
          <w:rFonts w:ascii="Arial" w:hAnsi="Arial" w:cs="Arial"/>
        </w:rPr>
        <w:t xml:space="preserve">La comunicación oficial de los resultados de la auditoría operacional, se efectúa en un informe escrito en el cual el auditor presenta documentos </w:t>
      </w:r>
      <w:r w:rsidR="00EF57BB">
        <w:rPr>
          <w:rFonts w:ascii="Arial" w:hAnsi="Arial" w:cs="Arial"/>
        </w:rPr>
        <w:t xml:space="preserve"> de dichos resultados, además</w:t>
      </w:r>
      <w:r w:rsidRPr="00503D0F">
        <w:rPr>
          <w:rFonts w:ascii="Arial" w:hAnsi="Arial" w:cs="Arial"/>
        </w:rPr>
        <w:t xml:space="preserve"> deberá incluir los puntos de vista de los funcionarios de la empresa, sean estos </w:t>
      </w:r>
      <w:r w:rsidRPr="00503D0F">
        <w:rPr>
          <w:rFonts w:ascii="Arial" w:hAnsi="Arial" w:cs="Arial"/>
        </w:rPr>
        <w:lastRenderedPageBreak/>
        <w:t>diferentes o contrarios al auditor, teniendo cuidado que las expresiones sean efectivamente convincentes al lector de la importancia de los hallazgos, la razonabilidad de las conclusiones y la conveniencia de aceptar las recomendaciones.</w:t>
      </w:r>
    </w:p>
    <w:sectPr w:rsidR="00503D0F" w:rsidRPr="00503D0F" w:rsidSect="004E6F47">
      <w:headerReference w:type="default" r:id="rId8"/>
      <w:footnotePr>
        <w:numRestart w:val="eachPage"/>
      </w:footnotePr>
      <w:pgSz w:w="11906" w:h="16838"/>
      <w:pgMar w:top="2268" w:right="1361" w:bottom="1985" w:left="2268"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591" w:rsidRDefault="00F67591">
      <w:r>
        <w:separator/>
      </w:r>
    </w:p>
  </w:endnote>
  <w:endnote w:type="continuationSeparator" w:id="1">
    <w:p w:rsidR="00F67591" w:rsidRDefault="00F675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591" w:rsidRDefault="00F67591">
      <w:r>
        <w:separator/>
      </w:r>
    </w:p>
  </w:footnote>
  <w:footnote w:type="continuationSeparator" w:id="1">
    <w:p w:rsidR="00F67591" w:rsidRDefault="00F67591">
      <w:r>
        <w:continuationSeparator/>
      </w:r>
    </w:p>
  </w:footnote>
  <w:footnote w:id="2">
    <w:p w:rsidR="00EC54E8" w:rsidRPr="00EC54E8" w:rsidRDefault="00EC54E8">
      <w:pPr>
        <w:pStyle w:val="Textonotapie"/>
        <w:rPr>
          <w:lang w:val="es-EC"/>
        </w:rPr>
      </w:pPr>
      <w:r>
        <w:rPr>
          <w:rStyle w:val="Refdenotaalpie"/>
        </w:rPr>
        <w:footnoteRef/>
      </w:r>
      <w:r>
        <w:t xml:space="preserve"> </w:t>
      </w:r>
      <w:r>
        <w:rPr>
          <w:lang w:val="es-EC"/>
        </w:rPr>
        <w:t>Benjamín Franklin Enrique, Auditoria Administrativa, Mc Graw Hill, México, 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F47" w:rsidRPr="004E6F47" w:rsidRDefault="004E6F47" w:rsidP="004E6F47">
    <w:pPr>
      <w:pStyle w:val="Encabezado"/>
      <w:jc w:val="right"/>
      <w:rPr>
        <w:rFonts w:ascii="Arial" w:hAnsi="Arial" w:cs="Arial"/>
        <w:b w:val="0"/>
        <w:sz w:val="24"/>
        <w:szCs w:val="24"/>
      </w:rPr>
    </w:pPr>
    <w:r w:rsidRPr="004E6F47">
      <w:rPr>
        <w:rStyle w:val="Nmerodepgina"/>
        <w:rFonts w:ascii="Arial" w:hAnsi="Arial" w:cs="Arial"/>
        <w:b w:val="0"/>
        <w:sz w:val="24"/>
        <w:szCs w:val="24"/>
      </w:rPr>
      <w:fldChar w:fldCharType="begin"/>
    </w:r>
    <w:r w:rsidRPr="004E6F47">
      <w:rPr>
        <w:rStyle w:val="Nmerodepgina"/>
        <w:rFonts w:ascii="Arial" w:hAnsi="Arial" w:cs="Arial"/>
        <w:b w:val="0"/>
        <w:sz w:val="24"/>
        <w:szCs w:val="24"/>
      </w:rPr>
      <w:instrText xml:space="preserve"> PAGE </w:instrText>
    </w:r>
    <w:r w:rsidRPr="004E6F47">
      <w:rPr>
        <w:rStyle w:val="Nmerodepgina"/>
        <w:rFonts w:ascii="Arial" w:hAnsi="Arial" w:cs="Arial"/>
        <w:b w:val="0"/>
        <w:sz w:val="24"/>
        <w:szCs w:val="24"/>
      </w:rPr>
      <w:fldChar w:fldCharType="separate"/>
    </w:r>
    <w:r w:rsidR="00626AF1">
      <w:rPr>
        <w:rStyle w:val="Nmerodepgina"/>
        <w:rFonts w:ascii="Arial" w:hAnsi="Arial" w:cs="Arial"/>
        <w:b w:val="0"/>
        <w:noProof/>
        <w:sz w:val="24"/>
        <w:szCs w:val="24"/>
      </w:rPr>
      <w:t>21</w:t>
    </w:r>
    <w:r w:rsidRPr="004E6F47">
      <w:rPr>
        <w:rStyle w:val="Nmerodepgina"/>
        <w:rFonts w:ascii="Arial" w:hAnsi="Arial" w:cs="Arial"/>
        <w:b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FF12A1"/>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2">
    <w:nsid w:val="198D6E7E"/>
    <w:multiLevelType w:val="hybridMultilevel"/>
    <w:tmpl w:val="4C0CE0C4"/>
    <w:lvl w:ilvl="0" w:tplc="9C947C02">
      <w:start w:val="1"/>
      <w:numFmt w:val="bullet"/>
      <w:lvlText w:val=""/>
      <w:lvlJc w:val="left"/>
      <w:pPr>
        <w:tabs>
          <w:tab w:val="num" w:pos="2461"/>
        </w:tabs>
        <w:ind w:left="2461" w:hanging="454"/>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9D77B43"/>
    <w:multiLevelType w:val="hybridMultilevel"/>
    <w:tmpl w:val="1FBE02E6"/>
    <w:lvl w:ilvl="0" w:tplc="79A2994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1BE345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5">
    <w:nsid w:val="238A1C82"/>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6">
    <w:nsid w:val="2BAC13EC"/>
    <w:multiLevelType w:val="hybridMultilevel"/>
    <w:tmpl w:val="EF4853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8E322D3"/>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8">
    <w:nsid w:val="7F04182F"/>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3"/>
  </w:num>
  <w:num w:numId="2">
    <w:abstractNumId w:val="6"/>
  </w:num>
  <w:num w:numId="3">
    <w:abstractNumId w:val="2"/>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4"/>
  </w:num>
  <w:num w:numId="6">
    <w:abstractNumId w:val="8"/>
  </w:num>
  <w:num w:numId="7">
    <w:abstractNumId w:val="1"/>
  </w:num>
  <w:num w:numId="8">
    <w:abstractNumId w:val="7"/>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numRestart w:val="eachPage"/>
    <w:footnote w:id="0"/>
    <w:footnote w:id="1"/>
  </w:footnotePr>
  <w:endnotePr>
    <w:endnote w:id="0"/>
    <w:endnote w:id="1"/>
  </w:endnotePr>
  <w:compat/>
  <w:rsids>
    <w:rsidRoot w:val="00F30B14"/>
    <w:rsid w:val="000041BA"/>
    <w:rsid w:val="00005845"/>
    <w:rsid w:val="0003374C"/>
    <w:rsid w:val="00045283"/>
    <w:rsid w:val="00051265"/>
    <w:rsid w:val="0006399F"/>
    <w:rsid w:val="00081C2D"/>
    <w:rsid w:val="000951CE"/>
    <w:rsid w:val="000B6ABA"/>
    <w:rsid w:val="000C34AF"/>
    <w:rsid w:val="000D2EA5"/>
    <w:rsid w:val="000E0AF2"/>
    <w:rsid w:val="000F75A5"/>
    <w:rsid w:val="00123DB5"/>
    <w:rsid w:val="001867A1"/>
    <w:rsid w:val="0019384C"/>
    <w:rsid w:val="001A6FAD"/>
    <w:rsid w:val="001B5A39"/>
    <w:rsid w:val="001E4481"/>
    <w:rsid w:val="001E5EEF"/>
    <w:rsid w:val="001F3AA3"/>
    <w:rsid w:val="002111F2"/>
    <w:rsid w:val="002429BC"/>
    <w:rsid w:val="0024552D"/>
    <w:rsid w:val="0026228F"/>
    <w:rsid w:val="002723C6"/>
    <w:rsid w:val="00280B25"/>
    <w:rsid w:val="002A3CB6"/>
    <w:rsid w:val="002A5F44"/>
    <w:rsid w:val="002A7F7F"/>
    <w:rsid w:val="002B03DF"/>
    <w:rsid w:val="002C3511"/>
    <w:rsid w:val="002C6073"/>
    <w:rsid w:val="002C704D"/>
    <w:rsid w:val="002D230A"/>
    <w:rsid w:val="002E0704"/>
    <w:rsid w:val="002E6270"/>
    <w:rsid w:val="002E62B7"/>
    <w:rsid w:val="00341B77"/>
    <w:rsid w:val="00352139"/>
    <w:rsid w:val="0036373C"/>
    <w:rsid w:val="003B07DC"/>
    <w:rsid w:val="003B2720"/>
    <w:rsid w:val="003D4091"/>
    <w:rsid w:val="003E2C1A"/>
    <w:rsid w:val="003F4F12"/>
    <w:rsid w:val="003F652C"/>
    <w:rsid w:val="0041690A"/>
    <w:rsid w:val="00444147"/>
    <w:rsid w:val="00447740"/>
    <w:rsid w:val="00470655"/>
    <w:rsid w:val="00472945"/>
    <w:rsid w:val="004A0C36"/>
    <w:rsid w:val="004A28BD"/>
    <w:rsid w:val="004A2B5E"/>
    <w:rsid w:val="004B614D"/>
    <w:rsid w:val="004C5BDC"/>
    <w:rsid w:val="004D5A8B"/>
    <w:rsid w:val="004D6C21"/>
    <w:rsid w:val="004E6F47"/>
    <w:rsid w:val="005035FC"/>
    <w:rsid w:val="00503D0F"/>
    <w:rsid w:val="00506810"/>
    <w:rsid w:val="00515C3C"/>
    <w:rsid w:val="00521CB2"/>
    <w:rsid w:val="005362FA"/>
    <w:rsid w:val="0054194D"/>
    <w:rsid w:val="00541B9C"/>
    <w:rsid w:val="00552961"/>
    <w:rsid w:val="00555A14"/>
    <w:rsid w:val="0056738A"/>
    <w:rsid w:val="0058057F"/>
    <w:rsid w:val="0059742D"/>
    <w:rsid w:val="005E40CE"/>
    <w:rsid w:val="005E5713"/>
    <w:rsid w:val="006161F2"/>
    <w:rsid w:val="00626AF1"/>
    <w:rsid w:val="00630046"/>
    <w:rsid w:val="0066175C"/>
    <w:rsid w:val="00667CFE"/>
    <w:rsid w:val="00675265"/>
    <w:rsid w:val="00683EC6"/>
    <w:rsid w:val="006847FB"/>
    <w:rsid w:val="006B41FC"/>
    <w:rsid w:val="006F45C4"/>
    <w:rsid w:val="007024AF"/>
    <w:rsid w:val="00720D5E"/>
    <w:rsid w:val="007372AC"/>
    <w:rsid w:val="0076268E"/>
    <w:rsid w:val="00777BB5"/>
    <w:rsid w:val="007850A6"/>
    <w:rsid w:val="007871E1"/>
    <w:rsid w:val="00790D9E"/>
    <w:rsid w:val="00790DDE"/>
    <w:rsid w:val="00797D8B"/>
    <w:rsid w:val="007A423C"/>
    <w:rsid w:val="007A68B0"/>
    <w:rsid w:val="007A7346"/>
    <w:rsid w:val="007A7B5F"/>
    <w:rsid w:val="007B2E08"/>
    <w:rsid w:val="007B6796"/>
    <w:rsid w:val="007D61EE"/>
    <w:rsid w:val="00813277"/>
    <w:rsid w:val="00827AE3"/>
    <w:rsid w:val="00831CCC"/>
    <w:rsid w:val="00837111"/>
    <w:rsid w:val="00840914"/>
    <w:rsid w:val="008433E9"/>
    <w:rsid w:val="00846BE7"/>
    <w:rsid w:val="00847B90"/>
    <w:rsid w:val="008526ED"/>
    <w:rsid w:val="008703B9"/>
    <w:rsid w:val="00880D54"/>
    <w:rsid w:val="008E7BAE"/>
    <w:rsid w:val="00902C09"/>
    <w:rsid w:val="00911CEB"/>
    <w:rsid w:val="009311CE"/>
    <w:rsid w:val="00940F56"/>
    <w:rsid w:val="009428A2"/>
    <w:rsid w:val="00991D2D"/>
    <w:rsid w:val="00993511"/>
    <w:rsid w:val="009E282C"/>
    <w:rsid w:val="00A2758E"/>
    <w:rsid w:val="00A27964"/>
    <w:rsid w:val="00A610C4"/>
    <w:rsid w:val="00A93ED7"/>
    <w:rsid w:val="00AA368D"/>
    <w:rsid w:val="00AB64D6"/>
    <w:rsid w:val="00AC4817"/>
    <w:rsid w:val="00AD0E9A"/>
    <w:rsid w:val="00AE3EE6"/>
    <w:rsid w:val="00B03CF9"/>
    <w:rsid w:val="00B119CF"/>
    <w:rsid w:val="00B323D0"/>
    <w:rsid w:val="00B42620"/>
    <w:rsid w:val="00B8224B"/>
    <w:rsid w:val="00BB6222"/>
    <w:rsid w:val="00BC060C"/>
    <w:rsid w:val="00BC51B4"/>
    <w:rsid w:val="00C148C3"/>
    <w:rsid w:val="00C14F71"/>
    <w:rsid w:val="00C157F4"/>
    <w:rsid w:val="00C17531"/>
    <w:rsid w:val="00C360FE"/>
    <w:rsid w:val="00C52DD8"/>
    <w:rsid w:val="00C66ADA"/>
    <w:rsid w:val="00C67422"/>
    <w:rsid w:val="00C67A14"/>
    <w:rsid w:val="00CB287D"/>
    <w:rsid w:val="00CC63DA"/>
    <w:rsid w:val="00CD2FFB"/>
    <w:rsid w:val="00CF1FD8"/>
    <w:rsid w:val="00D06062"/>
    <w:rsid w:val="00D209F1"/>
    <w:rsid w:val="00D303D3"/>
    <w:rsid w:val="00D3278E"/>
    <w:rsid w:val="00D34301"/>
    <w:rsid w:val="00D43578"/>
    <w:rsid w:val="00D843B1"/>
    <w:rsid w:val="00D93318"/>
    <w:rsid w:val="00DC7BDB"/>
    <w:rsid w:val="00DE354F"/>
    <w:rsid w:val="00DF6C83"/>
    <w:rsid w:val="00E5023D"/>
    <w:rsid w:val="00E7115F"/>
    <w:rsid w:val="00E76727"/>
    <w:rsid w:val="00E91A4A"/>
    <w:rsid w:val="00EA48CA"/>
    <w:rsid w:val="00EA75CE"/>
    <w:rsid w:val="00EB231E"/>
    <w:rsid w:val="00EB7A9F"/>
    <w:rsid w:val="00EC54E8"/>
    <w:rsid w:val="00ED2296"/>
    <w:rsid w:val="00EF57BB"/>
    <w:rsid w:val="00F10522"/>
    <w:rsid w:val="00F21270"/>
    <w:rsid w:val="00F30B14"/>
    <w:rsid w:val="00F471C5"/>
    <w:rsid w:val="00F52C44"/>
    <w:rsid w:val="00F55A7F"/>
    <w:rsid w:val="00F67591"/>
    <w:rsid w:val="00F80547"/>
    <w:rsid w:val="00F914AE"/>
    <w:rsid w:val="00F9281D"/>
    <w:rsid w:val="00F9546F"/>
    <w:rsid w:val="00F97124"/>
    <w:rsid w:val="00FB3EBB"/>
    <w:rsid w:val="00FE079B"/>
    <w:rsid w:val="00FE2E9B"/>
    <w:rsid w:val="00FF36DA"/>
    <w:rsid w:val="00FF7E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rsid w:val="00FF36D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10522"/>
    <w:pPr>
      <w:keepNext/>
      <w:spacing w:line="360" w:lineRule="auto"/>
      <w:outlineLvl w:val="1"/>
    </w:pPr>
    <w:rPr>
      <w:rFonts w:ascii="Arial" w:hAnsi="Arial" w:cs="Arial"/>
      <w:b/>
      <w:bCs/>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F30B14"/>
    <w:rPr>
      <w:color w:val="0248B0"/>
      <w:u w:val="single"/>
    </w:rPr>
  </w:style>
  <w:style w:type="paragraph" w:styleId="NormalWeb">
    <w:name w:val="Normal (Web)"/>
    <w:basedOn w:val="Normal"/>
    <w:rsid w:val="00F30B14"/>
    <w:pPr>
      <w:spacing w:before="100" w:beforeAutospacing="1" w:after="100" w:afterAutospacing="1"/>
    </w:pPr>
    <w:rPr>
      <w:sz w:val="20"/>
      <w:szCs w:val="20"/>
    </w:rPr>
  </w:style>
  <w:style w:type="paragraph" w:styleId="Textonotapie">
    <w:name w:val="footnote text"/>
    <w:basedOn w:val="Normal"/>
    <w:semiHidden/>
    <w:rsid w:val="006847FB"/>
    <w:rPr>
      <w:sz w:val="20"/>
      <w:szCs w:val="20"/>
    </w:rPr>
  </w:style>
  <w:style w:type="character" w:styleId="Refdenotaalpie">
    <w:name w:val="footnote reference"/>
    <w:basedOn w:val="Fuentedeprrafopredeter"/>
    <w:semiHidden/>
    <w:rsid w:val="006847FB"/>
    <w:rPr>
      <w:vertAlign w:val="superscript"/>
    </w:rPr>
  </w:style>
  <w:style w:type="paragraph" w:styleId="Textoindependiente">
    <w:name w:val="Body Text"/>
    <w:basedOn w:val="Normal"/>
    <w:rsid w:val="00FF36DA"/>
    <w:pPr>
      <w:jc w:val="center"/>
    </w:pPr>
    <w:rPr>
      <w:sz w:val="28"/>
    </w:rPr>
  </w:style>
  <w:style w:type="paragraph" w:styleId="Encabezado">
    <w:name w:val="header"/>
    <w:basedOn w:val="Normal"/>
    <w:rsid w:val="00F80547"/>
    <w:pPr>
      <w:tabs>
        <w:tab w:val="center" w:pos="4252"/>
        <w:tab w:val="right" w:pos="8504"/>
      </w:tabs>
      <w:overflowPunct w:val="0"/>
      <w:autoSpaceDE w:val="0"/>
      <w:autoSpaceDN w:val="0"/>
      <w:adjustRightInd w:val="0"/>
      <w:ind w:left="360" w:right="333" w:hanging="360"/>
      <w:jc w:val="center"/>
      <w:textAlignment w:val="baseline"/>
    </w:pPr>
    <w:rPr>
      <w:b/>
      <w:bCs/>
      <w:sz w:val="14"/>
      <w:szCs w:val="14"/>
      <w:lang w:val="es-ES_tradnl"/>
    </w:rPr>
  </w:style>
  <w:style w:type="table" w:styleId="Tablaconcuadrcula">
    <w:name w:val="Table Grid"/>
    <w:basedOn w:val="Tablanormal"/>
    <w:rsid w:val="00F80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0F75A5"/>
    <w:rPr>
      <w:sz w:val="16"/>
      <w:szCs w:val="16"/>
    </w:rPr>
  </w:style>
  <w:style w:type="paragraph" w:styleId="Textocomentario">
    <w:name w:val="annotation text"/>
    <w:basedOn w:val="Normal"/>
    <w:semiHidden/>
    <w:rsid w:val="000F75A5"/>
    <w:rPr>
      <w:sz w:val="20"/>
      <w:szCs w:val="20"/>
    </w:rPr>
  </w:style>
  <w:style w:type="paragraph" w:styleId="Asuntodelcomentario">
    <w:name w:val="annotation subject"/>
    <w:basedOn w:val="Textocomentario"/>
    <w:next w:val="Textocomentario"/>
    <w:semiHidden/>
    <w:rsid w:val="000F75A5"/>
    <w:rPr>
      <w:b/>
      <w:bCs/>
    </w:rPr>
  </w:style>
  <w:style w:type="paragraph" w:styleId="Textodeglobo">
    <w:name w:val="Balloon Text"/>
    <w:basedOn w:val="Normal"/>
    <w:semiHidden/>
    <w:rsid w:val="000F75A5"/>
    <w:rPr>
      <w:rFonts w:ascii="Tahoma" w:hAnsi="Tahoma" w:cs="Tahoma"/>
      <w:sz w:val="16"/>
      <w:szCs w:val="16"/>
    </w:rPr>
  </w:style>
  <w:style w:type="paragraph" w:styleId="Piedepgina">
    <w:name w:val="footer"/>
    <w:basedOn w:val="Normal"/>
    <w:rsid w:val="004E6F47"/>
    <w:pPr>
      <w:tabs>
        <w:tab w:val="center" w:pos="4252"/>
        <w:tab w:val="right" w:pos="8504"/>
      </w:tabs>
    </w:pPr>
  </w:style>
  <w:style w:type="character" w:styleId="Nmerodepgina">
    <w:name w:val="page number"/>
    <w:basedOn w:val="Fuentedeprrafopredeter"/>
    <w:rsid w:val="004E6F47"/>
  </w:style>
  <w:style w:type="paragraph" w:customStyle="1" w:styleId="Tcnico4">
    <w:name w:val="TÀ)Àcnico 4"/>
    <w:rsid w:val="0059742D"/>
    <w:pPr>
      <w:tabs>
        <w:tab w:val="left" w:pos="-720"/>
      </w:tabs>
      <w:suppressAutoHyphens/>
    </w:pPr>
    <w:rPr>
      <w:rFonts w:ascii="Courier New" w:hAnsi="Courier New"/>
      <w:b/>
      <w:sz w:val="24"/>
      <w:lang w:val="en-US"/>
    </w:rPr>
  </w:style>
  <w:style w:type="paragraph" w:customStyle="1" w:styleId="BodyText21">
    <w:name w:val="Body Text 21"/>
    <w:basedOn w:val="Normal"/>
    <w:rsid w:val="0059742D"/>
    <w:pPr>
      <w:widowControl w:val="0"/>
      <w:suppressAutoHyphens/>
      <w:jc w:val="both"/>
    </w:pPr>
    <w:rPr>
      <w:rFonts w:ascii="Courier New" w:hAnsi="Courier New"/>
      <w:snapToGrid w:val="0"/>
      <w:spacing w:val="-3"/>
      <w:szCs w:val="20"/>
      <w:lang w:val="es-ES_tradnl"/>
    </w:rPr>
  </w:style>
</w:styles>
</file>

<file path=word/webSettings.xml><?xml version="1.0" encoding="utf-8"?>
<w:webSettings xmlns:r="http://schemas.openxmlformats.org/officeDocument/2006/relationships" xmlns:w="http://schemas.openxmlformats.org/wordprocessingml/2006/main">
  <w:divs>
    <w:div w:id="681706568">
      <w:bodyDiv w:val="1"/>
      <w:marLeft w:val="0"/>
      <w:marRight w:val="0"/>
      <w:marTop w:val="0"/>
      <w:marBottom w:val="0"/>
      <w:divBdr>
        <w:top w:val="none" w:sz="0" w:space="0" w:color="auto"/>
        <w:left w:val="none" w:sz="0" w:space="0" w:color="auto"/>
        <w:bottom w:val="none" w:sz="0" w:space="0" w:color="auto"/>
        <w:right w:val="none" w:sz="0" w:space="0" w:color="auto"/>
      </w:divBdr>
    </w:div>
    <w:div w:id="1344631800">
      <w:bodyDiv w:val="1"/>
      <w:marLeft w:val="0"/>
      <w:marRight w:val="0"/>
      <w:marTop w:val="0"/>
      <w:marBottom w:val="0"/>
      <w:divBdr>
        <w:top w:val="none" w:sz="0" w:space="0" w:color="auto"/>
        <w:left w:val="none" w:sz="0" w:space="0" w:color="auto"/>
        <w:bottom w:val="none" w:sz="0" w:space="0" w:color="auto"/>
        <w:right w:val="none" w:sz="0" w:space="0" w:color="auto"/>
      </w:divBdr>
    </w:div>
    <w:div w:id="18185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5452</Words>
  <Characters>29992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Incoval</vt:lpstr>
    </vt:vector>
  </TitlesOfParts>
  <Company/>
  <LinksUpToDate>false</LinksUpToDate>
  <CharactersWithSpaces>35374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Incoval</dc:title>
  <dc:subject/>
  <dc:creator>Ing. Jorge Fernandez</dc:creator>
  <cp:keywords/>
  <dc:description/>
  <cp:lastModifiedBy>Ayudante</cp:lastModifiedBy>
  <cp:revision>2</cp:revision>
  <cp:lastPrinted>2006-01-15T06:43:00Z</cp:lastPrinted>
  <dcterms:created xsi:type="dcterms:W3CDTF">2009-06-26T14:25:00Z</dcterms:created>
  <dcterms:modified xsi:type="dcterms:W3CDTF">2009-06-26T14:25:00Z</dcterms:modified>
</cp:coreProperties>
</file>