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0DA" w:rsidRPr="002704BD" w:rsidRDefault="007E1B69" w:rsidP="005950EB">
      <w:pPr>
        <w:spacing w:line="480" w:lineRule="auto"/>
        <w:rPr>
          <w:rFonts w:ascii="Arial" w:hAnsi="Arial" w:cs="Arial"/>
          <w:b/>
          <w:lang w:val="es-EC"/>
        </w:rPr>
      </w:pPr>
      <w:r>
        <w:rPr>
          <w:rFonts w:ascii="Arial" w:hAnsi="Arial" w:cs="Arial"/>
          <w:b/>
          <w:lang w:val="es-EC"/>
        </w:rPr>
        <w:t>3.2.4</w:t>
      </w:r>
      <w:r w:rsidR="00204F30">
        <w:rPr>
          <w:rFonts w:ascii="Arial" w:hAnsi="Arial" w:cs="Arial"/>
          <w:b/>
          <w:lang w:val="es-EC"/>
        </w:rPr>
        <w:t xml:space="preserve">  </w:t>
      </w:r>
      <w:r w:rsidR="00204F30" w:rsidRPr="002704BD">
        <w:rPr>
          <w:rFonts w:ascii="Arial" w:hAnsi="Arial" w:cs="Arial"/>
          <w:b/>
          <w:lang w:val="es-EC"/>
        </w:rPr>
        <w:t xml:space="preserve">Estados </w:t>
      </w:r>
      <w:r w:rsidR="006A7BE9">
        <w:rPr>
          <w:rFonts w:ascii="Arial" w:hAnsi="Arial" w:cs="Arial"/>
          <w:b/>
          <w:lang w:val="es-EC"/>
        </w:rPr>
        <w:t>Financieros</w:t>
      </w:r>
    </w:p>
    <w:p w:rsidR="005950EB" w:rsidRPr="002704BD" w:rsidRDefault="005950EB" w:rsidP="005950EB">
      <w:pPr>
        <w:spacing w:line="480" w:lineRule="auto"/>
        <w:rPr>
          <w:rFonts w:ascii="Arial" w:hAnsi="Arial" w:cs="Arial"/>
          <w:lang w:val="es-EC"/>
        </w:rPr>
      </w:pPr>
    </w:p>
    <w:p w:rsidR="005950EB" w:rsidRPr="002704BD" w:rsidRDefault="005950EB" w:rsidP="005950EB">
      <w:pPr>
        <w:spacing w:line="480" w:lineRule="auto"/>
        <w:jc w:val="both"/>
        <w:rPr>
          <w:rFonts w:ascii="Arial" w:hAnsi="Arial" w:cs="Arial"/>
          <w:lang w:val="es-EC"/>
        </w:rPr>
      </w:pPr>
      <w:r w:rsidRPr="002704BD">
        <w:rPr>
          <w:rFonts w:ascii="Arial" w:hAnsi="Arial" w:cs="Arial"/>
          <w:lang w:val="es-EC"/>
        </w:rPr>
        <w:t>Es necesario indicar que los estados financieros de INCOVAL tienen una forma particular de trabajar por las siguientes consideraciones:</w:t>
      </w:r>
    </w:p>
    <w:p w:rsidR="005950EB" w:rsidRPr="002704BD" w:rsidRDefault="005950EB" w:rsidP="005950EB">
      <w:pPr>
        <w:spacing w:line="480" w:lineRule="auto"/>
        <w:jc w:val="both"/>
        <w:rPr>
          <w:rFonts w:ascii="Arial" w:hAnsi="Arial" w:cs="Arial"/>
          <w:lang w:val="es-EC"/>
        </w:rPr>
      </w:pPr>
    </w:p>
    <w:p w:rsidR="005950EB" w:rsidRPr="002704BD" w:rsidRDefault="005950EB" w:rsidP="005950EB">
      <w:pPr>
        <w:numPr>
          <w:ilvl w:val="0"/>
          <w:numId w:val="1"/>
        </w:numPr>
        <w:spacing w:line="480" w:lineRule="auto"/>
        <w:jc w:val="both"/>
        <w:rPr>
          <w:rFonts w:ascii="Arial" w:hAnsi="Arial" w:cs="Arial"/>
          <w:lang w:val="es-EC"/>
        </w:rPr>
      </w:pPr>
      <w:r w:rsidRPr="002704BD">
        <w:rPr>
          <w:rFonts w:ascii="Arial" w:hAnsi="Arial" w:cs="Arial"/>
          <w:lang w:val="es-EC"/>
        </w:rPr>
        <w:t>Las aportaciones de los socios fundadores y auspiciantes no se ingresan al estado de resultados sino que se aplican directamente al Patrimonio de la Fundación.</w:t>
      </w:r>
    </w:p>
    <w:p w:rsidR="005950EB" w:rsidRPr="002704BD" w:rsidRDefault="005950EB" w:rsidP="005950EB">
      <w:pPr>
        <w:numPr>
          <w:ilvl w:val="0"/>
          <w:numId w:val="1"/>
        </w:numPr>
        <w:spacing w:line="480" w:lineRule="auto"/>
        <w:jc w:val="both"/>
        <w:rPr>
          <w:rFonts w:ascii="Arial" w:hAnsi="Arial" w:cs="Arial"/>
          <w:lang w:val="es-EC"/>
        </w:rPr>
      </w:pPr>
      <w:r w:rsidRPr="002704BD">
        <w:rPr>
          <w:rFonts w:ascii="Arial" w:hAnsi="Arial" w:cs="Arial"/>
          <w:lang w:val="es-EC"/>
        </w:rPr>
        <w:t>Los únicos ingresos son producidos por los intereses ganados por los valores depositados en el Fideicomiso.</w:t>
      </w:r>
    </w:p>
    <w:p w:rsidR="005950EB" w:rsidRPr="002704BD" w:rsidRDefault="005950EB" w:rsidP="005950EB">
      <w:pPr>
        <w:numPr>
          <w:ilvl w:val="0"/>
          <w:numId w:val="1"/>
        </w:numPr>
        <w:spacing w:line="480" w:lineRule="auto"/>
        <w:jc w:val="both"/>
        <w:rPr>
          <w:rFonts w:ascii="Arial" w:hAnsi="Arial" w:cs="Arial"/>
          <w:lang w:val="es-EC"/>
        </w:rPr>
      </w:pPr>
      <w:r w:rsidRPr="002704BD">
        <w:rPr>
          <w:rFonts w:ascii="Arial" w:hAnsi="Arial" w:cs="Arial"/>
          <w:lang w:val="es-EC"/>
        </w:rPr>
        <w:t>El estado de resultados por lo tanto no tienen ingresos significativos por las razones indicadas anteriormente.</w:t>
      </w:r>
    </w:p>
    <w:p w:rsidR="005950EB" w:rsidRPr="002704BD" w:rsidRDefault="005950EB" w:rsidP="005950EB">
      <w:pPr>
        <w:numPr>
          <w:ilvl w:val="0"/>
          <w:numId w:val="1"/>
        </w:numPr>
        <w:spacing w:line="480" w:lineRule="auto"/>
        <w:jc w:val="both"/>
        <w:rPr>
          <w:rFonts w:ascii="Arial" w:hAnsi="Arial" w:cs="Arial"/>
          <w:lang w:val="es-EC"/>
        </w:rPr>
      </w:pPr>
      <w:r w:rsidRPr="002704BD">
        <w:rPr>
          <w:rFonts w:ascii="Arial" w:hAnsi="Arial" w:cs="Arial"/>
          <w:lang w:val="es-EC"/>
        </w:rPr>
        <w:t>Al final del ejercicio siempre se producen pérdidas en el estado de resultados</w:t>
      </w:r>
    </w:p>
    <w:p w:rsidR="005950EB" w:rsidRPr="002704BD" w:rsidRDefault="005950EB" w:rsidP="005950EB">
      <w:pPr>
        <w:numPr>
          <w:ilvl w:val="0"/>
          <w:numId w:val="1"/>
        </w:numPr>
        <w:spacing w:line="480" w:lineRule="auto"/>
        <w:jc w:val="both"/>
        <w:rPr>
          <w:rFonts w:ascii="Arial" w:hAnsi="Arial" w:cs="Arial"/>
          <w:lang w:val="es-EC"/>
        </w:rPr>
      </w:pPr>
      <w:r w:rsidRPr="002704BD">
        <w:rPr>
          <w:rFonts w:ascii="Arial" w:hAnsi="Arial" w:cs="Arial"/>
          <w:lang w:val="es-EC"/>
        </w:rPr>
        <w:t>Las pérdidas se cruzan con el ingreso que se efectúa en el Patrimonio de la Fundación.</w:t>
      </w:r>
    </w:p>
    <w:p w:rsidR="005950EB" w:rsidRPr="002704BD" w:rsidRDefault="005950EB" w:rsidP="005950EB">
      <w:pPr>
        <w:numPr>
          <w:ilvl w:val="0"/>
          <w:numId w:val="1"/>
        </w:numPr>
        <w:spacing w:line="480" w:lineRule="auto"/>
        <w:jc w:val="both"/>
        <w:rPr>
          <w:rFonts w:ascii="Arial" w:hAnsi="Arial" w:cs="Arial"/>
          <w:lang w:val="es-EC"/>
        </w:rPr>
      </w:pPr>
      <w:r w:rsidRPr="002704BD">
        <w:rPr>
          <w:rFonts w:ascii="Arial" w:hAnsi="Arial" w:cs="Arial"/>
          <w:lang w:val="es-EC"/>
        </w:rPr>
        <w:t>Aún no existen ingresos por las empresas incubadas porque todavía no generan utilidades.</w:t>
      </w:r>
    </w:p>
    <w:p w:rsidR="005950EB" w:rsidRPr="002704BD" w:rsidRDefault="005950EB" w:rsidP="005950EB">
      <w:pPr>
        <w:spacing w:line="480" w:lineRule="auto"/>
        <w:jc w:val="both"/>
        <w:rPr>
          <w:rFonts w:ascii="Arial" w:hAnsi="Arial" w:cs="Arial"/>
          <w:lang w:val="es-EC"/>
        </w:rPr>
      </w:pPr>
    </w:p>
    <w:p w:rsidR="005950EB" w:rsidRPr="002704BD" w:rsidRDefault="005950EB" w:rsidP="005950EB">
      <w:pPr>
        <w:spacing w:line="480" w:lineRule="auto"/>
        <w:jc w:val="both"/>
        <w:rPr>
          <w:rFonts w:ascii="Arial" w:hAnsi="Arial" w:cs="Arial"/>
          <w:lang w:val="es-EC"/>
        </w:rPr>
      </w:pPr>
      <w:r w:rsidRPr="002704BD">
        <w:rPr>
          <w:rFonts w:ascii="Arial" w:hAnsi="Arial" w:cs="Arial"/>
          <w:lang w:val="es-EC"/>
        </w:rPr>
        <w:t>A continuación presentamos los estados financieros y el cálculo de los índices correspondientes:</w:t>
      </w:r>
    </w:p>
    <w:p w:rsidR="005950EB" w:rsidRPr="002704BD" w:rsidRDefault="005950EB" w:rsidP="005950EB">
      <w:pPr>
        <w:spacing w:line="480" w:lineRule="auto"/>
        <w:jc w:val="both"/>
        <w:rPr>
          <w:rFonts w:ascii="Arial" w:hAnsi="Arial" w:cs="Arial"/>
          <w:lang w:val="es-EC"/>
        </w:rPr>
      </w:pPr>
    </w:p>
    <w:p w:rsidR="005950EB" w:rsidRPr="002704BD" w:rsidRDefault="005950EB" w:rsidP="005950EB">
      <w:pPr>
        <w:spacing w:line="480" w:lineRule="auto"/>
        <w:jc w:val="both"/>
        <w:rPr>
          <w:rFonts w:ascii="Arial" w:hAnsi="Arial" w:cs="Arial"/>
          <w:lang w:val="es-EC"/>
        </w:rPr>
      </w:pPr>
    </w:p>
    <w:p w:rsidR="00F15958" w:rsidRPr="002704BD" w:rsidRDefault="00F15958" w:rsidP="00F15958">
      <w:pPr>
        <w:jc w:val="center"/>
        <w:rPr>
          <w:rFonts w:ascii="Arial" w:hAnsi="Arial" w:cs="Arial"/>
          <w:b/>
          <w:lang w:val="es-EC"/>
        </w:rPr>
      </w:pPr>
      <w:r w:rsidRPr="002704BD">
        <w:rPr>
          <w:rFonts w:ascii="Arial" w:hAnsi="Arial" w:cs="Arial"/>
          <w:b/>
          <w:lang w:val="es-EC"/>
        </w:rPr>
        <w:lastRenderedPageBreak/>
        <w:t>CUADRO 3.3</w:t>
      </w:r>
    </w:p>
    <w:p w:rsidR="005950EB" w:rsidRPr="002704BD" w:rsidRDefault="007E1B69" w:rsidP="00F15958">
      <w:pPr>
        <w:spacing w:line="480" w:lineRule="auto"/>
        <w:jc w:val="center"/>
        <w:rPr>
          <w:rFonts w:ascii="Arial" w:hAnsi="Arial" w:cs="Arial"/>
          <w:lang w:val="es-EC"/>
        </w:rPr>
      </w:pPr>
      <w:r>
        <w:rPr>
          <w:noProof/>
          <w:lang w:val="en-US" w:eastAsia="en-US"/>
        </w:rPr>
      </w:r>
      <w:r w:rsidRPr="007E1B69">
        <w:rPr>
          <w:rFonts w:ascii="Arial" w:hAnsi="Arial" w:cs="Arial"/>
          <w:lang w:val="es-EC"/>
        </w:rPr>
        <w:pict>
          <v:group id="_x0000_s1061" editas="canvas" style="width:366.05pt;height:612.5pt;mso-position-horizontal-relative:char;mso-position-vertical-relative:line" coordorigin=",100" coordsize="7321,1225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0" type="#_x0000_t75" style="position:absolute;top:100;width:7321;height:12250" o:preferrelative="f">
              <v:fill o:detectmouseclick="t"/>
              <v:path o:extrusionok="t" o:connecttype="none"/>
              <o:lock v:ext="edit" text="t"/>
            </v:shape>
            <v:rect id="_x0000_s1062" style="position:absolute;left:294;top:448;width:6867;height:276;mso-wrap-style:none" filled="f" stroked="f">
              <v:textbox style="mso-fit-shape-to-text:t" inset="0,0,0,0">
                <w:txbxContent>
                  <w:p w:rsidR="007E1B69" w:rsidRDefault="007E1B69">
                    <w:r>
                      <w:rPr>
                        <w:rFonts w:ascii="Arial" w:hAnsi="Arial" w:cs="Arial"/>
                        <w:b/>
                        <w:bCs/>
                        <w:color w:val="000000"/>
                      </w:rPr>
                      <w:t>FUNDACIÓN INCUBADORA DE EMPRESA DE INNOVACIÓN,</w:t>
                    </w:r>
                  </w:p>
                </w:txbxContent>
              </v:textbox>
            </v:rect>
            <v:rect id="_x0000_s1063" style="position:absolute;left:1122;top:820;width:5161;height:276;mso-wrap-style:none" filled="f" stroked="f">
              <v:textbox style="mso-fit-shape-to-text:t" inset="0,0,0,0">
                <w:txbxContent>
                  <w:p w:rsidR="007E1B69" w:rsidRDefault="007E1B69">
                    <w:r>
                      <w:rPr>
                        <w:rFonts w:ascii="Arial" w:hAnsi="Arial" w:cs="Arial"/>
                        <w:b/>
                        <w:bCs/>
                        <w:color w:val="000000"/>
                      </w:rPr>
                      <w:t xml:space="preserve"> COMPETITIVIDAD Y VALOR DE GUAYAQUIL</w:t>
                    </w:r>
                  </w:p>
                </w:txbxContent>
              </v:textbox>
            </v:rect>
            <v:rect id="_x0000_s1064" style="position:absolute;left:1870;top:1348;width:3747;height:276;mso-wrap-style:none" filled="f" stroked="f">
              <v:textbox style="mso-fit-shape-to-text:t" inset="0,0,0,0">
                <w:txbxContent>
                  <w:p w:rsidR="007E1B69" w:rsidRDefault="007E1B69" w:rsidP="007E1B69">
                    <w:pPr>
                      <w:jc w:val="center"/>
                    </w:pPr>
                    <w:r>
                      <w:rPr>
                        <w:rFonts w:ascii="Arial" w:hAnsi="Arial" w:cs="Arial"/>
                        <w:b/>
                        <w:bCs/>
                        <w:color w:val="000000"/>
                      </w:rPr>
                      <w:t>BALANCE GENERAL AUDITADO</w:t>
                    </w:r>
                  </w:p>
                </w:txbxContent>
              </v:textbox>
            </v:rect>
            <v:rect id="_x0000_s1065" style="position:absolute;left:1870;top:1804;width:3740;height:276" filled="f" stroked="f">
              <v:textbox style="mso-fit-shape-to-text:t" inset="0,0,0,0">
                <w:txbxContent>
                  <w:p w:rsidR="007E1B69" w:rsidRDefault="007E1B69" w:rsidP="007E1B69">
                    <w:pPr>
                      <w:jc w:val="center"/>
                    </w:pPr>
                    <w:r>
                      <w:rPr>
                        <w:rFonts w:ascii="Arial" w:hAnsi="Arial" w:cs="Arial"/>
                        <w:b/>
                        <w:bCs/>
                        <w:color w:val="000000"/>
                      </w:rPr>
                      <w:t>AL 31 DE DICIEMBRE DEL 2004</w:t>
                    </w:r>
                  </w:p>
                </w:txbxContent>
              </v:textbox>
            </v:rect>
            <v:rect id="_x0000_s1066" style="position:absolute;left:51;top:2694;width:1628;height:276;mso-wrap-style:none" filled="f" stroked="f">
              <v:textbox style="mso-fit-shape-to-text:t" inset="0,0,0,0">
                <w:txbxContent>
                  <w:p w:rsidR="007E1B69" w:rsidRDefault="007E1B69">
                    <w:r>
                      <w:rPr>
                        <w:rFonts w:ascii="Arial" w:hAnsi="Arial" w:cs="Arial"/>
                        <w:b/>
                        <w:bCs/>
                        <w:color w:val="000000"/>
                      </w:rPr>
                      <w:t xml:space="preserve"> Diciembre 31,</w:t>
                    </w:r>
                  </w:p>
                </w:txbxContent>
              </v:textbox>
            </v:rect>
            <v:rect id="_x0000_s1067" style="position:absolute;left:6674;top:2694;width:534;height:276;mso-wrap-style:none" filled="f" stroked="f">
              <v:textbox style="mso-fit-shape-to-text:t" inset="0,0,0,0">
                <w:txbxContent>
                  <w:p w:rsidR="007E1B69" w:rsidRDefault="007E1B69">
                    <w:r>
                      <w:rPr>
                        <w:rFonts w:ascii="Arial" w:hAnsi="Arial" w:cs="Arial"/>
                        <w:b/>
                        <w:bCs/>
                        <w:color w:val="000000"/>
                      </w:rPr>
                      <w:t>2004</w:t>
                    </w:r>
                  </w:p>
                </w:txbxContent>
              </v:textbox>
            </v:rect>
            <v:rect id="_x0000_s1068" style="position:absolute;left:51;top:3335;width:867;height:276;mso-wrap-style:none" filled="f" stroked="f">
              <v:textbox style="mso-fit-shape-to-text:t" inset="0,0,0,0">
                <w:txbxContent>
                  <w:p w:rsidR="007E1B69" w:rsidRDefault="007E1B69">
                    <w:r>
                      <w:rPr>
                        <w:rFonts w:ascii="Arial" w:hAnsi="Arial" w:cs="Arial"/>
                        <w:b/>
                        <w:bCs/>
                        <w:color w:val="000000"/>
                      </w:rPr>
                      <w:t>Activos</w:t>
                    </w:r>
                  </w:p>
                </w:txbxContent>
              </v:textbox>
            </v:rect>
            <v:rect id="_x0000_s1069" style="position:absolute;left:51;top:3625;width:2175;height:276;mso-wrap-style:none" filled="f" stroked="f">
              <v:textbox style="mso-fit-shape-to-text:t" inset="0,0,0,0">
                <w:txbxContent>
                  <w:p w:rsidR="007E1B69" w:rsidRDefault="007E1B69">
                    <w:r>
                      <w:rPr>
                        <w:rFonts w:ascii="Arial" w:hAnsi="Arial" w:cs="Arial"/>
                        <w:b/>
                        <w:bCs/>
                        <w:color w:val="000000"/>
                      </w:rPr>
                      <w:t>Activos corrientes:</w:t>
                    </w:r>
                  </w:p>
                </w:txbxContent>
              </v:textbox>
            </v:rect>
            <v:rect id="_x0000_s1070" style="position:absolute;left:51;top:3936;width:988;height:276;mso-wrap-style:none" filled="f" stroked="f">
              <v:textbox style="mso-fit-shape-to-text:t" inset="0,0,0,0">
                <w:txbxContent>
                  <w:p w:rsidR="007E1B69" w:rsidRDefault="007E1B69">
                    <w:r>
                      <w:rPr>
                        <w:rFonts w:ascii="Arial" w:hAnsi="Arial" w:cs="Arial"/>
                        <w:color w:val="000000"/>
                      </w:rPr>
                      <w:t xml:space="preserve">  Efectivo </w:t>
                    </w:r>
                  </w:p>
                </w:txbxContent>
              </v:textbox>
            </v:rect>
            <v:rect id="_x0000_s1071" style="position:absolute;left:6543;top:3936;width:601;height:276;mso-wrap-style:none" filled="f" stroked="f">
              <v:textbox style="mso-fit-shape-to-text:t" inset="0,0,0,0">
                <w:txbxContent>
                  <w:p w:rsidR="007E1B69" w:rsidRDefault="007E1B69">
                    <w:r>
                      <w:rPr>
                        <w:rFonts w:ascii="Arial" w:hAnsi="Arial" w:cs="Arial"/>
                        <w:color w:val="000000"/>
                      </w:rPr>
                      <w:t xml:space="preserve">1,055 </w:t>
                    </w:r>
                  </w:p>
                </w:txbxContent>
              </v:textbox>
            </v:rect>
            <v:rect id="_x0000_s1072" style="position:absolute;left:51;top:4227;width:2188;height:276;mso-wrap-style:none" filled="f" stroked="f">
              <v:textbox style="mso-fit-shape-to-text:t" inset="0,0,0,0">
                <w:txbxContent>
                  <w:p w:rsidR="007E1B69" w:rsidRDefault="007E1B69">
                    <w:r>
                      <w:rPr>
                        <w:rFonts w:ascii="Arial" w:hAnsi="Arial" w:cs="Arial"/>
                        <w:color w:val="000000"/>
                      </w:rPr>
                      <w:t xml:space="preserve">  Cuentas por cobrar </w:t>
                    </w:r>
                  </w:p>
                </w:txbxContent>
              </v:textbox>
            </v:rect>
            <v:rect id="_x0000_s1073" style="position:absolute;left:6414;top:4227;width:735;height:276;mso-wrap-style:none" filled="f" stroked="f">
              <v:textbox style="mso-fit-shape-to-text:t" inset="0,0,0,0">
                <w:txbxContent>
                  <w:p w:rsidR="007E1B69" w:rsidRDefault="007E1B69">
                    <w:r>
                      <w:rPr>
                        <w:rFonts w:ascii="Arial" w:hAnsi="Arial" w:cs="Arial"/>
                        <w:color w:val="000000"/>
                      </w:rPr>
                      <w:t xml:space="preserve">19,600 </w:t>
                    </w:r>
                  </w:p>
                </w:txbxContent>
              </v:textbox>
            </v:rect>
            <v:rect id="_x0000_s1074" style="position:absolute;left:51;top:4786;width:2828;height:276;mso-wrap-style:none" filled="f" stroked="f">
              <v:textbox style="mso-fit-shape-to-text:t" inset="0,0,0,0">
                <w:txbxContent>
                  <w:p w:rsidR="007E1B69" w:rsidRDefault="007E1B69">
                    <w:r>
                      <w:rPr>
                        <w:rFonts w:ascii="Arial" w:hAnsi="Arial" w:cs="Arial"/>
                        <w:b/>
                        <w:bCs/>
                        <w:color w:val="000000"/>
                      </w:rPr>
                      <w:t xml:space="preserve">  Total activos corrientes</w:t>
                    </w:r>
                  </w:p>
                </w:txbxContent>
              </v:textbox>
            </v:rect>
            <v:rect id="_x0000_s1075" style="position:absolute;left:6414;top:4793;width:735;height:276;mso-wrap-style:none" filled="f" stroked="f">
              <v:textbox style="mso-fit-shape-to-text:t" inset="0,0,0,0">
                <w:txbxContent>
                  <w:p w:rsidR="007E1B69" w:rsidRDefault="007E1B69">
                    <w:r>
                      <w:rPr>
                        <w:rFonts w:ascii="Arial" w:hAnsi="Arial" w:cs="Arial"/>
                        <w:color w:val="000000"/>
                      </w:rPr>
                      <w:t xml:space="preserve">20,655 </w:t>
                    </w:r>
                  </w:p>
                </w:txbxContent>
              </v:textbox>
            </v:rect>
            <v:rect id="_x0000_s1076" style="position:absolute;left:51;top:5388;width:2255;height:276;mso-wrap-style:none" filled="f" stroked="f">
              <v:textbox style="mso-fit-shape-to-text:t" inset="0,0,0,0">
                <w:txbxContent>
                  <w:p w:rsidR="007E1B69" w:rsidRDefault="007E1B69">
                    <w:r>
                      <w:rPr>
                        <w:rFonts w:ascii="Arial" w:hAnsi="Arial" w:cs="Arial"/>
                        <w:color w:val="000000"/>
                      </w:rPr>
                      <w:t xml:space="preserve">  Mobiliario y equipos </w:t>
                    </w:r>
                  </w:p>
                </w:txbxContent>
              </v:textbox>
            </v:rect>
            <v:rect id="_x0000_s1077" style="position:absolute;left:6543;top:5388;width:601;height:276;mso-wrap-style:none" filled="f" stroked="f">
              <v:textbox style="mso-fit-shape-to-text:t" inset="0,0,0,0">
                <w:txbxContent>
                  <w:p w:rsidR="007E1B69" w:rsidRDefault="007E1B69">
                    <w:r>
                      <w:rPr>
                        <w:rFonts w:ascii="Arial" w:hAnsi="Arial" w:cs="Arial"/>
                        <w:color w:val="000000"/>
                      </w:rPr>
                      <w:t xml:space="preserve">1,765 </w:t>
                    </w:r>
                  </w:p>
                </w:txbxContent>
              </v:textbox>
            </v:rect>
            <v:rect id="_x0000_s1078" style="position:absolute;left:51;top:5679;width:4696;height:276;mso-wrap-style:none" filled="f" stroked="f">
              <v:textbox style="mso-fit-shape-to-text:t" inset="0,0,0,0">
                <w:txbxContent>
                  <w:p w:rsidR="007E1B69" w:rsidRDefault="007E1B69">
                    <w:r>
                      <w:rPr>
                        <w:rFonts w:ascii="Arial" w:hAnsi="Arial" w:cs="Arial"/>
                        <w:color w:val="000000"/>
                      </w:rPr>
                      <w:t xml:space="preserve"> (-) Depreciaciones de Mobiliarios y Equipos</w:t>
                    </w:r>
                  </w:p>
                </w:txbxContent>
              </v:textbox>
            </v:rect>
            <v:rect id="_x0000_s1079" style="position:absolute;left:6647;top:5679;width:561;height:276;mso-wrap-style:none" filled="f" stroked="f">
              <v:textbox style="mso-fit-shape-to-text:t" inset="0,0,0,0">
                <w:txbxContent>
                  <w:p w:rsidR="007E1B69" w:rsidRDefault="007E1B69">
                    <w:r>
                      <w:rPr>
                        <w:rFonts w:ascii="Arial" w:hAnsi="Arial" w:cs="Arial"/>
                        <w:color w:val="000000"/>
                      </w:rPr>
                      <w:t>(103)</w:t>
                    </w:r>
                  </w:p>
                </w:txbxContent>
              </v:textbox>
            </v:rect>
            <v:rect id="_x0000_s1080" style="position:absolute;left:6414;top:5950;width:735;height:276;mso-wrap-style:none" filled="f" stroked="f">
              <v:textbox style="mso-fit-shape-to-text:t" inset="0,0,0,0">
                <w:txbxContent>
                  <w:p w:rsidR="007E1B69" w:rsidRDefault="007E1B69">
                    <w:r>
                      <w:rPr>
                        <w:rFonts w:ascii="Arial" w:hAnsi="Arial" w:cs="Arial"/>
                        <w:color w:val="000000"/>
                      </w:rPr>
                      <w:t xml:space="preserve">22,317 </w:t>
                    </w:r>
                  </w:p>
                </w:txbxContent>
              </v:textbox>
            </v:rect>
            <v:rect id="_x0000_s1081" style="position:absolute;left:51;top:6570;width:4308;height:276;mso-wrap-style:none" filled="f" stroked="f">
              <v:textbox style="mso-fit-shape-to-text:t" inset="0,0,0,0">
                <w:txbxContent>
                  <w:p w:rsidR="007E1B69" w:rsidRDefault="007E1B69">
                    <w:r>
                      <w:rPr>
                        <w:rFonts w:ascii="Arial" w:hAnsi="Arial" w:cs="Arial"/>
                        <w:b/>
                        <w:bCs/>
                        <w:color w:val="000000"/>
                      </w:rPr>
                      <w:t>Pasivos y patrimonio de la Fundación</w:t>
                    </w:r>
                  </w:p>
                </w:txbxContent>
              </v:textbox>
            </v:rect>
            <v:rect id="_x0000_s1082" style="position:absolute;left:51;top:6860;width:2215;height:276;mso-wrap-style:none" filled="f" stroked="f">
              <v:textbox style="mso-fit-shape-to-text:t" inset="0,0,0,0">
                <w:txbxContent>
                  <w:p w:rsidR="007E1B69" w:rsidRDefault="007E1B69">
                    <w:r>
                      <w:rPr>
                        <w:rFonts w:ascii="Arial" w:hAnsi="Arial" w:cs="Arial"/>
                        <w:b/>
                        <w:bCs/>
                        <w:color w:val="000000"/>
                      </w:rPr>
                      <w:t>Pasivos corrientes:</w:t>
                    </w:r>
                  </w:p>
                </w:txbxContent>
              </v:textbox>
            </v:rect>
            <v:rect id="_x0000_s1083" style="position:absolute;left:51;top:7171;width:2122;height:276;mso-wrap-style:none" filled="f" stroked="f">
              <v:textbox style="mso-fit-shape-to-text:t" inset="0,0,0,0">
                <w:txbxContent>
                  <w:p w:rsidR="007E1B69" w:rsidRDefault="007E1B69">
                    <w:r>
                      <w:rPr>
                        <w:rFonts w:ascii="Arial" w:hAnsi="Arial" w:cs="Arial"/>
                        <w:color w:val="000000"/>
                      </w:rPr>
                      <w:t xml:space="preserve">  Cuentas por pagar </w:t>
                    </w:r>
                  </w:p>
                </w:txbxContent>
              </v:textbox>
            </v:rect>
            <v:rect id="_x0000_s1084" style="position:absolute;left:6414;top:7171;width:735;height:276;mso-wrap-style:none" filled="f" stroked="f">
              <v:textbox style="mso-fit-shape-to-text:t" inset="0,0,0,0">
                <w:txbxContent>
                  <w:p w:rsidR="007E1B69" w:rsidRDefault="007E1B69">
                    <w:r>
                      <w:rPr>
                        <w:rFonts w:ascii="Arial" w:hAnsi="Arial" w:cs="Arial"/>
                        <w:color w:val="000000"/>
                      </w:rPr>
                      <w:t xml:space="preserve">19,300 </w:t>
                    </w:r>
                  </w:p>
                </w:txbxContent>
              </v:textbox>
            </v:rect>
            <v:rect id="_x0000_s1085" style="position:absolute;left:51;top:7443;width:4136;height:276;mso-wrap-style:none" filled="f" stroked="f">
              <v:textbox style="mso-fit-shape-to-text:t" inset="0,0,0,0">
                <w:txbxContent>
                  <w:p w:rsidR="007E1B69" w:rsidRDefault="007E1B69">
                    <w:r>
                      <w:rPr>
                        <w:rFonts w:ascii="Arial" w:hAnsi="Arial" w:cs="Arial"/>
                        <w:color w:val="000000"/>
                      </w:rPr>
                      <w:t xml:space="preserve">  Impuestos y contribuciones por pagar </w:t>
                    </w:r>
                  </w:p>
                </w:txbxContent>
              </v:textbox>
            </v:rect>
            <v:rect id="_x0000_s1086" style="position:absolute;left:6543;top:7443;width:601;height:276;mso-wrap-style:none" filled="f" stroked="f">
              <v:textbox style="mso-fit-shape-to-text:t" inset="0,0,0,0">
                <w:txbxContent>
                  <w:p w:rsidR="007E1B69" w:rsidRDefault="007E1B69">
                    <w:r>
                      <w:rPr>
                        <w:rFonts w:ascii="Arial" w:hAnsi="Arial" w:cs="Arial"/>
                        <w:color w:val="000000"/>
                      </w:rPr>
                      <w:t xml:space="preserve">7,142 </w:t>
                    </w:r>
                  </w:p>
                </w:txbxContent>
              </v:textbox>
            </v:rect>
            <v:rect id="_x0000_s1087" style="position:absolute;left:51;top:8021;width:2761;height:276;mso-wrap-style:none" filled="f" stroked="f">
              <v:textbox style="mso-fit-shape-to-text:t" inset="0,0,0,0">
                <w:txbxContent>
                  <w:p w:rsidR="007E1B69" w:rsidRDefault="007E1B69">
                    <w:r>
                      <w:rPr>
                        <w:rFonts w:ascii="Arial" w:hAnsi="Arial" w:cs="Arial"/>
                        <w:b/>
                        <w:bCs/>
                        <w:color w:val="000000"/>
                      </w:rPr>
                      <w:t>Total pasivos corrientes</w:t>
                    </w:r>
                  </w:p>
                </w:txbxContent>
              </v:textbox>
            </v:rect>
            <v:rect id="_x0000_s1088" style="position:absolute;left:6414;top:8028;width:735;height:276;mso-wrap-style:none" filled="f" stroked="f">
              <v:textbox style="mso-fit-shape-to-text:t" inset="0,0,0,0">
                <w:txbxContent>
                  <w:p w:rsidR="007E1B69" w:rsidRDefault="007E1B69">
                    <w:r>
                      <w:rPr>
                        <w:rFonts w:ascii="Arial" w:hAnsi="Arial" w:cs="Arial"/>
                        <w:color w:val="000000"/>
                      </w:rPr>
                      <w:t xml:space="preserve">26,442 </w:t>
                    </w:r>
                  </w:p>
                </w:txbxContent>
              </v:textbox>
            </v:rect>
            <v:rect id="_x0000_s1089" style="position:absolute;left:51;top:9164;width:1668;height:276;mso-wrap-style:none" filled="f" stroked="f">
              <v:textbox style="mso-fit-shape-to-text:t" inset="0,0,0,0">
                <w:txbxContent>
                  <w:p w:rsidR="007E1B69" w:rsidRDefault="007E1B69">
                    <w:r>
                      <w:rPr>
                        <w:rFonts w:ascii="Arial" w:hAnsi="Arial" w:cs="Arial"/>
                        <w:b/>
                        <w:bCs/>
                        <w:color w:val="000000"/>
                      </w:rPr>
                      <w:t xml:space="preserve">  Total pasivos</w:t>
                    </w:r>
                  </w:p>
                </w:txbxContent>
              </v:textbox>
            </v:rect>
            <v:rect id="_x0000_s1090" style="position:absolute;left:6414;top:9171;width:735;height:276;mso-wrap-style:none" filled="f" stroked="f">
              <v:textbox style="mso-fit-shape-to-text:t" inset="0,0,0,0">
                <w:txbxContent>
                  <w:p w:rsidR="007E1B69" w:rsidRDefault="007E1B69">
                    <w:r>
                      <w:rPr>
                        <w:rFonts w:ascii="Arial" w:hAnsi="Arial" w:cs="Arial"/>
                        <w:color w:val="000000"/>
                      </w:rPr>
                      <w:t xml:space="preserve">26,442 </w:t>
                    </w:r>
                  </w:p>
                </w:txbxContent>
              </v:textbox>
            </v:rect>
            <v:rect id="_x0000_s1091" style="position:absolute;left:51;top:9764;width:3227;height:276;mso-wrap-style:none" filled="f" stroked="f">
              <v:textbox style="mso-fit-shape-to-text:t" inset="0,0,0,0">
                <w:txbxContent>
                  <w:p w:rsidR="007E1B69" w:rsidRDefault="007E1B69">
                    <w:r>
                      <w:rPr>
                        <w:rFonts w:ascii="Arial" w:hAnsi="Arial" w:cs="Arial"/>
                        <w:b/>
                        <w:bCs/>
                        <w:color w:val="000000"/>
                      </w:rPr>
                      <w:t>Patrimonio de la Fundación:</w:t>
                    </w:r>
                  </w:p>
                </w:txbxContent>
              </v:textbox>
            </v:rect>
            <v:rect id="_x0000_s1092" style="position:absolute;left:51;top:10075;width:2816;height:276;mso-wrap-style:none" filled="f" stroked="f">
              <v:textbox style="mso-fit-shape-to-text:t" inset="0,0,0,0">
                <w:txbxContent>
                  <w:p w:rsidR="007E1B69" w:rsidRDefault="007E1B69">
                    <w:r>
                      <w:rPr>
                        <w:rFonts w:ascii="Arial" w:hAnsi="Arial" w:cs="Arial"/>
                        <w:color w:val="000000"/>
                      </w:rPr>
                      <w:t xml:space="preserve">  Aporte de los fundadores </w:t>
                    </w:r>
                  </w:p>
                </w:txbxContent>
              </v:textbox>
            </v:rect>
            <v:rect id="_x0000_s1093" style="position:absolute;left:6414;top:10075;width:735;height:276;mso-wrap-style:none" filled="f" stroked="f">
              <v:textbox style="mso-fit-shape-to-text:t" inset="0,0,0,0">
                <w:txbxContent>
                  <w:p w:rsidR="007E1B69" w:rsidRDefault="007E1B69">
                    <w:r>
                      <w:rPr>
                        <w:rFonts w:ascii="Arial" w:hAnsi="Arial" w:cs="Arial"/>
                        <w:color w:val="000000"/>
                      </w:rPr>
                      <w:t xml:space="preserve">60,000 </w:t>
                    </w:r>
                  </w:p>
                </w:txbxContent>
              </v:textbox>
            </v:rect>
            <v:rect id="_x0000_s1094" style="position:absolute;left:51;top:10365;width:2295;height:276;mso-wrap-style:none" filled="f" stroked="f">
              <v:textbox style="mso-fit-shape-to-text:t" inset="0,0,0,0">
                <w:txbxContent>
                  <w:p w:rsidR="007E1B69" w:rsidRDefault="007E1B69">
                    <w:r>
                      <w:rPr>
                        <w:rFonts w:ascii="Arial" w:hAnsi="Arial" w:cs="Arial"/>
                        <w:color w:val="000000"/>
                      </w:rPr>
                      <w:t xml:space="preserve">  Aporte de los socios</w:t>
                    </w:r>
                  </w:p>
                </w:txbxContent>
              </v:textbox>
            </v:rect>
            <v:rect id="_x0000_s1095" style="position:absolute;left:6414;top:10365;width:735;height:276;mso-wrap-style:none" filled="f" stroked="f">
              <v:textbox style="mso-fit-shape-to-text:t" inset="0,0,0,0">
                <w:txbxContent>
                  <w:p w:rsidR="007E1B69" w:rsidRDefault="007E1B69">
                    <w:r>
                      <w:rPr>
                        <w:rFonts w:ascii="Arial" w:hAnsi="Arial" w:cs="Arial"/>
                        <w:color w:val="000000"/>
                      </w:rPr>
                      <w:t xml:space="preserve">10,000 </w:t>
                    </w:r>
                  </w:p>
                </w:txbxContent>
              </v:textbox>
            </v:rect>
            <v:rect id="_x0000_s1096" style="position:absolute;left:51;top:10637;width:2322;height:276;mso-wrap-style:none" filled="f" stroked="f">
              <v:textbox style="mso-fit-shape-to-text:t" inset="0,0,0,0">
                <w:txbxContent>
                  <w:p w:rsidR="007E1B69" w:rsidRDefault="007E1B69">
                    <w:r>
                      <w:rPr>
                        <w:rFonts w:ascii="Arial" w:hAnsi="Arial" w:cs="Arial"/>
                        <w:color w:val="000000"/>
                      </w:rPr>
                      <w:t xml:space="preserve">  Perdida del Ejercicio</w:t>
                    </w:r>
                  </w:p>
                </w:txbxContent>
              </v:textbox>
            </v:rect>
            <v:rect id="_x0000_s1097" style="position:absolute;left:6323;top:10637;width:894;height:276;mso-wrap-style:none" filled="f" stroked="f">
              <v:textbox style="mso-fit-shape-to-text:t" inset="0,0,0,0">
                <w:txbxContent>
                  <w:p w:rsidR="007E1B69" w:rsidRDefault="007E1B69">
                    <w:r>
                      <w:rPr>
                        <w:rFonts w:ascii="Arial" w:hAnsi="Arial" w:cs="Arial"/>
                        <w:color w:val="000000"/>
                      </w:rPr>
                      <w:t>(74,125)</w:t>
                    </w:r>
                  </w:p>
                </w:txbxContent>
              </v:textbox>
            </v:rect>
            <v:rect id="_x0000_s1098" style="position:absolute;left:6452;top:11218;width:761;height:276;mso-wrap-style:none" filled="f" stroked="f">
              <v:textbox style="mso-fit-shape-to-text:t" inset="0,0,0,0">
                <w:txbxContent>
                  <w:p w:rsidR="007E1B69" w:rsidRDefault="007E1B69">
                    <w:r>
                      <w:rPr>
                        <w:rFonts w:ascii="Arial" w:hAnsi="Arial" w:cs="Arial"/>
                        <w:color w:val="000000"/>
                      </w:rPr>
                      <w:t>(4,125)</w:t>
                    </w:r>
                  </w:p>
                </w:txbxContent>
              </v:textbox>
            </v:rect>
            <v:rect id="_x0000_s1099" style="position:absolute;left:6414;top:11798;width:735;height:276;mso-wrap-style:none" filled="f" stroked="f">
              <v:textbox style="mso-fit-shape-to-text:t" inset="0,0,0,0">
                <w:txbxContent>
                  <w:p w:rsidR="007E1B69" w:rsidRDefault="007E1B69">
                    <w:r>
                      <w:rPr>
                        <w:rFonts w:ascii="Arial" w:hAnsi="Arial" w:cs="Arial"/>
                        <w:color w:val="000000"/>
                      </w:rPr>
                      <w:t xml:space="preserve">22,317 </w:t>
                    </w:r>
                  </w:p>
                </w:txbxContent>
              </v:textbox>
            </v:rect>
            <v:rect id="_x0000_s1100" style="position:absolute;left:9;top:2346;width:7227;height:57" fillcolor="black" stroked="f"/>
            <v:rect id="_x0000_s1101" style="position:absolute;left:9;top:2387;width:7227;height:57" fillcolor="black" stroked="f"/>
            <v:rect id="_x0000_s1102" style="position:absolute;left:9;top:2968;width:7227;height:56" fillcolor="black" stroked="f"/>
            <v:rect id="_x0000_s1103" style="position:absolute;left:9;top:3009;width:7227;height:56" fillcolor="black" stroked="f"/>
            <v:rect id="_x0000_s1104" style="position:absolute;left:9;top:6203;width:7227;height:56" fillcolor="black" stroked="f"/>
            <v:rect id="_x0000_s1105" style="position:absolute;left:9;top:6244;width:7227;height:56" fillcolor="black" stroked="f"/>
            <v:rect id="_x0000_s1106" style="position:absolute;left:9;top:7705;width:7227;height:38" fillcolor="black" stroked="f"/>
            <v:rect id="_x0000_s1107" style="position:absolute;left:9;top:8867;width:7227;height:37" fillcolor="black" stroked="f"/>
            <v:rect id="_x0000_s1108" style="position:absolute;left:9;top:9447;width:7227;height:38" fillcolor="black" stroked="f"/>
            <v:rect id="_x0000_s1109" style="position:absolute;left:9;top:10899;width:7227;height:38" fillcolor="black" stroked="f"/>
            <v:rect id="_x0000_s1110" style="position:absolute;left:9;top:11480;width:7227;height:37" fillcolor="black" stroked="f"/>
            <w10:anchorlock/>
          </v:group>
        </w:pict>
      </w:r>
    </w:p>
    <w:p w:rsidR="00BA2625" w:rsidRPr="002704BD" w:rsidRDefault="00BA2625" w:rsidP="005950EB">
      <w:pPr>
        <w:spacing w:line="480" w:lineRule="auto"/>
        <w:jc w:val="both"/>
        <w:rPr>
          <w:rFonts w:ascii="Arial" w:hAnsi="Arial" w:cs="Arial"/>
        </w:rPr>
      </w:pPr>
    </w:p>
    <w:p w:rsidR="00BA2625" w:rsidRPr="002704BD" w:rsidRDefault="00F15958" w:rsidP="00F15958">
      <w:pPr>
        <w:spacing w:line="480" w:lineRule="auto"/>
        <w:jc w:val="center"/>
        <w:rPr>
          <w:rFonts w:ascii="Arial" w:hAnsi="Arial" w:cs="Arial"/>
          <w:b/>
        </w:rPr>
      </w:pPr>
      <w:r w:rsidRPr="002704BD">
        <w:rPr>
          <w:rFonts w:ascii="Arial" w:hAnsi="Arial" w:cs="Arial"/>
          <w:b/>
        </w:rPr>
        <w:t>CUADRO 3.4</w:t>
      </w:r>
    </w:p>
    <w:p w:rsidR="005950EB" w:rsidRPr="002704BD" w:rsidRDefault="007E1B69" w:rsidP="00F15958">
      <w:pPr>
        <w:spacing w:line="480" w:lineRule="auto"/>
        <w:jc w:val="center"/>
        <w:rPr>
          <w:rFonts w:ascii="Arial" w:hAnsi="Arial" w:cs="Arial"/>
        </w:rPr>
      </w:pPr>
      <w:r>
        <w:rPr>
          <w:noProof/>
          <w:lang w:val="en-US" w:eastAsia="en-US"/>
        </w:rPr>
      </w:r>
      <w:r w:rsidRPr="007E1B69">
        <w:rPr>
          <w:rFonts w:ascii="Arial" w:hAnsi="Arial" w:cs="Arial"/>
        </w:rPr>
        <w:pict>
          <v:group id="_x0000_s1113" editas="canvas" style="width:402.8pt;height:436.4pt;mso-position-horizontal-relative:char;mso-position-vertical-relative:line" coordsize="8056,8728">
            <o:lock v:ext="edit" aspectratio="t"/>
            <v:shape id="_x0000_s1112" type="#_x0000_t75" style="position:absolute;width:8056;height:8728" o:preferrelative="f">
              <v:fill o:detectmouseclick="t"/>
              <v:path o:extrusionok="t" o:connecttype="none"/>
              <o:lock v:ext="edit" text="t"/>
            </v:shape>
            <v:rect id="_x0000_s1114" style="position:absolute;left:580;top:102;width:6867;height:276;mso-wrap-style:none" filled="f" stroked="f">
              <v:textbox style="mso-fit-shape-to-text:t" inset="0,0,0,0">
                <w:txbxContent>
                  <w:p w:rsidR="007E1B69" w:rsidRDefault="007E1B69">
                    <w:r>
                      <w:rPr>
                        <w:rFonts w:ascii="Arial" w:hAnsi="Arial" w:cs="Arial"/>
                        <w:b/>
                        <w:bCs/>
                        <w:color w:val="000000"/>
                      </w:rPr>
                      <w:t>FUNDACIÓN INCUBADORA DE EMPRESA DE INNOVACIÓN,</w:t>
                    </w:r>
                  </w:p>
                </w:txbxContent>
              </v:textbox>
            </v:rect>
            <v:rect id="_x0000_s1115" style="position:absolute;left:1464;top:484;width:5094;height:276;mso-wrap-style:none" filled="f" stroked="f">
              <v:textbox style="mso-fit-shape-to-text:t" inset="0,0,0,0">
                <w:txbxContent>
                  <w:p w:rsidR="007E1B69" w:rsidRDefault="007E1B69">
                    <w:r>
                      <w:rPr>
                        <w:rFonts w:ascii="Arial" w:hAnsi="Arial" w:cs="Arial"/>
                        <w:b/>
                        <w:bCs/>
                        <w:color w:val="000000"/>
                      </w:rPr>
                      <w:t>COMPETITIVIDAD Y VALOR DE GUAYAQUIL</w:t>
                    </w:r>
                  </w:p>
                </w:txbxContent>
              </v:textbox>
            </v:rect>
            <v:rect id="_x0000_s1116" style="position:absolute;left:1122;top:1080;width:5788;height:276;mso-wrap-style:none" filled="f" stroked="f">
              <v:textbox style="mso-fit-shape-to-text:t" inset="0,0,0,0">
                <w:txbxContent>
                  <w:p w:rsidR="007E1B69" w:rsidRDefault="007E1B69">
                    <w:r>
                      <w:rPr>
                        <w:rFonts w:ascii="Arial" w:hAnsi="Arial" w:cs="Arial"/>
                        <w:b/>
                        <w:bCs/>
                        <w:color w:val="000000"/>
                      </w:rPr>
                      <w:t>ESTADO DE PERDIDAS Y GANANCIAS AUDITADO</w:t>
                    </w:r>
                  </w:p>
                </w:txbxContent>
              </v:textbox>
            </v:rect>
            <v:rect id="_x0000_s1117" style="position:absolute;left:1122;top:1440;width:5682;height:276;mso-wrap-style:none" filled="f" stroked="f">
              <v:textbox style="mso-fit-shape-to-text:t" inset="0,0,0,0">
                <w:txbxContent>
                  <w:p w:rsidR="007E1B69" w:rsidRDefault="007E1B69">
                    <w:r>
                      <w:rPr>
                        <w:rFonts w:ascii="Arial" w:hAnsi="Arial" w:cs="Arial"/>
                        <w:b/>
                        <w:bCs/>
                        <w:color w:val="000000"/>
                      </w:rPr>
                      <w:t>DEL 1 DE ENERO AL 31 DE DICIEMBRE DEL 2004</w:t>
                    </w:r>
                  </w:p>
                </w:txbxContent>
              </v:textbox>
            </v:rect>
            <v:rect id="_x0000_s1118" style="position:absolute;left:53;top:2789;width:3908;height:276;mso-wrap-style:none" filled="f" stroked="f">
              <v:textbox style="mso-fit-shape-to-text:t" inset="0,0,0,0">
                <w:txbxContent>
                  <w:p w:rsidR="007E1B69" w:rsidRDefault="007E1B69">
                    <w:r>
                      <w:rPr>
                        <w:rFonts w:ascii="Arial" w:hAnsi="Arial" w:cs="Arial"/>
                        <w:b/>
                        <w:bCs/>
                        <w:color w:val="000000"/>
                      </w:rPr>
                      <w:t>Años terminados en diciembre 31,</w:t>
                    </w:r>
                  </w:p>
                </w:txbxContent>
              </v:textbox>
            </v:rect>
            <v:rect id="_x0000_s1119" style="position:absolute;left:7409;top:2759;width:534;height:276;mso-wrap-style:none" filled="f" stroked="f">
              <v:textbox style="mso-fit-shape-to-text:t" inset="0,0,0,0">
                <w:txbxContent>
                  <w:p w:rsidR="007E1B69" w:rsidRDefault="007E1B69">
                    <w:r>
                      <w:rPr>
                        <w:rFonts w:ascii="Arial" w:hAnsi="Arial" w:cs="Arial"/>
                        <w:b/>
                        <w:bCs/>
                        <w:color w:val="000000"/>
                      </w:rPr>
                      <w:t>2004</w:t>
                    </w:r>
                  </w:p>
                </w:txbxContent>
              </v:textbox>
            </v:rect>
            <v:rect id="_x0000_s1120" style="position:absolute;left:53;top:3415;width:2348;height:276;mso-wrap-style:none" filled="f" stroked="f">
              <v:textbox style="mso-fit-shape-to-text:t" inset="0,0,0,0">
                <w:txbxContent>
                  <w:p w:rsidR="007E1B69" w:rsidRDefault="007E1B69">
                    <w:r>
                      <w:rPr>
                        <w:rFonts w:ascii="Arial" w:hAnsi="Arial" w:cs="Arial"/>
                        <w:b/>
                        <w:bCs/>
                        <w:color w:val="000000"/>
                      </w:rPr>
                      <w:t>Ingresos de gestión:</w:t>
                    </w:r>
                  </w:p>
                </w:txbxContent>
              </v:textbox>
            </v:rect>
            <v:rect id="_x0000_s1121" style="position:absolute;left:7874;top:3734;width:67;height:276;mso-wrap-style:none" filled="f" stroked="f">
              <v:textbox style="mso-fit-shape-to-text:t" inset="0,0,0,0">
                <w:txbxContent>
                  <w:p w:rsidR="007E1B69" w:rsidRDefault="007E1B69">
                    <w:r>
                      <w:rPr>
                        <w:rFonts w:ascii="Arial" w:hAnsi="Arial" w:cs="Arial"/>
                        <w:color w:val="000000"/>
                      </w:rPr>
                      <w:t xml:space="preserve"> </w:t>
                    </w:r>
                  </w:p>
                </w:txbxContent>
              </v:textbox>
            </v:rect>
            <v:rect id="_x0000_s1122" style="position:absolute;left:53;top:4032;width:2802;height:276;mso-wrap-style:none" filled="f" stroked="f">
              <v:textbox style="mso-fit-shape-to-text:t" inset="0,0,0,0">
                <w:txbxContent>
                  <w:p w:rsidR="007E1B69" w:rsidRDefault="007E1B69">
                    <w:r>
                      <w:rPr>
                        <w:rFonts w:ascii="Arial" w:hAnsi="Arial" w:cs="Arial"/>
                        <w:color w:val="000000"/>
                      </w:rPr>
                      <w:t xml:space="preserve">  Intereses de Fideicomiso</w:t>
                    </w:r>
                  </w:p>
                </w:txbxContent>
              </v:textbox>
            </v:rect>
            <v:rect id="_x0000_s1123" style="position:absolute;left:7475;top:4032;width:401;height:276;mso-wrap-style:none" filled="f" stroked="f">
              <v:textbox style="mso-fit-shape-to-text:t" inset="0,0,0,0">
                <w:txbxContent>
                  <w:p w:rsidR="007E1B69" w:rsidRDefault="007E1B69">
                    <w:r>
                      <w:rPr>
                        <w:rFonts w:ascii="Arial" w:hAnsi="Arial" w:cs="Arial"/>
                        <w:color w:val="000000"/>
                      </w:rPr>
                      <w:t xml:space="preserve">411 </w:t>
                    </w:r>
                  </w:p>
                </w:txbxContent>
              </v:textbox>
            </v:rect>
            <v:rect id="_x0000_s1124" style="position:absolute;left:7475;top:4593;width:401;height:276;mso-wrap-style:none" filled="f" stroked="f">
              <v:textbox style="mso-fit-shape-to-text:t" inset="0,0,0,0">
                <w:txbxContent>
                  <w:p w:rsidR="007E1B69" w:rsidRDefault="007E1B69">
                    <w:r>
                      <w:rPr>
                        <w:rFonts w:ascii="Arial" w:hAnsi="Arial" w:cs="Arial"/>
                        <w:color w:val="000000"/>
                      </w:rPr>
                      <w:t xml:space="preserve">411 </w:t>
                    </w:r>
                  </w:p>
                </w:txbxContent>
              </v:textbox>
            </v:rect>
            <v:rect id="_x0000_s1125" style="position:absolute;left:53;top:5200;width:2161;height:276;mso-wrap-style:none" filled="f" stroked="f">
              <v:textbox style="mso-fit-shape-to-text:t" inset="0,0,0,0">
                <w:txbxContent>
                  <w:p w:rsidR="007E1B69" w:rsidRDefault="007E1B69">
                    <w:r>
                      <w:rPr>
                        <w:rFonts w:ascii="Arial" w:hAnsi="Arial" w:cs="Arial"/>
                        <w:b/>
                        <w:bCs/>
                        <w:color w:val="000000"/>
                      </w:rPr>
                      <w:t>Gastos de gestión:</w:t>
                    </w:r>
                  </w:p>
                </w:txbxContent>
              </v:textbox>
            </v:rect>
            <v:rect id="_x0000_s1126" style="position:absolute;left:53;top:5519;width:2829;height:276;mso-wrap-style:none" filled="f" stroked="f">
              <v:textbox style="mso-fit-shape-to-text:t" inset="0,0,0,0">
                <w:txbxContent>
                  <w:p w:rsidR="007E1B69" w:rsidRDefault="007E1B69">
                    <w:r>
                      <w:rPr>
                        <w:rFonts w:ascii="Arial" w:hAnsi="Arial" w:cs="Arial"/>
                        <w:color w:val="000000"/>
                      </w:rPr>
                      <w:t xml:space="preserve">  Honorarios Profesionales </w:t>
                    </w:r>
                  </w:p>
                </w:txbxContent>
              </v:textbox>
            </v:rect>
            <v:rect id="_x0000_s1127" style="position:absolute;left:7141;top:5519;width:735;height:276;mso-wrap-style:none" filled="f" stroked="f">
              <v:textbox style="mso-fit-shape-to-text:t" inset="0,0,0,0">
                <w:txbxContent>
                  <w:p w:rsidR="007E1B69" w:rsidRDefault="007E1B69">
                    <w:r>
                      <w:rPr>
                        <w:rFonts w:ascii="Arial" w:hAnsi="Arial" w:cs="Arial"/>
                        <w:color w:val="000000"/>
                      </w:rPr>
                      <w:t xml:space="preserve">66,682 </w:t>
                    </w:r>
                  </w:p>
                </w:txbxContent>
              </v:textbox>
            </v:rect>
            <v:rect id="_x0000_s1128" style="position:absolute;left:53;top:5816;width:2588;height:276;mso-wrap-style:none" filled="f" stroked="f">
              <v:textbox style="mso-fit-shape-to-text:t" inset="0,0,0,0">
                <w:txbxContent>
                  <w:p w:rsidR="007E1B69" w:rsidRDefault="007E1B69">
                    <w:r>
                      <w:rPr>
                        <w:rFonts w:ascii="Arial" w:hAnsi="Arial" w:cs="Arial"/>
                        <w:color w:val="000000"/>
                      </w:rPr>
                      <w:t xml:space="preserve">  Gastos Administrativos </w:t>
                    </w:r>
                  </w:p>
                </w:txbxContent>
              </v:textbox>
            </v:rect>
            <v:rect id="_x0000_s1129" style="position:absolute;left:7275;top:5816;width:601;height:276;mso-wrap-style:none" filled="f" stroked="f">
              <v:textbox style="mso-fit-shape-to-text:t" inset="0,0,0,0">
                <w:txbxContent>
                  <w:p w:rsidR="007E1B69" w:rsidRDefault="007E1B69">
                    <w:r>
                      <w:rPr>
                        <w:rFonts w:ascii="Arial" w:hAnsi="Arial" w:cs="Arial"/>
                        <w:color w:val="000000"/>
                      </w:rPr>
                      <w:t xml:space="preserve">6,456 </w:t>
                    </w:r>
                  </w:p>
                </w:txbxContent>
              </v:textbox>
            </v:rect>
            <v:rect id="_x0000_s1130" style="position:absolute;left:53;top:6114;width:1988;height:276;mso-wrap-style:none" filled="f" stroked="f">
              <v:textbox style="mso-fit-shape-to-text:t" inset="0,0,0,0">
                <w:txbxContent>
                  <w:p w:rsidR="007E1B69" w:rsidRDefault="007E1B69">
                    <w:r>
                      <w:rPr>
                        <w:rFonts w:ascii="Arial" w:hAnsi="Arial" w:cs="Arial"/>
                        <w:color w:val="000000"/>
                      </w:rPr>
                      <w:t xml:space="preserve">  Servicios básicos </w:t>
                    </w:r>
                  </w:p>
                </w:txbxContent>
              </v:textbox>
            </v:rect>
            <v:rect id="_x0000_s1131" style="position:absolute;left:7275;top:6114;width:601;height:276;mso-wrap-style:none" filled="f" stroked="f">
              <v:textbox style="mso-fit-shape-to-text:t" inset="0,0,0,0">
                <w:txbxContent>
                  <w:p w:rsidR="007E1B69" w:rsidRDefault="007E1B69">
                    <w:r>
                      <w:rPr>
                        <w:rFonts w:ascii="Arial" w:hAnsi="Arial" w:cs="Arial"/>
                        <w:color w:val="000000"/>
                      </w:rPr>
                      <w:t xml:space="preserve">1,053 </w:t>
                    </w:r>
                  </w:p>
                </w:txbxContent>
              </v:textbox>
            </v:rect>
            <v:rect id="_x0000_s1132" style="position:absolute;left:53;top:6411;width:3655;height:276;mso-wrap-style:none" filled="f" stroked="f">
              <v:textbox style="mso-fit-shape-to-text:t" inset="0,0,0,0">
                <w:txbxContent>
                  <w:p w:rsidR="007E1B69" w:rsidRDefault="007E1B69">
                    <w:r>
                      <w:rPr>
                        <w:rFonts w:ascii="Arial" w:hAnsi="Arial" w:cs="Arial"/>
                        <w:color w:val="000000"/>
                      </w:rPr>
                      <w:t xml:space="preserve">  Depreciaciones y amortizaciones</w:t>
                    </w:r>
                  </w:p>
                </w:txbxContent>
              </v:textbox>
            </v:rect>
            <v:rect id="_x0000_s1133" style="position:absolute;left:7475;top:6411;width:401;height:276;mso-wrap-style:none" filled="f" stroked="f">
              <v:textbox style="mso-fit-shape-to-text:t" inset="0,0,0,0">
                <w:txbxContent>
                  <w:p w:rsidR="007E1B69" w:rsidRDefault="007E1B69">
                    <w:r>
                      <w:rPr>
                        <w:rFonts w:ascii="Arial" w:hAnsi="Arial" w:cs="Arial"/>
                        <w:color w:val="000000"/>
                      </w:rPr>
                      <w:t xml:space="preserve">103 </w:t>
                    </w:r>
                  </w:p>
                </w:txbxContent>
              </v:textbox>
            </v:rect>
            <v:rect id="_x0000_s1134" style="position:absolute;left:53;top:6709;width:2121;height:276;mso-wrap-style:none" filled="f" stroked="f">
              <v:textbox style="mso-fit-shape-to-text:t" inset="0,0,0,0">
                <w:txbxContent>
                  <w:p w:rsidR="007E1B69" w:rsidRDefault="007E1B69">
                    <w:r>
                      <w:rPr>
                        <w:rFonts w:ascii="Arial" w:hAnsi="Arial" w:cs="Arial"/>
                        <w:color w:val="000000"/>
                      </w:rPr>
                      <w:t xml:space="preserve">  Gastos financieros</w:t>
                    </w:r>
                  </w:p>
                </w:txbxContent>
              </v:textbox>
            </v:rect>
            <v:rect id="_x0000_s1135" style="position:absolute;left:7475;top:6709;width:401;height:276;mso-wrap-style:none" filled="f" stroked="f">
              <v:textbox style="mso-fit-shape-to-text:t" inset="0,0,0,0">
                <w:txbxContent>
                  <w:p w:rsidR="007E1B69" w:rsidRDefault="007E1B69">
                    <w:r>
                      <w:rPr>
                        <w:rFonts w:ascii="Arial" w:hAnsi="Arial" w:cs="Arial"/>
                        <w:color w:val="000000"/>
                      </w:rPr>
                      <w:t xml:space="preserve">242 </w:t>
                    </w:r>
                  </w:p>
                </w:txbxContent>
              </v:textbox>
            </v:rect>
            <v:rect id="_x0000_s1136" style="position:absolute;left:53;top:6987;width:721;height:276;mso-wrap-style:none" filled="f" stroked="f">
              <v:textbox style="mso-fit-shape-to-text:t" inset="0,0,0,0">
                <w:txbxContent>
                  <w:p w:rsidR="007E1B69" w:rsidRDefault="007E1B69">
                    <w:r>
                      <w:rPr>
                        <w:rFonts w:ascii="Arial" w:hAnsi="Arial" w:cs="Arial"/>
                        <w:color w:val="000000"/>
                      </w:rPr>
                      <w:t xml:space="preserve">  Otros</w:t>
                    </w:r>
                  </w:p>
                </w:txbxContent>
              </v:textbox>
            </v:rect>
            <v:rect id="_x0000_s1137" style="position:absolute;left:7141;top:7582;width:735;height:276;mso-wrap-style:none" filled="f" stroked="f">
              <v:textbox style="mso-fit-shape-to-text:t" inset="0,0,0,0">
                <w:txbxContent>
                  <w:p w:rsidR="007E1B69" w:rsidRDefault="007E1B69">
                    <w:r>
                      <w:rPr>
                        <w:rFonts w:ascii="Arial" w:hAnsi="Arial" w:cs="Arial"/>
                        <w:color w:val="000000"/>
                      </w:rPr>
                      <w:t xml:space="preserve">74,536 </w:t>
                    </w:r>
                  </w:p>
                </w:txbxContent>
              </v:textbox>
            </v:rect>
            <v:rect id="_x0000_s1138" style="position:absolute;left:53;top:8176;width:2349;height:276;mso-wrap-style:none" filled="f" stroked="f">
              <v:textbox style="mso-fit-shape-to-text:t" inset="0,0,0,0">
                <w:txbxContent>
                  <w:p w:rsidR="007E1B69" w:rsidRDefault="007E1B69">
                    <w:r>
                      <w:rPr>
                        <w:rFonts w:ascii="Arial" w:hAnsi="Arial" w:cs="Arial"/>
                        <w:color w:val="000000"/>
                      </w:rPr>
                      <w:t xml:space="preserve"> Superávit del período</w:t>
                    </w:r>
                  </w:p>
                </w:txbxContent>
              </v:textbox>
            </v:rect>
            <v:rect id="_x0000_s1139" style="position:absolute;left:7048;top:8176;width:894;height:276;mso-wrap-style:none" filled="f" stroked="f">
              <v:textbox style="mso-fit-shape-to-text:t" inset="0,0,0,0">
                <w:txbxContent>
                  <w:p w:rsidR="007E1B69" w:rsidRDefault="007E1B69">
                    <w:r>
                      <w:rPr>
                        <w:rFonts w:ascii="Arial" w:hAnsi="Arial" w:cs="Arial"/>
                        <w:color w:val="000000"/>
                      </w:rPr>
                      <w:t>(74,125)</w:t>
                    </w:r>
                  </w:p>
                </w:txbxContent>
              </v:textbox>
            </v:rect>
            <v:rect id="_x0000_s1140" style="position:absolute;left:10;top:2403;width:7975;height:58" fillcolor="black" stroked="f"/>
            <v:rect id="_x0000_s1141" style="position:absolute;left:10;top:2445;width:7975;height:58" fillcolor="black" stroked="f"/>
            <v:rect id="_x0000_s1142" style="position:absolute;left:10;top:3040;width:7975;height:58" fillcolor="black" stroked="f"/>
            <v:rect id="_x0000_s1143" style="position:absolute;left:10;top:3082;width:7975;height:58" fillcolor="black" stroked="f"/>
            <v:rect id="_x0000_s1144" style="position:absolute;left:10;top:4876;width:7975;height:38" fillcolor="black" stroked="f"/>
            <v:rect id="_x0000_s1145" style="position:absolute;left:10;top:7255;width:7975;height:39" fillcolor="black" stroked="f"/>
            <v:rect id="_x0000_s1146" style="position:absolute;left:10;top:7850;width:7975;height:39" fillcolor="black" stroked="f"/>
            <w10:anchorlock/>
          </v:group>
        </w:pict>
      </w:r>
    </w:p>
    <w:p w:rsidR="00172330" w:rsidRDefault="00172330" w:rsidP="005950EB">
      <w:pPr>
        <w:spacing w:line="480" w:lineRule="auto"/>
        <w:jc w:val="both"/>
        <w:rPr>
          <w:rFonts w:ascii="Arial" w:hAnsi="Arial" w:cs="Arial"/>
        </w:rPr>
      </w:pPr>
    </w:p>
    <w:p w:rsidR="00204F30" w:rsidRDefault="00204F30" w:rsidP="00204F30">
      <w:pPr>
        <w:spacing w:line="480" w:lineRule="auto"/>
        <w:jc w:val="center"/>
        <w:rPr>
          <w:rFonts w:ascii="Arial" w:hAnsi="Arial" w:cs="Arial"/>
        </w:rPr>
      </w:pPr>
      <w:r>
        <w:rPr>
          <w:rFonts w:ascii="Arial" w:hAnsi="Arial" w:cs="Arial"/>
        </w:rPr>
        <w:t>_____________________</w:t>
      </w:r>
      <w:r>
        <w:rPr>
          <w:rFonts w:ascii="Arial" w:hAnsi="Arial" w:cs="Arial"/>
        </w:rPr>
        <w:tab/>
      </w:r>
      <w:r>
        <w:rPr>
          <w:rFonts w:ascii="Arial" w:hAnsi="Arial" w:cs="Arial"/>
        </w:rPr>
        <w:tab/>
      </w:r>
      <w:r>
        <w:rPr>
          <w:rFonts w:ascii="Arial" w:hAnsi="Arial" w:cs="Arial"/>
        </w:rPr>
        <w:tab/>
      </w:r>
      <w:r>
        <w:rPr>
          <w:rFonts w:ascii="Arial" w:hAnsi="Arial" w:cs="Arial"/>
        </w:rPr>
        <w:tab/>
        <w:t>_____________________</w:t>
      </w:r>
    </w:p>
    <w:p w:rsidR="00204F30" w:rsidRDefault="00204F30" w:rsidP="00204F30">
      <w:pPr>
        <w:spacing w:line="480" w:lineRule="auto"/>
        <w:jc w:val="center"/>
        <w:rPr>
          <w:rFonts w:ascii="Arial" w:hAnsi="Arial" w:cs="Arial"/>
        </w:rPr>
      </w:pPr>
      <w:r>
        <w:rPr>
          <w:rFonts w:ascii="Arial" w:hAnsi="Arial" w:cs="Arial"/>
        </w:rPr>
        <w:t>Preparado por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Autorizado por</w:t>
      </w:r>
    </w:p>
    <w:p w:rsidR="00172330" w:rsidRDefault="00204F30" w:rsidP="00204F30">
      <w:pPr>
        <w:spacing w:line="480" w:lineRule="auto"/>
        <w:jc w:val="center"/>
        <w:rPr>
          <w:rFonts w:ascii="Arial" w:hAnsi="Arial" w:cs="Arial"/>
        </w:rPr>
      </w:pPr>
      <w:r>
        <w:rPr>
          <w:rFonts w:ascii="Arial" w:hAnsi="Arial" w:cs="Arial"/>
        </w:rPr>
        <w:t>Contador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Director</w:t>
      </w:r>
    </w:p>
    <w:p w:rsidR="0084104A" w:rsidRPr="002704BD" w:rsidRDefault="0084104A" w:rsidP="00204F30">
      <w:pPr>
        <w:spacing w:line="480" w:lineRule="auto"/>
        <w:jc w:val="center"/>
        <w:rPr>
          <w:rFonts w:ascii="Arial" w:hAnsi="Arial" w:cs="Arial"/>
        </w:rPr>
      </w:pPr>
    </w:p>
    <w:p w:rsidR="00172330" w:rsidRPr="001A2D55" w:rsidRDefault="00AA683A" w:rsidP="001A2D55">
      <w:pPr>
        <w:spacing w:line="480" w:lineRule="auto"/>
        <w:ind w:left="708" w:hanging="708"/>
        <w:jc w:val="both"/>
        <w:rPr>
          <w:rFonts w:ascii="Arial" w:hAnsi="Arial" w:cs="Arial"/>
        </w:rPr>
      </w:pPr>
      <w:r>
        <w:rPr>
          <w:rFonts w:ascii="Arial" w:hAnsi="Arial" w:cs="Arial"/>
          <w:b/>
        </w:rPr>
        <w:t>3.2.4</w:t>
      </w:r>
      <w:r w:rsidR="00204F30">
        <w:rPr>
          <w:rFonts w:ascii="Arial" w:hAnsi="Arial" w:cs="Arial"/>
          <w:b/>
        </w:rPr>
        <w:t xml:space="preserve">.3   </w:t>
      </w:r>
      <w:r w:rsidR="00204F30" w:rsidRPr="002704BD">
        <w:rPr>
          <w:rFonts w:ascii="Arial" w:hAnsi="Arial" w:cs="Arial"/>
          <w:b/>
        </w:rPr>
        <w:t>Índices Financieros</w:t>
      </w:r>
      <w:r w:rsidR="001A2D55">
        <w:rPr>
          <w:rFonts w:ascii="Arial" w:hAnsi="Arial" w:cs="Arial"/>
          <w:b/>
        </w:rPr>
        <w:t xml:space="preserve">.- </w:t>
      </w:r>
      <w:r w:rsidR="001A2D55">
        <w:rPr>
          <w:rFonts w:ascii="Arial" w:hAnsi="Arial" w:cs="Arial"/>
        </w:rPr>
        <w:t xml:space="preserve">Los valores de estos índices no es posible compararlos con los de otras empresas del sector, porque es la única </w:t>
      </w:r>
      <w:r w:rsidR="0084104A">
        <w:rPr>
          <w:rFonts w:ascii="Arial" w:hAnsi="Arial" w:cs="Arial"/>
        </w:rPr>
        <w:t>incubadora d</w:t>
      </w:r>
      <w:r w:rsidR="001A2D55">
        <w:rPr>
          <w:rFonts w:ascii="Arial" w:hAnsi="Arial" w:cs="Arial"/>
        </w:rPr>
        <w:t>el Ecuador</w:t>
      </w:r>
      <w:r w:rsidR="0084104A">
        <w:rPr>
          <w:rFonts w:ascii="Arial" w:hAnsi="Arial" w:cs="Arial"/>
        </w:rPr>
        <w:t xml:space="preserve"> que tiene y /o está poniendo al alcance del público sus estados financieros</w:t>
      </w:r>
      <w:r w:rsidR="001A2D55">
        <w:rPr>
          <w:rFonts w:ascii="Arial" w:hAnsi="Arial" w:cs="Arial"/>
        </w:rPr>
        <w:t xml:space="preserve">. </w:t>
      </w:r>
      <w:r w:rsidR="0084104A">
        <w:rPr>
          <w:rFonts w:ascii="Arial" w:hAnsi="Arial" w:cs="Arial"/>
        </w:rPr>
        <w:t>Explicaremos el significado del valor de cada índice y cuando sea posible su valor sugerido.</w:t>
      </w:r>
    </w:p>
    <w:p w:rsidR="00172330" w:rsidRPr="002704BD" w:rsidRDefault="00172330" w:rsidP="005950EB">
      <w:pPr>
        <w:spacing w:line="480" w:lineRule="auto"/>
        <w:jc w:val="both"/>
        <w:rPr>
          <w:rFonts w:ascii="Arial" w:hAnsi="Arial" w:cs="Arial"/>
          <w:b/>
        </w:rPr>
      </w:pPr>
    </w:p>
    <w:p w:rsidR="00172330" w:rsidRPr="001A2D55" w:rsidRDefault="00204F30" w:rsidP="00596DE3">
      <w:pPr>
        <w:spacing w:line="480" w:lineRule="auto"/>
        <w:ind w:firstLine="708"/>
        <w:jc w:val="both"/>
        <w:rPr>
          <w:rFonts w:ascii="Arial" w:hAnsi="Arial" w:cs="Arial"/>
        </w:rPr>
      </w:pPr>
      <w:r w:rsidRPr="002704BD">
        <w:rPr>
          <w:rFonts w:ascii="Arial" w:hAnsi="Arial" w:cs="Arial"/>
          <w:b/>
        </w:rPr>
        <w:t>Índices De Liquidez</w:t>
      </w:r>
    </w:p>
    <w:p w:rsidR="00F15958" w:rsidRPr="002704BD" w:rsidRDefault="00F15958" w:rsidP="005950EB">
      <w:pPr>
        <w:spacing w:line="480" w:lineRule="auto"/>
        <w:jc w:val="both"/>
        <w:rPr>
          <w:rFonts w:ascii="Arial" w:hAnsi="Arial" w:cs="Arial"/>
          <w:b/>
        </w:rPr>
      </w:pPr>
    </w:p>
    <w:p w:rsidR="00172330" w:rsidRPr="002704BD" w:rsidRDefault="00204F30" w:rsidP="00204F30">
      <w:pPr>
        <w:spacing w:line="480" w:lineRule="auto"/>
        <w:jc w:val="center"/>
        <w:rPr>
          <w:rFonts w:ascii="Arial" w:hAnsi="Arial" w:cs="Arial"/>
          <w:b/>
          <w:lang w:val="es-EC"/>
        </w:rPr>
      </w:pPr>
      <w:r>
        <w:rPr>
          <w:rFonts w:ascii="Arial" w:hAnsi="Arial" w:cs="Arial"/>
          <w:b/>
          <w:lang w:val="es-EC"/>
        </w:rPr>
        <w:t xml:space="preserve">Gráfico </w:t>
      </w:r>
      <w:r w:rsidR="00F15958" w:rsidRPr="002704BD">
        <w:rPr>
          <w:rFonts w:ascii="Arial" w:hAnsi="Arial" w:cs="Arial"/>
          <w:b/>
          <w:lang w:val="es-EC"/>
        </w:rPr>
        <w:t>3.1.1</w:t>
      </w:r>
    </w:p>
    <w:p w:rsidR="00172330" w:rsidRDefault="00B62065" w:rsidP="00172330">
      <w:pPr>
        <w:spacing w:line="480" w:lineRule="auto"/>
        <w:jc w:val="center"/>
        <w:rPr>
          <w:rFonts w:ascii="Arial" w:hAnsi="Arial" w:cs="Arial"/>
        </w:rPr>
      </w:pPr>
      <w:r>
        <w:rPr>
          <w:rFonts w:ascii="Arial" w:hAnsi="Arial" w:cs="Arial"/>
          <w:b/>
          <w:noProof/>
          <w:lang w:val="en-US" w:eastAsia="en-US"/>
        </w:rPr>
        <w:pict>
          <v:shapetype id="_x0000_t202" coordsize="21600,21600" o:spt="202" path="m,l,21600r21600,l21600,xe">
            <v:stroke joinstyle="miter"/>
            <v:path gradientshapeok="t" o:connecttype="rect"/>
          </v:shapetype>
          <v:shape id="_x0000_s1029" type="#_x0000_t202" style="position:absolute;left:0;text-align:left;margin-left:84.15pt;margin-top:123pt;width:102.85pt;height:36pt;z-index:251642880" filled="f" stroked="f">
            <v:textbox>
              <w:txbxContent>
                <w:p w:rsidR="00B62065" w:rsidRPr="00B62065" w:rsidRDefault="00B62065" w:rsidP="00B62065">
                  <w:pPr>
                    <w:rPr>
                      <w:rFonts w:ascii="Arial" w:hAnsi="Arial" w:cs="Arial"/>
                      <w:b/>
                    </w:rPr>
                  </w:pPr>
                  <w:r>
                    <w:rPr>
                      <w:rFonts w:ascii="Arial" w:hAnsi="Arial" w:cs="Arial"/>
                      <w:b/>
                    </w:rPr>
                    <w:t>Pasivo</w:t>
                  </w:r>
                  <w:r w:rsidRPr="00B62065">
                    <w:rPr>
                      <w:rFonts w:ascii="Arial" w:hAnsi="Arial" w:cs="Arial"/>
                      <w:b/>
                    </w:rPr>
                    <w:t xml:space="preserve"> Corriente</w:t>
                  </w:r>
                </w:p>
              </w:txbxContent>
            </v:textbox>
          </v:shape>
        </w:pict>
      </w:r>
      <w:r>
        <w:rPr>
          <w:rFonts w:ascii="Arial" w:hAnsi="Arial" w:cs="Arial"/>
          <w:b/>
          <w:noProof/>
          <w:lang w:val="en-US" w:eastAsia="en-US"/>
        </w:rPr>
        <w:pict>
          <v:shape id="_x0000_s1028" type="#_x0000_t202" style="position:absolute;left:0;text-align:left;margin-left:252.3pt;margin-top:60pt;width:102.85pt;height:36pt;z-index:251641856" filled="f" stroked="f">
            <v:textbox>
              <w:txbxContent>
                <w:p w:rsidR="00B62065" w:rsidRPr="00B62065" w:rsidRDefault="00B62065">
                  <w:pPr>
                    <w:rPr>
                      <w:rFonts w:ascii="Arial" w:hAnsi="Arial" w:cs="Arial"/>
                      <w:b/>
                    </w:rPr>
                  </w:pPr>
                  <w:r w:rsidRPr="00B62065">
                    <w:rPr>
                      <w:rFonts w:ascii="Arial" w:hAnsi="Arial" w:cs="Arial"/>
                      <w:b/>
                    </w:rPr>
                    <w:t>Activo Corriente</w:t>
                  </w:r>
                </w:p>
              </w:txbxContent>
            </v:textbox>
          </v:shape>
        </w:pict>
      </w:r>
      <w:r w:rsidR="00E7224B">
        <w:rPr>
          <w:rFonts w:ascii="Arial" w:hAnsi="Arial" w:cs="Arial"/>
          <w:noProof/>
        </w:rPr>
        <w:drawing>
          <wp:inline distT="0" distB="0" distL="0" distR="0">
            <wp:extent cx="4391025" cy="242443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4391025" cy="2424430"/>
                    </a:xfrm>
                    <a:prstGeom prst="rect">
                      <a:avLst/>
                    </a:prstGeom>
                    <a:noFill/>
                    <a:ln w="9525">
                      <a:noFill/>
                      <a:miter lim="800000"/>
                      <a:headEnd/>
                      <a:tailEnd/>
                    </a:ln>
                  </pic:spPr>
                </pic:pic>
              </a:graphicData>
            </a:graphic>
          </wp:inline>
        </w:drawing>
      </w:r>
    </w:p>
    <w:p w:rsidR="0084104A" w:rsidRPr="002704BD" w:rsidRDefault="0084104A" w:rsidP="00172330">
      <w:pPr>
        <w:spacing w:line="480" w:lineRule="auto"/>
        <w:jc w:val="center"/>
        <w:rPr>
          <w:rFonts w:ascii="Arial" w:hAnsi="Arial" w:cs="Arial"/>
        </w:rPr>
      </w:pPr>
    </w:p>
    <w:p w:rsidR="0084104A" w:rsidRDefault="0084104A" w:rsidP="0084104A">
      <w:pPr>
        <w:spacing w:line="480" w:lineRule="auto"/>
        <w:jc w:val="both"/>
        <w:rPr>
          <w:rFonts w:ascii="Arial" w:hAnsi="Arial" w:cs="Arial"/>
        </w:rPr>
      </w:pPr>
      <w:r>
        <w:rPr>
          <w:rFonts w:ascii="Arial" w:hAnsi="Arial" w:cs="Arial"/>
        </w:rPr>
        <w:t>La relación de Activo Corriente a Pasivo Corriente indica que, con los valores que tiene no le alcanza para pagar las obligaciones inmediatas contraídas. Se sugiere hacer gestiones para subir a 1.00 como mínimo.</w:t>
      </w:r>
    </w:p>
    <w:p w:rsidR="0084104A" w:rsidRDefault="0084104A" w:rsidP="0084104A">
      <w:pPr>
        <w:spacing w:line="480" w:lineRule="auto"/>
        <w:jc w:val="both"/>
        <w:rPr>
          <w:rFonts w:ascii="Arial" w:hAnsi="Arial" w:cs="Arial"/>
        </w:rPr>
      </w:pPr>
    </w:p>
    <w:p w:rsidR="00172330" w:rsidRPr="002704BD" w:rsidRDefault="00204F30" w:rsidP="00204F30">
      <w:pPr>
        <w:spacing w:line="480" w:lineRule="auto"/>
        <w:jc w:val="center"/>
        <w:rPr>
          <w:rFonts w:ascii="Arial" w:hAnsi="Arial" w:cs="Arial"/>
          <w:b/>
        </w:rPr>
      </w:pPr>
      <w:r>
        <w:rPr>
          <w:rFonts w:ascii="Arial" w:hAnsi="Arial" w:cs="Arial"/>
          <w:b/>
        </w:rPr>
        <w:lastRenderedPageBreak/>
        <w:t xml:space="preserve">Gráfico </w:t>
      </w:r>
      <w:r w:rsidR="00F15958" w:rsidRPr="002704BD">
        <w:rPr>
          <w:rFonts w:ascii="Arial" w:hAnsi="Arial" w:cs="Arial"/>
          <w:b/>
        </w:rPr>
        <w:t>3.1.2</w:t>
      </w:r>
    </w:p>
    <w:p w:rsidR="00172330" w:rsidRDefault="00B62065" w:rsidP="00172330">
      <w:pPr>
        <w:spacing w:line="480" w:lineRule="auto"/>
        <w:jc w:val="center"/>
        <w:rPr>
          <w:rFonts w:ascii="Arial" w:hAnsi="Arial" w:cs="Arial"/>
        </w:rPr>
      </w:pPr>
      <w:r>
        <w:rPr>
          <w:rFonts w:ascii="Arial" w:hAnsi="Arial" w:cs="Arial"/>
          <w:b/>
          <w:noProof/>
          <w:lang w:val="en-US" w:eastAsia="en-US"/>
        </w:rPr>
        <w:pict>
          <v:shape id="_x0000_s1031" type="#_x0000_t202" style="position:absolute;left:0;text-align:left;margin-left:46.75pt;margin-top:160pt;width:102.85pt;height:36pt;z-index:251644928" filled="f" stroked="f">
            <v:textbox>
              <w:txbxContent>
                <w:p w:rsidR="00B62065" w:rsidRPr="00B62065" w:rsidRDefault="00B62065" w:rsidP="00B62065">
                  <w:pPr>
                    <w:rPr>
                      <w:rFonts w:ascii="Arial" w:hAnsi="Arial" w:cs="Arial"/>
                      <w:b/>
                    </w:rPr>
                  </w:pPr>
                  <w:r>
                    <w:rPr>
                      <w:rFonts w:ascii="Arial" w:hAnsi="Arial" w:cs="Arial"/>
                      <w:b/>
                    </w:rPr>
                    <w:t>Pasivo Fijo</w:t>
                  </w:r>
                </w:p>
              </w:txbxContent>
            </v:textbox>
          </v:shape>
        </w:pict>
      </w:r>
      <w:r>
        <w:rPr>
          <w:rFonts w:ascii="Arial" w:hAnsi="Arial" w:cs="Arial"/>
          <w:b/>
          <w:noProof/>
          <w:lang w:val="en-US" w:eastAsia="en-US"/>
        </w:rPr>
        <w:pict>
          <v:shape id="_x0000_s1030" type="#_x0000_t202" style="position:absolute;left:0;text-align:left;margin-left:215.05pt;margin-top:58.75pt;width:102.85pt;height:36pt;z-index:251643904" filled="f" stroked="f">
            <v:textbox>
              <w:txbxContent>
                <w:p w:rsidR="00B62065" w:rsidRPr="00B62065" w:rsidRDefault="00B62065" w:rsidP="00B62065">
                  <w:pPr>
                    <w:rPr>
                      <w:rFonts w:ascii="Arial" w:hAnsi="Arial" w:cs="Arial"/>
                      <w:b/>
                    </w:rPr>
                  </w:pPr>
                  <w:r w:rsidRPr="00B62065">
                    <w:rPr>
                      <w:rFonts w:ascii="Arial" w:hAnsi="Arial" w:cs="Arial"/>
                      <w:b/>
                    </w:rPr>
                    <w:t xml:space="preserve">Activo </w:t>
                  </w:r>
                  <w:r>
                    <w:rPr>
                      <w:rFonts w:ascii="Arial" w:hAnsi="Arial" w:cs="Arial"/>
                      <w:b/>
                    </w:rPr>
                    <w:t>Fijo</w:t>
                  </w:r>
                </w:p>
              </w:txbxContent>
            </v:textbox>
          </v:shape>
        </w:pict>
      </w:r>
      <w:r w:rsidR="00E7224B">
        <w:rPr>
          <w:rFonts w:ascii="Arial" w:hAnsi="Arial" w:cs="Arial"/>
          <w:noProof/>
        </w:rPr>
        <w:drawing>
          <wp:inline distT="0" distB="0" distL="0" distR="0">
            <wp:extent cx="4380865" cy="261556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4380865" cy="2615565"/>
                    </a:xfrm>
                    <a:prstGeom prst="rect">
                      <a:avLst/>
                    </a:prstGeom>
                    <a:noFill/>
                    <a:ln w="9525">
                      <a:noFill/>
                      <a:miter lim="800000"/>
                      <a:headEnd/>
                      <a:tailEnd/>
                    </a:ln>
                  </pic:spPr>
                </pic:pic>
              </a:graphicData>
            </a:graphic>
          </wp:inline>
        </w:drawing>
      </w:r>
    </w:p>
    <w:p w:rsidR="0084104A" w:rsidRPr="002704BD" w:rsidRDefault="0084104A" w:rsidP="0084104A">
      <w:pPr>
        <w:spacing w:line="480" w:lineRule="auto"/>
        <w:jc w:val="both"/>
        <w:rPr>
          <w:rFonts w:ascii="Arial" w:hAnsi="Arial" w:cs="Arial"/>
        </w:rPr>
      </w:pPr>
      <w:r>
        <w:rPr>
          <w:rFonts w:ascii="Arial" w:hAnsi="Arial" w:cs="Arial"/>
        </w:rPr>
        <w:t>La relación de Activo Fijo a Pasivo Fijo es muy alarmante porque para la Fundación es imposible cubrir sus deudas aun sacrificando el Activo que tiene. Este valor no debería ser inferior a 1.00.</w:t>
      </w:r>
    </w:p>
    <w:p w:rsidR="00172330" w:rsidRPr="002704BD" w:rsidRDefault="00204F30" w:rsidP="00204F30">
      <w:pPr>
        <w:spacing w:line="480" w:lineRule="auto"/>
        <w:jc w:val="center"/>
        <w:rPr>
          <w:rFonts w:ascii="Arial" w:hAnsi="Arial" w:cs="Arial"/>
          <w:b/>
          <w:lang w:val="es-EC"/>
        </w:rPr>
      </w:pPr>
      <w:r>
        <w:rPr>
          <w:rFonts w:ascii="Arial" w:hAnsi="Arial" w:cs="Arial"/>
          <w:b/>
          <w:lang w:val="es-EC"/>
        </w:rPr>
        <w:t xml:space="preserve">Gráfico </w:t>
      </w:r>
      <w:r w:rsidR="00F15958" w:rsidRPr="002704BD">
        <w:rPr>
          <w:rFonts w:ascii="Arial" w:hAnsi="Arial" w:cs="Arial"/>
          <w:b/>
          <w:lang w:val="es-EC"/>
        </w:rPr>
        <w:t>3.1.3</w:t>
      </w:r>
    </w:p>
    <w:p w:rsidR="00172330" w:rsidRPr="002704BD" w:rsidRDefault="00B62065" w:rsidP="00172330">
      <w:pPr>
        <w:spacing w:line="480" w:lineRule="auto"/>
        <w:jc w:val="center"/>
        <w:rPr>
          <w:rFonts w:ascii="Arial" w:hAnsi="Arial" w:cs="Arial"/>
        </w:rPr>
      </w:pPr>
      <w:r>
        <w:rPr>
          <w:rFonts w:ascii="Arial" w:hAnsi="Arial" w:cs="Arial"/>
          <w:b/>
          <w:noProof/>
          <w:lang w:val="en-US" w:eastAsia="en-US"/>
        </w:rPr>
        <w:pict>
          <v:shape id="_x0000_s1033" type="#_x0000_t202" style="position:absolute;left:0;text-align:left;margin-left:187pt;margin-top:106.8pt;width:74.8pt;height:36pt;z-index:251646976" filled="f" stroked="f">
            <v:textbox>
              <w:txbxContent>
                <w:p w:rsidR="00B62065" w:rsidRPr="00B62065" w:rsidRDefault="0084104A" w:rsidP="00B62065">
                  <w:pPr>
                    <w:rPr>
                      <w:rFonts w:ascii="Arial" w:hAnsi="Arial" w:cs="Arial"/>
                      <w:b/>
                    </w:rPr>
                  </w:pPr>
                  <w:r>
                    <w:rPr>
                      <w:rFonts w:ascii="Arial" w:hAnsi="Arial" w:cs="Arial"/>
                      <w:b/>
                    </w:rPr>
                    <w:t>Activo Total</w:t>
                  </w:r>
                </w:p>
              </w:txbxContent>
            </v:textbox>
          </v:shape>
        </w:pict>
      </w:r>
      <w:r>
        <w:rPr>
          <w:rFonts w:ascii="Arial" w:hAnsi="Arial" w:cs="Arial"/>
          <w:b/>
          <w:noProof/>
          <w:lang w:val="en-US" w:eastAsia="en-US"/>
        </w:rPr>
        <w:pict>
          <v:shape id="_x0000_s1032" type="#_x0000_t202" style="position:absolute;left:0;text-align:left;margin-left:317.9pt;margin-top:70.8pt;width:102.85pt;height:36pt;z-index:251645952" filled="f" stroked="f">
            <v:textbox>
              <w:txbxContent>
                <w:p w:rsidR="00B62065" w:rsidRPr="00B62065" w:rsidRDefault="00B62065" w:rsidP="00B62065">
                  <w:pPr>
                    <w:rPr>
                      <w:rFonts w:ascii="Arial" w:hAnsi="Arial" w:cs="Arial"/>
                      <w:b/>
                    </w:rPr>
                  </w:pPr>
                  <w:r>
                    <w:rPr>
                      <w:rFonts w:ascii="Arial" w:hAnsi="Arial" w:cs="Arial"/>
                      <w:b/>
                    </w:rPr>
                    <w:t>Activo corriente</w:t>
                  </w:r>
                </w:p>
              </w:txbxContent>
            </v:textbox>
          </v:shape>
        </w:pict>
      </w:r>
      <w:r w:rsidR="00E7224B">
        <w:rPr>
          <w:rFonts w:ascii="Arial" w:hAnsi="Arial" w:cs="Arial"/>
          <w:noProof/>
        </w:rPr>
        <w:drawing>
          <wp:inline distT="0" distB="0" distL="0" distR="0">
            <wp:extent cx="4572000" cy="258381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4572000" cy="2583815"/>
                    </a:xfrm>
                    <a:prstGeom prst="rect">
                      <a:avLst/>
                    </a:prstGeom>
                    <a:noFill/>
                    <a:ln w="9525">
                      <a:noFill/>
                      <a:miter lim="800000"/>
                      <a:headEnd/>
                      <a:tailEnd/>
                    </a:ln>
                  </pic:spPr>
                </pic:pic>
              </a:graphicData>
            </a:graphic>
          </wp:inline>
        </w:drawing>
      </w:r>
    </w:p>
    <w:p w:rsidR="00172330" w:rsidRDefault="0084104A" w:rsidP="0084104A">
      <w:pPr>
        <w:spacing w:line="480" w:lineRule="auto"/>
        <w:jc w:val="both"/>
        <w:rPr>
          <w:rFonts w:ascii="Arial" w:hAnsi="Arial" w:cs="Arial"/>
        </w:rPr>
      </w:pPr>
      <w:r>
        <w:rPr>
          <w:rFonts w:ascii="Arial" w:hAnsi="Arial" w:cs="Arial"/>
        </w:rPr>
        <w:t xml:space="preserve">Casi todo el activo es corriente, eso explica la gravedad de la relación anterior. No tiene infraestructura suficiente para soportar deudas. </w:t>
      </w:r>
    </w:p>
    <w:p w:rsidR="0084104A" w:rsidRPr="002704BD" w:rsidRDefault="0084104A" w:rsidP="0084104A">
      <w:pPr>
        <w:spacing w:line="480" w:lineRule="auto"/>
        <w:jc w:val="both"/>
        <w:rPr>
          <w:rFonts w:ascii="Arial" w:hAnsi="Arial" w:cs="Arial"/>
        </w:rPr>
      </w:pPr>
    </w:p>
    <w:p w:rsidR="00172330" w:rsidRPr="002704BD" w:rsidRDefault="00204F30" w:rsidP="00204F30">
      <w:pPr>
        <w:spacing w:line="480" w:lineRule="auto"/>
        <w:jc w:val="center"/>
        <w:rPr>
          <w:rFonts w:ascii="Arial" w:hAnsi="Arial" w:cs="Arial"/>
          <w:b/>
        </w:rPr>
      </w:pPr>
      <w:r>
        <w:rPr>
          <w:rFonts w:ascii="Arial" w:hAnsi="Arial" w:cs="Arial"/>
          <w:b/>
        </w:rPr>
        <w:t xml:space="preserve">Gráfico </w:t>
      </w:r>
      <w:r w:rsidR="00F15958" w:rsidRPr="002704BD">
        <w:rPr>
          <w:rFonts w:ascii="Arial" w:hAnsi="Arial" w:cs="Arial"/>
          <w:b/>
        </w:rPr>
        <w:t>3.1.4</w:t>
      </w:r>
    </w:p>
    <w:p w:rsidR="00172330" w:rsidRDefault="00E7224B" w:rsidP="00172330">
      <w:pPr>
        <w:spacing w:line="480" w:lineRule="auto"/>
        <w:jc w:val="center"/>
      </w:pPr>
      <w:r>
        <w:rPr>
          <w:noProof/>
        </w:rPr>
        <w:drawing>
          <wp:inline distT="0" distB="0" distL="0" distR="0">
            <wp:extent cx="4370070" cy="256222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4370070" cy="2562225"/>
                    </a:xfrm>
                    <a:prstGeom prst="rect">
                      <a:avLst/>
                    </a:prstGeom>
                    <a:noFill/>
                    <a:ln w="9525">
                      <a:noFill/>
                      <a:miter lim="800000"/>
                      <a:headEnd/>
                      <a:tailEnd/>
                    </a:ln>
                  </pic:spPr>
                </pic:pic>
              </a:graphicData>
            </a:graphic>
          </wp:inline>
        </w:drawing>
      </w:r>
    </w:p>
    <w:p w:rsidR="00E66384" w:rsidRPr="00B62065" w:rsidRDefault="00E66384" w:rsidP="00172330">
      <w:pPr>
        <w:spacing w:line="480" w:lineRule="auto"/>
        <w:jc w:val="center"/>
        <w:rPr>
          <w:rFonts w:ascii="Arial" w:hAnsi="Arial" w:cs="Arial"/>
        </w:rPr>
      </w:pPr>
    </w:p>
    <w:p w:rsidR="00172330" w:rsidRDefault="00D5734E" w:rsidP="00D5734E">
      <w:pPr>
        <w:spacing w:line="480" w:lineRule="auto"/>
        <w:jc w:val="both"/>
        <w:rPr>
          <w:rFonts w:ascii="Arial" w:hAnsi="Arial" w:cs="Arial"/>
        </w:rPr>
      </w:pPr>
      <w:r>
        <w:rPr>
          <w:rFonts w:ascii="Arial" w:hAnsi="Arial" w:cs="Arial"/>
        </w:rPr>
        <w:t>El valor calculado</w:t>
      </w:r>
      <w:r w:rsidR="00E66384">
        <w:rPr>
          <w:rFonts w:ascii="Arial" w:hAnsi="Arial" w:cs="Arial"/>
        </w:rPr>
        <w:t xml:space="preserve"> del capital de trabajo de</w:t>
      </w:r>
      <w:r>
        <w:rPr>
          <w:rFonts w:ascii="Arial" w:hAnsi="Arial" w:cs="Arial"/>
        </w:rPr>
        <w:t xml:space="preserve"> $5.787,00 </w:t>
      </w:r>
      <w:r w:rsidR="00E66384">
        <w:rPr>
          <w:rFonts w:ascii="Arial" w:hAnsi="Arial" w:cs="Arial"/>
        </w:rPr>
        <w:t xml:space="preserve">(28.85% del activo total) </w:t>
      </w:r>
      <w:r>
        <w:rPr>
          <w:rFonts w:ascii="Arial" w:hAnsi="Arial" w:cs="Arial"/>
        </w:rPr>
        <w:t xml:space="preserve">es totalmente insuficiente para cubrir ni siquiera las deudas del mes corriente. La Fundación debe hacer gestiones urgente para capitalizarse por lo menos en un valor de $10.000 que le permitirán cubrir los </w:t>
      </w:r>
      <w:r w:rsidR="00372698">
        <w:rPr>
          <w:rFonts w:ascii="Arial" w:hAnsi="Arial" w:cs="Arial"/>
        </w:rPr>
        <w:t>egresos por</w:t>
      </w:r>
      <w:r>
        <w:rPr>
          <w:rFonts w:ascii="Arial" w:hAnsi="Arial" w:cs="Arial"/>
        </w:rPr>
        <w:t xml:space="preserve"> sueldo del personal y gastos diarios</w:t>
      </w:r>
      <w:r w:rsidR="00372698">
        <w:rPr>
          <w:rFonts w:ascii="Arial" w:hAnsi="Arial" w:cs="Arial"/>
        </w:rPr>
        <w:t xml:space="preserve"> de mantenimiento</w:t>
      </w:r>
      <w:r>
        <w:rPr>
          <w:rFonts w:ascii="Arial" w:hAnsi="Arial" w:cs="Arial"/>
        </w:rPr>
        <w:t>.</w:t>
      </w:r>
    </w:p>
    <w:p w:rsidR="00D5734E" w:rsidRDefault="00D5734E" w:rsidP="00D5734E">
      <w:pPr>
        <w:spacing w:line="480" w:lineRule="auto"/>
        <w:jc w:val="both"/>
        <w:rPr>
          <w:rFonts w:ascii="Arial" w:hAnsi="Arial" w:cs="Arial"/>
        </w:rPr>
      </w:pPr>
    </w:p>
    <w:p w:rsidR="00D5734E" w:rsidRPr="002704BD" w:rsidRDefault="00FD4B55" w:rsidP="00D5734E">
      <w:pPr>
        <w:spacing w:line="480" w:lineRule="auto"/>
        <w:jc w:val="both"/>
        <w:rPr>
          <w:rFonts w:ascii="Arial" w:hAnsi="Arial" w:cs="Arial"/>
        </w:rPr>
      </w:pPr>
      <w:r>
        <w:rPr>
          <w:rFonts w:ascii="Arial" w:hAnsi="Arial" w:cs="Arial"/>
        </w:rPr>
        <w:t>E</w:t>
      </w:r>
      <w:r w:rsidR="00D5734E">
        <w:rPr>
          <w:rFonts w:ascii="Arial" w:hAnsi="Arial" w:cs="Arial"/>
        </w:rPr>
        <w:t xml:space="preserve">ste valor </w:t>
      </w:r>
      <w:r w:rsidR="00372698">
        <w:rPr>
          <w:rFonts w:ascii="Arial" w:hAnsi="Arial" w:cs="Arial"/>
        </w:rPr>
        <w:t>no debe ser usado</w:t>
      </w:r>
      <w:r w:rsidR="00D5734E">
        <w:rPr>
          <w:rFonts w:ascii="Arial" w:hAnsi="Arial" w:cs="Arial"/>
        </w:rPr>
        <w:t xml:space="preserve"> para cubrir las deudas, es decir que el capital de trabajo debería ser de $10</w:t>
      </w:r>
      <w:r w:rsidR="00372698">
        <w:rPr>
          <w:rFonts w:ascii="Arial" w:hAnsi="Arial" w:cs="Arial"/>
        </w:rPr>
        <w:t>.000 luego de haber cubierto su pasivo</w:t>
      </w:r>
      <w:r w:rsidR="00D5734E">
        <w:rPr>
          <w:rFonts w:ascii="Arial" w:hAnsi="Arial" w:cs="Arial"/>
        </w:rPr>
        <w:t xml:space="preserve"> corriente para que tenga algún efecto positivo, en caso contrario, lo único que ocurriría es que se use el capital de trabajo para cubrir deudas y se vuelve al problema inicial. </w:t>
      </w:r>
    </w:p>
    <w:p w:rsidR="00172330" w:rsidRPr="002704BD" w:rsidRDefault="00172330" w:rsidP="00172330">
      <w:pPr>
        <w:spacing w:line="480" w:lineRule="auto"/>
        <w:jc w:val="center"/>
        <w:rPr>
          <w:rFonts w:ascii="Arial" w:hAnsi="Arial" w:cs="Arial"/>
        </w:rPr>
      </w:pPr>
    </w:p>
    <w:p w:rsidR="00172330" w:rsidRPr="002704BD" w:rsidRDefault="00204F30" w:rsidP="00596DE3">
      <w:pPr>
        <w:spacing w:line="480" w:lineRule="auto"/>
        <w:ind w:firstLine="708"/>
        <w:jc w:val="both"/>
        <w:rPr>
          <w:rFonts w:ascii="Arial" w:hAnsi="Arial" w:cs="Arial"/>
          <w:b/>
        </w:rPr>
      </w:pPr>
      <w:r w:rsidRPr="002704BD">
        <w:rPr>
          <w:rFonts w:ascii="Arial" w:hAnsi="Arial" w:cs="Arial"/>
          <w:b/>
        </w:rPr>
        <w:lastRenderedPageBreak/>
        <w:t>Índices De Solvencia</w:t>
      </w:r>
    </w:p>
    <w:p w:rsidR="00172330" w:rsidRPr="002704BD" w:rsidRDefault="00172330" w:rsidP="00172330">
      <w:pPr>
        <w:spacing w:line="480" w:lineRule="auto"/>
        <w:jc w:val="center"/>
        <w:rPr>
          <w:rFonts w:ascii="Arial" w:hAnsi="Arial" w:cs="Arial"/>
        </w:rPr>
      </w:pPr>
    </w:p>
    <w:p w:rsidR="001509C8" w:rsidRPr="002704BD" w:rsidRDefault="00204F30" w:rsidP="00B50AB4">
      <w:pPr>
        <w:spacing w:line="480" w:lineRule="auto"/>
        <w:jc w:val="center"/>
        <w:rPr>
          <w:rFonts w:ascii="Arial" w:hAnsi="Arial" w:cs="Arial"/>
          <w:b/>
        </w:rPr>
      </w:pPr>
      <w:r>
        <w:rPr>
          <w:rFonts w:ascii="Arial" w:hAnsi="Arial" w:cs="Arial"/>
          <w:b/>
        </w:rPr>
        <w:t xml:space="preserve">Gráfico </w:t>
      </w:r>
      <w:r w:rsidR="00F15958" w:rsidRPr="002704BD">
        <w:rPr>
          <w:rFonts w:ascii="Arial" w:hAnsi="Arial" w:cs="Arial"/>
          <w:b/>
        </w:rPr>
        <w:t>3.2.1</w:t>
      </w:r>
    </w:p>
    <w:p w:rsidR="00172330" w:rsidRDefault="00B62065" w:rsidP="00172330">
      <w:pPr>
        <w:spacing w:line="480" w:lineRule="auto"/>
        <w:jc w:val="center"/>
        <w:rPr>
          <w:rFonts w:ascii="Arial" w:hAnsi="Arial" w:cs="Arial"/>
        </w:rPr>
      </w:pPr>
      <w:r>
        <w:rPr>
          <w:rFonts w:ascii="Arial" w:hAnsi="Arial" w:cs="Arial"/>
          <w:b/>
          <w:noProof/>
          <w:lang w:val="en-US" w:eastAsia="en-US"/>
        </w:rPr>
        <w:pict>
          <v:shape id="_x0000_s1036" type="#_x0000_t202" style="position:absolute;left:0;text-align:left;margin-left:289.85pt;margin-top:61.2pt;width:102.85pt;height:36pt;z-index:251649024" filled="f" stroked="f">
            <v:textbox style="mso-next-textbox:#_x0000_s1036">
              <w:txbxContent>
                <w:p w:rsidR="00B62065" w:rsidRPr="00B62065" w:rsidRDefault="00B62065" w:rsidP="00B62065">
                  <w:pPr>
                    <w:rPr>
                      <w:rFonts w:ascii="Arial" w:hAnsi="Arial" w:cs="Arial"/>
                      <w:b/>
                    </w:rPr>
                  </w:pPr>
                  <w:r>
                    <w:rPr>
                      <w:rFonts w:ascii="Arial" w:hAnsi="Arial" w:cs="Arial"/>
                      <w:b/>
                    </w:rPr>
                    <w:t>Pasivo Total</w:t>
                  </w:r>
                </w:p>
              </w:txbxContent>
            </v:textbox>
          </v:shape>
        </w:pict>
      </w:r>
      <w:r>
        <w:rPr>
          <w:rFonts w:ascii="Arial" w:hAnsi="Arial" w:cs="Arial"/>
          <w:b/>
          <w:noProof/>
          <w:lang w:val="en-US" w:eastAsia="en-US"/>
        </w:rPr>
        <w:pict>
          <v:shape id="_x0000_s1035" type="#_x0000_t202" style="position:absolute;left:0;text-align:left;margin-left:46.75pt;margin-top:52.2pt;width:102.85pt;height:36pt;z-index:251648000" filled="f" stroked="f">
            <v:textbox style="mso-next-textbox:#_x0000_s1035">
              <w:txbxContent>
                <w:p w:rsidR="00B62065" w:rsidRPr="00B62065" w:rsidRDefault="00B62065" w:rsidP="00B62065">
                  <w:pPr>
                    <w:rPr>
                      <w:rFonts w:ascii="Arial" w:hAnsi="Arial" w:cs="Arial"/>
                      <w:b/>
                    </w:rPr>
                  </w:pPr>
                  <w:r>
                    <w:rPr>
                      <w:rFonts w:ascii="Arial" w:hAnsi="Arial" w:cs="Arial"/>
                      <w:b/>
                    </w:rPr>
                    <w:t>Activo Total</w:t>
                  </w:r>
                </w:p>
              </w:txbxContent>
            </v:textbox>
          </v:shape>
        </w:pict>
      </w:r>
      <w:r w:rsidR="00E7224B">
        <w:rPr>
          <w:rFonts w:ascii="Arial" w:hAnsi="Arial" w:cs="Arial"/>
          <w:noProof/>
        </w:rPr>
        <w:drawing>
          <wp:inline distT="0" distB="0" distL="0" distR="0">
            <wp:extent cx="4646295" cy="238188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4646295" cy="2381885"/>
                    </a:xfrm>
                    <a:prstGeom prst="rect">
                      <a:avLst/>
                    </a:prstGeom>
                    <a:noFill/>
                    <a:ln w="9525">
                      <a:noFill/>
                      <a:miter lim="800000"/>
                      <a:headEnd/>
                      <a:tailEnd/>
                    </a:ln>
                  </pic:spPr>
                </pic:pic>
              </a:graphicData>
            </a:graphic>
          </wp:inline>
        </w:drawing>
      </w:r>
    </w:p>
    <w:p w:rsidR="00FD4B55" w:rsidRPr="002704BD" w:rsidRDefault="00FD4B55" w:rsidP="00172330">
      <w:pPr>
        <w:spacing w:line="480" w:lineRule="auto"/>
        <w:jc w:val="center"/>
        <w:rPr>
          <w:rFonts w:ascii="Arial" w:hAnsi="Arial" w:cs="Arial"/>
        </w:rPr>
      </w:pPr>
    </w:p>
    <w:p w:rsidR="00172330" w:rsidRDefault="00FD4B55" w:rsidP="00372698">
      <w:pPr>
        <w:spacing w:line="480" w:lineRule="auto"/>
        <w:jc w:val="both"/>
        <w:rPr>
          <w:rFonts w:ascii="Arial" w:hAnsi="Arial" w:cs="Arial"/>
        </w:rPr>
      </w:pPr>
      <w:r>
        <w:rPr>
          <w:rFonts w:ascii="Arial" w:hAnsi="Arial" w:cs="Arial"/>
        </w:rPr>
        <w:t>Un valor mayor que 1.00 indica que la empresa no es solvente. Esa es una conclusión que por los valores calculados de los índices anteriores ya la podíamos advertir.</w:t>
      </w:r>
    </w:p>
    <w:p w:rsidR="00FD4B55" w:rsidRDefault="00FD4B55" w:rsidP="00372698">
      <w:pPr>
        <w:spacing w:line="480" w:lineRule="auto"/>
        <w:jc w:val="both"/>
        <w:rPr>
          <w:rFonts w:ascii="Arial" w:hAnsi="Arial" w:cs="Arial"/>
        </w:rPr>
      </w:pPr>
    </w:p>
    <w:p w:rsidR="00720993" w:rsidRDefault="00FD4B55" w:rsidP="00372698">
      <w:pPr>
        <w:spacing w:line="480" w:lineRule="auto"/>
        <w:jc w:val="both"/>
        <w:rPr>
          <w:rFonts w:ascii="Arial" w:hAnsi="Arial" w:cs="Arial"/>
        </w:rPr>
      </w:pPr>
      <w:r>
        <w:rPr>
          <w:rFonts w:ascii="Arial" w:hAnsi="Arial" w:cs="Arial"/>
        </w:rPr>
        <w:t>La Fundación tiene un problema muy grave y es que además de estar endeudada, no tener capital de trabajo, su problema mayor es que sus índices financieros no la hacen sujeto de crédito y lo que es peor aún no tiene activos suficientes ni siquiera para soportar las deudas.</w:t>
      </w:r>
    </w:p>
    <w:p w:rsidR="00720993" w:rsidRDefault="00720993" w:rsidP="00372698">
      <w:pPr>
        <w:spacing w:line="480" w:lineRule="auto"/>
        <w:jc w:val="both"/>
        <w:rPr>
          <w:rFonts w:ascii="Arial" w:hAnsi="Arial" w:cs="Arial"/>
        </w:rPr>
      </w:pPr>
    </w:p>
    <w:p w:rsidR="00FD4B55" w:rsidRDefault="00FD4B55" w:rsidP="00372698">
      <w:pPr>
        <w:spacing w:line="480" w:lineRule="auto"/>
        <w:jc w:val="both"/>
        <w:rPr>
          <w:rFonts w:ascii="Arial" w:hAnsi="Arial" w:cs="Arial"/>
        </w:rPr>
      </w:pPr>
      <w:r>
        <w:rPr>
          <w:rFonts w:ascii="Arial" w:hAnsi="Arial" w:cs="Arial"/>
        </w:rPr>
        <w:t xml:space="preserve">Su alternativa de capitalizarse para tener fondos, a largo plazo </w:t>
      </w:r>
      <w:r w:rsidR="00720993">
        <w:rPr>
          <w:rFonts w:ascii="Arial" w:hAnsi="Arial" w:cs="Arial"/>
        </w:rPr>
        <w:t>va a producir la</w:t>
      </w:r>
      <w:r>
        <w:rPr>
          <w:rFonts w:ascii="Arial" w:hAnsi="Arial" w:cs="Arial"/>
        </w:rPr>
        <w:t xml:space="preserve"> qu</w:t>
      </w:r>
      <w:r w:rsidR="00720993">
        <w:rPr>
          <w:rFonts w:ascii="Arial" w:hAnsi="Arial" w:cs="Arial"/>
        </w:rPr>
        <w:t>iebra</w:t>
      </w:r>
      <w:r>
        <w:rPr>
          <w:rFonts w:ascii="Arial" w:hAnsi="Arial" w:cs="Arial"/>
        </w:rPr>
        <w:t xml:space="preserve"> porque su deuda año a año aumenta.</w:t>
      </w:r>
    </w:p>
    <w:p w:rsidR="00720993" w:rsidRDefault="00720993" w:rsidP="00372698">
      <w:pPr>
        <w:spacing w:line="480" w:lineRule="auto"/>
        <w:jc w:val="both"/>
        <w:rPr>
          <w:rFonts w:ascii="Arial" w:hAnsi="Arial" w:cs="Arial"/>
        </w:rPr>
      </w:pPr>
    </w:p>
    <w:p w:rsidR="001509C8" w:rsidRDefault="00204F30" w:rsidP="00B50AB4">
      <w:pPr>
        <w:spacing w:line="480" w:lineRule="auto"/>
        <w:jc w:val="center"/>
        <w:rPr>
          <w:rFonts w:ascii="Arial" w:hAnsi="Arial" w:cs="Arial"/>
          <w:b/>
        </w:rPr>
      </w:pPr>
      <w:r>
        <w:rPr>
          <w:rFonts w:ascii="Arial" w:hAnsi="Arial" w:cs="Arial"/>
          <w:b/>
        </w:rPr>
        <w:lastRenderedPageBreak/>
        <w:t xml:space="preserve">Gráfico </w:t>
      </w:r>
      <w:r w:rsidR="00F15958" w:rsidRPr="002704BD">
        <w:rPr>
          <w:rFonts w:ascii="Arial" w:hAnsi="Arial" w:cs="Arial"/>
          <w:b/>
        </w:rPr>
        <w:t>3.2.2</w:t>
      </w:r>
    </w:p>
    <w:p w:rsidR="00172330" w:rsidRDefault="00FD4B55" w:rsidP="00172330">
      <w:pPr>
        <w:spacing w:line="480" w:lineRule="auto"/>
        <w:jc w:val="center"/>
        <w:rPr>
          <w:rFonts w:ascii="Arial" w:hAnsi="Arial" w:cs="Arial"/>
        </w:rPr>
      </w:pPr>
      <w:r>
        <w:rPr>
          <w:rFonts w:ascii="Arial" w:hAnsi="Arial" w:cs="Arial"/>
          <w:b/>
          <w:noProof/>
          <w:lang w:val="en-US" w:eastAsia="en-US"/>
        </w:rPr>
        <w:pict>
          <v:shape id="_x0000_s1037" type="#_x0000_t202" style="position:absolute;left:0;text-align:left;margin-left:177.65pt;margin-top:135pt;width:56.1pt;height:36pt;z-index:251650048" filled="f" stroked="f">
            <v:textbox style="mso-next-textbox:#_x0000_s1037">
              <w:txbxContent>
                <w:p w:rsidR="0011503C" w:rsidRPr="00B62065" w:rsidRDefault="0011503C" w:rsidP="0011503C">
                  <w:pPr>
                    <w:rPr>
                      <w:rFonts w:ascii="Arial" w:hAnsi="Arial" w:cs="Arial"/>
                      <w:b/>
                    </w:rPr>
                  </w:pPr>
                  <w:r>
                    <w:rPr>
                      <w:rFonts w:ascii="Arial" w:hAnsi="Arial" w:cs="Arial"/>
                      <w:b/>
                    </w:rPr>
                    <w:t>Activo Total</w:t>
                  </w:r>
                </w:p>
              </w:txbxContent>
            </v:textbox>
          </v:shape>
        </w:pict>
      </w:r>
      <w:r w:rsidR="0011503C">
        <w:rPr>
          <w:rFonts w:ascii="Arial" w:hAnsi="Arial" w:cs="Arial"/>
          <w:noProof/>
          <w:lang w:val="en-US" w:eastAsia="en-US"/>
        </w:rPr>
        <w:pict>
          <v:shape id="_x0000_s1038" type="#_x0000_t202" style="position:absolute;left:0;text-align:left;margin-left:233.75pt;margin-top:65.55pt;width:102.85pt;height:36pt;z-index:251651072" filled="f" stroked="f">
            <v:textbox style="mso-next-textbox:#_x0000_s1038">
              <w:txbxContent>
                <w:p w:rsidR="0011503C" w:rsidRPr="00B62065" w:rsidRDefault="0011503C" w:rsidP="0011503C">
                  <w:pPr>
                    <w:rPr>
                      <w:rFonts w:ascii="Arial" w:hAnsi="Arial" w:cs="Arial"/>
                      <w:b/>
                    </w:rPr>
                  </w:pPr>
                  <w:r>
                    <w:rPr>
                      <w:rFonts w:ascii="Arial" w:hAnsi="Arial" w:cs="Arial"/>
                      <w:b/>
                    </w:rPr>
                    <w:t>Patrimonio</w:t>
                  </w:r>
                </w:p>
              </w:txbxContent>
            </v:textbox>
          </v:shape>
        </w:pict>
      </w:r>
      <w:r w:rsidR="00E7224B">
        <w:rPr>
          <w:rFonts w:ascii="Arial" w:hAnsi="Arial" w:cs="Arial"/>
          <w:noProof/>
        </w:rPr>
        <w:drawing>
          <wp:inline distT="0" distB="0" distL="0" distR="0">
            <wp:extent cx="4742180" cy="300926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srcRect/>
                    <a:stretch>
                      <a:fillRect/>
                    </a:stretch>
                  </pic:blipFill>
                  <pic:spPr bwMode="auto">
                    <a:xfrm>
                      <a:off x="0" y="0"/>
                      <a:ext cx="4742180" cy="3009265"/>
                    </a:xfrm>
                    <a:prstGeom prst="rect">
                      <a:avLst/>
                    </a:prstGeom>
                    <a:noFill/>
                    <a:ln w="9525">
                      <a:noFill/>
                      <a:miter lim="800000"/>
                      <a:headEnd/>
                      <a:tailEnd/>
                    </a:ln>
                  </pic:spPr>
                </pic:pic>
              </a:graphicData>
            </a:graphic>
          </wp:inline>
        </w:drawing>
      </w:r>
    </w:p>
    <w:p w:rsidR="0011503C" w:rsidRDefault="00FD4B55" w:rsidP="00FD4B55">
      <w:pPr>
        <w:spacing w:line="480" w:lineRule="auto"/>
        <w:jc w:val="both"/>
        <w:rPr>
          <w:rFonts w:ascii="Arial" w:hAnsi="Arial" w:cs="Arial"/>
        </w:rPr>
      </w:pPr>
      <w:r>
        <w:rPr>
          <w:rFonts w:ascii="Arial" w:hAnsi="Arial" w:cs="Arial"/>
        </w:rPr>
        <w:t xml:space="preserve">La Fundación no tiene </w:t>
      </w:r>
      <w:r w:rsidR="00720993">
        <w:rPr>
          <w:rFonts w:ascii="Arial" w:hAnsi="Arial" w:cs="Arial"/>
        </w:rPr>
        <w:t>independencia financiera</w:t>
      </w:r>
      <w:r>
        <w:rPr>
          <w:rFonts w:ascii="Arial" w:hAnsi="Arial" w:cs="Arial"/>
        </w:rPr>
        <w:t xml:space="preserve"> producto de</w:t>
      </w:r>
      <w:r w:rsidR="009D727C">
        <w:rPr>
          <w:rFonts w:ascii="Arial" w:hAnsi="Arial" w:cs="Arial"/>
        </w:rPr>
        <w:t>l</w:t>
      </w:r>
      <w:r>
        <w:rPr>
          <w:rFonts w:ascii="Arial" w:hAnsi="Arial" w:cs="Arial"/>
        </w:rPr>
        <w:t xml:space="preserve"> </w:t>
      </w:r>
      <w:r w:rsidR="009D727C">
        <w:rPr>
          <w:rFonts w:ascii="Arial" w:hAnsi="Arial" w:cs="Arial"/>
        </w:rPr>
        <w:t>endeudamiento</w:t>
      </w:r>
      <w:r>
        <w:rPr>
          <w:rFonts w:ascii="Arial" w:hAnsi="Arial" w:cs="Arial"/>
        </w:rPr>
        <w:t xml:space="preserve"> </w:t>
      </w:r>
      <w:r w:rsidR="007C1364">
        <w:rPr>
          <w:rFonts w:ascii="Arial" w:hAnsi="Arial" w:cs="Arial"/>
        </w:rPr>
        <w:t>Se debería esperar al menos un valor de 0.50 para ser sujeto de crédito.</w:t>
      </w:r>
    </w:p>
    <w:p w:rsidR="00172330" w:rsidRPr="002704BD" w:rsidRDefault="00204F30" w:rsidP="00B50AB4">
      <w:pPr>
        <w:spacing w:line="480" w:lineRule="auto"/>
        <w:jc w:val="center"/>
        <w:rPr>
          <w:rFonts w:ascii="Arial" w:hAnsi="Arial" w:cs="Arial"/>
          <w:b/>
        </w:rPr>
      </w:pPr>
      <w:r>
        <w:rPr>
          <w:rFonts w:ascii="Arial" w:hAnsi="Arial" w:cs="Arial"/>
          <w:b/>
        </w:rPr>
        <w:t xml:space="preserve">Gráfico </w:t>
      </w:r>
      <w:r w:rsidR="002704BD" w:rsidRPr="002704BD">
        <w:rPr>
          <w:rFonts w:ascii="Arial" w:hAnsi="Arial" w:cs="Arial"/>
          <w:b/>
        </w:rPr>
        <w:t>3.2.3</w:t>
      </w:r>
    </w:p>
    <w:p w:rsidR="00172330" w:rsidRDefault="0011503C" w:rsidP="00172330">
      <w:pPr>
        <w:spacing w:line="480" w:lineRule="auto"/>
        <w:jc w:val="center"/>
        <w:rPr>
          <w:rFonts w:ascii="Arial" w:hAnsi="Arial" w:cs="Arial"/>
        </w:rPr>
      </w:pPr>
      <w:r>
        <w:rPr>
          <w:rFonts w:ascii="Arial" w:hAnsi="Arial" w:cs="Arial"/>
          <w:noProof/>
          <w:lang w:val="en-US" w:eastAsia="en-US"/>
        </w:rPr>
        <w:pict>
          <v:shape id="_x0000_s1040" type="#_x0000_t202" style="position:absolute;left:0;text-align:left;margin-left:252.45pt;margin-top:44.4pt;width:102.85pt;height:36pt;z-index:251653120" filled="f" stroked="f">
            <v:textbox style="mso-next-textbox:#_x0000_s1040">
              <w:txbxContent>
                <w:p w:rsidR="0011503C" w:rsidRPr="00B62065" w:rsidRDefault="0011503C" w:rsidP="0011503C">
                  <w:pPr>
                    <w:rPr>
                      <w:rFonts w:ascii="Arial" w:hAnsi="Arial" w:cs="Arial"/>
                      <w:b/>
                    </w:rPr>
                  </w:pPr>
                  <w:r>
                    <w:rPr>
                      <w:rFonts w:ascii="Arial" w:hAnsi="Arial" w:cs="Arial"/>
                      <w:b/>
                    </w:rPr>
                    <w:t>Patrimonio</w:t>
                  </w:r>
                </w:p>
              </w:txbxContent>
            </v:textbox>
          </v:shape>
        </w:pict>
      </w:r>
      <w:r>
        <w:rPr>
          <w:rFonts w:ascii="Arial" w:hAnsi="Arial" w:cs="Arial"/>
          <w:noProof/>
          <w:lang w:val="en-US" w:eastAsia="en-US"/>
        </w:rPr>
        <w:pict>
          <v:shape id="_x0000_s1039" type="#_x0000_t202" style="position:absolute;left:0;text-align:left;margin-left:65.45pt;margin-top:62.4pt;width:56.1pt;height:36pt;z-index:251652096" filled="f" stroked="f">
            <v:textbox style="mso-next-textbox:#_x0000_s1039">
              <w:txbxContent>
                <w:p w:rsidR="0011503C" w:rsidRPr="00B62065" w:rsidRDefault="0011503C" w:rsidP="0011503C">
                  <w:pPr>
                    <w:rPr>
                      <w:rFonts w:ascii="Arial" w:hAnsi="Arial" w:cs="Arial"/>
                      <w:b/>
                    </w:rPr>
                  </w:pPr>
                  <w:r>
                    <w:rPr>
                      <w:rFonts w:ascii="Arial" w:hAnsi="Arial" w:cs="Arial"/>
                      <w:b/>
                    </w:rPr>
                    <w:t>Pasivo Total</w:t>
                  </w:r>
                </w:p>
              </w:txbxContent>
            </v:textbox>
          </v:shape>
        </w:pict>
      </w:r>
      <w:r w:rsidR="00E7224B">
        <w:rPr>
          <w:rFonts w:ascii="Arial" w:hAnsi="Arial" w:cs="Arial"/>
          <w:noProof/>
        </w:rPr>
        <w:drawing>
          <wp:inline distT="0" distB="0" distL="0" distR="0">
            <wp:extent cx="3955415" cy="193484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srcRect/>
                    <a:stretch>
                      <a:fillRect/>
                    </a:stretch>
                  </pic:blipFill>
                  <pic:spPr bwMode="auto">
                    <a:xfrm>
                      <a:off x="0" y="0"/>
                      <a:ext cx="3955415" cy="1934845"/>
                    </a:xfrm>
                    <a:prstGeom prst="rect">
                      <a:avLst/>
                    </a:prstGeom>
                    <a:noFill/>
                    <a:ln w="9525">
                      <a:noFill/>
                      <a:miter lim="800000"/>
                      <a:headEnd/>
                      <a:tailEnd/>
                    </a:ln>
                  </pic:spPr>
                </pic:pic>
              </a:graphicData>
            </a:graphic>
          </wp:inline>
        </w:drawing>
      </w:r>
    </w:p>
    <w:p w:rsidR="00FD4B55" w:rsidRDefault="00FD4B55" w:rsidP="00FD4B55">
      <w:pPr>
        <w:spacing w:line="480" w:lineRule="auto"/>
        <w:jc w:val="both"/>
        <w:rPr>
          <w:rFonts w:ascii="Arial" w:hAnsi="Arial" w:cs="Arial"/>
          <w:lang w:val="es-EC"/>
        </w:rPr>
      </w:pPr>
      <w:r>
        <w:rPr>
          <w:rFonts w:ascii="Arial" w:hAnsi="Arial" w:cs="Arial"/>
          <w:lang w:val="es-EC"/>
        </w:rPr>
        <w:t>La relaci</w:t>
      </w:r>
      <w:r w:rsidR="009D727C">
        <w:rPr>
          <w:rFonts w:ascii="Arial" w:hAnsi="Arial" w:cs="Arial"/>
          <w:lang w:val="es-EC"/>
        </w:rPr>
        <w:t>ón del Pasivo al Patrimonio</w:t>
      </w:r>
      <w:r>
        <w:rPr>
          <w:rFonts w:ascii="Arial" w:hAnsi="Arial" w:cs="Arial"/>
          <w:lang w:val="es-EC"/>
        </w:rPr>
        <w:t xml:space="preserve"> </w:t>
      </w:r>
      <w:r w:rsidR="009D727C">
        <w:rPr>
          <w:rFonts w:ascii="Arial" w:hAnsi="Arial" w:cs="Arial"/>
          <w:lang w:val="es-EC"/>
        </w:rPr>
        <w:t>para</w:t>
      </w:r>
      <w:r>
        <w:rPr>
          <w:rFonts w:ascii="Arial" w:hAnsi="Arial" w:cs="Arial"/>
          <w:lang w:val="es-EC"/>
        </w:rPr>
        <w:t xml:space="preserve"> el sistema bancario no </w:t>
      </w:r>
      <w:r w:rsidR="009D727C">
        <w:rPr>
          <w:rFonts w:ascii="Arial" w:hAnsi="Arial" w:cs="Arial"/>
          <w:lang w:val="es-EC"/>
        </w:rPr>
        <w:t>debe pasar</w:t>
      </w:r>
      <w:r>
        <w:rPr>
          <w:rFonts w:ascii="Arial" w:hAnsi="Arial" w:cs="Arial"/>
          <w:lang w:val="es-EC"/>
        </w:rPr>
        <w:t xml:space="preserve"> de 2.00 a 3.00 cuando la empresa está en marcha y tiene buenos resultados en el ejercicio. En este caso, la empresa tiene mas del doble de</w:t>
      </w:r>
      <w:r w:rsidR="009D727C">
        <w:rPr>
          <w:rFonts w:ascii="Arial" w:hAnsi="Arial" w:cs="Arial"/>
          <w:lang w:val="es-EC"/>
        </w:rPr>
        <w:t>l</w:t>
      </w:r>
      <w:r>
        <w:rPr>
          <w:rFonts w:ascii="Arial" w:hAnsi="Arial" w:cs="Arial"/>
          <w:lang w:val="es-EC"/>
        </w:rPr>
        <w:t xml:space="preserve"> endeudamiento sugerido </w:t>
      </w:r>
      <w:r w:rsidR="009D727C">
        <w:rPr>
          <w:rFonts w:ascii="Arial" w:hAnsi="Arial" w:cs="Arial"/>
          <w:lang w:val="es-EC"/>
        </w:rPr>
        <w:t xml:space="preserve">y </w:t>
      </w:r>
      <w:r>
        <w:rPr>
          <w:rFonts w:ascii="Arial" w:hAnsi="Arial" w:cs="Arial"/>
          <w:lang w:val="es-EC"/>
        </w:rPr>
        <w:t>malos resultados del ejercicio.</w:t>
      </w:r>
    </w:p>
    <w:p w:rsidR="002704BD" w:rsidRPr="002704BD" w:rsidRDefault="00204F30" w:rsidP="00B50AB4">
      <w:pPr>
        <w:spacing w:line="480" w:lineRule="auto"/>
        <w:jc w:val="center"/>
        <w:rPr>
          <w:rFonts w:ascii="Arial" w:hAnsi="Arial" w:cs="Arial"/>
          <w:b/>
        </w:rPr>
      </w:pPr>
      <w:r>
        <w:rPr>
          <w:rFonts w:ascii="Arial" w:hAnsi="Arial" w:cs="Arial"/>
          <w:b/>
        </w:rPr>
        <w:lastRenderedPageBreak/>
        <w:t xml:space="preserve">Gráfico </w:t>
      </w:r>
      <w:r w:rsidR="002704BD" w:rsidRPr="002704BD">
        <w:rPr>
          <w:rFonts w:ascii="Arial" w:hAnsi="Arial" w:cs="Arial"/>
          <w:b/>
        </w:rPr>
        <w:t>3.2.4</w:t>
      </w:r>
    </w:p>
    <w:p w:rsidR="001509C8" w:rsidRDefault="0011503C" w:rsidP="00172330">
      <w:pPr>
        <w:spacing w:line="480" w:lineRule="auto"/>
        <w:jc w:val="center"/>
        <w:rPr>
          <w:rFonts w:ascii="Arial" w:hAnsi="Arial" w:cs="Arial"/>
        </w:rPr>
      </w:pPr>
      <w:r>
        <w:rPr>
          <w:rFonts w:ascii="Arial" w:hAnsi="Arial" w:cs="Arial"/>
          <w:b/>
          <w:noProof/>
          <w:lang w:val="en-US" w:eastAsia="en-US"/>
        </w:rPr>
        <w:pict>
          <v:shape id="_x0000_s1042" type="#_x0000_t202" style="position:absolute;left:0;text-align:left;margin-left:65.45pt;margin-top:35.4pt;width:84.15pt;height:36pt;z-index:251655168" filled="f" stroked="f">
            <v:textbox style="mso-next-textbox:#_x0000_s1042">
              <w:txbxContent>
                <w:p w:rsidR="0011503C" w:rsidRPr="00B62065" w:rsidRDefault="0011503C" w:rsidP="0011503C">
                  <w:pPr>
                    <w:rPr>
                      <w:rFonts w:ascii="Arial" w:hAnsi="Arial" w:cs="Arial"/>
                      <w:b/>
                    </w:rPr>
                  </w:pPr>
                  <w:r>
                    <w:rPr>
                      <w:rFonts w:ascii="Arial" w:hAnsi="Arial" w:cs="Arial"/>
                      <w:b/>
                    </w:rPr>
                    <w:t>Activo Fijo</w:t>
                  </w:r>
                  <w:r w:rsidR="00A407F8">
                    <w:rPr>
                      <w:rFonts w:ascii="Arial" w:hAnsi="Arial" w:cs="Arial"/>
                      <w:b/>
                    </w:rPr>
                    <w:t xml:space="preserve"> tangible</w:t>
                  </w:r>
                </w:p>
              </w:txbxContent>
            </v:textbox>
          </v:shape>
        </w:pict>
      </w:r>
      <w:r>
        <w:rPr>
          <w:rFonts w:ascii="Arial" w:hAnsi="Arial" w:cs="Arial"/>
          <w:b/>
          <w:noProof/>
          <w:lang w:val="en-US" w:eastAsia="en-US"/>
        </w:rPr>
        <w:pict>
          <v:shape id="_x0000_s1041" type="#_x0000_t202" style="position:absolute;left:0;text-align:left;margin-left:271.15pt;margin-top:48.65pt;width:102.85pt;height:36pt;z-index:251654144" filled="f" stroked="f">
            <v:textbox style="mso-next-textbox:#_x0000_s1041">
              <w:txbxContent>
                <w:p w:rsidR="0011503C" w:rsidRPr="00B62065" w:rsidRDefault="0011503C" w:rsidP="0011503C">
                  <w:pPr>
                    <w:rPr>
                      <w:rFonts w:ascii="Arial" w:hAnsi="Arial" w:cs="Arial"/>
                      <w:b/>
                    </w:rPr>
                  </w:pPr>
                  <w:r>
                    <w:rPr>
                      <w:rFonts w:ascii="Arial" w:hAnsi="Arial" w:cs="Arial"/>
                      <w:b/>
                    </w:rPr>
                    <w:t>Patrimonio</w:t>
                  </w:r>
                </w:p>
              </w:txbxContent>
            </v:textbox>
          </v:shape>
        </w:pict>
      </w:r>
      <w:r w:rsidR="00E7224B">
        <w:rPr>
          <w:rFonts w:ascii="Arial" w:hAnsi="Arial" w:cs="Arial"/>
          <w:noProof/>
        </w:rPr>
        <w:drawing>
          <wp:inline distT="0" distB="0" distL="0" distR="0">
            <wp:extent cx="3976370" cy="210502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srcRect/>
                    <a:stretch>
                      <a:fillRect/>
                    </a:stretch>
                  </pic:blipFill>
                  <pic:spPr bwMode="auto">
                    <a:xfrm>
                      <a:off x="0" y="0"/>
                      <a:ext cx="3976370" cy="2105025"/>
                    </a:xfrm>
                    <a:prstGeom prst="rect">
                      <a:avLst/>
                    </a:prstGeom>
                    <a:noFill/>
                    <a:ln w="9525">
                      <a:noFill/>
                      <a:miter lim="800000"/>
                      <a:headEnd/>
                      <a:tailEnd/>
                    </a:ln>
                  </pic:spPr>
                </pic:pic>
              </a:graphicData>
            </a:graphic>
          </wp:inline>
        </w:drawing>
      </w:r>
    </w:p>
    <w:p w:rsidR="00720993" w:rsidRDefault="00A407F8" w:rsidP="00720993">
      <w:pPr>
        <w:spacing w:line="480" w:lineRule="auto"/>
        <w:jc w:val="both"/>
        <w:rPr>
          <w:rFonts w:ascii="Arial" w:hAnsi="Arial" w:cs="Arial"/>
        </w:rPr>
      </w:pPr>
      <w:r>
        <w:rPr>
          <w:rFonts w:ascii="Arial" w:hAnsi="Arial" w:cs="Arial"/>
        </w:rPr>
        <w:t>Este índice no tiene relevancia</w:t>
      </w:r>
      <w:r w:rsidR="000D6636">
        <w:rPr>
          <w:rFonts w:ascii="Arial" w:hAnsi="Arial" w:cs="Arial"/>
        </w:rPr>
        <w:t xml:space="preserve"> porque ambos valores son muy pequeños.</w:t>
      </w:r>
    </w:p>
    <w:p w:rsidR="000D6636" w:rsidRDefault="000D6636" w:rsidP="00720993">
      <w:pPr>
        <w:spacing w:line="480" w:lineRule="auto"/>
        <w:jc w:val="both"/>
        <w:rPr>
          <w:rFonts w:ascii="Arial" w:hAnsi="Arial" w:cs="Arial"/>
        </w:rPr>
      </w:pPr>
    </w:p>
    <w:p w:rsidR="002704BD" w:rsidRPr="002704BD" w:rsidRDefault="00204F30" w:rsidP="00B50AB4">
      <w:pPr>
        <w:spacing w:line="480" w:lineRule="auto"/>
        <w:jc w:val="center"/>
        <w:rPr>
          <w:rFonts w:ascii="Arial" w:hAnsi="Arial" w:cs="Arial"/>
          <w:b/>
          <w:lang w:val="es-EC"/>
        </w:rPr>
      </w:pPr>
      <w:r>
        <w:rPr>
          <w:rFonts w:ascii="Arial" w:hAnsi="Arial" w:cs="Arial"/>
          <w:b/>
        </w:rPr>
        <w:t xml:space="preserve">Gráfico </w:t>
      </w:r>
      <w:r w:rsidR="002704BD">
        <w:rPr>
          <w:rFonts w:ascii="Arial" w:hAnsi="Arial" w:cs="Arial"/>
          <w:b/>
        </w:rPr>
        <w:t>3.2.5</w:t>
      </w:r>
    </w:p>
    <w:p w:rsidR="001509C8" w:rsidRDefault="0011503C" w:rsidP="00172330">
      <w:pPr>
        <w:spacing w:line="480" w:lineRule="auto"/>
        <w:jc w:val="center"/>
        <w:rPr>
          <w:rFonts w:ascii="Arial" w:hAnsi="Arial" w:cs="Arial"/>
        </w:rPr>
      </w:pPr>
      <w:r>
        <w:rPr>
          <w:rFonts w:ascii="Arial" w:hAnsi="Arial" w:cs="Arial"/>
          <w:b/>
          <w:noProof/>
          <w:lang w:val="en-US" w:eastAsia="en-US"/>
        </w:rPr>
        <w:pict>
          <v:shape id="_x0000_s1044" type="#_x0000_t202" style="position:absolute;left:0;text-align:left;margin-left:93.5pt;margin-top:48.75pt;width:102.85pt;height:36pt;z-index:251657216" filled="f" stroked="f">
            <v:textbox style="mso-next-textbox:#_x0000_s1044">
              <w:txbxContent>
                <w:p w:rsidR="0011503C" w:rsidRPr="00B62065" w:rsidRDefault="0011503C" w:rsidP="0011503C">
                  <w:pPr>
                    <w:rPr>
                      <w:rFonts w:ascii="Arial" w:hAnsi="Arial" w:cs="Arial"/>
                      <w:b/>
                    </w:rPr>
                  </w:pPr>
                  <w:r>
                    <w:rPr>
                      <w:rFonts w:ascii="Arial" w:hAnsi="Arial" w:cs="Arial"/>
                      <w:b/>
                    </w:rPr>
                    <w:t>Patrimonio</w:t>
                  </w:r>
                </w:p>
              </w:txbxContent>
            </v:textbox>
          </v:shape>
        </w:pict>
      </w:r>
      <w:r>
        <w:rPr>
          <w:rFonts w:ascii="Arial" w:hAnsi="Arial" w:cs="Arial"/>
          <w:b/>
          <w:noProof/>
          <w:lang w:val="en-US" w:eastAsia="en-US"/>
        </w:rPr>
        <w:pict>
          <v:shape id="_x0000_s1043" type="#_x0000_t202" style="position:absolute;left:0;text-align:left;margin-left:271.15pt;margin-top:57.75pt;width:56.1pt;height:36pt;z-index:251656192" filled="f" stroked="f">
            <v:textbox style="mso-next-textbox:#_x0000_s1043">
              <w:txbxContent>
                <w:p w:rsidR="0011503C" w:rsidRPr="00B62065" w:rsidRDefault="0011503C" w:rsidP="0011503C">
                  <w:pPr>
                    <w:jc w:val="right"/>
                    <w:rPr>
                      <w:rFonts w:ascii="Arial" w:hAnsi="Arial" w:cs="Arial"/>
                      <w:b/>
                    </w:rPr>
                  </w:pPr>
                  <w:r>
                    <w:rPr>
                      <w:rFonts w:ascii="Arial" w:hAnsi="Arial" w:cs="Arial"/>
                      <w:b/>
                    </w:rPr>
                    <w:t>Activo Total</w:t>
                  </w:r>
                </w:p>
              </w:txbxContent>
            </v:textbox>
          </v:shape>
        </w:pict>
      </w:r>
      <w:r w:rsidR="00E7224B">
        <w:rPr>
          <w:rFonts w:ascii="Arial" w:hAnsi="Arial" w:cs="Arial"/>
          <w:noProof/>
        </w:rPr>
        <w:drawing>
          <wp:inline distT="0" distB="0" distL="0" distR="0">
            <wp:extent cx="3827780" cy="240284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srcRect/>
                    <a:stretch>
                      <a:fillRect/>
                    </a:stretch>
                  </pic:blipFill>
                  <pic:spPr bwMode="auto">
                    <a:xfrm>
                      <a:off x="0" y="0"/>
                      <a:ext cx="3827780" cy="2402840"/>
                    </a:xfrm>
                    <a:prstGeom prst="rect">
                      <a:avLst/>
                    </a:prstGeom>
                    <a:noFill/>
                    <a:ln w="9525">
                      <a:noFill/>
                      <a:miter lim="800000"/>
                      <a:headEnd/>
                      <a:tailEnd/>
                    </a:ln>
                  </pic:spPr>
                </pic:pic>
              </a:graphicData>
            </a:graphic>
          </wp:inline>
        </w:drawing>
      </w:r>
    </w:p>
    <w:p w:rsidR="000D6636" w:rsidRDefault="000D6636" w:rsidP="000D6636">
      <w:pPr>
        <w:spacing w:line="480" w:lineRule="auto"/>
        <w:jc w:val="both"/>
        <w:rPr>
          <w:rFonts w:ascii="Arial" w:hAnsi="Arial" w:cs="Arial"/>
          <w:lang w:val="es-EC"/>
        </w:rPr>
      </w:pPr>
      <w:r>
        <w:rPr>
          <w:rFonts w:ascii="Arial" w:hAnsi="Arial" w:cs="Arial"/>
          <w:lang w:val="es-EC"/>
        </w:rPr>
        <w:t>El apalancamiento, es decir cuantas veces el activo cubre al patrimonio, tampoco en este caso tiene mucho significado porque al ser el patrimonio tan pequeño, un apalancamiento mayor a 5 luce como bueno, cuando en realidad no lo es.</w:t>
      </w:r>
    </w:p>
    <w:p w:rsidR="000D6636" w:rsidRPr="002704BD" w:rsidRDefault="000D6636" w:rsidP="000D6636">
      <w:pPr>
        <w:spacing w:line="480" w:lineRule="auto"/>
        <w:jc w:val="both"/>
        <w:rPr>
          <w:rFonts w:ascii="Arial" w:hAnsi="Arial" w:cs="Arial"/>
          <w:lang w:val="es-EC"/>
        </w:rPr>
      </w:pPr>
    </w:p>
    <w:p w:rsidR="001509C8" w:rsidRPr="002704BD" w:rsidRDefault="00204F30" w:rsidP="00596DE3">
      <w:pPr>
        <w:spacing w:line="480" w:lineRule="auto"/>
        <w:ind w:firstLine="708"/>
        <w:jc w:val="both"/>
        <w:rPr>
          <w:rFonts w:ascii="Arial" w:hAnsi="Arial" w:cs="Arial"/>
          <w:b/>
          <w:lang w:val="es-EC"/>
        </w:rPr>
      </w:pPr>
      <w:r w:rsidRPr="002704BD">
        <w:rPr>
          <w:rFonts w:ascii="Arial" w:hAnsi="Arial" w:cs="Arial"/>
          <w:b/>
          <w:lang w:val="es-EC"/>
        </w:rPr>
        <w:lastRenderedPageBreak/>
        <w:t>Índices De Gestión</w:t>
      </w:r>
    </w:p>
    <w:p w:rsidR="001509C8" w:rsidRPr="002704BD" w:rsidRDefault="00204F30" w:rsidP="00B50AB4">
      <w:pPr>
        <w:spacing w:line="480" w:lineRule="auto"/>
        <w:jc w:val="center"/>
        <w:rPr>
          <w:rFonts w:ascii="Arial" w:hAnsi="Arial" w:cs="Arial"/>
          <w:b/>
        </w:rPr>
      </w:pPr>
      <w:r>
        <w:rPr>
          <w:rFonts w:ascii="Arial" w:hAnsi="Arial" w:cs="Arial"/>
          <w:b/>
        </w:rPr>
        <w:t xml:space="preserve">Gráfico </w:t>
      </w:r>
      <w:r w:rsidR="002704BD">
        <w:rPr>
          <w:rFonts w:ascii="Arial" w:hAnsi="Arial" w:cs="Arial"/>
          <w:b/>
        </w:rPr>
        <w:t>3.3.1</w:t>
      </w:r>
    </w:p>
    <w:p w:rsidR="001509C8" w:rsidRPr="002704BD" w:rsidRDefault="0011503C" w:rsidP="00172330">
      <w:pPr>
        <w:spacing w:line="480" w:lineRule="auto"/>
        <w:jc w:val="center"/>
        <w:rPr>
          <w:rFonts w:ascii="Arial" w:hAnsi="Arial" w:cs="Arial"/>
          <w:lang w:val="es-EC"/>
        </w:rPr>
      </w:pPr>
      <w:r>
        <w:rPr>
          <w:rFonts w:ascii="Arial" w:hAnsi="Arial" w:cs="Arial"/>
          <w:noProof/>
          <w:lang w:val="en-US" w:eastAsia="en-US"/>
        </w:rPr>
        <w:pict>
          <v:shape id="_x0000_s1046" type="#_x0000_t202" style="position:absolute;left:0;text-align:left;margin-left:28.05pt;margin-top:160.2pt;width:130.9pt;height:36pt;z-index:251659264" filled="f" stroked="f">
            <v:textbox style="mso-next-textbox:#_x0000_s1046">
              <w:txbxContent>
                <w:p w:rsidR="0011503C" w:rsidRPr="00B62065" w:rsidRDefault="0011503C" w:rsidP="0011503C">
                  <w:pPr>
                    <w:rPr>
                      <w:rFonts w:ascii="Arial" w:hAnsi="Arial" w:cs="Arial"/>
                      <w:b/>
                    </w:rPr>
                  </w:pPr>
                  <w:r>
                    <w:rPr>
                      <w:rFonts w:ascii="Arial" w:hAnsi="Arial" w:cs="Arial"/>
                      <w:b/>
                    </w:rPr>
                    <w:t>Cuentas por cobrar</w:t>
                  </w:r>
                </w:p>
              </w:txbxContent>
            </v:textbox>
          </v:shape>
        </w:pict>
      </w:r>
      <w:r>
        <w:rPr>
          <w:rFonts w:ascii="Arial" w:hAnsi="Arial" w:cs="Arial"/>
          <w:b/>
          <w:noProof/>
          <w:lang w:val="en-US" w:eastAsia="en-US"/>
        </w:rPr>
        <w:pict>
          <v:shape id="_x0000_s1045" type="#_x0000_t202" style="position:absolute;left:0;text-align:left;margin-left:196.35pt;margin-top:52.2pt;width:130.9pt;height:36pt;z-index:251658240" filled="f" stroked="f">
            <v:textbox style="mso-next-textbox:#_x0000_s1045">
              <w:txbxContent>
                <w:p w:rsidR="0011503C" w:rsidRPr="00B62065" w:rsidRDefault="0011503C" w:rsidP="0011503C">
                  <w:pPr>
                    <w:rPr>
                      <w:rFonts w:ascii="Arial" w:hAnsi="Arial" w:cs="Arial"/>
                      <w:b/>
                    </w:rPr>
                  </w:pPr>
                  <w:r>
                    <w:rPr>
                      <w:rFonts w:ascii="Arial" w:hAnsi="Arial" w:cs="Arial"/>
                      <w:b/>
                    </w:rPr>
                    <w:t>Ingreso por ventas</w:t>
                  </w:r>
                </w:p>
              </w:txbxContent>
            </v:textbox>
          </v:shape>
        </w:pict>
      </w:r>
      <w:r w:rsidR="00E7224B">
        <w:rPr>
          <w:rFonts w:ascii="Arial" w:hAnsi="Arial" w:cs="Arial"/>
          <w:noProof/>
        </w:rPr>
        <w:drawing>
          <wp:inline distT="0" distB="0" distL="0" distR="0">
            <wp:extent cx="4805680" cy="242443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srcRect/>
                    <a:stretch>
                      <a:fillRect/>
                    </a:stretch>
                  </pic:blipFill>
                  <pic:spPr bwMode="auto">
                    <a:xfrm>
                      <a:off x="0" y="0"/>
                      <a:ext cx="4805680" cy="2424430"/>
                    </a:xfrm>
                    <a:prstGeom prst="rect">
                      <a:avLst/>
                    </a:prstGeom>
                    <a:noFill/>
                    <a:ln w="9525">
                      <a:noFill/>
                      <a:miter lim="800000"/>
                      <a:headEnd/>
                      <a:tailEnd/>
                    </a:ln>
                  </pic:spPr>
                </pic:pic>
              </a:graphicData>
            </a:graphic>
          </wp:inline>
        </w:drawing>
      </w:r>
    </w:p>
    <w:p w:rsidR="001509C8" w:rsidRDefault="001807E7" w:rsidP="00973A05">
      <w:pPr>
        <w:spacing w:line="480" w:lineRule="auto"/>
        <w:jc w:val="both"/>
        <w:rPr>
          <w:rFonts w:ascii="Arial" w:hAnsi="Arial" w:cs="Arial"/>
          <w:lang w:val="es-EC"/>
        </w:rPr>
      </w:pPr>
      <w:r>
        <w:rPr>
          <w:rFonts w:ascii="Arial" w:hAnsi="Arial" w:cs="Arial"/>
          <w:lang w:val="es-EC"/>
        </w:rPr>
        <w:t>Un ingreso tan pequeño comparado con las cuentas por cobrar tan altas, se explica porque la Fundación no vive de las</w:t>
      </w:r>
      <w:r w:rsidR="00663E24">
        <w:rPr>
          <w:rFonts w:ascii="Arial" w:hAnsi="Arial" w:cs="Arial"/>
          <w:lang w:val="es-EC"/>
        </w:rPr>
        <w:t xml:space="preserve"> ventas sino de los aport</w:t>
      </w:r>
      <w:r>
        <w:rPr>
          <w:rFonts w:ascii="Arial" w:hAnsi="Arial" w:cs="Arial"/>
          <w:lang w:val="es-EC"/>
        </w:rPr>
        <w:t>es.</w:t>
      </w:r>
    </w:p>
    <w:p w:rsidR="001509C8" w:rsidRPr="002704BD" w:rsidRDefault="00204F30" w:rsidP="00B50AB4">
      <w:pPr>
        <w:spacing w:line="480" w:lineRule="auto"/>
        <w:jc w:val="center"/>
        <w:rPr>
          <w:rFonts w:ascii="Arial" w:hAnsi="Arial" w:cs="Arial"/>
          <w:b/>
          <w:lang w:val="es-EC"/>
        </w:rPr>
      </w:pPr>
      <w:r>
        <w:rPr>
          <w:rFonts w:ascii="Arial" w:hAnsi="Arial" w:cs="Arial"/>
          <w:b/>
        </w:rPr>
        <w:t xml:space="preserve">Gráfico </w:t>
      </w:r>
      <w:r w:rsidR="002704BD">
        <w:rPr>
          <w:rFonts w:ascii="Arial" w:hAnsi="Arial" w:cs="Arial"/>
          <w:b/>
          <w:lang w:val="es-EC"/>
        </w:rPr>
        <w:t>3.3.2</w:t>
      </w:r>
    </w:p>
    <w:p w:rsidR="001509C8" w:rsidRDefault="0011503C" w:rsidP="00172330">
      <w:pPr>
        <w:spacing w:line="480" w:lineRule="auto"/>
        <w:jc w:val="center"/>
        <w:rPr>
          <w:rFonts w:ascii="Arial" w:hAnsi="Arial" w:cs="Arial"/>
        </w:rPr>
      </w:pPr>
      <w:r>
        <w:rPr>
          <w:rFonts w:ascii="Arial" w:hAnsi="Arial" w:cs="Arial"/>
          <w:b/>
          <w:noProof/>
          <w:lang w:val="en-US" w:eastAsia="en-US"/>
        </w:rPr>
        <w:pict>
          <v:shape id="_x0000_s1048" type="#_x0000_t202" style="position:absolute;left:0;text-align:left;margin-left:18.7pt;margin-top:161.7pt;width:130.9pt;height:36pt;z-index:251661312" filled="f" stroked="f">
            <v:textbox style="mso-next-textbox:#_x0000_s1048">
              <w:txbxContent>
                <w:p w:rsidR="0011503C" w:rsidRPr="00B62065" w:rsidRDefault="0011503C" w:rsidP="0011503C">
                  <w:pPr>
                    <w:rPr>
                      <w:rFonts w:ascii="Arial" w:hAnsi="Arial" w:cs="Arial"/>
                      <w:b/>
                    </w:rPr>
                  </w:pPr>
                  <w:r>
                    <w:rPr>
                      <w:rFonts w:ascii="Arial" w:hAnsi="Arial" w:cs="Arial"/>
                      <w:b/>
                    </w:rPr>
                    <w:t>Activo Fijo</w:t>
                  </w:r>
                </w:p>
              </w:txbxContent>
            </v:textbox>
          </v:shape>
        </w:pict>
      </w:r>
      <w:r>
        <w:rPr>
          <w:rFonts w:ascii="Arial" w:hAnsi="Arial" w:cs="Arial"/>
          <w:b/>
          <w:noProof/>
          <w:lang w:val="en-US" w:eastAsia="en-US"/>
        </w:rPr>
        <w:pict>
          <v:shape id="_x0000_s1047" type="#_x0000_t202" style="position:absolute;left:0;text-align:left;margin-left:243.1pt;margin-top:53.7pt;width:130.9pt;height:36pt;z-index:251660288" filled="f" stroked="f">
            <v:textbox style="mso-next-textbox:#_x0000_s1047">
              <w:txbxContent>
                <w:p w:rsidR="0011503C" w:rsidRPr="00B62065" w:rsidRDefault="0011503C" w:rsidP="0011503C">
                  <w:pPr>
                    <w:rPr>
                      <w:rFonts w:ascii="Arial" w:hAnsi="Arial" w:cs="Arial"/>
                      <w:b/>
                    </w:rPr>
                  </w:pPr>
                  <w:r>
                    <w:rPr>
                      <w:rFonts w:ascii="Arial" w:hAnsi="Arial" w:cs="Arial"/>
                      <w:b/>
                    </w:rPr>
                    <w:t>Ingreso por ventas</w:t>
                  </w:r>
                </w:p>
              </w:txbxContent>
            </v:textbox>
          </v:shape>
        </w:pict>
      </w:r>
      <w:r w:rsidR="00E7224B">
        <w:rPr>
          <w:rFonts w:ascii="Arial" w:hAnsi="Arial" w:cs="Arial"/>
          <w:noProof/>
        </w:rPr>
        <w:drawing>
          <wp:inline distT="0" distB="0" distL="0" distR="0">
            <wp:extent cx="4997450" cy="2637155"/>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srcRect/>
                    <a:stretch>
                      <a:fillRect/>
                    </a:stretch>
                  </pic:blipFill>
                  <pic:spPr bwMode="auto">
                    <a:xfrm>
                      <a:off x="0" y="0"/>
                      <a:ext cx="4997450" cy="2637155"/>
                    </a:xfrm>
                    <a:prstGeom prst="rect">
                      <a:avLst/>
                    </a:prstGeom>
                    <a:noFill/>
                    <a:ln w="9525">
                      <a:noFill/>
                      <a:miter lim="800000"/>
                      <a:headEnd/>
                      <a:tailEnd/>
                    </a:ln>
                  </pic:spPr>
                </pic:pic>
              </a:graphicData>
            </a:graphic>
          </wp:inline>
        </w:drawing>
      </w:r>
    </w:p>
    <w:p w:rsidR="001807E7" w:rsidRPr="002704BD" w:rsidRDefault="001807E7" w:rsidP="001807E7">
      <w:pPr>
        <w:spacing w:line="480" w:lineRule="auto"/>
        <w:jc w:val="both"/>
        <w:rPr>
          <w:rFonts w:ascii="Arial" w:hAnsi="Arial" w:cs="Arial"/>
          <w:lang w:val="es-EC"/>
        </w:rPr>
      </w:pPr>
      <w:r>
        <w:rPr>
          <w:rFonts w:ascii="Arial" w:hAnsi="Arial" w:cs="Arial"/>
        </w:rPr>
        <w:t>La misma explicación se aplica a la rotación de activo fijo</w:t>
      </w:r>
      <w:r w:rsidR="00663E24">
        <w:rPr>
          <w:rFonts w:ascii="Arial" w:hAnsi="Arial" w:cs="Arial"/>
        </w:rPr>
        <w:t>, solo que en este caso, el activo fijo también es pequeño por lo que el índice no es relevante.</w:t>
      </w:r>
    </w:p>
    <w:p w:rsidR="002704BD" w:rsidRPr="002704BD" w:rsidRDefault="00204F30" w:rsidP="00B50AB4">
      <w:pPr>
        <w:spacing w:line="480" w:lineRule="auto"/>
        <w:jc w:val="center"/>
        <w:rPr>
          <w:rFonts w:ascii="Arial" w:hAnsi="Arial" w:cs="Arial"/>
          <w:b/>
          <w:lang w:val="es-EC"/>
        </w:rPr>
      </w:pPr>
      <w:r>
        <w:rPr>
          <w:rFonts w:ascii="Arial" w:hAnsi="Arial" w:cs="Arial"/>
          <w:b/>
        </w:rPr>
        <w:lastRenderedPageBreak/>
        <w:t xml:space="preserve">Gráfico </w:t>
      </w:r>
      <w:r w:rsidR="002704BD">
        <w:rPr>
          <w:rFonts w:ascii="Arial" w:hAnsi="Arial" w:cs="Arial"/>
          <w:b/>
          <w:lang w:val="es-EC"/>
        </w:rPr>
        <w:t>3.3.3</w:t>
      </w:r>
    </w:p>
    <w:p w:rsidR="001509C8" w:rsidRDefault="0011503C" w:rsidP="00172330">
      <w:pPr>
        <w:spacing w:line="480" w:lineRule="auto"/>
        <w:jc w:val="center"/>
        <w:rPr>
          <w:rFonts w:ascii="Arial" w:hAnsi="Arial" w:cs="Arial"/>
        </w:rPr>
      </w:pPr>
      <w:r>
        <w:rPr>
          <w:rFonts w:ascii="Arial" w:hAnsi="Arial" w:cs="Arial"/>
          <w:noProof/>
          <w:lang w:val="en-US" w:eastAsia="en-US"/>
        </w:rPr>
        <w:pict>
          <v:shape id="_x0000_s1050" type="#_x0000_t202" style="position:absolute;left:0;text-align:left;margin-left:46.75pt;margin-top:143.4pt;width:74.8pt;height:36pt;z-index:251663360" filled="f" stroked="f">
            <v:textbox style="mso-next-textbox:#_x0000_s1050">
              <w:txbxContent>
                <w:p w:rsidR="0011503C" w:rsidRPr="00B62065" w:rsidRDefault="0011503C" w:rsidP="0011503C">
                  <w:pPr>
                    <w:rPr>
                      <w:rFonts w:ascii="Arial" w:hAnsi="Arial" w:cs="Arial"/>
                      <w:b/>
                    </w:rPr>
                  </w:pPr>
                  <w:r>
                    <w:rPr>
                      <w:rFonts w:ascii="Arial" w:hAnsi="Arial" w:cs="Arial"/>
                      <w:b/>
                    </w:rPr>
                    <w:t>Activo Total</w:t>
                  </w:r>
                </w:p>
              </w:txbxContent>
            </v:textbox>
          </v:shape>
        </w:pict>
      </w:r>
      <w:r>
        <w:rPr>
          <w:rFonts w:ascii="Arial" w:hAnsi="Arial" w:cs="Arial"/>
          <w:b/>
          <w:noProof/>
          <w:lang w:val="en-US" w:eastAsia="en-US"/>
        </w:rPr>
        <w:pict>
          <v:shape id="_x0000_s1049" type="#_x0000_t202" style="position:absolute;left:0;text-align:left;margin-left:196.35pt;margin-top:44.4pt;width:130.9pt;height:36pt;z-index:251662336" filled="f" stroked="f">
            <v:textbox style="mso-next-textbox:#_x0000_s1049">
              <w:txbxContent>
                <w:p w:rsidR="0011503C" w:rsidRPr="00B62065" w:rsidRDefault="0011503C" w:rsidP="0011503C">
                  <w:pPr>
                    <w:rPr>
                      <w:rFonts w:ascii="Arial" w:hAnsi="Arial" w:cs="Arial"/>
                      <w:b/>
                    </w:rPr>
                  </w:pPr>
                  <w:r>
                    <w:rPr>
                      <w:rFonts w:ascii="Arial" w:hAnsi="Arial" w:cs="Arial"/>
                      <w:b/>
                    </w:rPr>
                    <w:t>Ingreso por ventas</w:t>
                  </w:r>
                </w:p>
              </w:txbxContent>
            </v:textbox>
          </v:shape>
        </w:pict>
      </w:r>
      <w:r w:rsidR="00E7224B">
        <w:rPr>
          <w:rFonts w:ascii="Arial" w:hAnsi="Arial" w:cs="Arial"/>
          <w:noProof/>
        </w:rPr>
        <w:drawing>
          <wp:inline distT="0" distB="0" distL="0" distR="0">
            <wp:extent cx="4486910" cy="234950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srcRect/>
                    <a:stretch>
                      <a:fillRect/>
                    </a:stretch>
                  </pic:blipFill>
                  <pic:spPr bwMode="auto">
                    <a:xfrm>
                      <a:off x="0" y="0"/>
                      <a:ext cx="4486910" cy="2349500"/>
                    </a:xfrm>
                    <a:prstGeom prst="rect">
                      <a:avLst/>
                    </a:prstGeom>
                    <a:noFill/>
                    <a:ln w="9525">
                      <a:noFill/>
                      <a:miter lim="800000"/>
                      <a:headEnd/>
                      <a:tailEnd/>
                    </a:ln>
                  </pic:spPr>
                </pic:pic>
              </a:graphicData>
            </a:graphic>
          </wp:inline>
        </w:drawing>
      </w:r>
    </w:p>
    <w:p w:rsidR="001807E7" w:rsidRPr="002704BD" w:rsidRDefault="001807E7" w:rsidP="001807E7">
      <w:pPr>
        <w:spacing w:line="480" w:lineRule="auto"/>
        <w:jc w:val="both"/>
        <w:rPr>
          <w:rFonts w:ascii="Arial" w:hAnsi="Arial" w:cs="Arial"/>
          <w:lang w:val="es-EC"/>
        </w:rPr>
      </w:pPr>
      <w:r>
        <w:rPr>
          <w:rFonts w:ascii="Arial" w:hAnsi="Arial" w:cs="Arial"/>
        </w:rPr>
        <w:t xml:space="preserve">La misma explicación </w:t>
      </w:r>
      <w:r w:rsidR="008773F9">
        <w:rPr>
          <w:rFonts w:ascii="Arial" w:hAnsi="Arial" w:cs="Arial"/>
        </w:rPr>
        <w:t>de la rotación de activo fijo</w:t>
      </w:r>
      <w:r>
        <w:rPr>
          <w:rFonts w:ascii="Arial" w:hAnsi="Arial" w:cs="Arial"/>
        </w:rPr>
        <w:t xml:space="preserve"> se aplica a la rotación de activo</w:t>
      </w:r>
      <w:r w:rsidR="008773F9">
        <w:rPr>
          <w:rFonts w:ascii="Arial" w:hAnsi="Arial" w:cs="Arial"/>
        </w:rPr>
        <w:t xml:space="preserve"> total. Este índice debería ser al menos de un 20% para ser bueno.</w:t>
      </w:r>
    </w:p>
    <w:p w:rsidR="001807E7" w:rsidRPr="001807E7" w:rsidRDefault="001807E7" w:rsidP="00172330">
      <w:pPr>
        <w:spacing w:line="480" w:lineRule="auto"/>
        <w:jc w:val="center"/>
        <w:rPr>
          <w:rFonts w:ascii="Arial" w:hAnsi="Arial" w:cs="Arial"/>
          <w:lang w:val="es-EC"/>
        </w:rPr>
      </w:pPr>
    </w:p>
    <w:p w:rsidR="002704BD" w:rsidRPr="002704BD" w:rsidRDefault="00204F30" w:rsidP="00B50AB4">
      <w:pPr>
        <w:spacing w:line="480" w:lineRule="auto"/>
        <w:jc w:val="center"/>
        <w:rPr>
          <w:rFonts w:ascii="Arial" w:hAnsi="Arial" w:cs="Arial"/>
          <w:b/>
          <w:lang w:val="es-EC"/>
        </w:rPr>
      </w:pPr>
      <w:r>
        <w:rPr>
          <w:rFonts w:ascii="Arial" w:hAnsi="Arial" w:cs="Arial"/>
          <w:b/>
        </w:rPr>
        <w:t xml:space="preserve">Gráfico </w:t>
      </w:r>
      <w:r w:rsidR="002704BD" w:rsidRPr="002704BD">
        <w:rPr>
          <w:rFonts w:ascii="Arial" w:hAnsi="Arial" w:cs="Arial"/>
          <w:b/>
          <w:lang w:val="es-EC"/>
        </w:rPr>
        <w:t>3.3.4</w:t>
      </w:r>
    </w:p>
    <w:p w:rsidR="001509C8" w:rsidRDefault="001807E7" w:rsidP="00172330">
      <w:pPr>
        <w:spacing w:line="480" w:lineRule="auto"/>
        <w:jc w:val="center"/>
        <w:rPr>
          <w:rFonts w:ascii="Arial" w:hAnsi="Arial" w:cs="Arial"/>
        </w:rPr>
      </w:pPr>
      <w:r>
        <w:rPr>
          <w:rFonts w:ascii="Arial" w:hAnsi="Arial" w:cs="Arial"/>
          <w:b/>
          <w:noProof/>
          <w:lang w:val="en-US" w:eastAsia="en-US"/>
        </w:rPr>
        <w:pict>
          <v:shape id="_x0000_s1051" type="#_x0000_t202" style="position:absolute;left:0;text-align:left;margin-left:74.8pt;margin-top:40.9pt;width:140.25pt;height:36pt;z-index:251664384" filled="f" stroked="f">
            <v:textbox style="mso-next-textbox:#_x0000_s1051">
              <w:txbxContent>
                <w:p w:rsidR="00946F8C" w:rsidRPr="00B62065" w:rsidRDefault="00946F8C" w:rsidP="00946F8C">
                  <w:pPr>
                    <w:rPr>
                      <w:rFonts w:ascii="Arial" w:hAnsi="Arial" w:cs="Arial"/>
                      <w:b/>
                    </w:rPr>
                  </w:pPr>
                  <w:r>
                    <w:rPr>
                      <w:rFonts w:ascii="Arial" w:hAnsi="Arial" w:cs="Arial"/>
                      <w:b/>
                    </w:rPr>
                    <w:t>Ingreso por ventas</w:t>
                  </w:r>
                </w:p>
              </w:txbxContent>
            </v:textbox>
          </v:shape>
        </w:pict>
      </w:r>
      <w:r w:rsidR="00946F8C">
        <w:rPr>
          <w:rFonts w:ascii="Arial" w:hAnsi="Arial" w:cs="Arial"/>
          <w:b/>
          <w:noProof/>
          <w:lang w:val="en-US" w:eastAsia="en-US"/>
        </w:rPr>
        <w:pict>
          <v:shape id="_x0000_s1052" type="#_x0000_t202" style="position:absolute;left:0;text-align:left;margin-left:224.4pt;margin-top:130.9pt;width:177.65pt;height:36pt;z-index:251665408" filled="f" stroked="f">
            <v:textbox style="mso-next-textbox:#_x0000_s1052">
              <w:txbxContent>
                <w:p w:rsidR="00946F8C" w:rsidRPr="00B62065" w:rsidRDefault="008773F9" w:rsidP="00946F8C">
                  <w:pPr>
                    <w:rPr>
                      <w:rFonts w:ascii="Arial" w:hAnsi="Arial" w:cs="Arial"/>
                      <w:b/>
                    </w:rPr>
                  </w:pPr>
                  <w:r>
                    <w:rPr>
                      <w:rFonts w:ascii="Arial" w:hAnsi="Arial" w:cs="Arial"/>
                      <w:b/>
                    </w:rPr>
                    <w:t>Gastos admin</w:t>
                  </w:r>
                  <w:r w:rsidR="00946F8C">
                    <w:rPr>
                      <w:rFonts w:ascii="Arial" w:hAnsi="Arial" w:cs="Arial"/>
                      <w:b/>
                    </w:rPr>
                    <w:t>. y Ventas</w:t>
                  </w:r>
                </w:p>
              </w:txbxContent>
            </v:textbox>
          </v:shape>
        </w:pict>
      </w:r>
      <w:r w:rsidR="00E7224B">
        <w:rPr>
          <w:rFonts w:ascii="Arial" w:hAnsi="Arial" w:cs="Arial"/>
          <w:noProof/>
        </w:rPr>
        <w:drawing>
          <wp:inline distT="0" distB="0" distL="0" distR="0">
            <wp:extent cx="4465955" cy="1988185"/>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srcRect/>
                    <a:stretch>
                      <a:fillRect/>
                    </a:stretch>
                  </pic:blipFill>
                  <pic:spPr bwMode="auto">
                    <a:xfrm>
                      <a:off x="0" y="0"/>
                      <a:ext cx="4465955" cy="1988185"/>
                    </a:xfrm>
                    <a:prstGeom prst="rect">
                      <a:avLst/>
                    </a:prstGeom>
                    <a:noFill/>
                    <a:ln w="9525">
                      <a:noFill/>
                      <a:miter lim="800000"/>
                      <a:headEnd/>
                      <a:tailEnd/>
                    </a:ln>
                  </pic:spPr>
                </pic:pic>
              </a:graphicData>
            </a:graphic>
          </wp:inline>
        </w:drawing>
      </w:r>
    </w:p>
    <w:p w:rsidR="008773F9" w:rsidRPr="001807E7" w:rsidRDefault="008773F9" w:rsidP="008773F9">
      <w:pPr>
        <w:spacing w:line="480" w:lineRule="auto"/>
        <w:jc w:val="both"/>
        <w:rPr>
          <w:rFonts w:ascii="Arial" w:hAnsi="Arial" w:cs="Arial"/>
          <w:lang w:val="es-EC"/>
        </w:rPr>
      </w:pPr>
      <w:r>
        <w:rPr>
          <w:rFonts w:ascii="Arial" w:hAnsi="Arial" w:cs="Arial"/>
          <w:lang w:val="es-EC"/>
        </w:rPr>
        <w:t>Los gastos administrativos y ventas son muy superiores a los ingresos por ventas, lo que demuestra que con el patrimonio se cancelan los gastos. Esa es la forma en la que trabaja la Fundación y los índices lo demuestran.</w:t>
      </w:r>
    </w:p>
    <w:p w:rsidR="008773F9" w:rsidRDefault="008773F9" w:rsidP="00172330">
      <w:pPr>
        <w:spacing w:line="480" w:lineRule="auto"/>
        <w:jc w:val="center"/>
        <w:rPr>
          <w:rFonts w:ascii="Arial" w:hAnsi="Arial" w:cs="Arial"/>
        </w:rPr>
      </w:pPr>
    </w:p>
    <w:p w:rsidR="002704BD" w:rsidRDefault="00204F30" w:rsidP="00B50AB4">
      <w:pPr>
        <w:spacing w:line="480" w:lineRule="auto"/>
        <w:jc w:val="center"/>
        <w:rPr>
          <w:rFonts w:ascii="Arial" w:hAnsi="Arial" w:cs="Arial"/>
          <w:b/>
        </w:rPr>
      </w:pPr>
      <w:r>
        <w:rPr>
          <w:rFonts w:ascii="Arial" w:hAnsi="Arial" w:cs="Arial"/>
          <w:b/>
        </w:rPr>
        <w:lastRenderedPageBreak/>
        <w:t xml:space="preserve">Gráfico </w:t>
      </w:r>
      <w:r w:rsidR="002704BD" w:rsidRPr="002704BD">
        <w:rPr>
          <w:rFonts w:ascii="Arial" w:hAnsi="Arial" w:cs="Arial"/>
          <w:b/>
        </w:rPr>
        <w:t>3.3.5</w:t>
      </w:r>
    </w:p>
    <w:p w:rsidR="001509C8" w:rsidRDefault="00946F8C" w:rsidP="00172330">
      <w:pPr>
        <w:spacing w:line="480" w:lineRule="auto"/>
        <w:jc w:val="center"/>
        <w:rPr>
          <w:rFonts w:ascii="Arial" w:hAnsi="Arial" w:cs="Arial"/>
        </w:rPr>
      </w:pPr>
      <w:r>
        <w:rPr>
          <w:rFonts w:ascii="Arial" w:hAnsi="Arial" w:cs="Arial"/>
          <w:b/>
          <w:noProof/>
          <w:lang w:val="en-US" w:eastAsia="en-US"/>
        </w:rPr>
        <w:pict>
          <v:shape id="_x0000_s1054" type="#_x0000_t202" style="position:absolute;left:0;text-align:left;margin-left:252.45pt;margin-top:45.75pt;width:177.65pt;height:36pt;z-index:251667456" filled="f" stroked="f">
            <v:textbox style="mso-next-textbox:#_x0000_s1054">
              <w:txbxContent>
                <w:p w:rsidR="00946F8C" w:rsidRPr="00B62065" w:rsidRDefault="00946F8C" w:rsidP="00946F8C">
                  <w:pPr>
                    <w:rPr>
                      <w:rFonts w:ascii="Arial" w:hAnsi="Arial" w:cs="Arial"/>
                      <w:b/>
                    </w:rPr>
                  </w:pPr>
                  <w:r>
                    <w:rPr>
                      <w:rFonts w:ascii="Arial" w:hAnsi="Arial" w:cs="Arial"/>
                      <w:b/>
                    </w:rPr>
                    <w:t>Gastos Financieros</w:t>
                  </w:r>
                </w:p>
              </w:txbxContent>
            </v:textbox>
          </v:shape>
        </w:pict>
      </w:r>
      <w:r>
        <w:rPr>
          <w:rFonts w:ascii="Arial" w:hAnsi="Arial" w:cs="Arial"/>
          <w:b/>
          <w:noProof/>
          <w:lang w:val="en-US" w:eastAsia="en-US"/>
        </w:rPr>
        <w:pict>
          <v:shape id="_x0000_s1053" type="#_x0000_t202" style="position:absolute;left:0;text-align:left;margin-left:46.75pt;margin-top:42.75pt;width:93.5pt;height:36pt;z-index:251666432" filled="f" stroked="f">
            <v:textbox style="mso-next-textbox:#_x0000_s1053">
              <w:txbxContent>
                <w:p w:rsidR="00946F8C" w:rsidRPr="00B62065" w:rsidRDefault="00946F8C" w:rsidP="00946F8C">
                  <w:pPr>
                    <w:rPr>
                      <w:rFonts w:ascii="Arial" w:hAnsi="Arial" w:cs="Arial"/>
                      <w:b/>
                    </w:rPr>
                  </w:pPr>
                  <w:r>
                    <w:rPr>
                      <w:rFonts w:ascii="Arial" w:hAnsi="Arial" w:cs="Arial"/>
                      <w:b/>
                    </w:rPr>
                    <w:t>Ingreso por ventas</w:t>
                  </w:r>
                </w:p>
              </w:txbxContent>
            </v:textbox>
          </v:shape>
        </w:pict>
      </w:r>
      <w:r w:rsidR="00E7224B">
        <w:rPr>
          <w:rFonts w:ascii="Arial" w:hAnsi="Arial" w:cs="Arial"/>
          <w:noProof/>
        </w:rPr>
        <w:drawing>
          <wp:inline distT="0" distB="0" distL="0" distR="0">
            <wp:extent cx="4391025" cy="2094865"/>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srcRect/>
                    <a:stretch>
                      <a:fillRect/>
                    </a:stretch>
                  </pic:blipFill>
                  <pic:spPr bwMode="auto">
                    <a:xfrm>
                      <a:off x="0" y="0"/>
                      <a:ext cx="4391025" cy="2094865"/>
                    </a:xfrm>
                    <a:prstGeom prst="rect">
                      <a:avLst/>
                    </a:prstGeom>
                    <a:noFill/>
                    <a:ln w="9525">
                      <a:noFill/>
                      <a:miter lim="800000"/>
                      <a:headEnd/>
                      <a:tailEnd/>
                    </a:ln>
                  </pic:spPr>
                </pic:pic>
              </a:graphicData>
            </a:graphic>
          </wp:inline>
        </w:drawing>
      </w:r>
    </w:p>
    <w:p w:rsidR="008773F9" w:rsidRDefault="008773F9" w:rsidP="008773F9">
      <w:pPr>
        <w:spacing w:line="480" w:lineRule="auto"/>
        <w:jc w:val="both"/>
        <w:rPr>
          <w:rFonts w:ascii="Arial" w:hAnsi="Arial" w:cs="Arial"/>
          <w:lang w:val="es-EC"/>
        </w:rPr>
      </w:pPr>
      <w:r>
        <w:rPr>
          <w:rFonts w:ascii="Arial" w:hAnsi="Arial" w:cs="Arial"/>
          <w:lang w:val="es-EC"/>
        </w:rPr>
        <w:t>Los gastos financieros de la fundación son muy pequeños, porque trabaja con el dinero del capital del fideicomiso, esto en realidad le produce mas beneficio que gastos. El impacto no es mayor y está controlado.</w:t>
      </w:r>
    </w:p>
    <w:p w:rsidR="00B82D02" w:rsidRDefault="00B82D02" w:rsidP="008773F9">
      <w:pPr>
        <w:spacing w:line="480" w:lineRule="auto"/>
        <w:jc w:val="both"/>
        <w:rPr>
          <w:rFonts w:ascii="Arial" w:hAnsi="Arial" w:cs="Arial"/>
          <w:lang w:val="es-EC"/>
        </w:rPr>
      </w:pPr>
    </w:p>
    <w:p w:rsidR="001509C8" w:rsidRPr="002704BD" w:rsidRDefault="00204F30" w:rsidP="00596DE3">
      <w:pPr>
        <w:spacing w:line="480" w:lineRule="auto"/>
        <w:ind w:firstLine="708"/>
        <w:jc w:val="both"/>
        <w:rPr>
          <w:rFonts w:ascii="Arial" w:hAnsi="Arial" w:cs="Arial"/>
          <w:b/>
          <w:lang w:val="es-EC"/>
        </w:rPr>
      </w:pPr>
      <w:r w:rsidRPr="002704BD">
        <w:rPr>
          <w:rFonts w:ascii="Arial" w:hAnsi="Arial" w:cs="Arial"/>
          <w:b/>
          <w:lang w:val="es-EC"/>
        </w:rPr>
        <w:t>Índices De Rentabilidad</w:t>
      </w:r>
    </w:p>
    <w:p w:rsidR="002704BD" w:rsidRPr="002704BD" w:rsidRDefault="00204F30" w:rsidP="00B50AB4">
      <w:pPr>
        <w:spacing w:line="480" w:lineRule="auto"/>
        <w:jc w:val="center"/>
        <w:rPr>
          <w:rFonts w:ascii="Arial" w:hAnsi="Arial" w:cs="Arial"/>
          <w:b/>
        </w:rPr>
      </w:pPr>
      <w:r>
        <w:rPr>
          <w:rFonts w:ascii="Arial" w:hAnsi="Arial" w:cs="Arial"/>
          <w:b/>
        </w:rPr>
        <w:t xml:space="preserve">Gráfico </w:t>
      </w:r>
      <w:r w:rsidR="002704BD">
        <w:rPr>
          <w:rFonts w:ascii="Arial" w:hAnsi="Arial" w:cs="Arial"/>
          <w:b/>
        </w:rPr>
        <w:t>3.4.1</w:t>
      </w:r>
    </w:p>
    <w:p w:rsidR="001509C8" w:rsidRDefault="00946F8C" w:rsidP="00172330">
      <w:pPr>
        <w:spacing w:line="480" w:lineRule="auto"/>
        <w:jc w:val="center"/>
        <w:rPr>
          <w:rFonts w:ascii="Arial" w:hAnsi="Arial" w:cs="Arial"/>
        </w:rPr>
      </w:pPr>
      <w:r>
        <w:rPr>
          <w:rFonts w:ascii="Arial" w:hAnsi="Arial" w:cs="Arial"/>
          <w:b/>
          <w:noProof/>
          <w:lang w:val="en-US" w:eastAsia="en-US"/>
        </w:rPr>
        <w:pict>
          <v:shape id="_x0000_s1055" type="#_x0000_t202" style="position:absolute;left:0;text-align:left;margin-left:299.2pt;margin-top:61.2pt;width:93.5pt;height:36pt;z-index:251668480" filled="f" stroked="f">
            <v:textbox style="mso-next-textbox:#_x0000_s1055">
              <w:txbxContent>
                <w:p w:rsidR="00946F8C" w:rsidRPr="00B62065" w:rsidRDefault="00B82D02" w:rsidP="00946F8C">
                  <w:pPr>
                    <w:rPr>
                      <w:rFonts w:ascii="Arial" w:hAnsi="Arial" w:cs="Arial"/>
                      <w:b/>
                    </w:rPr>
                  </w:pPr>
                  <w:r>
                    <w:rPr>
                      <w:rFonts w:ascii="Arial" w:hAnsi="Arial" w:cs="Arial"/>
                      <w:b/>
                    </w:rPr>
                    <w:t>Pérdida</w:t>
                  </w:r>
                </w:p>
              </w:txbxContent>
            </v:textbox>
          </v:shape>
        </w:pict>
      </w:r>
      <w:r>
        <w:rPr>
          <w:rFonts w:ascii="Arial" w:hAnsi="Arial" w:cs="Arial"/>
          <w:b/>
          <w:noProof/>
          <w:lang w:val="en-US" w:eastAsia="en-US"/>
        </w:rPr>
        <w:pict>
          <v:shape id="_x0000_s1056" type="#_x0000_t202" style="position:absolute;left:0;text-align:left;margin-left:84.15pt;margin-top:43.2pt;width:93.5pt;height:36pt;z-index:251669504" filled="f" stroked="f">
            <v:textbox style="mso-next-textbox:#_x0000_s1056">
              <w:txbxContent>
                <w:p w:rsidR="00946F8C" w:rsidRPr="00B62065" w:rsidRDefault="00946F8C" w:rsidP="00946F8C">
                  <w:pPr>
                    <w:rPr>
                      <w:rFonts w:ascii="Arial" w:hAnsi="Arial" w:cs="Arial"/>
                      <w:b/>
                    </w:rPr>
                  </w:pPr>
                  <w:r>
                    <w:rPr>
                      <w:rFonts w:ascii="Arial" w:hAnsi="Arial" w:cs="Arial"/>
                      <w:b/>
                    </w:rPr>
                    <w:t>Ingreso por ventas</w:t>
                  </w:r>
                </w:p>
              </w:txbxContent>
            </v:textbox>
          </v:shape>
        </w:pict>
      </w:r>
      <w:r w:rsidR="00E7224B">
        <w:rPr>
          <w:rFonts w:ascii="Arial" w:hAnsi="Arial" w:cs="Arial"/>
          <w:noProof/>
        </w:rPr>
        <w:drawing>
          <wp:inline distT="0" distB="0" distL="0" distR="0">
            <wp:extent cx="4678045" cy="2286000"/>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srcRect/>
                    <a:stretch>
                      <a:fillRect/>
                    </a:stretch>
                  </pic:blipFill>
                  <pic:spPr bwMode="auto">
                    <a:xfrm>
                      <a:off x="0" y="0"/>
                      <a:ext cx="4678045" cy="2286000"/>
                    </a:xfrm>
                    <a:prstGeom prst="rect">
                      <a:avLst/>
                    </a:prstGeom>
                    <a:noFill/>
                    <a:ln w="9525">
                      <a:noFill/>
                      <a:miter lim="800000"/>
                      <a:headEnd/>
                      <a:tailEnd/>
                    </a:ln>
                  </pic:spPr>
                </pic:pic>
              </a:graphicData>
            </a:graphic>
          </wp:inline>
        </w:drawing>
      </w:r>
    </w:p>
    <w:p w:rsidR="008773F9" w:rsidRPr="002704BD" w:rsidRDefault="008773F9" w:rsidP="008773F9">
      <w:pPr>
        <w:spacing w:line="480" w:lineRule="auto"/>
        <w:jc w:val="both"/>
        <w:rPr>
          <w:rFonts w:ascii="Arial" w:hAnsi="Arial" w:cs="Arial"/>
        </w:rPr>
      </w:pPr>
      <w:r>
        <w:rPr>
          <w:rFonts w:ascii="Arial" w:hAnsi="Arial" w:cs="Arial"/>
        </w:rPr>
        <w:t xml:space="preserve">La </w:t>
      </w:r>
      <w:r w:rsidR="00B82D02">
        <w:rPr>
          <w:rFonts w:ascii="Arial" w:hAnsi="Arial" w:cs="Arial"/>
        </w:rPr>
        <w:t>pérdida</w:t>
      </w:r>
      <w:r>
        <w:rPr>
          <w:rFonts w:ascii="Arial" w:hAnsi="Arial" w:cs="Arial"/>
        </w:rPr>
        <w:t xml:space="preserve"> de la Fundación </w:t>
      </w:r>
      <w:r w:rsidR="00B82D02">
        <w:rPr>
          <w:rFonts w:ascii="Arial" w:hAnsi="Arial" w:cs="Arial"/>
        </w:rPr>
        <w:t>es</w:t>
      </w:r>
      <w:r>
        <w:rPr>
          <w:rFonts w:ascii="Arial" w:hAnsi="Arial" w:cs="Arial"/>
        </w:rPr>
        <w:t xml:space="preserve"> bastante alta, aunque esto es producto de los bajos ingresos y a la forma de trabajo de la Fundación. </w:t>
      </w:r>
    </w:p>
    <w:p w:rsidR="001509C8" w:rsidRPr="002704BD" w:rsidRDefault="001509C8" w:rsidP="00172330">
      <w:pPr>
        <w:spacing w:line="480" w:lineRule="auto"/>
        <w:jc w:val="center"/>
        <w:rPr>
          <w:rFonts w:ascii="Arial" w:hAnsi="Arial" w:cs="Arial"/>
        </w:rPr>
      </w:pPr>
    </w:p>
    <w:p w:rsidR="001509C8" w:rsidRPr="00905982" w:rsidRDefault="00204F30" w:rsidP="00B50AB4">
      <w:pPr>
        <w:spacing w:line="480" w:lineRule="auto"/>
        <w:jc w:val="center"/>
        <w:rPr>
          <w:rFonts w:ascii="Arial" w:hAnsi="Arial" w:cs="Arial"/>
          <w:b/>
          <w:lang w:val="es-EC"/>
        </w:rPr>
      </w:pPr>
      <w:r>
        <w:rPr>
          <w:rFonts w:ascii="Arial" w:hAnsi="Arial" w:cs="Arial"/>
          <w:b/>
        </w:rPr>
        <w:t xml:space="preserve">Gráfico </w:t>
      </w:r>
      <w:r w:rsidR="00905982">
        <w:rPr>
          <w:rFonts w:ascii="Arial" w:hAnsi="Arial" w:cs="Arial"/>
          <w:b/>
          <w:lang w:val="es-EC"/>
        </w:rPr>
        <w:t>3.4.2</w:t>
      </w:r>
    </w:p>
    <w:p w:rsidR="001509C8" w:rsidRDefault="00946F8C" w:rsidP="00172330">
      <w:pPr>
        <w:spacing w:line="480" w:lineRule="auto"/>
        <w:jc w:val="center"/>
        <w:rPr>
          <w:rFonts w:ascii="Arial" w:hAnsi="Arial" w:cs="Arial"/>
        </w:rPr>
      </w:pPr>
      <w:r>
        <w:rPr>
          <w:rFonts w:ascii="Arial" w:hAnsi="Arial" w:cs="Arial"/>
          <w:b/>
          <w:noProof/>
          <w:lang w:val="en-US" w:eastAsia="en-US"/>
        </w:rPr>
        <w:pict>
          <v:shape id="_x0000_s1058" type="#_x0000_t202" style="position:absolute;left:0;text-align:left;margin-left:280.5pt;margin-top:46.25pt;width:93.5pt;height:36pt;z-index:251671552" filled="f" stroked="f">
            <v:textbox style="mso-next-textbox:#_x0000_s1058">
              <w:txbxContent>
                <w:p w:rsidR="00946F8C" w:rsidRPr="00B62065" w:rsidRDefault="00946F8C" w:rsidP="00946F8C">
                  <w:pPr>
                    <w:rPr>
                      <w:rFonts w:ascii="Arial" w:hAnsi="Arial" w:cs="Arial"/>
                      <w:b/>
                    </w:rPr>
                  </w:pPr>
                  <w:r>
                    <w:rPr>
                      <w:rFonts w:ascii="Arial" w:hAnsi="Arial" w:cs="Arial"/>
                      <w:b/>
                    </w:rPr>
                    <w:t>Ingreso por ventas</w:t>
                  </w:r>
                </w:p>
              </w:txbxContent>
            </v:textbox>
          </v:shape>
        </w:pict>
      </w:r>
      <w:r>
        <w:rPr>
          <w:rFonts w:ascii="Arial" w:hAnsi="Arial" w:cs="Arial"/>
          <w:noProof/>
          <w:lang w:val="en-US" w:eastAsia="en-US"/>
        </w:rPr>
        <w:pict>
          <v:shape id="_x0000_s1057" type="#_x0000_t202" style="position:absolute;left:0;text-align:left;margin-left:37.4pt;margin-top:37.25pt;width:93.5pt;height:36pt;z-index:251670528" filled="f" stroked="f">
            <v:textbox style="mso-next-textbox:#_x0000_s1057">
              <w:txbxContent>
                <w:p w:rsidR="00946F8C" w:rsidRPr="00B62065" w:rsidRDefault="00946F8C" w:rsidP="00946F8C">
                  <w:pPr>
                    <w:rPr>
                      <w:rFonts w:ascii="Arial" w:hAnsi="Arial" w:cs="Arial"/>
                      <w:b/>
                    </w:rPr>
                  </w:pPr>
                  <w:r>
                    <w:rPr>
                      <w:rFonts w:ascii="Arial" w:hAnsi="Arial" w:cs="Arial"/>
                      <w:b/>
                    </w:rPr>
                    <w:t>Utilidad Operacional</w:t>
                  </w:r>
                </w:p>
              </w:txbxContent>
            </v:textbox>
          </v:shape>
        </w:pict>
      </w:r>
      <w:r w:rsidR="00E7224B">
        <w:rPr>
          <w:rFonts w:ascii="Arial" w:hAnsi="Arial" w:cs="Arial"/>
          <w:noProof/>
        </w:rPr>
        <w:drawing>
          <wp:inline distT="0" distB="0" distL="0" distR="0">
            <wp:extent cx="4635500" cy="2552065"/>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a:srcRect/>
                    <a:stretch>
                      <a:fillRect/>
                    </a:stretch>
                  </pic:blipFill>
                  <pic:spPr bwMode="auto">
                    <a:xfrm>
                      <a:off x="0" y="0"/>
                      <a:ext cx="4635500" cy="2552065"/>
                    </a:xfrm>
                    <a:prstGeom prst="rect">
                      <a:avLst/>
                    </a:prstGeom>
                    <a:noFill/>
                    <a:ln w="9525">
                      <a:noFill/>
                      <a:miter lim="800000"/>
                      <a:headEnd/>
                      <a:tailEnd/>
                    </a:ln>
                  </pic:spPr>
                </pic:pic>
              </a:graphicData>
            </a:graphic>
          </wp:inline>
        </w:drawing>
      </w:r>
    </w:p>
    <w:p w:rsidR="00905982" w:rsidRDefault="00905982" w:rsidP="00172330">
      <w:pPr>
        <w:spacing w:line="480" w:lineRule="auto"/>
        <w:jc w:val="center"/>
        <w:rPr>
          <w:rFonts w:ascii="Arial" w:hAnsi="Arial" w:cs="Arial"/>
          <w:lang w:val="es-EC"/>
        </w:rPr>
      </w:pPr>
    </w:p>
    <w:p w:rsidR="00905982" w:rsidRDefault="008773F9" w:rsidP="008773F9">
      <w:pPr>
        <w:spacing w:line="480" w:lineRule="auto"/>
        <w:jc w:val="both"/>
        <w:rPr>
          <w:rFonts w:ascii="Arial" w:hAnsi="Arial" w:cs="Arial"/>
          <w:lang w:val="es-EC"/>
        </w:rPr>
      </w:pPr>
      <w:r>
        <w:rPr>
          <w:rFonts w:ascii="Arial" w:hAnsi="Arial" w:cs="Arial"/>
          <w:lang w:val="es-EC"/>
        </w:rPr>
        <w:t xml:space="preserve">El margen se lo calcula como la utilidad obtenida a las ventas obtenidas. Este índice indica una enorme </w:t>
      </w:r>
      <w:r w:rsidR="0029638F">
        <w:rPr>
          <w:rFonts w:ascii="Arial" w:hAnsi="Arial" w:cs="Arial"/>
          <w:lang w:val="es-EC"/>
        </w:rPr>
        <w:t>pérdida</w:t>
      </w:r>
      <w:r w:rsidR="00563C59">
        <w:rPr>
          <w:rFonts w:ascii="Arial" w:hAnsi="Arial" w:cs="Arial"/>
          <w:lang w:val="es-EC"/>
        </w:rPr>
        <w:t xml:space="preserve"> comparada con unos ingresos por ventas muy bajos.</w:t>
      </w:r>
    </w:p>
    <w:p w:rsidR="00563C59" w:rsidRDefault="00563C59" w:rsidP="008773F9">
      <w:pPr>
        <w:spacing w:line="480" w:lineRule="auto"/>
        <w:jc w:val="both"/>
        <w:rPr>
          <w:rFonts w:ascii="Arial" w:hAnsi="Arial" w:cs="Arial"/>
          <w:lang w:val="es-EC"/>
        </w:rPr>
      </w:pPr>
    </w:p>
    <w:p w:rsidR="00563C59" w:rsidRDefault="0029638F" w:rsidP="008773F9">
      <w:pPr>
        <w:spacing w:line="480" w:lineRule="auto"/>
        <w:jc w:val="both"/>
        <w:rPr>
          <w:rFonts w:ascii="Arial" w:hAnsi="Arial" w:cs="Arial"/>
          <w:lang w:val="es-EC"/>
        </w:rPr>
      </w:pPr>
      <w:r>
        <w:rPr>
          <w:rFonts w:ascii="Arial" w:hAnsi="Arial" w:cs="Arial"/>
          <w:lang w:val="es-EC"/>
        </w:rPr>
        <w:t>E</w:t>
      </w:r>
      <w:r w:rsidR="00563C59">
        <w:rPr>
          <w:rFonts w:ascii="Arial" w:hAnsi="Arial" w:cs="Arial"/>
          <w:lang w:val="es-EC"/>
        </w:rPr>
        <w:t>n este tipo de incubadoras, los ingresos por ventas son excesivamente bajos porque no vive</w:t>
      </w:r>
      <w:r>
        <w:rPr>
          <w:rFonts w:ascii="Arial" w:hAnsi="Arial" w:cs="Arial"/>
          <w:lang w:val="es-EC"/>
        </w:rPr>
        <w:t>n</w:t>
      </w:r>
      <w:r w:rsidR="00563C59">
        <w:rPr>
          <w:rFonts w:ascii="Arial" w:hAnsi="Arial" w:cs="Arial"/>
          <w:lang w:val="es-EC"/>
        </w:rPr>
        <w:t xml:space="preserve"> de ellos sino de los aportes de los socios y por otro lado, la </w:t>
      </w:r>
      <w:r>
        <w:rPr>
          <w:rFonts w:ascii="Arial" w:hAnsi="Arial" w:cs="Arial"/>
          <w:lang w:val="es-EC"/>
        </w:rPr>
        <w:t>pérdida</w:t>
      </w:r>
      <w:r w:rsidR="00563C59">
        <w:rPr>
          <w:rFonts w:ascii="Arial" w:hAnsi="Arial" w:cs="Arial"/>
          <w:lang w:val="es-EC"/>
        </w:rPr>
        <w:t xml:space="preserve"> operacional no es real porque </w:t>
      </w:r>
      <w:r>
        <w:rPr>
          <w:rFonts w:ascii="Arial" w:hAnsi="Arial" w:cs="Arial"/>
          <w:lang w:val="es-EC"/>
        </w:rPr>
        <w:t>el</w:t>
      </w:r>
      <w:r w:rsidR="00563C59">
        <w:rPr>
          <w:rFonts w:ascii="Arial" w:hAnsi="Arial" w:cs="Arial"/>
          <w:lang w:val="es-EC"/>
        </w:rPr>
        <w:t xml:space="preserve"> ingreso de los socios </w:t>
      </w:r>
      <w:r>
        <w:rPr>
          <w:rFonts w:ascii="Arial" w:hAnsi="Arial" w:cs="Arial"/>
          <w:lang w:val="es-EC"/>
        </w:rPr>
        <w:t>afecta directamente al patrimonio. L</w:t>
      </w:r>
      <w:r w:rsidR="00563C59">
        <w:rPr>
          <w:rFonts w:ascii="Arial" w:hAnsi="Arial" w:cs="Arial"/>
          <w:lang w:val="es-EC"/>
        </w:rPr>
        <w:t>a forma en la que se registra desfigura los índices financieros.</w:t>
      </w:r>
    </w:p>
    <w:p w:rsidR="00563C59" w:rsidRDefault="00563C59" w:rsidP="008773F9">
      <w:pPr>
        <w:spacing w:line="480" w:lineRule="auto"/>
        <w:jc w:val="both"/>
        <w:rPr>
          <w:rFonts w:ascii="Arial" w:hAnsi="Arial" w:cs="Arial"/>
          <w:lang w:val="es-EC"/>
        </w:rPr>
      </w:pPr>
    </w:p>
    <w:sectPr w:rsidR="00563C59" w:rsidSect="00751ACD">
      <w:headerReference w:type="default" r:id="rId23"/>
      <w:pgSz w:w="11907" w:h="16840" w:code="9"/>
      <w:pgMar w:top="2268" w:right="1361" w:bottom="1985" w:left="2268" w:header="709" w:footer="709" w:gutter="0"/>
      <w:pgNumType w:start="11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67A8" w:rsidRDefault="001A67A8">
      <w:r>
        <w:separator/>
      </w:r>
    </w:p>
  </w:endnote>
  <w:endnote w:type="continuationSeparator" w:id="1">
    <w:p w:rsidR="001A67A8" w:rsidRDefault="001A67A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67A8" w:rsidRDefault="001A67A8">
      <w:r>
        <w:separator/>
      </w:r>
    </w:p>
  </w:footnote>
  <w:footnote w:type="continuationSeparator" w:id="1">
    <w:p w:rsidR="001A67A8" w:rsidRDefault="001A67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065" w:rsidRPr="00BA2625" w:rsidRDefault="00B62065" w:rsidP="00BA2625">
    <w:pPr>
      <w:pStyle w:val="Encabezado"/>
      <w:jc w:val="right"/>
      <w:rPr>
        <w:rFonts w:ascii="Arial" w:hAnsi="Arial" w:cs="Arial"/>
      </w:rPr>
    </w:pPr>
    <w:r w:rsidRPr="00BA2625">
      <w:rPr>
        <w:rStyle w:val="Nmerodepgina"/>
        <w:rFonts w:ascii="Arial" w:hAnsi="Arial" w:cs="Arial"/>
      </w:rPr>
      <w:fldChar w:fldCharType="begin"/>
    </w:r>
    <w:r w:rsidRPr="00BA2625">
      <w:rPr>
        <w:rStyle w:val="Nmerodepgina"/>
        <w:rFonts w:ascii="Arial" w:hAnsi="Arial" w:cs="Arial"/>
      </w:rPr>
      <w:instrText xml:space="preserve"> PAGE </w:instrText>
    </w:r>
    <w:r w:rsidRPr="00BA2625">
      <w:rPr>
        <w:rStyle w:val="Nmerodepgina"/>
        <w:rFonts w:ascii="Arial" w:hAnsi="Arial" w:cs="Arial"/>
      </w:rPr>
      <w:fldChar w:fldCharType="separate"/>
    </w:r>
    <w:r w:rsidR="00E7224B">
      <w:rPr>
        <w:rStyle w:val="Nmerodepgina"/>
        <w:rFonts w:ascii="Arial" w:hAnsi="Arial" w:cs="Arial"/>
        <w:noProof/>
      </w:rPr>
      <w:t>119</w:t>
    </w:r>
    <w:r w:rsidRPr="00BA2625">
      <w:rPr>
        <w:rStyle w:val="Nmerodepgina"/>
        <w:rFonts w:ascii="Arial" w:hAnsi="Arial" w:cs="Arial"/>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1C74DD"/>
    <w:multiLevelType w:val="hybridMultilevel"/>
    <w:tmpl w:val="3462E1B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08"/>
  <w:hyphenationZone w:val="425"/>
  <w:drawingGridHorizontalSpacing w:val="187"/>
  <w:displayVerticalDrawingGridEvery w:val="2"/>
  <w:noPunctuationKerning/>
  <w:characterSpacingControl w:val="doNotCompress"/>
  <w:footnotePr>
    <w:footnote w:id="0"/>
    <w:footnote w:id="1"/>
  </w:footnotePr>
  <w:endnotePr>
    <w:endnote w:id="0"/>
    <w:endnote w:id="1"/>
  </w:endnotePr>
  <w:compat/>
  <w:rsids>
    <w:rsidRoot w:val="00193025"/>
    <w:rsid w:val="00005BF9"/>
    <w:rsid w:val="00032F57"/>
    <w:rsid w:val="000D6636"/>
    <w:rsid w:val="0011503C"/>
    <w:rsid w:val="001509C8"/>
    <w:rsid w:val="00172330"/>
    <w:rsid w:val="001807E7"/>
    <w:rsid w:val="00193025"/>
    <w:rsid w:val="001A2D55"/>
    <w:rsid w:val="001A67A8"/>
    <w:rsid w:val="00204F30"/>
    <w:rsid w:val="00254949"/>
    <w:rsid w:val="002704BD"/>
    <w:rsid w:val="0029638F"/>
    <w:rsid w:val="00304F69"/>
    <w:rsid w:val="00372698"/>
    <w:rsid w:val="00487AC6"/>
    <w:rsid w:val="00563C59"/>
    <w:rsid w:val="005950EB"/>
    <w:rsid w:val="00596DE3"/>
    <w:rsid w:val="00663E24"/>
    <w:rsid w:val="006A7BE9"/>
    <w:rsid w:val="00720993"/>
    <w:rsid w:val="00751ACD"/>
    <w:rsid w:val="007C1364"/>
    <w:rsid w:val="007C4C2E"/>
    <w:rsid w:val="007E1B69"/>
    <w:rsid w:val="008140DA"/>
    <w:rsid w:val="0084104A"/>
    <w:rsid w:val="008773F9"/>
    <w:rsid w:val="008B25CC"/>
    <w:rsid w:val="008C425B"/>
    <w:rsid w:val="00905982"/>
    <w:rsid w:val="00946F8C"/>
    <w:rsid w:val="00973A05"/>
    <w:rsid w:val="009D727C"/>
    <w:rsid w:val="00A407F8"/>
    <w:rsid w:val="00A72FAF"/>
    <w:rsid w:val="00AA683A"/>
    <w:rsid w:val="00B50AB4"/>
    <w:rsid w:val="00B62065"/>
    <w:rsid w:val="00B82D02"/>
    <w:rsid w:val="00BA2625"/>
    <w:rsid w:val="00BA6D9C"/>
    <w:rsid w:val="00C50DB3"/>
    <w:rsid w:val="00D5734E"/>
    <w:rsid w:val="00E66384"/>
    <w:rsid w:val="00E7224B"/>
    <w:rsid w:val="00EC3586"/>
    <w:rsid w:val="00F15958"/>
    <w:rsid w:val="00FD4B5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A72FAF"/>
    <w:pPr>
      <w:tabs>
        <w:tab w:val="center" w:pos="4252"/>
        <w:tab w:val="right" w:pos="8504"/>
      </w:tabs>
    </w:pPr>
  </w:style>
  <w:style w:type="paragraph" w:styleId="Piedepgina">
    <w:name w:val="footer"/>
    <w:basedOn w:val="Normal"/>
    <w:rsid w:val="00A72FAF"/>
    <w:pPr>
      <w:tabs>
        <w:tab w:val="center" w:pos="4252"/>
        <w:tab w:val="right" w:pos="8504"/>
      </w:tabs>
    </w:pPr>
  </w:style>
  <w:style w:type="character" w:styleId="Nmerodepgina">
    <w:name w:val="page number"/>
    <w:basedOn w:val="Fuentedeprrafopredeter"/>
    <w:rsid w:val="00A72FAF"/>
  </w:style>
  <w:style w:type="paragraph" w:styleId="Textodeglobo">
    <w:name w:val="Balloon Text"/>
    <w:basedOn w:val="Normal"/>
    <w:semiHidden/>
    <w:rsid w:val="00005BF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header" Target="header1.xml"/><Relationship Id="rId10" Type="http://schemas.openxmlformats.org/officeDocument/2006/relationships/image" Target="media/image4.emf"/><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896</Words>
  <Characters>4934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ESTADOS FINANCIEROS</vt:lpstr>
    </vt:vector>
  </TitlesOfParts>
  <Company/>
  <LinksUpToDate>false</LinksUpToDate>
  <CharactersWithSpaces>5819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ESTADOS FINANCIEROS</dc:title>
  <dc:subject/>
  <dc:creator>Ing. Jorge Fernández</dc:creator>
  <cp:keywords/>
  <dc:description/>
  <cp:lastModifiedBy>Ayudante</cp:lastModifiedBy>
  <cp:revision>2</cp:revision>
  <cp:lastPrinted>2006-01-16T01:06:00Z</cp:lastPrinted>
  <dcterms:created xsi:type="dcterms:W3CDTF">2009-06-26T14:25:00Z</dcterms:created>
  <dcterms:modified xsi:type="dcterms:W3CDTF">2009-06-26T14:25:00Z</dcterms:modified>
</cp:coreProperties>
</file>