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3" w:rsidRDefault="00C80583">
      <w:pPr>
        <w:framePr w:hSpace="180" w:wrap="notBeside" w:vAnchor="text" w:hAnchor="page" w:x="1702" w:y="534"/>
        <w:rPr>
          <w:b/>
        </w:rPr>
      </w:pPr>
      <w:r>
        <w:rPr>
          <w:noProof/>
        </w:rPr>
        <w:pict>
          <v:rect id="_x0000_s1026" style="position:absolute;margin-left:1in;margin-top:9.3pt;width:276pt;height:108pt;z-index:251657728" filled="f" stroked="f" strokeweight="0">
            <v:textbox inset="0,0,0,0">
              <w:txbxContent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sz w:val="18"/>
                      <w:lang w:val="es-MX"/>
                    </w:rPr>
                    <w:t>ESCUELA SUPERIOR POLITÉCNICA DEL LITORAL</w:t>
                  </w: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sz w:val="18"/>
                      <w:lang w:val="es-MX"/>
                    </w:rPr>
                    <w:t>INSTITUTO DE CIENCIAS MATEMÁTICAS</w:t>
                  </w: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sz w:val="18"/>
                      <w:lang w:val="es-MX"/>
                    </w:rPr>
                    <w:t>INGENIERÍA EN ESTADÍSTICA INFORMÁTICA</w:t>
                  </w: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sz w:val="18"/>
                      <w:lang w:val="es-MX"/>
                    </w:rPr>
                    <w:t>SUMARIO DE TESIS</w:t>
                  </w: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z w:val="18"/>
                      <w:lang w:val="es-MX"/>
                    </w:rPr>
                  </w:pPr>
                </w:p>
                <w:p w:rsidR="00C80583" w:rsidRDefault="00C80583">
                  <w:pPr>
                    <w:jc w:val="center"/>
                    <w:rPr>
                      <w:rFonts w:ascii="Verdana" w:hAnsi="Verdana"/>
                      <w:b/>
                      <w:smallCaps/>
                      <w:sz w:val="18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smallCaps/>
                      <w:sz w:val="18"/>
                      <w:lang w:val="es-MX"/>
                    </w:rPr>
                    <w:t>“</w:t>
                  </w:r>
                  <w:r>
                    <w:rPr>
                      <w:rStyle w:val="MquinadeescribirHTML"/>
                      <w:rFonts w:ascii="Verdana" w:hAnsi="Verdana"/>
                      <w:b/>
                      <w:smallCaps/>
                      <w:sz w:val="18"/>
                      <w:szCs w:val="18"/>
                    </w:rPr>
                    <w:t>Diseño e implementación de un tutorial interactivo de sql server</w:t>
                  </w:r>
                  <w:r>
                    <w:rPr>
                      <w:rFonts w:ascii="Verdana" w:hAnsi="Verdana"/>
                      <w:b/>
                      <w:smallCaps/>
                      <w:sz w:val="18"/>
                      <w:lang w:val="es-MX"/>
                    </w:rPr>
                    <w:t>”</w:t>
                  </w:r>
                </w:p>
              </w:txbxContent>
            </v:textbox>
          </v:rect>
        </w:pict>
      </w:r>
      <w:r w:rsidR="00462291">
        <w:rPr>
          <w:b/>
          <w:noProof/>
        </w:rPr>
        <w:drawing>
          <wp:inline distT="0" distB="0" distL="0" distR="0">
            <wp:extent cx="904875" cy="9715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462291">
      <w:pPr>
        <w:framePr w:hSpace="180" w:wrap="notBeside" w:vAnchor="text" w:hAnchor="page" w:x="8542" w:y="495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1076325" cy="3429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jc w:val="center"/>
        <w:rPr>
          <w:rFonts w:ascii="Verdana" w:hAnsi="Verdana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sz w:val="18"/>
        </w:rPr>
      </w:pPr>
    </w:p>
    <w:p w:rsidR="00C80583" w:rsidRDefault="00C80583">
      <w:pPr>
        <w:pStyle w:val="Ttulo5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  <w:lang w:val="es-ES_tradnl"/>
        </w:rPr>
        <w:t>INDICE</w:t>
      </w: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INTRODUCCIÓN</w:t>
      </w: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/>
          <w:sz w:val="18"/>
          <w:lang w:val="es-ES_tradnl"/>
        </w:rPr>
      </w:pPr>
      <w:r>
        <w:rPr>
          <w:rFonts w:ascii="Verdana" w:hAnsi="Verdana" w:cs="Arial"/>
          <w:b/>
          <w:bCs/>
          <w:sz w:val="18"/>
          <w:lang w:val="es-ES_tradnl"/>
        </w:rPr>
        <w:t>DICCIONARIO DE ABREVIATURAS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Capítulo I.   METOLOGIA DE ENSEÑANZA INTERACTIVA</w:t>
      </w:r>
      <w:r>
        <w:rPr>
          <w:rFonts w:ascii="Verdana" w:hAnsi="Verdana" w:cs="Arial"/>
          <w:b/>
          <w:bCs/>
          <w:sz w:val="18"/>
        </w:rPr>
        <w:tab/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I.I.    Multimedia interactivo y sus posibilidades en la educación superior.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I.II.   Sistemas multimedia interactivos.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I.III.  Sistemas de información. 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I.IV.  Tecnologías de la información.</w:t>
      </w:r>
      <w:r>
        <w:rPr>
          <w:rFonts w:ascii="Verdana" w:hAnsi="Verdana" w:cs="Arial"/>
          <w:b/>
          <w:bCs/>
          <w:sz w:val="18"/>
        </w:rPr>
        <w:t xml:space="preserve"> 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I.V.   Tutoriales.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Capítulo II.  MODELO RELACIONAL DE SQL SERVER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II.I    Introducción al modelo relacional.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II.II   Estructura del modelo relacional.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II.III. Dominio y atributo.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II.IV.  Relación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II.V.   Claves y restricciones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II.VI.  El modelo relacional y la arquitectura ANSI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II.VII. Dinámica del modelo relacional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Capítulo III. DISEÑO DEL TUTOR INTERACTIVO E IMPLEMENTACION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III.I    Objetivos del tutorial.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III.II   Alcance del tutorial.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III.III. Diseño y desarrollo del tutorial.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III.IV.  Pruebas e implementación del tutorial.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III.V.   Manual de usuario.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lastRenderedPageBreak/>
        <w:t xml:space="preserve">Capítulo </w:t>
      </w:r>
      <w:r w:rsidR="00C44876">
        <w:rPr>
          <w:rFonts w:ascii="Verdana" w:hAnsi="Verdana" w:cs="Arial"/>
          <w:b/>
          <w:bCs/>
          <w:sz w:val="18"/>
        </w:rPr>
        <w:t>I</w:t>
      </w:r>
      <w:r>
        <w:rPr>
          <w:rFonts w:ascii="Verdana" w:hAnsi="Verdana" w:cs="Arial"/>
          <w:b/>
          <w:bCs/>
          <w:sz w:val="18"/>
        </w:rPr>
        <w:t>V. Conclusiones y Recomendaciones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</w:p>
    <w:p w:rsidR="00C80583" w:rsidRDefault="00C44876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C80583">
        <w:rPr>
          <w:rFonts w:ascii="Verdana" w:hAnsi="Verdana" w:cs="Arial"/>
          <w:sz w:val="18"/>
        </w:rPr>
        <w:t>V.I     Conclusiones.</w:t>
      </w:r>
    </w:p>
    <w:p w:rsidR="00C80583" w:rsidRDefault="00C44876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C80583">
        <w:rPr>
          <w:rFonts w:ascii="Verdana" w:hAnsi="Verdana" w:cs="Arial"/>
          <w:sz w:val="18"/>
        </w:rPr>
        <w:t>V.II    Recomendaciones.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ANEXOS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 xml:space="preserve">BIBLIOGRAFÍA  </w:t>
      </w: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pStyle w:val="Textoindependient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Verdana" w:hAnsi="Verdana" w:cs="Arial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</w:p>
    <w:p w:rsidR="00C80583" w:rsidRDefault="00C805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Director: Ing. Juan Alvarado</w:t>
      </w:r>
    </w:p>
    <w:p w:rsidR="00C80583" w:rsidRDefault="00C8058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Graduando: Octavio Rugel</w:t>
      </w:r>
    </w:p>
    <w:p w:rsidR="00E17512" w:rsidRDefault="00E17512">
      <w:pPr>
        <w:jc w:val="both"/>
        <w:rPr>
          <w:rFonts w:ascii="Verdana" w:hAnsi="Verdana"/>
          <w:sz w:val="18"/>
        </w:rPr>
      </w:pPr>
    </w:p>
    <w:sectPr w:rsidR="00E17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21A60"/>
    <w:rsid w:val="00462291"/>
    <w:rsid w:val="00490735"/>
    <w:rsid w:val="00521A60"/>
    <w:rsid w:val="00C44876"/>
    <w:rsid w:val="00C80583"/>
    <w:rsid w:val="00E1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szCs w:val="20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MquinadeescribirHTML">
    <w:name w:val="HTML Typewriter"/>
    <w:basedOn w:val="Fuentedeprrafopredeter"/>
    <w:rPr>
      <w:rFonts w:ascii="Courier New" w:eastAsia="Arial Unicode MS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1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Sumario de Tesis</vt:lpstr>
    </vt:vector>
  </TitlesOfParts>
  <Company>ICM - ESPOL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 de Tesis</dc:title>
  <dc:subject/>
  <dc:creator>Ing. Guillermo Baquerizo</dc:creator>
  <cp:keywords/>
  <dc:description/>
  <cp:lastModifiedBy>Ayudante</cp:lastModifiedBy>
  <cp:revision>2</cp:revision>
  <dcterms:created xsi:type="dcterms:W3CDTF">2009-06-29T14:14:00Z</dcterms:created>
  <dcterms:modified xsi:type="dcterms:W3CDTF">2009-06-29T14:14:00Z</dcterms:modified>
</cp:coreProperties>
</file>