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B7" w:rsidRDefault="004350A4">
      <w:pPr>
        <w:pStyle w:val="NormalWeb"/>
        <w:spacing w:line="360" w:lineRule="auto"/>
        <w:jc w:val="center"/>
        <w:rPr>
          <w:rFonts w:ascii="Arial" w:hAnsi="Arial" w:cs="Arial"/>
          <w:b/>
          <w:color w:val="000000"/>
          <w:sz w:val="28"/>
          <w:szCs w:val="28"/>
        </w:rPr>
      </w:pPr>
      <w:r>
        <w:rPr>
          <w:rFonts w:ascii="Arial" w:hAnsi="Arial" w:cs="Arial"/>
          <w:b/>
          <w:noProof/>
          <w:color w:val="000000"/>
          <w:sz w:val="32"/>
          <w:szCs w:val="32"/>
          <w:lang w:eastAsia="es-ES"/>
        </w:rPr>
        <w:drawing>
          <wp:inline distT="0" distB="0" distL="0" distR="0">
            <wp:extent cx="990600" cy="1066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990600" cy="1066800"/>
                    </a:xfrm>
                    <a:prstGeom prst="rect">
                      <a:avLst/>
                    </a:prstGeom>
                    <a:noFill/>
                    <a:ln w="9525">
                      <a:noFill/>
                      <a:miter lim="800000"/>
                      <a:headEnd/>
                      <a:tailEnd/>
                    </a:ln>
                  </pic:spPr>
                </pic:pic>
              </a:graphicData>
            </a:graphic>
          </wp:inline>
        </w:drawing>
      </w:r>
      <w:r w:rsidR="009971B7">
        <w:rPr>
          <w:rFonts w:ascii="Arial" w:hAnsi="Arial" w:cs="Arial"/>
          <w:b/>
          <w:color w:val="000000"/>
          <w:sz w:val="32"/>
          <w:szCs w:val="32"/>
        </w:rPr>
        <w:br/>
      </w:r>
      <w:r w:rsidR="009971B7">
        <w:rPr>
          <w:rFonts w:ascii="Arial" w:hAnsi="Arial" w:cs="Arial"/>
          <w:b/>
          <w:color w:val="000000"/>
          <w:sz w:val="28"/>
          <w:szCs w:val="28"/>
        </w:rPr>
        <w:t>ESCUELA SUPERIOR POLITÉCNICA DEL LITORAL.</w:t>
      </w:r>
    </w:p>
    <w:p w:rsidR="009971B7" w:rsidRDefault="009971B7">
      <w:pPr>
        <w:pStyle w:val="NormalWeb"/>
        <w:spacing w:line="360" w:lineRule="auto"/>
        <w:jc w:val="center"/>
        <w:rPr>
          <w:rFonts w:ascii="Arial" w:hAnsi="Arial" w:cs="Arial"/>
          <w:b/>
          <w:sz w:val="28"/>
          <w:szCs w:val="28"/>
        </w:rPr>
      </w:pPr>
      <w:r>
        <w:rPr>
          <w:rFonts w:ascii="Arial" w:hAnsi="Arial" w:cs="Arial"/>
          <w:b/>
          <w:color w:val="000000"/>
          <w:sz w:val="28"/>
          <w:szCs w:val="28"/>
        </w:rPr>
        <w:t>Instituto de Ciencias Matemáticas</w:t>
      </w:r>
    </w:p>
    <w:p w:rsidR="009971B7" w:rsidRDefault="009971B7">
      <w:pPr>
        <w:pStyle w:val="NormalWeb"/>
        <w:spacing w:line="360" w:lineRule="auto"/>
        <w:jc w:val="center"/>
        <w:rPr>
          <w:rFonts w:ascii="Arial" w:hAnsi="Arial" w:cs="Arial"/>
          <w:b/>
          <w:color w:val="000000"/>
          <w:sz w:val="28"/>
          <w:szCs w:val="28"/>
        </w:rPr>
      </w:pPr>
      <w:r>
        <w:rPr>
          <w:rFonts w:ascii="Arial" w:hAnsi="Arial" w:cs="Arial"/>
          <w:b/>
          <w:color w:val="000000"/>
          <w:sz w:val="28"/>
          <w:szCs w:val="28"/>
        </w:rPr>
        <w:t xml:space="preserve">Ingeniería en </w:t>
      </w:r>
      <w:r w:rsidR="00C23597">
        <w:rPr>
          <w:rFonts w:ascii="Arial" w:hAnsi="Arial" w:cs="Arial"/>
          <w:b/>
          <w:color w:val="000000"/>
          <w:sz w:val="28"/>
          <w:szCs w:val="28"/>
        </w:rPr>
        <w:t>Esta</w:t>
      </w:r>
      <w:r>
        <w:rPr>
          <w:rFonts w:ascii="Arial" w:hAnsi="Arial" w:cs="Arial"/>
          <w:b/>
          <w:color w:val="000000"/>
          <w:sz w:val="28"/>
          <w:szCs w:val="28"/>
        </w:rPr>
        <w:t>dística Informática</w:t>
      </w:r>
    </w:p>
    <w:p w:rsidR="009971B7" w:rsidRDefault="00BC2D8E">
      <w:pPr>
        <w:pStyle w:val="NormalWeb"/>
        <w:spacing w:line="360" w:lineRule="auto"/>
        <w:jc w:val="center"/>
        <w:rPr>
          <w:rFonts w:ascii="Arial" w:hAnsi="Arial" w:cs="Arial"/>
          <w:b/>
          <w:color w:val="000000"/>
          <w:sz w:val="28"/>
          <w:szCs w:val="28"/>
        </w:rPr>
      </w:pPr>
      <w:r>
        <w:rPr>
          <w:rFonts w:ascii="Arial" w:hAnsi="Arial" w:cs="Arial"/>
          <w:b/>
          <w:color w:val="000000"/>
          <w:sz w:val="28"/>
          <w:szCs w:val="28"/>
        </w:rPr>
        <w:t>“Las Exportaciones del Banano Ecuatoriano en el Contexto de l</w:t>
      </w:r>
      <w:r w:rsidR="00C23597">
        <w:rPr>
          <w:rFonts w:ascii="Arial" w:hAnsi="Arial" w:cs="Arial"/>
          <w:b/>
          <w:color w:val="000000"/>
          <w:sz w:val="28"/>
          <w:szCs w:val="28"/>
        </w:rPr>
        <w:t>as Exportaciones Mundiales d</w:t>
      </w:r>
      <w:r w:rsidR="009971B7">
        <w:rPr>
          <w:rFonts w:ascii="Arial" w:hAnsi="Arial" w:cs="Arial"/>
          <w:b/>
          <w:color w:val="000000"/>
          <w:sz w:val="28"/>
          <w:szCs w:val="28"/>
        </w:rPr>
        <w:t xml:space="preserve">e Banano: Un Análisis </w:t>
      </w:r>
      <w:r w:rsidR="00C23597">
        <w:rPr>
          <w:rFonts w:ascii="Arial" w:hAnsi="Arial" w:cs="Arial"/>
          <w:b/>
          <w:color w:val="000000"/>
          <w:sz w:val="28"/>
          <w:szCs w:val="28"/>
        </w:rPr>
        <w:t>Esta</w:t>
      </w:r>
      <w:r w:rsidR="009971B7">
        <w:rPr>
          <w:rFonts w:ascii="Arial" w:hAnsi="Arial" w:cs="Arial"/>
          <w:b/>
          <w:color w:val="000000"/>
          <w:sz w:val="28"/>
          <w:szCs w:val="28"/>
        </w:rPr>
        <w:t>dístico”</w:t>
      </w:r>
    </w:p>
    <w:p w:rsidR="009971B7" w:rsidRDefault="009971B7">
      <w:pPr>
        <w:pStyle w:val="NormalWeb"/>
        <w:spacing w:line="360" w:lineRule="auto"/>
        <w:jc w:val="center"/>
        <w:rPr>
          <w:rFonts w:ascii="Arial" w:hAnsi="Arial" w:cs="Arial"/>
          <w:b/>
          <w:sz w:val="28"/>
          <w:szCs w:val="28"/>
        </w:rPr>
      </w:pPr>
      <w:r>
        <w:rPr>
          <w:rFonts w:ascii="Arial" w:hAnsi="Arial" w:cs="Arial"/>
          <w:b/>
          <w:color w:val="000000"/>
          <w:sz w:val="28"/>
          <w:szCs w:val="28"/>
        </w:rPr>
        <w:t>TESIS DE GRADO</w:t>
      </w:r>
    </w:p>
    <w:p w:rsidR="009971B7" w:rsidRDefault="009971B7">
      <w:pPr>
        <w:pStyle w:val="NormalWeb"/>
        <w:spacing w:line="480" w:lineRule="auto"/>
        <w:jc w:val="center"/>
        <w:rPr>
          <w:rFonts w:ascii="Arial" w:hAnsi="Arial" w:cs="Arial"/>
          <w:b/>
          <w:color w:val="000000"/>
          <w:sz w:val="28"/>
          <w:szCs w:val="28"/>
        </w:rPr>
      </w:pPr>
      <w:r>
        <w:rPr>
          <w:rFonts w:ascii="Arial" w:hAnsi="Arial" w:cs="Arial"/>
          <w:b/>
          <w:color w:val="000000"/>
          <w:sz w:val="28"/>
          <w:szCs w:val="28"/>
        </w:rPr>
        <w:t>Previa a la obtención del Título de:</w:t>
      </w:r>
      <w:r>
        <w:rPr>
          <w:rFonts w:ascii="Arial" w:hAnsi="Arial" w:cs="Arial"/>
          <w:b/>
          <w:sz w:val="28"/>
          <w:szCs w:val="28"/>
        </w:rPr>
        <w:br/>
      </w:r>
      <w:r>
        <w:rPr>
          <w:rFonts w:ascii="Arial" w:hAnsi="Arial" w:cs="Arial"/>
          <w:b/>
          <w:color w:val="000000"/>
          <w:sz w:val="28"/>
          <w:szCs w:val="28"/>
        </w:rPr>
        <w:t xml:space="preserve">INGENIERO EN </w:t>
      </w:r>
      <w:r w:rsidR="00C23597">
        <w:rPr>
          <w:rFonts w:ascii="Arial" w:hAnsi="Arial" w:cs="Arial"/>
          <w:b/>
          <w:color w:val="000000"/>
          <w:sz w:val="28"/>
          <w:szCs w:val="28"/>
        </w:rPr>
        <w:t>ESTA</w:t>
      </w:r>
      <w:r>
        <w:rPr>
          <w:rFonts w:ascii="Arial" w:hAnsi="Arial" w:cs="Arial"/>
          <w:b/>
          <w:color w:val="000000"/>
          <w:sz w:val="28"/>
          <w:szCs w:val="28"/>
        </w:rPr>
        <w:t>DÍSTICA INFORMÁTICA</w:t>
      </w:r>
      <w:r>
        <w:rPr>
          <w:rFonts w:ascii="Arial" w:hAnsi="Arial" w:cs="Arial"/>
          <w:b/>
          <w:sz w:val="28"/>
          <w:szCs w:val="28"/>
        </w:rPr>
        <w:br/>
      </w:r>
      <w:r>
        <w:rPr>
          <w:rFonts w:ascii="Arial" w:hAnsi="Arial" w:cs="Arial"/>
          <w:b/>
          <w:color w:val="000000"/>
          <w:sz w:val="28"/>
          <w:szCs w:val="28"/>
        </w:rPr>
        <w:t>Presentada por:</w:t>
      </w:r>
      <w:r>
        <w:rPr>
          <w:rFonts w:ascii="Arial" w:hAnsi="Arial" w:cs="Arial"/>
          <w:b/>
          <w:sz w:val="28"/>
          <w:szCs w:val="28"/>
        </w:rPr>
        <w:br/>
      </w:r>
      <w:r>
        <w:rPr>
          <w:rFonts w:ascii="Arial" w:hAnsi="Arial" w:cs="Arial"/>
          <w:b/>
          <w:color w:val="000000"/>
          <w:sz w:val="28"/>
          <w:szCs w:val="28"/>
        </w:rPr>
        <w:t>Oswaldo Alarcón Vallejo</w:t>
      </w:r>
    </w:p>
    <w:p w:rsidR="009971B7" w:rsidRDefault="009971B7">
      <w:pPr>
        <w:pStyle w:val="NormalWeb"/>
        <w:spacing w:line="480" w:lineRule="auto"/>
        <w:jc w:val="center"/>
        <w:rPr>
          <w:rFonts w:ascii="Arial" w:hAnsi="Arial" w:cs="Arial"/>
          <w:b/>
          <w:color w:val="000000"/>
          <w:sz w:val="28"/>
          <w:szCs w:val="28"/>
        </w:rPr>
      </w:pPr>
      <w:r>
        <w:rPr>
          <w:rFonts w:ascii="Arial" w:hAnsi="Arial" w:cs="Arial"/>
          <w:b/>
          <w:color w:val="000000"/>
          <w:sz w:val="28"/>
          <w:szCs w:val="28"/>
        </w:rPr>
        <w:t>GUAYAQUIL – ECUADOR</w:t>
      </w:r>
      <w:r>
        <w:rPr>
          <w:rFonts w:ascii="Arial" w:hAnsi="Arial" w:cs="Arial"/>
          <w:b/>
          <w:color w:val="000000"/>
          <w:sz w:val="28"/>
          <w:szCs w:val="28"/>
        </w:rPr>
        <w:br/>
        <w:t>AÑO</w:t>
      </w:r>
      <w:r>
        <w:rPr>
          <w:rFonts w:ascii="Arial" w:hAnsi="Arial" w:cs="Arial"/>
          <w:b/>
          <w:color w:val="000000"/>
          <w:sz w:val="28"/>
          <w:szCs w:val="28"/>
        </w:rPr>
        <w:br/>
        <w:t>2005</w:t>
      </w:r>
    </w:p>
    <w:p w:rsidR="009971B7" w:rsidRDefault="009971B7">
      <w:pPr>
        <w:pStyle w:val="NormalWeb"/>
        <w:spacing w:line="480" w:lineRule="auto"/>
        <w:jc w:val="center"/>
        <w:rPr>
          <w:rFonts w:ascii="Arial" w:hAnsi="Arial" w:cs="Arial"/>
          <w:b/>
          <w:sz w:val="24"/>
          <w:szCs w:val="24"/>
        </w:rPr>
      </w:pPr>
    </w:p>
    <w:p w:rsidR="009971B7" w:rsidRDefault="009971B7">
      <w:pPr>
        <w:pStyle w:val="NormalWeb"/>
        <w:spacing w:line="480" w:lineRule="auto"/>
        <w:jc w:val="center"/>
        <w:rPr>
          <w:rFonts w:ascii="Arial" w:hAnsi="Arial" w:cs="Arial"/>
          <w:b/>
          <w:sz w:val="24"/>
          <w:szCs w:val="24"/>
        </w:rPr>
      </w:pPr>
    </w:p>
    <w:p w:rsidR="009971B7" w:rsidRDefault="009971B7">
      <w:pPr>
        <w:pStyle w:val="NormalWeb"/>
        <w:spacing w:line="480" w:lineRule="auto"/>
        <w:jc w:val="center"/>
        <w:rPr>
          <w:rFonts w:ascii="Arial" w:hAnsi="Arial" w:cs="Arial"/>
          <w:b/>
          <w:sz w:val="24"/>
          <w:szCs w:val="24"/>
        </w:rPr>
      </w:pPr>
    </w:p>
    <w:p w:rsidR="00A60CCF" w:rsidRDefault="00A60CCF">
      <w:pPr>
        <w:spacing w:line="480" w:lineRule="auto"/>
        <w:jc w:val="center"/>
        <w:rPr>
          <w:rFonts w:ascii="Arial" w:hAnsi="Arial" w:cs="Arial"/>
          <w:b/>
        </w:rPr>
      </w:pPr>
    </w:p>
    <w:p w:rsidR="009971B7" w:rsidRDefault="009971B7">
      <w:pPr>
        <w:spacing w:line="480" w:lineRule="auto"/>
        <w:jc w:val="center"/>
        <w:rPr>
          <w:rFonts w:ascii="Arial" w:hAnsi="Arial" w:cs="Arial"/>
          <w:b/>
        </w:rPr>
      </w:pPr>
      <w:r>
        <w:rPr>
          <w:rFonts w:ascii="Arial" w:hAnsi="Arial" w:cs="Arial"/>
          <w:b/>
        </w:rPr>
        <w:t>AGRADECIMIENTO</w: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rsidP="00A31BB6">
      <w:pPr>
        <w:spacing w:line="480" w:lineRule="auto"/>
        <w:jc w:val="center"/>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657BDB" w:rsidRDefault="00C23597" w:rsidP="00657BDB">
      <w:pPr>
        <w:spacing w:line="480" w:lineRule="auto"/>
        <w:ind w:left="3402" w:firstLine="284"/>
        <w:jc w:val="both"/>
      </w:pPr>
      <w:r>
        <w:rPr>
          <w:rFonts w:ascii="Arial" w:hAnsi="Arial" w:cs="Arial"/>
        </w:rPr>
        <w:t>A Dios que siempre esta con</w:t>
      </w:r>
      <w:r w:rsidR="00657BDB">
        <w:rPr>
          <w:rFonts w:ascii="Arial" w:hAnsi="Arial" w:cs="Arial"/>
        </w:rPr>
        <w:t>migo, a mis maestros a lo largo de mi carrera por brindarme los conocimientos necesarios para culminar la misma.</w: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rsidP="00657BDB">
      <w:pPr>
        <w:tabs>
          <w:tab w:val="left" w:pos="5640"/>
        </w:tabs>
        <w:spacing w:line="480" w:lineRule="auto"/>
        <w:rPr>
          <w:rFonts w:ascii="Arial" w:hAnsi="Arial" w:cs="Arial"/>
          <w:b/>
        </w:rPr>
      </w:pPr>
    </w:p>
    <w:p w:rsidR="00657BDB" w:rsidRDefault="00657BDB">
      <w:pPr>
        <w:tabs>
          <w:tab w:val="left" w:pos="5640"/>
        </w:tabs>
        <w:spacing w:line="480" w:lineRule="auto"/>
        <w:jc w:val="center"/>
        <w:rPr>
          <w:rFonts w:ascii="Arial" w:hAnsi="Arial" w:cs="Arial"/>
          <w:b/>
        </w:rPr>
      </w:pPr>
    </w:p>
    <w:p w:rsidR="009971B7" w:rsidRDefault="009971B7">
      <w:pPr>
        <w:tabs>
          <w:tab w:val="left" w:pos="5640"/>
        </w:tabs>
        <w:spacing w:line="480" w:lineRule="auto"/>
        <w:jc w:val="center"/>
        <w:rPr>
          <w:rFonts w:ascii="Arial" w:hAnsi="Arial" w:cs="Arial"/>
          <w:b/>
        </w:rPr>
      </w:pPr>
      <w:r>
        <w:rPr>
          <w:rFonts w:ascii="Arial" w:hAnsi="Arial" w:cs="Arial"/>
          <w:b/>
        </w:rPr>
        <w:t>DEDICATORIA</w:t>
      </w:r>
    </w:p>
    <w:p w:rsidR="009971B7" w:rsidRDefault="009971B7">
      <w:pPr>
        <w:tabs>
          <w:tab w:val="left" w:pos="5640"/>
        </w:tabs>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ind w:left="3261" w:firstLine="283"/>
        <w:jc w:val="both"/>
        <w:rPr>
          <w:rFonts w:ascii="Arial" w:hAnsi="Arial" w:cs="Arial"/>
        </w:rPr>
      </w:pPr>
      <w:r>
        <w:rPr>
          <w:rFonts w:ascii="Arial" w:hAnsi="Arial" w:cs="Arial"/>
        </w:rPr>
        <w:t>A mis padres que han hecho todo para que tenga una buena educación, a mi esposa que me ha apoyado mucho y siempre me empuja hacia el éxito.</w: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B43BDF" w:rsidP="00B43BDF">
      <w:pPr>
        <w:spacing w:line="480" w:lineRule="auto"/>
        <w:jc w:val="center"/>
        <w:rPr>
          <w:rFonts w:ascii="Arial" w:hAnsi="Arial" w:cs="Arial"/>
          <w:sz w:val="28"/>
          <w:szCs w:val="28"/>
        </w:rPr>
      </w:pPr>
      <w:r>
        <w:rPr>
          <w:rFonts w:ascii="Arial" w:hAnsi="Arial" w:cs="Arial"/>
        </w:rPr>
        <w:br w:type="page"/>
      </w:r>
    </w:p>
    <w:p w:rsidR="00B43BDF" w:rsidRDefault="00B43BDF" w:rsidP="00B43BDF">
      <w:pPr>
        <w:spacing w:line="480" w:lineRule="auto"/>
        <w:jc w:val="center"/>
        <w:rPr>
          <w:rFonts w:ascii="Arial" w:hAnsi="Arial" w:cs="Arial"/>
          <w:sz w:val="28"/>
          <w:szCs w:val="28"/>
        </w:rPr>
      </w:pPr>
    </w:p>
    <w:p w:rsidR="00657BDB" w:rsidRDefault="00657BDB" w:rsidP="00B43BDF">
      <w:pPr>
        <w:spacing w:line="480" w:lineRule="auto"/>
        <w:jc w:val="center"/>
        <w:rPr>
          <w:rFonts w:ascii="Arial" w:hAnsi="Arial" w:cs="Arial"/>
          <w:sz w:val="28"/>
          <w:szCs w:val="28"/>
        </w:rPr>
      </w:pPr>
    </w:p>
    <w:p w:rsidR="00B43BDF" w:rsidRDefault="00B43BDF" w:rsidP="00B43BDF">
      <w:pPr>
        <w:spacing w:line="480" w:lineRule="auto"/>
        <w:jc w:val="center"/>
        <w:rPr>
          <w:rFonts w:ascii="Arial" w:hAnsi="Arial" w:cs="Arial"/>
          <w:sz w:val="28"/>
          <w:szCs w:val="28"/>
        </w:rPr>
      </w:pPr>
      <w:r>
        <w:rPr>
          <w:rFonts w:ascii="Arial" w:hAnsi="Arial" w:cs="Arial"/>
          <w:sz w:val="28"/>
          <w:szCs w:val="28"/>
        </w:rPr>
        <w:t>TRIBUNAL DE GRADUACIÓN</w:t>
      </w:r>
    </w:p>
    <w:p w:rsidR="00B43BDF" w:rsidRDefault="00B43BDF" w:rsidP="00B43BDF">
      <w:pPr>
        <w:spacing w:line="480" w:lineRule="auto"/>
        <w:jc w:val="center"/>
        <w:rPr>
          <w:rFonts w:ascii="Arial" w:hAnsi="Arial" w:cs="Arial"/>
          <w:sz w:val="28"/>
          <w:szCs w:val="28"/>
        </w:rPr>
      </w:pPr>
    </w:p>
    <w:p w:rsidR="00B43BDF" w:rsidRDefault="00B43BDF" w:rsidP="00B43BDF">
      <w:pPr>
        <w:spacing w:line="480" w:lineRule="auto"/>
        <w:jc w:val="center"/>
        <w:rPr>
          <w:rFonts w:ascii="Arial" w:hAnsi="Arial" w:cs="Arial"/>
          <w:sz w:val="28"/>
          <w:szCs w:val="28"/>
        </w:rPr>
      </w:pPr>
    </w:p>
    <w:p w:rsidR="00657BDB" w:rsidRPr="00B43BDF" w:rsidRDefault="00657BDB" w:rsidP="00B43BDF">
      <w:pPr>
        <w:spacing w:line="480" w:lineRule="auto"/>
        <w:jc w:val="center"/>
        <w:rPr>
          <w:rFonts w:ascii="Arial" w:hAnsi="Arial" w:cs="Arial"/>
          <w:sz w:val="28"/>
          <w:szCs w:val="28"/>
        </w:rPr>
      </w:pPr>
    </w:p>
    <w:p w:rsidR="009971B7" w:rsidRDefault="009971B7">
      <w:pPr>
        <w:spacing w:line="480" w:lineRule="auto"/>
        <w:rPr>
          <w:rFonts w:ascii="Arial" w:hAnsi="Arial" w:cs="Arial"/>
        </w:rPr>
      </w:pPr>
    </w:p>
    <w:p w:rsidR="009971B7" w:rsidRDefault="00A60CCF">
      <w:pPr>
        <w:spacing w:line="480" w:lineRule="auto"/>
        <w:rPr>
          <w:rFonts w:ascii="Arial" w:hAnsi="Arial" w:cs="Arial"/>
        </w:rPr>
      </w:pPr>
      <w:r>
        <w:rPr>
          <w:rFonts w:ascii="Arial" w:hAnsi="Arial" w:cs="Arial"/>
          <w:noProof/>
          <w:lang w:eastAsia="es-ES"/>
        </w:rPr>
        <w:pict>
          <v:line id="_x0000_s1496" style="position:absolute;z-index:251672576" from="204.6pt,19pt" to="382.35pt,19pt"/>
        </w:pict>
      </w:r>
      <w:r>
        <w:rPr>
          <w:rFonts w:ascii="Arial" w:hAnsi="Arial" w:cs="Arial"/>
          <w:noProof/>
          <w:lang w:eastAsia="es-ES"/>
        </w:rPr>
        <w:pict>
          <v:line id="_x0000_s1495" style="position:absolute;z-index:251671552" from="-17.4pt,19pt" to="160.35pt,19pt"/>
        </w:pict>
      </w:r>
    </w:p>
    <w:p w:rsidR="009971B7" w:rsidRDefault="00A60CCF">
      <w:pPr>
        <w:spacing w:line="480" w:lineRule="auto"/>
        <w:rPr>
          <w:rFonts w:ascii="Arial" w:hAnsi="Arial" w:cs="Arial"/>
        </w:rPr>
      </w:pPr>
      <w:r>
        <w:rPr>
          <w:rFonts w:ascii="Arial" w:hAnsi="Arial" w:cs="Arial"/>
          <w:noProof/>
          <w:lang w:eastAsia="es-ES"/>
        </w:rPr>
        <w:pict>
          <v:shapetype id="_x0000_t202" coordsize="21600,21600" o:spt="202" path="m,l,21600r21600,l21600,xe">
            <v:stroke joinstyle="miter"/>
            <v:path gradientshapeok="t" o:connecttype="rect"/>
          </v:shapetype>
          <v:shape id="_x0000_s1493" type="#_x0000_t202" style="position:absolute;margin-left:189.6pt;margin-top:.4pt;width:207.75pt;height:36pt;z-index:251669504" filled="f" stroked="f">
            <v:textbox style="mso-next-textbox:#_x0000_s1493">
              <w:txbxContent>
                <w:p w:rsidR="00B304C3" w:rsidRPr="00A60CCF" w:rsidRDefault="00B304C3" w:rsidP="00A60CCF">
                  <w:pPr>
                    <w:jc w:val="center"/>
                    <w:rPr>
                      <w:rFonts w:ascii="Arial" w:hAnsi="Arial" w:cs="Arial"/>
                    </w:rPr>
                  </w:pPr>
                  <w:r w:rsidRPr="00A60CCF">
                    <w:rPr>
                      <w:rFonts w:ascii="Arial" w:hAnsi="Arial" w:cs="Arial"/>
                    </w:rPr>
                    <w:t>MAT. FERNANDO GUERRERO</w:t>
                  </w:r>
                </w:p>
                <w:p w:rsidR="00B304C3" w:rsidRPr="00A60CCF" w:rsidRDefault="00B304C3" w:rsidP="00A60CCF">
                  <w:pPr>
                    <w:jc w:val="center"/>
                    <w:rPr>
                      <w:rFonts w:ascii="Arial" w:hAnsi="Arial" w:cs="Arial"/>
                    </w:rPr>
                  </w:pPr>
                  <w:r w:rsidRPr="00A60CCF">
                    <w:rPr>
                      <w:rFonts w:ascii="Arial" w:hAnsi="Arial" w:cs="Arial"/>
                    </w:rPr>
                    <w:t>DIRECTOR DE TESIS</w:t>
                  </w:r>
                </w:p>
              </w:txbxContent>
            </v:textbox>
          </v:shape>
        </w:pict>
      </w:r>
      <w:r>
        <w:rPr>
          <w:rFonts w:ascii="Arial" w:hAnsi="Arial" w:cs="Arial"/>
          <w:noProof/>
          <w:lang w:eastAsia="es-ES"/>
        </w:rPr>
        <w:pict>
          <v:shape id="_x0000_s1491" type="#_x0000_t202" style="position:absolute;margin-left:-30.15pt;margin-top:.55pt;width:201pt;height:41.25pt;z-index:251667456" filled="f" stroked="f">
            <v:textbox style="mso-next-textbox:#_x0000_s1491">
              <w:txbxContent>
                <w:p w:rsidR="00B304C3" w:rsidRPr="00A60CCF" w:rsidRDefault="00744317" w:rsidP="00A60CCF">
                  <w:pPr>
                    <w:jc w:val="center"/>
                    <w:rPr>
                      <w:rFonts w:ascii="Arial" w:hAnsi="Arial" w:cs="Arial"/>
                    </w:rPr>
                  </w:pPr>
                  <w:r>
                    <w:rPr>
                      <w:rFonts w:ascii="Arial" w:hAnsi="Arial" w:cs="Arial"/>
                    </w:rPr>
                    <w:t>ING.</w:t>
                  </w:r>
                  <w:r w:rsidR="00B304C3" w:rsidRPr="00A60CCF">
                    <w:rPr>
                      <w:rFonts w:ascii="Arial" w:hAnsi="Arial" w:cs="Arial"/>
                    </w:rPr>
                    <w:t>ROBERT TOLEDO</w:t>
                  </w:r>
                </w:p>
                <w:p w:rsidR="00B304C3" w:rsidRPr="00A60CCF" w:rsidRDefault="00B304C3" w:rsidP="00A60CCF">
                  <w:pPr>
                    <w:jc w:val="center"/>
                    <w:rPr>
                      <w:rFonts w:ascii="Arial" w:hAnsi="Arial" w:cs="Arial"/>
                    </w:rPr>
                  </w:pPr>
                  <w:r w:rsidRPr="00A60CCF">
                    <w:rPr>
                      <w:rFonts w:ascii="Arial" w:hAnsi="Arial" w:cs="Arial"/>
                    </w:rPr>
                    <w:t>PRESIDENTE DEL TRIBUNAL</w:t>
                  </w:r>
                </w:p>
              </w:txbxContent>
            </v:textbox>
          </v:shape>
        </w:pic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A60CCF" w:rsidRDefault="00A60CCF">
      <w:pPr>
        <w:spacing w:line="480" w:lineRule="auto"/>
        <w:rPr>
          <w:rFonts w:ascii="Arial" w:hAnsi="Arial" w:cs="Arial"/>
        </w:rPr>
      </w:pPr>
    </w:p>
    <w:p w:rsidR="00A60CCF" w:rsidRDefault="00A60CCF">
      <w:pPr>
        <w:spacing w:line="480" w:lineRule="auto"/>
        <w:rPr>
          <w:rFonts w:ascii="Arial" w:hAnsi="Arial" w:cs="Arial"/>
        </w:rPr>
      </w:pPr>
      <w:r>
        <w:rPr>
          <w:rFonts w:ascii="Arial" w:hAnsi="Arial" w:cs="Arial"/>
          <w:noProof/>
          <w:lang w:eastAsia="es-ES"/>
        </w:rPr>
        <w:pict>
          <v:line id="_x0000_s1498" style="position:absolute;z-index:251674624" from="208.35pt,9.6pt" to="386.1pt,9.6pt"/>
        </w:pict>
      </w:r>
      <w:r>
        <w:rPr>
          <w:rFonts w:ascii="Arial" w:hAnsi="Arial" w:cs="Arial"/>
          <w:noProof/>
          <w:lang w:eastAsia="es-ES"/>
        </w:rPr>
        <w:pict>
          <v:line id="_x0000_s1497" style="position:absolute;z-index:251673600" from="-25.65pt,9.6pt" to="152.1pt,9.6pt"/>
        </w:pict>
      </w:r>
      <w:r>
        <w:rPr>
          <w:rFonts w:ascii="Arial" w:hAnsi="Arial" w:cs="Arial"/>
          <w:noProof/>
          <w:lang w:eastAsia="es-ES"/>
        </w:rPr>
        <w:pict>
          <v:shape id="_x0000_s1494" type="#_x0000_t202" style="position:absolute;margin-left:189.6pt;margin-top:18.6pt;width:207.75pt;height:41.25pt;z-index:251670528" filled="f" stroked="f">
            <v:textbox>
              <w:txbxContent>
                <w:p w:rsidR="00B304C3" w:rsidRPr="00A60CCF" w:rsidRDefault="00B304C3" w:rsidP="00A60CCF">
                  <w:pPr>
                    <w:jc w:val="center"/>
                    <w:rPr>
                      <w:rFonts w:ascii="Arial" w:hAnsi="Arial" w:cs="Arial"/>
                    </w:rPr>
                  </w:pPr>
                  <w:r>
                    <w:rPr>
                      <w:rFonts w:ascii="Arial" w:hAnsi="Arial" w:cs="Arial"/>
                    </w:rPr>
                    <w:t>ING. MARGARITA MARTÍ</w:t>
                  </w:r>
                  <w:r w:rsidRPr="00A60CCF">
                    <w:rPr>
                      <w:rFonts w:ascii="Arial" w:hAnsi="Arial" w:cs="Arial"/>
                    </w:rPr>
                    <w:t>NEZ</w:t>
                  </w:r>
                </w:p>
                <w:p w:rsidR="00B304C3" w:rsidRPr="00A60CCF" w:rsidRDefault="00B304C3" w:rsidP="00A60CCF">
                  <w:pPr>
                    <w:jc w:val="center"/>
                    <w:rPr>
                      <w:rFonts w:ascii="Arial" w:hAnsi="Arial" w:cs="Arial"/>
                    </w:rPr>
                  </w:pPr>
                  <w:r w:rsidRPr="00A60CCF">
                    <w:rPr>
                      <w:rFonts w:ascii="Arial" w:hAnsi="Arial" w:cs="Arial"/>
                    </w:rPr>
                    <w:t>VOCAL</w:t>
                  </w:r>
                </w:p>
              </w:txbxContent>
            </v:textbox>
          </v:shape>
        </w:pict>
      </w:r>
      <w:r>
        <w:rPr>
          <w:rFonts w:ascii="Arial" w:hAnsi="Arial" w:cs="Arial"/>
          <w:noProof/>
          <w:lang w:eastAsia="es-ES"/>
        </w:rPr>
        <w:pict>
          <v:shape id="_x0000_s1492" type="#_x0000_t202" style="position:absolute;margin-left:-38.4pt;margin-top:18.6pt;width:205.5pt;height:42pt;z-index:251668480" filled="f" stroked="f">
            <v:textbox>
              <w:txbxContent>
                <w:p w:rsidR="00B304C3" w:rsidRPr="00A60CCF" w:rsidRDefault="00B304C3" w:rsidP="00A60CCF">
                  <w:pPr>
                    <w:jc w:val="center"/>
                    <w:rPr>
                      <w:rFonts w:ascii="Arial" w:hAnsi="Arial" w:cs="Arial"/>
                    </w:rPr>
                  </w:pPr>
                  <w:r w:rsidRPr="00A60CCF">
                    <w:rPr>
                      <w:rFonts w:ascii="Arial" w:hAnsi="Arial" w:cs="Arial"/>
                    </w:rPr>
                    <w:t>MAT. FERNANDO SANDOYA</w:t>
                  </w:r>
                </w:p>
                <w:p w:rsidR="00B304C3" w:rsidRPr="00A60CCF" w:rsidRDefault="00B304C3" w:rsidP="00A60CCF">
                  <w:pPr>
                    <w:jc w:val="center"/>
                    <w:rPr>
                      <w:rFonts w:ascii="Arial" w:hAnsi="Arial" w:cs="Arial"/>
                    </w:rPr>
                  </w:pPr>
                  <w:r w:rsidRPr="00A60CCF">
                    <w:rPr>
                      <w:rFonts w:ascii="Arial" w:hAnsi="Arial" w:cs="Arial"/>
                    </w:rPr>
                    <w:t>VOCAL</w:t>
                  </w:r>
                </w:p>
              </w:txbxContent>
            </v:textbox>
          </v:shape>
        </w:pict>
      </w:r>
    </w:p>
    <w:p w:rsidR="00A60CCF" w:rsidRDefault="00A60CCF">
      <w:pPr>
        <w:spacing w:line="480" w:lineRule="auto"/>
        <w:rPr>
          <w:rFonts w:ascii="Arial" w:hAnsi="Arial" w:cs="Arial"/>
        </w:rPr>
      </w:pPr>
    </w:p>
    <w:p w:rsidR="00A60CCF" w:rsidRDefault="00A60CCF">
      <w:pPr>
        <w:spacing w:line="480" w:lineRule="auto"/>
        <w:rPr>
          <w:rFonts w:ascii="Arial" w:hAnsi="Arial" w:cs="Arial"/>
        </w:rPr>
      </w:pPr>
    </w:p>
    <w:p w:rsidR="00A60CCF" w:rsidRDefault="00A60CCF">
      <w:pPr>
        <w:spacing w:line="480" w:lineRule="auto"/>
        <w:rPr>
          <w:rFonts w:ascii="Arial" w:hAnsi="Arial" w:cs="Arial"/>
        </w:rPr>
      </w:pPr>
    </w:p>
    <w:p w:rsidR="00A60CCF" w:rsidRDefault="00A60CCF">
      <w:pPr>
        <w:spacing w:line="480" w:lineRule="auto"/>
        <w:rPr>
          <w:rFonts w:ascii="Arial" w:hAnsi="Arial" w:cs="Arial"/>
        </w:rPr>
      </w:pPr>
    </w:p>
    <w:p w:rsidR="00A60CCF" w:rsidRDefault="00A60CCF">
      <w:pPr>
        <w:spacing w:line="480" w:lineRule="auto"/>
        <w:rPr>
          <w:rFonts w:ascii="Arial" w:hAnsi="Arial" w:cs="Arial"/>
        </w:rPr>
      </w:pPr>
    </w:p>
    <w:p w:rsidR="00604F9F" w:rsidRDefault="00604F9F">
      <w:pPr>
        <w:spacing w:line="480" w:lineRule="auto"/>
        <w:jc w:val="center"/>
        <w:rPr>
          <w:rFonts w:ascii="Arial" w:hAnsi="Arial" w:cs="Arial"/>
        </w:rPr>
      </w:pPr>
    </w:p>
    <w:p w:rsidR="00604F9F" w:rsidRDefault="00604F9F">
      <w:pPr>
        <w:spacing w:line="480" w:lineRule="auto"/>
        <w:jc w:val="center"/>
        <w:rPr>
          <w:rFonts w:ascii="Arial" w:hAnsi="Arial" w:cs="Arial"/>
        </w:rPr>
      </w:pPr>
    </w:p>
    <w:p w:rsidR="00604F9F" w:rsidRDefault="00604F9F">
      <w:pPr>
        <w:spacing w:line="480" w:lineRule="auto"/>
        <w:jc w:val="center"/>
        <w:rPr>
          <w:rFonts w:ascii="Arial" w:hAnsi="Arial" w:cs="Arial"/>
        </w:rPr>
      </w:pPr>
    </w:p>
    <w:p w:rsidR="00604F9F" w:rsidRDefault="00604F9F" w:rsidP="00662ABD">
      <w:pPr>
        <w:spacing w:line="480" w:lineRule="auto"/>
        <w:rPr>
          <w:rFonts w:ascii="Arial" w:hAnsi="Arial" w:cs="Arial"/>
        </w:rPr>
      </w:pPr>
    </w:p>
    <w:p w:rsidR="00604F9F" w:rsidRDefault="00604F9F">
      <w:pPr>
        <w:spacing w:line="480" w:lineRule="auto"/>
        <w:jc w:val="center"/>
        <w:rPr>
          <w:rFonts w:ascii="Arial" w:hAnsi="Arial" w:cs="Arial"/>
        </w:rPr>
      </w:pPr>
    </w:p>
    <w:p w:rsidR="009971B7" w:rsidRDefault="00604F9F">
      <w:pPr>
        <w:spacing w:line="480" w:lineRule="auto"/>
        <w:jc w:val="center"/>
        <w:rPr>
          <w:rFonts w:ascii="Arial" w:hAnsi="Arial" w:cs="Arial"/>
        </w:rPr>
      </w:pPr>
      <w:r>
        <w:rPr>
          <w:rFonts w:ascii="Arial" w:hAnsi="Arial" w:cs="Arial"/>
        </w:rPr>
        <w:t>DECLARACIÓN</w:t>
      </w:r>
      <w:r w:rsidR="009971B7">
        <w:rPr>
          <w:rFonts w:ascii="Arial" w:hAnsi="Arial" w:cs="Arial"/>
        </w:rPr>
        <w:t xml:space="preserve"> EXPRESA</w: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9971B7" w:rsidRDefault="009971B7">
      <w:pPr>
        <w:spacing w:line="480" w:lineRule="auto"/>
        <w:ind w:left="851" w:right="1098"/>
        <w:jc w:val="both"/>
        <w:rPr>
          <w:rFonts w:ascii="Arial" w:hAnsi="Arial" w:cs="Arial"/>
        </w:rPr>
      </w:pPr>
      <w:r>
        <w:rPr>
          <w:rFonts w:ascii="Arial" w:hAnsi="Arial" w:cs="Arial"/>
        </w:rPr>
        <w:t xml:space="preserve">“La responsabilidad del contenido de </w:t>
      </w:r>
      <w:r w:rsidR="00C23597">
        <w:rPr>
          <w:rFonts w:ascii="Arial" w:hAnsi="Arial" w:cs="Arial"/>
        </w:rPr>
        <w:t>esta</w:t>
      </w:r>
      <w:r>
        <w:rPr>
          <w:rFonts w:ascii="Arial" w:hAnsi="Arial" w:cs="Arial"/>
        </w:rPr>
        <w:t xml:space="preserve"> tesis de grado, me corresponde exclusivamente; y el patr</w:t>
      </w:r>
      <w:r w:rsidR="00C23597">
        <w:rPr>
          <w:rFonts w:ascii="Arial" w:hAnsi="Arial" w:cs="Arial"/>
        </w:rPr>
        <w:t xml:space="preserve">imonio de la misma a </w:t>
      </w:r>
      <w:smartTag w:uri="urn:schemas-microsoft-com:office:smarttags" w:element="PersonName">
        <w:smartTagPr>
          <w:attr w:name="ProductID" w:val="la ESCUELA SUPERIOR"/>
        </w:smartTagPr>
        <w:r w:rsidR="00C23597">
          <w:rPr>
            <w:rFonts w:ascii="Arial" w:hAnsi="Arial" w:cs="Arial"/>
          </w:rPr>
          <w:t xml:space="preserve">la ESCUELA </w:t>
        </w:r>
        <w:r>
          <w:rPr>
            <w:rFonts w:ascii="Arial" w:hAnsi="Arial" w:cs="Arial"/>
          </w:rPr>
          <w:t>SUPERIOR</w:t>
        </w:r>
      </w:smartTag>
      <w:r>
        <w:rPr>
          <w:rFonts w:ascii="Arial" w:hAnsi="Arial" w:cs="Arial"/>
        </w:rPr>
        <w:t xml:space="preserve"> POLITÉCNICA DEL LITORAL”</w:t>
      </w:r>
    </w:p>
    <w:p w:rsidR="009971B7" w:rsidRDefault="009971B7">
      <w:pPr>
        <w:spacing w:line="480" w:lineRule="auto"/>
        <w:ind w:left="851" w:right="1098"/>
        <w:jc w:val="both"/>
        <w:rPr>
          <w:rFonts w:ascii="Arial" w:hAnsi="Arial" w:cs="Arial"/>
        </w:rPr>
      </w:pPr>
    </w:p>
    <w:p w:rsidR="009971B7" w:rsidRDefault="009971B7">
      <w:pPr>
        <w:spacing w:line="480" w:lineRule="auto"/>
        <w:ind w:left="851" w:right="1098"/>
        <w:jc w:val="both"/>
        <w:rPr>
          <w:rFonts w:ascii="Arial" w:hAnsi="Arial" w:cs="Arial"/>
        </w:rPr>
      </w:pPr>
    </w:p>
    <w:p w:rsidR="009971B7" w:rsidRDefault="009971B7">
      <w:pPr>
        <w:spacing w:line="480" w:lineRule="auto"/>
        <w:ind w:left="851" w:right="1098"/>
        <w:jc w:val="both"/>
        <w:rPr>
          <w:rFonts w:ascii="Arial" w:hAnsi="Arial" w:cs="Arial"/>
        </w:rPr>
      </w:pPr>
      <w:r>
        <w:rPr>
          <w:rFonts w:ascii="Arial" w:hAnsi="Arial" w:cs="Arial"/>
          <w:noProof/>
        </w:rPr>
        <w:pict>
          <v:line id="_x0000_s1029" style="position:absolute;left:0;text-align:left;z-index:251633664" from="245.05pt,26.25pt" to="377.1pt,26.25pt" strokeweight="1pt"/>
        </w:pict>
      </w:r>
    </w:p>
    <w:p w:rsidR="009971B7" w:rsidRDefault="009971B7">
      <w:pPr>
        <w:spacing w:line="480" w:lineRule="auto"/>
        <w:ind w:left="851" w:right="1098"/>
        <w:jc w:val="right"/>
        <w:rPr>
          <w:rFonts w:ascii="Arial" w:hAnsi="Arial" w:cs="Arial"/>
        </w:rPr>
      </w:pPr>
      <w:r>
        <w:rPr>
          <w:rFonts w:ascii="Arial" w:hAnsi="Arial" w:cs="Arial"/>
        </w:rPr>
        <w:t xml:space="preserve"> Oswaldo Alarcón</w:t>
      </w:r>
    </w:p>
    <w:p w:rsidR="009971B7" w:rsidRDefault="009971B7">
      <w:pPr>
        <w:spacing w:line="480" w:lineRule="auto"/>
        <w:rPr>
          <w:rFonts w:ascii="Arial" w:hAnsi="Arial" w:cs="Arial"/>
        </w:rPr>
      </w:pPr>
    </w:p>
    <w:p w:rsidR="009971B7" w:rsidRDefault="009971B7">
      <w:pPr>
        <w:spacing w:line="480" w:lineRule="auto"/>
        <w:rPr>
          <w:rFonts w:ascii="Arial" w:hAnsi="Arial" w:cs="Arial"/>
        </w:rPr>
      </w:pPr>
    </w:p>
    <w:p w:rsidR="00657BDB" w:rsidRDefault="00657BDB" w:rsidP="00C33534">
      <w:pPr>
        <w:tabs>
          <w:tab w:val="left" w:pos="851"/>
          <w:tab w:val="left" w:pos="1701"/>
        </w:tabs>
        <w:spacing w:line="480" w:lineRule="auto"/>
        <w:jc w:val="center"/>
        <w:rPr>
          <w:rFonts w:ascii="Arial" w:hAnsi="Arial" w:cs="Arial"/>
          <w:b/>
        </w:rPr>
      </w:pPr>
    </w:p>
    <w:p w:rsidR="00657BDB" w:rsidRDefault="00657BDB" w:rsidP="00C33534">
      <w:pPr>
        <w:tabs>
          <w:tab w:val="left" w:pos="851"/>
          <w:tab w:val="left" w:pos="1701"/>
        </w:tabs>
        <w:spacing w:line="480" w:lineRule="auto"/>
        <w:jc w:val="center"/>
        <w:rPr>
          <w:rFonts w:ascii="Arial" w:hAnsi="Arial" w:cs="Arial"/>
          <w:b/>
        </w:rPr>
      </w:pPr>
    </w:p>
    <w:p w:rsidR="00604F9F" w:rsidRDefault="00604F9F" w:rsidP="00C33534">
      <w:pPr>
        <w:tabs>
          <w:tab w:val="left" w:pos="851"/>
          <w:tab w:val="left" w:pos="1701"/>
        </w:tabs>
        <w:spacing w:line="480" w:lineRule="auto"/>
        <w:jc w:val="center"/>
        <w:rPr>
          <w:rFonts w:ascii="Arial" w:hAnsi="Arial" w:cs="Arial"/>
          <w:b/>
        </w:rPr>
      </w:pPr>
    </w:p>
    <w:p w:rsidR="00604F9F" w:rsidRDefault="00604F9F" w:rsidP="00C33534">
      <w:pPr>
        <w:tabs>
          <w:tab w:val="left" w:pos="851"/>
          <w:tab w:val="left" w:pos="1701"/>
        </w:tabs>
        <w:spacing w:line="480" w:lineRule="auto"/>
        <w:jc w:val="center"/>
        <w:rPr>
          <w:rFonts w:ascii="Arial" w:hAnsi="Arial" w:cs="Arial"/>
          <w:b/>
        </w:rPr>
      </w:pPr>
    </w:p>
    <w:p w:rsidR="00C33534" w:rsidRPr="00604F9F" w:rsidRDefault="00C33534" w:rsidP="00C33534">
      <w:pPr>
        <w:tabs>
          <w:tab w:val="left" w:pos="851"/>
          <w:tab w:val="left" w:pos="1701"/>
        </w:tabs>
        <w:spacing w:line="480" w:lineRule="auto"/>
        <w:jc w:val="center"/>
        <w:rPr>
          <w:rFonts w:ascii="Arial" w:hAnsi="Arial" w:cs="Arial"/>
          <w:b/>
          <w:sz w:val="28"/>
          <w:szCs w:val="28"/>
        </w:rPr>
      </w:pPr>
      <w:r w:rsidRPr="00604F9F">
        <w:rPr>
          <w:rFonts w:ascii="Arial" w:hAnsi="Arial" w:cs="Arial"/>
          <w:b/>
          <w:sz w:val="28"/>
          <w:szCs w:val="28"/>
        </w:rPr>
        <w:t>RESUMEN</w:t>
      </w:r>
    </w:p>
    <w:p w:rsidR="00C33534" w:rsidRPr="0089250F" w:rsidRDefault="00C33534" w:rsidP="00C33534">
      <w:pPr>
        <w:tabs>
          <w:tab w:val="left" w:pos="851"/>
          <w:tab w:val="left" w:pos="1701"/>
        </w:tabs>
        <w:spacing w:line="480" w:lineRule="auto"/>
        <w:jc w:val="center"/>
        <w:rPr>
          <w:rFonts w:ascii="Arial" w:hAnsi="Arial" w:cs="Arial"/>
          <w:b/>
        </w:rPr>
      </w:pPr>
    </w:p>
    <w:p w:rsidR="00C33534" w:rsidRDefault="00C33534" w:rsidP="00C33534">
      <w:pPr>
        <w:pStyle w:val="Textoindependiente"/>
        <w:spacing w:line="480" w:lineRule="auto"/>
        <w:rPr>
          <w:rFonts w:cs="Arial"/>
          <w:sz w:val="24"/>
          <w:szCs w:val="24"/>
        </w:rPr>
      </w:pPr>
      <w:r>
        <w:rPr>
          <w:rFonts w:cs="Arial"/>
          <w:sz w:val="24"/>
          <w:szCs w:val="24"/>
        </w:rPr>
        <w:t>Este est</w:t>
      </w:r>
      <w:r w:rsidR="003811D1">
        <w:rPr>
          <w:rFonts w:cs="Arial"/>
          <w:sz w:val="24"/>
          <w:szCs w:val="24"/>
        </w:rPr>
        <w:t>udio trata de determinar có</w:t>
      </w:r>
      <w:r>
        <w:rPr>
          <w:rFonts w:cs="Arial"/>
          <w:sz w:val="24"/>
          <w:szCs w:val="24"/>
        </w:rPr>
        <w:t>mo reaccionan las exportaciones de banano del Ecuador ante las variaciones de las exportaciones  de los demás países.</w:t>
      </w:r>
    </w:p>
    <w:p w:rsidR="00C33534" w:rsidRDefault="00C33534" w:rsidP="00C33534">
      <w:pPr>
        <w:pStyle w:val="Textoindependiente"/>
        <w:spacing w:line="480" w:lineRule="auto"/>
        <w:rPr>
          <w:rFonts w:cs="Arial"/>
          <w:sz w:val="24"/>
          <w:szCs w:val="24"/>
        </w:rPr>
      </w:pPr>
    </w:p>
    <w:p w:rsidR="00C33534" w:rsidRDefault="00C33534" w:rsidP="00C33534">
      <w:pPr>
        <w:pStyle w:val="Textoindependiente"/>
        <w:spacing w:line="480" w:lineRule="auto"/>
        <w:rPr>
          <w:rFonts w:cs="Arial"/>
          <w:sz w:val="24"/>
          <w:szCs w:val="24"/>
        </w:rPr>
      </w:pPr>
      <w:r>
        <w:rPr>
          <w:rFonts w:cs="Arial"/>
          <w:sz w:val="24"/>
          <w:szCs w:val="24"/>
        </w:rPr>
        <w:t xml:space="preserve">En el primer </w:t>
      </w:r>
      <w:r w:rsidR="00C23597">
        <w:rPr>
          <w:rFonts w:cs="Arial"/>
          <w:sz w:val="24"/>
          <w:szCs w:val="24"/>
        </w:rPr>
        <w:t>capítulo</w:t>
      </w:r>
      <w:r>
        <w:rPr>
          <w:rFonts w:cs="Arial"/>
          <w:sz w:val="24"/>
          <w:szCs w:val="24"/>
        </w:rPr>
        <w:t xml:space="preserve"> se presenta el panorama general del comercio ban</w:t>
      </w:r>
      <w:r w:rsidR="00910CEC">
        <w:rPr>
          <w:rFonts w:cs="Arial"/>
          <w:sz w:val="24"/>
          <w:szCs w:val="24"/>
        </w:rPr>
        <w:t xml:space="preserve">anero en el Ecuador y el mundo destacando los </w:t>
      </w:r>
      <w:r>
        <w:rPr>
          <w:rFonts w:cs="Arial"/>
          <w:sz w:val="24"/>
          <w:szCs w:val="24"/>
        </w:rPr>
        <w:t>antecedentes y evolución tanto de la producc</w:t>
      </w:r>
      <w:r w:rsidR="00910CEC">
        <w:rPr>
          <w:rFonts w:cs="Arial"/>
          <w:sz w:val="24"/>
          <w:szCs w:val="24"/>
        </w:rPr>
        <w:t>ión como de la comercialización, así como</w:t>
      </w:r>
      <w:r>
        <w:rPr>
          <w:rFonts w:cs="Arial"/>
          <w:sz w:val="24"/>
          <w:szCs w:val="24"/>
        </w:rPr>
        <w:t xml:space="preserve"> su importancia para el sector.</w:t>
      </w:r>
    </w:p>
    <w:p w:rsidR="00C33534" w:rsidRDefault="00C33534" w:rsidP="00C33534">
      <w:pPr>
        <w:pStyle w:val="Textoindependiente"/>
        <w:spacing w:line="480" w:lineRule="auto"/>
        <w:rPr>
          <w:rFonts w:cs="Arial"/>
          <w:sz w:val="24"/>
          <w:szCs w:val="24"/>
        </w:rPr>
      </w:pPr>
    </w:p>
    <w:p w:rsidR="00910CEC" w:rsidRDefault="00C33534" w:rsidP="00C33534">
      <w:pPr>
        <w:pStyle w:val="Textoindependiente"/>
        <w:spacing w:line="480" w:lineRule="auto"/>
        <w:rPr>
          <w:rFonts w:cs="Arial"/>
          <w:sz w:val="24"/>
          <w:szCs w:val="24"/>
        </w:rPr>
      </w:pPr>
      <w:r>
        <w:rPr>
          <w:rFonts w:cs="Arial"/>
          <w:sz w:val="24"/>
          <w:szCs w:val="24"/>
        </w:rPr>
        <w:t xml:space="preserve">En el segundo </w:t>
      </w:r>
      <w:r w:rsidR="00C23597">
        <w:rPr>
          <w:rFonts w:cs="Arial"/>
          <w:sz w:val="24"/>
          <w:szCs w:val="24"/>
        </w:rPr>
        <w:t>capítulo</w:t>
      </w:r>
      <w:r>
        <w:rPr>
          <w:rFonts w:cs="Arial"/>
          <w:sz w:val="24"/>
          <w:szCs w:val="24"/>
        </w:rPr>
        <w:t xml:space="preserve"> se d</w:t>
      </w:r>
      <w:r w:rsidR="00C23597">
        <w:rPr>
          <w:rFonts w:cs="Arial"/>
          <w:sz w:val="24"/>
          <w:szCs w:val="24"/>
        </w:rPr>
        <w:t>esta</w:t>
      </w:r>
      <w:r>
        <w:rPr>
          <w:rFonts w:cs="Arial"/>
          <w:sz w:val="24"/>
          <w:szCs w:val="24"/>
        </w:rPr>
        <w:t xml:space="preserve">can las técnicas </w:t>
      </w:r>
      <w:r w:rsidR="00C23597">
        <w:rPr>
          <w:rFonts w:cs="Arial"/>
          <w:sz w:val="24"/>
          <w:szCs w:val="24"/>
        </w:rPr>
        <w:t>esta</w:t>
      </w:r>
      <w:r>
        <w:rPr>
          <w:rFonts w:cs="Arial"/>
          <w:sz w:val="24"/>
          <w:szCs w:val="24"/>
        </w:rPr>
        <w:t>dísticas uti</w:t>
      </w:r>
      <w:r w:rsidR="00910CEC">
        <w:rPr>
          <w:rFonts w:cs="Arial"/>
          <w:sz w:val="24"/>
          <w:szCs w:val="24"/>
        </w:rPr>
        <w:t>lizadas en este estudio como son:</w:t>
      </w:r>
    </w:p>
    <w:p w:rsidR="00910CEC" w:rsidRDefault="00910CEC" w:rsidP="00910CEC">
      <w:pPr>
        <w:pStyle w:val="Textoindependiente"/>
        <w:numPr>
          <w:ilvl w:val="0"/>
          <w:numId w:val="43"/>
        </w:numPr>
        <w:spacing w:line="480" w:lineRule="auto"/>
        <w:rPr>
          <w:rFonts w:cs="Arial"/>
          <w:sz w:val="24"/>
          <w:szCs w:val="24"/>
        </w:rPr>
      </w:pPr>
      <w:r>
        <w:rPr>
          <w:rFonts w:cs="Arial"/>
          <w:sz w:val="24"/>
          <w:szCs w:val="24"/>
        </w:rPr>
        <w:t>análisis multivariado (</w:t>
      </w:r>
      <w:r w:rsidR="00C33534">
        <w:rPr>
          <w:rFonts w:cs="Arial"/>
          <w:sz w:val="24"/>
          <w:szCs w:val="24"/>
        </w:rPr>
        <w:t>análisis de componentes pri</w:t>
      </w:r>
      <w:r>
        <w:rPr>
          <w:rFonts w:cs="Arial"/>
          <w:sz w:val="24"/>
          <w:szCs w:val="24"/>
        </w:rPr>
        <w:t>ncipales y análisis de conglomerados)</w:t>
      </w:r>
    </w:p>
    <w:p w:rsidR="00C33534" w:rsidRDefault="00C33534" w:rsidP="00910CEC">
      <w:pPr>
        <w:pStyle w:val="Textoindependiente"/>
        <w:numPr>
          <w:ilvl w:val="0"/>
          <w:numId w:val="43"/>
        </w:numPr>
        <w:spacing w:line="480" w:lineRule="auto"/>
        <w:rPr>
          <w:rFonts w:cs="Arial"/>
          <w:sz w:val="24"/>
          <w:szCs w:val="24"/>
        </w:rPr>
      </w:pPr>
      <w:r>
        <w:rPr>
          <w:rFonts w:cs="Arial"/>
          <w:sz w:val="24"/>
          <w:szCs w:val="24"/>
        </w:rPr>
        <w:t xml:space="preserve">análisis de regresión (regresión lineal múltiple </w:t>
      </w:r>
      <w:r w:rsidR="00DD4BCA">
        <w:rPr>
          <w:rFonts w:cs="Arial"/>
          <w:sz w:val="24"/>
          <w:szCs w:val="24"/>
        </w:rPr>
        <w:t>con un retraso en el tiempo</w:t>
      </w:r>
      <w:r>
        <w:rPr>
          <w:rFonts w:cs="Arial"/>
          <w:sz w:val="24"/>
          <w:szCs w:val="24"/>
        </w:rPr>
        <w:t>).</w:t>
      </w: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C33534" w:rsidRDefault="00C33534" w:rsidP="00C33534">
      <w:pPr>
        <w:pStyle w:val="Textoindependiente"/>
        <w:spacing w:line="480" w:lineRule="auto"/>
        <w:rPr>
          <w:rFonts w:cs="Arial"/>
          <w:sz w:val="24"/>
          <w:szCs w:val="24"/>
        </w:rPr>
      </w:pPr>
      <w:r>
        <w:rPr>
          <w:rFonts w:cs="Arial"/>
          <w:sz w:val="24"/>
          <w:szCs w:val="24"/>
        </w:rPr>
        <w:lastRenderedPageBreak/>
        <w:t xml:space="preserve">En el tercer </w:t>
      </w:r>
      <w:r w:rsidR="00C23597">
        <w:rPr>
          <w:rFonts w:cs="Arial"/>
          <w:sz w:val="24"/>
          <w:szCs w:val="24"/>
        </w:rPr>
        <w:t>capítulo</w:t>
      </w:r>
      <w:r>
        <w:rPr>
          <w:rFonts w:cs="Arial"/>
          <w:sz w:val="24"/>
          <w:szCs w:val="24"/>
        </w:rPr>
        <w:t xml:space="preserve"> se descri</w:t>
      </w:r>
      <w:r w:rsidR="00C23597">
        <w:rPr>
          <w:rFonts w:cs="Arial"/>
          <w:sz w:val="24"/>
          <w:szCs w:val="24"/>
        </w:rPr>
        <w:t>ben las variables de estudio y có</w:t>
      </w:r>
      <w:r>
        <w:rPr>
          <w:rFonts w:cs="Arial"/>
          <w:sz w:val="24"/>
          <w:szCs w:val="24"/>
        </w:rPr>
        <w:t>mo fueron obtenidos los datos para el análisis</w:t>
      </w:r>
      <w:r w:rsidR="00C23597">
        <w:rPr>
          <w:rFonts w:cs="Arial"/>
          <w:sz w:val="24"/>
          <w:szCs w:val="24"/>
        </w:rPr>
        <w:t>. Se</w:t>
      </w:r>
      <w:r>
        <w:rPr>
          <w:rFonts w:cs="Arial"/>
          <w:sz w:val="24"/>
          <w:szCs w:val="24"/>
        </w:rPr>
        <w:t xml:space="preserve"> obtuvieron 31 variables que representa</w:t>
      </w:r>
      <w:r w:rsidR="00C23597">
        <w:rPr>
          <w:rFonts w:cs="Arial"/>
          <w:sz w:val="24"/>
          <w:szCs w:val="24"/>
        </w:rPr>
        <w:t>n</w:t>
      </w:r>
      <w:r>
        <w:rPr>
          <w:rFonts w:cs="Arial"/>
          <w:sz w:val="24"/>
          <w:szCs w:val="24"/>
        </w:rPr>
        <w:t xml:space="preserve"> a los países exportadores de banano y 14 observaciones que representa</w:t>
      </w:r>
      <w:r w:rsidR="00C23597">
        <w:rPr>
          <w:rFonts w:cs="Arial"/>
          <w:sz w:val="24"/>
          <w:szCs w:val="24"/>
        </w:rPr>
        <w:t>n</w:t>
      </w:r>
      <w:r>
        <w:rPr>
          <w:rFonts w:cs="Arial"/>
          <w:sz w:val="24"/>
          <w:szCs w:val="24"/>
        </w:rPr>
        <w:t xml:space="preserve"> la exportación anual de cada país en el </w:t>
      </w:r>
      <w:r w:rsidR="00C23597">
        <w:rPr>
          <w:rFonts w:cs="Arial"/>
          <w:sz w:val="24"/>
          <w:szCs w:val="24"/>
        </w:rPr>
        <w:t xml:space="preserve">período de estudio entre 1990 y 2003. Además se describe </w:t>
      </w:r>
      <w:r>
        <w:rPr>
          <w:rFonts w:cs="Arial"/>
          <w:sz w:val="24"/>
          <w:szCs w:val="24"/>
        </w:rPr>
        <w:t xml:space="preserve">el software que se </w:t>
      </w:r>
      <w:r w:rsidR="00C23597">
        <w:rPr>
          <w:rFonts w:cs="Arial"/>
          <w:sz w:val="24"/>
          <w:szCs w:val="24"/>
        </w:rPr>
        <w:t>utilizará</w:t>
      </w:r>
      <w:r>
        <w:rPr>
          <w:rFonts w:cs="Arial"/>
          <w:sz w:val="24"/>
          <w:szCs w:val="24"/>
        </w:rPr>
        <w:t xml:space="preserve"> para comprobar la hipótesis de este estudio.</w:t>
      </w:r>
    </w:p>
    <w:p w:rsidR="00910CEC" w:rsidRDefault="00910CEC" w:rsidP="00C33534">
      <w:pPr>
        <w:pStyle w:val="Textoindependiente"/>
        <w:spacing w:line="480" w:lineRule="auto"/>
        <w:rPr>
          <w:rFonts w:cs="Arial"/>
          <w:sz w:val="24"/>
          <w:szCs w:val="24"/>
        </w:rPr>
      </w:pPr>
    </w:p>
    <w:p w:rsidR="00C33534" w:rsidRDefault="00910CEC" w:rsidP="00C33534">
      <w:pPr>
        <w:pStyle w:val="Textoindependiente"/>
        <w:spacing w:line="480" w:lineRule="auto"/>
        <w:rPr>
          <w:rFonts w:cs="Arial"/>
          <w:sz w:val="24"/>
          <w:szCs w:val="24"/>
        </w:rPr>
      </w:pPr>
      <w:r>
        <w:rPr>
          <w:rFonts w:cs="Arial"/>
          <w:sz w:val="24"/>
          <w:szCs w:val="24"/>
        </w:rPr>
        <w:t>En la primera parte del capítulo cuarto</w:t>
      </w:r>
      <w:r w:rsidR="00C33534">
        <w:rPr>
          <w:rFonts w:cs="Arial"/>
          <w:sz w:val="24"/>
          <w:szCs w:val="24"/>
        </w:rPr>
        <w:t xml:space="preserve"> se </w:t>
      </w:r>
      <w:r w:rsidR="003811D1">
        <w:rPr>
          <w:rFonts w:cs="Arial"/>
          <w:sz w:val="24"/>
          <w:szCs w:val="24"/>
        </w:rPr>
        <w:t>analiza</w:t>
      </w:r>
      <w:r w:rsidR="00C33534">
        <w:rPr>
          <w:rFonts w:cs="Arial"/>
          <w:sz w:val="24"/>
          <w:szCs w:val="24"/>
        </w:rPr>
        <w:t xml:space="preserve"> la influencia tanto de las variables como las del </w:t>
      </w:r>
      <w:r w:rsidR="00C23597">
        <w:rPr>
          <w:rFonts w:cs="Arial"/>
          <w:sz w:val="24"/>
          <w:szCs w:val="24"/>
        </w:rPr>
        <w:t>período</w:t>
      </w:r>
      <w:r w:rsidR="00C33534">
        <w:rPr>
          <w:rFonts w:cs="Arial"/>
          <w:sz w:val="24"/>
          <w:szCs w:val="24"/>
        </w:rPr>
        <w:t xml:space="preserve"> de estudio reduciéndolas</w:t>
      </w:r>
      <w:r>
        <w:rPr>
          <w:rFonts w:cs="Arial"/>
          <w:sz w:val="24"/>
          <w:szCs w:val="24"/>
        </w:rPr>
        <w:t>, para este efecto</w:t>
      </w:r>
      <w:r w:rsidR="00C33534">
        <w:rPr>
          <w:rFonts w:cs="Arial"/>
          <w:sz w:val="24"/>
          <w:szCs w:val="24"/>
        </w:rPr>
        <w:t>,</w:t>
      </w:r>
      <w:r>
        <w:rPr>
          <w:rFonts w:cs="Arial"/>
          <w:sz w:val="24"/>
          <w:szCs w:val="24"/>
        </w:rPr>
        <w:t xml:space="preserve"> en factores. De esta manera se logra</w:t>
      </w:r>
      <w:r w:rsidR="00C33534">
        <w:rPr>
          <w:rFonts w:cs="Arial"/>
          <w:sz w:val="24"/>
          <w:szCs w:val="24"/>
        </w:rPr>
        <w:t xml:space="preserve"> identifi</w:t>
      </w:r>
      <w:r>
        <w:rPr>
          <w:rFonts w:cs="Arial"/>
          <w:sz w:val="24"/>
          <w:szCs w:val="24"/>
        </w:rPr>
        <w:t>car</w:t>
      </w:r>
      <w:r w:rsidR="003811D1">
        <w:rPr>
          <w:rFonts w:cs="Arial"/>
          <w:sz w:val="24"/>
          <w:szCs w:val="24"/>
        </w:rPr>
        <w:t>,</w:t>
      </w:r>
      <w:r w:rsidR="00C33534">
        <w:rPr>
          <w:rFonts w:cs="Arial"/>
          <w:sz w:val="24"/>
          <w:szCs w:val="24"/>
        </w:rPr>
        <w:t xml:space="preserve"> por un lado</w:t>
      </w:r>
      <w:r w:rsidR="003811D1">
        <w:rPr>
          <w:rFonts w:cs="Arial"/>
          <w:sz w:val="24"/>
          <w:szCs w:val="24"/>
        </w:rPr>
        <w:t>,</w:t>
      </w:r>
      <w:r w:rsidR="00C33534">
        <w:rPr>
          <w:rFonts w:cs="Arial"/>
          <w:sz w:val="24"/>
          <w:szCs w:val="24"/>
        </w:rPr>
        <w:t xml:space="preserve"> seis factores que expresan gran par</w:t>
      </w:r>
      <w:r w:rsidR="003811D1">
        <w:rPr>
          <w:rFonts w:cs="Arial"/>
          <w:sz w:val="24"/>
          <w:szCs w:val="24"/>
        </w:rPr>
        <w:t>te (91.31%) de la</w:t>
      </w:r>
      <w:r w:rsidR="00C33534">
        <w:rPr>
          <w:rFonts w:cs="Arial"/>
          <w:sz w:val="24"/>
          <w:szCs w:val="24"/>
        </w:rPr>
        <w:t xml:space="preserve"> información de las variables y por otro lado</w:t>
      </w:r>
      <w:r w:rsidR="003811D1">
        <w:rPr>
          <w:rFonts w:cs="Arial"/>
          <w:sz w:val="24"/>
          <w:szCs w:val="24"/>
        </w:rPr>
        <w:t>,</w:t>
      </w:r>
      <w:r w:rsidR="00C33534">
        <w:rPr>
          <w:rFonts w:cs="Arial"/>
          <w:sz w:val="24"/>
          <w:szCs w:val="24"/>
        </w:rPr>
        <w:t xml:space="preserve"> la </w:t>
      </w:r>
      <w:r w:rsidR="00C23597">
        <w:rPr>
          <w:rFonts w:cs="Arial"/>
          <w:sz w:val="24"/>
          <w:szCs w:val="24"/>
        </w:rPr>
        <w:t>esta</w:t>
      </w:r>
      <w:r w:rsidR="00C33534">
        <w:rPr>
          <w:rFonts w:cs="Arial"/>
          <w:sz w:val="24"/>
          <w:szCs w:val="24"/>
        </w:rPr>
        <w:t xml:space="preserve">bilidad del </w:t>
      </w:r>
      <w:r w:rsidR="00C23597">
        <w:rPr>
          <w:rFonts w:cs="Arial"/>
          <w:sz w:val="24"/>
          <w:szCs w:val="24"/>
        </w:rPr>
        <w:t>período</w:t>
      </w:r>
      <w:r w:rsidR="00C33534">
        <w:rPr>
          <w:rFonts w:cs="Arial"/>
          <w:sz w:val="24"/>
          <w:szCs w:val="24"/>
        </w:rPr>
        <w:t xml:space="preserve"> de estudio </w:t>
      </w:r>
      <w:r w:rsidR="003811D1">
        <w:rPr>
          <w:rFonts w:cs="Arial"/>
          <w:sz w:val="24"/>
          <w:szCs w:val="24"/>
        </w:rPr>
        <w:t>que</w:t>
      </w:r>
      <w:r w:rsidR="00C33534">
        <w:rPr>
          <w:rFonts w:cs="Arial"/>
          <w:sz w:val="24"/>
          <w:szCs w:val="24"/>
        </w:rPr>
        <w:t xml:space="preserve"> no presenta cambios representativos. En la segunda parte se analiza</w:t>
      </w:r>
      <w:r w:rsidR="003811D1">
        <w:rPr>
          <w:rFonts w:cs="Arial"/>
          <w:sz w:val="24"/>
          <w:szCs w:val="24"/>
        </w:rPr>
        <w:t xml:space="preserve"> </w:t>
      </w:r>
      <w:r w:rsidR="00C33534">
        <w:rPr>
          <w:rFonts w:cs="Arial"/>
          <w:sz w:val="24"/>
          <w:szCs w:val="24"/>
        </w:rPr>
        <w:t>la simil</w:t>
      </w:r>
      <w:r w:rsidR="003811D1">
        <w:rPr>
          <w:rFonts w:cs="Arial"/>
          <w:sz w:val="24"/>
          <w:szCs w:val="24"/>
        </w:rPr>
        <w:t>itud</w:t>
      </w:r>
      <w:r w:rsidR="00C33534">
        <w:rPr>
          <w:rFonts w:cs="Arial"/>
          <w:sz w:val="24"/>
          <w:szCs w:val="24"/>
        </w:rPr>
        <w:t xml:space="preserve"> de las variables agrupándolas en conglomerados jerárquicos, </w:t>
      </w:r>
      <w:r w:rsidR="003811D1">
        <w:rPr>
          <w:rFonts w:cs="Arial"/>
          <w:sz w:val="24"/>
          <w:szCs w:val="24"/>
        </w:rPr>
        <w:t>identificando cuatro bloques en los que</w:t>
      </w:r>
      <w:r w:rsidR="00C33534">
        <w:rPr>
          <w:rFonts w:cs="Arial"/>
          <w:sz w:val="24"/>
          <w:szCs w:val="24"/>
        </w:rPr>
        <w:t xml:space="preserve"> se observan a los mayores exportadores, los exportadores de Centroamérica, los exportadores de África, y los menores exportadores</w:t>
      </w:r>
      <w:r w:rsidR="003811D1">
        <w:rPr>
          <w:rFonts w:cs="Arial"/>
          <w:sz w:val="24"/>
          <w:szCs w:val="24"/>
        </w:rPr>
        <w:t>,</w:t>
      </w:r>
      <w:r w:rsidR="00C33534">
        <w:rPr>
          <w:rFonts w:cs="Arial"/>
          <w:sz w:val="24"/>
          <w:szCs w:val="24"/>
        </w:rPr>
        <w:t xml:space="preserve"> cuyas exportaciones no sobrepasan </w:t>
      </w:r>
      <w:r w:rsidR="003811D1">
        <w:rPr>
          <w:rFonts w:cs="Arial"/>
          <w:sz w:val="24"/>
          <w:szCs w:val="24"/>
        </w:rPr>
        <w:t>las 150,000 toneladas métricas. A</w:t>
      </w:r>
      <w:r w:rsidR="00C33534">
        <w:rPr>
          <w:rFonts w:cs="Arial"/>
          <w:sz w:val="24"/>
          <w:szCs w:val="24"/>
        </w:rPr>
        <w:t>demás se determ</w:t>
      </w:r>
      <w:r w:rsidR="003811D1">
        <w:rPr>
          <w:rFonts w:cs="Arial"/>
          <w:sz w:val="24"/>
          <w:szCs w:val="24"/>
        </w:rPr>
        <w:t>ina</w:t>
      </w:r>
      <w:r w:rsidR="00C33534">
        <w:rPr>
          <w:rFonts w:cs="Arial"/>
          <w:sz w:val="24"/>
          <w:szCs w:val="24"/>
        </w:rPr>
        <w:t xml:space="preserve"> que el Ecuador </w:t>
      </w:r>
      <w:r w:rsidR="003811D1">
        <w:rPr>
          <w:rFonts w:cs="Arial"/>
          <w:sz w:val="24"/>
          <w:szCs w:val="24"/>
        </w:rPr>
        <w:t xml:space="preserve">conforma un bloque por si solo debido a que </w:t>
      </w:r>
      <w:r w:rsidR="00C33534">
        <w:rPr>
          <w:rFonts w:cs="Arial"/>
          <w:sz w:val="24"/>
          <w:szCs w:val="24"/>
        </w:rPr>
        <w:t>se aleja considerablemente de los demás países.</w:t>
      </w:r>
    </w:p>
    <w:p w:rsidR="00C33534" w:rsidRDefault="00C33534"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C33534" w:rsidRDefault="00C33534" w:rsidP="00C33534">
      <w:pPr>
        <w:pStyle w:val="Textoindependiente"/>
        <w:spacing w:line="480" w:lineRule="auto"/>
        <w:rPr>
          <w:rFonts w:cs="Arial"/>
          <w:sz w:val="24"/>
          <w:szCs w:val="24"/>
        </w:rPr>
      </w:pPr>
      <w:r>
        <w:rPr>
          <w:rFonts w:cs="Arial"/>
          <w:sz w:val="24"/>
          <w:szCs w:val="24"/>
        </w:rPr>
        <w:lastRenderedPageBreak/>
        <w:t xml:space="preserve">En el quinto </w:t>
      </w:r>
      <w:r w:rsidR="00C23597">
        <w:rPr>
          <w:rFonts w:cs="Arial"/>
          <w:sz w:val="24"/>
          <w:szCs w:val="24"/>
        </w:rPr>
        <w:t>capítulo</w:t>
      </w:r>
      <w:r w:rsidRPr="008A24BB">
        <w:rPr>
          <w:rFonts w:cs="Arial"/>
          <w:sz w:val="24"/>
          <w:szCs w:val="24"/>
        </w:rPr>
        <w:t xml:space="preserve">, </w:t>
      </w:r>
      <w:r>
        <w:rPr>
          <w:rFonts w:cs="Arial"/>
          <w:sz w:val="24"/>
          <w:szCs w:val="24"/>
        </w:rPr>
        <w:t xml:space="preserve">se analizan </w:t>
      </w:r>
      <w:r w:rsidR="003811D1" w:rsidRPr="008A24BB">
        <w:rPr>
          <w:rFonts w:cs="Arial"/>
          <w:sz w:val="24"/>
          <w:szCs w:val="24"/>
        </w:rPr>
        <w:t>modelos de regresión con un rezago en el tiempo, teniendo como variable dependiente al Ecuador y co</w:t>
      </w:r>
      <w:r w:rsidR="00C154D7">
        <w:rPr>
          <w:rFonts w:cs="Arial"/>
          <w:sz w:val="24"/>
          <w:szCs w:val="24"/>
        </w:rPr>
        <w:t xml:space="preserve">mo variables independientes los países que </w:t>
      </w:r>
      <w:r w:rsidR="003811D1" w:rsidRPr="008A24BB">
        <w:rPr>
          <w:rFonts w:cs="Arial"/>
          <w:sz w:val="24"/>
          <w:szCs w:val="24"/>
        </w:rPr>
        <w:t xml:space="preserve">intervienen en cada bloque obtenido en la </w:t>
      </w:r>
      <w:r w:rsidR="00C154D7">
        <w:rPr>
          <w:rFonts w:cs="Arial"/>
          <w:sz w:val="24"/>
          <w:szCs w:val="24"/>
        </w:rPr>
        <w:t>capítulo anterior, con el fin de determinar las</w:t>
      </w:r>
      <w:r w:rsidR="003811D1">
        <w:rPr>
          <w:rFonts w:cs="Arial"/>
          <w:sz w:val="24"/>
          <w:szCs w:val="24"/>
        </w:rPr>
        <w:t xml:space="preserve"> </w:t>
      </w:r>
      <w:r>
        <w:rPr>
          <w:rFonts w:cs="Arial"/>
          <w:sz w:val="24"/>
          <w:szCs w:val="24"/>
        </w:rPr>
        <w:t>reacciones</w:t>
      </w:r>
      <w:r w:rsidR="00C154D7">
        <w:rPr>
          <w:rFonts w:cs="Arial"/>
          <w:sz w:val="24"/>
          <w:szCs w:val="24"/>
        </w:rPr>
        <w:t xml:space="preserve"> del Ecuador</w:t>
      </w:r>
      <w:r>
        <w:rPr>
          <w:rFonts w:cs="Arial"/>
          <w:sz w:val="24"/>
          <w:szCs w:val="24"/>
        </w:rPr>
        <w:t xml:space="preserve"> ante las variaciones</w:t>
      </w:r>
      <w:r w:rsidR="003811D1">
        <w:rPr>
          <w:rFonts w:cs="Arial"/>
          <w:sz w:val="24"/>
          <w:szCs w:val="24"/>
        </w:rPr>
        <w:t xml:space="preserve"> estándar</w:t>
      </w:r>
      <w:r>
        <w:rPr>
          <w:rFonts w:cs="Arial"/>
          <w:sz w:val="24"/>
          <w:szCs w:val="24"/>
        </w:rPr>
        <w:t xml:space="preserve"> de las exportaciones de los b</w:t>
      </w:r>
      <w:r w:rsidR="00C154D7">
        <w:rPr>
          <w:rFonts w:cs="Arial"/>
          <w:sz w:val="24"/>
          <w:szCs w:val="24"/>
        </w:rPr>
        <w:t>loques de competidores. Se observan</w:t>
      </w:r>
      <w:r w:rsidRPr="008A24BB">
        <w:rPr>
          <w:rFonts w:cs="Arial"/>
          <w:sz w:val="24"/>
          <w:szCs w:val="24"/>
        </w:rPr>
        <w:t xml:space="preserve"> </w:t>
      </w:r>
      <w:r>
        <w:rPr>
          <w:rFonts w:cs="Arial"/>
          <w:sz w:val="24"/>
          <w:szCs w:val="24"/>
        </w:rPr>
        <w:t>ciertas debilidades</w:t>
      </w:r>
      <w:r w:rsidRPr="008A24BB">
        <w:rPr>
          <w:rFonts w:cs="Arial"/>
          <w:sz w:val="24"/>
          <w:szCs w:val="24"/>
        </w:rPr>
        <w:t xml:space="preserve"> </w:t>
      </w:r>
      <w:r>
        <w:rPr>
          <w:rFonts w:cs="Arial"/>
          <w:sz w:val="24"/>
          <w:szCs w:val="24"/>
        </w:rPr>
        <w:t>en las</w:t>
      </w:r>
      <w:r w:rsidRPr="008A24BB">
        <w:rPr>
          <w:rFonts w:cs="Arial"/>
          <w:sz w:val="24"/>
          <w:szCs w:val="24"/>
        </w:rPr>
        <w:t xml:space="preserve"> reaccion</w:t>
      </w:r>
      <w:r>
        <w:rPr>
          <w:rFonts w:cs="Arial"/>
          <w:sz w:val="24"/>
          <w:szCs w:val="24"/>
        </w:rPr>
        <w:t>es</w:t>
      </w:r>
      <w:r w:rsidRPr="008A24BB">
        <w:rPr>
          <w:rFonts w:cs="Arial"/>
          <w:sz w:val="24"/>
          <w:szCs w:val="24"/>
        </w:rPr>
        <w:t xml:space="preserve"> de las exportaciones del Ecuador ante las variaciones</w:t>
      </w:r>
      <w:r>
        <w:rPr>
          <w:rFonts w:cs="Arial"/>
          <w:sz w:val="24"/>
          <w:szCs w:val="24"/>
        </w:rPr>
        <w:t xml:space="preserve"> </w:t>
      </w:r>
      <w:r w:rsidR="00C154D7">
        <w:rPr>
          <w:rFonts w:cs="Arial"/>
          <w:sz w:val="24"/>
          <w:szCs w:val="24"/>
        </w:rPr>
        <w:t>está</w:t>
      </w:r>
      <w:r>
        <w:rPr>
          <w:rFonts w:cs="Arial"/>
          <w:sz w:val="24"/>
          <w:szCs w:val="24"/>
        </w:rPr>
        <w:t>ndar</w:t>
      </w:r>
      <w:r w:rsidRPr="008A24BB">
        <w:rPr>
          <w:rFonts w:cs="Arial"/>
          <w:sz w:val="24"/>
          <w:szCs w:val="24"/>
        </w:rPr>
        <w:t xml:space="preserve"> de las exportaciones</w:t>
      </w:r>
      <w:r w:rsidR="00C154D7">
        <w:rPr>
          <w:rFonts w:cs="Arial"/>
          <w:sz w:val="24"/>
          <w:szCs w:val="24"/>
        </w:rPr>
        <w:t xml:space="preserve"> de Costa Rica, Guatemala y Côte d´Ivoire.</w:t>
      </w:r>
    </w:p>
    <w:p w:rsidR="00C154D7" w:rsidRDefault="00C154D7" w:rsidP="00C33534">
      <w:pPr>
        <w:pStyle w:val="Textoindependiente"/>
        <w:spacing w:line="480" w:lineRule="auto"/>
        <w:rPr>
          <w:rFonts w:cs="Arial"/>
          <w:sz w:val="24"/>
          <w:szCs w:val="24"/>
        </w:rPr>
      </w:pPr>
    </w:p>
    <w:p w:rsidR="00C154D7" w:rsidRDefault="00C154D7"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604F9F" w:rsidRDefault="00604F9F" w:rsidP="00C33534">
      <w:pPr>
        <w:pStyle w:val="Textoindependiente"/>
        <w:spacing w:line="480" w:lineRule="auto"/>
        <w:rPr>
          <w:rFonts w:cs="Arial"/>
          <w:sz w:val="24"/>
          <w:szCs w:val="24"/>
        </w:rPr>
      </w:pPr>
    </w:p>
    <w:p w:rsidR="009971B7" w:rsidRPr="00604F9F" w:rsidRDefault="00604F9F">
      <w:pPr>
        <w:tabs>
          <w:tab w:val="left" w:pos="4760"/>
        </w:tabs>
        <w:spacing w:line="480" w:lineRule="auto"/>
        <w:jc w:val="center"/>
        <w:rPr>
          <w:rFonts w:ascii="Arial" w:hAnsi="Arial" w:cs="Arial"/>
          <w:b/>
          <w:sz w:val="28"/>
          <w:szCs w:val="28"/>
        </w:rPr>
      </w:pPr>
      <w:r w:rsidRPr="00604F9F">
        <w:rPr>
          <w:rFonts w:ascii="Arial" w:hAnsi="Arial" w:cs="Arial"/>
          <w:b/>
          <w:sz w:val="28"/>
          <w:szCs w:val="28"/>
        </w:rPr>
        <w:lastRenderedPageBreak/>
        <w:t>ÍNDICE</w:t>
      </w:r>
      <w:r w:rsidR="009971B7" w:rsidRPr="00604F9F">
        <w:rPr>
          <w:rFonts w:ascii="Arial" w:hAnsi="Arial" w:cs="Arial"/>
          <w:b/>
          <w:sz w:val="28"/>
          <w:szCs w:val="28"/>
        </w:rPr>
        <w:t xml:space="preserve"> GENERAL</w:t>
      </w:r>
    </w:p>
    <w:p w:rsidR="009971B7" w:rsidRDefault="009971B7">
      <w:pPr>
        <w:tabs>
          <w:tab w:val="left" w:pos="4760"/>
        </w:tabs>
        <w:spacing w:line="480" w:lineRule="auto"/>
        <w:ind w:left="50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Pág.</w:t>
      </w:r>
    </w:p>
    <w:p w:rsidR="009971B7" w:rsidRDefault="009971B7">
      <w:pPr>
        <w:tabs>
          <w:tab w:val="left" w:pos="4760"/>
        </w:tabs>
        <w:spacing w:line="480" w:lineRule="auto"/>
        <w:rPr>
          <w:rFonts w:ascii="Arial" w:hAnsi="Arial" w:cs="Arial"/>
          <w:bCs/>
        </w:rPr>
      </w:pPr>
      <w:r w:rsidRPr="003C7C86">
        <w:rPr>
          <w:rFonts w:ascii="Arial" w:hAnsi="Arial" w:cs="Arial"/>
          <w:b/>
          <w:bCs/>
        </w:rPr>
        <w:t>RESUMEN</w:t>
      </w:r>
      <w:r w:rsidR="003C7C86">
        <w:rPr>
          <w:rFonts w:ascii="Arial" w:hAnsi="Arial" w:cs="Arial"/>
          <w:bCs/>
        </w:rPr>
        <w:t>………………………………………………………………………...VI</w:t>
      </w:r>
    </w:p>
    <w:p w:rsidR="009971B7" w:rsidRDefault="003C7C86">
      <w:pPr>
        <w:tabs>
          <w:tab w:val="left" w:pos="4760"/>
        </w:tabs>
        <w:spacing w:line="480" w:lineRule="auto"/>
        <w:rPr>
          <w:rFonts w:ascii="Arial" w:hAnsi="Arial" w:cs="Arial"/>
          <w:bCs/>
        </w:rPr>
      </w:pPr>
      <w:r w:rsidRPr="003C7C86">
        <w:rPr>
          <w:rFonts w:ascii="Arial" w:hAnsi="Arial" w:cs="Arial"/>
          <w:b/>
          <w:bCs/>
        </w:rPr>
        <w:t>ÍNDICE GENERAL</w:t>
      </w:r>
      <w:r>
        <w:rPr>
          <w:rFonts w:ascii="Arial" w:hAnsi="Arial" w:cs="Arial"/>
          <w:bCs/>
        </w:rPr>
        <w:t>…………………………………………………………….....VIII</w:t>
      </w:r>
    </w:p>
    <w:p w:rsidR="009971B7" w:rsidRDefault="003C7C86">
      <w:pPr>
        <w:pStyle w:val="Encabezado"/>
        <w:tabs>
          <w:tab w:val="clear" w:pos="4320"/>
          <w:tab w:val="clear" w:pos="8640"/>
          <w:tab w:val="left" w:pos="4760"/>
        </w:tabs>
        <w:spacing w:line="480" w:lineRule="auto"/>
        <w:rPr>
          <w:rFonts w:ascii="Arial" w:hAnsi="Arial" w:cs="Arial"/>
          <w:bCs/>
        </w:rPr>
      </w:pPr>
      <w:r w:rsidRPr="003C7C86">
        <w:rPr>
          <w:rFonts w:ascii="Arial" w:hAnsi="Arial" w:cs="Arial"/>
          <w:b/>
          <w:bCs/>
        </w:rPr>
        <w:t>ABREVIATURAS</w:t>
      </w:r>
      <w:r>
        <w:rPr>
          <w:rFonts w:ascii="Arial" w:hAnsi="Arial" w:cs="Arial"/>
          <w:bCs/>
        </w:rPr>
        <w:t>……………………………………………………………........XI</w:t>
      </w:r>
    </w:p>
    <w:p w:rsidR="009971B7" w:rsidRDefault="003C7C86">
      <w:pPr>
        <w:tabs>
          <w:tab w:val="left" w:pos="4760"/>
        </w:tabs>
        <w:spacing w:line="480" w:lineRule="auto"/>
        <w:rPr>
          <w:rFonts w:ascii="Arial" w:hAnsi="Arial" w:cs="Arial"/>
          <w:bCs/>
        </w:rPr>
      </w:pPr>
      <w:r w:rsidRPr="003C7C86">
        <w:rPr>
          <w:rFonts w:ascii="Arial" w:hAnsi="Arial" w:cs="Arial"/>
          <w:b/>
          <w:bCs/>
        </w:rPr>
        <w:t>SIMBOLOGÍA</w:t>
      </w:r>
      <w:r>
        <w:rPr>
          <w:rFonts w:ascii="Arial" w:hAnsi="Arial" w:cs="Arial"/>
          <w:bCs/>
        </w:rPr>
        <w:t>……………………………………………………………………..XII</w:t>
      </w:r>
    </w:p>
    <w:p w:rsidR="00DD4BCA" w:rsidRDefault="003C7C86" w:rsidP="00DD4BCA">
      <w:pPr>
        <w:tabs>
          <w:tab w:val="left" w:pos="4760"/>
        </w:tabs>
        <w:spacing w:line="480" w:lineRule="auto"/>
        <w:rPr>
          <w:rFonts w:ascii="Arial" w:hAnsi="Arial" w:cs="Arial"/>
          <w:bCs/>
        </w:rPr>
      </w:pPr>
      <w:r w:rsidRPr="003C7C86">
        <w:rPr>
          <w:rFonts w:ascii="Arial" w:hAnsi="Arial" w:cs="Arial"/>
          <w:b/>
          <w:bCs/>
        </w:rPr>
        <w:t>ÍNDICE DE TABLAS</w:t>
      </w:r>
      <w:r>
        <w:rPr>
          <w:rFonts w:ascii="Arial" w:hAnsi="Arial" w:cs="Arial"/>
          <w:bCs/>
        </w:rPr>
        <w:t>………………………….………………………………….XIII</w:t>
      </w:r>
    </w:p>
    <w:p w:rsidR="009971B7" w:rsidRDefault="003C7C86">
      <w:pPr>
        <w:tabs>
          <w:tab w:val="left" w:pos="4760"/>
        </w:tabs>
        <w:spacing w:line="480" w:lineRule="auto"/>
        <w:rPr>
          <w:rFonts w:ascii="Arial" w:hAnsi="Arial" w:cs="Arial"/>
          <w:bCs/>
        </w:rPr>
      </w:pPr>
      <w:r w:rsidRPr="003C7C86">
        <w:rPr>
          <w:rFonts w:ascii="Arial" w:hAnsi="Arial" w:cs="Arial"/>
          <w:b/>
          <w:bCs/>
        </w:rPr>
        <w:t>ÍNDICE DE GRÁFICOS</w:t>
      </w:r>
      <w:r>
        <w:rPr>
          <w:rFonts w:ascii="Arial" w:hAnsi="Arial" w:cs="Arial"/>
          <w:bCs/>
        </w:rPr>
        <w:t xml:space="preserve">………………………………………………………... </w:t>
      </w:r>
      <w:r w:rsidR="00C154D7">
        <w:rPr>
          <w:rFonts w:ascii="Arial" w:hAnsi="Arial" w:cs="Arial"/>
          <w:bCs/>
        </w:rPr>
        <w:t xml:space="preserve"> </w:t>
      </w:r>
      <w:r>
        <w:rPr>
          <w:rFonts w:ascii="Arial" w:hAnsi="Arial" w:cs="Arial"/>
          <w:bCs/>
        </w:rPr>
        <w:t>XV</w:t>
      </w:r>
    </w:p>
    <w:p w:rsidR="009971B7" w:rsidRDefault="009971B7">
      <w:pPr>
        <w:tabs>
          <w:tab w:val="left" w:pos="4760"/>
        </w:tabs>
        <w:spacing w:line="480" w:lineRule="auto"/>
        <w:rPr>
          <w:rFonts w:ascii="Arial" w:hAnsi="Arial" w:cs="Arial"/>
          <w:b/>
        </w:rPr>
      </w:pPr>
      <w:r w:rsidRPr="003C7C86">
        <w:rPr>
          <w:rFonts w:ascii="Arial" w:hAnsi="Arial" w:cs="Arial"/>
          <w:b/>
          <w:bCs/>
        </w:rPr>
        <w:t>INTRODUCCIÓN</w:t>
      </w:r>
      <w:r>
        <w:rPr>
          <w:rFonts w:ascii="Arial" w:hAnsi="Arial" w:cs="Arial"/>
          <w:bCs/>
        </w:rPr>
        <w:t>……………………………………………………………………1</w:t>
      </w:r>
    </w:p>
    <w:p w:rsidR="009971B7" w:rsidRDefault="009971B7">
      <w:pPr>
        <w:tabs>
          <w:tab w:val="left" w:pos="4760"/>
        </w:tabs>
        <w:spacing w:line="480" w:lineRule="auto"/>
        <w:rPr>
          <w:rFonts w:ascii="Arial" w:hAnsi="Arial" w:cs="Arial"/>
        </w:rPr>
      </w:pPr>
      <w:r>
        <w:rPr>
          <w:rFonts w:ascii="Arial" w:hAnsi="Arial" w:cs="Arial"/>
        </w:rPr>
        <w:tab/>
      </w:r>
    </w:p>
    <w:p w:rsidR="009971B7" w:rsidRDefault="00C23597">
      <w:pPr>
        <w:pStyle w:val="Textoindependiente3"/>
      </w:pPr>
      <w:r>
        <w:t>CAPÍTULO</w:t>
      </w:r>
      <w:r w:rsidR="009971B7">
        <w:t xml:space="preserve"> 1: ASPECTOS GENERALES DE LA PRODUCCIÓN Y DE LA COMERCIALIZACIÓN DE BANANO  EN EL ECUADOR Y EL MUNDO</w:t>
      </w:r>
    </w:p>
    <w:p w:rsidR="009971B7" w:rsidRDefault="009971B7">
      <w:pPr>
        <w:numPr>
          <w:ilvl w:val="1"/>
          <w:numId w:val="3"/>
        </w:numPr>
        <w:tabs>
          <w:tab w:val="left" w:pos="4760"/>
        </w:tabs>
        <w:spacing w:line="480" w:lineRule="auto"/>
        <w:rPr>
          <w:rFonts w:ascii="Arial" w:hAnsi="Arial" w:cs="Arial"/>
        </w:rPr>
      </w:pPr>
      <w:r>
        <w:rPr>
          <w:rFonts w:ascii="Arial" w:hAnsi="Arial" w:cs="Arial"/>
        </w:rPr>
        <w:t xml:space="preserve">  La producción de ban</w:t>
      </w:r>
      <w:r w:rsidR="00A97540">
        <w:rPr>
          <w:rFonts w:ascii="Arial" w:hAnsi="Arial" w:cs="Arial"/>
        </w:rPr>
        <w:t>ano en el mundo……………………………………..3</w:t>
      </w:r>
    </w:p>
    <w:p w:rsidR="009971B7" w:rsidRDefault="009971B7">
      <w:pPr>
        <w:numPr>
          <w:ilvl w:val="1"/>
          <w:numId w:val="3"/>
        </w:numPr>
        <w:tabs>
          <w:tab w:val="left" w:pos="4760"/>
        </w:tabs>
        <w:spacing w:line="480" w:lineRule="auto"/>
        <w:rPr>
          <w:rFonts w:ascii="Arial" w:hAnsi="Arial" w:cs="Arial"/>
        </w:rPr>
      </w:pPr>
      <w:r>
        <w:rPr>
          <w:rFonts w:ascii="Arial" w:hAnsi="Arial" w:cs="Arial"/>
        </w:rPr>
        <w:t xml:space="preserve">  La comercialización mun</w:t>
      </w:r>
      <w:r w:rsidR="00A97540">
        <w:rPr>
          <w:rFonts w:ascii="Arial" w:hAnsi="Arial" w:cs="Arial"/>
        </w:rPr>
        <w:t>dial de banano.…………………..……………….8</w:t>
      </w:r>
    </w:p>
    <w:p w:rsidR="009971B7" w:rsidRDefault="009971B7">
      <w:pPr>
        <w:numPr>
          <w:ilvl w:val="2"/>
          <w:numId w:val="3"/>
        </w:numPr>
        <w:tabs>
          <w:tab w:val="left" w:pos="4760"/>
        </w:tabs>
        <w:spacing w:line="480" w:lineRule="auto"/>
        <w:rPr>
          <w:rFonts w:ascii="Arial" w:hAnsi="Arial" w:cs="Arial"/>
        </w:rPr>
      </w:pPr>
      <w:r>
        <w:rPr>
          <w:rFonts w:ascii="Arial" w:hAnsi="Arial" w:cs="Arial"/>
        </w:rPr>
        <w:t xml:space="preserve">Antecedentes </w:t>
      </w:r>
      <w:r w:rsidR="00A97540">
        <w:rPr>
          <w:rFonts w:ascii="Arial" w:hAnsi="Arial" w:cs="Arial"/>
        </w:rPr>
        <w:t>y evolución…………………………….……………………8</w:t>
      </w:r>
    </w:p>
    <w:p w:rsidR="009971B7" w:rsidRDefault="009971B7">
      <w:pPr>
        <w:numPr>
          <w:ilvl w:val="2"/>
          <w:numId w:val="3"/>
        </w:numPr>
        <w:tabs>
          <w:tab w:val="left" w:pos="4760"/>
        </w:tabs>
        <w:spacing w:line="480" w:lineRule="auto"/>
        <w:rPr>
          <w:rFonts w:ascii="Arial" w:hAnsi="Arial" w:cs="Arial"/>
        </w:rPr>
      </w:pPr>
      <w:r>
        <w:rPr>
          <w:rFonts w:ascii="Arial" w:hAnsi="Arial" w:cs="Arial"/>
        </w:rPr>
        <w:t>Estructura del merca</w:t>
      </w:r>
      <w:r w:rsidR="00DE75EA">
        <w:rPr>
          <w:rFonts w:ascii="Arial" w:hAnsi="Arial" w:cs="Arial"/>
        </w:rPr>
        <w:t>do bananero…………………………...…………..13</w:t>
      </w:r>
    </w:p>
    <w:p w:rsidR="009971B7" w:rsidRDefault="009971B7">
      <w:pPr>
        <w:numPr>
          <w:ilvl w:val="2"/>
          <w:numId w:val="3"/>
        </w:numPr>
        <w:tabs>
          <w:tab w:val="left" w:pos="4760"/>
        </w:tabs>
        <w:spacing w:line="480" w:lineRule="auto"/>
        <w:rPr>
          <w:rFonts w:ascii="Arial" w:hAnsi="Arial" w:cs="Arial"/>
        </w:rPr>
      </w:pPr>
      <w:r>
        <w:rPr>
          <w:rFonts w:ascii="Arial" w:hAnsi="Arial" w:cs="Arial"/>
        </w:rPr>
        <w:t>Importancia y repercusiones en la economía de los países exportadores</w:t>
      </w:r>
      <w:r w:rsidR="00A97540">
        <w:rPr>
          <w:rFonts w:ascii="Arial" w:hAnsi="Arial" w:cs="Arial"/>
        </w:rPr>
        <w:t>……………………………………...………...……………..16</w:t>
      </w:r>
    </w:p>
    <w:p w:rsidR="009971B7" w:rsidRDefault="009971B7">
      <w:pPr>
        <w:numPr>
          <w:ilvl w:val="1"/>
          <w:numId w:val="3"/>
        </w:numPr>
        <w:tabs>
          <w:tab w:val="left" w:pos="4760"/>
        </w:tabs>
        <w:spacing w:line="480" w:lineRule="auto"/>
        <w:rPr>
          <w:rFonts w:ascii="Arial" w:hAnsi="Arial" w:cs="Arial"/>
        </w:rPr>
      </w:pPr>
      <w:r>
        <w:rPr>
          <w:rFonts w:ascii="Arial" w:hAnsi="Arial" w:cs="Arial"/>
        </w:rPr>
        <w:t xml:space="preserve">  Evolución del  comercio ecuatoriano de banano y su importancia para la economía del país………</w:t>
      </w:r>
      <w:r w:rsidR="00A97540">
        <w:rPr>
          <w:rFonts w:ascii="Arial" w:hAnsi="Arial" w:cs="Arial"/>
        </w:rPr>
        <w:t>………………...………......……………………....19</w:t>
      </w:r>
    </w:p>
    <w:p w:rsidR="00C154D7" w:rsidRDefault="00C154D7">
      <w:pPr>
        <w:tabs>
          <w:tab w:val="left" w:pos="851"/>
          <w:tab w:val="left" w:pos="1701"/>
        </w:tabs>
        <w:spacing w:line="480" w:lineRule="auto"/>
        <w:rPr>
          <w:rFonts w:ascii="Arial" w:hAnsi="Arial" w:cs="Arial"/>
          <w:b/>
        </w:rPr>
      </w:pPr>
    </w:p>
    <w:p w:rsidR="009971B7" w:rsidRDefault="00C23597">
      <w:pPr>
        <w:tabs>
          <w:tab w:val="left" w:pos="851"/>
          <w:tab w:val="left" w:pos="1701"/>
        </w:tabs>
        <w:spacing w:line="480" w:lineRule="auto"/>
        <w:rPr>
          <w:rFonts w:ascii="Arial" w:hAnsi="Arial" w:cs="Arial"/>
          <w:b/>
        </w:rPr>
      </w:pPr>
      <w:r>
        <w:rPr>
          <w:rFonts w:ascii="Arial" w:hAnsi="Arial" w:cs="Arial"/>
          <w:b/>
        </w:rPr>
        <w:lastRenderedPageBreak/>
        <w:t>CAPÍTULO</w:t>
      </w:r>
      <w:r w:rsidR="009971B7">
        <w:rPr>
          <w:rFonts w:ascii="Arial" w:hAnsi="Arial" w:cs="Arial"/>
          <w:b/>
        </w:rPr>
        <w:t xml:space="preserve"> 2: TÉCNICAS DEL ANÁLISIS </w:t>
      </w:r>
      <w:r>
        <w:rPr>
          <w:rFonts w:ascii="Arial" w:hAnsi="Arial" w:cs="Arial"/>
          <w:b/>
        </w:rPr>
        <w:t>ESTA</w:t>
      </w:r>
      <w:r w:rsidR="009971B7">
        <w:rPr>
          <w:rFonts w:ascii="Arial" w:hAnsi="Arial" w:cs="Arial"/>
          <w:b/>
        </w:rPr>
        <w:t>DÍSTICO</w:t>
      </w:r>
    </w:p>
    <w:p w:rsidR="009971B7" w:rsidRDefault="009971B7">
      <w:pPr>
        <w:tabs>
          <w:tab w:val="left" w:pos="851"/>
          <w:tab w:val="left" w:pos="1701"/>
        </w:tabs>
        <w:spacing w:line="480" w:lineRule="auto"/>
        <w:jc w:val="both"/>
        <w:rPr>
          <w:rFonts w:ascii="Arial" w:hAnsi="Arial" w:cs="Arial"/>
        </w:rPr>
      </w:pPr>
      <w:r>
        <w:rPr>
          <w:rFonts w:ascii="Arial" w:hAnsi="Arial" w:cs="Arial"/>
        </w:rPr>
        <w:t>2.1. Análisis de componentes</w:t>
      </w:r>
      <w:r w:rsidR="00A97540">
        <w:rPr>
          <w:rFonts w:ascii="Arial" w:hAnsi="Arial" w:cs="Arial"/>
        </w:rPr>
        <w:t xml:space="preserve"> principales. …………………………….……….24</w:t>
      </w:r>
    </w:p>
    <w:p w:rsidR="009971B7" w:rsidRDefault="009971B7">
      <w:pPr>
        <w:tabs>
          <w:tab w:val="left" w:pos="851"/>
          <w:tab w:val="left" w:pos="1701"/>
        </w:tabs>
        <w:spacing w:line="480" w:lineRule="auto"/>
        <w:jc w:val="both"/>
        <w:rPr>
          <w:rFonts w:ascii="Arial" w:hAnsi="Arial" w:cs="Arial"/>
        </w:rPr>
      </w:pPr>
      <w:r>
        <w:rPr>
          <w:rFonts w:ascii="Arial" w:hAnsi="Arial" w:cs="Arial"/>
        </w:rPr>
        <w:t>2.2. Análisis de conglomerados (Cluster Análisis)...…………...……………...</w:t>
      </w:r>
      <w:r w:rsidR="001C3F2B">
        <w:rPr>
          <w:rFonts w:ascii="Arial" w:hAnsi="Arial" w:cs="Arial"/>
        </w:rPr>
        <w:t>30</w:t>
      </w:r>
    </w:p>
    <w:p w:rsidR="009971B7" w:rsidRDefault="009971B7">
      <w:pPr>
        <w:tabs>
          <w:tab w:val="left" w:pos="851"/>
          <w:tab w:val="left" w:pos="1701"/>
        </w:tabs>
        <w:spacing w:line="480" w:lineRule="auto"/>
        <w:jc w:val="both"/>
        <w:rPr>
          <w:rFonts w:ascii="Arial" w:hAnsi="Arial" w:cs="Arial"/>
        </w:rPr>
      </w:pPr>
      <w:r>
        <w:rPr>
          <w:rFonts w:ascii="Arial" w:hAnsi="Arial" w:cs="Arial"/>
        </w:rPr>
        <w:t>2.3. Análisis  de Regresión Line</w:t>
      </w:r>
      <w:r w:rsidR="001C3F2B">
        <w:rPr>
          <w:rFonts w:ascii="Arial" w:hAnsi="Arial" w:cs="Arial"/>
        </w:rPr>
        <w:t>al Múltiple. …………………………………....33</w:t>
      </w:r>
    </w:p>
    <w:p w:rsidR="009971B7" w:rsidRDefault="009971B7">
      <w:pPr>
        <w:tabs>
          <w:tab w:val="left" w:pos="851"/>
          <w:tab w:val="left" w:pos="1701"/>
        </w:tabs>
        <w:spacing w:line="480" w:lineRule="auto"/>
        <w:jc w:val="both"/>
        <w:rPr>
          <w:rFonts w:ascii="Arial" w:hAnsi="Arial" w:cs="Arial"/>
        </w:rPr>
      </w:pPr>
      <w:r>
        <w:rPr>
          <w:rFonts w:ascii="Arial" w:hAnsi="Arial" w:cs="Arial"/>
        </w:rPr>
        <w:t>2.4. Vectores Autorregresivos. ........................................</w:t>
      </w:r>
      <w:r w:rsidR="001C3F2B">
        <w:rPr>
          <w:rFonts w:ascii="Arial" w:hAnsi="Arial" w:cs="Arial"/>
        </w:rPr>
        <w:t>..............................36</w:t>
      </w:r>
    </w:p>
    <w:p w:rsidR="009971B7" w:rsidRDefault="009971B7">
      <w:pPr>
        <w:tabs>
          <w:tab w:val="left" w:pos="851"/>
          <w:tab w:val="left" w:pos="1701"/>
        </w:tabs>
        <w:spacing w:line="480" w:lineRule="auto"/>
        <w:jc w:val="both"/>
        <w:rPr>
          <w:rFonts w:ascii="Arial" w:hAnsi="Arial" w:cs="Arial"/>
        </w:rPr>
      </w:pPr>
    </w:p>
    <w:p w:rsidR="009971B7" w:rsidRDefault="00C23597">
      <w:pPr>
        <w:tabs>
          <w:tab w:val="left" w:pos="851"/>
          <w:tab w:val="left" w:pos="1701"/>
        </w:tabs>
        <w:spacing w:line="480" w:lineRule="auto"/>
        <w:jc w:val="both"/>
        <w:rPr>
          <w:rFonts w:ascii="Arial" w:hAnsi="Arial" w:cs="Arial"/>
          <w:b/>
        </w:rPr>
      </w:pPr>
      <w:r>
        <w:rPr>
          <w:rFonts w:ascii="Arial" w:hAnsi="Arial" w:cs="Arial"/>
          <w:b/>
        </w:rPr>
        <w:t>CAPÍTULO</w:t>
      </w:r>
      <w:r w:rsidR="009971B7">
        <w:rPr>
          <w:rFonts w:ascii="Arial" w:hAnsi="Arial" w:cs="Arial"/>
          <w:b/>
        </w:rPr>
        <w:t xml:space="preserve"> 3: UNIDADES DE OBSERVACIÓN</w:t>
      </w:r>
    </w:p>
    <w:p w:rsidR="009971B7" w:rsidRDefault="009971B7">
      <w:pPr>
        <w:tabs>
          <w:tab w:val="left" w:pos="851"/>
          <w:tab w:val="left" w:pos="1701"/>
        </w:tabs>
        <w:spacing w:line="480" w:lineRule="auto"/>
        <w:rPr>
          <w:rFonts w:ascii="Arial" w:hAnsi="Arial" w:cs="Arial"/>
        </w:rPr>
      </w:pPr>
      <w:r>
        <w:rPr>
          <w:rFonts w:ascii="Arial" w:hAnsi="Arial" w:cs="Arial"/>
        </w:rPr>
        <w:t>3.1 Introdu</w:t>
      </w:r>
      <w:r w:rsidR="001C3F2B">
        <w:rPr>
          <w:rFonts w:ascii="Arial" w:hAnsi="Arial" w:cs="Arial"/>
        </w:rPr>
        <w:t>cción…………………………………………………………….…….</w:t>
      </w:r>
      <w:r>
        <w:rPr>
          <w:rFonts w:ascii="Arial" w:hAnsi="Arial" w:cs="Arial"/>
        </w:rPr>
        <w:t>..</w:t>
      </w:r>
      <w:r w:rsidR="001C3F2B">
        <w:rPr>
          <w:rFonts w:ascii="Arial" w:hAnsi="Arial" w:cs="Arial"/>
        </w:rPr>
        <w:t>40</w:t>
      </w:r>
    </w:p>
    <w:p w:rsidR="009971B7" w:rsidRDefault="009971B7">
      <w:pPr>
        <w:tabs>
          <w:tab w:val="left" w:pos="851"/>
          <w:tab w:val="left" w:pos="1701"/>
        </w:tabs>
        <w:spacing w:line="480" w:lineRule="auto"/>
        <w:jc w:val="both"/>
        <w:rPr>
          <w:rFonts w:ascii="Arial" w:hAnsi="Arial" w:cs="Arial"/>
        </w:rPr>
      </w:pPr>
      <w:r>
        <w:rPr>
          <w:rFonts w:ascii="Arial" w:hAnsi="Arial" w:cs="Arial"/>
        </w:rPr>
        <w:t>3.2 Descripción de la</w:t>
      </w:r>
      <w:r w:rsidR="001C3F2B">
        <w:rPr>
          <w:rFonts w:ascii="Arial" w:hAnsi="Arial" w:cs="Arial"/>
        </w:rPr>
        <w:t>s variables…………………………………………………40</w:t>
      </w:r>
    </w:p>
    <w:p w:rsidR="009971B7" w:rsidRDefault="00BC2D8E">
      <w:pPr>
        <w:tabs>
          <w:tab w:val="left" w:pos="851"/>
          <w:tab w:val="left" w:pos="1701"/>
        </w:tabs>
        <w:spacing w:line="480" w:lineRule="auto"/>
        <w:jc w:val="both"/>
        <w:rPr>
          <w:rFonts w:ascii="Arial" w:hAnsi="Arial" w:cs="Arial"/>
        </w:rPr>
      </w:pPr>
      <w:r>
        <w:rPr>
          <w:rFonts w:ascii="Arial" w:hAnsi="Arial" w:cs="Arial"/>
        </w:rPr>
        <w:t>3.3 Software utilizado para el análisis.</w:t>
      </w:r>
      <w:r w:rsidR="00491D1C">
        <w:rPr>
          <w:rFonts w:ascii="Arial" w:hAnsi="Arial" w:cs="Arial"/>
        </w:rPr>
        <w:t>………………………………………</w:t>
      </w:r>
      <w:r w:rsidR="00DE75EA">
        <w:rPr>
          <w:rFonts w:ascii="Arial" w:hAnsi="Arial" w:cs="Arial"/>
        </w:rPr>
        <w:t>.</w:t>
      </w:r>
      <w:r w:rsidR="00491D1C">
        <w:rPr>
          <w:rFonts w:ascii="Arial" w:hAnsi="Arial" w:cs="Arial"/>
        </w:rPr>
        <w:t>…42</w:t>
      </w:r>
    </w:p>
    <w:p w:rsidR="009971B7" w:rsidRDefault="009971B7">
      <w:pPr>
        <w:tabs>
          <w:tab w:val="left" w:pos="851"/>
          <w:tab w:val="left" w:pos="1701"/>
        </w:tabs>
        <w:spacing w:line="480" w:lineRule="auto"/>
        <w:jc w:val="both"/>
        <w:rPr>
          <w:rFonts w:ascii="Arial" w:hAnsi="Arial" w:cs="Arial"/>
        </w:rPr>
      </w:pPr>
    </w:p>
    <w:p w:rsidR="009971B7" w:rsidRDefault="00C23597">
      <w:pPr>
        <w:tabs>
          <w:tab w:val="left" w:pos="851"/>
          <w:tab w:val="left" w:pos="1701"/>
        </w:tabs>
        <w:spacing w:line="480" w:lineRule="auto"/>
        <w:jc w:val="both"/>
        <w:rPr>
          <w:rFonts w:ascii="Arial" w:hAnsi="Arial" w:cs="Arial"/>
          <w:b/>
        </w:rPr>
      </w:pPr>
      <w:r>
        <w:rPr>
          <w:rFonts w:ascii="Arial" w:hAnsi="Arial" w:cs="Arial"/>
          <w:b/>
        </w:rPr>
        <w:t>CAPÍTULO</w:t>
      </w:r>
      <w:r w:rsidR="00C154D7">
        <w:rPr>
          <w:rFonts w:ascii="Arial" w:hAnsi="Arial" w:cs="Arial"/>
          <w:b/>
        </w:rPr>
        <w:t xml:space="preserve"> 4: ANÁLISIS MULTIVARIADO</w:t>
      </w:r>
    </w:p>
    <w:p w:rsidR="009971B7" w:rsidRDefault="009971B7">
      <w:pPr>
        <w:tabs>
          <w:tab w:val="left" w:pos="851"/>
          <w:tab w:val="left" w:pos="1701"/>
        </w:tabs>
        <w:spacing w:line="480" w:lineRule="auto"/>
        <w:jc w:val="both"/>
        <w:rPr>
          <w:rFonts w:ascii="Arial" w:hAnsi="Arial" w:cs="Arial"/>
        </w:rPr>
      </w:pPr>
      <w:r>
        <w:rPr>
          <w:rFonts w:ascii="Arial" w:hAnsi="Arial" w:cs="Arial"/>
        </w:rPr>
        <w:t>4.1 Análisis de component</w:t>
      </w:r>
      <w:r w:rsidR="00741E4D">
        <w:rPr>
          <w:rFonts w:ascii="Arial" w:hAnsi="Arial" w:cs="Arial"/>
        </w:rPr>
        <w:t>es principales……………………………………….43</w:t>
      </w:r>
    </w:p>
    <w:p w:rsidR="009971B7" w:rsidRDefault="009971B7">
      <w:pPr>
        <w:tabs>
          <w:tab w:val="left" w:pos="-142"/>
          <w:tab w:val="left" w:pos="142"/>
        </w:tabs>
        <w:spacing w:line="480" w:lineRule="auto"/>
        <w:jc w:val="both"/>
        <w:rPr>
          <w:rFonts w:ascii="Arial" w:hAnsi="Arial" w:cs="Arial"/>
        </w:rPr>
      </w:pPr>
      <w:r>
        <w:rPr>
          <w:rFonts w:ascii="Arial" w:hAnsi="Arial" w:cs="Arial"/>
        </w:rPr>
        <w:t>4.1.1 Análisis del comportami</w:t>
      </w:r>
      <w:r w:rsidR="00741E4D">
        <w:rPr>
          <w:rFonts w:ascii="Arial" w:hAnsi="Arial" w:cs="Arial"/>
        </w:rPr>
        <w:t>ento de los países………………………………44</w:t>
      </w:r>
    </w:p>
    <w:p w:rsidR="009971B7" w:rsidRDefault="009971B7">
      <w:pPr>
        <w:tabs>
          <w:tab w:val="left" w:pos="-142"/>
          <w:tab w:val="left" w:pos="142"/>
        </w:tabs>
        <w:spacing w:line="480" w:lineRule="auto"/>
        <w:jc w:val="both"/>
        <w:rPr>
          <w:rFonts w:ascii="Arial" w:hAnsi="Arial" w:cs="Arial"/>
        </w:rPr>
      </w:pPr>
      <w:r>
        <w:rPr>
          <w:rFonts w:ascii="Arial" w:hAnsi="Arial" w:cs="Arial"/>
        </w:rPr>
        <w:t xml:space="preserve">4.1.2 Análisis del comportamiento </w:t>
      </w:r>
      <w:r w:rsidR="00741E4D">
        <w:rPr>
          <w:rFonts w:ascii="Arial" w:hAnsi="Arial" w:cs="Arial"/>
        </w:rPr>
        <w:t xml:space="preserve">del </w:t>
      </w:r>
      <w:r w:rsidR="00C23597">
        <w:rPr>
          <w:rFonts w:ascii="Arial" w:hAnsi="Arial" w:cs="Arial"/>
        </w:rPr>
        <w:t>período</w:t>
      </w:r>
      <w:r w:rsidR="00741E4D">
        <w:rPr>
          <w:rFonts w:ascii="Arial" w:hAnsi="Arial" w:cs="Arial"/>
        </w:rPr>
        <w:t xml:space="preserve"> de estudio……………………52</w:t>
      </w:r>
    </w:p>
    <w:p w:rsidR="009971B7" w:rsidRDefault="009971B7">
      <w:pPr>
        <w:tabs>
          <w:tab w:val="left" w:pos="-142"/>
          <w:tab w:val="left" w:pos="142"/>
        </w:tabs>
        <w:spacing w:line="480" w:lineRule="auto"/>
        <w:jc w:val="both"/>
        <w:rPr>
          <w:rFonts w:ascii="Arial" w:hAnsi="Arial" w:cs="Arial"/>
        </w:rPr>
      </w:pPr>
      <w:r>
        <w:rPr>
          <w:rFonts w:ascii="Arial" w:hAnsi="Arial" w:cs="Arial"/>
        </w:rPr>
        <w:t>4.2  Análisis de conglomerados…………………….……….………...…</w:t>
      </w:r>
      <w:r w:rsidR="00741E4D">
        <w:rPr>
          <w:rFonts w:ascii="Arial" w:hAnsi="Arial" w:cs="Arial"/>
        </w:rPr>
        <w:t>……...53</w:t>
      </w:r>
    </w:p>
    <w:p w:rsidR="00604F9F" w:rsidRDefault="00604F9F">
      <w:pPr>
        <w:tabs>
          <w:tab w:val="left" w:pos="851"/>
          <w:tab w:val="left" w:pos="1701"/>
        </w:tabs>
        <w:spacing w:line="480" w:lineRule="auto"/>
        <w:jc w:val="both"/>
        <w:rPr>
          <w:rFonts w:ascii="Arial" w:hAnsi="Arial" w:cs="Arial"/>
          <w:b/>
        </w:rPr>
      </w:pPr>
    </w:p>
    <w:p w:rsidR="009971B7" w:rsidRDefault="00C23597">
      <w:pPr>
        <w:tabs>
          <w:tab w:val="left" w:pos="851"/>
          <w:tab w:val="left" w:pos="1701"/>
        </w:tabs>
        <w:spacing w:line="480" w:lineRule="auto"/>
        <w:jc w:val="both"/>
        <w:rPr>
          <w:rFonts w:ascii="Arial" w:hAnsi="Arial" w:cs="Arial"/>
          <w:b/>
        </w:rPr>
      </w:pPr>
      <w:r>
        <w:rPr>
          <w:rFonts w:ascii="Arial" w:hAnsi="Arial" w:cs="Arial"/>
          <w:b/>
        </w:rPr>
        <w:t>CAPÍTULO</w:t>
      </w:r>
      <w:r w:rsidR="009971B7">
        <w:rPr>
          <w:rFonts w:ascii="Arial" w:hAnsi="Arial" w:cs="Arial"/>
          <w:b/>
        </w:rPr>
        <w:t xml:space="preserve"> 5: ANALISIS DE </w:t>
      </w:r>
      <w:r w:rsidR="00C154D7">
        <w:rPr>
          <w:rFonts w:ascii="Arial" w:hAnsi="Arial" w:cs="Arial"/>
          <w:b/>
        </w:rPr>
        <w:t>REGRESIÓN</w:t>
      </w:r>
    </w:p>
    <w:p w:rsidR="009971B7" w:rsidRDefault="009971B7">
      <w:pPr>
        <w:numPr>
          <w:ilvl w:val="1"/>
          <w:numId w:val="35"/>
        </w:numPr>
        <w:tabs>
          <w:tab w:val="left" w:pos="851"/>
          <w:tab w:val="left" w:pos="1701"/>
        </w:tabs>
        <w:spacing w:line="480" w:lineRule="auto"/>
        <w:jc w:val="both"/>
        <w:rPr>
          <w:rFonts w:ascii="Arial" w:hAnsi="Arial" w:cs="Arial"/>
        </w:rPr>
      </w:pPr>
      <w:r>
        <w:rPr>
          <w:rFonts w:ascii="Arial" w:hAnsi="Arial" w:cs="Arial"/>
        </w:rPr>
        <w:t xml:space="preserve"> Análisis  de Regresión L</w:t>
      </w:r>
      <w:r w:rsidR="00DE75EA">
        <w:rPr>
          <w:rFonts w:ascii="Arial" w:hAnsi="Arial" w:cs="Arial"/>
        </w:rPr>
        <w:t>ineal Múltiple……………………………………. 58</w:t>
      </w:r>
    </w:p>
    <w:p w:rsidR="009971B7" w:rsidRDefault="009971B7">
      <w:pPr>
        <w:numPr>
          <w:ilvl w:val="2"/>
          <w:numId w:val="35"/>
        </w:numPr>
        <w:tabs>
          <w:tab w:val="left" w:pos="851"/>
          <w:tab w:val="left" w:pos="1701"/>
        </w:tabs>
        <w:spacing w:line="480" w:lineRule="auto"/>
        <w:jc w:val="both"/>
        <w:rPr>
          <w:rFonts w:ascii="Arial" w:hAnsi="Arial" w:cs="Arial"/>
        </w:rPr>
      </w:pPr>
      <w:r>
        <w:rPr>
          <w:rFonts w:ascii="Arial" w:hAnsi="Arial" w:cs="Arial"/>
        </w:rPr>
        <w:t>Análisis del bloque de mayores exporta</w:t>
      </w:r>
      <w:r w:rsidR="00240337">
        <w:rPr>
          <w:rFonts w:ascii="Arial" w:hAnsi="Arial" w:cs="Arial"/>
        </w:rPr>
        <w:t>dores.....................………….</w:t>
      </w:r>
      <w:r w:rsidR="00DE75EA">
        <w:rPr>
          <w:rFonts w:ascii="Arial" w:hAnsi="Arial" w:cs="Arial"/>
        </w:rPr>
        <w:t>59</w:t>
      </w:r>
    </w:p>
    <w:p w:rsidR="009971B7" w:rsidRDefault="009971B7">
      <w:pPr>
        <w:numPr>
          <w:ilvl w:val="2"/>
          <w:numId w:val="35"/>
        </w:numPr>
        <w:tabs>
          <w:tab w:val="left" w:pos="851"/>
          <w:tab w:val="left" w:pos="1701"/>
        </w:tabs>
        <w:spacing w:line="480" w:lineRule="auto"/>
        <w:jc w:val="both"/>
        <w:rPr>
          <w:rFonts w:ascii="Arial" w:hAnsi="Arial" w:cs="Arial"/>
        </w:rPr>
      </w:pPr>
      <w:r>
        <w:rPr>
          <w:rFonts w:ascii="Arial" w:hAnsi="Arial" w:cs="Arial"/>
        </w:rPr>
        <w:t>Análisis del bloque de Centroamérica.........................................…</w:t>
      </w:r>
      <w:r w:rsidR="00DE75EA">
        <w:rPr>
          <w:rFonts w:ascii="Arial" w:hAnsi="Arial" w:cs="Arial"/>
        </w:rPr>
        <w:t>....60</w:t>
      </w:r>
    </w:p>
    <w:p w:rsidR="009971B7" w:rsidRDefault="009971B7">
      <w:pPr>
        <w:numPr>
          <w:ilvl w:val="2"/>
          <w:numId w:val="35"/>
        </w:numPr>
        <w:tabs>
          <w:tab w:val="left" w:pos="851"/>
          <w:tab w:val="left" w:pos="1701"/>
        </w:tabs>
        <w:spacing w:line="480" w:lineRule="auto"/>
        <w:jc w:val="both"/>
        <w:rPr>
          <w:rFonts w:ascii="Arial" w:hAnsi="Arial" w:cs="Arial"/>
        </w:rPr>
      </w:pPr>
      <w:r>
        <w:rPr>
          <w:rFonts w:ascii="Arial" w:hAnsi="Arial" w:cs="Arial"/>
        </w:rPr>
        <w:t>Análisis del bloque de África…………..........</w:t>
      </w:r>
      <w:r w:rsidR="00240337">
        <w:rPr>
          <w:rFonts w:ascii="Arial" w:hAnsi="Arial" w:cs="Arial"/>
        </w:rPr>
        <w:t>.........……............….......6</w:t>
      </w:r>
      <w:r w:rsidR="00732AF3">
        <w:rPr>
          <w:rFonts w:ascii="Arial" w:hAnsi="Arial" w:cs="Arial"/>
        </w:rPr>
        <w:t>1</w:t>
      </w:r>
    </w:p>
    <w:p w:rsidR="009971B7" w:rsidRDefault="009971B7">
      <w:pPr>
        <w:numPr>
          <w:ilvl w:val="2"/>
          <w:numId w:val="35"/>
        </w:numPr>
        <w:tabs>
          <w:tab w:val="left" w:pos="851"/>
          <w:tab w:val="left" w:pos="1701"/>
        </w:tabs>
        <w:spacing w:line="480" w:lineRule="auto"/>
        <w:jc w:val="both"/>
        <w:rPr>
          <w:rFonts w:ascii="Arial" w:hAnsi="Arial" w:cs="Arial"/>
        </w:rPr>
      </w:pPr>
      <w:r>
        <w:rPr>
          <w:rFonts w:ascii="Arial" w:hAnsi="Arial" w:cs="Arial"/>
        </w:rPr>
        <w:lastRenderedPageBreak/>
        <w:t>Análisis del bloque de menores exportador</w:t>
      </w:r>
      <w:r w:rsidR="00240337">
        <w:rPr>
          <w:rFonts w:ascii="Arial" w:hAnsi="Arial" w:cs="Arial"/>
        </w:rPr>
        <w:t>es..........……...........….</w:t>
      </w:r>
      <w:r w:rsidR="00732AF3">
        <w:rPr>
          <w:rFonts w:ascii="Arial" w:hAnsi="Arial" w:cs="Arial"/>
        </w:rPr>
        <w:t>...63</w:t>
      </w:r>
    </w:p>
    <w:p w:rsidR="009971B7" w:rsidRDefault="00D2346A">
      <w:pPr>
        <w:tabs>
          <w:tab w:val="left" w:pos="851"/>
          <w:tab w:val="left" w:pos="1701"/>
        </w:tabs>
        <w:spacing w:line="480" w:lineRule="auto"/>
        <w:jc w:val="both"/>
        <w:rPr>
          <w:rFonts w:ascii="Arial" w:hAnsi="Arial" w:cs="Arial"/>
          <w:b/>
        </w:rPr>
      </w:pPr>
      <w:r w:rsidRPr="00D2346A">
        <w:rPr>
          <w:rFonts w:ascii="Arial" w:hAnsi="Arial" w:cs="Arial"/>
          <w:b/>
        </w:rPr>
        <w:t>CONCLUSIONES</w:t>
      </w:r>
      <w:r w:rsidR="00C154D7">
        <w:rPr>
          <w:rFonts w:ascii="Arial" w:hAnsi="Arial" w:cs="Arial"/>
          <w:b/>
        </w:rPr>
        <w:t xml:space="preserve"> Y </w:t>
      </w:r>
      <w:r w:rsidRPr="00D2346A">
        <w:rPr>
          <w:rFonts w:ascii="Arial" w:hAnsi="Arial" w:cs="Arial"/>
          <w:b/>
        </w:rPr>
        <w:t>RECOMENDACIONES</w:t>
      </w:r>
    </w:p>
    <w:p w:rsidR="00C154D7" w:rsidRPr="00D2346A" w:rsidRDefault="00C154D7">
      <w:pPr>
        <w:tabs>
          <w:tab w:val="left" w:pos="851"/>
          <w:tab w:val="left" w:pos="1701"/>
        </w:tabs>
        <w:spacing w:line="480" w:lineRule="auto"/>
        <w:jc w:val="both"/>
        <w:rPr>
          <w:rFonts w:ascii="Arial" w:hAnsi="Arial" w:cs="Arial"/>
          <w:b/>
        </w:rPr>
      </w:pPr>
      <w:r>
        <w:rPr>
          <w:rFonts w:ascii="Arial" w:hAnsi="Arial" w:cs="Arial"/>
          <w:b/>
        </w:rPr>
        <w:t>ANEXOS</w:t>
      </w:r>
    </w:p>
    <w:p w:rsidR="00D2346A" w:rsidRPr="00D2346A" w:rsidRDefault="00C154D7">
      <w:pPr>
        <w:tabs>
          <w:tab w:val="left" w:pos="851"/>
          <w:tab w:val="left" w:pos="1701"/>
        </w:tabs>
        <w:spacing w:line="480" w:lineRule="auto"/>
        <w:jc w:val="both"/>
        <w:rPr>
          <w:rFonts w:ascii="Arial" w:hAnsi="Arial" w:cs="Arial"/>
          <w:b/>
        </w:rPr>
      </w:pPr>
      <w:r>
        <w:rPr>
          <w:rFonts w:ascii="Arial" w:hAnsi="Arial" w:cs="Arial"/>
          <w:b/>
        </w:rPr>
        <w:t>BIBLIOGRAFÍ</w:t>
      </w:r>
      <w:r w:rsidR="00D2346A" w:rsidRPr="00D2346A">
        <w:rPr>
          <w:rFonts w:ascii="Arial" w:hAnsi="Arial" w:cs="Arial"/>
          <w:b/>
        </w:rPr>
        <w:t>A</w:t>
      </w: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DD4BCA" w:rsidRDefault="00DD4BCA">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604F9F" w:rsidRDefault="00604F9F">
      <w:pPr>
        <w:tabs>
          <w:tab w:val="left" w:pos="851"/>
          <w:tab w:val="left" w:pos="1701"/>
        </w:tabs>
        <w:spacing w:line="480" w:lineRule="auto"/>
        <w:jc w:val="both"/>
        <w:rPr>
          <w:rFonts w:ascii="Arial" w:hAnsi="Arial" w:cs="Arial"/>
        </w:rPr>
      </w:pPr>
    </w:p>
    <w:p w:rsidR="00604F9F" w:rsidRDefault="00604F9F">
      <w:pPr>
        <w:tabs>
          <w:tab w:val="left" w:pos="851"/>
          <w:tab w:val="left" w:pos="1701"/>
        </w:tabs>
        <w:spacing w:line="480" w:lineRule="auto"/>
        <w:jc w:val="both"/>
        <w:rPr>
          <w:rFonts w:ascii="Arial" w:hAnsi="Arial" w:cs="Arial"/>
        </w:rPr>
      </w:pPr>
    </w:p>
    <w:p w:rsidR="00604F9F" w:rsidRDefault="00604F9F">
      <w:pPr>
        <w:tabs>
          <w:tab w:val="left" w:pos="851"/>
          <w:tab w:val="left" w:pos="1701"/>
        </w:tabs>
        <w:spacing w:line="480" w:lineRule="auto"/>
        <w:jc w:val="both"/>
        <w:rPr>
          <w:rFonts w:ascii="Arial" w:hAnsi="Arial" w:cs="Arial"/>
        </w:rPr>
      </w:pPr>
    </w:p>
    <w:p w:rsidR="00604F9F" w:rsidRDefault="00604F9F">
      <w:pPr>
        <w:tabs>
          <w:tab w:val="left" w:pos="851"/>
          <w:tab w:val="left" w:pos="1701"/>
        </w:tabs>
        <w:spacing w:line="480" w:lineRule="auto"/>
        <w:jc w:val="both"/>
        <w:rPr>
          <w:rFonts w:ascii="Arial" w:hAnsi="Arial" w:cs="Arial"/>
        </w:rPr>
      </w:pPr>
    </w:p>
    <w:p w:rsidR="00604F9F" w:rsidRDefault="00604F9F">
      <w:pPr>
        <w:tabs>
          <w:tab w:val="left" w:pos="851"/>
          <w:tab w:val="left" w:pos="1701"/>
        </w:tabs>
        <w:spacing w:line="480" w:lineRule="auto"/>
        <w:jc w:val="both"/>
        <w:rPr>
          <w:rFonts w:ascii="Arial" w:hAnsi="Arial" w:cs="Arial"/>
        </w:rPr>
      </w:pPr>
    </w:p>
    <w:p w:rsidR="00604F9F" w:rsidRDefault="00604F9F" w:rsidP="00912349">
      <w:pPr>
        <w:tabs>
          <w:tab w:val="left" w:pos="851"/>
          <w:tab w:val="left" w:pos="1701"/>
        </w:tabs>
        <w:spacing w:line="480" w:lineRule="auto"/>
        <w:rPr>
          <w:rFonts w:ascii="Arial" w:hAnsi="Arial" w:cs="Arial"/>
          <w:b/>
          <w:sz w:val="28"/>
          <w:szCs w:val="28"/>
        </w:rPr>
      </w:pPr>
    </w:p>
    <w:p w:rsidR="00912349" w:rsidRDefault="00912349" w:rsidP="00DD4BCA">
      <w:pPr>
        <w:tabs>
          <w:tab w:val="left" w:pos="851"/>
          <w:tab w:val="left" w:pos="1701"/>
        </w:tabs>
        <w:spacing w:line="480" w:lineRule="auto"/>
        <w:jc w:val="center"/>
        <w:rPr>
          <w:rFonts w:ascii="Arial" w:hAnsi="Arial" w:cs="Arial"/>
          <w:b/>
          <w:sz w:val="28"/>
          <w:szCs w:val="28"/>
        </w:rPr>
      </w:pPr>
    </w:p>
    <w:p w:rsidR="00912349" w:rsidRDefault="00912349" w:rsidP="00DD4BCA">
      <w:pPr>
        <w:tabs>
          <w:tab w:val="left" w:pos="851"/>
          <w:tab w:val="left" w:pos="1701"/>
        </w:tabs>
        <w:spacing w:line="480" w:lineRule="auto"/>
        <w:jc w:val="center"/>
        <w:rPr>
          <w:rFonts w:ascii="Arial" w:hAnsi="Arial" w:cs="Arial"/>
          <w:b/>
          <w:sz w:val="28"/>
          <w:szCs w:val="28"/>
        </w:rPr>
      </w:pPr>
    </w:p>
    <w:p w:rsidR="00912349" w:rsidRDefault="00912349" w:rsidP="00DD4BCA">
      <w:pPr>
        <w:tabs>
          <w:tab w:val="left" w:pos="851"/>
          <w:tab w:val="left" w:pos="1701"/>
        </w:tabs>
        <w:spacing w:line="480" w:lineRule="auto"/>
        <w:jc w:val="center"/>
        <w:rPr>
          <w:rFonts w:ascii="Arial" w:hAnsi="Arial" w:cs="Arial"/>
          <w:b/>
          <w:sz w:val="28"/>
          <w:szCs w:val="28"/>
        </w:rPr>
      </w:pPr>
    </w:p>
    <w:p w:rsidR="00DD4BCA" w:rsidRDefault="00DD4BCA" w:rsidP="00DD4BCA">
      <w:pPr>
        <w:tabs>
          <w:tab w:val="left" w:pos="851"/>
          <w:tab w:val="left" w:pos="1701"/>
        </w:tabs>
        <w:spacing w:line="480" w:lineRule="auto"/>
        <w:jc w:val="center"/>
        <w:rPr>
          <w:rFonts w:ascii="Arial" w:hAnsi="Arial" w:cs="Arial"/>
          <w:b/>
          <w:sz w:val="28"/>
          <w:szCs w:val="28"/>
        </w:rPr>
      </w:pPr>
      <w:r>
        <w:rPr>
          <w:rFonts w:ascii="Arial" w:hAnsi="Arial" w:cs="Arial"/>
          <w:b/>
          <w:sz w:val="28"/>
          <w:szCs w:val="28"/>
        </w:rPr>
        <w:t>ABREVIATURAS</w:t>
      </w:r>
    </w:p>
    <w:p w:rsidR="00604F9F" w:rsidRDefault="00604F9F" w:rsidP="00DD4BCA">
      <w:pPr>
        <w:tabs>
          <w:tab w:val="left" w:pos="851"/>
          <w:tab w:val="left" w:pos="1701"/>
        </w:tabs>
        <w:spacing w:line="480" w:lineRule="auto"/>
        <w:jc w:val="center"/>
        <w:rPr>
          <w:rFonts w:ascii="Arial" w:hAnsi="Arial" w:cs="Arial"/>
          <w:b/>
          <w:sz w:val="28"/>
          <w:szCs w:val="28"/>
        </w:rPr>
      </w:pPr>
    </w:p>
    <w:tbl>
      <w:tblPr>
        <w:tblW w:w="7028" w:type="dxa"/>
        <w:jc w:val="center"/>
        <w:tblCellMar>
          <w:left w:w="70" w:type="dxa"/>
          <w:right w:w="70" w:type="dxa"/>
        </w:tblCellMar>
        <w:tblLook w:val="0000"/>
      </w:tblPr>
      <w:tblGrid>
        <w:gridCol w:w="1502"/>
        <w:gridCol w:w="5526"/>
      </w:tblGrid>
      <w:tr w:rsidR="00604F9F">
        <w:trPr>
          <w:trHeight w:val="685"/>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A.C.P</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Países que pertenecen al África, Caribe y Pacifico Generalmente Ex Colonias Europeas.</w:t>
            </w:r>
          </w:p>
        </w:tc>
      </w:tr>
      <w:tr w:rsidR="00604F9F">
        <w:trPr>
          <w:trHeight w:val="425"/>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ANBE</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Asociación Nacional de Bananeros del Ecuador.</w:t>
            </w:r>
          </w:p>
        </w:tc>
      </w:tr>
      <w:tr w:rsidR="00604F9F">
        <w:trPr>
          <w:trHeight w:val="417"/>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AR</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 xml:space="preserve">Modelo </w:t>
            </w:r>
            <w:r w:rsidR="007A293A">
              <w:rPr>
                <w:rFonts w:ascii="Arial" w:hAnsi="Arial" w:cs="Arial"/>
                <w:lang w:val="es-EC"/>
              </w:rPr>
              <w:t>Autorregresivo</w:t>
            </w:r>
            <w:r>
              <w:rPr>
                <w:rFonts w:ascii="Arial" w:hAnsi="Arial" w:cs="Arial"/>
                <w:lang w:val="es-EC"/>
              </w:rPr>
              <w:t xml:space="preserve"> de Series de Tiempo.</w:t>
            </w:r>
          </w:p>
        </w:tc>
      </w:tr>
      <w:tr w:rsidR="00604F9F">
        <w:trPr>
          <w:trHeight w:val="707"/>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CORPEI</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 xml:space="preserve">Corporación para </w:t>
            </w:r>
            <w:smartTag w:uri="urn:schemas-microsoft-com:office:smarttags" w:element="PersonName">
              <w:smartTagPr>
                <w:attr w:name="ProductID" w:val="la Promoci￳n"/>
              </w:smartTagPr>
              <w:r>
                <w:rPr>
                  <w:rFonts w:ascii="Arial" w:hAnsi="Arial" w:cs="Arial"/>
                  <w:lang w:val="es-EC"/>
                </w:rPr>
                <w:t>la Promoción</w:t>
              </w:r>
            </w:smartTag>
            <w:r>
              <w:rPr>
                <w:rFonts w:ascii="Arial" w:hAnsi="Arial" w:cs="Arial"/>
                <w:lang w:val="es-EC"/>
              </w:rPr>
              <w:t xml:space="preserve"> de Exportaciones e Inversiones.</w:t>
            </w:r>
          </w:p>
        </w:tc>
      </w:tr>
      <w:tr w:rsidR="00604F9F">
        <w:trPr>
          <w:trHeight w:val="717"/>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FAO</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bCs/>
                <w:lang w:val="es-EC"/>
              </w:rPr>
              <w:t xml:space="preserve">Organización de las Naciones Unidas para </w:t>
            </w:r>
            <w:smartTag w:uri="urn:schemas-microsoft-com:office:smarttags" w:element="PersonName">
              <w:smartTagPr>
                <w:attr w:name="ProductID" w:val="la Agricultura"/>
              </w:smartTagPr>
              <w:r>
                <w:rPr>
                  <w:rFonts w:ascii="Arial" w:hAnsi="Arial" w:cs="Arial"/>
                  <w:bCs/>
                  <w:lang w:val="es-EC"/>
                </w:rPr>
                <w:t>la Agricultura</w:t>
              </w:r>
            </w:smartTag>
            <w:r>
              <w:rPr>
                <w:rFonts w:ascii="Arial" w:hAnsi="Arial" w:cs="Arial"/>
                <w:bCs/>
                <w:lang w:val="es-EC"/>
              </w:rPr>
              <w:t xml:space="preserve"> y la Alimentación.</w:t>
            </w:r>
          </w:p>
        </w:tc>
      </w:tr>
      <w:tr w:rsidR="00604F9F">
        <w:trPr>
          <w:trHeight w:val="415"/>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KG</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Kilogramo.</w:t>
            </w:r>
          </w:p>
        </w:tc>
      </w:tr>
      <w:tr w:rsidR="00604F9F">
        <w:trPr>
          <w:trHeight w:val="435"/>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MCO</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Mínimos Cuadrados Ordinarios.</w:t>
            </w:r>
          </w:p>
        </w:tc>
      </w:tr>
      <w:tr w:rsidR="00604F9F">
        <w:trPr>
          <w:trHeight w:val="427"/>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NID</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Variables Normales e Idénticamente Distribuidas.</w:t>
            </w:r>
          </w:p>
        </w:tc>
      </w:tr>
      <w:tr w:rsidR="00604F9F">
        <w:trPr>
          <w:trHeight w:val="420"/>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TM</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Toneladas Métricas.</w:t>
            </w:r>
          </w:p>
        </w:tc>
      </w:tr>
      <w:tr w:rsidR="00604F9F">
        <w:trPr>
          <w:trHeight w:val="425"/>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TM/HA</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Toneladas Métrica por Hectárea.</w:t>
            </w:r>
          </w:p>
        </w:tc>
      </w:tr>
      <w:tr w:rsidR="00604F9F">
        <w:trPr>
          <w:trHeight w:val="431"/>
          <w:jc w:val="center"/>
        </w:trPr>
        <w:tc>
          <w:tcPr>
            <w:tcW w:w="1502" w:type="dxa"/>
            <w:tcBorders>
              <w:top w:val="nil"/>
              <w:left w:val="nil"/>
              <w:bottom w:val="nil"/>
              <w:right w:val="nil"/>
            </w:tcBorders>
            <w:shd w:val="clear" w:color="auto" w:fill="auto"/>
          </w:tcPr>
          <w:p w:rsidR="00604F9F" w:rsidRDefault="00604F9F">
            <w:pPr>
              <w:rPr>
                <w:rFonts w:ascii="Arial" w:hAnsi="Arial" w:cs="Arial"/>
                <w:b/>
                <w:bCs/>
              </w:rPr>
            </w:pPr>
            <w:r>
              <w:rPr>
                <w:rFonts w:ascii="Arial" w:hAnsi="Arial" w:cs="Arial"/>
                <w:b/>
                <w:bCs/>
                <w:lang w:val="es-EC"/>
              </w:rPr>
              <w:t>VAR</w:t>
            </w:r>
          </w:p>
        </w:tc>
        <w:tc>
          <w:tcPr>
            <w:tcW w:w="5526" w:type="dxa"/>
            <w:tcBorders>
              <w:top w:val="nil"/>
              <w:left w:val="nil"/>
              <w:bottom w:val="nil"/>
              <w:right w:val="nil"/>
            </w:tcBorders>
            <w:shd w:val="clear" w:color="auto" w:fill="auto"/>
          </w:tcPr>
          <w:p w:rsidR="00604F9F" w:rsidRDefault="00604F9F" w:rsidP="00912349">
            <w:pPr>
              <w:jc w:val="both"/>
              <w:rPr>
                <w:rFonts w:ascii="Arial" w:hAnsi="Arial" w:cs="Arial"/>
              </w:rPr>
            </w:pPr>
            <w:r>
              <w:rPr>
                <w:rFonts w:ascii="Arial" w:hAnsi="Arial" w:cs="Arial"/>
                <w:lang w:val="es-EC"/>
              </w:rPr>
              <w:t xml:space="preserve">Vectores </w:t>
            </w:r>
            <w:r w:rsidR="007A293A">
              <w:rPr>
                <w:rFonts w:ascii="Arial" w:hAnsi="Arial" w:cs="Arial"/>
                <w:lang w:val="es-EC"/>
              </w:rPr>
              <w:t>Autorregresivo</w:t>
            </w:r>
            <w:r>
              <w:rPr>
                <w:rFonts w:ascii="Arial" w:hAnsi="Arial" w:cs="Arial"/>
                <w:lang w:val="es-EC"/>
              </w:rPr>
              <w:t>s.</w:t>
            </w:r>
          </w:p>
        </w:tc>
      </w:tr>
    </w:tbl>
    <w:p w:rsidR="00DD4BCA" w:rsidRPr="005B0DE9" w:rsidRDefault="00DD4BCA" w:rsidP="00DD4BCA">
      <w:pPr>
        <w:tabs>
          <w:tab w:val="left" w:pos="851"/>
          <w:tab w:val="left" w:pos="1701"/>
        </w:tabs>
        <w:spacing w:line="480" w:lineRule="auto"/>
        <w:rPr>
          <w:rFonts w:ascii="Arial" w:hAnsi="Arial" w:cs="Arial"/>
        </w:rPr>
      </w:pPr>
      <w:r>
        <w:rPr>
          <w:rFonts w:ascii="Arial" w:hAnsi="Arial" w:cs="Arial"/>
        </w:rPr>
        <w:tab/>
      </w:r>
      <w:r>
        <w:rPr>
          <w:rFonts w:ascii="Arial" w:hAnsi="Arial" w:cs="Arial"/>
        </w:rPr>
        <w:tab/>
      </w:r>
      <w:r>
        <w:rPr>
          <w:rFonts w:ascii="Arial" w:hAnsi="Arial" w:cs="Arial"/>
        </w:rPr>
        <w:tab/>
      </w:r>
    </w:p>
    <w:p w:rsidR="00DD4BCA" w:rsidRDefault="00DD4BCA" w:rsidP="00DD4BCA">
      <w:pPr>
        <w:tabs>
          <w:tab w:val="left" w:pos="851"/>
          <w:tab w:val="left" w:pos="1701"/>
        </w:tabs>
        <w:spacing w:line="480" w:lineRule="auto"/>
        <w:jc w:val="both"/>
        <w:rPr>
          <w:rFonts w:ascii="Arial" w:hAnsi="Arial" w:cs="Arial"/>
          <w:b/>
        </w:rPr>
      </w:pPr>
    </w:p>
    <w:p w:rsidR="00912349" w:rsidRDefault="00912349" w:rsidP="00DD4BCA">
      <w:pPr>
        <w:tabs>
          <w:tab w:val="left" w:pos="851"/>
          <w:tab w:val="left" w:pos="1701"/>
        </w:tabs>
        <w:spacing w:line="480" w:lineRule="auto"/>
        <w:jc w:val="both"/>
        <w:rPr>
          <w:rFonts w:ascii="Arial" w:hAnsi="Arial" w:cs="Arial"/>
          <w:b/>
        </w:rPr>
      </w:pPr>
    </w:p>
    <w:p w:rsidR="00912349" w:rsidRDefault="00912349" w:rsidP="00DD4BCA">
      <w:pPr>
        <w:tabs>
          <w:tab w:val="left" w:pos="851"/>
          <w:tab w:val="left" w:pos="1701"/>
        </w:tabs>
        <w:spacing w:line="480" w:lineRule="auto"/>
        <w:jc w:val="center"/>
        <w:rPr>
          <w:rFonts w:ascii="Arial" w:hAnsi="Arial" w:cs="Arial"/>
          <w:b/>
          <w:sz w:val="28"/>
          <w:szCs w:val="28"/>
        </w:rPr>
      </w:pPr>
    </w:p>
    <w:p w:rsidR="00912349" w:rsidRDefault="00912349" w:rsidP="00DD4BCA">
      <w:pPr>
        <w:tabs>
          <w:tab w:val="left" w:pos="851"/>
          <w:tab w:val="left" w:pos="1701"/>
        </w:tabs>
        <w:spacing w:line="480" w:lineRule="auto"/>
        <w:jc w:val="center"/>
        <w:rPr>
          <w:rFonts w:ascii="Arial" w:hAnsi="Arial" w:cs="Arial"/>
          <w:b/>
          <w:sz w:val="28"/>
          <w:szCs w:val="28"/>
        </w:rPr>
      </w:pPr>
    </w:p>
    <w:p w:rsidR="00DC1263" w:rsidRDefault="00DC1263" w:rsidP="00335977">
      <w:pPr>
        <w:tabs>
          <w:tab w:val="left" w:pos="851"/>
          <w:tab w:val="left" w:pos="1701"/>
        </w:tabs>
        <w:spacing w:line="480" w:lineRule="auto"/>
        <w:rPr>
          <w:rFonts w:ascii="Arial" w:hAnsi="Arial" w:cs="Arial"/>
          <w:b/>
          <w:sz w:val="28"/>
          <w:szCs w:val="28"/>
        </w:rPr>
      </w:pPr>
    </w:p>
    <w:p w:rsidR="00335977" w:rsidRDefault="00335977" w:rsidP="00335977">
      <w:pPr>
        <w:tabs>
          <w:tab w:val="left" w:pos="851"/>
          <w:tab w:val="left" w:pos="1701"/>
        </w:tabs>
        <w:jc w:val="center"/>
        <w:rPr>
          <w:rFonts w:ascii="Arial" w:hAnsi="Arial" w:cs="Arial"/>
          <w:b/>
          <w:sz w:val="28"/>
          <w:szCs w:val="28"/>
        </w:rPr>
      </w:pPr>
    </w:p>
    <w:p w:rsidR="00DC1263" w:rsidRDefault="00DC1263" w:rsidP="00335977">
      <w:pPr>
        <w:tabs>
          <w:tab w:val="left" w:pos="851"/>
          <w:tab w:val="left" w:pos="1701"/>
        </w:tabs>
        <w:jc w:val="center"/>
        <w:rPr>
          <w:rFonts w:ascii="Arial" w:hAnsi="Arial" w:cs="Arial"/>
          <w:b/>
          <w:sz w:val="28"/>
          <w:szCs w:val="28"/>
        </w:rPr>
      </w:pPr>
    </w:p>
    <w:p w:rsidR="00335977" w:rsidRDefault="00335977" w:rsidP="00335977">
      <w:pPr>
        <w:tabs>
          <w:tab w:val="left" w:pos="851"/>
          <w:tab w:val="left" w:pos="1701"/>
        </w:tabs>
        <w:jc w:val="center"/>
        <w:rPr>
          <w:rFonts w:ascii="Arial" w:hAnsi="Arial" w:cs="Arial"/>
          <w:b/>
          <w:sz w:val="28"/>
          <w:szCs w:val="28"/>
        </w:rPr>
      </w:pPr>
    </w:p>
    <w:p w:rsidR="00335977" w:rsidRDefault="00335977" w:rsidP="00335977">
      <w:pPr>
        <w:tabs>
          <w:tab w:val="left" w:pos="851"/>
          <w:tab w:val="left" w:pos="1701"/>
        </w:tabs>
        <w:rPr>
          <w:rFonts w:ascii="Arial" w:hAnsi="Arial" w:cs="Arial"/>
          <w:b/>
          <w:sz w:val="28"/>
          <w:szCs w:val="28"/>
        </w:rPr>
      </w:pPr>
    </w:p>
    <w:p w:rsidR="00335977" w:rsidRDefault="00335977" w:rsidP="00335977">
      <w:pPr>
        <w:tabs>
          <w:tab w:val="left" w:pos="851"/>
          <w:tab w:val="left" w:pos="1701"/>
        </w:tabs>
        <w:jc w:val="center"/>
        <w:rPr>
          <w:rFonts w:ascii="Arial" w:hAnsi="Arial" w:cs="Arial"/>
          <w:b/>
          <w:sz w:val="28"/>
          <w:szCs w:val="28"/>
        </w:rPr>
      </w:pPr>
    </w:p>
    <w:p w:rsidR="00DC1263" w:rsidRDefault="00DC1263" w:rsidP="00DC1263">
      <w:pPr>
        <w:tabs>
          <w:tab w:val="left" w:pos="851"/>
          <w:tab w:val="left" w:pos="1701"/>
        </w:tabs>
        <w:spacing w:line="480" w:lineRule="auto"/>
        <w:jc w:val="center"/>
        <w:rPr>
          <w:rFonts w:ascii="Arial" w:hAnsi="Arial" w:cs="Arial"/>
          <w:b/>
          <w:sz w:val="28"/>
          <w:szCs w:val="28"/>
        </w:rPr>
      </w:pPr>
      <w:r>
        <w:rPr>
          <w:rFonts w:ascii="Arial" w:hAnsi="Arial" w:cs="Arial"/>
          <w:b/>
          <w:sz w:val="28"/>
          <w:szCs w:val="28"/>
        </w:rPr>
        <w:t>SIMBOLOGÍA</w:t>
      </w:r>
    </w:p>
    <w:tbl>
      <w:tblPr>
        <w:tblStyle w:val="Tablaconcuadrcula"/>
        <w:tblpPr w:leftFromText="141" w:rightFromText="141" w:vertAnchor="page" w:horzAnchor="margin" w:tblpY="4921"/>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1"/>
        <w:gridCol w:w="7083"/>
      </w:tblGrid>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6"/>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8" o:title=""/>
                </v:shape>
                <o:OLEObject Type="Embed" ProgID="Equation.3" ShapeID="_x0000_i1025" DrawAspect="Content" ObjectID="_1307774215" r:id="rId9"/>
              </w:object>
            </w:r>
          </w:p>
        </w:tc>
        <w:tc>
          <w:tcPr>
            <w:tcW w:w="7083" w:type="dxa"/>
            <w:vAlign w:val="center"/>
          </w:tcPr>
          <w:p w:rsidR="00335977" w:rsidRPr="00CF4EDA" w:rsidRDefault="00335977" w:rsidP="00335977">
            <w:pPr>
              <w:tabs>
                <w:tab w:val="left" w:pos="851"/>
                <w:tab w:val="left" w:pos="1701"/>
              </w:tabs>
              <w:ind w:firstLine="34"/>
              <w:rPr>
                <w:rFonts w:ascii="Arial" w:hAnsi="Arial" w:cs="Arial"/>
              </w:rPr>
            </w:pPr>
            <w:r w:rsidRPr="00CF4EDA">
              <w:rPr>
                <w:rFonts w:ascii="Arial" w:hAnsi="Arial" w:cs="Arial"/>
              </w:rPr>
              <w:t>Varianza</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2"/>
              </w:rPr>
              <w:object w:dxaOrig="360" w:dyaOrig="360">
                <v:shape id="_x0000_i1026" type="#_x0000_t75" style="width:18pt;height:18pt" o:ole="">
                  <v:imagedata r:id="rId10" o:title=""/>
                </v:shape>
                <o:OLEObject Type="Embed" ProgID="Equation.3" ShapeID="_x0000_i1026" DrawAspect="Content" ObjectID="_1307774216" r:id="rId11"/>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Hipótesis nula</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0"/>
              </w:rPr>
              <w:object w:dxaOrig="340" w:dyaOrig="340">
                <v:shape id="_x0000_i1027" type="#_x0000_t75" style="width:17.25pt;height:17.25pt" o:ole="">
                  <v:imagedata r:id="rId12" o:title=""/>
                </v:shape>
                <o:OLEObject Type="Embed" ProgID="Equation.3" ShapeID="_x0000_i1027" DrawAspect="Content" ObjectID="_1307774217" r:id="rId13"/>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Hipótesis alterna</w:t>
            </w:r>
            <w:r>
              <w:rPr>
                <w:rFonts w:ascii="Arial" w:hAnsi="Arial" w:cs="Arial"/>
              </w:rPr>
              <w:t>.</w:t>
            </w:r>
          </w:p>
        </w:tc>
      </w:tr>
      <w:tr w:rsidR="00335977">
        <w:trPr>
          <w:trHeight w:val="443"/>
        </w:trPr>
        <w:tc>
          <w:tcPr>
            <w:tcW w:w="1551" w:type="dxa"/>
          </w:tcPr>
          <w:p w:rsidR="00335977" w:rsidRPr="00DC1263" w:rsidRDefault="004350A4" w:rsidP="00335977">
            <w:pPr>
              <w:tabs>
                <w:tab w:val="left" w:pos="851"/>
                <w:tab w:val="left" w:pos="1701"/>
              </w:tabs>
              <w:rPr>
                <w:rFonts w:ascii="Arial" w:hAnsi="Arial" w:cs="Arial"/>
                <w:b/>
              </w:rPr>
            </w:pPr>
            <w:r>
              <w:rPr>
                <w:rFonts w:ascii="Arial" w:hAnsi="Arial" w:cs="Arial"/>
                <w:b/>
                <w:noProof/>
                <w:lang w:eastAsia="es-ES"/>
              </w:rPr>
              <w:drawing>
                <wp:anchor distT="0" distB="0" distL="114300" distR="114300" simplePos="0" relativeHeight="251675648" behindDoc="0" locked="0" layoutInCell="1" allowOverlap="1">
                  <wp:simplePos x="0" y="0"/>
                  <wp:positionH relativeFrom="column">
                    <wp:posOffset>8255</wp:posOffset>
                  </wp:positionH>
                  <wp:positionV relativeFrom="paragraph">
                    <wp:posOffset>254000</wp:posOffset>
                  </wp:positionV>
                  <wp:extent cx="180975" cy="219075"/>
                  <wp:effectExtent l="0" t="0" r="0" b="0"/>
                  <wp:wrapNone/>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4"/>
                          <a:srcRect r="54762" b="23334"/>
                          <a:stretch>
                            <a:fillRect/>
                          </a:stretch>
                        </pic:blipFill>
                        <pic:spPr bwMode="auto">
                          <a:xfrm>
                            <a:off x="0" y="0"/>
                            <a:ext cx="180975" cy="219075"/>
                          </a:xfrm>
                          <a:prstGeom prst="rect">
                            <a:avLst/>
                          </a:prstGeom>
                          <a:noFill/>
                          <a:ln w="9525">
                            <a:noFill/>
                            <a:miter lim="800000"/>
                            <a:headEnd/>
                            <a:tailEnd/>
                          </a:ln>
                        </pic:spPr>
                      </pic:pic>
                    </a:graphicData>
                  </a:graphic>
                </wp:anchor>
              </w:drawing>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Estimador de la matriz de varianzas y covarianzas</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0"/>
              </w:rPr>
              <w:object w:dxaOrig="240" w:dyaOrig="260">
                <v:shape id="_x0000_i1028" type="#_x0000_t75" style="width:12pt;height:12.75pt" o:ole="">
                  <v:imagedata r:id="rId15" o:title=""/>
                </v:shape>
                <o:OLEObject Type="Embed" ProgID="Equation.3" ShapeID="_x0000_i1028" DrawAspect="Content" ObjectID="_1307774218" r:id="rId16"/>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Coeficiente de correlación lineal</w:t>
            </w:r>
            <w:r>
              <w:rPr>
                <w:rFonts w:ascii="Arial" w:hAnsi="Arial" w:cs="Arial"/>
              </w:rPr>
              <w:t>.</w:t>
            </w:r>
          </w:p>
        </w:tc>
      </w:tr>
      <w:tr w:rsidR="00335977">
        <w:trPr>
          <w:trHeight w:val="315"/>
        </w:trPr>
        <w:tc>
          <w:tcPr>
            <w:tcW w:w="1551" w:type="dxa"/>
            <w:vAlign w:val="center"/>
          </w:tcPr>
          <w:p w:rsidR="00335977" w:rsidRPr="007F694A" w:rsidRDefault="00335977" w:rsidP="00335977">
            <w:pPr>
              <w:tabs>
                <w:tab w:val="left" w:pos="851"/>
                <w:tab w:val="left" w:pos="1701"/>
              </w:tabs>
              <w:rPr>
                <w:rFonts w:ascii="Arial" w:hAnsi="Arial" w:cs="Arial"/>
              </w:rPr>
            </w:pPr>
            <w:r w:rsidRPr="007F694A">
              <w:rPr>
                <w:rFonts w:ascii="Arial" w:hAnsi="Arial" w:cs="Arial"/>
              </w:rPr>
              <w:t>D</w: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Distancia ultra métrica</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279" w:dyaOrig="380">
                <v:shape id="_x0000_i1029" type="#_x0000_t75" style="width:14.25pt;height:18.75pt" o:ole="">
                  <v:imagedata r:id="rId17" o:title=""/>
                </v:shape>
                <o:OLEObject Type="Embed" ProgID="Equation.3" ShapeID="_x0000_i1029" DrawAspect="Content" ObjectID="_1307774219" r:id="rId18"/>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Estimador del coeficiente de correlación lineal entre la variable i y la variable j</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340" w:dyaOrig="380">
                <v:shape id="_x0000_i1030" type="#_x0000_t75" style="width:17.25pt;height:18.75pt" o:ole="">
                  <v:imagedata r:id="rId19" o:title=""/>
                </v:shape>
                <o:OLEObject Type="Embed" ProgID="Equation.3" ShapeID="_x0000_i1030" DrawAspect="Content" ObjectID="_1307774220" r:id="rId20"/>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Estimador de la covarianza entre la variable i y la variable j</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4"/>
              </w:rPr>
              <w:object w:dxaOrig="279" w:dyaOrig="260">
                <v:shape id="_x0000_i1031" type="#_x0000_t75" style="width:14.25pt;height:12.75pt" o:ole="">
                  <v:imagedata r:id="rId21" o:title=""/>
                </v:shape>
                <o:OLEObject Type="Embed" ProgID="Equation.3" ShapeID="_x0000_i1031" DrawAspect="Content" ObjectID="_1307774221" r:id="rId22"/>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Vector de variables aleatorias</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420" w:dyaOrig="380">
                <v:shape id="_x0000_i1032" type="#_x0000_t75" style="width:21pt;height:18.75pt" o:ole="">
                  <v:imagedata r:id="rId23" o:title=""/>
                </v:shape>
                <o:OLEObject Type="Embed" ProgID="Equation.3" ShapeID="_x0000_i1032" DrawAspect="Content" ObjectID="_1307774222" r:id="rId24"/>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k-</w:t>
            </w:r>
            <w:r>
              <w:rPr>
                <w:rFonts w:ascii="Arial" w:hAnsi="Arial" w:cs="Arial"/>
              </w:rPr>
              <w:t>ésima</w:t>
            </w:r>
            <w:r w:rsidRPr="00CF4EDA">
              <w:rPr>
                <w:rFonts w:ascii="Arial" w:hAnsi="Arial" w:cs="Arial"/>
              </w:rPr>
              <w:t xml:space="preserve"> observación de la i-ésima fila</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440" w:dyaOrig="380">
                <v:shape id="_x0000_i1033" type="#_x0000_t75" style="width:21.75pt;height:18.75pt" o:ole="">
                  <v:imagedata r:id="rId25" o:title=""/>
                </v:shape>
                <o:OLEObject Type="Embed" ProgID="Equation.3" ShapeID="_x0000_i1033" DrawAspect="Content" ObjectID="_1307774223" r:id="rId26"/>
              </w:object>
            </w:r>
          </w:p>
        </w:tc>
        <w:tc>
          <w:tcPr>
            <w:tcW w:w="7083" w:type="dxa"/>
            <w:vAlign w:val="center"/>
          </w:tcPr>
          <w:p w:rsidR="00335977" w:rsidRPr="00CF4EDA" w:rsidRDefault="00335977" w:rsidP="00335977">
            <w:pPr>
              <w:tabs>
                <w:tab w:val="left" w:pos="851"/>
                <w:tab w:val="left" w:pos="1701"/>
              </w:tabs>
              <w:rPr>
                <w:rFonts w:ascii="Arial" w:hAnsi="Arial" w:cs="Arial"/>
              </w:rPr>
            </w:pPr>
            <w:r>
              <w:rPr>
                <w:rFonts w:ascii="Arial" w:hAnsi="Arial" w:cs="Arial"/>
              </w:rPr>
              <w:t>k-ésima observación de la j-é</w:t>
            </w:r>
            <w:r w:rsidRPr="00CF4EDA">
              <w:rPr>
                <w:rFonts w:ascii="Arial" w:hAnsi="Arial" w:cs="Arial"/>
              </w:rPr>
              <w:t>sima columna</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6"/>
              </w:rPr>
              <w:object w:dxaOrig="340" w:dyaOrig="440">
                <v:shape id="_x0000_i1034" type="#_x0000_t75" style="width:17.25pt;height:21.75pt" o:ole="">
                  <v:imagedata r:id="rId27" o:title=""/>
                </v:shape>
                <o:OLEObject Type="Embed" ProgID="Equation.3" ShapeID="_x0000_i1034" DrawAspect="Content" ObjectID="_1307774224" r:id="rId28"/>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Estimador de la media de la variable i</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2"/>
              </w:rPr>
              <w:object w:dxaOrig="279" w:dyaOrig="360">
                <v:shape id="_x0000_i1035" type="#_x0000_t75" style="width:14.25pt;height:18pt" o:ole="">
                  <v:imagedata r:id="rId29" o:title=""/>
                </v:shape>
                <o:OLEObject Type="Embed" ProgID="Equation.3" ShapeID="_x0000_i1035" DrawAspect="Content" ObjectID="_1307774225" r:id="rId30"/>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Coeficiente de regresión lineal</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2"/>
              </w:rPr>
              <w:object w:dxaOrig="260" w:dyaOrig="360">
                <v:shape id="_x0000_i1036" type="#_x0000_t75" style="width:12.75pt;height:18pt" o:ole="">
                  <v:imagedata r:id="rId31" o:title=""/>
                </v:shape>
                <o:OLEObject Type="Embed" ProgID="Equation.3" ShapeID="_x0000_i1036" DrawAspect="Content" ObjectID="_1307774226" r:id="rId32"/>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Valores propios de la matriz de varianzas y covarianzas</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279" w:dyaOrig="380">
                <v:shape id="_x0000_i1037" type="#_x0000_t75" style="width:14.25pt;height:18.75pt" o:ole="">
                  <v:imagedata r:id="rId33" o:title=""/>
                </v:shape>
                <o:OLEObject Type="Embed" ProgID="Equation.3" ShapeID="_x0000_i1037" DrawAspect="Content" ObjectID="_1307774227" r:id="rId34"/>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p-ésima componente principal</w: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4"/>
              </w:rPr>
              <w:object w:dxaOrig="360" w:dyaOrig="400">
                <v:shape id="_x0000_i1038" type="#_x0000_t75" style="width:29.25pt;height:23.25pt" o:ole="">
                  <v:imagedata r:id="rId35" o:title=""/>
                </v:shape>
                <o:OLEObject Type="Embed" ProgID="Equation.3" ShapeID="_x0000_i1038" DrawAspect="Content" ObjectID="_1307774228" r:id="rId36"/>
              </w:object>
            </w:r>
          </w:p>
        </w:tc>
        <w:tc>
          <w:tcPr>
            <w:tcW w:w="7083" w:type="dxa"/>
            <w:vAlign w:val="center"/>
          </w:tcPr>
          <w:p w:rsidR="00335977" w:rsidRPr="00CF4EDA" w:rsidRDefault="00335977" w:rsidP="00335977">
            <w:pPr>
              <w:tabs>
                <w:tab w:val="left" w:pos="851"/>
                <w:tab w:val="left" w:pos="1701"/>
              </w:tabs>
              <w:rPr>
                <w:rFonts w:ascii="Arial" w:hAnsi="Arial" w:cs="Arial"/>
                <w:vertAlign w:val="subscript"/>
              </w:rPr>
            </w:pPr>
            <w:r w:rsidRPr="00CF4EDA">
              <w:rPr>
                <w:rFonts w:ascii="Arial" w:hAnsi="Arial" w:cs="Arial"/>
              </w:rPr>
              <w:t xml:space="preserve">Norma del vector </w:t>
            </w:r>
            <w:r w:rsidRPr="00CF4EDA">
              <w:rPr>
                <w:rFonts w:ascii="Arial" w:hAnsi="Arial" w:cs="Arial"/>
                <w:position w:val="-12"/>
              </w:rPr>
              <w:object w:dxaOrig="260" w:dyaOrig="360">
                <v:shape id="_x0000_i1039" type="#_x0000_t75" style="width:12.75pt;height:18pt" o:ole="">
                  <v:imagedata r:id="rId37" o:title=""/>
                </v:shape>
                <o:OLEObject Type="Embed" ProgID="Equation.3" ShapeID="_x0000_i1039" DrawAspect="Content" ObjectID="_1307774229" r:id="rId38"/>
              </w:object>
            </w:r>
            <w:r>
              <w:rPr>
                <w:rFonts w:ascii="Arial" w:hAnsi="Arial" w:cs="Arial"/>
              </w:rPr>
              <w:t>.</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b/>
              </w:rPr>
            </w:pPr>
            <w:r w:rsidRPr="00CF4EDA">
              <w:rPr>
                <w:rFonts w:ascii="Arial" w:hAnsi="Arial" w:cs="Arial"/>
                <w:b/>
                <w:position w:val="-16"/>
              </w:rPr>
              <w:object w:dxaOrig="780" w:dyaOrig="440">
                <v:shape id="_x0000_i1040" type="#_x0000_t75" style="width:40.5pt;height:21.75pt" o:ole="">
                  <v:imagedata r:id="rId39" o:title=""/>
                </v:shape>
                <o:OLEObject Type="Embed" ProgID="Equation.3" ShapeID="_x0000_i1040" DrawAspect="Content" ObjectID="_1307774230" r:id="rId40"/>
              </w:object>
            </w:r>
          </w:p>
        </w:tc>
        <w:tc>
          <w:tcPr>
            <w:tcW w:w="7083" w:type="dxa"/>
            <w:vAlign w:val="center"/>
          </w:tcPr>
          <w:p w:rsidR="00335977" w:rsidRPr="00CF4EDA" w:rsidRDefault="00335977" w:rsidP="00335977">
            <w:pPr>
              <w:tabs>
                <w:tab w:val="left" w:pos="851"/>
                <w:tab w:val="left" w:pos="1701"/>
              </w:tabs>
              <w:rPr>
                <w:rFonts w:ascii="Arial" w:hAnsi="Arial" w:cs="Arial"/>
              </w:rPr>
            </w:pPr>
            <w:r w:rsidRPr="00CF4EDA">
              <w:rPr>
                <w:rFonts w:ascii="Arial" w:hAnsi="Arial" w:cs="Arial"/>
              </w:rPr>
              <w:t xml:space="preserve">Producto punto entre el vector </w:t>
            </w:r>
            <w:r w:rsidRPr="00CF4EDA">
              <w:rPr>
                <w:rFonts w:ascii="Arial" w:hAnsi="Arial" w:cs="Arial"/>
                <w:position w:val="-12"/>
              </w:rPr>
              <w:object w:dxaOrig="260" w:dyaOrig="360">
                <v:shape id="_x0000_i1041" type="#_x0000_t75" style="width:12.75pt;height:18pt" o:ole="">
                  <v:imagedata r:id="rId41" o:title=""/>
                </v:shape>
                <o:OLEObject Type="Embed" ProgID="Equation.3" ShapeID="_x0000_i1041" DrawAspect="Content" ObjectID="_1307774231" r:id="rId42"/>
              </w:object>
            </w:r>
            <w:r w:rsidRPr="00CF4EDA">
              <w:rPr>
                <w:rFonts w:ascii="Arial" w:hAnsi="Arial" w:cs="Arial"/>
              </w:rPr>
              <w:t xml:space="preserve"> y el vector </w:t>
            </w:r>
            <w:r w:rsidRPr="00CF4EDA">
              <w:rPr>
                <w:rFonts w:ascii="Arial" w:hAnsi="Arial" w:cs="Arial"/>
                <w:position w:val="-14"/>
              </w:rPr>
              <w:object w:dxaOrig="300" w:dyaOrig="380">
                <v:shape id="_x0000_i1042" type="#_x0000_t75" style="width:15pt;height:18.75pt" o:ole="">
                  <v:imagedata r:id="rId43" o:title=""/>
                </v:shape>
                <o:OLEObject Type="Embed" ProgID="Equation.3" ShapeID="_x0000_i1042" DrawAspect="Content" ObjectID="_1307774232" r:id="rId44"/>
              </w:object>
            </w:r>
            <w:r>
              <w:rPr>
                <w:rFonts w:ascii="Arial" w:hAnsi="Arial" w:cs="Arial"/>
              </w:rPr>
              <w:t>.</w:t>
            </w:r>
          </w:p>
        </w:tc>
      </w:tr>
      <w:tr w:rsidR="00335977">
        <w:trPr>
          <w:trHeight w:val="315"/>
        </w:trPr>
        <w:tc>
          <w:tcPr>
            <w:tcW w:w="1551" w:type="dxa"/>
          </w:tcPr>
          <w:p w:rsidR="00335977" w:rsidRPr="00C80888" w:rsidRDefault="00335977" w:rsidP="00335977">
            <w:pPr>
              <w:tabs>
                <w:tab w:val="left" w:pos="851"/>
                <w:tab w:val="left" w:pos="1701"/>
              </w:tabs>
              <w:rPr>
                <w:rFonts w:ascii="Arial" w:hAnsi="Arial" w:cs="Arial"/>
                <w:vertAlign w:val="subscript"/>
              </w:rPr>
            </w:pPr>
            <w:r>
              <w:rPr>
                <w:rFonts w:ascii="Arial" w:hAnsi="Arial" w:cs="Arial"/>
              </w:rPr>
              <w:t>W</w:t>
            </w:r>
            <w:r>
              <w:rPr>
                <w:rFonts w:ascii="Arial" w:hAnsi="Arial" w:cs="Arial"/>
                <w:vertAlign w:val="subscript"/>
              </w:rPr>
              <w:t>t</w:t>
            </w:r>
          </w:p>
        </w:tc>
        <w:tc>
          <w:tcPr>
            <w:tcW w:w="7083" w:type="dxa"/>
            <w:vAlign w:val="center"/>
          </w:tcPr>
          <w:p w:rsidR="00335977" w:rsidRDefault="00335977" w:rsidP="00335977">
            <w:pPr>
              <w:tabs>
                <w:tab w:val="left" w:pos="851"/>
                <w:tab w:val="left" w:pos="1701"/>
              </w:tabs>
              <w:rPr>
                <w:rFonts w:ascii="Arial" w:hAnsi="Arial" w:cs="Arial"/>
                <w:b/>
              </w:rPr>
            </w:pPr>
            <w:r>
              <w:rPr>
                <w:rFonts w:ascii="Arial" w:hAnsi="Arial" w:cs="Arial"/>
                <w:lang w:eastAsia="es-ES"/>
              </w:rPr>
              <w:t>V</w:t>
            </w:r>
            <w:r w:rsidRPr="00845926">
              <w:rPr>
                <w:rFonts w:ascii="Arial" w:hAnsi="Arial" w:cs="Arial"/>
                <w:lang w:eastAsia="es-ES"/>
              </w:rPr>
              <w:t>ector (columna) k</w:t>
            </w:r>
            <w:r>
              <w:rPr>
                <w:rFonts w:ascii="Arial" w:hAnsi="Arial" w:cs="Arial"/>
                <w:lang w:eastAsia="es-ES"/>
              </w:rPr>
              <w:t xml:space="preserve"> </w:t>
            </w:r>
            <w:r w:rsidRPr="00845926">
              <w:rPr>
                <w:rFonts w:ascii="Arial" w:hAnsi="Arial" w:cs="Arial"/>
                <w:lang w:eastAsia="es-ES"/>
              </w:rPr>
              <w:t>vari</w:t>
            </w:r>
            <w:r>
              <w:rPr>
                <w:rFonts w:ascii="Arial" w:hAnsi="Arial" w:cs="Arial"/>
                <w:lang w:eastAsia="es-ES"/>
              </w:rPr>
              <w:t>ado de series de tiempo</w:t>
            </w:r>
          </w:p>
        </w:tc>
      </w:tr>
      <w:tr w:rsidR="00335977">
        <w:trPr>
          <w:trHeight w:val="315"/>
        </w:trPr>
        <w:tc>
          <w:tcPr>
            <w:tcW w:w="1551" w:type="dxa"/>
          </w:tcPr>
          <w:p w:rsidR="00335977" w:rsidRPr="00CF4EDA" w:rsidRDefault="00335977" w:rsidP="00335977">
            <w:pPr>
              <w:tabs>
                <w:tab w:val="left" w:pos="851"/>
                <w:tab w:val="left" w:pos="1701"/>
              </w:tabs>
              <w:rPr>
                <w:rFonts w:ascii="Arial" w:hAnsi="Arial" w:cs="Arial"/>
              </w:rPr>
            </w:pPr>
            <w:r w:rsidRPr="00845926">
              <w:rPr>
                <w:rFonts w:ascii="Arial" w:hAnsi="Arial" w:cs="Arial"/>
                <w:lang w:eastAsia="es-ES"/>
              </w:rPr>
              <w:t xml:space="preserve">G(B) </w:t>
            </w:r>
          </w:p>
        </w:tc>
        <w:tc>
          <w:tcPr>
            <w:tcW w:w="7083" w:type="dxa"/>
            <w:vAlign w:val="center"/>
          </w:tcPr>
          <w:p w:rsidR="00335977" w:rsidRDefault="00335977" w:rsidP="00335977">
            <w:pPr>
              <w:tabs>
                <w:tab w:val="left" w:pos="851"/>
                <w:tab w:val="left" w:pos="1701"/>
              </w:tabs>
              <w:rPr>
                <w:rFonts w:ascii="Arial" w:hAnsi="Arial" w:cs="Arial"/>
                <w:b/>
              </w:rPr>
            </w:pPr>
            <w:r>
              <w:rPr>
                <w:rFonts w:ascii="Arial" w:hAnsi="Arial" w:cs="Arial"/>
                <w:lang w:eastAsia="es-ES"/>
              </w:rPr>
              <w:t>Matriz</w:t>
            </w:r>
            <w:r w:rsidRPr="00845926">
              <w:rPr>
                <w:rFonts w:ascii="Arial" w:hAnsi="Arial" w:cs="Arial"/>
                <w:lang w:eastAsia="es-ES"/>
              </w:rPr>
              <w:t xml:space="preserve"> de polinomios de retraso</w:t>
            </w:r>
          </w:p>
        </w:tc>
      </w:tr>
      <w:tr w:rsidR="00335977">
        <w:trPr>
          <w:trHeight w:val="315"/>
        </w:trPr>
        <w:tc>
          <w:tcPr>
            <w:tcW w:w="1551" w:type="dxa"/>
          </w:tcPr>
          <w:p w:rsidR="00335977" w:rsidRPr="00C80888" w:rsidRDefault="00335977" w:rsidP="00335977">
            <w:pPr>
              <w:tabs>
                <w:tab w:val="left" w:pos="851"/>
                <w:tab w:val="left" w:pos="1701"/>
              </w:tabs>
              <w:rPr>
                <w:rFonts w:ascii="Arial" w:hAnsi="Arial" w:cs="Arial"/>
              </w:rPr>
            </w:pPr>
            <w:r w:rsidRPr="00B65A66">
              <w:rPr>
                <w:rFonts w:ascii="Arial" w:hAnsi="Arial" w:cs="Arial"/>
                <w:lang w:eastAsia="es-ES"/>
              </w:rPr>
              <w:t>{a</w:t>
            </w:r>
            <w:r w:rsidRPr="00B65A66">
              <w:rPr>
                <w:rFonts w:ascii="Arial" w:hAnsi="Arial" w:cs="Arial"/>
                <w:vertAlign w:val="subscript"/>
                <w:lang w:eastAsia="es-ES"/>
              </w:rPr>
              <w:t>t</w:t>
            </w:r>
            <w:r w:rsidRPr="00B65A66">
              <w:rPr>
                <w:rFonts w:ascii="Arial" w:hAnsi="Arial" w:cs="Arial"/>
                <w:lang w:eastAsia="es-ES"/>
              </w:rPr>
              <w:t>}</w:t>
            </w:r>
          </w:p>
        </w:tc>
        <w:tc>
          <w:tcPr>
            <w:tcW w:w="7083" w:type="dxa"/>
            <w:vAlign w:val="center"/>
          </w:tcPr>
          <w:p w:rsidR="00335977" w:rsidRPr="00C80888" w:rsidRDefault="00335977" w:rsidP="00335977">
            <w:pPr>
              <w:tabs>
                <w:tab w:val="left" w:pos="851"/>
                <w:tab w:val="left" w:pos="1701"/>
              </w:tabs>
              <w:rPr>
                <w:rFonts w:ascii="Arial" w:hAnsi="Arial" w:cs="Arial"/>
              </w:rPr>
            </w:pPr>
            <w:r w:rsidRPr="00C80888">
              <w:rPr>
                <w:rFonts w:ascii="Arial" w:hAnsi="Arial" w:cs="Arial"/>
              </w:rPr>
              <w:t>Proceso multivariado de ruido blanco</w:t>
            </w:r>
          </w:p>
        </w:tc>
      </w:tr>
    </w:tbl>
    <w:p w:rsidR="00912349" w:rsidRDefault="00912349" w:rsidP="00335977">
      <w:pPr>
        <w:tabs>
          <w:tab w:val="left" w:pos="851"/>
          <w:tab w:val="left" w:pos="1701"/>
        </w:tabs>
        <w:spacing w:line="480" w:lineRule="auto"/>
        <w:rPr>
          <w:rFonts w:ascii="Arial" w:hAnsi="Arial" w:cs="Arial"/>
          <w:b/>
          <w:sz w:val="28"/>
          <w:szCs w:val="28"/>
        </w:rPr>
      </w:pPr>
    </w:p>
    <w:p w:rsidR="00912349" w:rsidRDefault="00912349" w:rsidP="00DD4BCA">
      <w:pPr>
        <w:tabs>
          <w:tab w:val="left" w:pos="851"/>
          <w:tab w:val="left" w:pos="1701"/>
        </w:tabs>
        <w:spacing w:line="480" w:lineRule="auto"/>
        <w:jc w:val="center"/>
        <w:rPr>
          <w:rFonts w:ascii="Arial" w:hAnsi="Arial" w:cs="Arial"/>
          <w:b/>
          <w:sz w:val="28"/>
          <w:szCs w:val="28"/>
        </w:rPr>
      </w:pPr>
    </w:p>
    <w:p w:rsidR="00DD4BCA" w:rsidRDefault="00DD4BCA" w:rsidP="00DD4BCA">
      <w:pPr>
        <w:tabs>
          <w:tab w:val="left" w:pos="851"/>
          <w:tab w:val="left" w:pos="1701"/>
        </w:tabs>
        <w:spacing w:line="480" w:lineRule="auto"/>
        <w:jc w:val="both"/>
        <w:rPr>
          <w:rFonts w:ascii="Arial" w:hAnsi="Arial" w:cs="Arial"/>
          <w:b/>
        </w:rPr>
      </w:pPr>
    </w:p>
    <w:p w:rsidR="00DD4BCA" w:rsidRDefault="00DD4BCA" w:rsidP="00DD4BCA">
      <w:pPr>
        <w:tabs>
          <w:tab w:val="left" w:pos="851"/>
          <w:tab w:val="left" w:pos="1701"/>
        </w:tabs>
        <w:spacing w:line="480" w:lineRule="auto"/>
        <w:rPr>
          <w:rFonts w:ascii="Arial" w:hAnsi="Arial" w:cs="Arial"/>
          <w:b/>
        </w:rPr>
        <w:sectPr w:rsidR="00DD4BCA" w:rsidSect="00551DCE">
          <w:pgSz w:w="11907" w:h="16840" w:code="9"/>
          <w:pgMar w:top="2268" w:right="1361" w:bottom="2268" w:left="2268" w:header="720" w:footer="720" w:gutter="0"/>
          <w:pgNumType w:fmt="lowerRoman" w:start="1"/>
          <w:cols w:space="720"/>
          <w:titlePg/>
          <w:docGrid w:linePitch="360"/>
        </w:sectPr>
      </w:pPr>
    </w:p>
    <w:p w:rsidR="00662ABD" w:rsidRDefault="00662ABD" w:rsidP="00DC1263">
      <w:pPr>
        <w:tabs>
          <w:tab w:val="left" w:pos="851"/>
          <w:tab w:val="left" w:pos="1701"/>
        </w:tabs>
        <w:spacing w:line="480" w:lineRule="auto"/>
        <w:jc w:val="center"/>
        <w:rPr>
          <w:rFonts w:ascii="Arial" w:hAnsi="Arial" w:cs="Arial"/>
          <w:b/>
          <w:sz w:val="28"/>
          <w:szCs w:val="28"/>
        </w:rPr>
      </w:pPr>
    </w:p>
    <w:p w:rsidR="00662ABD" w:rsidRDefault="00662ABD" w:rsidP="00DC1263">
      <w:pPr>
        <w:tabs>
          <w:tab w:val="left" w:pos="851"/>
          <w:tab w:val="left" w:pos="1701"/>
        </w:tabs>
        <w:spacing w:line="480" w:lineRule="auto"/>
        <w:jc w:val="center"/>
        <w:rPr>
          <w:rFonts w:ascii="Arial" w:hAnsi="Arial" w:cs="Arial"/>
          <w:b/>
          <w:sz w:val="28"/>
          <w:szCs w:val="28"/>
        </w:rPr>
      </w:pPr>
    </w:p>
    <w:p w:rsidR="00DC1263" w:rsidRDefault="00DC1263" w:rsidP="00DC1263">
      <w:pPr>
        <w:tabs>
          <w:tab w:val="left" w:pos="851"/>
          <w:tab w:val="left" w:pos="1701"/>
        </w:tabs>
        <w:spacing w:line="480" w:lineRule="auto"/>
        <w:jc w:val="center"/>
        <w:rPr>
          <w:rFonts w:ascii="Arial" w:hAnsi="Arial" w:cs="Arial"/>
          <w:b/>
          <w:sz w:val="28"/>
          <w:szCs w:val="28"/>
        </w:rPr>
      </w:pPr>
      <w:r>
        <w:rPr>
          <w:rFonts w:ascii="Arial" w:hAnsi="Arial" w:cs="Arial"/>
          <w:b/>
          <w:sz w:val="28"/>
          <w:szCs w:val="28"/>
        </w:rPr>
        <w:t>ÍNDICE DE GRÁFICOS</w:t>
      </w:r>
    </w:p>
    <w:p w:rsidR="00DC1263" w:rsidRPr="002C2BE6" w:rsidRDefault="00DC1263" w:rsidP="00DC1263">
      <w:pPr>
        <w:tabs>
          <w:tab w:val="left" w:pos="851"/>
          <w:tab w:val="left" w:pos="1701"/>
        </w:tabs>
        <w:spacing w:line="480" w:lineRule="auto"/>
        <w:jc w:val="cente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2C2BE6">
        <w:rPr>
          <w:rFonts w:ascii="Arial" w:hAnsi="Arial" w:cs="Arial"/>
        </w:rPr>
        <w:t>Pág.</w:t>
      </w:r>
    </w:p>
    <w:tbl>
      <w:tblPr>
        <w:tblStyle w:val="Tablaconcuadrcula"/>
        <w:tblpPr w:leftFromText="141" w:rightFromText="141" w:vertAnchor="page" w:tblpY="4976"/>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127"/>
        <w:gridCol w:w="5670"/>
        <w:gridCol w:w="709"/>
      </w:tblGrid>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 xml:space="preserve">GRÁFICO 1.1 </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Producción de banano y plátano por región (miles de toneladas)</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5</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GRÁFICO 1.2</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Producción mundial: 1980-2004</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6</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GRÁFICO 1.3</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Producción mundial en el año 2004: contribución países</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7</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GRÁFICO 1.4</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 xml:space="preserve"> Evolución exportaciones según región 1980 - 2004</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1</w:t>
            </w:r>
            <w:r w:rsidR="00BD67D6">
              <w:rPr>
                <w:rFonts w:ascii="Arial" w:hAnsi="Arial" w:cs="Arial"/>
              </w:rPr>
              <w:t>1</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GRÁFICO 1.5</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Contribución por país de las exportaciones de banano para el año 2003</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13</w:t>
            </w:r>
          </w:p>
        </w:tc>
      </w:tr>
      <w:tr w:rsidR="00DC1263">
        <w:trPr>
          <w:trHeight w:val="454"/>
        </w:trPr>
        <w:tc>
          <w:tcPr>
            <w:tcW w:w="2127" w:type="dxa"/>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GRÁFICO 1.6</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 xml:space="preserve"> Demanda mundial de banano aproximación año 2003</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16</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 xml:space="preserve">GRÁFICO 2.1 </w:t>
            </w:r>
          </w:p>
          <w:p w:rsidR="00DC1263" w:rsidRPr="002C2BE6" w:rsidRDefault="00DC1263" w:rsidP="00662ABD">
            <w:pPr>
              <w:tabs>
                <w:tab w:val="left" w:pos="851"/>
                <w:tab w:val="left" w:pos="1701"/>
              </w:tabs>
              <w:spacing w:line="360" w:lineRule="auto"/>
              <w:rPr>
                <w:rFonts w:ascii="Arial" w:hAnsi="Arial" w:cs="Arial"/>
              </w:rPr>
            </w:pP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Distancias intra y entre conglomerados</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31</w:t>
            </w:r>
          </w:p>
        </w:tc>
      </w:tr>
      <w:tr w:rsidR="00DC1263">
        <w:trPr>
          <w:trHeight w:val="454"/>
        </w:trPr>
        <w:tc>
          <w:tcPr>
            <w:tcW w:w="2127" w:type="dxa"/>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 xml:space="preserve">GRÁFICO 2.2   </w:t>
            </w: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Dendograma</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33</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GRAFICO 4.1</w:t>
            </w:r>
          </w:p>
          <w:p w:rsidR="00DC1263" w:rsidRPr="002C2BE6" w:rsidRDefault="00DC1263" w:rsidP="00662ABD">
            <w:pPr>
              <w:tabs>
                <w:tab w:val="left" w:pos="851"/>
                <w:tab w:val="left" w:pos="1701"/>
              </w:tabs>
              <w:spacing w:line="360" w:lineRule="auto"/>
              <w:rPr>
                <w:rFonts w:ascii="Arial" w:hAnsi="Arial" w:cs="Arial"/>
              </w:rPr>
            </w:pPr>
          </w:p>
        </w:tc>
        <w:tc>
          <w:tcPr>
            <w:tcW w:w="5670" w:type="dxa"/>
          </w:tcPr>
          <w:p w:rsidR="00DC1263" w:rsidRPr="002C2BE6" w:rsidRDefault="00DC1263" w:rsidP="00662ABD">
            <w:pPr>
              <w:spacing w:line="360" w:lineRule="auto"/>
              <w:rPr>
                <w:rFonts w:ascii="Arial" w:hAnsi="Arial" w:cs="Arial"/>
              </w:rPr>
            </w:pPr>
            <w:r w:rsidRPr="002C2BE6">
              <w:rPr>
                <w:rFonts w:ascii="Arial" w:hAnsi="Arial" w:cs="Arial"/>
              </w:rPr>
              <w:t>Relación de las variables (primer componente vs. Segundo componente)</w:t>
            </w:r>
          </w:p>
        </w:tc>
        <w:tc>
          <w:tcPr>
            <w:tcW w:w="709" w:type="dxa"/>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49</w:t>
            </w:r>
          </w:p>
        </w:tc>
      </w:tr>
      <w:tr w:rsidR="00DC1263">
        <w:trPr>
          <w:trHeight w:val="454"/>
        </w:trPr>
        <w:tc>
          <w:tcPr>
            <w:tcW w:w="2127" w:type="dxa"/>
          </w:tcPr>
          <w:p w:rsidR="00DC1263" w:rsidRPr="002C2BE6" w:rsidRDefault="00DC1263" w:rsidP="00662ABD">
            <w:pPr>
              <w:spacing w:line="360" w:lineRule="auto"/>
              <w:rPr>
                <w:rFonts w:ascii="Arial" w:hAnsi="Arial" w:cs="Arial"/>
              </w:rPr>
            </w:pPr>
            <w:r w:rsidRPr="002C2BE6">
              <w:rPr>
                <w:rFonts w:ascii="Arial" w:hAnsi="Arial" w:cs="Arial"/>
              </w:rPr>
              <w:t>GRAFICO 4.2</w:t>
            </w:r>
          </w:p>
          <w:p w:rsidR="00DC1263" w:rsidRPr="002C2BE6" w:rsidRDefault="00DC1263" w:rsidP="00662ABD">
            <w:pPr>
              <w:tabs>
                <w:tab w:val="left" w:pos="851"/>
                <w:tab w:val="left" w:pos="1701"/>
              </w:tabs>
              <w:spacing w:line="360" w:lineRule="auto"/>
              <w:rPr>
                <w:rFonts w:ascii="Arial" w:hAnsi="Arial" w:cs="Arial"/>
              </w:rPr>
            </w:pPr>
          </w:p>
        </w:tc>
        <w:tc>
          <w:tcPr>
            <w:tcW w:w="5670" w:type="dxa"/>
            <w:shd w:val="clear" w:color="auto" w:fill="auto"/>
          </w:tcPr>
          <w:p w:rsidR="00DC1263" w:rsidRPr="002C2BE6" w:rsidRDefault="00DC1263" w:rsidP="00662ABD">
            <w:pPr>
              <w:spacing w:line="360" w:lineRule="auto"/>
              <w:rPr>
                <w:rFonts w:ascii="Arial" w:hAnsi="Arial" w:cs="Arial"/>
              </w:rPr>
            </w:pPr>
            <w:r w:rsidRPr="002C2BE6">
              <w:rPr>
                <w:rFonts w:ascii="Arial" w:hAnsi="Arial" w:cs="Arial"/>
              </w:rPr>
              <w:t>Relación de las variables (primer componente vs. Tercer componente)</w:t>
            </w:r>
          </w:p>
        </w:tc>
        <w:tc>
          <w:tcPr>
            <w:tcW w:w="709" w:type="dxa"/>
            <w:shd w:val="clear" w:color="auto" w:fill="auto"/>
          </w:tcPr>
          <w:p w:rsidR="00DC1263" w:rsidRPr="002C2BE6" w:rsidRDefault="00BD67D6" w:rsidP="00662ABD">
            <w:pPr>
              <w:tabs>
                <w:tab w:val="left" w:pos="851"/>
                <w:tab w:val="left" w:pos="1701"/>
              </w:tabs>
              <w:spacing w:line="360" w:lineRule="auto"/>
              <w:jc w:val="right"/>
              <w:rPr>
                <w:rFonts w:ascii="Arial" w:hAnsi="Arial" w:cs="Arial"/>
              </w:rPr>
            </w:pPr>
            <w:r>
              <w:rPr>
                <w:rFonts w:ascii="Arial" w:hAnsi="Arial" w:cs="Arial"/>
              </w:rPr>
              <w:t>49</w:t>
            </w:r>
          </w:p>
        </w:tc>
      </w:tr>
      <w:tr w:rsidR="00DC1263">
        <w:trPr>
          <w:trHeight w:val="454"/>
        </w:trPr>
        <w:tc>
          <w:tcPr>
            <w:tcW w:w="2127" w:type="dxa"/>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GRAFICO 4.3</w:t>
            </w:r>
          </w:p>
        </w:tc>
        <w:tc>
          <w:tcPr>
            <w:tcW w:w="5670" w:type="dxa"/>
            <w:shd w:val="clear" w:color="auto" w:fill="auto"/>
          </w:tcPr>
          <w:p w:rsidR="00DC1263" w:rsidRPr="002C2BE6" w:rsidRDefault="00DC1263" w:rsidP="00662ABD">
            <w:pPr>
              <w:spacing w:line="360" w:lineRule="auto"/>
              <w:rPr>
                <w:rFonts w:ascii="Arial" w:hAnsi="Arial" w:cs="Arial"/>
              </w:rPr>
            </w:pPr>
            <w:r w:rsidRPr="002C2BE6">
              <w:rPr>
                <w:rFonts w:ascii="Arial" w:hAnsi="Arial" w:cs="Arial"/>
              </w:rPr>
              <w:t>Componentes En El Espacio</w:t>
            </w:r>
          </w:p>
        </w:tc>
        <w:tc>
          <w:tcPr>
            <w:tcW w:w="709" w:type="dxa"/>
            <w:shd w:val="clear" w:color="auto" w:fill="auto"/>
          </w:tcPr>
          <w:p w:rsidR="00DC1263" w:rsidRPr="002C2BE6" w:rsidRDefault="00BD67D6" w:rsidP="00662ABD">
            <w:pPr>
              <w:tabs>
                <w:tab w:val="left" w:pos="851"/>
                <w:tab w:val="left" w:pos="1701"/>
              </w:tabs>
              <w:spacing w:line="360" w:lineRule="auto"/>
              <w:jc w:val="right"/>
              <w:rPr>
                <w:rFonts w:ascii="Arial" w:hAnsi="Arial" w:cs="Arial"/>
              </w:rPr>
            </w:pPr>
            <w:r>
              <w:rPr>
                <w:rFonts w:ascii="Arial" w:hAnsi="Arial" w:cs="Arial"/>
              </w:rPr>
              <w:t>50</w:t>
            </w:r>
          </w:p>
        </w:tc>
      </w:tr>
      <w:tr w:rsidR="00DC1263">
        <w:trPr>
          <w:trHeight w:val="454"/>
        </w:trPr>
        <w:tc>
          <w:tcPr>
            <w:tcW w:w="2127" w:type="dxa"/>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GRAFICO 4.4</w:t>
            </w:r>
          </w:p>
        </w:tc>
        <w:tc>
          <w:tcPr>
            <w:tcW w:w="5670" w:type="dxa"/>
            <w:shd w:val="clear" w:color="auto" w:fill="auto"/>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Dendograma exportadores mundiales de banano</w:t>
            </w:r>
          </w:p>
        </w:tc>
        <w:tc>
          <w:tcPr>
            <w:tcW w:w="709" w:type="dxa"/>
            <w:shd w:val="clear" w:color="auto" w:fill="auto"/>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53</w:t>
            </w:r>
          </w:p>
        </w:tc>
      </w:tr>
      <w:tr w:rsidR="00DC1263">
        <w:trPr>
          <w:trHeight w:val="454"/>
        </w:trPr>
        <w:tc>
          <w:tcPr>
            <w:tcW w:w="2127" w:type="dxa"/>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GRAFICO 4.5</w:t>
            </w:r>
          </w:p>
        </w:tc>
        <w:tc>
          <w:tcPr>
            <w:tcW w:w="5670" w:type="dxa"/>
            <w:shd w:val="clear" w:color="auto" w:fill="auto"/>
          </w:tcPr>
          <w:p w:rsidR="00DC1263" w:rsidRPr="002C2BE6" w:rsidRDefault="00DC1263" w:rsidP="00662ABD">
            <w:pPr>
              <w:tabs>
                <w:tab w:val="left" w:pos="851"/>
                <w:tab w:val="left" w:pos="1701"/>
              </w:tabs>
              <w:spacing w:line="360" w:lineRule="auto"/>
              <w:rPr>
                <w:rFonts w:ascii="Arial" w:hAnsi="Arial" w:cs="Arial"/>
              </w:rPr>
            </w:pPr>
            <w:r w:rsidRPr="002C2BE6">
              <w:rPr>
                <w:rFonts w:ascii="Arial" w:hAnsi="Arial" w:cs="Arial"/>
              </w:rPr>
              <w:t xml:space="preserve">Dendograma exportadores mundiales de banano excepto </w:t>
            </w:r>
            <w:r w:rsidR="002A6B84">
              <w:rPr>
                <w:rFonts w:ascii="Arial" w:hAnsi="Arial" w:cs="Arial"/>
              </w:rPr>
              <w:t>Ecuador</w:t>
            </w:r>
          </w:p>
        </w:tc>
        <w:tc>
          <w:tcPr>
            <w:tcW w:w="709" w:type="dxa"/>
            <w:shd w:val="clear" w:color="auto" w:fill="auto"/>
          </w:tcPr>
          <w:p w:rsidR="00DC1263" w:rsidRPr="002C2BE6" w:rsidRDefault="00DC1263" w:rsidP="00662ABD">
            <w:pPr>
              <w:tabs>
                <w:tab w:val="left" w:pos="851"/>
                <w:tab w:val="left" w:pos="1701"/>
              </w:tabs>
              <w:spacing w:line="360" w:lineRule="auto"/>
              <w:jc w:val="right"/>
              <w:rPr>
                <w:rFonts w:ascii="Arial" w:hAnsi="Arial" w:cs="Arial"/>
              </w:rPr>
            </w:pPr>
            <w:r w:rsidRPr="002C2BE6">
              <w:rPr>
                <w:rFonts w:ascii="Arial" w:hAnsi="Arial" w:cs="Arial"/>
              </w:rPr>
              <w:t>55</w:t>
            </w:r>
          </w:p>
        </w:tc>
      </w:tr>
    </w:tbl>
    <w:p w:rsidR="00DC1263" w:rsidRDefault="00DC1263" w:rsidP="002A2B7A">
      <w:pPr>
        <w:tabs>
          <w:tab w:val="left" w:pos="851"/>
          <w:tab w:val="left" w:pos="1701"/>
        </w:tabs>
        <w:spacing w:line="480" w:lineRule="auto"/>
        <w:rPr>
          <w:rFonts w:ascii="Arial" w:hAnsi="Arial" w:cs="Arial"/>
          <w:b/>
          <w:sz w:val="28"/>
          <w:szCs w:val="28"/>
        </w:rPr>
      </w:pPr>
    </w:p>
    <w:p w:rsidR="00335977" w:rsidRDefault="00335977" w:rsidP="00DD4BCA">
      <w:pPr>
        <w:tabs>
          <w:tab w:val="left" w:pos="851"/>
          <w:tab w:val="left" w:pos="1701"/>
        </w:tabs>
        <w:spacing w:line="480" w:lineRule="auto"/>
        <w:jc w:val="center"/>
        <w:rPr>
          <w:rFonts w:ascii="Arial" w:hAnsi="Arial" w:cs="Arial"/>
          <w:b/>
          <w:sz w:val="28"/>
          <w:szCs w:val="28"/>
        </w:rPr>
      </w:pPr>
    </w:p>
    <w:p w:rsidR="00DD4BCA" w:rsidRDefault="00B64708" w:rsidP="00DD4BCA">
      <w:pPr>
        <w:tabs>
          <w:tab w:val="left" w:pos="851"/>
          <w:tab w:val="left" w:pos="1701"/>
        </w:tabs>
        <w:spacing w:line="480" w:lineRule="auto"/>
        <w:jc w:val="center"/>
        <w:rPr>
          <w:rFonts w:ascii="Arial" w:hAnsi="Arial" w:cs="Arial"/>
          <w:b/>
          <w:sz w:val="28"/>
          <w:szCs w:val="28"/>
        </w:rPr>
      </w:pPr>
      <w:r>
        <w:rPr>
          <w:rFonts w:ascii="Arial" w:hAnsi="Arial" w:cs="Arial"/>
          <w:b/>
          <w:sz w:val="28"/>
          <w:szCs w:val="28"/>
        </w:rPr>
        <w:t>ÍNDICE</w:t>
      </w:r>
      <w:r w:rsidR="00DD4BCA">
        <w:rPr>
          <w:rFonts w:ascii="Arial" w:hAnsi="Arial" w:cs="Arial"/>
          <w:b/>
          <w:sz w:val="28"/>
          <w:szCs w:val="28"/>
        </w:rPr>
        <w:t xml:space="preserve"> DE TABLAS</w:t>
      </w:r>
    </w:p>
    <w:p w:rsidR="00335977" w:rsidRDefault="00DD4BCA" w:rsidP="00DD4BCA">
      <w:pPr>
        <w:tabs>
          <w:tab w:val="left" w:pos="851"/>
          <w:tab w:val="left" w:pos="1701"/>
        </w:tabs>
        <w:spacing w:line="480" w:lineRule="auto"/>
        <w:jc w:val="cente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DD4BCA" w:rsidRPr="002C2BE6" w:rsidRDefault="00DD4BCA" w:rsidP="00335977">
      <w:pPr>
        <w:tabs>
          <w:tab w:val="left" w:pos="851"/>
          <w:tab w:val="left" w:pos="1701"/>
        </w:tabs>
        <w:spacing w:line="480" w:lineRule="auto"/>
        <w:jc w:val="right"/>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C2BE6">
        <w:rPr>
          <w:rFonts w:ascii="Arial" w:hAnsi="Arial" w:cs="Arial"/>
          <w:sz w:val="28"/>
          <w:szCs w:val="28"/>
        </w:rPr>
        <w:t xml:space="preserve">      </w:t>
      </w:r>
      <w:r w:rsidRPr="002C2BE6">
        <w:rPr>
          <w:rFonts w:ascii="Arial" w:hAnsi="Arial" w:cs="Arial"/>
        </w:rPr>
        <w:t>Pág.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09"/>
        <w:gridCol w:w="6096"/>
        <w:gridCol w:w="513"/>
      </w:tblGrid>
      <w:tr w:rsidR="00DD4BCA" w:rsidRPr="002C2BE6">
        <w:trPr>
          <w:trHeight w:val="567"/>
        </w:trPr>
        <w:tc>
          <w:tcPr>
            <w:tcW w:w="1809" w:type="dxa"/>
          </w:tcPr>
          <w:p w:rsidR="00DD4BCA" w:rsidRPr="002C2BE6" w:rsidRDefault="002A2B7A" w:rsidP="002A2B7A">
            <w:pPr>
              <w:spacing w:line="360" w:lineRule="auto"/>
              <w:rPr>
                <w:rFonts w:ascii="Arial" w:hAnsi="Arial" w:cs="Arial"/>
              </w:rPr>
            </w:pPr>
            <w:r w:rsidRPr="002C2BE6">
              <w:rPr>
                <w:rFonts w:ascii="Arial" w:hAnsi="Arial" w:cs="Arial"/>
              </w:rPr>
              <w:t>TABLA I</w:t>
            </w:r>
            <w:r w:rsidR="00DD4BCA" w:rsidRPr="002C2BE6">
              <w:rPr>
                <w:rFonts w:ascii="Arial" w:hAnsi="Arial" w:cs="Arial"/>
              </w:rPr>
              <w:t>.</w:t>
            </w:r>
            <w:r w:rsidRPr="002C2BE6">
              <w:rPr>
                <w:rFonts w:ascii="Arial" w:hAnsi="Arial" w:cs="Arial"/>
              </w:rPr>
              <w:t>I</w:t>
            </w:r>
            <w:r w:rsidR="00DD4BCA" w:rsidRPr="002C2BE6">
              <w:rPr>
                <w:rFonts w:ascii="Arial" w:hAnsi="Arial" w:cs="Arial"/>
              </w:rPr>
              <w:t xml:space="preserve"> </w:t>
            </w:r>
          </w:p>
        </w:tc>
        <w:tc>
          <w:tcPr>
            <w:tcW w:w="6096" w:type="dxa"/>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Exportaciones en millones de dólares de los mayores exportadores</w:t>
            </w:r>
          </w:p>
        </w:tc>
        <w:tc>
          <w:tcPr>
            <w:tcW w:w="513" w:type="dxa"/>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17</w:t>
            </w:r>
          </w:p>
        </w:tc>
      </w:tr>
      <w:tr w:rsidR="00DD4BCA" w:rsidRPr="002C2BE6">
        <w:trPr>
          <w:trHeight w:val="567"/>
        </w:trPr>
        <w:tc>
          <w:tcPr>
            <w:tcW w:w="1809" w:type="dxa"/>
          </w:tcPr>
          <w:p w:rsidR="00DD4BCA" w:rsidRPr="002C2BE6" w:rsidRDefault="00DD4BCA" w:rsidP="002A2B7A">
            <w:pPr>
              <w:spacing w:line="360" w:lineRule="auto"/>
              <w:rPr>
                <w:rFonts w:ascii="Arial" w:hAnsi="Arial" w:cs="Arial"/>
              </w:rPr>
            </w:pPr>
            <w:r w:rsidRPr="002C2BE6">
              <w:rPr>
                <w:rFonts w:ascii="Arial" w:hAnsi="Arial" w:cs="Arial"/>
              </w:rPr>
              <w:t xml:space="preserve">TABLA </w:t>
            </w:r>
            <w:r w:rsidR="002A2B7A" w:rsidRPr="002C2BE6">
              <w:rPr>
                <w:rFonts w:ascii="Arial" w:hAnsi="Arial" w:cs="Arial"/>
              </w:rPr>
              <w:t>III</w:t>
            </w:r>
            <w:r w:rsidRPr="002C2BE6">
              <w:rPr>
                <w:rFonts w:ascii="Arial" w:hAnsi="Arial" w:cs="Arial"/>
              </w:rPr>
              <w:t>.</w:t>
            </w:r>
            <w:r w:rsidR="002A2B7A" w:rsidRPr="002C2BE6">
              <w:rPr>
                <w:rFonts w:ascii="Arial" w:hAnsi="Arial" w:cs="Arial"/>
              </w:rPr>
              <w:t>I</w:t>
            </w:r>
            <w:r w:rsidRPr="002C2BE6">
              <w:rPr>
                <w:rFonts w:ascii="Arial" w:hAnsi="Arial" w:cs="Arial"/>
              </w:rPr>
              <w:t xml:space="preserve"> </w:t>
            </w:r>
          </w:p>
        </w:tc>
        <w:tc>
          <w:tcPr>
            <w:tcW w:w="6096" w:type="dxa"/>
          </w:tcPr>
          <w:p w:rsidR="00DD4BCA" w:rsidRPr="002C2BE6" w:rsidRDefault="00DD4BCA" w:rsidP="00335977">
            <w:pPr>
              <w:spacing w:line="360" w:lineRule="auto"/>
              <w:jc w:val="both"/>
              <w:rPr>
                <w:rFonts w:ascii="Arial" w:hAnsi="Arial" w:cs="Arial"/>
              </w:rPr>
            </w:pPr>
            <w:r w:rsidRPr="002C2BE6">
              <w:rPr>
                <w:rFonts w:ascii="Arial" w:hAnsi="Arial" w:cs="Arial"/>
              </w:rPr>
              <w:t xml:space="preserve">Datos de las exportaciones anuales de banano por países en miles de toneladas métricas en el </w:t>
            </w:r>
            <w:r w:rsidR="00C23597" w:rsidRPr="002C2BE6">
              <w:rPr>
                <w:rFonts w:ascii="Arial" w:hAnsi="Arial" w:cs="Arial"/>
              </w:rPr>
              <w:t>período</w:t>
            </w:r>
            <w:r w:rsidRPr="002C2BE6">
              <w:rPr>
                <w:rFonts w:ascii="Arial" w:hAnsi="Arial" w:cs="Arial"/>
              </w:rPr>
              <w:t xml:space="preserve"> 1990-2003</w:t>
            </w:r>
          </w:p>
        </w:tc>
        <w:tc>
          <w:tcPr>
            <w:tcW w:w="513" w:type="dxa"/>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41</w:t>
            </w:r>
          </w:p>
        </w:tc>
      </w:tr>
      <w:tr w:rsidR="00DD4BCA" w:rsidRPr="002C2BE6">
        <w:trPr>
          <w:trHeight w:val="567"/>
        </w:trPr>
        <w:tc>
          <w:tcPr>
            <w:tcW w:w="1809" w:type="dxa"/>
          </w:tcPr>
          <w:p w:rsidR="00DD4BCA" w:rsidRPr="002C2BE6" w:rsidRDefault="00DD4BCA" w:rsidP="002A2B7A">
            <w:pPr>
              <w:spacing w:line="360" w:lineRule="auto"/>
              <w:rPr>
                <w:rFonts w:ascii="Arial" w:hAnsi="Arial" w:cs="Arial"/>
              </w:rPr>
            </w:pPr>
            <w:r w:rsidRPr="002C2BE6">
              <w:rPr>
                <w:rFonts w:ascii="Arial" w:hAnsi="Arial" w:cs="Arial"/>
              </w:rPr>
              <w:t xml:space="preserve">TABLA </w:t>
            </w:r>
            <w:r w:rsidR="002A2B7A" w:rsidRPr="002C2BE6">
              <w:rPr>
                <w:rFonts w:ascii="Arial" w:hAnsi="Arial" w:cs="Arial"/>
              </w:rPr>
              <w:t>IV</w:t>
            </w:r>
            <w:r w:rsidRPr="002C2BE6">
              <w:rPr>
                <w:rFonts w:ascii="Arial" w:hAnsi="Arial" w:cs="Arial"/>
              </w:rPr>
              <w:t>.</w:t>
            </w:r>
            <w:r w:rsidR="002A2B7A" w:rsidRPr="002C2BE6">
              <w:rPr>
                <w:rFonts w:ascii="Arial" w:hAnsi="Arial" w:cs="Arial"/>
              </w:rPr>
              <w:t>I</w:t>
            </w:r>
            <w:r w:rsidRPr="002C2BE6">
              <w:rPr>
                <w:rFonts w:ascii="Arial" w:hAnsi="Arial" w:cs="Arial"/>
              </w:rPr>
              <w:t xml:space="preserve"> </w:t>
            </w:r>
          </w:p>
        </w:tc>
        <w:tc>
          <w:tcPr>
            <w:tcW w:w="6096" w:type="dxa"/>
          </w:tcPr>
          <w:p w:rsidR="00DD4BCA" w:rsidRPr="002C2BE6" w:rsidRDefault="00DD4BCA" w:rsidP="00335977">
            <w:pPr>
              <w:spacing w:line="360" w:lineRule="auto"/>
              <w:jc w:val="both"/>
              <w:rPr>
                <w:rFonts w:ascii="Arial" w:hAnsi="Arial" w:cs="Arial"/>
              </w:rPr>
            </w:pPr>
            <w:r w:rsidRPr="002C2BE6">
              <w:rPr>
                <w:rFonts w:ascii="Arial" w:hAnsi="Arial" w:cs="Arial"/>
              </w:rPr>
              <w:t>Matriz de comunalidades análisis del comportamiento de los países</w:t>
            </w:r>
          </w:p>
        </w:tc>
        <w:tc>
          <w:tcPr>
            <w:tcW w:w="513" w:type="dxa"/>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45</w:t>
            </w:r>
          </w:p>
        </w:tc>
      </w:tr>
      <w:tr w:rsidR="00DD4BCA" w:rsidRPr="002C2BE6">
        <w:trPr>
          <w:trHeight w:val="567"/>
        </w:trPr>
        <w:tc>
          <w:tcPr>
            <w:tcW w:w="1809" w:type="dxa"/>
          </w:tcPr>
          <w:p w:rsidR="00DD4BCA" w:rsidRPr="002C2BE6" w:rsidRDefault="002A2B7A" w:rsidP="002A2B7A">
            <w:pPr>
              <w:spacing w:line="360" w:lineRule="auto"/>
              <w:rPr>
                <w:rFonts w:ascii="Arial" w:hAnsi="Arial" w:cs="Arial"/>
              </w:rPr>
            </w:pPr>
            <w:r w:rsidRPr="002C2BE6">
              <w:rPr>
                <w:rFonts w:ascii="Arial" w:hAnsi="Arial" w:cs="Arial"/>
              </w:rPr>
              <w:t>TABLA IV.II</w:t>
            </w:r>
          </w:p>
        </w:tc>
        <w:tc>
          <w:tcPr>
            <w:tcW w:w="6096" w:type="dxa"/>
          </w:tcPr>
          <w:p w:rsidR="00DD4BCA" w:rsidRPr="002C2BE6" w:rsidRDefault="00DD4BCA" w:rsidP="00335977">
            <w:pPr>
              <w:spacing w:line="360" w:lineRule="auto"/>
              <w:jc w:val="both"/>
              <w:rPr>
                <w:rFonts w:ascii="Arial" w:hAnsi="Arial" w:cs="Arial"/>
              </w:rPr>
            </w:pPr>
            <w:r w:rsidRPr="002C2BE6">
              <w:rPr>
                <w:rFonts w:ascii="Arial" w:hAnsi="Arial" w:cs="Arial"/>
              </w:rPr>
              <w:t>Matriz de componentes rotados</w:t>
            </w:r>
          </w:p>
        </w:tc>
        <w:tc>
          <w:tcPr>
            <w:tcW w:w="513" w:type="dxa"/>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46</w:t>
            </w:r>
          </w:p>
        </w:tc>
      </w:tr>
      <w:tr w:rsidR="00DD4BCA" w:rsidRPr="002C2BE6">
        <w:trPr>
          <w:trHeight w:val="567"/>
        </w:trPr>
        <w:tc>
          <w:tcPr>
            <w:tcW w:w="1809" w:type="dxa"/>
          </w:tcPr>
          <w:p w:rsidR="00DD4BCA" w:rsidRPr="002C2BE6" w:rsidRDefault="00DD4BCA" w:rsidP="002A2B7A">
            <w:pPr>
              <w:tabs>
                <w:tab w:val="left" w:pos="851"/>
                <w:tab w:val="left" w:pos="1701"/>
              </w:tabs>
              <w:spacing w:line="360" w:lineRule="auto"/>
              <w:rPr>
                <w:rFonts w:ascii="Arial" w:hAnsi="Arial" w:cs="Arial"/>
              </w:rPr>
            </w:pPr>
            <w:r w:rsidRPr="002C2BE6">
              <w:rPr>
                <w:rFonts w:ascii="Arial" w:hAnsi="Arial" w:cs="Arial"/>
              </w:rPr>
              <w:t xml:space="preserve">TABLA </w:t>
            </w:r>
            <w:r w:rsidR="002A2B7A" w:rsidRPr="002C2BE6">
              <w:rPr>
                <w:rFonts w:ascii="Arial" w:hAnsi="Arial" w:cs="Arial"/>
              </w:rPr>
              <w:t>IV</w:t>
            </w:r>
            <w:r w:rsidRPr="002C2BE6">
              <w:rPr>
                <w:rFonts w:ascii="Arial" w:hAnsi="Arial" w:cs="Arial"/>
              </w:rPr>
              <w:t>.</w:t>
            </w:r>
            <w:r w:rsidR="002A2B7A" w:rsidRPr="002C2BE6">
              <w:rPr>
                <w:rFonts w:ascii="Arial" w:hAnsi="Arial" w:cs="Arial"/>
              </w:rPr>
              <w:t>I</w:t>
            </w:r>
            <w:r w:rsidR="00BE40F9">
              <w:rPr>
                <w:rFonts w:ascii="Arial" w:hAnsi="Arial" w:cs="Arial"/>
              </w:rPr>
              <w:t>II</w:t>
            </w:r>
          </w:p>
        </w:tc>
        <w:tc>
          <w:tcPr>
            <w:tcW w:w="6096" w:type="dxa"/>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 xml:space="preserve">Matriz de componentes y total de la varianza explicada: Análisis del comportamiento del </w:t>
            </w:r>
            <w:r w:rsidR="00C23597" w:rsidRPr="002C2BE6">
              <w:rPr>
                <w:rFonts w:ascii="Arial" w:hAnsi="Arial" w:cs="Arial"/>
              </w:rPr>
              <w:t>período</w:t>
            </w:r>
            <w:r w:rsidRPr="002C2BE6">
              <w:rPr>
                <w:rFonts w:ascii="Arial" w:hAnsi="Arial" w:cs="Arial"/>
              </w:rPr>
              <w:t xml:space="preserve"> de estudio</w:t>
            </w:r>
          </w:p>
        </w:tc>
        <w:tc>
          <w:tcPr>
            <w:tcW w:w="513" w:type="dxa"/>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52</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IV.</w:t>
            </w:r>
            <w:r w:rsidR="00BE40F9">
              <w:rPr>
                <w:rFonts w:ascii="Arial" w:hAnsi="Arial" w:cs="Arial"/>
              </w:rPr>
              <w:t>I</w:t>
            </w:r>
            <w:r w:rsidRPr="002C2BE6">
              <w:rPr>
                <w:rFonts w:ascii="Arial" w:hAnsi="Arial" w:cs="Arial"/>
              </w:rPr>
              <w:t>V</w:t>
            </w:r>
          </w:p>
        </w:tc>
        <w:tc>
          <w:tcPr>
            <w:tcW w:w="6096" w:type="dxa"/>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M</w:t>
            </w:r>
            <w:r w:rsidR="00335977">
              <w:rPr>
                <w:rFonts w:ascii="Arial" w:hAnsi="Arial" w:cs="Arial"/>
              </w:rPr>
              <w:t xml:space="preserve">iembros del primer conglomerado </w:t>
            </w:r>
            <w:r w:rsidRPr="002C2BE6">
              <w:rPr>
                <w:rFonts w:ascii="Arial" w:hAnsi="Arial" w:cs="Arial"/>
              </w:rPr>
              <w:t>(bloque de los mayores exportadores)</w:t>
            </w:r>
          </w:p>
        </w:tc>
        <w:tc>
          <w:tcPr>
            <w:tcW w:w="513" w:type="dxa"/>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56</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IV</w:t>
            </w:r>
            <w:r w:rsidR="00DD4BCA" w:rsidRPr="002C2BE6">
              <w:rPr>
                <w:rFonts w:ascii="Arial" w:hAnsi="Arial" w:cs="Arial"/>
              </w:rPr>
              <w:t>.</w:t>
            </w:r>
            <w:r w:rsidRPr="002C2BE6">
              <w:rPr>
                <w:rFonts w:ascii="Arial" w:hAnsi="Arial" w:cs="Arial"/>
              </w:rPr>
              <w:t>V</w:t>
            </w:r>
          </w:p>
        </w:tc>
        <w:tc>
          <w:tcPr>
            <w:tcW w:w="6096" w:type="dxa"/>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Mi</w:t>
            </w:r>
            <w:r w:rsidR="00335977">
              <w:rPr>
                <w:rFonts w:ascii="Arial" w:hAnsi="Arial" w:cs="Arial"/>
              </w:rPr>
              <w:t xml:space="preserve">embros del segundo conglomerado </w:t>
            </w:r>
            <w:r w:rsidRPr="002C2BE6">
              <w:rPr>
                <w:rFonts w:ascii="Arial" w:hAnsi="Arial" w:cs="Arial"/>
              </w:rPr>
              <w:t>(bloque de países exportadores de Centroamérica)</w:t>
            </w:r>
          </w:p>
        </w:tc>
        <w:tc>
          <w:tcPr>
            <w:tcW w:w="513" w:type="dxa"/>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56</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IV</w:t>
            </w:r>
            <w:r w:rsidR="00DD4BCA" w:rsidRPr="002C2BE6">
              <w:rPr>
                <w:rFonts w:ascii="Arial" w:hAnsi="Arial" w:cs="Arial"/>
              </w:rPr>
              <w:t>.</w:t>
            </w:r>
            <w:r w:rsidRPr="002C2BE6">
              <w:rPr>
                <w:rFonts w:ascii="Arial" w:hAnsi="Arial" w:cs="Arial"/>
              </w:rPr>
              <w:t>VI</w:t>
            </w:r>
          </w:p>
        </w:tc>
        <w:tc>
          <w:tcPr>
            <w:tcW w:w="6096" w:type="dxa"/>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Miembros del tercer conglomerado(bloque de países exportadores de África)</w:t>
            </w:r>
          </w:p>
        </w:tc>
        <w:tc>
          <w:tcPr>
            <w:tcW w:w="513" w:type="dxa"/>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56</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IV</w:t>
            </w:r>
            <w:r w:rsidR="00DD4BCA" w:rsidRPr="002C2BE6">
              <w:rPr>
                <w:rFonts w:ascii="Arial" w:hAnsi="Arial" w:cs="Arial"/>
              </w:rPr>
              <w:t>.</w:t>
            </w:r>
            <w:r w:rsidRPr="002C2BE6">
              <w:rPr>
                <w:rFonts w:ascii="Arial" w:hAnsi="Arial" w:cs="Arial"/>
              </w:rPr>
              <w:t>VII</w:t>
            </w:r>
          </w:p>
        </w:tc>
        <w:tc>
          <w:tcPr>
            <w:tcW w:w="6096" w:type="dxa"/>
            <w:shd w:val="clear" w:color="auto" w:fill="auto"/>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Miembros del cuarto conglomerado</w:t>
            </w:r>
            <w:r w:rsidR="00335977">
              <w:rPr>
                <w:rFonts w:ascii="Arial" w:hAnsi="Arial" w:cs="Arial"/>
              </w:rPr>
              <w:t xml:space="preserve"> </w:t>
            </w:r>
            <w:r w:rsidRPr="002C2BE6">
              <w:rPr>
                <w:rFonts w:ascii="Arial" w:hAnsi="Arial" w:cs="Arial"/>
              </w:rPr>
              <w:t>(bloque de los países con las menores exportaciones de banano)</w:t>
            </w:r>
          </w:p>
        </w:tc>
        <w:tc>
          <w:tcPr>
            <w:tcW w:w="513" w:type="dxa"/>
            <w:shd w:val="clear" w:color="auto" w:fill="auto"/>
          </w:tcPr>
          <w:p w:rsidR="00DD4BCA" w:rsidRPr="002C2BE6" w:rsidRDefault="00DD4BCA" w:rsidP="002A2B7A">
            <w:pPr>
              <w:tabs>
                <w:tab w:val="left" w:pos="851"/>
                <w:tab w:val="left" w:pos="1701"/>
              </w:tabs>
              <w:spacing w:line="360" w:lineRule="auto"/>
              <w:jc w:val="right"/>
              <w:rPr>
                <w:rFonts w:ascii="Arial" w:hAnsi="Arial" w:cs="Arial"/>
              </w:rPr>
            </w:pPr>
            <w:r w:rsidRPr="002C2BE6">
              <w:rPr>
                <w:rFonts w:ascii="Arial" w:hAnsi="Arial" w:cs="Arial"/>
              </w:rPr>
              <w:t>5</w:t>
            </w:r>
            <w:r w:rsidR="00BD67D6">
              <w:rPr>
                <w:rFonts w:ascii="Arial" w:hAnsi="Arial" w:cs="Arial"/>
              </w:rPr>
              <w:t>7</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V.I</w:t>
            </w:r>
          </w:p>
        </w:tc>
        <w:tc>
          <w:tcPr>
            <w:tcW w:w="6096" w:type="dxa"/>
            <w:shd w:val="clear" w:color="auto" w:fill="auto"/>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Estimación de los coeficientes del modelo</w:t>
            </w:r>
          </w:p>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Primer conglomerado (países de mayor exportación)</w:t>
            </w:r>
          </w:p>
        </w:tc>
        <w:tc>
          <w:tcPr>
            <w:tcW w:w="513" w:type="dxa"/>
            <w:shd w:val="clear" w:color="auto" w:fill="auto"/>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59</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lastRenderedPageBreak/>
              <w:t>TABLA V</w:t>
            </w:r>
            <w:r w:rsidR="00DD4BCA" w:rsidRPr="002C2BE6">
              <w:rPr>
                <w:rFonts w:ascii="Arial" w:hAnsi="Arial" w:cs="Arial"/>
              </w:rPr>
              <w:t>.</w:t>
            </w:r>
            <w:r w:rsidRPr="002C2BE6">
              <w:rPr>
                <w:rFonts w:ascii="Arial" w:hAnsi="Arial" w:cs="Arial"/>
              </w:rPr>
              <w:t>II</w:t>
            </w:r>
          </w:p>
        </w:tc>
        <w:tc>
          <w:tcPr>
            <w:tcW w:w="6096" w:type="dxa"/>
            <w:shd w:val="clear" w:color="auto" w:fill="auto"/>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Estimación de los coeficientes del análisis de regresión del Segundo conglomerado (países Centroamérica)</w:t>
            </w:r>
          </w:p>
        </w:tc>
        <w:tc>
          <w:tcPr>
            <w:tcW w:w="513" w:type="dxa"/>
            <w:shd w:val="clear" w:color="auto" w:fill="auto"/>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6</w:t>
            </w:r>
            <w:r w:rsidR="00B85389">
              <w:rPr>
                <w:rFonts w:ascii="Arial" w:hAnsi="Arial" w:cs="Arial"/>
              </w:rPr>
              <w:t>0</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V.III</w:t>
            </w:r>
          </w:p>
        </w:tc>
        <w:tc>
          <w:tcPr>
            <w:tcW w:w="6096" w:type="dxa"/>
            <w:shd w:val="clear" w:color="auto" w:fill="auto"/>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Estimación de los coeficientes del análisis de regresión del tercer conglomerado (países de África)</w:t>
            </w:r>
          </w:p>
        </w:tc>
        <w:tc>
          <w:tcPr>
            <w:tcW w:w="513" w:type="dxa"/>
            <w:shd w:val="clear" w:color="auto" w:fill="auto"/>
          </w:tcPr>
          <w:p w:rsidR="00DD4BCA" w:rsidRPr="002C2BE6" w:rsidRDefault="00BD67D6" w:rsidP="002A2B7A">
            <w:pPr>
              <w:tabs>
                <w:tab w:val="left" w:pos="851"/>
                <w:tab w:val="left" w:pos="1701"/>
              </w:tabs>
              <w:spacing w:line="360" w:lineRule="auto"/>
              <w:jc w:val="right"/>
              <w:rPr>
                <w:rFonts w:ascii="Arial" w:hAnsi="Arial" w:cs="Arial"/>
              </w:rPr>
            </w:pPr>
            <w:r>
              <w:rPr>
                <w:rFonts w:ascii="Arial" w:hAnsi="Arial" w:cs="Arial"/>
              </w:rPr>
              <w:t>62</w:t>
            </w:r>
          </w:p>
        </w:tc>
      </w:tr>
      <w:tr w:rsidR="00DD4BCA" w:rsidRPr="002C2BE6">
        <w:trPr>
          <w:trHeight w:val="567"/>
        </w:trPr>
        <w:tc>
          <w:tcPr>
            <w:tcW w:w="1809" w:type="dxa"/>
          </w:tcPr>
          <w:p w:rsidR="00DD4BCA" w:rsidRPr="002C2BE6" w:rsidRDefault="002A2B7A" w:rsidP="002A2B7A">
            <w:pPr>
              <w:tabs>
                <w:tab w:val="left" w:pos="851"/>
                <w:tab w:val="left" w:pos="1701"/>
              </w:tabs>
              <w:spacing w:line="360" w:lineRule="auto"/>
              <w:rPr>
                <w:rFonts w:ascii="Arial" w:hAnsi="Arial" w:cs="Arial"/>
              </w:rPr>
            </w:pPr>
            <w:r w:rsidRPr="002C2BE6">
              <w:rPr>
                <w:rFonts w:ascii="Arial" w:hAnsi="Arial" w:cs="Arial"/>
              </w:rPr>
              <w:t>TABLA V.IV</w:t>
            </w:r>
          </w:p>
        </w:tc>
        <w:tc>
          <w:tcPr>
            <w:tcW w:w="6096" w:type="dxa"/>
            <w:shd w:val="clear" w:color="auto" w:fill="auto"/>
          </w:tcPr>
          <w:p w:rsidR="00DD4BCA" w:rsidRPr="002C2BE6" w:rsidRDefault="00DD4BCA" w:rsidP="00335977">
            <w:pPr>
              <w:tabs>
                <w:tab w:val="left" w:pos="851"/>
                <w:tab w:val="left" w:pos="1701"/>
              </w:tabs>
              <w:spacing w:line="360" w:lineRule="auto"/>
              <w:jc w:val="both"/>
              <w:rPr>
                <w:rFonts w:ascii="Arial" w:hAnsi="Arial" w:cs="Arial"/>
              </w:rPr>
            </w:pPr>
            <w:r w:rsidRPr="002C2BE6">
              <w:rPr>
                <w:rFonts w:ascii="Arial" w:hAnsi="Arial" w:cs="Arial"/>
              </w:rPr>
              <w:t>Estimación de los coeficientes del análisis de regresión del tercer conglomerado (menores exportadores)</w:t>
            </w:r>
          </w:p>
        </w:tc>
        <w:tc>
          <w:tcPr>
            <w:tcW w:w="513" w:type="dxa"/>
            <w:shd w:val="clear" w:color="auto" w:fill="auto"/>
          </w:tcPr>
          <w:p w:rsidR="00DD4BCA" w:rsidRPr="002C2BE6" w:rsidRDefault="00B85389" w:rsidP="002A2B7A">
            <w:pPr>
              <w:tabs>
                <w:tab w:val="left" w:pos="851"/>
                <w:tab w:val="left" w:pos="1701"/>
              </w:tabs>
              <w:spacing w:line="360" w:lineRule="auto"/>
              <w:jc w:val="right"/>
              <w:rPr>
                <w:rFonts w:ascii="Arial" w:hAnsi="Arial" w:cs="Arial"/>
              </w:rPr>
            </w:pPr>
            <w:r>
              <w:rPr>
                <w:rFonts w:ascii="Arial" w:hAnsi="Arial" w:cs="Arial"/>
              </w:rPr>
              <w:t>63</w:t>
            </w:r>
          </w:p>
        </w:tc>
      </w:tr>
    </w:tbl>
    <w:p w:rsidR="00DD4BCA" w:rsidRDefault="00DD4BCA" w:rsidP="00DD4BCA">
      <w:pPr>
        <w:tabs>
          <w:tab w:val="left" w:pos="851"/>
          <w:tab w:val="left" w:pos="1701"/>
        </w:tabs>
        <w:spacing w:line="480" w:lineRule="auto"/>
        <w:jc w:val="center"/>
        <w:rPr>
          <w:rFonts w:ascii="Arial" w:hAnsi="Arial" w:cs="Arial"/>
          <w:b/>
          <w:sz w:val="28"/>
          <w:szCs w:val="28"/>
        </w:rPr>
      </w:pPr>
    </w:p>
    <w:p w:rsidR="00DD4BCA" w:rsidRPr="00BE6CB6" w:rsidRDefault="00DD4BCA" w:rsidP="00DD4BCA">
      <w:pPr>
        <w:tabs>
          <w:tab w:val="left" w:pos="851"/>
          <w:tab w:val="left" w:pos="1701"/>
        </w:tabs>
        <w:spacing w:line="480" w:lineRule="auto"/>
        <w:jc w:val="center"/>
        <w:rPr>
          <w:rFonts w:ascii="Arial" w:hAnsi="Arial" w:cs="Arial"/>
          <w:b/>
          <w:sz w:val="28"/>
          <w:szCs w:val="28"/>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rPr>
          <w:rFonts w:ascii="Arial" w:hAnsi="Arial" w:cs="Arial"/>
          <w:b/>
        </w:rPr>
      </w:pPr>
    </w:p>
    <w:p w:rsidR="00DD4BCA" w:rsidRDefault="00DD4BCA" w:rsidP="00DD4BCA">
      <w:pPr>
        <w:tabs>
          <w:tab w:val="left" w:pos="851"/>
          <w:tab w:val="left" w:pos="1701"/>
        </w:tabs>
        <w:spacing w:line="480" w:lineRule="auto"/>
        <w:jc w:val="center"/>
        <w:rPr>
          <w:rFonts w:ascii="Arial" w:hAnsi="Arial" w:cs="Arial"/>
          <w:b/>
          <w:sz w:val="28"/>
          <w:szCs w:val="28"/>
        </w:rPr>
      </w:pPr>
    </w:p>
    <w:p w:rsidR="003B35CE" w:rsidRDefault="003B35CE">
      <w:pPr>
        <w:tabs>
          <w:tab w:val="left" w:pos="851"/>
          <w:tab w:val="left" w:pos="1701"/>
        </w:tabs>
        <w:spacing w:line="480" w:lineRule="auto"/>
        <w:jc w:val="both"/>
        <w:rPr>
          <w:rFonts w:ascii="Arial" w:hAnsi="Arial" w:cs="Arial"/>
          <w:b/>
        </w:rPr>
        <w:sectPr w:rsidR="003B35CE" w:rsidSect="00551DCE">
          <w:headerReference w:type="even" r:id="rId45"/>
          <w:headerReference w:type="default" r:id="rId46"/>
          <w:pgSz w:w="11907" w:h="16840" w:code="9"/>
          <w:pgMar w:top="2268" w:right="1361" w:bottom="2268" w:left="2268" w:header="720" w:footer="720" w:gutter="0"/>
          <w:pgNumType w:fmt="lowerRoman" w:start="1"/>
          <w:cols w:space="720"/>
          <w:titlePg/>
          <w:docGrid w:linePitch="360"/>
        </w:sectPr>
      </w:pPr>
    </w:p>
    <w:p w:rsidR="00662ABD" w:rsidRDefault="00662ABD" w:rsidP="00A42C40">
      <w:pPr>
        <w:tabs>
          <w:tab w:val="left" w:pos="851"/>
          <w:tab w:val="left" w:pos="1701"/>
        </w:tabs>
        <w:spacing w:line="480" w:lineRule="auto"/>
        <w:jc w:val="center"/>
        <w:rPr>
          <w:rFonts w:ascii="Arial" w:hAnsi="Arial" w:cs="Arial"/>
          <w:b/>
        </w:rPr>
      </w:pPr>
    </w:p>
    <w:p w:rsidR="00A42C40" w:rsidRDefault="00A42C40" w:rsidP="00A42C40">
      <w:pPr>
        <w:tabs>
          <w:tab w:val="left" w:pos="851"/>
          <w:tab w:val="left" w:pos="1701"/>
        </w:tabs>
        <w:spacing w:line="480" w:lineRule="auto"/>
        <w:jc w:val="center"/>
        <w:rPr>
          <w:rFonts w:ascii="Arial" w:hAnsi="Arial" w:cs="Arial"/>
          <w:b/>
        </w:rPr>
      </w:pPr>
      <w:r>
        <w:rPr>
          <w:rFonts w:ascii="Arial" w:hAnsi="Arial" w:cs="Arial"/>
          <w:b/>
        </w:rPr>
        <w:t>INTRODUCCIÓN</w:t>
      </w:r>
    </w:p>
    <w:p w:rsidR="00A42C40" w:rsidRDefault="00A42C40" w:rsidP="00A42C40">
      <w:pPr>
        <w:pStyle w:val="Textoindependiente"/>
        <w:spacing w:line="480" w:lineRule="auto"/>
        <w:rPr>
          <w:rFonts w:cs="Arial"/>
          <w:sz w:val="24"/>
          <w:szCs w:val="24"/>
        </w:rPr>
      </w:pPr>
    </w:p>
    <w:p w:rsidR="003C0310" w:rsidRDefault="00A42C40" w:rsidP="00A42C40">
      <w:pPr>
        <w:pStyle w:val="Textoindependiente"/>
        <w:spacing w:line="480" w:lineRule="auto"/>
        <w:rPr>
          <w:rFonts w:cs="Arial"/>
          <w:sz w:val="24"/>
          <w:szCs w:val="24"/>
        </w:rPr>
      </w:pPr>
      <w:r w:rsidRPr="00075A50">
        <w:rPr>
          <w:rFonts w:cs="Arial"/>
          <w:sz w:val="24"/>
          <w:szCs w:val="24"/>
        </w:rPr>
        <w:t>El Ecuador tiene una dependencia económica importante en el banano. Es así que el banano es el primer rubro de exportación</w:t>
      </w:r>
      <w:r w:rsidR="009B3D75">
        <w:rPr>
          <w:rFonts w:cs="Arial"/>
          <w:sz w:val="24"/>
          <w:szCs w:val="24"/>
        </w:rPr>
        <w:t>,</w:t>
      </w:r>
      <w:r w:rsidRPr="00075A50">
        <w:rPr>
          <w:rFonts w:cs="Arial"/>
          <w:sz w:val="24"/>
          <w:szCs w:val="24"/>
        </w:rPr>
        <w:t xml:space="preserve"> representando el 5,5 % del PIB Tot</w:t>
      </w:r>
      <w:r w:rsidR="00CE4D5A">
        <w:rPr>
          <w:rFonts w:cs="Arial"/>
          <w:sz w:val="24"/>
          <w:szCs w:val="24"/>
        </w:rPr>
        <w:t>al y el 39% del PIB Agrícola</w:t>
      </w:r>
      <w:r w:rsidR="009B3D75">
        <w:rPr>
          <w:rFonts w:cs="Arial"/>
          <w:sz w:val="24"/>
          <w:szCs w:val="24"/>
        </w:rPr>
        <w:t>,</w:t>
      </w:r>
      <w:r w:rsidR="00CE4D5A">
        <w:rPr>
          <w:rFonts w:cs="Arial"/>
          <w:sz w:val="24"/>
          <w:szCs w:val="24"/>
        </w:rPr>
        <w:t xml:space="preserve"> además genera empleo </w:t>
      </w:r>
      <w:r w:rsidR="00CE4D5A" w:rsidRPr="00075A50">
        <w:rPr>
          <w:rFonts w:cs="Arial"/>
          <w:sz w:val="24"/>
        </w:rPr>
        <w:t>a cerca</w:t>
      </w:r>
      <w:r w:rsidR="00CE4D5A">
        <w:rPr>
          <w:rFonts w:cs="Arial"/>
          <w:sz w:val="24"/>
        </w:rPr>
        <w:t xml:space="preserve"> del </w:t>
      </w:r>
      <w:r w:rsidR="00CE4D5A" w:rsidRPr="00075A50">
        <w:rPr>
          <w:rFonts w:cs="Arial"/>
          <w:sz w:val="24"/>
        </w:rPr>
        <w:t>14% de la población del país</w:t>
      </w:r>
      <w:r w:rsidR="00CE4D5A">
        <w:rPr>
          <w:rFonts w:cs="Arial"/>
          <w:sz w:val="24"/>
          <w:szCs w:val="24"/>
        </w:rPr>
        <w:t xml:space="preserve">.  </w:t>
      </w:r>
    </w:p>
    <w:p w:rsidR="003C0310" w:rsidRDefault="003C0310" w:rsidP="00A42C40">
      <w:pPr>
        <w:pStyle w:val="Textoindependiente"/>
        <w:spacing w:line="480" w:lineRule="auto"/>
        <w:rPr>
          <w:rFonts w:cs="Arial"/>
          <w:sz w:val="24"/>
          <w:szCs w:val="24"/>
        </w:rPr>
      </w:pPr>
    </w:p>
    <w:p w:rsidR="007B0BA4" w:rsidRDefault="00C154D7" w:rsidP="00A42C40">
      <w:pPr>
        <w:pStyle w:val="Textoindependiente"/>
        <w:spacing w:line="480" w:lineRule="auto"/>
        <w:rPr>
          <w:rFonts w:cs="Arial"/>
          <w:sz w:val="24"/>
          <w:szCs w:val="24"/>
        </w:rPr>
      </w:pPr>
      <w:r>
        <w:rPr>
          <w:rFonts w:cs="Arial"/>
          <w:sz w:val="24"/>
          <w:szCs w:val="24"/>
        </w:rPr>
        <w:t>E</w:t>
      </w:r>
      <w:r w:rsidR="003C0310">
        <w:rPr>
          <w:rFonts w:cs="Arial"/>
          <w:sz w:val="24"/>
          <w:szCs w:val="24"/>
        </w:rPr>
        <w:t xml:space="preserve">l país ha sido el </w:t>
      </w:r>
      <w:r w:rsidR="00CE4D5A" w:rsidRPr="0089250F">
        <w:rPr>
          <w:rFonts w:cs="Arial"/>
          <w:sz w:val="24"/>
          <w:szCs w:val="24"/>
        </w:rPr>
        <w:t>principal exportador de banano en el</w:t>
      </w:r>
      <w:r w:rsidR="00CE4D5A">
        <w:rPr>
          <w:rFonts w:cs="Arial"/>
          <w:sz w:val="24"/>
          <w:szCs w:val="24"/>
        </w:rPr>
        <w:t xml:space="preserve"> mundo,</w:t>
      </w:r>
      <w:r w:rsidR="007B0BA4">
        <w:rPr>
          <w:rFonts w:cs="Arial"/>
          <w:sz w:val="24"/>
          <w:szCs w:val="24"/>
        </w:rPr>
        <w:t xml:space="preserve"> sin embargo</w:t>
      </w:r>
      <w:r w:rsidR="00CE4D5A">
        <w:rPr>
          <w:rFonts w:cs="Arial"/>
          <w:sz w:val="24"/>
          <w:szCs w:val="24"/>
        </w:rPr>
        <w:t xml:space="preserve"> </w:t>
      </w:r>
      <w:r w:rsidR="00CE4D5A">
        <w:rPr>
          <w:rFonts w:cs="Arial"/>
          <w:sz w:val="24"/>
        </w:rPr>
        <w:t xml:space="preserve">durante los últimos años se han sumando al ámbito bananero varios países que </w:t>
      </w:r>
      <w:r w:rsidR="007B0BA4">
        <w:rPr>
          <w:rFonts w:cs="Arial"/>
          <w:sz w:val="24"/>
        </w:rPr>
        <w:t>han ido</w:t>
      </w:r>
      <w:r w:rsidR="00CE4D5A">
        <w:rPr>
          <w:rFonts w:cs="Arial"/>
          <w:sz w:val="24"/>
        </w:rPr>
        <w:t xml:space="preserve"> ganando participación  dentro</w:t>
      </w:r>
      <w:r w:rsidR="007B0BA4">
        <w:rPr>
          <w:rFonts w:cs="Arial"/>
          <w:sz w:val="24"/>
        </w:rPr>
        <w:t xml:space="preserve"> del mercado mundial del banano.  </w:t>
      </w:r>
    </w:p>
    <w:p w:rsidR="007B0BA4" w:rsidRDefault="007B0BA4" w:rsidP="00A42C40">
      <w:pPr>
        <w:pStyle w:val="Textoindependiente"/>
        <w:spacing w:line="480" w:lineRule="auto"/>
        <w:rPr>
          <w:rFonts w:cs="Arial"/>
          <w:sz w:val="24"/>
          <w:szCs w:val="24"/>
        </w:rPr>
      </w:pPr>
    </w:p>
    <w:p w:rsidR="009B3D75" w:rsidRDefault="003C0310" w:rsidP="00A42C40">
      <w:pPr>
        <w:pStyle w:val="Textoindependiente"/>
        <w:spacing w:line="480" w:lineRule="auto"/>
        <w:rPr>
          <w:rFonts w:cs="Arial"/>
          <w:sz w:val="24"/>
          <w:szCs w:val="24"/>
        </w:rPr>
      </w:pPr>
      <w:r>
        <w:rPr>
          <w:rFonts w:cs="Arial"/>
          <w:sz w:val="24"/>
          <w:szCs w:val="24"/>
        </w:rPr>
        <w:t>Por lo anteriormente expuesto</w:t>
      </w:r>
      <w:r w:rsidR="007B0BA4">
        <w:rPr>
          <w:rFonts w:cs="Arial"/>
          <w:sz w:val="24"/>
          <w:szCs w:val="24"/>
        </w:rPr>
        <w:t>,</w:t>
      </w:r>
      <w:r>
        <w:rPr>
          <w:rFonts w:cs="Arial"/>
          <w:sz w:val="24"/>
          <w:szCs w:val="24"/>
        </w:rPr>
        <w:t xml:space="preserve"> el objetivo de este estudio es analizar el comportamiento de las exportaciones de banano de los países competidores a lo largo del tiempo, cómo interactúan</w:t>
      </w:r>
      <w:r w:rsidR="009B3D75">
        <w:rPr>
          <w:rFonts w:cs="Arial"/>
          <w:sz w:val="24"/>
          <w:szCs w:val="24"/>
        </w:rPr>
        <w:t xml:space="preserve"> y</w:t>
      </w:r>
      <w:r>
        <w:rPr>
          <w:rFonts w:cs="Arial"/>
          <w:sz w:val="24"/>
          <w:szCs w:val="24"/>
        </w:rPr>
        <w:t xml:space="preserve"> se agrupan entre ellos</w:t>
      </w:r>
      <w:r w:rsidR="009B3D75">
        <w:rPr>
          <w:rFonts w:cs="Arial"/>
          <w:sz w:val="24"/>
          <w:szCs w:val="24"/>
        </w:rPr>
        <w:t xml:space="preserve">; determinando de </w:t>
      </w:r>
      <w:r w:rsidR="00C23597">
        <w:rPr>
          <w:rFonts w:cs="Arial"/>
          <w:sz w:val="24"/>
          <w:szCs w:val="24"/>
        </w:rPr>
        <w:t>esta</w:t>
      </w:r>
      <w:r w:rsidR="009B3D75">
        <w:rPr>
          <w:rFonts w:cs="Arial"/>
          <w:sz w:val="24"/>
          <w:szCs w:val="24"/>
        </w:rPr>
        <w:t xml:space="preserve"> manera</w:t>
      </w:r>
      <w:r>
        <w:rPr>
          <w:rFonts w:cs="Arial"/>
          <w:sz w:val="24"/>
          <w:szCs w:val="24"/>
        </w:rPr>
        <w:t xml:space="preserve"> </w:t>
      </w:r>
      <w:r w:rsidR="009B3D75">
        <w:rPr>
          <w:rFonts w:cs="Arial"/>
          <w:sz w:val="24"/>
          <w:szCs w:val="24"/>
        </w:rPr>
        <w:t xml:space="preserve">cómo </w:t>
      </w:r>
      <w:r>
        <w:rPr>
          <w:rFonts w:cs="Arial"/>
          <w:sz w:val="24"/>
          <w:szCs w:val="24"/>
        </w:rPr>
        <w:t>reaccio</w:t>
      </w:r>
      <w:r w:rsidR="009B3D75">
        <w:rPr>
          <w:rFonts w:cs="Arial"/>
          <w:sz w:val="24"/>
          <w:szCs w:val="24"/>
        </w:rPr>
        <w:t>na el Ecuador ante sus principales competidores.</w:t>
      </w:r>
    </w:p>
    <w:p w:rsidR="009B3D75" w:rsidRDefault="009B3D75" w:rsidP="009B3D75">
      <w:pPr>
        <w:pStyle w:val="Textoindependiente"/>
        <w:spacing w:line="480" w:lineRule="auto"/>
        <w:rPr>
          <w:rFonts w:cs="Arial"/>
          <w:sz w:val="24"/>
          <w:szCs w:val="24"/>
        </w:rPr>
      </w:pPr>
    </w:p>
    <w:p w:rsidR="009B3D75" w:rsidRDefault="009B3D75" w:rsidP="009B3D75">
      <w:pPr>
        <w:pStyle w:val="Textoindependiente"/>
        <w:spacing w:line="480" w:lineRule="auto"/>
        <w:rPr>
          <w:rFonts w:cs="Arial"/>
          <w:sz w:val="24"/>
          <w:szCs w:val="24"/>
        </w:rPr>
      </w:pPr>
      <w:r>
        <w:rPr>
          <w:rFonts w:cs="Arial"/>
          <w:sz w:val="24"/>
          <w:szCs w:val="24"/>
        </w:rPr>
        <w:t xml:space="preserve">Finalmente este estudio busca </w:t>
      </w:r>
      <w:r w:rsidR="007B0BA4">
        <w:rPr>
          <w:rFonts w:cs="Arial"/>
          <w:sz w:val="24"/>
          <w:szCs w:val="24"/>
        </w:rPr>
        <w:t>convertirse</w:t>
      </w:r>
      <w:r>
        <w:rPr>
          <w:rFonts w:cs="Arial"/>
          <w:sz w:val="24"/>
          <w:szCs w:val="24"/>
        </w:rPr>
        <w:t xml:space="preserve"> en el mediano plazo</w:t>
      </w:r>
      <w:r w:rsidR="007B0BA4">
        <w:rPr>
          <w:rFonts w:cs="Arial"/>
          <w:sz w:val="24"/>
          <w:szCs w:val="24"/>
        </w:rPr>
        <w:t xml:space="preserve"> en</w:t>
      </w:r>
      <w:r>
        <w:rPr>
          <w:rFonts w:cs="Arial"/>
          <w:sz w:val="24"/>
          <w:szCs w:val="24"/>
        </w:rPr>
        <w:t xml:space="preserve"> un instrumento para identificar debilidades y amenazas de las exportaciones bananeras del Ecuador ante sus competidores mundiales, lo cual servirá de base para que se </w:t>
      </w:r>
      <w:r w:rsidR="00C23597">
        <w:rPr>
          <w:rFonts w:cs="Arial"/>
          <w:sz w:val="24"/>
          <w:szCs w:val="24"/>
        </w:rPr>
        <w:t>esta</w:t>
      </w:r>
      <w:r>
        <w:rPr>
          <w:rFonts w:cs="Arial"/>
          <w:sz w:val="24"/>
          <w:szCs w:val="24"/>
        </w:rPr>
        <w:t xml:space="preserve">blezcan políticas de </w:t>
      </w:r>
      <w:r>
        <w:rPr>
          <w:rFonts w:cs="Arial"/>
          <w:sz w:val="24"/>
        </w:rPr>
        <w:t xml:space="preserve">diversificación de mercados y </w:t>
      </w:r>
      <w:r>
        <w:rPr>
          <w:rFonts w:cs="Arial"/>
          <w:sz w:val="24"/>
        </w:rPr>
        <w:lastRenderedPageBreak/>
        <w:t>estrategias de posicionamiento del producto</w:t>
      </w:r>
      <w:r w:rsidR="007B0BA4">
        <w:rPr>
          <w:rFonts w:cs="Arial"/>
          <w:sz w:val="24"/>
          <w:szCs w:val="24"/>
        </w:rPr>
        <w:t xml:space="preserve"> que beneficien al sector bananero ecuatoriano</w:t>
      </w:r>
      <w:r>
        <w:rPr>
          <w:rFonts w:cs="Arial"/>
          <w:sz w:val="24"/>
          <w:szCs w:val="24"/>
        </w:rPr>
        <w:t xml:space="preserve"> en pro de mantener su liderazgo</w:t>
      </w:r>
      <w:r w:rsidR="007B0BA4">
        <w:rPr>
          <w:rFonts w:cs="Arial"/>
          <w:sz w:val="24"/>
          <w:szCs w:val="24"/>
        </w:rPr>
        <w:t xml:space="preserve"> en el mercado mundial.</w:t>
      </w:r>
    </w:p>
    <w:p w:rsidR="009B3D75" w:rsidRDefault="009B3D75" w:rsidP="00A42C40">
      <w:pPr>
        <w:pStyle w:val="Textoindependiente"/>
        <w:spacing w:line="480" w:lineRule="auto"/>
        <w:rPr>
          <w:rFonts w:cs="Arial"/>
          <w:sz w:val="24"/>
          <w:szCs w:val="24"/>
        </w:rPr>
      </w:pPr>
    </w:p>
    <w:p w:rsidR="003C0310" w:rsidRDefault="003C0310" w:rsidP="00A42C40">
      <w:pPr>
        <w:pStyle w:val="Textoindependiente"/>
        <w:spacing w:line="480" w:lineRule="auto"/>
        <w:rPr>
          <w:rFonts w:cs="Arial"/>
          <w:sz w:val="24"/>
        </w:rPr>
      </w:pPr>
    </w:p>
    <w:p w:rsidR="009971B7" w:rsidRDefault="009971B7">
      <w:pPr>
        <w:pStyle w:val="Textoindependiente"/>
        <w:spacing w:line="480" w:lineRule="auto"/>
        <w:rPr>
          <w:rFonts w:cs="Arial"/>
          <w:sz w:val="24"/>
          <w:szCs w:val="24"/>
        </w:rPr>
      </w:pPr>
    </w:p>
    <w:p w:rsidR="009971B7" w:rsidRDefault="009971B7">
      <w:pPr>
        <w:pStyle w:val="Textoindependiente"/>
        <w:spacing w:line="480" w:lineRule="auto"/>
        <w:rPr>
          <w:rFonts w:cs="Arial"/>
          <w:sz w:val="24"/>
          <w:szCs w:val="24"/>
        </w:rPr>
      </w:pPr>
    </w:p>
    <w:p w:rsidR="009971B7" w:rsidRDefault="009971B7">
      <w:pPr>
        <w:pStyle w:val="Textoindependiente"/>
        <w:spacing w:line="480" w:lineRule="auto"/>
        <w:rPr>
          <w:sz w:val="24"/>
          <w:szCs w:val="24"/>
        </w:rPr>
      </w:pPr>
    </w:p>
    <w:p w:rsidR="009971B7" w:rsidRDefault="009971B7">
      <w:pPr>
        <w:pStyle w:val="Textoindependiente"/>
        <w:spacing w:line="480" w:lineRule="auto"/>
        <w:rPr>
          <w:sz w:val="24"/>
          <w:szCs w:val="24"/>
        </w:rPr>
      </w:pPr>
    </w:p>
    <w:p w:rsidR="009971B7" w:rsidRDefault="009971B7">
      <w:pPr>
        <w:pStyle w:val="Textoindependiente"/>
        <w:spacing w:line="480" w:lineRule="auto"/>
        <w:rPr>
          <w:sz w:val="24"/>
          <w:szCs w:val="24"/>
        </w:rPr>
      </w:pPr>
    </w:p>
    <w:p w:rsidR="009971B7" w:rsidRDefault="009971B7">
      <w:pPr>
        <w:pStyle w:val="Textoindependiente"/>
        <w:spacing w:line="480" w:lineRule="auto"/>
        <w:rPr>
          <w:sz w:val="24"/>
          <w:szCs w:val="24"/>
        </w:rPr>
      </w:pPr>
    </w:p>
    <w:p w:rsidR="009971B7" w:rsidRDefault="009971B7">
      <w:pPr>
        <w:pStyle w:val="Textoindependiente"/>
        <w:spacing w:line="480" w:lineRule="auto"/>
        <w:rPr>
          <w:sz w:val="24"/>
          <w:szCs w:val="24"/>
        </w:rPr>
      </w:pPr>
    </w:p>
    <w:p w:rsidR="009971B7" w:rsidRDefault="009971B7">
      <w:pPr>
        <w:pStyle w:val="Textoindependiente"/>
        <w:spacing w:line="480" w:lineRule="auto"/>
        <w:rPr>
          <w:sz w:val="24"/>
          <w:szCs w:val="24"/>
        </w:rPr>
      </w:pPr>
    </w:p>
    <w:p w:rsidR="009971B7" w:rsidRDefault="009971B7">
      <w:pPr>
        <w:tabs>
          <w:tab w:val="left" w:pos="851"/>
          <w:tab w:val="left" w:pos="1701"/>
        </w:tabs>
        <w:rPr>
          <w:rFonts w:ascii="Arial" w:hAnsi="Arial" w:cs="Arial"/>
          <w:b/>
        </w:rPr>
      </w:pPr>
    </w:p>
    <w:p w:rsidR="009971B7" w:rsidRDefault="009971B7">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7B0BA4" w:rsidRDefault="007B0BA4">
      <w:pPr>
        <w:tabs>
          <w:tab w:val="left" w:pos="851"/>
          <w:tab w:val="left" w:pos="1701"/>
        </w:tabs>
        <w:jc w:val="center"/>
        <w:rPr>
          <w:rFonts w:ascii="Arial" w:hAnsi="Arial" w:cs="Arial"/>
          <w:b/>
        </w:rPr>
      </w:pPr>
    </w:p>
    <w:p w:rsidR="009B3D75" w:rsidRDefault="009B3D75">
      <w:pPr>
        <w:tabs>
          <w:tab w:val="left" w:pos="851"/>
          <w:tab w:val="left" w:pos="1701"/>
        </w:tabs>
        <w:jc w:val="center"/>
        <w:rPr>
          <w:rFonts w:ascii="Arial" w:hAnsi="Arial" w:cs="Arial"/>
          <w:b/>
        </w:rPr>
      </w:pPr>
    </w:p>
    <w:p w:rsidR="009971B7" w:rsidRDefault="009971B7">
      <w:pPr>
        <w:tabs>
          <w:tab w:val="left" w:pos="851"/>
          <w:tab w:val="left" w:pos="1701"/>
        </w:tabs>
        <w:jc w:val="center"/>
        <w:rPr>
          <w:rFonts w:ascii="Arial" w:hAnsi="Arial" w:cs="Arial"/>
          <w:b/>
          <w:sz w:val="28"/>
          <w:szCs w:val="28"/>
        </w:rPr>
      </w:pPr>
      <w:r>
        <w:rPr>
          <w:rFonts w:ascii="Arial" w:hAnsi="Arial" w:cs="Arial"/>
          <w:b/>
          <w:sz w:val="28"/>
          <w:szCs w:val="28"/>
        </w:rPr>
        <w:t>CAPÍTULO 1</w:t>
      </w:r>
    </w:p>
    <w:p w:rsidR="009971B7" w:rsidRDefault="009971B7">
      <w:pPr>
        <w:tabs>
          <w:tab w:val="left" w:pos="851"/>
          <w:tab w:val="left" w:pos="1701"/>
        </w:tabs>
        <w:jc w:val="both"/>
        <w:rPr>
          <w:rFonts w:ascii="Arial" w:hAnsi="Arial" w:cs="Arial"/>
          <w:b/>
          <w:sz w:val="28"/>
          <w:szCs w:val="28"/>
        </w:rPr>
      </w:pPr>
    </w:p>
    <w:p w:rsidR="009971B7" w:rsidRDefault="009971B7">
      <w:pPr>
        <w:tabs>
          <w:tab w:val="left" w:pos="851"/>
          <w:tab w:val="left" w:pos="1701"/>
        </w:tabs>
        <w:jc w:val="both"/>
        <w:rPr>
          <w:rFonts w:ascii="Arial" w:hAnsi="Arial" w:cs="Arial"/>
          <w:b/>
          <w:sz w:val="28"/>
          <w:szCs w:val="28"/>
        </w:rPr>
      </w:pPr>
    </w:p>
    <w:p w:rsidR="009971B7" w:rsidRDefault="009971B7">
      <w:pPr>
        <w:tabs>
          <w:tab w:val="left" w:pos="851"/>
          <w:tab w:val="left" w:pos="1701"/>
        </w:tabs>
        <w:jc w:val="center"/>
        <w:rPr>
          <w:rFonts w:ascii="Arial" w:hAnsi="Arial" w:cs="Arial"/>
          <w:b/>
          <w:sz w:val="28"/>
          <w:szCs w:val="28"/>
        </w:rPr>
      </w:pPr>
      <w:r>
        <w:rPr>
          <w:rFonts w:ascii="Arial" w:hAnsi="Arial" w:cs="Arial"/>
          <w:b/>
          <w:sz w:val="28"/>
          <w:szCs w:val="28"/>
        </w:rPr>
        <w:t>ASPECTOS GENERALES DE LA PRODUCCIÓN Y COMERCIO DE BANANO  EN EL ECUADOR Y EL MUNDO</w:t>
      </w:r>
    </w:p>
    <w:p w:rsidR="009971B7" w:rsidRDefault="009971B7">
      <w:pPr>
        <w:tabs>
          <w:tab w:val="left" w:pos="-142"/>
          <w:tab w:val="left" w:pos="142"/>
        </w:tabs>
        <w:spacing w:line="480" w:lineRule="auto"/>
        <w:ind w:left="426"/>
        <w:jc w:val="center"/>
        <w:rPr>
          <w:rFonts w:ascii="Arial" w:hAnsi="Arial" w:cs="Arial"/>
        </w:rPr>
      </w:pPr>
    </w:p>
    <w:p w:rsidR="009971B7" w:rsidRDefault="009971B7">
      <w:pPr>
        <w:tabs>
          <w:tab w:val="left" w:pos="-142"/>
          <w:tab w:val="left" w:pos="142"/>
        </w:tabs>
        <w:spacing w:line="480" w:lineRule="auto"/>
        <w:ind w:left="426"/>
        <w:jc w:val="both"/>
        <w:rPr>
          <w:rFonts w:ascii="Arial" w:hAnsi="Arial" w:cs="Arial"/>
          <w:b/>
        </w:rPr>
      </w:pPr>
      <w:r>
        <w:rPr>
          <w:rFonts w:ascii="Arial" w:hAnsi="Arial" w:cs="Arial"/>
        </w:rPr>
        <w:t xml:space="preserve">                                                                                                                                                                                         </w:t>
      </w:r>
    </w:p>
    <w:p w:rsidR="009971B7" w:rsidRDefault="009971B7">
      <w:pPr>
        <w:tabs>
          <w:tab w:val="left" w:pos="4760"/>
        </w:tabs>
        <w:spacing w:line="480" w:lineRule="auto"/>
        <w:ind w:left="426" w:firstLine="425"/>
        <w:jc w:val="both"/>
        <w:rPr>
          <w:rFonts w:ascii="Arial" w:hAnsi="Arial" w:cs="Arial"/>
        </w:rPr>
      </w:pPr>
      <w:r>
        <w:rPr>
          <w:rFonts w:ascii="Arial" w:hAnsi="Arial" w:cs="Arial"/>
        </w:rPr>
        <w:t xml:space="preserve">El presente capítulo introduce aspectos importantes sobre la producción y comercialización de banano en el mundo desde sus inicios hasta la actualidad. Además presenta una breve reseña de la evolución de la comercialización de banano en el Ecuador y su repercusión en la economía. </w:t>
      </w:r>
    </w:p>
    <w:p w:rsidR="009971B7" w:rsidRDefault="009971B7">
      <w:pPr>
        <w:tabs>
          <w:tab w:val="left" w:pos="4760"/>
        </w:tabs>
        <w:spacing w:line="480" w:lineRule="auto"/>
        <w:ind w:left="426" w:firstLine="425"/>
        <w:jc w:val="both"/>
        <w:rPr>
          <w:rFonts w:ascii="Arial" w:hAnsi="Arial" w:cs="Arial"/>
        </w:rPr>
      </w:pPr>
    </w:p>
    <w:p w:rsidR="009971B7" w:rsidRDefault="009971B7">
      <w:pPr>
        <w:tabs>
          <w:tab w:val="left" w:pos="4760"/>
        </w:tabs>
        <w:spacing w:line="480" w:lineRule="auto"/>
        <w:ind w:left="426"/>
        <w:jc w:val="both"/>
        <w:rPr>
          <w:rFonts w:ascii="Arial" w:hAnsi="Arial" w:cs="Arial"/>
        </w:rPr>
      </w:pPr>
      <w:r>
        <w:rPr>
          <w:rFonts w:ascii="Arial" w:hAnsi="Arial" w:cs="Arial"/>
        </w:rPr>
        <w:t xml:space="preserve">La  información de este </w:t>
      </w:r>
      <w:r w:rsidR="00C23597">
        <w:rPr>
          <w:rFonts w:ascii="Arial" w:hAnsi="Arial" w:cs="Arial"/>
        </w:rPr>
        <w:t>capítulo</w:t>
      </w:r>
      <w:r>
        <w:rPr>
          <w:rFonts w:ascii="Arial" w:hAnsi="Arial" w:cs="Arial"/>
        </w:rPr>
        <w:t xml:space="preserve"> acerca de la producción y comercialización de banano en el Ecuador y el mundo fue obtenida de un estudio realizado por </w:t>
      </w:r>
      <w:smartTag w:uri="urn:schemas-microsoft-com:office:smarttags" w:element="PersonName">
        <w:smartTagPr>
          <w:attr w:name="ProductID" w:val="la FAO"/>
        </w:smartTagPr>
        <w:r>
          <w:rPr>
            <w:rFonts w:ascii="Arial" w:hAnsi="Arial" w:cs="Arial"/>
          </w:rPr>
          <w:t>la FAO</w:t>
        </w:r>
      </w:smartTag>
      <w:r>
        <w:rPr>
          <w:rFonts w:ascii="Arial" w:hAnsi="Arial" w:cs="Arial"/>
        </w:rPr>
        <w:t xml:space="preserve"> en el año 2004 titulado “La economía mundial del banano” </w:t>
      </w:r>
      <w:r w:rsidR="008421D2">
        <w:rPr>
          <w:rFonts w:ascii="Arial" w:hAnsi="Arial" w:cs="Arial"/>
          <w:b/>
          <w:bCs/>
          <w:vertAlign w:val="superscript"/>
        </w:rPr>
        <w:t>[2</w:t>
      </w:r>
      <w:r>
        <w:rPr>
          <w:rFonts w:ascii="Arial" w:hAnsi="Arial" w:cs="Arial"/>
          <w:b/>
          <w:bCs/>
          <w:vertAlign w:val="superscript"/>
        </w:rPr>
        <w:t>]</w:t>
      </w:r>
      <w:r>
        <w:rPr>
          <w:rFonts w:ascii="Arial" w:hAnsi="Arial" w:cs="Arial"/>
        </w:rPr>
        <w:t>. La información acerca de las repercusiones en la economía fue obte</w:t>
      </w:r>
      <w:r w:rsidR="007B0BA4">
        <w:rPr>
          <w:rFonts w:ascii="Arial" w:hAnsi="Arial" w:cs="Arial"/>
        </w:rPr>
        <w:t>nida de un documento titulado “E</w:t>
      </w:r>
      <w:r>
        <w:rPr>
          <w:rFonts w:ascii="Arial" w:hAnsi="Arial" w:cs="Arial"/>
        </w:rPr>
        <w:t>fectos de los cambios de la oferta y la demanda de banano en los ingresos, el empleo y la seguridad alimentaria”</w:t>
      </w:r>
      <w:r w:rsidR="008421D2">
        <w:rPr>
          <w:rFonts w:ascii="Arial" w:hAnsi="Arial" w:cs="Arial"/>
          <w:b/>
          <w:bCs/>
          <w:vertAlign w:val="superscript"/>
        </w:rPr>
        <w:t xml:space="preserve"> [3</w:t>
      </w:r>
      <w:r>
        <w:rPr>
          <w:rFonts w:ascii="Arial" w:hAnsi="Arial" w:cs="Arial"/>
          <w:b/>
          <w:bCs/>
          <w:vertAlign w:val="superscript"/>
        </w:rPr>
        <w:t>]</w:t>
      </w:r>
      <w:r w:rsidR="007B0BA4">
        <w:rPr>
          <w:rFonts w:ascii="Arial" w:hAnsi="Arial" w:cs="Arial"/>
        </w:rPr>
        <w:t xml:space="preserve">  publicado por el Comité de Problemas de Productos básicos y el Grupo Intergubernamental sobre el Banano y las Frutas T</w:t>
      </w:r>
      <w:r>
        <w:rPr>
          <w:rFonts w:ascii="Arial" w:hAnsi="Arial" w:cs="Arial"/>
        </w:rPr>
        <w:t>ropicales en</w:t>
      </w:r>
      <w:r w:rsidR="007B0BA4">
        <w:rPr>
          <w:rFonts w:ascii="Arial" w:hAnsi="Arial" w:cs="Arial"/>
        </w:rPr>
        <w:t xml:space="preserve"> el</w:t>
      </w:r>
      <w:r>
        <w:rPr>
          <w:rFonts w:ascii="Arial" w:hAnsi="Arial" w:cs="Arial"/>
        </w:rPr>
        <w:t xml:space="preserve"> año 2003. Los datos </w:t>
      </w:r>
      <w:r w:rsidR="00C23597">
        <w:rPr>
          <w:rFonts w:ascii="Arial" w:hAnsi="Arial" w:cs="Arial"/>
        </w:rPr>
        <w:t>esta</w:t>
      </w:r>
      <w:r>
        <w:rPr>
          <w:rFonts w:ascii="Arial" w:hAnsi="Arial" w:cs="Arial"/>
        </w:rPr>
        <w:t xml:space="preserve">dísticos fueron tomados del sistema de información </w:t>
      </w:r>
      <w:r w:rsidR="00C23597">
        <w:rPr>
          <w:rFonts w:ascii="Arial" w:hAnsi="Arial" w:cs="Arial"/>
        </w:rPr>
        <w:t>esta</w:t>
      </w:r>
      <w:r>
        <w:rPr>
          <w:rFonts w:ascii="Arial" w:hAnsi="Arial" w:cs="Arial"/>
        </w:rPr>
        <w:t xml:space="preserve">dística de </w:t>
      </w:r>
      <w:smartTag w:uri="urn:schemas-microsoft-com:office:smarttags" w:element="PersonName">
        <w:smartTagPr>
          <w:attr w:name="ProductID" w:val="la FAO"/>
        </w:smartTagPr>
        <w:r>
          <w:rPr>
            <w:rFonts w:ascii="Arial" w:hAnsi="Arial" w:cs="Arial"/>
          </w:rPr>
          <w:t>la FAO</w:t>
        </w:r>
      </w:smartTag>
      <w:r>
        <w:rPr>
          <w:rFonts w:ascii="Arial" w:hAnsi="Arial" w:cs="Arial"/>
        </w:rPr>
        <w:t>, cuyo sitio web es www.faostat.org</w:t>
      </w:r>
    </w:p>
    <w:p w:rsidR="009971B7" w:rsidRDefault="009971B7">
      <w:pPr>
        <w:numPr>
          <w:ilvl w:val="1"/>
          <w:numId w:val="9"/>
        </w:numPr>
        <w:tabs>
          <w:tab w:val="left" w:pos="4760"/>
        </w:tabs>
        <w:ind w:left="391" w:hanging="391"/>
        <w:rPr>
          <w:rFonts w:ascii="Arial" w:hAnsi="Arial" w:cs="Arial"/>
          <w:b/>
        </w:rPr>
      </w:pPr>
      <w:r>
        <w:rPr>
          <w:rFonts w:ascii="Arial" w:hAnsi="Arial" w:cs="Arial"/>
          <w:b/>
        </w:rPr>
        <w:lastRenderedPageBreak/>
        <w:t>La producción de banano en el mundo.</w:t>
      </w:r>
    </w:p>
    <w:p w:rsidR="009971B7" w:rsidRDefault="009971B7">
      <w:pPr>
        <w:tabs>
          <w:tab w:val="left" w:pos="4760"/>
        </w:tabs>
        <w:rPr>
          <w:rFonts w:ascii="Arial" w:hAnsi="Arial" w:cs="Arial"/>
          <w:b/>
        </w:rPr>
      </w:pPr>
    </w:p>
    <w:p w:rsidR="009971B7" w:rsidRDefault="009971B7">
      <w:pPr>
        <w:tabs>
          <w:tab w:val="left" w:pos="4760"/>
        </w:tabs>
        <w:rPr>
          <w:rFonts w:ascii="Arial" w:hAnsi="Arial" w:cs="Arial"/>
          <w:b/>
        </w:rPr>
      </w:pPr>
    </w:p>
    <w:p w:rsidR="009971B7" w:rsidRDefault="009971B7">
      <w:pPr>
        <w:tabs>
          <w:tab w:val="left" w:pos="4760"/>
        </w:tabs>
        <w:rPr>
          <w:rFonts w:ascii="Arial" w:hAnsi="Arial" w:cs="Arial"/>
          <w:b/>
        </w:rPr>
      </w:pPr>
    </w:p>
    <w:p w:rsidR="009971B7" w:rsidRDefault="009971B7" w:rsidP="00A97540">
      <w:pPr>
        <w:autoSpaceDE w:val="0"/>
        <w:autoSpaceDN w:val="0"/>
        <w:adjustRightInd w:val="0"/>
        <w:spacing w:line="480" w:lineRule="auto"/>
        <w:ind w:left="426"/>
        <w:jc w:val="both"/>
        <w:rPr>
          <w:rFonts w:ascii="Arial" w:hAnsi="Arial" w:cs="Arial"/>
        </w:rPr>
      </w:pPr>
      <w:r>
        <w:rPr>
          <w:rFonts w:ascii="Arial" w:hAnsi="Arial" w:cs="Arial"/>
        </w:rPr>
        <w:t>La producción de banano se ha convertido en una actividad común en los países del tercer mundo debido a que los bananos y plátanos son cultivos perennes que crecen con rapidez y pueden cosecharse durante</w:t>
      </w:r>
      <w:r w:rsidR="007B0BA4">
        <w:rPr>
          <w:rFonts w:ascii="Arial" w:hAnsi="Arial" w:cs="Arial"/>
        </w:rPr>
        <w:t xml:space="preserve"> todo el año. De acuerdo con </w:t>
      </w:r>
      <w:smartTag w:uri="urn:schemas-microsoft-com:office:smarttags" w:element="PersonName">
        <w:smartTagPr>
          <w:attr w:name="ProductID" w:val="la FAO"/>
        </w:smartTagPr>
        <w:r w:rsidR="007B0BA4">
          <w:rPr>
            <w:rFonts w:ascii="Arial" w:hAnsi="Arial" w:cs="Arial"/>
          </w:rPr>
          <w:t xml:space="preserve">la </w:t>
        </w:r>
        <w:r>
          <w:rPr>
            <w:rFonts w:ascii="Arial" w:hAnsi="Arial" w:cs="Arial"/>
          </w:rPr>
          <w:t>FAO</w:t>
        </w:r>
      </w:smartTag>
      <w:r>
        <w:rPr>
          <w:rFonts w:ascii="Arial" w:hAnsi="Arial" w:cs="Arial"/>
        </w:rPr>
        <w:t>, la producción de banano corresponde aproximadamente al 12 % del total de frutas en el mundo en términos de volumen. Para</w:t>
      </w:r>
      <w:r>
        <w:rPr>
          <w:rFonts w:ascii="PalatinoLinotype-Roman" w:hAnsi="PalatinoLinotype-Roman" w:cs="PalatinoLinotype-Roman"/>
          <w:sz w:val="21"/>
          <w:szCs w:val="21"/>
          <w:lang w:eastAsia="es-ES"/>
        </w:rPr>
        <w:t xml:space="preserve"> </w:t>
      </w:r>
      <w:r>
        <w:rPr>
          <w:rFonts w:ascii="Arial" w:hAnsi="Arial" w:cs="Arial"/>
        </w:rPr>
        <w:t>el año 2004,</w:t>
      </w:r>
      <w:r>
        <w:rPr>
          <w:rFonts w:ascii="PalatinoLinotype-Roman" w:hAnsi="PalatinoLinotype-Roman" w:cs="PalatinoLinotype-Roman"/>
          <w:sz w:val="21"/>
          <w:szCs w:val="21"/>
          <w:lang w:eastAsia="es-ES"/>
        </w:rPr>
        <w:t xml:space="preserve"> </w:t>
      </w:r>
      <w:r>
        <w:rPr>
          <w:rFonts w:ascii="Arial" w:hAnsi="Arial" w:cs="Arial"/>
        </w:rPr>
        <w:t>la superficie cultivada de banano en el mundo fue de alrededor de 4´494.686 hectáreas, con una producción de 3.764 millones de cajas (68.2 millones de Tm.) y un rendimiento de 837.3 cajas por hectárea (15.19 Tm</w:t>
      </w:r>
      <w:r w:rsidR="00BC2D8E">
        <w:rPr>
          <w:rFonts w:ascii="Arial" w:hAnsi="Arial" w:cs="Arial"/>
        </w:rPr>
        <w:t>. /</w:t>
      </w:r>
      <w:r>
        <w:rPr>
          <w:rFonts w:ascii="Arial" w:hAnsi="Arial" w:cs="Arial"/>
        </w:rPr>
        <w:t xml:space="preserve">Ha.). </w:t>
      </w:r>
      <w:r w:rsidR="00C23597">
        <w:rPr>
          <w:rFonts w:ascii="Arial" w:hAnsi="Arial" w:cs="Arial"/>
        </w:rPr>
        <w:t>Esta</w:t>
      </w:r>
      <w:r>
        <w:rPr>
          <w:rFonts w:ascii="Arial" w:hAnsi="Arial" w:cs="Arial"/>
        </w:rPr>
        <w:t xml:space="preserve">s cifras son una aproximación, ya que la mayor parte de la producción mundial de banano, casi el 85 </w:t>
      </w:r>
      <w:r w:rsidR="00F96DDF">
        <w:rPr>
          <w:rFonts w:ascii="Arial" w:hAnsi="Arial" w:cs="Arial"/>
        </w:rPr>
        <w:t>%</w:t>
      </w:r>
      <w:r>
        <w:rPr>
          <w:rFonts w:ascii="Arial" w:hAnsi="Arial" w:cs="Arial"/>
        </w:rPr>
        <w:t xml:space="preserve">, procede de parcelas relativamente pequeñas y huertos familiares en donde no hay </w:t>
      </w:r>
      <w:r w:rsidR="00C23597">
        <w:rPr>
          <w:rFonts w:ascii="Arial" w:hAnsi="Arial" w:cs="Arial"/>
        </w:rPr>
        <w:t>esta</w:t>
      </w:r>
      <w:r>
        <w:rPr>
          <w:rFonts w:ascii="Arial" w:hAnsi="Arial" w:cs="Arial"/>
        </w:rPr>
        <w:t>dísticas. En muchos países en desarrollo, la mayoría de la producción de banano se destina al autoconsumo o se comercia localmente, desempeñando así una función esencial en la alimentación de estos países.</w:t>
      </w:r>
    </w:p>
    <w:p w:rsidR="009971B7" w:rsidRDefault="009971B7" w:rsidP="00A97540">
      <w:pPr>
        <w:tabs>
          <w:tab w:val="left" w:pos="-142"/>
          <w:tab w:val="left" w:pos="142"/>
        </w:tabs>
        <w:spacing w:line="480" w:lineRule="auto"/>
        <w:ind w:left="426"/>
        <w:jc w:val="both"/>
        <w:rPr>
          <w:rFonts w:ascii="Arial" w:hAnsi="Arial" w:cs="Arial"/>
          <w:lang w:val="es-ES_tradnl"/>
        </w:rPr>
      </w:pPr>
      <w:r>
        <w:rPr>
          <w:rFonts w:ascii="Arial" w:hAnsi="Arial" w:cs="Arial"/>
          <w:lang w:val="es-ES_tradnl"/>
        </w:rPr>
        <w:t>La producción de bananos se divide en dos categorías:</w:t>
      </w:r>
    </w:p>
    <w:p w:rsidR="009971B7" w:rsidRDefault="009971B7">
      <w:pPr>
        <w:tabs>
          <w:tab w:val="left" w:pos="-142"/>
          <w:tab w:val="left" w:pos="142"/>
        </w:tabs>
        <w:spacing w:line="480" w:lineRule="auto"/>
        <w:ind w:left="720"/>
        <w:jc w:val="both"/>
        <w:rPr>
          <w:rFonts w:ascii="Arial" w:hAnsi="Arial" w:cs="Arial"/>
          <w:lang w:val="es-ES_tradnl"/>
        </w:rPr>
      </w:pPr>
      <w:r>
        <w:rPr>
          <w:rFonts w:ascii="Arial" w:hAnsi="Arial" w:cs="Arial"/>
          <w:lang w:val="es-ES_tradnl"/>
        </w:rPr>
        <w:t xml:space="preserve">• Los bananos para cocción, entre los que </w:t>
      </w:r>
      <w:r w:rsidR="00D602FC">
        <w:rPr>
          <w:rFonts w:ascii="Arial" w:hAnsi="Arial" w:cs="Arial"/>
          <w:lang w:val="es-ES_tradnl"/>
        </w:rPr>
        <w:t>figura</w:t>
      </w:r>
      <w:r>
        <w:rPr>
          <w:rFonts w:ascii="Arial" w:hAnsi="Arial" w:cs="Arial"/>
          <w:lang w:val="es-ES_tradnl"/>
        </w:rPr>
        <w:t>n los plátanos y otros subgrupos de variedades como el Pisang Awak en Asia</w:t>
      </w:r>
      <w:r w:rsidR="00A97540">
        <w:rPr>
          <w:rFonts w:ascii="Arial" w:hAnsi="Arial" w:cs="Arial"/>
          <w:lang w:val="es-ES_tradnl"/>
        </w:rPr>
        <w:t xml:space="preserve"> y </w:t>
      </w:r>
      <w:r w:rsidR="005863CE">
        <w:rPr>
          <w:rFonts w:ascii="Arial" w:hAnsi="Arial" w:cs="Arial"/>
          <w:lang w:val="es-ES_tradnl"/>
        </w:rPr>
        <w:t>otras</w:t>
      </w:r>
      <w:r w:rsidR="007B0BA4">
        <w:rPr>
          <w:rFonts w:ascii="Arial" w:hAnsi="Arial" w:cs="Arial"/>
          <w:lang w:val="es-ES_tradnl"/>
        </w:rPr>
        <w:t xml:space="preserve"> variedades hí</w:t>
      </w:r>
      <w:r w:rsidR="00A97540">
        <w:rPr>
          <w:rFonts w:ascii="Arial" w:hAnsi="Arial" w:cs="Arial"/>
          <w:lang w:val="es-ES_tradnl"/>
        </w:rPr>
        <w:t>bridas entre las que se d</w:t>
      </w:r>
      <w:r w:rsidR="00C23597">
        <w:rPr>
          <w:rFonts w:ascii="Arial" w:hAnsi="Arial" w:cs="Arial"/>
          <w:lang w:val="es-ES_tradnl"/>
        </w:rPr>
        <w:t>esta</w:t>
      </w:r>
      <w:r w:rsidR="00A97540">
        <w:rPr>
          <w:rFonts w:ascii="Arial" w:hAnsi="Arial" w:cs="Arial"/>
          <w:lang w:val="es-ES_tradnl"/>
        </w:rPr>
        <w:t>can las de tipo AAB</w:t>
      </w:r>
      <w:r>
        <w:rPr>
          <w:rFonts w:ascii="Arial" w:hAnsi="Arial" w:cs="Arial"/>
          <w:lang w:val="es-ES_tradnl"/>
        </w:rPr>
        <w:t>.</w:t>
      </w:r>
    </w:p>
    <w:p w:rsidR="00F96DDF" w:rsidRDefault="009971B7" w:rsidP="00F96DDF">
      <w:pPr>
        <w:tabs>
          <w:tab w:val="left" w:pos="-142"/>
          <w:tab w:val="left" w:pos="142"/>
        </w:tabs>
        <w:spacing w:line="480" w:lineRule="auto"/>
        <w:ind w:left="720"/>
        <w:jc w:val="both"/>
        <w:rPr>
          <w:rFonts w:ascii="Arial" w:hAnsi="Arial" w:cs="Arial"/>
          <w:lang w:val="es-ES_tradnl"/>
        </w:rPr>
      </w:pPr>
      <w:r>
        <w:rPr>
          <w:rFonts w:ascii="Arial" w:hAnsi="Arial" w:cs="Arial"/>
          <w:lang w:val="es-ES_tradnl"/>
        </w:rPr>
        <w:lastRenderedPageBreak/>
        <w:t>• Los bananos para postre o dulces, entre los que d</w:t>
      </w:r>
      <w:r w:rsidR="00C23597">
        <w:rPr>
          <w:rFonts w:ascii="Arial" w:hAnsi="Arial" w:cs="Arial"/>
          <w:lang w:val="es-ES_tradnl"/>
        </w:rPr>
        <w:t>esta</w:t>
      </w:r>
      <w:r>
        <w:rPr>
          <w:rFonts w:ascii="Arial" w:hAnsi="Arial" w:cs="Arial"/>
          <w:lang w:val="es-ES_tradnl"/>
        </w:rPr>
        <w:t xml:space="preserve">ca el subgrupo Cavendish, con una parte correspondiente al </w:t>
      </w:r>
      <w:r w:rsidR="007B0BA4">
        <w:rPr>
          <w:rFonts w:ascii="Arial" w:hAnsi="Arial" w:cs="Arial"/>
          <w:lang w:val="es-ES_tradnl"/>
        </w:rPr>
        <w:t>47%</w:t>
      </w:r>
      <w:r>
        <w:rPr>
          <w:rFonts w:ascii="Arial" w:hAnsi="Arial" w:cs="Arial"/>
          <w:lang w:val="es-ES_tradnl"/>
        </w:rPr>
        <w:t xml:space="preserve"> de la producción mundial de banano. Casi todos los bananos comercializados en el mundo son Cavendish.</w:t>
      </w:r>
    </w:p>
    <w:p w:rsidR="00F96DDF" w:rsidRDefault="00F96DDF" w:rsidP="00F96DDF">
      <w:pPr>
        <w:tabs>
          <w:tab w:val="left" w:pos="-142"/>
          <w:tab w:val="left" w:pos="142"/>
        </w:tabs>
        <w:spacing w:line="480" w:lineRule="auto"/>
        <w:ind w:left="720"/>
        <w:jc w:val="both"/>
        <w:rPr>
          <w:rFonts w:ascii="Arial" w:hAnsi="Arial" w:cs="Arial"/>
          <w:lang w:val="es-ES_tradnl"/>
        </w:rPr>
      </w:pPr>
    </w:p>
    <w:p w:rsidR="009971B7" w:rsidRDefault="009971B7">
      <w:pPr>
        <w:tabs>
          <w:tab w:val="left" w:pos="-142"/>
          <w:tab w:val="left" w:pos="142"/>
        </w:tabs>
        <w:spacing w:line="480" w:lineRule="auto"/>
        <w:ind w:left="426"/>
        <w:jc w:val="both"/>
        <w:rPr>
          <w:rFonts w:ascii="Arial" w:hAnsi="Arial" w:cs="Arial"/>
          <w:lang w:val="es-ES_tradnl"/>
        </w:rPr>
      </w:pPr>
      <w:r>
        <w:rPr>
          <w:rFonts w:ascii="Arial" w:hAnsi="Arial" w:cs="Arial"/>
          <w:lang w:val="es-ES_tradnl"/>
        </w:rPr>
        <w:t xml:space="preserve">Se estima que la producción mundial de banano creció un 30 </w:t>
      </w:r>
      <w:r w:rsidR="00F1533A">
        <w:rPr>
          <w:rFonts w:ascii="Arial" w:hAnsi="Arial" w:cs="Arial"/>
          <w:lang w:val="es-ES_tradnl"/>
        </w:rPr>
        <w:t>%</w:t>
      </w:r>
      <w:r>
        <w:rPr>
          <w:rFonts w:ascii="Arial" w:hAnsi="Arial" w:cs="Arial"/>
          <w:lang w:val="es-ES_tradnl"/>
        </w:rPr>
        <w:t xml:space="preserve"> durante los años noventa, debido en gran parte al aumento de la producción de Cavendish. No es posible determinar el valor exacto del cultivo porque sólo la séptima parte de los bananos producidos llegan al mercado internacional. </w:t>
      </w:r>
    </w:p>
    <w:p w:rsidR="00F1533A" w:rsidRDefault="00F1533A">
      <w:pPr>
        <w:tabs>
          <w:tab w:val="left" w:pos="-142"/>
          <w:tab w:val="left" w:pos="142"/>
        </w:tabs>
        <w:spacing w:line="480" w:lineRule="auto"/>
        <w:ind w:left="426"/>
        <w:jc w:val="both"/>
        <w:rPr>
          <w:rFonts w:ascii="Arial" w:hAnsi="Arial" w:cs="Arial"/>
          <w:lang w:val="es-ES_tradnl"/>
        </w:rPr>
      </w:pPr>
    </w:p>
    <w:p w:rsidR="009971B7" w:rsidRDefault="009971B7">
      <w:pPr>
        <w:tabs>
          <w:tab w:val="left" w:pos="-142"/>
          <w:tab w:val="left" w:pos="142"/>
        </w:tabs>
        <w:spacing w:line="480" w:lineRule="auto"/>
        <w:ind w:left="426"/>
        <w:jc w:val="both"/>
        <w:rPr>
          <w:rFonts w:ascii="Arial" w:hAnsi="Arial" w:cs="Arial"/>
          <w:lang w:val="es-ES_tradnl"/>
        </w:rPr>
      </w:pPr>
      <w:r>
        <w:rPr>
          <w:rFonts w:ascii="Arial" w:hAnsi="Arial" w:cs="Arial"/>
          <w:lang w:val="es-ES_tradnl"/>
        </w:rPr>
        <w:t xml:space="preserve">Tanto los bananos para postre como los de cocción se producen principalmente en África y América Latina, en tanto que en África y Asia se cultivan otros tipos de bananos para cocción. América Latina es la primera región que produce banano de tipo  Cavendish, seguida de Asia. La mayoría de los otros bananos para postre se cultivan en América Latina y Asia (véase </w:t>
      </w:r>
      <w:r w:rsidR="00D602FC">
        <w:rPr>
          <w:rFonts w:ascii="Arial" w:hAnsi="Arial" w:cs="Arial"/>
          <w:lang w:val="es-ES_tradnl"/>
        </w:rPr>
        <w:t>GRÁFICO</w:t>
      </w:r>
      <w:r>
        <w:rPr>
          <w:rFonts w:ascii="Arial" w:hAnsi="Arial" w:cs="Arial"/>
          <w:lang w:val="es-ES_tradnl"/>
        </w:rPr>
        <w:t xml:space="preserve"> 1.1). </w:t>
      </w:r>
    </w:p>
    <w:p w:rsidR="009971B7" w:rsidRDefault="00F96DDF">
      <w:pPr>
        <w:tabs>
          <w:tab w:val="left" w:pos="-142"/>
          <w:tab w:val="left" w:pos="142"/>
        </w:tabs>
        <w:spacing w:line="480" w:lineRule="auto"/>
        <w:ind w:left="426"/>
        <w:jc w:val="both"/>
        <w:rPr>
          <w:rFonts w:ascii="Arial" w:hAnsi="Arial" w:cs="Arial"/>
          <w:lang w:val="es-ES_tradnl"/>
        </w:rPr>
      </w:pPr>
      <w:r>
        <w:rPr>
          <w:rFonts w:ascii="Arial" w:hAnsi="Arial" w:cs="Arial"/>
          <w:noProof/>
          <w:lang w:eastAsia="es-ES"/>
        </w:rPr>
        <w:pict>
          <v:group id="_x0000_s1432" style="position:absolute;left:0;text-align:left;margin-left:71.05pt;margin-top:.25pt;width:286.3pt;height:188.1pt;z-index:251650048" coordorigin="3897,11038" coordsize="5323,4062">
            <v:group id="_x0000_s1431" style="position:absolute;left:3897;top:11513;width:5323;height:3587" coordorigin="3897,11513" coordsize="5323,3587">
              <v:shape id="_x0000_s1246" type="#_x0000_t75" style="position:absolute;left:4028;top:11513;width:5192;height:3203" o:regroupid="10">
                <v:imagedata r:id="rId47" o:title="Untitled-2"/>
              </v:shape>
              <v:shape id="_x0000_s1247" type="#_x0000_t202" style="position:absolute;left:3897;top:14697;width:3559;height:403" o:regroupid="10" filled="f" stroked="f">
                <v:textbox style="mso-next-textbox:#_x0000_s1247">
                  <w:txbxContent>
                    <w:p w:rsidR="00B304C3" w:rsidRDefault="00B304C3" w:rsidP="00F96DDF">
                      <w:pPr>
                        <w:jc w:val="center"/>
                        <w:rPr>
                          <w:b/>
                          <w:sz w:val="16"/>
                          <w:szCs w:val="16"/>
                        </w:rPr>
                      </w:pPr>
                      <w:r>
                        <w:rPr>
                          <w:b/>
                          <w:sz w:val="16"/>
                          <w:szCs w:val="16"/>
                        </w:rPr>
                        <w:t>Fuente: CIRAD-FLHOR Año 2003</w:t>
                      </w:r>
                    </w:p>
                  </w:txbxContent>
                </v:textbox>
              </v:shape>
            </v:group>
            <v:shape id="_x0000_s1244" type="#_x0000_t202" style="position:absolute;left:4385;top:11038;width:4519;height:576" o:regroupid="10" filled="f" stroked="f">
              <v:textbox style="mso-next-textbox:#_x0000_s1244">
                <w:txbxContent>
                  <w:p w:rsidR="00B304C3" w:rsidRDefault="00B304C3">
                    <w:pPr>
                      <w:jc w:val="center"/>
                      <w:rPr>
                        <w:rFonts w:ascii="Arial" w:hAnsi="Arial" w:cs="Arial"/>
                        <w:b/>
                        <w:sz w:val="16"/>
                        <w:szCs w:val="16"/>
                      </w:rPr>
                    </w:pPr>
                    <w:r>
                      <w:rPr>
                        <w:rFonts w:ascii="Arial" w:hAnsi="Arial" w:cs="Arial"/>
                        <w:b/>
                        <w:sz w:val="16"/>
                        <w:szCs w:val="16"/>
                      </w:rPr>
                      <w:t>GRÁFICO 1.1: PRODUCCIÓN DE BANANO Y PLATANO POR REGIÓN (MILES DE TONELADAS)</w:t>
                    </w:r>
                  </w:p>
                </w:txbxContent>
              </v:textbox>
            </v:shape>
          </v:group>
        </w:pict>
      </w:r>
    </w:p>
    <w:p w:rsidR="009971B7" w:rsidRDefault="009971B7">
      <w:pPr>
        <w:tabs>
          <w:tab w:val="left" w:pos="-142"/>
          <w:tab w:val="left" w:pos="142"/>
        </w:tabs>
        <w:spacing w:line="480" w:lineRule="auto"/>
        <w:ind w:left="426"/>
        <w:jc w:val="both"/>
        <w:rPr>
          <w:rFonts w:ascii="Arial" w:hAnsi="Arial" w:cs="Arial"/>
          <w:lang w:val="es-ES_tradnl"/>
        </w:rPr>
      </w:pPr>
    </w:p>
    <w:p w:rsidR="009971B7" w:rsidRDefault="009971B7">
      <w:pPr>
        <w:tabs>
          <w:tab w:val="left" w:pos="-142"/>
          <w:tab w:val="left" w:pos="142"/>
        </w:tabs>
        <w:spacing w:line="480" w:lineRule="auto"/>
        <w:ind w:left="426"/>
        <w:jc w:val="both"/>
        <w:rPr>
          <w:rFonts w:ascii="Arial" w:hAnsi="Arial" w:cs="Arial"/>
          <w:lang w:val="es-ES_tradnl"/>
        </w:rPr>
      </w:pPr>
    </w:p>
    <w:p w:rsidR="009971B7" w:rsidRDefault="009971B7">
      <w:pPr>
        <w:tabs>
          <w:tab w:val="left" w:pos="-142"/>
          <w:tab w:val="left" w:pos="142"/>
        </w:tabs>
        <w:spacing w:line="480" w:lineRule="auto"/>
        <w:ind w:left="426"/>
        <w:jc w:val="center"/>
        <w:rPr>
          <w:rFonts w:ascii="Arial" w:hAnsi="Arial" w:cs="Arial"/>
          <w:lang w:val="es-ES_tradn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lang w:val="es-ES_tradnl"/>
        </w:rPr>
      </w:pPr>
      <w:r>
        <w:rPr>
          <w:rFonts w:ascii="Arial" w:hAnsi="Arial" w:cs="Arial"/>
        </w:rPr>
        <w:lastRenderedPageBreak/>
        <w:t xml:space="preserve">Más de 120 países del mundo, produjeron banano en el año 2004, sin embargo más del  67 % de la producción mundial de banano se encuentra concentrada en 7 países de América Latina y Asia. </w:t>
      </w:r>
      <w:r w:rsidR="00FC6D0D">
        <w:rPr>
          <w:rFonts w:ascii="Arial" w:hAnsi="Arial" w:cs="Arial"/>
          <w:lang w:val="es-ES_tradnl"/>
        </w:rPr>
        <w:t>Para el año 2004</w:t>
      </w:r>
      <w:r>
        <w:rPr>
          <w:rFonts w:ascii="Arial" w:hAnsi="Arial" w:cs="Arial"/>
          <w:lang w:val="es-ES_tradnl"/>
        </w:rPr>
        <w:t>, el primer lugar lo ocupó India (23.81%), Brasil (9.33%), China (8.81%), Ecuador (8.35%), Filipi</w:t>
      </w:r>
      <w:r w:rsidR="00F1533A">
        <w:rPr>
          <w:rFonts w:ascii="Arial" w:hAnsi="Arial" w:cs="Arial"/>
          <w:lang w:val="es-ES_tradnl"/>
        </w:rPr>
        <w:t xml:space="preserve">nas (7.79%), Indonesia (6.23%) y </w:t>
      </w:r>
      <w:r>
        <w:rPr>
          <w:rFonts w:ascii="Arial" w:hAnsi="Arial" w:cs="Arial"/>
          <w:lang w:val="es-ES_tradnl"/>
        </w:rPr>
        <w:t>Costa Rica (2.64%).</w:t>
      </w:r>
    </w:p>
    <w:p w:rsidR="00F96DDF" w:rsidRDefault="00F96DDF">
      <w:pPr>
        <w:tabs>
          <w:tab w:val="left" w:pos="-142"/>
          <w:tab w:val="left" w:pos="142"/>
        </w:tabs>
        <w:spacing w:line="480" w:lineRule="auto"/>
        <w:ind w:left="426"/>
        <w:jc w:val="both"/>
        <w:rPr>
          <w:rFonts w:ascii="Arial" w:hAnsi="Arial" w:cs="Arial"/>
          <w:lang w:val="es-ES_tradnl"/>
        </w:rPr>
      </w:pPr>
      <w:r>
        <w:rPr>
          <w:rFonts w:ascii="Arial" w:hAnsi="Arial" w:cs="Arial"/>
          <w:noProof/>
          <w:lang w:eastAsia="es-ES"/>
        </w:rPr>
        <w:pict>
          <v:group id="_x0000_s1529" style="position:absolute;left:0;text-align:left;margin-left:99.7pt;margin-top:11.7pt;width:226.05pt;height:193.9pt;z-index:251676672" coordorigin="4094,6764" coordsize="4014,3475">
            <v:shape id="_x0000_s1530" type="#_x0000_t75" style="position:absolute;left:4336;top:7314;width:3772;height:2719">
              <v:imagedata r:id="rId48" o:title="Untitled-3" croptop="3813f"/>
            </v:shape>
            <v:shape id="_x0000_s1531" type="#_x0000_t202" style="position:absolute;left:4094;top:6764;width:3966;height:532" stroked="f">
              <v:textbox style="mso-next-textbox:#_x0000_s1531">
                <w:txbxContent>
                  <w:p w:rsidR="00B304C3" w:rsidRDefault="00B304C3" w:rsidP="00F96DDF">
                    <w:pPr>
                      <w:jc w:val="center"/>
                      <w:rPr>
                        <w:rFonts w:ascii="Arial" w:hAnsi="Arial" w:cs="Arial"/>
                        <w:b/>
                        <w:sz w:val="16"/>
                        <w:szCs w:val="16"/>
                      </w:rPr>
                    </w:pPr>
                    <w:r>
                      <w:rPr>
                        <w:rFonts w:ascii="Arial" w:hAnsi="Arial" w:cs="Arial"/>
                        <w:b/>
                        <w:sz w:val="16"/>
                        <w:szCs w:val="16"/>
                      </w:rPr>
                      <w:t>GRÁFICO 1.2: Producción mundial en el año 2004: Contribución países</w:t>
                    </w:r>
                  </w:p>
                </w:txbxContent>
              </v:textbox>
            </v:shape>
            <v:shape id="_x0000_s1532" type="#_x0000_t202" style="position:absolute;left:4107;top:9903;width:3966;height:336" stroked="f">
              <v:textbox style="mso-next-textbox:#_x0000_s1532">
                <w:txbxContent>
                  <w:p w:rsidR="00B304C3" w:rsidRDefault="00B304C3" w:rsidP="00F96DDF">
                    <w:pPr>
                      <w:rPr>
                        <w:rFonts w:ascii="Arial" w:hAnsi="Arial" w:cs="Arial"/>
                        <w:b/>
                        <w:sz w:val="16"/>
                        <w:szCs w:val="16"/>
                      </w:rPr>
                    </w:pPr>
                    <w:r>
                      <w:rPr>
                        <w:rFonts w:ascii="Arial" w:hAnsi="Arial" w:cs="Arial"/>
                        <w:b/>
                        <w:sz w:val="16"/>
                        <w:szCs w:val="16"/>
                      </w:rPr>
                      <w:t>Fuente: FAO, febrero 2005</w:t>
                    </w:r>
                  </w:p>
                </w:txbxContent>
              </v:textbox>
            </v:shape>
          </v:group>
        </w:pict>
      </w:r>
    </w:p>
    <w:p w:rsidR="00F96DDF" w:rsidRDefault="00F96DDF">
      <w:pPr>
        <w:tabs>
          <w:tab w:val="left" w:pos="-142"/>
          <w:tab w:val="left" w:pos="142"/>
        </w:tabs>
        <w:spacing w:line="480" w:lineRule="auto"/>
        <w:ind w:left="426"/>
        <w:jc w:val="both"/>
        <w:rPr>
          <w:rFonts w:ascii="Arial" w:hAnsi="Arial" w:cs="Arial"/>
          <w:lang w:val="es-ES_tradnl"/>
        </w:rPr>
      </w:pPr>
    </w:p>
    <w:p w:rsidR="009971B7" w:rsidRDefault="009971B7">
      <w:pPr>
        <w:tabs>
          <w:tab w:val="left" w:pos="-142"/>
          <w:tab w:val="left" w:pos="142"/>
        </w:tabs>
        <w:spacing w:line="480" w:lineRule="auto"/>
        <w:ind w:left="426"/>
        <w:jc w:val="both"/>
        <w:rPr>
          <w:rFonts w:ascii="Arial" w:hAnsi="Arial" w:cs="Arial"/>
          <w:lang w:val="es-ES_tradn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La producción mundial de banano dulce aumentó de forma constante entre el año 1980 y  el  año 2003 (Véase </w:t>
      </w:r>
      <w:r w:rsidR="00D602FC">
        <w:rPr>
          <w:rFonts w:ascii="Arial" w:hAnsi="Arial" w:cs="Arial"/>
        </w:rPr>
        <w:t>GRÁFICO</w:t>
      </w:r>
      <w:r>
        <w:rPr>
          <w:rFonts w:ascii="Arial" w:hAnsi="Arial" w:cs="Arial"/>
        </w:rPr>
        <w:t xml:space="preserve"> 1.</w:t>
      </w:r>
      <w:r w:rsidR="00F96DDF">
        <w:rPr>
          <w:rFonts w:ascii="Arial" w:hAnsi="Arial" w:cs="Arial"/>
        </w:rPr>
        <w:t>3</w:t>
      </w:r>
      <w:r>
        <w:rPr>
          <w:rFonts w:ascii="Arial" w:hAnsi="Arial" w:cs="Arial"/>
        </w:rPr>
        <w:t xml:space="preserve">). Este aumento se debe especialmente al crecimiento constante de la superficie cultivada entre 1985 y 2000, </w:t>
      </w:r>
      <w:r w:rsidR="00C23597">
        <w:rPr>
          <w:rFonts w:ascii="Arial" w:hAnsi="Arial" w:cs="Arial"/>
        </w:rPr>
        <w:t>período</w:t>
      </w:r>
      <w:r>
        <w:rPr>
          <w:rFonts w:ascii="Arial" w:hAnsi="Arial" w:cs="Arial"/>
        </w:rPr>
        <w:t xml:space="preserve"> en el cual se aumentó un 30 </w:t>
      </w:r>
      <w:r w:rsidR="00F96DDF">
        <w:rPr>
          <w:rFonts w:ascii="Arial" w:hAnsi="Arial" w:cs="Arial"/>
        </w:rPr>
        <w:t>%</w:t>
      </w:r>
      <w:r>
        <w:rPr>
          <w:rFonts w:ascii="Arial" w:hAnsi="Arial" w:cs="Arial"/>
        </w:rPr>
        <w:t xml:space="preserve">. A su vez, el rendimiento medio se incrementó de </w:t>
      </w:r>
      <w:smartTag w:uri="urn:schemas-microsoft-com:office:smarttags" w:element="metricconverter">
        <w:smartTagPr>
          <w:attr w:name="ProductID" w:val="13,7 a"/>
        </w:smartTagPr>
        <w:r>
          <w:rPr>
            <w:rFonts w:ascii="Arial" w:hAnsi="Arial" w:cs="Arial"/>
          </w:rPr>
          <w:t>13,7 a</w:t>
        </w:r>
      </w:smartTag>
      <w:r>
        <w:rPr>
          <w:rFonts w:ascii="Arial" w:hAnsi="Arial" w:cs="Arial"/>
        </w:rPr>
        <w:t xml:space="preserve"> 15,8 toneladas por hectárea (15 </w:t>
      </w:r>
      <w:r w:rsidR="00F96DDF">
        <w:rPr>
          <w:rFonts w:ascii="Arial" w:hAnsi="Arial" w:cs="Arial"/>
        </w:rPr>
        <w:t>%</w:t>
      </w:r>
      <w:r>
        <w:rPr>
          <w:rFonts w:ascii="Arial" w:hAnsi="Arial" w:cs="Arial"/>
        </w:rPr>
        <w:t>).</w:t>
      </w:r>
    </w:p>
    <w:p w:rsidR="009971B7" w:rsidRDefault="009971B7">
      <w:pPr>
        <w:tabs>
          <w:tab w:val="left" w:pos="-142"/>
          <w:tab w:val="left" w:pos="142"/>
        </w:tabs>
        <w:spacing w:line="480" w:lineRule="auto"/>
        <w:ind w:left="426"/>
        <w:jc w:val="center"/>
        <w:rPr>
          <w:rFonts w:ascii="Arial" w:hAnsi="Arial" w:cs="Arial"/>
        </w:rPr>
      </w:pPr>
    </w:p>
    <w:p w:rsidR="00F96DDF" w:rsidRDefault="00F96DDF">
      <w:pPr>
        <w:tabs>
          <w:tab w:val="left" w:pos="-142"/>
          <w:tab w:val="left" w:pos="142"/>
        </w:tabs>
        <w:spacing w:line="480" w:lineRule="auto"/>
        <w:ind w:left="426"/>
        <w:jc w:val="both"/>
        <w:rPr>
          <w:rFonts w:ascii="Arial" w:hAnsi="Arial" w:cs="Arial"/>
        </w:rPr>
      </w:pPr>
      <w:r>
        <w:rPr>
          <w:rFonts w:ascii="Arial" w:hAnsi="Arial" w:cs="Arial"/>
          <w:noProof/>
          <w:lang w:eastAsia="es-ES"/>
        </w:rPr>
        <w:lastRenderedPageBreak/>
        <w:pict>
          <v:group id="_x0000_s1533" style="position:absolute;left:0;text-align:left;margin-left:58.85pt;margin-top:13.35pt;width:298.15pt;height:191.8pt;z-index:251677696" coordorigin="2640,5749" coordsize="7980,5175">
            <v:shape id="_x0000_s1534" type="#_x0000_t202" style="position:absolute;left:3180;top:5749;width:7019;height:480" filled="f" stroked="f">
              <v:textbox style="mso-next-textbox:#_x0000_s1534">
                <w:txbxContent>
                  <w:p w:rsidR="00B304C3" w:rsidRDefault="00B304C3" w:rsidP="00F96DDF">
                    <w:pPr>
                      <w:jc w:val="center"/>
                      <w:rPr>
                        <w:rFonts w:ascii="Arial" w:hAnsi="Arial" w:cs="Arial"/>
                        <w:b/>
                        <w:sz w:val="16"/>
                        <w:szCs w:val="16"/>
                      </w:rPr>
                    </w:pPr>
                    <w:r>
                      <w:rPr>
                        <w:rFonts w:ascii="Arial" w:hAnsi="Arial" w:cs="Arial"/>
                        <w:b/>
                        <w:sz w:val="16"/>
                        <w:szCs w:val="16"/>
                      </w:rPr>
                      <w:t>GRÁFICO 1.3: Producción mundial: 1980-2004</w:t>
                    </w:r>
                  </w:p>
                </w:txbxContent>
              </v:textbox>
            </v:shape>
            <v:shape id="_x0000_s1535" type="#_x0000_t202" style="position:absolute;left:2640;top:10444;width:7019;height:480" stroked="f">
              <v:textbox style="mso-next-textbox:#_x0000_s1535">
                <w:txbxContent>
                  <w:p w:rsidR="00B304C3" w:rsidRDefault="00B304C3" w:rsidP="00F96DDF">
                    <w:pPr>
                      <w:rPr>
                        <w:rFonts w:ascii="Arial" w:hAnsi="Arial" w:cs="Arial"/>
                        <w:b/>
                        <w:sz w:val="16"/>
                        <w:szCs w:val="16"/>
                      </w:rPr>
                    </w:pPr>
                    <w:r>
                      <w:rPr>
                        <w:rFonts w:ascii="Arial" w:hAnsi="Arial" w:cs="Arial"/>
                        <w:b/>
                        <w:sz w:val="16"/>
                        <w:szCs w:val="16"/>
                      </w:rPr>
                      <w:t>Fuente: FAO, febrero 2005</w:t>
                    </w:r>
                  </w:p>
                </w:txbxContent>
              </v:textbox>
            </v:shape>
            <v:shape id="_x0000_s1536" type="#_x0000_t75" style="position:absolute;left:2685;top:6136;width:7935;height:4305">
              <v:imagedata r:id="rId49" o:title=""/>
            </v:shape>
          </v:group>
        </w:pict>
      </w: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F96DDF" w:rsidRDefault="00F96DDF">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Tal y como puede observarse, en la segunda mitad de los ochenta se observó un crecimiento lento de la producción de banano, seguido de u</w:t>
      </w:r>
      <w:r w:rsidR="00F1533A">
        <w:rPr>
          <w:rFonts w:ascii="Arial" w:hAnsi="Arial" w:cs="Arial"/>
        </w:rPr>
        <w:t xml:space="preserve">n importante aumento del 30% </w:t>
      </w:r>
      <w:r>
        <w:rPr>
          <w:rFonts w:ascii="Arial" w:hAnsi="Arial" w:cs="Arial"/>
        </w:rPr>
        <w:t xml:space="preserve">entre el año 1989 y el año </w:t>
      </w:r>
      <w:smartTag w:uri="urn:schemas-microsoft-com:office:smarttags" w:element="metricconverter">
        <w:smartTagPr>
          <w:attr w:name="ProductID" w:val="1994, a"/>
        </w:smartTagPr>
        <w:r>
          <w:rPr>
            <w:rFonts w:ascii="Arial" w:hAnsi="Arial" w:cs="Arial"/>
          </w:rPr>
          <w:t>1994, a</w:t>
        </w:r>
      </w:smartTag>
      <w:r>
        <w:rPr>
          <w:rFonts w:ascii="Arial" w:hAnsi="Arial" w:cs="Arial"/>
        </w:rPr>
        <w:t xml:space="preserve"> raíz del aumento de la superficie plantada del Ecuador y por ende de sus exportaciones. La producción de banano se </w:t>
      </w:r>
      <w:r w:rsidR="00C23597">
        <w:rPr>
          <w:rFonts w:ascii="Arial" w:hAnsi="Arial" w:cs="Arial"/>
        </w:rPr>
        <w:t>esta</w:t>
      </w:r>
      <w:r>
        <w:rPr>
          <w:rFonts w:ascii="Arial" w:hAnsi="Arial" w:cs="Arial"/>
        </w:rPr>
        <w:t xml:space="preserve">ncó algo en los tres años siguientes, pero volvió a incrementarse entre 1997 y 2000 impulsada por un rápido crecimiento tanto de la superficie plantada como del rendimiento de las tierras, </w:t>
      </w:r>
      <w:r w:rsidR="00C23597">
        <w:rPr>
          <w:rFonts w:ascii="Arial" w:hAnsi="Arial" w:cs="Arial"/>
        </w:rPr>
        <w:t>esta</w:t>
      </w:r>
      <w:r>
        <w:rPr>
          <w:rFonts w:ascii="Arial" w:hAnsi="Arial" w:cs="Arial"/>
        </w:rPr>
        <w:t xml:space="preserve"> vez principalmente por Filipinas. </w:t>
      </w:r>
    </w:p>
    <w:p w:rsidR="009971B7" w:rsidRDefault="009971B7">
      <w:pPr>
        <w:tabs>
          <w:tab w:val="left" w:pos="-142"/>
          <w:tab w:val="left" w:pos="142"/>
        </w:tabs>
        <w:spacing w:line="480" w:lineRule="auto"/>
        <w:ind w:left="426"/>
        <w:jc w:val="both"/>
        <w:rPr>
          <w:rFonts w:ascii="Arial" w:hAnsi="Arial" w:cs="Arial"/>
        </w:rPr>
      </w:pPr>
    </w:p>
    <w:p w:rsidR="009971B7" w:rsidRDefault="009971B7" w:rsidP="00F96DDF">
      <w:pPr>
        <w:tabs>
          <w:tab w:val="left" w:pos="-142"/>
          <w:tab w:val="left" w:pos="142"/>
        </w:tabs>
        <w:spacing w:line="480" w:lineRule="auto"/>
        <w:ind w:left="426"/>
        <w:jc w:val="both"/>
        <w:rPr>
          <w:rFonts w:ascii="Arial" w:hAnsi="Arial" w:cs="Arial"/>
        </w:rPr>
      </w:pPr>
      <w:r>
        <w:rPr>
          <w:rFonts w:ascii="Arial" w:hAnsi="Arial" w:cs="Arial"/>
        </w:rPr>
        <w:t xml:space="preserve">Los rendimientos crecieron al ritmo más rápido en 15 años, con la excepción de 1998, año en que el fenómeno climático conocido como “El Niño” causó importantes daños en los cultivos bananeros de América Latina. </w:t>
      </w:r>
    </w:p>
    <w:p w:rsidR="00F96DDF" w:rsidRPr="00F1533A" w:rsidRDefault="00F96DDF" w:rsidP="00F96DDF">
      <w:pPr>
        <w:tabs>
          <w:tab w:val="left" w:pos="-142"/>
          <w:tab w:val="left" w:pos="142"/>
        </w:tabs>
        <w:spacing w:line="480" w:lineRule="auto"/>
        <w:ind w:left="426"/>
        <w:jc w:val="both"/>
        <w:rPr>
          <w:rFonts w:ascii="Arial" w:hAnsi="Arial" w:cs="Arial"/>
        </w:rPr>
      </w:pPr>
    </w:p>
    <w:p w:rsidR="009971B7" w:rsidRDefault="009971B7">
      <w:pPr>
        <w:numPr>
          <w:ilvl w:val="1"/>
          <w:numId w:val="9"/>
        </w:numPr>
        <w:tabs>
          <w:tab w:val="left" w:pos="4760"/>
        </w:tabs>
        <w:spacing w:line="480" w:lineRule="auto"/>
        <w:jc w:val="both"/>
        <w:rPr>
          <w:rFonts w:ascii="Arial" w:hAnsi="Arial" w:cs="Arial"/>
          <w:b/>
        </w:rPr>
      </w:pPr>
      <w:r>
        <w:rPr>
          <w:rFonts w:ascii="Arial" w:hAnsi="Arial" w:cs="Arial"/>
          <w:b/>
        </w:rPr>
        <w:lastRenderedPageBreak/>
        <w:t xml:space="preserve">La comercialización mundial de banano </w:t>
      </w:r>
    </w:p>
    <w:p w:rsidR="009971B7" w:rsidRDefault="009971B7">
      <w:pPr>
        <w:tabs>
          <w:tab w:val="left" w:pos="4760"/>
        </w:tabs>
        <w:spacing w:line="480" w:lineRule="auto"/>
        <w:jc w:val="both"/>
        <w:rPr>
          <w:rFonts w:ascii="Arial" w:hAnsi="Arial" w:cs="Arial"/>
          <w:b/>
        </w:rPr>
      </w:pPr>
    </w:p>
    <w:p w:rsidR="009971B7" w:rsidRDefault="009971B7">
      <w:pPr>
        <w:numPr>
          <w:ilvl w:val="2"/>
          <w:numId w:val="9"/>
        </w:numPr>
        <w:tabs>
          <w:tab w:val="left" w:pos="4760"/>
        </w:tabs>
        <w:spacing w:line="480" w:lineRule="auto"/>
        <w:jc w:val="both"/>
        <w:rPr>
          <w:rFonts w:ascii="Arial" w:hAnsi="Arial" w:cs="Arial"/>
          <w:b/>
        </w:rPr>
      </w:pPr>
      <w:r>
        <w:rPr>
          <w:rFonts w:ascii="Arial" w:hAnsi="Arial" w:cs="Arial"/>
          <w:b/>
        </w:rPr>
        <w:t>Antecedentes y evolución</w:t>
      </w:r>
    </w:p>
    <w:p w:rsidR="009971B7" w:rsidRDefault="009971B7">
      <w:pPr>
        <w:tabs>
          <w:tab w:val="left" w:pos="4760"/>
        </w:tabs>
        <w:spacing w:line="480" w:lineRule="auto"/>
        <w:jc w:val="both"/>
        <w:rPr>
          <w:rFonts w:ascii="Arial" w:hAnsi="Arial" w:cs="Arial"/>
          <w:b/>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La historia de la comercialización de banano en el mundo </w:t>
      </w:r>
      <w:r w:rsidR="00F1533A">
        <w:rPr>
          <w:rFonts w:ascii="Arial" w:hAnsi="Arial" w:cs="Arial"/>
        </w:rPr>
        <w:t>está</w:t>
      </w:r>
      <w:r>
        <w:rPr>
          <w:rFonts w:ascii="Arial" w:hAnsi="Arial" w:cs="Arial"/>
        </w:rPr>
        <w:t xml:space="preserve"> ligada con su descubrimiento hace ya más de quinientos años cuando los portugueses, buscando una ruta hacia China, desembarcaron en Guinea y al ver a los nativos cultivando la fruta se impresionaron con su delicioso sabor y se dedicaron a propagar sus bondades por todos los  territorios bajo su dominio.  Ellos fueron quienes le pusieron el nombre de “banano” o “banana” que se ha mantenido hasta nuestros días, además se conoce a </w:t>
      </w:r>
      <w:r w:rsidR="00C23597">
        <w:rPr>
          <w:rFonts w:ascii="Arial" w:hAnsi="Arial" w:cs="Arial"/>
        </w:rPr>
        <w:t>esta</w:t>
      </w:r>
      <w:r>
        <w:rPr>
          <w:rFonts w:ascii="Arial" w:hAnsi="Arial" w:cs="Arial"/>
        </w:rPr>
        <w:t xml:space="preserve"> fruta con los nombres de “plátano”, “guineo”, “camburre”, entre otros.</w:t>
      </w:r>
    </w:p>
    <w:p w:rsidR="009971B7" w:rsidRDefault="009971B7">
      <w:pPr>
        <w:tabs>
          <w:tab w:val="left" w:pos="4760"/>
        </w:tabs>
        <w:spacing w:line="480" w:lineRule="auto"/>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A partir de 1800 el banano se empezó a trasladar a otros países con el propósito de comercializarlo por medio de embarques pequeños y esporádicos del Caribe a los </w:t>
      </w:r>
      <w:r w:rsidR="00C23597">
        <w:rPr>
          <w:rFonts w:ascii="Arial" w:hAnsi="Arial" w:cs="Arial"/>
        </w:rPr>
        <w:t>Esta</w:t>
      </w:r>
      <w:r>
        <w:rPr>
          <w:rFonts w:ascii="Arial" w:hAnsi="Arial" w:cs="Arial"/>
        </w:rPr>
        <w:t>dos Unidos.</w:t>
      </w:r>
      <w:r>
        <w:t xml:space="preserve"> </w:t>
      </w:r>
      <w:r>
        <w:rPr>
          <w:rFonts w:ascii="Arial" w:hAnsi="Arial" w:cs="Arial"/>
        </w:rPr>
        <w:t xml:space="preserve">Las potencialidades comerciales del banano comenzaron a ser visualizadas hacia 1870 cuando el considerable margen de beneficio producido por </w:t>
      </w:r>
      <w:r w:rsidR="00C23597">
        <w:rPr>
          <w:rFonts w:ascii="Arial" w:hAnsi="Arial" w:cs="Arial"/>
        </w:rPr>
        <w:t>esta</w:t>
      </w:r>
      <w:r>
        <w:rPr>
          <w:rFonts w:ascii="Arial" w:hAnsi="Arial" w:cs="Arial"/>
        </w:rPr>
        <w:t xml:space="preserve"> exportación convenció a varios comerciantes, que el embarque regular de bananos hacia los EE.UU. podía representar un negocio seguro y lucrativo. Luego en el año 187</w:t>
      </w:r>
      <w:r w:rsidR="00F1533A">
        <w:rPr>
          <w:rFonts w:ascii="Arial" w:hAnsi="Arial" w:cs="Arial"/>
        </w:rPr>
        <w:t>6,</w:t>
      </w:r>
      <w:r>
        <w:rPr>
          <w:rFonts w:ascii="Arial" w:hAnsi="Arial" w:cs="Arial"/>
        </w:rPr>
        <w:t xml:space="preserve"> en la exposición del centenario de </w:t>
      </w:r>
      <w:r>
        <w:rPr>
          <w:rFonts w:ascii="Arial" w:hAnsi="Arial" w:cs="Arial"/>
        </w:rPr>
        <w:lastRenderedPageBreak/>
        <w:t>Filadelfia</w:t>
      </w:r>
      <w:r w:rsidR="00F1533A">
        <w:rPr>
          <w:rFonts w:ascii="Arial" w:hAnsi="Arial" w:cs="Arial"/>
        </w:rPr>
        <w:t>,</w:t>
      </w:r>
      <w:r>
        <w:rPr>
          <w:rFonts w:ascii="Arial" w:hAnsi="Arial" w:cs="Arial"/>
        </w:rPr>
        <w:t xml:space="preserve"> muchos </w:t>
      </w:r>
      <w:r w:rsidR="00C23597">
        <w:rPr>
          <w:rFonts w:ascii="Arial" w:hAnsi="Arial" w:cs="Arial"/>
        </w:rPr>
        <w:t>esta</w:t>
      </w:r>
      <w:r>
        <w:rPr>
          <w:rFonts w:ascii="Arial" w:hAnsi="Arial" w:cs="Arial"/>
        </w:rPr>
        <w:t xml:space="preserve">dounidenses hacían filas para probar la fruta por primera vez. </w:t>
      </w:r>
    </w:p>
    <w:p w:rsidR="009971B7" w:rsidRDefault="009971B7">
      <w:pPr>
        <w:tabs>
          <w:tab w:val="left" w:pos="4760"/>
        </w:tabs>
        <w:spacing w:line="480" w:lineRule="auto"/>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Para el año 1892 el </w:t>
      </w:r>
      <w:r w:rsidR="00BC2D8E">
        <w:rPr>
          <w:rFonts w:ascii="Arial" w:hAnsi="Arial" w:cs="Arial"/>
        </w:rPr>
        <w:t>hamburgués</w:t>
      </w:r>
      <w:r>
        <w:rPr>
          <w:rFonts w:ascii="Arial" w:hAnsi="Arial" w:cs="Arial"/>
        </w:rPr>
        <w:t xml:space="preserve"> Richard Lehman introduce en Alemania </w:t>
      </w:r>
      <w:r w:rsidR="00F1533A">
        <w:rPr>
          <w:rFonts w:ascii="Arial" w:hAnsi="Arial" w:cs="Arial"/>
        </w:rPr>
        <w:t xml:space="preserve">el </w:t>
      </w:r>
      <w:r>
        <w:rPr>
          <w:rFonts w:ascii="Arial" w:hAnsi="Arial" w:cs="Arial"/>
        </w:rPr>
        <w:t xml:space="preserve">banano canario. La razón para </w:t>
      </w:r>
      <w:r w:rsidR="00C23597">
        <w:rPr>
          <w:rFonts w:ascii="Arial" w:hAnsi="Arial" w:cs="Arial"/>
        </w:rPr>
        <w:t>esta</w:t>
      </w:r>
      <w:r>
        <w:rPr>
          <w:rFonts w:ascii="Arial" w:hAnsi="Arial" w:cs="Arial"/>
        </w:rPr>
        <w:t xml:space="preserve"> tardanza no fue la falta de una demanda de considerable dimensión, sino el carácter pere</w:t>
      </w:r>
      <w:r w:rsidR="00F1533A">
        <w:rPr>
          <w:rFonts w:ascii="Arial" w:hAnsi="Arial" w:cs="Arial"/>
        </w:rPr>
        <w:t>cible</w:t>
      </w:r>
      <w:r>
        <w:rPr>
          <w:rFonts w:ascii="Arial" w:hAnsi="Arial" w:cs="Arial"/>
        </w:rPr>
        <w:t xml:space="preserve"> de la fruta conjuntamente con el tiempo que tardaban los viajes largos por mar en la época de los barcos de vela. Para los años en que se iniciaron los embarques, en las zonas tropicales del continente ya se había difundido el cultivo de diversas variedades de banano para el consumo local. </w:t>
      </w:r>
    </w:p>
    <w:p w:rsidR="009971B7" w:rsidRDefault="009971B7" w:rsidP="00F1533A">
      <w:pPr>
        <w:tabs>
          <w:tab w:val="left" w:pos="4760"/>
        </w:tabs>
        <w:spacing w:line="480" w:lineRule="auto"/>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De ahí que el rápido crecimiento del comercio internacional se tenga que atribuir principalmente a los cambios tecnológicos operados en el transporte marítimo, que en primer lugar permitieron viajes más rápidos y en segundo lugar, hicieron posible la refrigeración.</w:t>
      </w:r>
    </w:p>
    <w:p w:rsidR="009971B7" w:rsidRDefault="009971B7">
      <w:pPr>
        <w:tabs>
          <w:tab w:val="left" w:pos="4760"/>
        </w:tabs>
        <w:spacing w:line="480" w:lineRule="auto"/>
        <w:ind w:left="709"/>
        <w:jc w:val="both"/>
        <w:rPr>
          <w:rFonts w:ascii="Arial" w:hAnsi="Arial" w:cs="Arial"/>
        </w:rPr>
      </w:pPr>
    </w:p>
    <w:p w:rsidR="009971B7" w:rsidRDefault="00BC2D8E" w:rsidP="00F1533A">
      <w:pPr>
        <w:tabs>
          <w:tab w:val="left" w:pos="4760"/>
        </w:tabs>
        <w:spacing w:line="480" w:lineRule="auto"/>
        <w:ind w:left="709"/>
        <w:jc w:val="both"/>
        <w:rPr>
          <w:rFonts w:ascii="Arial" w:hAnsi="Arial" w:cs="Arial"/>
        </w:rPr>
      </w:pPr>
      <w:r>
        <w:rPr>
          <w:rFonts w:ascii="Arial" w:hAnsi="Arial" w:cs="Arial"/>
        </w:rPr>
        <w:t>A partir de 1899 aparecen las grandes compañías comercializadoras y productoras de banano como lo son la “United Fruit Company" actualmente “Chiquita Brand”; la “</w:t>
      </w:r>
      <w:r w:rsidR="00F1533A">
        <w:rPr>
          <w:rFonts w:ascii="Arial" w:hAnsi="Arial" w:cs="Arial"/>
        </w:rPr>
        <w:t>Standard</w:t>
      </w:r>
      <w:r>
        <w:rPr>
          <w:rFonts w:ascii="Arial" w:hAnsi="Arial" w:cs="Arial"/>
        </w:rPr>
        <w:t xml:space="preserve"> Fruit  Company”  actualmente DOLE y  “Del Monte Fresh Produce”. </w:t>
      </w:r>
      <w:r w:rsidR="00F1533A">
        <w:rPr>
          <w:rFonts w:ascii="Arial" w:hAnsi="Arial" w:cs="Arial"/>
        </w:rPr>
        <w:t xml:space="preserve"> Estas empresas </w:t>
      </w:r>
      <w:r w:rsidR="009971B7">
        <w:rPr>
          <w:rFonts w:ascii="Arial" w:hAnsi="Arial" w:cs="Arial"/>
        </w:rPr>
        <w:t>han obtenido</w:t>
      </w:r>
      <w:r w:rsidR="00F1533A">
        <w:rPr>
          <w:rFonts w:ascii="Arial" w:hAnsi="Arial" w:cs="Arial"/>
        </w:rPr>
        <w:t>, a lo largo del tiempo,</w:t>
      </w:r>
      <w:r w:rsidR="009971B7">
        <w:rPr>
          <w:rFonts w:ascii="Arial" w:hAnsi="Arial" w:cs="Arial"/>
        </w:rPr>
        <w:t xml:space="preserve"> gran parte del cultivo en América </w:t>
      </w:r>
      <w:r w:rsidR="009971B7">
        <w:rPr>
          <w:rFonts w:ascii="Arial" w:hAnsi="Arial" w:cs="Arial"/>
        </w:rPr>
        <w:lastRenderedPageBreak/>
        <w:t>Latina, África Occiden</w:t>
      </w:r>
      <w:r w:rsidR="00F1533A">
        <w:rPr>
          <w:rFonts w:ascii="Arial" w:hAnsi="Arial" w:cs="Arial"/>
        </w:rPr>
        <w:t>tal y las Filipinas poseyendo má</w:t>
      </w:r>
      <w:r w:rsidR="009971B7">
        <w:rPr>
          <w:rFonts w:ascii="Arial" w:hAnsi="Arial" w:cs="Arial"/>
        </w:rPr>
        <w:t xml:space="preserve">s del </w:t>
      </w:r>
      <w:r w:rsidR="00FC7D5E">
        <w:rPr>
          <w:rFonts w:ascii="Arial" w:hAnsi="Arial" w:cs="Arial"/>
        </w:rPr>
        <w:t>30</w:t>
      </w:r>
      <w:r w:rsidR="009971B7">
        <w:rPr>
          <w:rFonts w:ascii="Arial" w:hAnsi="Arial" w:cs="Arial"/>
        </w:rPr>
        <w:t xml:space="preserve"> </w:t>
      </w:r>
      <w:r w:rsidR="00F1533A">
        <w:rPr>
          <w:rFonts w:ascii="Arial" w:hAnsi="Arial" w:cs="Arial"/>
        </w:rPr>
        <w:t xml:space="preserve">% </w:t>
      </w:r>
      <w:r w:rsidR="009971B7">
        <w:rPr>
          <w:rFonts w:ascii="Arial" w:hAnsi="Arial" w:cs="Arial"/>
        </w:rPr>
        <w:t>del mercado mundial.</w:t>
      </w:r>
    </w:p>
    <w:p w:rsidR="00F1533A" w:rsidRDefault="00F1533A" w:rsidP="00F1533A">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El comercio internacional del banano comenzó en Jamaica, teniendo como base la producción de pequeños propietarios que vendían sus frutas a comerciantes privados.  La comercialización de banano ha tenido un crecimiento extraordinario desde comienzos del siglo XX cuando se empezó el cultivo de banano en casi todos los países tropicales, el cual ha alcanzado importancia cuantitativa en el comercio entre los países del tercer mundo y </w:t>
      </w:r>
      <w:r w:rsidR="00F1533A">
        <w:rPr>
          <w:rFonts w:ascii="Arial" w:hAnsi="Arial" w:cs="Arial"/>
        </w:rPr>
        <w:t>las metrópolis del primer mundo. D</w:t>
      </w:r>
      <w:r>
        <w:rPr>
          <w:rFonts w:ascii="Arial" w:hAnsi="Arial" w:cs="Arial"/>
        </w:rPr>
        <w:t xml:space="preserve">icho crecimiento solamente ha sido interrumpido durante las dos guerras mundiales y la depresión económica de los años treinta. </w:t>
      </w:r>
    </w:p>
    <w:p w:rsidR="00F1533A" w:rsidRDefault="00F1533A">
      <w:pPr>
        <w:tabs>
          <w:tab w:val="left" w:pos="4760"/>
        </w:tabs>
        <w:spacing w:line="480" w:lineRule="auto"/>
        <w:ind w:left="709"/>
        <w:jc w:val="both"/>
        <w:rPr>
          <w:rFonts w:ascii="Arial" w:hAnsi="Arial" w:cs="Arial"/>
        </w:rPr>
      </w:pPr>
    </w:p>
    <w:p w:rsidR="009971B7" w:rsidRDefault="00F1533A">
      <w:pPr>
        <w:tabs>
          <w:tab w:val="left" w:pos="4760"/>
        </w:tabs>
        <w:spacing w:line="480" w:lineRule="auto"/>
        <w:ind w:left="709"/>
        <w:jc w:val="both"/>
        <w:rPr>
          <w:rFonts w:ascii="Arial" w:hAnsi="Arial" w:cs="Arial"/>
        </w:rPr>
      </w:pPr>
      <w:r>
        <w:rPr>
          <w:rFonts w:ascii="Arial" w:hAnsi="Arial" w:cs="Arial"/>
        </w:rPr>
        <w:t>En el año 1910 el Ecuador inicia</w:t>
      </w:r>
      <w:r w:rsidR="009971B7">
        <w:rPr>
          <w:rFonts w:ascii="Arial" w:hAnsi="Arial" w:cs="Arial"/>
        </w:rPr>
        <w:t xml:space="preserve"> sus exportaciones hacia </w:t>
      </w:r>
      <w:r w:rsidR="00C23597">
        <w:rPr>
          <w:rFonts w:ascii="Arial" w:hAnsi="Arial" w:cs="Arial"/>
        </w:rPr>
        <w:t>Esta</w:t>
      </w:r>
      <w:r>
        <w:rPr>
          <w:rFonts w:ascii="Arial" w:hAnsi="Arial" w:cs="Arial"/>
        </w:rPr>
        <w:t>dos U</w:t>
      </w:r>
      <w:r w:rsidR="009971B7">
        <w:rPr>
          <w:rFonts w:ascii="Arial" w:hAnsi="Arial" w:cs="Arial"/>
        </w:rPr>
        <w:t>nidos, Perú y Chile. En 1948 la producción ba</w:t>
      </w:r>
      <w:r>
        <w:rPr>
          <w:rFonts w:ascii="Arial" w:hAnsi="Arial" w:cs="Arial"/>
        </w:rPr>
        <w:t>nanera ecuatoriana se desarrolló</w:t>
      </w:r>
      <w:r w:rsidR="009971B7">
        <w:rPr>
          <w:rFonts w:ascii="Arial" w:hAnsi="Arial" w:cs="Arial"/>
        </w:rPr>
        <w:t xml:space="preserve"> considerablemente alcanzando en el año 1952 el primer lugar de las exportaciones bananeras. En Ecuador se encuentra la cuarta compañía más grande de comercialización de banano en el mundo “Bananera Noboa” con alrededor del </w:t>
      </w:r>
      <w:r>
        <w:rPr>
          <w:rFonts w:ascii="Arial" w:hAnsi="Arial" w:cs="Arial"/>
        </w:rPr>
        <w:t>11% del mercado mundial.</w:t>
      </w:r>
    </w:p>
    <w:p w:rsidR="009971B7" w:rsidRDefault="009971B7">
      <w:pPr>
        <w:tabs>
          <w:tab w:val="left" w:pos="4760"/>
        </w:tabs>
        <w:spacing w:line="480" w:lineRule="auto"/>
        <w:ind w:left="709"/>
        <w:jc w:val="both"/>
        <w:rPr>
          <w:rFonts w:ascii="Arial" w:hAnsi="Arial" w:cs="Arial"/>
        </w:rPr>
      </w:pPr>
    </w:p>
    <w:p w:rsidR="009971B7" w:rsidRDefault="009971B7" w:rsidP="00D7131B">
      <w:pPr>
        <w:tabs>
          <w:tab w:val="left" w:pos="-142"/>
          <w:tab w:val="left" w:pos="142"/>
        </w:tabs>
        <w:spacing w:line="480" w:lineRule="auto"/>
        <w:ind w:left="709"/>
        <w:jc w:val="both"/>
        <w:rPr>
          <w:rFonts w:ascii="Arial" w:hAnsi="Arial" w:cs="Arial"/>
        </w:rPr>
      </w:pPr>
      <w:r>
        <w:rPr>
          <w:rFonts w:ascii="Arial" w:hAnsi="Arial" w:cs="Arial"/>
        </w:rPr>
        <w:lastRenderedPageBreak/>
        <w:t>El volumen de las exportaciones mundiales en el período 1985-2003 creció a un rit</w:t>
      </w:r>
      <w:r w:rsidR="00D7131B">
        <w:rPr>
          <w:rFonts w:ascii="Arial" w:hAnsi="Arial" w:cs="Arial"/>
        </w:rPr>
        <w:t xml:space="preserve">mo sin precedentes del 5,3% </w:t>
      </w:r>
      <w:r>
        <w:rPr>
          <w:rFonts w:ascii="Arial" w:hAnsi="Arial" w:cs="Arial"/>
        </w:rPr>
        <w:t>anual aproximadamente</w:t>
      </w:r>
      <w:r w:rsidR="00D7131B">
        <w:rPr>
          <w:rFonts w:ascii="Arial" w:hAnsi="Arial" w:cs="Arial"/>
        </w:rPr>
        <w:t>,</w:t>
      </w:r>
      <w:r>
        <w:rPr>
          <w:rFonts w:ascii="Arial" w:hAnsi="Arial" w:cs="Arial"/>
        </w:rPr>
        <w:t xml:space="preserve"> lo que equivale a más del doble que en los 24 años anteriores. El crecimiento fue relativamente constante hasta 1997, año en que las exportaciones superaron los 12 millones de toneladas, un nivel récord para esa época. Se produjo algún descenso en 1998 debido a las condiciones climatológicas desfavorables sufridas en la mayoría de las regiones productoras, y desde entonces el volumen ha sido relativamente </w:t>
      </w:r>
      <w:r w:rsidR="00C23597">
        <w:rPr>
          <w:rFonts w:ascii="Arial" w:hAnsi="Arial" w:cs="Arial"/>
        </w:rPr>
        <w:t>esta</w:t>
      </w:r>
      <w:r>
        <w:rPr>
          <w:rFonts w:ascii="Arial" w:hAnsi="Arial" w:cs="Arial"/>
        </w:rPr>
        <w:t>ble, ligeramente por encima de 11,7 millones de tonela</w:t>
      </w:r>
      <w:r w:rsidR="00D7131B">
        <w:rPr>
          <w:rFonts w:ascii="Arial" w:hAnsi="Arial" w:cs="Arial"/>
        </w:rPr>
        <w:t xml:space="preserve">das según información de </w:t>
      </w:r>
      <w:smartTag w:uri="urn:schemas-microsoft-com:office:smarttags" w:element="PersonName">
        <w:smartTagPr>
          <w:attr w:name="ProductID" w:val="la FAO."/>
        </w:smartTagPr>
        <w:r w:rsidR="00D7131B">
          <w:rPr>
            <w:rFonts w:ascii="Arial" w:hAnsi="Arial" w:cs="Arial"/>
          </w:rPr>
          <w:t>la FAO.</w:t>
        </w:r>
      </w:smartTag>
    </w:p>
    <w:p w:rsidR="00FC7D5E" w:rsidRDefault="00FC7D5E" w:rsidP="00FC7D5E">
      <w:pPr>
        <w:tabs>
          <w:tab w:val="left" w:pos="-142"/>
          <w:tab w:val="left" w:pos="142"/>
        </w:tabs>
        <w:spacing w:line="480" w:lineRule="auto"/>
        <w:jc w:val="both"/>
        <w:rPr>
          <w:rFonts w:ascii="Arial" w:hAnsi="Arial" w:cs="Arial"/>
        </w:rPr>
      </w:pPr>
      <w:r>
        <w:rPr>
          <w:rFonts w:ascii="Arial" w:hAnsi="Arial" w:cs="Arial"/>
          <w:noProof/>
          <w:lang w:eastAsia="es-ES"/>
        </w:rPr>
        <w:pict>
          <v:group id="_x0000_s1434" style="position:absolute;left:0;text-align:left;margin-left:77.95pt;margin-top:26.7pt;width:288.1pt;height:219.9pt;z-index:251651072" coordorigin="3875,11263" coordsize="5012,3768">
            <v:shape id="_x0000_s1266" type="#_x0000_t75" style="position:absolute;left:4111;top:11856;width:4540;height:3175" o:regroupid="12">
              <v:imagedata r:id="rId50" o:title=""/>
            </v:shape>
            <v:shape id="_x0000_s1265" type="#_x0000_t202" style="position:absolute;left:4145;top:14727;width:4263;height:250" o:regroupid="12" filled="f" stroked="f">
              <v:textbox style="mso-next-textbox:#_x0000_s1265">
                <w:txbxContent>
                  <w:p w:rsidR="00B304C3" w:rsidRPr="00FC7D5E" w:rsidRDefault="00B304C3">
                    <w:pPr>
                      <w:rPr>
                        <w:rFonts w:ascii="Arial" w:hAnsi="Arial" w:cs="Arial"/>
                        <w:b/>
                        <w:sz w:val="16"/>
                        <w:szCs w:val="16"/>
                      </w:rPr>
                    </w:pPr>
                    <w:r w:rsidRPr="00FC7D5E">
                      <w:rPr>
                        <w:rFonts w:ascii="Arial" w:hAnsi="Arial" w:cs="Arial"/>
                        <w:b/>
                        <w:sz w:val="16"/>
                        <w:szCs w:val="16"/>
                      </w:rPr>
                      <w:t>FUENTE: FAO, FEBRERO 2005</w:t>
                    </w:r>
                  </w:p>
                </w:txbxContent>
              </v:textbox>
            </v:shape>
            <v:shape id="_x0000_s1264" type="#_x0000_t202" style="position:absolute;left:3875;top:11263;width:5012;height:508" o:regroupid="12" filled="f" stroked="f">
              <v:textbox style="mso-next-textbox:#_x0000_s1264">
                <w:txbxContent>
                  <w:p w:rsidR="00B304C3" w:rsidRDefault="00B304C3">
                    <w:pPr>
                      <w:jc w:val="center"/>
                      <w:rPr>
                        <w:rFonts w:ascii="Arial" w:hAnsi="Arial" w:cs="Arial"/>
                        <w:b/>
                        <w:sz w:val="16"/>
                        <w:szCs w:val="16"/>
                      </w:rPr>
                    </w:pPr>
                    <w:r>
                      <w:rPr>
                        <w:rFonts w:ascii="Arial" w:hAnsi="Arial" w:cs="Arial"/>
                        <w:b/>
                        <w:sz w:val="16"/>
                        <w:szCs w:val="16"/>
                      </w:rPr>
                      <w:t>GRÁFICO 1.4: EVOLUCIÓN EXPORTACIONES SEGÚN REGIÓN</w:t>
                    </w:r>
                  </w:p>
                  <w:p w:rsidR="00B304C3" w:rsidRDefault="00B304C3">
                    <w:pPr>
                      <w:jc w:val="center"/>
                      <w:rPr>
                        <w:rFonts w:ascii="Arial" w:hAnsi="Arial" w:cs="Arial"/>
                        <w:b/>
                        <w:sz w:val="16"/>
                        <w:szCs w:val="16"/>
                      </w:rPr>
                    </w:pPr>
                    <w:r>
                      <w:rPr>
                        <w:rFonts w:ascii="Arial" w:hAnsi="Arial" w:cs="Arial"/>
                        <w:b/>
                        <w:sz w:val="16"/>
                        <w:szCs w:val="16"/>
                      </w:rPr>
                      <w:t>1980 - 2004</w:t>
                    </w:r>
                  </w:p>
                </w:txbxContent>
              </v:textbox>
            </v:shape>
          </v:group>
        </w:pic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p>
    <w:p w:rsidR="00FC7D5E" w:rsidRDefault="00FC7D5E">
      <w:pPr>
        <w:tabs>
          <w:tab w:val="left" w:pos="-142"/>
          <w:tab w:val="left" w:pos="142"/>
        </w:tabs>
        <w:spacing w:line="480" w:lineRule="auto"/>
        <w:ind w:left="709"/>
        <w:jc w:val="both"/>
        <w:rPr>
          <w:rFonts w:ascii="Arial" w:hAnsi="Arial" w:cs="Arial"/>
        </w:rPr>
      </w:pPr>
    </w:p>
    <w:p w:rsidR="00FC7D5E" w:rsidRDefault="00FC7D5E">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lastRenderedPageBreak/>
        <w:t xml:space="preserve">Las exportaciones aumentaron en la mayoría de las regiones entre 1993 y 2003 (véase </w:t>
      </w:r>
      <w:r w:rsidR="00D602FC">
        <w:rPr>
          <w:rFonts w:ascii="Arial" w:hAnsi="Arial" w:cs="Arial"/>
        </w:rPr>
        <w:t>GRÁFICO</w:t>
      </w:r>
      <w:r>
        <w:rPr>
          <w:rFonts w:ascii="Arial" w:hAnsi="Arial" w:cs="Arial"/>
        </w:rPr>
        <w:t xml:space="preserve"> 1.4). El mayor crecimiento se registró en América Latina, seguida de África. En ambas regiones se duplicaron las exportaciones, que aumentaron de </w:t>
      </w:r>
      <w:smartTag w:uri="urn:schemas-microsoft-com:office:smarttags" w:element="metricconverter">
        <w:smartTagPr>
          <w:attr w:name="ProductID" w:val="8 a"/>
        </w:smartTagPr>
        <w:r>
          <w:rPr>
            <w:rFonts w:ascii="Arial" w:hAnsi="Arial" w:cs="Arial"/>
          </w:rPr>
          <w:t>8 a</w:t>
        </w:r>
      </w:smartTag>
      <w:r>
        <w:rPr>
          <w:rFonts w:ascii="Arial" w:hAnsi="Arial" w:cs="Arial"/>
        </w:rPr>
        <w:t xml:space="preserve"> 10 millones de toneladas y de </w:t>
      </w:r>
      <w:smartTag w:uri="urn:schemas-microsoft-com:office:smarttags" w:element="metricconverter">
        <w:smartTagPr>
          <w:attr w:name="ProductID" w:val="300.000 a"/>
        </w:smartTagPr>
        <w:r>
          <w:rPr>
            <w:rFonts w:ascii="Arial" w:hAnsi="Arial" w:cs="Arial"/>
          </w:rPr>
          <w:t>300.000 a</w:t>
        </w:r>
      </w:smartTag>
      <w:r>
        <w:rPr>
          <w:rFonts w:ascii="Arial" w:hAnsi="Arial" w:cs="Arial"/>
        </w:rPr>
        <w:t xml:space="preserve"> más de 500 000 toneladas, respectivamente. Las exportaciones del Lejano Oriente y el Caribe también se incrementaron, pero a un ritmo ligeramente inferior. </w: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Sus participaciones relativas en el total de exportaciones no han cambiado de forma importante. América Latina aumentó al 80</w:t>
      </w:r>
      <w:r w:rsidR="00D7131B">
        <w:rPr>
          <w:rFonts w:ascii="Arial" w:hAnsi="Arial" w:cs="Arial"/>
        </w:rPr>
        <w:t>%</w:t>
      </w:r>
      <w:r>
        <w:rPr>
          <w:rFonts w:ascii="Arial" w:hAnsi="Arial" w:cs="Arial"/>
        </w:rPr>
        <w:t xml:space="preserve"> en</w:t>
      </w:r>
      <w:r w:rsidR="00D7131B">
        <w:rPr>
          <w:rFonts w:ascii="Arial" w:hAnsi="Arial" w:cs="Arial"/>
        </w:rPr>
        <w:t>tre 1998-</w:t>
      </w:r>
      <w:r>
        <w:rPr>
          <w:rFonts w:ascii="Arial" w:hAnsi="Arial" w:cs="Arial"/>
        </w:rPr>
        <w:t>2003, y África lo hizo del 3</w:t>
      </w:r>
      <w:r w:rsidR="00D7131B">
        <w:rPr>
          <w:rFonts w:ascii="Arial" w:hAnsi="Arial" w:cs="Arial"/>
        </w:rPr>
        <w:t>%</w:t>
      </w:r>
      <w:r>
        <w:rPr>
          <w:rFonts w:ascii="Arial" w:hAnsi="Arial" w:cs="Arial"/>
        </w:rPr>
        <w:t xml:space="preserve"> al</w:t>
      </w:r>
      <w:r w:rsidR="00D7131B">
        <w:rPr>
          <w:rFonts w:ascii="Arial" w:hAnsi="Arial" w:cs="Arial"/>
        </w:rPr>
        <w:t xml:space="preserve"> 4% en el mismo período</w:t>
      </w:r>
      <w:r>
        <w:rPr>
          <w:rFonts w:ascii="Arial" w:hAnsi="Arial" w:cs="Arial"/>
        </w:rPr>
        <w:t xml:space="preserve">. En cambio, la parte correspondiente del Lejano Oriente disminuyó del 14 al 13 </w:t>
      </w:r>
      <w:r w:rsidR="00D7131B">
        <w:rPr>
          <w:rFonts w:ascii="Arial" w:hAnsi="Arial" w:cs="Arial"/>
        </w:rPr>
        <w:t>%, y la del Caribe del 4% al 3%</w:t>
      </w:r>
      <w:r>
        <w:rPr>
          <w:rFonts w:ascii="Arial" w:hAnsi="Arial" w:cs="Arial"/>
        </w:rPr>
        <w:t>.</w:t>
      </w:r>
    </w:p>
    <w:p w:rsidR="009971B7" w:rsidRDefault="009971B7">
      <w:pPr>
        <w:pStyle w:val="Textoindependiente"/>
        <w:spacing w:line="480" w:lineRule="auto"/>
        <w:ind w:left="709"/>
        <w:rPr>
          <w:rFonts w:cs="Arial"/>
          <w:sz w:val="24"/>
          <w:szCs w:val="24"/>
          <w:lang w:val="es-EC"/>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Para el año 2003 más del </w:t>
      </w:r>
      <w:r w:rsidR="00D7131B">
        <w:rPr>
          <w:rFonts w:ascii="Arial" w:hAnsi="Arial" w:cs="Arial"/>
        </w:rPr>
        <w:t>90%</w:t>
      </w:r>
      <w:r>
        <w:rPr>
          <w:rFonts w:ascii="Arial" w:hAnsi="Arial" w:cs="Arial"/>
        </w:rPr>
        <w:t xml:space="preserve"> del total de las exportaciones mundiales de banano es producido por los siguientes países: Ecuador, Costa Rica, Filipinas, Colombia, Honduras, Panamá, Guatemala, Camerún, Cote d’ Ivore (véase </w:t>
      </w:r>
      <w:r w:rsidR="00D602FC">
        <w:rPr>
          <w:rFonts w:ascii="Arial" w:hAnsi="Arial" w:cs="Arial"/>
        </w:rPr>
        <w:t>GRÁFICO</w:t>
      </w:r>
      <w:r>
        <w:rPr>
          <w:rFonts w:ascii="Arial" w:hAnsi="Arial" w:cs="Arial"/>
        </w:rPr>
        <w:t xml:space="preserve"> 1.5)</w:t>
      </w:r>
      <w:r w:rsidR="00D7131B">
        <w:rPr>
          <w:rFonts w:ascii="Arial" w:hAnsi="Arial" w:cs="Arial"/>
        </w:rPr>
        <w:t xml:space="preserve">. El ranking de los países exportadores es el siguiente: </w:t>
      </w:r>
      <w:r>
        <w:rPr>
          <w:rFonts w:ascii="Arial" w:hAnsi="Arial" w:cs="Arial"/>
        </w:rPr>
        <w:t>Ecuador con 39%, en segundo lugar Costa Rica con 16% y finalmente Filipinas c</w:t>
      </w:r>
      <w:r w:rsidR="00D7131B">
        <w:rPr>
          <w:rFonts w:ascii="Arial" w:hAnsi="Arial" w:cs="Arial"/>
        </w:rPr>
        <w:t>on el 14 % de las exportaciones mundiales.</w:t>
      </w:r>
    </w:p>
    <w:p w:rsidR="00FC7D5E" w:rsidRDefault="00FC7D5E">
      <w:pPr>
        <w:tabs>
          <w:tab w:val="left" w:pos="4760"/>
        </w:tabs>
        <w:spacing w:line="480" w:lineRule="auto"/>
        <w:ind w:left="709"/>
        <w:jc w:val="both"/>
        <w:rPr>
          <w:rFonts w:ascii="Arial" w:hAnsi="Arial" w:cs="Arial"/>
        </w:rPr>
      </w:pPr>
    </w:p>
    <w:p w:rsidR="009971B7" w:rsidRDefault="00FC7D5E" w:rsidP="00D7131B">
      <w:pPr>
        <w:tabs>
          <w:tab w:val="left" w:pos="4760"/>
        </w:tabs>
        <w:spacing w:line="480" w:lineRule="auto"/>
        <w:jc w:val="both"/>
        <w:rPr>
          <w:rFonts w:ascii="Arial" w:hAnsi="Arial" w:cs="Arial"/>
        </w:rPr>
      </w:pPr>
      <w:r>
        <w:rPr>
          <w:rFonts w:ascii="Arial" w:hAnsi="Arial" w:cs="Arial"/>
          <w:noProof/>
          <w:sz w:val="20"/>
          <w:lang w:eastAsia="es-ES"/>
        </w:rPr>
        <w:lastRenderedPageBreak/>
        <w:pict>
          <v:group id="_x0000_s1537" style="position:absolute;left:0;text-align:left;margin-left:83.35pt;margin-top:3pt;width:280.55pt;height:235.35pt;z-index:251645952" coordorigin="3935,2358" coordsize="5611,4707">
            <v:shape id="_x0000_s1270" type="#_x0000_t75" style="position:absolute;left:4022;top:2810;width:5397;height:3819" o:regroupid="20">
              <v:imagedata r:id="rId51" o:title=""/>
            </v:shape>
            <v:shape id="_x0000_s1268" type="#_x0000_t202" style="position:absolute;left:3941;top:2358;width:5605;height:575" o:regroupid="20" filled="f" stroked="f">
              <v:textbox style="mso-next-textbox:#_x0000_s1268">
                <w:txbxContent>
                  <w:p w:rsidR="00B304C3" w:rsidRDefault="00B304C3">
                    <w:pPr>
                      <w:jc w:val="center"/>
                      <w:rPr>
                        <w:rFonts w:ascii="Arial" w:hAnsi="Arial" w:cs="Arial"/>
                        <w:b/>
                        <w:sz w:val="16"/>
                        <w:szCs w:val="16"/>
                      </w:rPr>
                    </w:pPr>
                    <w:r>
                      <w:rPr>
                        <w:rFonts w:ascii="Arial" w:hAnsi="Arial" w:cs="Arial"/>
                        <w:b/>
                        <w:sz w:val="16"/>
                        <w:szCs w:val="16"/>
                      </w:rPr>
                      <w:t>GRÁFICO 1.5: CONTRIBUCION POR PAIS DE LAS EXPORTACIONES DE BANANO PARA EL AÑO 2003</w:t>
                    </w:r>
                  </w:p>
                </w:txbxContent>
              </v:textbox>
            </v:shape>
            <v:shape id="_x0000_s1271" type="#_x0000_t202" style="position:absolute;left:3935;top:6580;width:2632;height:485" o:regroupid="20" filled="f" stroked="f">
              <v:textbox style="mso-next-textbox:#_x0000_s1271">
                <w:txbxContent>
                  <w:p w:rsidR="00B304C3" w:rsidRPr="00D7131B" w:rsidRDefault="00B304C3">
                    <w:pPr>
                      <w:rPr>
                        <w:rFonts w:ascii="Arial" w:hAnsi="Arial" w:cs="Arial"/>
                        <w:b/>
                        <w:sz w:val="16"/>
                        <w:szCs w:val="16"/>
                      </w:rPr>
                    </w:pPr>
                    <w:r w:rsidRPr="00D7131B">
                      <w:rPr>
                        <w:rFonts w:ascii="Arial" w:hAnsi="Arial" w:cs="Arial"/>
                        <w:b/>
                        <w:sz w:val="16"/>
                        <w:szCs w:val="16"/>
                      </w:rPr>
                      <w:t>FUENTE: FAO, Febrero 2005</w:t>
                    </w:r>
                  </w:p>
                </w:txbxContent>
              </v:textbox>
            </v:shape>
          </v:group>
        </w:pict>
      </w: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rsidP="002057DA">
      <w:pPr>
        <w:tabs>
          <w:tab w:val="left" w:pos="4760"/>
        </w:tabs>
        <w:spacing w:line="480" w:lineRule="auto"/>
        <w:jc w:val="both"/>
        <w:rPr>
          <w:rFonts w:ascii="Arial" w:hAnsi="Arial" w:cs="Arial"/>
        </w:rPr>
      </w:pPr>
    </w:p>
    <w:p w:rsidR="00FC7D5E" w:rsidRDefault="00FC7D5E" w:rsidP="002057DA">
      <w:pPr>
        <w:tabs>
          <w:tab w:val="left" w:pos="4760"/>
        </w:tabs>
        <w:spacing w:line="480" w:lineRule="auto"/>
        <w:jc w:val="both"/>
        <w:rPr>
          <w:rFonts w:ascii="Arial" w:hAnsi="Arial" w:cs="Arial"/>
        </w:rPr>
      </w:pPr>
    </w:p>
    <w:p w:rsidR="00FC7D5E" w:rsidRDefault="00FC7D5E" w:rsidP="002057DA">
      <w:pPr>
        <w:tabs>
          <w:tab w:val="left" w:pos="4760"/>
        </w:tabs>
        <w:spacing w:line="480" w:lineRule="auto"/>
        <w:jc w:val="both"/>
        <w:rPr>
          <w:rFonts w:ascii="Arial" w:hAnsi="Arial" w:cs="Arial"/>
        </w:rPr>
      </w:pPr>
    </w:p>
    <w:p w:rsidR="00FC7D5E" w:rsidRDefault="00FC7D5E" w:rsidP="002057DA">
      <w:pPr>
        <w:tabs>
          <w:tab w:val="left" w:pos="4760"/>
        </w:tabs>
        <w:spacing w:line="480" w:lineRule="auto"/>
        <w:jc w:val="both"/>
        <w:rPr>
          <w:rFonts w:ascii="Arial" w:hAnsi="Arial" w:cs="Arial"/>
        </w:rPr>
      </w:pPr>
    </w:p>
    <w:p w:rsidR="00251D03" w:rsidRDefault="009971B7" w:rsidP="00D7131B">
      <w:pPr>
        <w:tabs>
          <w:tab w:val="left" w:pos="4760"/>
        </w:tabs>
        <w:spacing w:line="480" w:lineRule="auto"/>
        <w:ind w:left="709"/>
        <w:jc w:val="both"/>
        <w:rPr>
          <w:rFonts w:ascii="Arial" w:hAnsi="Arial" w:cs="Arial"/>
        </w:rPr>
      </w:pPr>
      <w:r>
        <w:rPr>
          <w:rFonts w:ascii="Arial" w:hAnsi="Arial" w:cs="Arial"/>
        </w:rPr>
        <w:t xml:space="preserve">El nivel del comercio mundial de banano  </w:t>
      </w:r>
      <w:r w:rsidR="00D7131B">
        <w:rPr>
          <w:rFonts w:ascii="Arial" w:hAnsi="Arial" w:cs="Arial"/>
        </w:rPr>
        <w:t>h</w:t>
      </w:r>
      <w:r>
        <w:rPr>
          <w:rFonts w:ascii="Arial" w:hAnsi="Arial" w:cs="Arial"/>
        </w:rPr>
        <w:t xml:space="preserve">a evolucionado de un poco más de un medio millón de toneladas exportadas a principios de </w:t>
      </w:r>
      <w:smartTag w:uri="urn:schemas-microsoft-com:office:smarttags" w:element="metricconverter">
        <w:smartTagPr>
          <w:attr w:name="ProductID" w:val="1900 a"/>
        </w:smartTagPr>
        <w:r>
          <w:rPr>
            <w:rFonts w:ascii="Arial" w:hAnsi="Arial" w:cs="Arial"/>
          </w:rPr>
          <w:t>1900 a</w:t>
        </w:r>
      </w:smartTag>
      <w:r>
        <w:rPr>
          <w:rFonts w:ascii="Arial" w:hAnsi="Arial" w:cs="Arial"/>
        </w:rPr>
        <w:t xml:space="preserve"> más de 12.0 millones aproximadamente en el año 2003. </w:t>
      </w:r>
    </w:p>
    <w:p w:rsidR="00D7131B" w:rsidRDefault="00D7131B" w:rsidP="00D7131B">
      <w:pPr>
        <w:tabs>
          <w:tab w:val="left" w:pos="4760"/>
        </w:tabs>
        <w:spacing w:line="480" w:lineRule="auto"/>
        <w:ind w:left="709"/>
        <w:jc w:val="both"/>
        <w:rPr>
          <w:rFonts w:ascii="Arial" w:hAnsi="Arial" w:cs="Arial"/>
        </w:rPr>
      </w:pPr>
    </w:p>
    <w:p w:rsidR="00D7131B" w:rsidRDefault="009971B7" w:rsidP="00D7131B">
      <w:pPr>
        <w:numPr>
          <w:ilvl w:val="2"/>
          <w:numId w:val="9"/>
        </w:numPr>
        <w:tabs>
          <w:tab w:val="left" w:pos="4760"/>
        </w:tabs>
        <w:spacing w:line="480" w:lineRule="auto"/>
        <w:jc w:val="both"/>
        <w:rPr>
          <w:rFonts w:ascii="Arial" w:hAnsi="Arial" w:cs="Arial"/>
          <w:b/>
        </w:rPr>
      </w:pPr>
      <w:r>
        <w:rPr>
          <w:rFonts w:ascii="Arial" w:hAnsi="Arial" w:cs="Arial"/>
          <w:b/>
        </w:rPr>
        <w:t>Estructura del mercado bananero</w:t>
      </w:r>
    </w:p>
    <w:p w:rsidR="00D7131B" w:rsidRDefault="00D7131B" w:rsidP="00D7131B">
      <w:pPr>
        <w:tabs>
          <w:tab w:val="left" w:pos="4760"/>
        </w:tabs>
        <w:spacing w:line="480" w:lineRule="auto"/>
        <w:jc w:val="both"/>
        <w:rPr>
          <w:rFonts w:ascii="Arial" w:hAnsi="Arial" w:cs="Arial"/>
          <w:b/>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Para comprender la estructura del mercado bananero es necesario saber que existen </w:t>
      </w:r>
      <w:r w:rsidR="00083B6D">
        <w:rPr>
          <w:rFonts w:ascii="Arial" w:hAnsi="Arial" w:cs="Arial"/>
        </w:rPr>
        <w:t>dos</w:t>
      </w:r>
      <w:r>
        <w:rPr>
          <w:rFonts w:ascii="Arial" w:hAnsi="Arial" w:cs="Arial"/>
        </w:rPr>
        <w:t xml:space="preserve"> zonas claramente diferenciadas en cuanto a la producción de banano </w:t>
      </w:r>
      <w:r w:rsidR="00D7131B">
        <w:rPr>
          <w:rFonts w:ascii="Arial" w:hAnsi="Arial" w:cs="Arial"/>
        </w:rPr>
        <w:t xml:space="preserve">que </w:t>
      </w:r>
      <w:r>
        <w:rPr>
          <w:rFonts w:ascii="Arial" w:hAnsi="Arial" w:cs="Arial"/>
        </w:rPr>
        <w:t>representan la oferta mundial de la fruta</w:t>
      </w:r>
      <w:r w:rsidR="00D7131B">
        <w:rPr>
          <w:rFonts w:ascii="Arial" w:hAnsi="Arial" w:cs="Arial"/>
        </w:rPr>
        <w:t xml:space="preserve">. </w:t>
      </w:r>
      <w:r w:rsidR="00A2364D">
        <w:rPr>
          <w:rFonts w:ascii="Arial" w:hAnsi="Arial" w:cs="Arial"/>
        </w:rPr>
        <w:t>Zona dólar:</w:t>
      </w:r>
      <w:r>
        <w:rPr>
          <w:rFonts w:ascii="Arial" w:hAnsi="Arial" w:cs="Arial"/>
        </w:rPr>
        <w:t xml:space="preserve"> </w:t>
      </w:r>
      <w:r w:rsidR="00A2364D">
        <w:rPr>
          <w:rFonts w:ascii="Arial" w:hAnsi="Arial" w:cs="Arial"/>
        </w:rPr>
        <w:t xml:space="preserve">Está </w:t>
      </w:r>
      <w:r>
        <w:rPr>
          <w:rFonts w:ascii="Arial" w:hAnsi="Arial" w:cs="Arial"/>
        </w:rPr>
        <w:t xml:space="preserve">integrada fundamentalmente por países </w:t>
      </w:r>
      <w:r w:rsidR="00D7131B">
        <w:rPr>
          <w:rFonts w:ascii="Arial" w:hAnsi="Arial" w:cs="Arial"/>
        </w:rPr>
        <w:t>del Centro y Sudamérica</w:t>
      </w:r>
      <w:r>
        <w:rPr>
          <w:rFonts w:ascii="Arial" w:hAnsi="Arial" w:cs="Arial"/>
        </w:rPr>
        <w:t xml:space="preserve">, </w:t>
      </w:r>
      <w:r w:rsidR="00D7131B">
        <w:rPr>
          <w:rFonts w:ascii="Arial" w:hAnsi="Arial" w:cs="Arial"/>
        </w:rPr>
        <w:t xml:space="preserve">que cuentan </w:t>
      </w:r>
      <w:r>
        <w:rPr>
          <w:rFonts w:ascii="Arial" w:hAnsi="Arial" w:cs="Arial"/>
        </w:rPr>
        <w:t xml:space="preserve">con una producción muy eficiente, </w:t>
      </w:r>
      <w:r w:rsidR="00D7131B">
        <w:rPr>
          <w:rFonts w:ascii="Arial" w:hAnsi="Arial" w:cs="Arial"/>
        </w:rPr>
        <w:t>con grandes extensiones plantadas y</w:t>
      </w:r>
      <w:r>
        <w:rPr>
          <w:rFonts w:ascii="Arial" w:hAnsi="Arial" w:cs="Arial"/>
        </w:rPr>
        <w:t xml:space="preserve"> bajos costos de producción. </w:t>
      </w:r>
    </w:p>
    <w:p w:rsidR="009971B7" w:rsidRDefault="009971B7">
      <w:pPr>
        <w:tabs>
          <w:tab w:val="left" w:pos="4760"/>
        </w:tabs>
        <w:spacing w:line="480" w:lineRule="auto"/>
        <w:ind w:left="709"/>
        <w:jc w:val="both"/>
        <w:rPr>
          <w:rFonts w:ascii="Arial" w:hAnsi="Arial" w:cs="Arial"/>
        </w:rPr>
      </w:pPr>
    </w:p>
    <w:p w:rsidR="009971B7" w:rsidRDefault="00A2364D">
      <w:pPr>
        <w:tabs>
          <w:tab w:val="left" w:pos="4760"/>
        </w:tabs>
        <w:spacing w:line="480" w:lineRule="auto"/>
        <w:ind w:left="709"/>
        <w:jc w:val="both"/>
        <w:rPr>
          <w:rFonts w:ascii="Arial" w:hAnsi="Arial" w:cs="Arial"/>
        </w:rPr>
      </w:pPr>
      <w:r>
        <w:rPr>
          <w:rFonts w:ascii="Arial" w:hAnsi="Arial" w:cs="Arial"/>
        </w:rPr>
        <w:lastRenderedPageBreak/>
        <w:t>Países</w:t>
      </w:r>
      <w:r w:rsidR="009971B7">
        <w:rPr>
          <w:rFonts w:ascii="Arial" w:hAnsi="Arial" w:cs="Arial"/>
        </w:rPr>
        <w:t xml:space="preserve"> A</w:t>
      </w:r>
      <w:r w:rsidR="00893DDA">
        <w:rPr>
          <w:rFonts w:ascii="Arial" w:hAnsi="Arial" w:cs="Arial"/>
        </w:rPr>
        <w:t>.</w:t>
      </w:r>
      <w:r w:rsidR="009971B7">
        <w:rPr>
          <w:rFonts w:ascii="Arial" w:hAnsi="Arial" w:cs="Arial"/>
        </w:rPr>
        <w:t>C</w:t>
      </w:r>
      <w:r w:rsidR="00893DDA">
        <w:rPr>
          <w:rFonts w:ascii="Arial" w:hAnsi="Arial" w:cs="Arial"/>
        </w:rPr>
        <w:t>.</w:t>
      </w:r>
      <w:r>
        <w:rPr>
          <w:rFonts w:ascii="Arial" w:hAnsi="Arial" w:cs="Arial"/>
        </w:rPr>
        <w:t>P.: C</w:t>
      </w:r>
      <w:r w:rsidR="009971B7">
        <w:rPr>
          <w:rFonts w:ascii="Arial" w:hAnsi="Arial" w:cs="Arial"/>
        </w:rPr>
        <w:t>orresponden a las antiguas colonias europe</w:t>
      </w:r>
      <w:r w:rsidR="00D7131B">
        <w:rPr>
          <w:rFonts w:ascii="Arial" w:hAnsi="Arial" w:cs="Arial"/>
        </w:rPr>
        <w:t>as en África, Caribe y Pacífico</w:t>
      </w:r>
      <w:r>
        <w:rPr>
          <w:rFonts w:ascii="Arial" w:hAnsi="Arial" w:cs="Arial"/>
        </w:rPr>
        <w:t xml:space="preserve"> y</w:t>
      </w:r>
      <w:r w:rsidR="00D7131B">
        <w:rPr>
          <w:rFonts w:ascii="Arial" w:hAnsi="Arial" w:cs="Arial"/>
        </w:rPr>
        <w:t xml:space="preserve"> </w:t>
      </w:r>
      <w:r>
        <w:rPr>
          <w:rFonts w:ascii="Arial" w:hAnsi="Arial" w:cs="Arial"/>
        </w:rPr>
        <w:t xml:space="preserve">a los países miembros de </w:t>
      </w:r>
      <w:smartTag w:uri="urn:schemas-microsoft-com:office:smarttags" w:element="PersonName">
        <w:smartTagPr>
          <w:attr w:name="ProductID" w:val="la Uni￳n Europea"/>
        </w:smartTagPr>
        <w:r>
          <w:rPr>
            <w:rFonts w:ascii="Arial" w:hAnsi="Arial" w:cs="Arial"/>
          </w:rPr>
          <w:t>la Unión Europea</w:t>
        </w:r>
      </w:smartTag>
      <w:r>
        <w:rPr>
          <w:rFonts w:ascii="Arial" w:hAnsi="Arial" w:cs="Arial"/>
        </w:rPr>
        <w:t xml:space="preserve"> </w:t>
      </w:r>
      <w:r w:rsidR="00D7131B">
        <w:rPr>
          <w:rFonts w:ascii="Arial" w:hAnsi="Arial" w:cs="Arial"/>
        </w:rPr>
        <w:t xml:space="preserve">que cuentan </w:t>
      </w:r>
      <w:r w:rsidR="009971B7">
        <w:rPr>
          <w:rFonts w:ascii="Arial" w:hAnsi="Arial" w:cs="Arial"/>
        </w:rPr>
        <w:t xml:space="preserve">con pequeñas </w:t>
      </w:r>
      <w:r w:rsidR="008013C6">
        <w:rPr>
          <w:rFonts w:ascii="Arial" w:hAnsi="Arial" w:cs="Arial"/>
        </w:rPr>
        <w:t>extensiones plantadas</w:t>
      </w:r>
      <w:r w:rsidR="009971B7">
        <w:rPr>
          <w:rFonts w:ascii="Arial" w:hAnsi="Arial" w:cs="Arial"/>
        </w:rPr>
        <w:t>, métodos de explotación tradicionale</w:t>
      </w:r>
      <w:r>
        <w:rPr>
          <w:rFonts w:ascii="Arial" w:hAnsi="Arial" w:cs="Arial"/>
        </w:rPr>
        <w:t xml:space="preserve">s y altos costos de producción. Estos </w:t>
      </w:r>
      <w:r w:rsidR="009971B7">
        <w:rPr>
          <w:rFonts w:ascii="Arial" w:hAnsi="Arial" w:cs="Arial"/>
        </w:rPr>
        <w:t xml:space="preserve">sistemas </w:t>
      </w:r>
      <w:r>
        <w:rPr>
          <w:rFonts w:ascii="Arial" w:hAnsi="Arial" w:cs="Arial"/>
        </w:rPr>
        <w:t xml:space="preserve">productivos </w:t>
      </w:r>
      <w:r w:rsidR="009971B7">
        <w:rPr>
          <w:rFonts w:ascii="Arial" w:hAnsi="Arial" w:cs="Arial"/>
        </w:rPr>
        <w:t xml:space="preserve">perduran gracias al mecanismo de protección comercial </w:t>
      </w:r>
      <w:r w:rsidR="00C23597">
        <w:rPr>
          <w:rFonts w:ascii="Arial" w:hAnsi="Arial" w:cs="Arial"/>
        </w:rPr>
        <w:t>esta</w:t>
      </w:r>
      <w:r w:rsidR="009971B7">
        <w:rPr>
          <w:rFonts w:ascii="Arial" w:hAnsi="Arial" w:cs="Arial"/>
        </w:rPr>
        <w:t xml:space="preserve">blecido por diferentes países europeos que les brindan un trato preferencial. </w:t>
      </w: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Por </w:t>
      </w:r>
      <w:r w:rsidR="008013C6">
        <w:rPr>
          <w:rFonts w:ascii="Arial" w:hAnsi="Arial" w:cs="Arial"/>
        </w:rPr>
        <w:t xml:space="preserve">lo </w:t>
      </w:r>
      <w:r>
        <w:rPr>
          <w:rFonts w:ascii="Arial" w:hAnsi="Arial" w:cs="Arial"/>
        </w:rPr>
        <w:t xml:space="preserve">tanto el comercio internacional de banano tiene, en cierta medida, un carácter regional. En este sentido existen tres sistemas de </w:t>
      </w:r>
      <w:r w:rsidR="008013C6">
        <w:rPr>
          <w:rFonts w:ascii="Arial" w:hAnsi="Arial" w:cs="Arial"/>
        </w:rPr>
        <w:t>compradores</w:t>
      </w:r>
      <w:r>
        <w:rPr>
          <w:rFonts w:ascii="Arial" w:hAnsi="Arial" w:cs="Arial"/>
        </w:rPr>
        <w:t xml:space="preserve"> diferenciados en función de las corrientes comerciales y de las condiciones de acceso </w:t>
      </w:r>
      <w:r w:rsidR="008013C6">
        <w:rPr>
          <w:rFonts w:ascii="Arial" w:hAnsi="Arial" w:cs="Arial"/>
        </w:rPr>
        <w:t>a los mercados.</w: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En el primer sistema</w:t>
      </w:r>
      <w:r w:rsidR="008013C6">
        <w:rPr>
          <w:rFonts w:ascii="Arial" w:hAnsi="Arial" w:cs="Arial"/>
        </w:rPr>
        <w:t>, denominado</w:t>
      </w:r>
      <w:r>
        <w:rPr>
          <w:rFonts w:ascii="Arial" w:hAnsi="Arial" w:cs="Arial"/>
        </w:rPr>
        <w:t xml:space="preserve"> “Las Américas”</w:t>
      </w:r>
      <w:r w:rsidR="008013C6">
        <w:rPr>
          <w:rFonts w:ascii="Arial" w:hAnsi="Arial" w:cs="Arial"/>
        </w:rPr>
        <w:t>,</w:t>
      </w:r>
      <w:r>
        <w:rPr>
          <w:rFonts w:ascii="Arial" w:hAnsi="Arial" w:cs="Arial"/>
        </w:rPr>
        <w:t xml:space="preserve"> se encuentran los </w:t>
      </w:r>
      <w:r w:rsidR="00C23597">
        <w:rPr>
          <w:rFonts w:ascii="Arial" w:hAnsi="Arial" w:cs="Arial"/>
        </w:rPr>
        <w:t>Esta</w:t>
      </w:r>
      <w:r>
        <w:rPr>
          <w:rFonts w:ascii="Arial" w:hAnsi="Arial" w:cs="Arial"/>
        </w:rPr>
        <w:t xml:space="preserve">dos Unidos, Canadá y aquellos países de América Latina que no cultivan banano y se abastecen de la fruta en América Latina. </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b/>
        </w:rPr>
      </w:pPr>
      <w:r>
        <w:rPr>
          <w:rFonts w:ascii="Arial" w:hAnsi="Arial" w:cs="Arial"/>
        </w:rPr>
        <w:t>El segundo sistema, “Europa”, incluye la demanda del continente europeo y los países de la ex URSS</w:t>
      </w:r>
      <w:r w:rsidR="008013C6">
        <w:rPr>
          <w:rFonts w:ascii="Arial" w:hAnsi="Arial" w:cs="Arial"/>
        </w:rPr>
        <w:t xml:space="preserve"> que se abastecen</w:t>
      </w:r>
      <w:r>
        <w:rPr>
          <w:rFonts w:ascii="Arial" w:hAnsi="Arial" w:cs="Arial"/>
        </w:rPr>
        <w:t xml:space="preserve"> de los pa</w:t>
      </w:r>
      <w:r w:rsidR="008013C6">
        <w:rPr>
          <w:rFonts w:ascii="Arial" w:hAnsi="Arial" w:cs="Arial"/>
        </w:rPr>
        <w:t>íses de América Latina, África O</w:t>
      </w:r>
      <w:r>
        <w:rPr>
          <w:rFonts w:ascii="Arial" w:hAnsi="Arial" w:cs="Arial"/>
        </w:rPr>
        <w:t xml:space="preserve">ccidental y el Caribe. En este sistema </w:t>
      </w:r>
      <w:smartTag w:uri="urn:schemas-microsoft-com:office:smarttags" w:element="PersonName">
        <w:smartTagPr>
          <w:attr w:name="ProductID" w:val="la Uni￳n Europea"/>
        </w:smartTagPr>
        <w:r>
          <w:rPr>
            <w:rFonts w:ascii="Arial" w:hAnsi="Arial" w:cs="Arial"/>
          </w:rPr>
          <w:t xml:space="preserve">la </w:t>
        </w:r>
        <w:r w:rsidR="008013C6">
          <w:rPr>
            <w:rFonts w:ascii="Arial" w:hAnsi="Arial" w:cs="Arial"/>
          </w:rPr>
          <w:t>Unión Europea</w:t>
        </w:r>
      </w:smartTag>
      <w:r w:rsidR="008013C6">
        <w:rPr>
          <w:rFonts w:ascii="Arial" w:hAnsi="Arial" w:cs="Arial"/>
        </w:rPr>
        <w:t xml:space="preserve"> (UE)</w:t>
      </w:r>
      <w:r>
        <w:rPr>
          <w:rFonts w:ascii="Arial" w:hAnsi="Arial" w:cs="Arial"/>
        </w:rPr>
        <w:t xml:space="preserve"> tiene un modelo complejo de importaciones debido al acuerdo de comercio preferencial con países A</w:t>
      </w:r>
      <w:r w:rsidR="00893DDA">
        <w:rPr>
          <w:rFonts w:ascii="Arial" w:hAnsi="Arial" w:cs="Arial"/>
        </w:rPr>
        <w:t>.</w:t>
      </w:r>
      <w:r>
        <w:rPr>
          <w:rFonts w:ascii="Arial" w:hAnsi="Arial" w:cs="Arial"/>
        </w:rPr>
        <w:t>C</w:t>
      </w:r>
      <w:r w:rsidR="00893DDA">
        <w:rPr>
          <w:rFonts w:ascii="Arial" w:hAnsi="Arial" w:cs="Arial"/>
        </w:rPr>
        <w:t>.</w:t>
      </w:r>
      <w:r>
        <w:rPr>
          <w:rFonts w:ascii="Arial" w:hAnsi="Arial" w:cs="Arial"/>
        </w:rPr>
        <w:t>P (África-</w:t>
      </w:r>
      <w:r>
        <w:rPr>
          <w:rFonts w:ascii="Arial" w:hAnsi="Arial" w:cs="Arial"/>
        </w:rPr>
        <w:lastRenderedPageBreak/>
        <w:t xml:space="preserve">Caribe-Pacífico)  y el acceso que confiere a los bananos de la zona dólar. Los países de Europa </w:t>
      </w:r>
      <w:r w:rsidR="00F41D9A">
        <w:rPr>
          <w:rFonts w:ascii="Arial" w:hAnsi="Arial" w:cs="Arial"/>
        </w:rPr>
        <w:t xml:space="preserve">Oriental y </w:t>
      </w:r>
      <w:smartTag w:uri="urn:schemas-microsoft-com:office:smarttags" w:element="PersonName">
        <w:smartTagPr>
          <w:attr w:name="ProductID" w:val="la Federaci￳n"/>
        </w:smartTagPr>
        <w:r w:rsidR="00F41D9A">
          <w:rPr>
            <w:rFonts w:ascii="Arial" w:hAnsi="Arial" w:cs="Arial"/>
          </w:rPr>
          <w:t xml:space="preserve">la </w:t>
        </w:r>
        <w:r>
          <w:rPr>
            <w:rFonts w:ascii="Arial" w:hAnsi="Arial" w:cs="Arial"/>
          </w:rPr>
          <w:t>Federación</w:t>
        </w:r>
      </w:smartTag>
      <w:r>
        <w:rPr>
          <w:rFonts w:ascii="Arial" w:hAnsi="Arial" w:cs="Arial"/>
        </w:rPr>
        <w:t xml:space="preserve"> de Rusia importan la mayoría de los bananos de América Latina</w:t>
      </w:r>
      <w:r>
        <w:rPr>
          <w:rFonts w:ascii="Arial" w:hAnsi="Arial" w:cs="Arial"/>
          <w:b/>
        </w:rPr>
        <w:t xml:space="preserve">. </w:t>
      </w:r>
    </w:p>
    <w:p w:rsidR="009971B7" w:rsidRDefault="009971B7">
      <w:pPr>
        <w:tabs>
          <w:tab w:val="left" w:pos="-142"/>
          <w:tab w:val="left" w:pos="142"/>
        </w:tabs>
        <w:spacing w:line="480" w:lineRule="auto"/>
        <w:ind w:left="709"/>
        <w:jc w:val="both"/>
        <w:rPr>
          <w:rFonts w:ascii="Arial" w:hAnsi="Arial" w:cs="Arial"/>
          <w:b/>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El tercer sistema de comercialización, “Asia”, </w:t>
      </w:r>
      <w:r w:rsidR="00F41D9A">
        <w:rPr>
          <w:rFonts w:ascii="Arial" w:hAnsi="Arial" w:cs="Arial"/>
        </w:rPr>
        <w:t>está</w:t>
      </w:r>
      <w:r>
        <w:rPr>
          <w:rFonts w:ascii="Arial" w:hAnsi="Arial" w:cs="Arial"/>
        </w:rPr>
        <w:t xml:space="preserve"> formado por los países de Asia y Medio Oriente y sus principales proveedores son Filipinas y Ecuador. La mayor parte de las importaciones de Japón proceden de Filipinas, quien también es el principal proveedor de China y </w:t>
      </w:r>
      <w:smartTag w:uri="urn:schemas-microsoft-com:office:smarttags" w:element="PersonName">
        <w:smartTagPr>
          <w:attr w:name="ProductID" w:val="la Rep￺blica"/>
        </w:smartTagPr>
        <w:r>
          <w:rPr>
            <w:rFonts w:ascii="Arial" w:hAnsi="Arial" w:cs="Arial"/>
          </w:rPr>
          <w:t>la República</w:t>
        </w:r>
      </w:smartTag>
      <w:r>
        <w:rPr>
          <w:rFonts w:ascii="Arial" w:hAnsi="Arial" w:cs="Arial"/>
        </w:rPr>
        <w:t xml:space="preserve"> de Corea. Los países de Medio Oriente importan cantidades casi iguales desde Ecuador y Filipinas. </w:t>
      </w:r>
    </w:p>
    <w:p w:rsidR="009971B7" w:rsidRDefault="009971B7" w:rsidP="00F41D9A">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Según </w:t>
      </w:r>
      <w:smartTag w:uri="urn:schemas-microsoft-com:office:smarttags" w:element="PersonName">
        <w:smartTagPr>
          <w:attr w:name="ProductID" w:val="la FAO"/>
        </w:smartTagPr>
        <w:r>
          <w:rPr>
            <w:rFonts w:ascii="Arial" w:hAnsi="Arial" w:cs="Arial"/>
          </w:rPr>
          <w:t>la FAO</w:t>
        </w:r>
      </w:smartTag>
      <w:r>
        <w:rPr>
          <w:rFonts w:ascii="Arial" w:hAnsi="Arial" w:cs="Arial"/>
        </w:rPr>
        <w:t xml:space="preserve">, la demanda mundial del banano para el año 2003  fue de alrededor de 14 millones de toneladas, </w:t>
      </w:r>
      <w:r w:rsidR="00F41D9A">
        <w:rPr>
          <w:rFonts w:ascii="Arial" w:hAnsi="Arial" w:cs="Arial"/>
        </w:rPr>
        <w:t>que</w:t>
      </w:r>
      <w:r>
        <w:rPr>
          <w:rFonts w:ascii="Arial" w:hAnsi="Arial" w:cs="Arial"/>
        </w:rPr>
        <w:t xml:space="preserve"> se</w:t>
      </w:r>
      <w:r w:rsidR="00F41D9A">
        <w:rPr>
          <w:rFonts w:ascii="Arial" w:hAnsi="Arial" w:cs="Arial"/>
        </w:rPr>
        <w:t xml:space="preserve"> encuentra</w:t>
      </w:r>
      <w:r>
        <w:rPr>
          <w:rFonts w:ascii="Arial" w:hAnsi="Arial" w:cs="Arial"/>
        </w:rPr>
        <w:t xml:space="preserve"> concentra</w:t>
      </w:r>
      <w:r w:rsidR="00F41D9A">
        <w:rPr>
          <w:rFonts w:ascii="Arial" w:hAnsi="Arial" w:cs="Arial"/>
        </w:rPr>
        <w:t>da</w:t>
      </w:r>
      <w:r>
        <w:rPr>
          <w:rFonts w:ascii="Arial" w:hAnsi="Arial" w:cs="Arial"/>
        </w:rPr>
        <w:t xml:space="preserve"> en cinco países o grupo de países, que son </w:t>
      </w:r>
      <w:r w:rsidR="00C23597">
        <w:rPr>
          <w:rFonts w:ascii="Arial" w:hAnsi="Arial" w:cs="Arial"/>
        </w:rPr>
        <w:t>Esta</w:t>
      </w:r>
      <w:r>
        <w:rPr>
          <w:rFonts w:ascii="Arial" w:hAnsi="Arial" w:cs="Arial"/>
        </w:rPr>
        <w:t xml:space="preserve">dos Unidos con el 28% del consumo, Unión Europea con el 34%, Japón con el 7%, Rusia con 5% y China con el 2%, en conjunto representan el 76% </w:t>
      </w:r>
      <w:r w:rsidR="00F41D9A">
        <w:rPr>
          <w:rFonts w:ascii="Arial" w:hAnsi="Arial" w:cs="Arial"/>
        </w:rPr>
        <w:t>del consumo mundial de la fruta. E</w:t>
      </w:r>
      <w:r>
        <w:rPr>
          <w:rFonts w:ascii="Arial" w:hAnsi="Arial" w:cs="Arial"/>
        </w:rPr>
        <w:t>l 24% r</w:t>
      </w:r>
      <w:r w:rsidR="00C23597">
        <w:rPr>
          <w:rFonts w:ascii="Arial" w:hAnsi="Arial" w:cs="Arial"/>
        </w:rPr>
        <w:t>esta</w:t>
      </w:r>
      <w:r>
        <w:rPr>
          <w:rFonts w:ascii="Arial" w:hAnsi="Arial" w:cs="Arial"/>
        </w:rPr>
        <w:t xml:space="preserve">nte se distribuye entre los países del Cono Sur, Medio Oriente y África (véase </w:t>
      </w:r>
      <w:r w:rsidR="00D602FC">
        <w:rPr>
          <w:rFonts w:ascii="Arial" w:hAnsi="Arial" w:cs="Arial"/>
        </w:rPr>
        <w:t>GRÁFICO</w:t>
      </w:r>
      <w:r>
        <w:rPr>
          <w:rFonts w:ascii="Arial" w:hAnsi="Arial" w:cs="Arial"/>
        </w:rPr>
        <w:t xml:space="preserve"> 1.6).</w:t>
      </w:r>
    </w:p>
    <w:p w:rsidR="00FC7D5E" w:rsidRDefault="00FC7D5E">
      <w:pPr>
        <w:tabs>
          <w:tab w:val="left" w:pos="-142"/>
          <w:tab w:val="left" w:pos="142"/>
        </w:tabs>
        <w:spacing w:line="480" w:lineRule="auto"/>
        <w:ind w:left="709"/>
        <w:jc w:val="both"/>
        <w:rPr>
          <w:rFonts w:ascii="Arial" w:hAnsi="Arial" w:cs="Arial"/>
        </w:rPr>
      </w:pPr>
    </w:p>
    <w:p w:rsidR="00FC7D5E" w:rsidRDefault="00FC7D5E">
      <w:pPr>
        <w:tabs>
          <w:tab w:val="left" w:pos="-142"/>
          <w:tab w:val="left" w:pos="142"/>
        </w:tabs>
        <w:spacing w:line="480" w:lineRule="auto"/>
        <w:ind w:left="709"/>
        <w:jc w:val="both"/>
        <w:rPr>
          <w:rFonts w:ascii="Arial" w:hAnsi="Arial" w:cs="Arial"/>
        </w:rPr>
      </w:pPr>
    </w:p>
    <w:p w:rsidR="00FC7D5E" w:rsidRDefault="00FC7D5E">
      <w:pPr>
        <w:tabs>
          <w:tab w:val="left" w:pos="-142"/>
          <w:tab w:val="left" w:pos="142"/>
        </w:tabs>
        <w:spacing w:line="480" w:lineRule="auto"/>
        <w:ind w:left="709"/>
        <w:jc w:val="both"/>
        <w:rPr>
          <w:rFonts w:ascii="Arial" w:hAnsi="Arial" w:cs="Arial"/>
        </w:rPr>
      </w:pPr>
    </w:p>
    <w:p w:rsidR="009971B7" w:rsidRDefault="00FC7D5E">
      <w:pPr>
        <w:tabs>
          <w:tab w:val="left" w:pos="-142"/>
          <w:tab w:val="left" w:pos="142"/>
        </w:tabs>
        <w:spacing w:line="480" w:lineRule="auto"/>
        <w:jc w:val="both"/>
        <w:rPr>
          <w:rFonts w:ascii="Arial" w:hAnsi="Arial" w:cs="Arial"/>
        </w:rPr>
      </w:pPr>
      <w:r>
        <w:rPr>
          <w:noProof/>
          <w:lang w:eastAsia="es-ES"/>
        </w:rPr>
        <w:lastRenderedPageBreak/>
        <w:pict>
          <v:group id="_x0000_s1538" style="position:absolute;left:0;text-align:left;margin-left:93.75pt;margin-top:2.7pt;width:262.4pt;height:194.35pt;z-index:251646976" coordorigin="4143,2322" coordsize="5248,3887">
            <v:shape id="_x0000_s1274" type="#_x0000_t75" style="position:absolute;left:4143;top:2910;width:5248;height:3113" o:regroupid="21">
              <v:imagedata r:id="rId52" o:title="mercado" chromakey="#e0e0e0"/>
            </v:shape>
            <v:shape id="_x0000_s1277" type="#_x0000_t202" style="position:absolute;left:4319;top:2322;width:4823;height:532" o:regroupid="21" filled="f" stroked="f">
              <v:textbox style="mso-next-textbox:#_x0000_s1277">
                <w:txbxContent>
                  <w:p w:rsidR="00B304C3" w:rsidRDefault="00B304C3">
                    <w:pPr>
                      <w:jc w:val="center"/>
                      <w:rPr>
                        <w:rFonts w:ascii="Arial" w:hAnsi="Arial" w:cs="Arial"/>
                        <w:b/>
                        <w:sz w:val="16"/>
                        <w:szCs w:val="16"/>
                      </w:rPr>
                    </w:pPr>
                    <w:r>
                      <w:rPr>
                        <w:rFonts w:ascii="Arial" w:hAnsi="Arial" w:cs="Arial"/>
                        <w:b/>
                        <w:sz w:val="16"/>
                        <w:szCs w:val="16"/>
                      </w:rPr>
                      <w:t>GRÁFICO 1.6: DEMANDA MUNDIAL DE BANANO APROXIMACIÓN AÑO 2003</w:t>
                    </w:r>
                  </w:p>
                </w:txbxContent>
              </v:textbox>
            </v:shape>
            <v:shape id="_x0000_s1278" type="#_x0000_t202" style="position:absolute;left:4301;top:5902;width:2772;height:307" o:regroupid="21" filled="f" stroked="f">
              <v:textbox style="mso-next-textbox:#_x0000_s1278">
                <w:txbxContent>
                  <w:p w:rsidR="00B304C3" w:rsidRDefault="00B304C3">
                    <w:pPr>
                      <w:rPr>
                        <w:rFonts w:ascii="Arial" w:hAnsi="Arial" w:cs="Arial"/>
                        <w:b/>
                        <w:sz w:val="16"/>
                        <w:szCs w:val="16"/>
                      </w:rPr>
                    </w:pPr>
                    <w:r>
                      <w:rPr>
                        <w:rFonts w:ascii="Arial" w:hAnsi="Arial" w:cs="Arial"/>
                        <w:b/>
                        <w:sz w:val="16"/>
                        <w:szCs w:val="16"/>
                      </w:rPr>
                      <w:t>FUENTE: FAO, FEBRERO 2005</w:t>
                    </w:r>
                  </w:p>
                </w:txbxContent>
              </v:textbox>
            </v:shape>
          </v:group>
        </w:pic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b/>
        </w:rPr>
      </w:pPr>
    </w:p>
    <w:p w:rsidR="009971B7" w:rsidRDefault="009971B7">
      <w:pPr>
        <w:tabs>
          <w:tab w:val="left" w:pos="4760"/>
        </w:tabs>
        <w:spacing w:line="480" w:lineRule="auto"/>
        <w:ind w:left="709"/>
        <w:jc w:val="both"/>
        <w:rPr>
          <w:rFonts w:ascii="Arial" w:hAnsi="Arial" w:cs="Arial"/>
          <w:b/>
        </w:rPr>
      </w:pPr>
    </w:p>
    <w:p w:rsidR="009971B7" w:rsidRDefault="009971B7">
      <w:pPr>
        <w:tabs>
          <w:tab w:val="left" w:pos="4760"/>
        </w:tabs>
        <w:spacing w:line="480" w:lineRule="auto"/>
        <w:jc w:val="both"/>
        <w:rPr>
          <w:rFonts w:ascii="Arial" w:hAnsi="Arial" w:cs="Arial"/>
          <w:b/>
        </w:rPr>
      </w:pPr>
    </w:p>
    <w:p w:rsidR="00F41D9A" w:rsidRDefault="00F41D9A">
      <w:pPr>
        <w:tabs>
          <w:tab w:val="left" w:pos="4760"/>
        </w:tabs>
        <w:spacing w:line="480" w:lineRule="auto"/>
        <w:jc w:val="both"/>
        <w:rPr>
          <w:rFonts w:ascii="Arial" w:hAnsi="Arial" w:cs="Arial"/>
          <w:b/>
        </w:rPr>
      </w:pPr>
    </w:p>
    <w:p w:rsidR="00F41D9A" w:rsidRDefault="00F41D9A">
      <w:pPr>
        <w:tabs>
          <w:tab w:val="left" w:pos="4760"/>
        </w:tabs>
        <w:spacing w:line="480" w:lineRule="auto"/>
        <w:jc w:val="both"/>
        <w:rPr>
          <w:rFonts w:ascii="Arial" w:hAnsi="Arial" w:cs="Arial"/>
          <w:b/>
        </w:rPr>
      </w:pPr>
    </w:p>
    <w:p w:rsidR="009971B7" w:rsidRDefault="009971B7">
      <w:pPr>
        <w:numPr>
          <w:ilvl w:val="2"/>
          <w:numId w:val="9"/>
        </w:numPr>
        <w:tabs>
          <w:tab w:val="left" w:pos="4760"/>
        </w:tabs>
        <w:spacing w:line="480" w:lineRule="auto"/>
        <w:rPr>
          <w:rFonts w:ascii="Arial" w:hAnsi="Arial" w:cs="Arial"/>
          <w:b/>
        </w:rPr>
      </w:pPr>
      <w:r>
        <w:rPr>
          <w:rFonts w:ascii="Arial" w:hAnsi="Arial" w:cs="Arial"/>
          <w:b/>
        </w:rPr>
        <w:t>Importancia y repercusiones en la economía de los países exportadores</w:t>
      </w:r>
    </w:p>
    <w:p w:rsidR="009971B7" w:rsidRDefault="009971B7" w:rsidP="00F41D9A">
      <w:pPr>
        <w:tabs>
          <w:tab w:val="left" w:pos="4760"/>
        </w:tabs>
        <w:spacing w:line="480" w:lineRule="auto"/>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El banano es uno de los alimentos de primera necesidad más importantes en las zonas tropicales y su producción para la venta en mercados locales es</w:t>
      </w:r>
      <w:r w:rsidR="00F41D9A">
        <w:rPr>
          <w:rFonts w:ascii="Arial" w:hAnsi="Arial" w:cs="Arial"/>
        </w:rPr>
        <w:t>,</w:t>
      </w:r>
      <w:r>
        <w:rPr>
          <w:rFonts w:ascii="Arial" w:hAnsi="Arial" w:cs="Arial"/>
        </w:rPr>
        <w:t xml:space="preserve"> junto con la producción lechera y la horticultura</w:t>
      </w:r>
      <w:r w:rsidR="00F41D9A">
        <w:rPr>
          <w:rFonts w:ascii="Arial" w:hAnsi="Arial" w:cs="Arial"/>
        </w:rPr>
        <w:t>,</w:t>
      </w:r>
      <w:r>
        <w:rPr>
          <w:rFonts w:ascii="Arial" w:hAnsi="Arial" w:cs="Arial"/>
        </w:rPr>
        <w:t xml:space="preserve"> una de las pocas actividades que proporciona a las unidades familiares ingresos regulares durante todo el año. </w:t>
      </w:r>
    </w:p>
    <w:p w:rsidR="00F41D9A" w:rsidRDefault="00F41D9A">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Dentro del comercio mundial, el banano es una de las frutas más consumidas en el mundo por </w:t>
      </w:r>
      <w:r w:rsidR="00F41D9A">
        <w:rPr>
          <w:rFonts w:ascii="Arial" w:hAnsi="Arial" w:cs="Arial"/>
        </w:rPr>
        <w:t xml:space="preserve">su </w:t>
      </w:r>
      <w:r>
        <w:rPr>
          <w:rFonts w:ascii="Arial" w:hAnsi="Arial" w:cs="Arial"/>
        </w:rPr>
        <w:t xml:space="preserve">alto contenido de potasio y su exquisito sabor. </w:t>
      </w:r>
      <w:r w:rsidR="00BC2D8E">
        <w:rPr>
          <w:rFonts w:ascii="Arial" w:hAnsi="Arial" w:cs="Arial"/>
        </w:rPr>
        <w:t>Estos factores lo han posicionado con un consumo promedio</w:t>
      </w:r>
      <w:r w:rsidR="00F41D9A">
        <w:rPr>
          <w:rFonts w:ascii="Arial" w:hAnsi="Arial" w:cs="Arial"/>
        </w:rPr>
        <w:t xml:space="preserve"> anual </w:t>
      </w:r>
      <w:r w:rsidR="00BC2D8E">
        <w:rPr>
          <w:rFonts w:ascii="Arial" w:hAnsi="Arial" w:cs="Arial"/>
        </w:rPr>
        <w:t xml:space="preserve">per cápita en Europa de </w:t>
      </w:r>
      <w:smartTag w:uri="urn:schemas-microsoft-com:office:smarttags" w:element="metricconverter">
        <w:smartTagPr>
          <w:attr w:name="ProductID" w:val="10 Kg"/>
        </w:smartTagPr>
        <w:r w:rsidR="00BC2D8E">
          <w:rPr>
            <w:rFonts w:ascii="Arial" w:hAnsi="Arial" w:cs="Arial"/>
          </w:rPr>
          <w:t>10 Kg</w:t>
        </w:r>
      </w:smartTag>
      <w:r w:rsidR="00BC2D8E">
        <w:rPr>
          <w:rFonts w:ascii="Arial" w:hAnsi="Arial" w:cs="Arial"/>
        </w:rPr>
        <w:t xml:space="preserve">. y en </w:t>
      </w:r>
      <w:r w:rsidR="00C23597">
        <w:rPr>
          <w:rFonts w:ascii="Arial" w:hAnsi="Arial" w:cs="Arial"/>
        </w:rPr>
        <w:t>Esta</w:t>
      </w:r>
      <w:r w:rsidR="00BC2D8E">
        <w:rPr>
          <w:rFonts w:ascii="Arial" w:hAnsi="Arial" w:cs="Arial"/>
        </w:rPr>
        <w:t xml:space="preserve">dos Unidos </w:t>
      </w:r>
      <w:r w:rsidR="00BC2D8E">
        <w:rPr>
          <w:rFonts w:ascii="Arial" w:hAnsi="Arial" w:cs="Arial"/>
        </w:rPr>
        <w:lastRenderedPageBreak/>
        <w:t xml:space="preserve">de </w:t>
      </w:r>
      <w:smartTag w:uri="urn:schemas-microsoft-com:office:smarttags" w:element="metricconverter">
        <w:smartTagPr>
          <w:attr w:name="ProductID" w:val="13 Kg"/>
        </w:smartTagPr>
        <w:r w:rsidR="00BC2D8E">
          <w:rPr>
            <w:rFonts w:ascii="Arial" w:hAnsi="Arial" w:cs="Arial"/>
          </w:rPr>
          <w:t>13 Kg</w:t>
        </w:r>
      </w:smartTag>
      <w:r w:rsidR="00BC2D8E">
        <w:rPr>
          <w:rFonts w:ascii="Arial" w:hAnsi="Arial" w:cs="Arial"/>
        </w:rPr>
        <w:t>. aproximadamente, siendo</w:t>
      </w:r>
      <w:r w:rsidR="00F41D9A">
        <w:rPr>
          <w:rFonts w:ascii="Arial" w:hAnsi="Arial" w:cs="Arial"/>
        </w:rPr>
        <w:t xml:space="preserve"> estos países </w:t>
      </w:r>
      <w:r w:rsidR="00BC2D8E">
        <w:rPr>
          <w:rFonts w:ascii="Arial" w:hAnsi="Arial" w:cs="Arial"/>
        </w:rPr>
        <w:t xml:space="preserve">los mayores importadores de </w:t>
      </w:r>
      <w:r w:rsidR="00C23597">
        <w:rPr>
          <w:rFonts w:ascii="Arial" w:hAnsi="Arial" w:cs="Arial"/>
        </w:rPr>
        <w:t>esta</w:t>
      </w:r>
      <w:r w:rsidR="00BC2D8E">
        <w:rPr>
          <w:rFonts w:ascii="Arial" w:hAnsi="Arial" w:cs="Arial"/>
        </w:rPr>
        <w:t xml:space="preserve"> fruta. </w:t>
      </w:r>
    </w:p>
    <w:p w:rsidR="009971B7" w:rsidRDefault="009971B7">
      <w:pPr>
        <w:tabs>
          <w:tab w:val="left" w:pos="4760"/>
        </w:tabs>
        <w:spacing w:line="480" w:lineRule="auto"/>
        <w:ind w:left="709"/>
        <w:jc w:val="both"/>
        <w:rPr>
          <w:rFonts w:ascii="Arial" w:hAnsi="Arial" w:cs="Arial"/>
        </w:rPr>
      </w:pPr>
    </w:p>
    <w:p w:rsidR="009971B7" w:rsidRDefault="00F41D9A">
      <w:pPr>
        <w:tabs>
          <w:tab w:val="left" w:pos="4760"/>
        </w:tabs>
        <w:spacing w:line="480" w:lineRule="auto"/>
        <w:ind w:left="709"/>
        <w:jc w:val="both"/>
        <w:rPr>
          <w:rFonts w:ascii="Arial" w:hAnsi="Arial" w:cs="Arial"/>
        </w:rPr>
      </w:pPr>
      <w:r>
        <w:rPr>
          <w:rFonts w:ascii="Arial" w:hAnsi="Arial" w:cs="Arial"/>
        </w:rPr>
        <w:t>El</w:t>
      </w:r>
      <w:r w:rsidR="009971B7">
        <w:rPr>
          <w:rFonts w:ascii="Arial" w:hAnsi="Arial" w:cs="Arial"/>
        </w:rPr>
        <w:t xml:space="preserve"> banano es un componente importante del mercado mundial de frutas. Según datos </w:t>
      </w:r>
      <w:r w:rsidR="00C23597">
        <w:rPr>
          <w:rFonts w:ascii="Arial" w:hAnsi="Arial" w:cs="Arial"/>
        </w:rPr>
        <w:t>esta</w:t>
      </w:r>
      <w:r w:rsidR="009971B7">
        <w:rPr>
          <w:rFonts w:ascii="Arial" w:hAnsi="Arial" w:cs="Arial"/>
        </w:rPr>
        <w:t xml:space="preserve">dísticos de </w:t>
      </w:r>
      <w:smartTag w:uri="urn:schemas-microsoft-com:office:smarttags" w:element="PersonName">
        <w:smartTagPr>
          <w:attr w:name="ProductID" w:val="la FAO"/>
        </w:smartTagPr>
        <w:r w:rsidR="009971B7">
          <w:rPr>
            <w:rFonts w:ascii="Arial" w:hAnsi="Arial" w:cs="Arial"/>
          </w:rPr>
          <w:t>la FAO</w:t>
        </w:r>
      </w:smartTag>
      <w:r>
        <w:rPr>
          <w:rFonts w:ascii="Arial" w:hAnsi="Arial" w:cs="Arial"/>
        </w:rPr>
        <w:t>,</w:t>
      </w:r>
      <w:r w:rsidR="009971B7">
        <w:rPr>
          <w:rFonts w:ascii="Arial" w:hAnsi="Arial" w:cs="Arial"/>
        </w:rPr>
        <w:t xml:space="preserve"> en el año 2004 los principales  exportadores  generaron alrededor de 3000 millones de dólares por exportaciones de banano </w:t>
      </w:r>
      <w:r>
        <w:rPr>
          <w:rFonts w:ascii="Arial" w:hAnsi="Arial" w:cs="Arial"/>
        </w:rPr>
        <w:t>que</w:t>
      </w:r>
      <w:r w:rsidR="009971B7">
        <w:rPr>
          <w:rFonts w:ascii="Arial" w:hAnsi="Arial" w:cs="Arial"/>
        </w:rPr>
        <w:t xml:space="preserve"> se puede</w:t>
      </w:r>
      <w:r>
        <w:rPr>
          <w:rFonts w:ascii="Arial" w:hAnsi="Arial" w:cs="Arial"/>
        </w:rPr>
        <w:t>n</w:t>
      </w:r>
      <w:r w:rsidR="009971B7">
        <w:rPr>
          <w:rFonts w:ascii="Arial" w:hAnsi="Arial" w:cs="Arial"/>
        </w:rPr>
        <w:t xml:space="preserve"> observar en l</w:t>
      </w:r>
      <w:r w:rsidR="008C1D3C">
        <w:rPr>
          <w:rFonts w:ascii="Arial" w:hAnsi="Arial" w:cs="Arial"/>
        </w:rPr>
        <w:t xml:space="preserve">a </w:t>
      </w:r>
      <w:r w:rsidR="00475CE5">
        <w:rPr>
          <w:rFonts w:ascii="Arial" w:hAnsi="Arial" w:cs="Arial"/>
        </w:rPr>
        <w:t>tabla I.I</w:t>
      </w:r>
      <w:r w:rsidR="008C1D3C">
        <w:rPr>
          <w:rFonts w:ascii="Arial" w:hAnsi="Arial" w:cs="Arial"/>
        </w:rPr>
        <w:t>.</w:t>
      </w: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jc w:val="both"/>
        <w:rPr>
          <w:rFonts w:ascii="Arial" w:hAnsi="Arial"/>
        </w:rPr>
      </w:pPr>
      <w:r>
        <w:rPr>
          <w:rFonts w:ascii="Arial" w:hAnsi="Arial"/>
          <w:noProof/>
          <w:lang w:eastAsia="es-ES"/>
        </w:rPr>
        <w:pict>
          <v:shape id="_x0000_s1282" type="#_x0000_t202" style="position:absolute;left:0;text-align:left;margin-left:96.15pt;margin-top:7.1pt;width:216.35pt;height:29.25pt;z-index:251648000" filled="f" stroked="f">
            <v:textbox style="mso-next-textbox:#_x0000_s1282">
              <w:txbxContent>
                <w:p w:rsidR="00B304C3" w:rsidRDefault="00B304C3">
                  <w:pPr>
                    <w:jc w:val="center"/>
                    <w:rPr>
                      <w:rFonts w:ascii="Arial" w:hAnsi="Arial" w:cs="Arial"/>
                      <w:b/>
                      <w:sz w:val="16"/>
                      <w:szCs w:val="16"/>
                    </w:rPr>
                  </w:pPr>
                  <w:r>
                    <w:rPr>
                      <w:rFonts w:ascii="Arial" w:hAnsi="Arial" w:cs="Arial"/>
                      <w:b/>
                      <w:sz w:val="16"/>
                      <w:szCs w:val="16"/>
                    </w:rPr>
                    <w:t>TABLA I.</w:t>
                  </w:r>
                  <w:r w:rsidR="00475CE5">
                    <w:rPr>
                      <w:rFonts w:ascii="Arial" w:hAnsi="Arial" w:cs="Arial"/>
                      <w:b/>
                      <w:sz w:val="16"/>
                      <w:szCs w:val="16"/>
                    </w:rPr>
                    <w:t>I</w:t>
                  </w:r>
                  <w:r>
                    <w:rPr>
                      <w:rFonts w:ascii="Arial" w:hAnsi="Arial" w:cs="Arial"/>
                      <w:b/>
                      <w:sz w:val="16"/>
                      <w:szCs w:val="16"/>
                    </w:rPr>
                    <w:t xml:space="preserve"> EXPORTACIONES EN MILLONES DE DÓLARES DE LOS MAYORES EXPORTADORES</w:t>
                  </w:r>
                </w:p>
              </w:txbxContent>
            </v:textbox>
          </v:shape>
        </w:pict>
      </w:r>
    </w:p>
    <w:tbl>
      <w:tblPr>
        <w:tblpPr w:leftFromText="141" w:rightFromText="141" w:vertAnchor="text" w:horzAnchor="page" w:tblpX="5079" w:tblpY="377"/>
        <w:tblW w:w="2801" w:type="dxa"/>
        <w:tblCellMar>
          <w:left w:w="70" w:type="dxa"/>
          <w:right w:w="70" w:type="dxa"/>
        </w:tblCellMar>
        <w:tblLook w:val="0000"/>
      </w:tblPr>
      <w:tblGrid>
        <w:gridCol w:w="1493"/>
        <w:gridCol w:w="1308"/>
      </w:tblGrid>
      <w:tr w:rsidR="009971B7">
        <w:trPr>
          <w:trHeight w:val="456"/>
        </w:trPr>
        <w:tc>
          <w:tcPr>
            <w:tcW w:w="1493" w:type="dxa"/>
            <w:tcBorders>
              <w:top w:val="single" w:sz="8" w:space="0" w:color="auto"/>
              <w:left w:val="single" w:sz="8" w:space="0" w:color="auto"/>
              <w:bottom w:val="single" w:sz="4" w:space="0" w:color="000000"/>
              <w:right w:val="single" w:sz="4" w:space="0" w:color="000000"/>
            </w:tcBorders>
            <w:vAlign w:val="center"/>
          </w:tcPr>
          <w:p w:rsidR="009971B7" w:rsidRDefault="009971B7">
            <w:pPr>
              <w:pStyle w:val="Ttulo1"/>
              <w:framePr w:hSpace="0" w:wrap="auto" w:vAnchor="margin" w:hAnchor="text" w:xAlign="left" w:yAlign="inline"/>
            </w:pPr>
            <w:r>
              <w:t>Exportaciones</w:t>
            </w:r>
          </w:p>
          <w:p w:rsidR="009971B7" w:rsidRDefault="009971B7">
            <w:pPr>
              <w:jc w:val="center"/>
              <w:rPr>
                <w:rFonts w:ascii="Arial" w:hAnsi="Arial" w:cs="Arial"/>
                <w:b/>
                <w:bCs/>
                <w:i/>
                <w:iCs/>
                <w:sz w:val="16"/>
                <w:szCs w:val="16"/>
              </w:rPr>
            </w:pPr>
            <w:r>
              <w:rPr>
                <w:rFonts w:ascii="Arial" w:hAnsi="Arial" w:cs="Arial"/>
                <w:b/>
                <w:bCs/>
                <w:i/>
                <w:iCs/>
                <w:sz w:val="16"/>
                <w:szCs w:val="16"/>
              </w:rPr>
              <w:t xml:space="preserve"> ( Millones $ )</w:t>
            </w:r>
          </w:p>
        </w:tc>
        <w:tc>
          <w:tcPr>
            <w:tcW w:w="1308" w:type="dxa"/>
            <w:tcBorders>
              <w:top w:val="single" w:sz="8" w:space="0" w:color="auto"/>
              <w:left w:val="nil"/>
              <w:bottom w:val="single" w:sz="4" w:space="0" w:color="000000"/>
              <w:right w:val="single" w:sz="8" w:space="0" w:color="auto"/>
            </w:tcBorders>
            <w:vAlign w:val="center"/>
          </w:tcPr>
          <w:p w:rsidR="009971B7" w:rsidRDefault="009971B7">
            <w:pPr>
              <w:jc w:val="center"/>
              <w:rPr>
                <w:rFonts w:ascii="Arial" w:hAnsi="Arial" w:cs="Arial"/>
                <w:b/>
                <w:bCs/>
                <w:sz w:val="16"/>
                <w:szCs w:val="16"/>
              </w:rPr>
            </w:pPr>
            <w:r>
              <w:rPr>
                <w:rFonts w:ascii="Arial" w:hAnsi="Arial" w:cs="Arial"/>
                <w:b/>
                <w:bCs/>
                <w:sz w:val="16"/>
                <w:szCs w:val="16"/>
              </w:rPr>
              <w:t>2004</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Ecuador</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1,099.25</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Costa Rica</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562.55</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Colombia</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425.47</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Filipinas</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333.00</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Guatemala</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234.44</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Honduras</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lang w:val="fr-FR"/>
              </w:rPr>
            </w:pPr>
            <w:r>
              <w:rPr>
                <w:rFonts w:ascii="Arial" w:hAnsi="Arial" w:cs="Arial"/>
                <w:sz w:val="20"/>
                <w:szCs w:val="20"/>
                <w:lang w:val="fr-FR"/>
              </w:rPr>
              <w:t>160.17</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lang w:val="fr-FR"/>
              </w:rPr>
            </w:pPr>
            <w:r>
              <w:rPr>
                <w:rFonts w:ascii="Arial" w:hAnsi="Arial" w:cs="Arial"/>
                <w:b/>
                <w:bCs/>
                <w:sz w:val="16"/>
                <w:szCs w:val="16"/>
                <w:lang w:val="fr-FR"/>
              </w:rPr>
              <w:t>  Panamá</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lang w:val="fr-FR"/>
              </w:rPr>
            </w:pPr>
            <w:r>
              <w:rPr>
                <w:rFonts w:ascii="Arial" w:hAnsi="Arial" w:cs="Arial"/>
                <w:sz w:val="20"/>
                <w:szCs w:val="20"/>
                <w:lang w:val="fr-FR"/>
              </w:rPr>
              <w:t>105.68</w:t>
            </w:r>
          </w:p>
        </w:tc>
      </w:tr>
      <w:tr w:rsidR="009971B7">
        <w:trPr>
          <w:trHeight w:val="228"/>
        </w:trPr>
        <w:tc>
          <w:tcPr>
            <w:tcW w:w="1493" w:type="dxa"/>
            <w:tcBorders>
              <w:top w:val="nil"/>
              <w:left w:val="single" w:sz="8" w:space="0" w:color="auto"/>
              <w:bottom w:val="single" w:sz="4" w:space="0" w:color="000000"/>
              <w:right w:val="single" w:sz="4" w:space="0" w:color="000000"/>
            </w:tcBorders>
            <w:noWrap/>
            <w:vAlign w:val="bottom"/>
          </w:tcPr>
          <w:p w:rsidR="009971B7" w:rsidRDefault="009971B7">
            <w:pPr>
              <w:rPr>
                <w:rFonts w:ascii="Arial" w:hAnsi="Arial" w:cs="Arial"/>
                <w:b/>
                <w:bCs/>
                <w:sz w:val="16"/>
                <w:szCs w:val="16"/>
                <w:lang w:val="fr-FR"/>
              </w:rPr>
            </w:pPr>
            <w:r>
              <w:rPr>
                <w:rFonts w:ascii="Arial" w:hAnsi="Arial" w:cs="Arial"/>
                <w:b/>
                <w:bCs/>
                <w:sz w:val="16"/>
                <w:szCs w:val="16"/>
                <w:lang w:val="fr-FR"/>
              </w:rPr>
              <w:t>  Côte d' Ivoire</w:t>
            </w:r>
          </w:p>
        </w:tc>
        <w:tc>
          <w:tcPr>
            <w:tcW w:w="1308" w:type="dxa"/>
            <w:tcBorders>
              <w:top w:val="nil"/>
              <w:left w:val="nil"/>
              <w:bottom w:val="single" w:sz="4" w:space="0" w:color="000000"/>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87.71</w:t>
            </w:r>
          </w:p>
        </w:tc>
      </w:tr>
      <w:tr w:rsidR="009971B7">
        <w:trPr>
          <w:trHeight w:val="242"/>
        </w:trPr>
        <w:tc>
          <w:tcPr>
            <w:tcW w:w="1493" w:type="dxa"/>
            <w:tcBorders>
              <w:top w:val="nil"/>
              <w:left w:val="single" w:sz="8" w:space="0" w:color="auto"/>
              <w:bottom w:val="single" w:sz="8" w:space="0" w:color="auto"/>
              <w:right w:val="single" w:sz="4" w:space="0" w:color="000000"/>
            </w:tcBorders>
            <w:noWrap/>
            <w:vAlign w:val="bottom"/>
          </w:tcPr>
          <w:p w:rsidR="009971B7" w:rsidRDefault="009971B7">
            <w:pPr>
              <w:rPr>
                <w:rFonts w:ascii="Arial" w:hAnsi="Arial" w:cs="Arial"/>
                <w:b/>
                <w:bCs/>
                <w:sz w:val="16"/>
                <w:szCs w:val="16"/>
              </w:rPr>
            </w:pPr>
            <w:r>
              <w:rPr>
                <w:rFonts w:ascii="Arial" w:hAnsi="Arial" w:cs="Arial"/>
                <w:b/>
                <w:bCs/>
                <w:sz w:val="16"/>
                <w:szCs w:val="16"/>
              </w:rPr>
              <w:t>  Camerún</w:t>
            </w:r>
          </w:p>
        </w:tc>
        <w:tc>
          <w:tcPr>
            <w:tcW w:w="1308" w:type="dxa"/>
            <w:tcBorders>
              <w:top w:val="nil"/>
              <w:left w:val="nil"/>
              <w:bottom w:val="single" w:sz="8" w:space="0" w:color="auto"/>
              <w:right w:val="single" w:sz="8" w:space="0" w:color="auto"/>
            </w:tcBorders>
            <w:vAlign w:val="bottom"/>
          </w:tcPr>
          <w:p w:rsidR="009971B7" w:rsidRDefault="009971B7">
            <w:pPr>
              <w:jc w:val="right"/>
              <w:rPr>
                <w:rFonts w:ascii="Arial" w:hAnsi="Arial" w:cs="Arial"/>
                <w:sz w:val="20"/>
                <w:szCs w:val="20"/>
              </w:rPr>
            </w:pPr>
            <w:r>
              <w:rPr>
                <w:rFonts w:ascii="Arial" w:hAnsi="Arial" w:cs="Arial"/>
                <w:sz w:val="20"/>
                <w:szCs w:val="20"/>
              </w:rPr>
              <w:t>70.98</w:t>
            </w:r>
          </w:p>
        </w:tc>
      </w:tr>
    </w:tbl>
    <w:p w:rsidR="009971B7" w:rsidRDefault="009971B7">
      <w:pPr>
        <w:pStyle w:val="Textoindependiente"/>
        <w:spacing w:line="480" w:lineRule="auto"/>
        <w:ind w:left="426"/>
        <w:rPr>
          <w:rFonts w:cs="Arial"/>
          <w:sz w:val="24"/>
          <w:szCs w:val="24"/>
        </w:rPr>
      </w:pPr>
    </w:p>
    <w:p w:rsidR="009971B7" w:rsidRDefault="009971B7">
      <w:pPr>
        <w:tabs>
          <w:tab w:val="left" w:pos="4760"/>
        </w:tabs>
        <w:spacing w:line="480" w:lineRule="auto"/>
        <w:ind w:left="426"/>
        <w:jc w:val="both"/>
        <w:rPr>
          <w:rFonts w:ascii="Arial" w:hAnsi="Arial" w:cs="Arial"/>
        </w:rPr>
      </w:pPr>
    </w:p>
    <w:p w:rsidR="009971B7" w:rsidRDefault="009971B7">
      <w:pPr>
        <w:tabs>
          <w:tab w:val="left" w:pos="4760"/>
        </w:tabs>
        <w:spacing w:line="480" w:lineRule="auto"/>
        <w:ind w:left="426"/>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p>
    <w:p w:rsidR="008C1D3C" w:rsidRPr="008C1D3C" w:rsidRDefault="008C1D3C">
      <w:pPr>
        <w:tabs>
          <w:tab w:val="left" w:pos="4760"/>
        </w:tabs>
        <w:spacing w:line="480" w:lineRule="auto"/>
        <w:jc w:val="both"/>
        <w:rPr>
          <w:rFonts w:ascii="Arial" w:hAnsi="Arial" w:cs="Arial"/>
          <w:b/>
        </w:rPr>
      </w:pPr>
    </w:p>
    <w:p w:rsidR="009971B7" w:rsidRDefault="008C1D3C" w:rsidP="008C1D3C">
      <w:pPr>
        <w:tabs>
          <w:tab w:val="left" w:pos="4760"/>
        </w:tabs>
        <w:spacing w:line="480" w:lineRule="auto"/>
        <w:rPr>
          <w:rFonts w:ascii="Arial" w:hAnsi="Arial" w:cs="Arial"/>
          <w:b/>
          <w:sz w:val="16"/>
          <w:szCs w:val="16"/>
        </w:rPr>
      </w:pPr>
      <w:r w:rsidRPr="008C1D3C">
        <w:rPr>
          <w:rFonts w:ascii="Arial" w:hAnsi="Arial" w:cs="Arial"/>
          <w:b/>
        </w:rPr>
        <w:t xml:space="preserve">                                        </w:t>
      </w:r>
      <w:r w:rsidRPr="008C1D3C">
        <w:rPr>
          <w:rFonts w:ascii="Arial" w:hAnsi="Arial" w:cs="Arial"/>
          <w:b/>
          <w:sz w:val="16"/>
          <w:szCs w:val="16"/>
        </w:rPr>
        <w:t>FUENTE: FAO</w:t>
      </w:r>
    </w:p>
    <w:p w:rsidR="008C1D3C" w:rsidRPr="008C1D3C" w:rsidRDefault="008C1D3C" w:rsidP="008C1D3C">
      <w:pPr>
        <w:tabs>
          <w:tab w:val="left" w:pos="4760"/>
        </w:tabs>
        <w:spacing w:line="480" w:lineRule="auto"/>
        <w:rPr>
          <w:rFonts w:ascii="Arial" w:hAnsi="Arial" w:cs="Arial"/>
          <w:b/>
          <w:sz w:val="16"/>
          <w:szCs w:val="16"/>
        </w:rPr>
      </w:pPr>
    </w:p>
    <w:p w:rsidR="009971B7" w:rsidRDefault="009971B7">
      <w:pPr>
        <w:tabs>
          <w:tab w:val="left" w:pos="4760"/>
        </w:tabs>
        <w:spacing w:line="480" w:lineRule="auto"/>
        <w:ind w:left="709"/>
        <w:jc w:val="both"/>
        <w:rPr>
          <w:rFonts w:ascii="Arial" w:hAnsi="Arial" w:cs="Arial"/>
        </w:rPr>
      </w:pPr>
      <w:r>
        <w:rPr>
          <w:rFonts w:ascii="Arial" w:hAnsi="Arial" w:cs="Arial"/>
        </w:rPr>
        <w:t>La producción y la comercialización del banano son actividades muy concentradas q</w:t>
      </w:r>
      <w:r w:rsidR="00731F96">
        <w:rPr>
          <w:rFonts w:ascii="Arial" w:hAnsi="Arial" w:cs="Arial"/>
        </w:rPr>
        <w:t xml:space="preserve">ue </w:t>
      </w:r>
      <w:r w:rsidR="008C1D3C">
        <w:rPr>
          <w:rFonts w:ascii="Arial" w:hAnsi="Arial" w:cs="Arial"/>
        </w:rPr>
        <w:t>está</w:t>
      </w:r>
      <w:r w:rsidR="00731F96">
        <w:rPr>
          <w:rFonts w:ascii="Arial" w:hAnsi="Arial" w:cs="Arial"/>
        </w:rPr>
        <w:t xml:space="preserve">n altamente integradas. </w:t>
      </w:r>
      <w:r>
        <w:rPr>
          <w:rFonts w:ascii="Arial" w:hAnsi="Arial" w:cs="Arial"/>
        </w:rPr>
        <w:t>Muchos de los principales países expor</w:t>
      </w:r>
      <w:r w:rsidR="00842A4C">
        <w:rPr>
          <w:rFonts w:ascii="Arial" w:hAnsi="Arial" w:cs="Arial"/>
        </w:rPr>
        <w:t xml:space="preserve">tadores de banano son altamente </w:t>
      </w:r>
      <w:r>
        <w:rPr>
          <w:rFonts w:ascii="Arial" w:hAnsi="Arial" w:cs="Arial"/>
        </w:rPr>
        <w:t xml:space="preserve">dependientes de sus exportaciones ya que generan una porción significativa de sus ingresos. Para aquellos países, cuyas economías </w:t>
      </w:r>
      <w:r>
        <w:rPr>
          <w:rFonts w:ascii="Arial" w:hAnsi="Arial" w:cs="Arial"/>
        </w:rPr>
        <w:lastRenderedPageBreak/>
        <w:t xml:space="preserve">dependen mucho de unos cuantos productos de exportación, una variación en el mercado que provoque un cambio notable en su posición competidora, tendrá grandes repercusiones en sus economías nacionales. </w:t>
      </w:r>
    </w:p>
    <w:p w:rsidR="009971B7" w:rsidRDefault="009971B7">
      <w:pPr>
        <w:tabs>
          <w:tab w:val="left" w:pos="4760"/>
        </w:tabs>
        <w:spacing w:line="480" w:lineRule="auto"/>
        <w:ind w:left="709"/>
        <w:jc w:val="both"/>
        <w:rPr>
          <w:rFonts w:ascii="Arial" w:hAnsi="Arial" w:cs="Arial"/>
        </w:rPr>
      </w:pPr>
    </w:p>
    <w:p w:rsidR="009971B7" w:rsidRDefault="009971B7">
      <w:pPr>
        <w:tabs>
          <w:tab w:val="left" w:pos="4760"/>
        </w:tabs>
        <w:spacing w:line="480" w:lineRule="auto"/>
        <w:ind w:left="709"/>
        <w:jc w:val="both"/>
        <w:rPr>
          <w:rFonts w:ascii="Arial" w:hAnsi="Arial" w:cs="Arial"/>
        </w:rPr>
      </w:pPr>
      <w:r>
        <w:rPr>
          <w:rFonts w:ascii="Arial" w:hAnsi="Arial" w:cs="Arial"/>
        </w:rPr>
        <w:t xml:space="preserve">El impacto total que estos cambios podrían tener en los ingresos y en el empleo puede </w:t>
      </w:r>
      <w:r w:rsidR="00C23597">
        <w:rPr>
          <w:rFonts w:ascii="Arial" w:hAnsi="Arial" w:cs="Arial"/>
        </w:rPr>
        <w:t>esta</w:t>
      </w:r>
      <w:r>
        <w:rPr>
          <w:rFonts w:ascii="Arial" w:hAnsi="Arial" w:cs="Arial"/>
        </w:rPr>
        <w:t xml:space="preserve">r dado por el conjunto de tres efectos. </w:t>
      </w:r>
      <w:r w:rsidR="00842A4C">
        <w:rPr>
          <w:rFonts w:ascii="Arial" w:hAnsi="Arial" w:cs="Arial"/>
        </w:rPr>
        <w:t>El primero se relaciona</w:t>
      </w:r>
      <w:r>
        <w:rPr>
          <w:rFonts w:ascii="Arial" w:hAnsi="Arial" w:cs="Arial"/>
        </w:rPr>
        <w:t xml:space="preserve"> directamente al producto, como es la pérdida de ingresos y de empleo atribuible a una contracción de la producción, que no </w:t>
      </w:r>
      <w:r w:rsidR="00842A4C">
        <w:rPr>
          <w:rFonts w:ascii="Arial" w:hAnsi="Arial" w:cs="Arial"/>
        </w:rPr>
        <w:t xml:space="preserve">está </w:t>
      </w:r>
      <w:r>
        <w:rPr>
          <w:rFonts w:ascii="Arial" w:hAnsi="Arial" w:cs="Arial"/>
        </w:rPr>
        <w:t>compensada por un aumento de los precios. Otro efecto es el que repercute en otros sectores que guardan interconexión con el sector bananero</w:t>
      </w:r>
      <w:r w:rsidR="00842A4C">
        <w:rPr>
          <w:rFonts w:ascii="Arial" w:hAnsi="Arial" w:cs="Arial"/>
        </w:rPr>
        <w:t xml:space="preserve"> como son las industrias de</w:t>
      </w:r>
      <w:r>
        <w:rPr>
          <w:rFonts w:ascii="Arial" w:hAnsi="Arial" w:cs="Arial"/>
        </w:rPr>
        <w:t xml:space="preserve"> fertilizantes, plaguicidas, cajas de cartón y material de embalaje, maquinaria agrícola, transporte marítimo, etc. El </w:t>
      </w:r>
      <w:r w:rsidR="00BC2D8E">
        <w:rPr>
          <w:rFonts w:ascii="Arial" w:hAnsi="Arial" w:cs="Arial"/>
        </w:rPr>
        <w:t>último</w:t>
      </w:r>
      <w:r>
        <w:rPr>
          <w:rFonts w:ascii="Arial" w:hAnsi="Arial" w:cs="Arial"/>
        </w:rPr>
        <w:t xml:space="preserve"> efecto es el que se produce en los sectores de bienes y servicios </w:t>
      </w:r>
      <w:r w:rsidR="00037FE8">
        <w:rPr>
          <w:rFonts w:ascii="Arial" w:hAnsi="Arial" w:cs="Arial"/>
        </w:rPr>
        <w:t>que es sustentado por los ingresos de los trabajadores directos e indirectos del sector bananero y sus industrias paralelas. E</w:t>
      </w:r>
      <w:r>
        <w:rPr>
          <w:rFonts w:ascii="Arial" w:hAnsi="Arial" w:cs="Arial"/>
        </w:rPr>
        <w:t>stos sectores abarcan la mayor parte de la economía, pero sobre todo comprenden vivienda, vestidos, alimentos, servicios médicos, enseñanza, etc.</w:t>
      </w:r>
    </w:p>
    <w:p w:rsidR="009971B7" w:rsidRDefault="009971B7">
      <w:pPr>
        <w:pStyle w:val="Textoindependiente"/>
        <w:spacing w:line="480" w:lineRule="auto"/>
        <w:rPr>
          <w:rFonts w:cs="Arial"/>
          <w:sz w:val="24"/>
          <w:szCs w:val="24"/>
        </w:rPr>
      </w:pPr>
    </w:p>
    <w:p w:rsidR="00FC7D5E" w:rsidRDefault="00FC7D5E">
      <w:pPr>
        <w:pStyle w:val="Textoindependiente"/>
        <w:spacing w:line="480" w:lineRule="auto"/>
        <w:rPr>
          <w:rFonts w:cs="Arial"/>
          <w:sz w:val="24"/>
          <w:szCs w:val="24"/>
        </w:rPr>
      </w:pPr>
    </w:p>
    <w:p w:rsidR="009971B7" w:rsidRDefault="009971B7">
      <w:pPr>
        <w:pStyle w:val="Textoindependiente"/>
        <w:spacing w:line="480" w:lineRule="auto"/>
        <w:ind w:left="709"/>
        <w:rPr>
          <w:sz w:val="24"/>
          <w:szCs w:val="24"/>
        </w:rPr>
      </w:pPr>
      <w:r>
        <w:rPr>
          <w:sz w:val="24"/>
          <w:szCs w:val="24"/>
        </w:rPr>
        <w:lastRenderedPageBreak/>
        <w:t xml:space="preserve">Por lo anteriormente expuesto es evidente la importancia que tiene la comercialización de </w:t>
      </w:r>
      <w:r w:rsidR="00C23597">
        <w:rPr>
          <w:sz w:val="24"/>
          <w:szCs w:val="24"/>
        </w:rPr>
        <w:t>esta</w:t>
      </w:r>
      <w:r>
        <w:rPr>
          <w:sz w:val="24"/>
          <w:szCs w:val="24"/>
        </w:rPr>
        <w:t xml:space="preserve"> fruta para la economía de los países productores y comercializadores, por lo tanto  el comportamiento del mercado internacional, al mismo tiempo puede contribuir o impedir el desarrollo de los países que se benefician directa o indirectamente del banano. </w:t>
      </w:r>
    </w:p>
    <w:p w:rsidR="00037FE8" w:rsidRDefault="00037FE8">
      <w:pPr>
        <w:pStyle w:val="Textoindependiente"/>
        <w:spacing w:line="480" w:lineRule="auto"/>
        <w:ind w:left="709"/>
        <w:rPr>
          <w:sz w:val="24"/>
          <w:szCs w:val="24"/>
        </w:rPr>
      </w:pPr>
    </w:p>
    <w:p w:rsidR="009971B7" w:rsidRDefault="009971B7">
      <w:pPr>
        <w:numPr>
          <w:ilvl w:val="1"/>
          <w:numId w:val="17"/>
        </w:numPr>
        <w:tabs>
          <w:tab w:val="clear" w:pos="738"/>
          <w:tab w:val="num" w:pos="426"/>
          <w:tab w:val="left" w:pos="4760"/>
        </w:tabs>
        <w:spacing w:line="480" w:lineRule="auto"/>
        <w:ind w:left="426" w:hanging="426"/>
        <w:rPr>
          <w:rFonts w:ascii="Arial" w:hAnsi="Arial" w:cs="Arial"/>
          <w:b/>
        </w:rPr>
      </w:pPr>
      <w:r>
        <w:rPr>
          <w:rFonts w:ascii="Arial" w:hAnsi="Arial" w:cs="Arial"/>
          <w:b/>
        </w:rPr>
        <w:t>Evolución del  comercio ecuatoriano de banano y su importancia para la economía del país</w:t>
      </w:r>
    </w:p>
    <w:p w:rsidR="009971B7" w:rsidRDefault="009971B7">
      <w:pPr>
        <w:tabs>
          <w:tab w:val="left" w:pos="4760"/>
        </w:tabs>
        <w:spacing w:line="480" w:lineRule="auto"/>
        <w:rPr>
          <w:rFonts w:ascii="Arial" w:hAnsi="Arial" w:cs="Arial"/>
          <w:b/>
        </w:rPr>
      </w:pPr>
    </w:p>
    <w:p w:rsidR="009971B7" w:rsidRDefault="009971B7">
      <w:pPr>
        <w:pStyle w:val="Textoindependiente"/>
        <w:spacing w:line="480" w:lineRule="auto"/>
        <w:ind w:left="426"/>
        <w:rPr>
          <w:rFonts w:cs="Arial"/>
          <w:sz w:val="24"/>
          <w:szCs w:val="24"/>
        </w:rPr>
      </w:pPr>
      <w:r>
        <w:rPr>
          <w:rFonts w:cs="Arial"/>
          <w:sz w:val="24"/>
          <w:szCs w:val="24"/>
        </w:rPr>
        <w:t xml:space="preserve">Los primeros registros oficiales de la actividad bananera ecuatoriana datan de </w:t>
      </w:r>
      <w:smartTag w:uri="urn:schemas-microsoft-com:office:smarttags" w:element="metricconverter">
        <w:smartTagPr>
          <w:attr w:name="ProductID" w:val="1910 a"/>
        </w:smartTagPr>
        <w:r>
          <w:rPr>
            <w:rFonts w:cs="Arial"/>
            <w:sz w:val="24"/>
            <w:szCs w:val="24"/>
          </w:rPr>
          <w:t>1910 a</w:t>
        </w:r>
      </w:smartTag>
      <w:r>
        <w:rPr>
          <w:rFonts w:cs="Arial"/>
          <w:sz w:val="24"/>
          <w:szCs w:val="24"/>
        </w:rPr>
        <w:t xml:space="preserve"> 1955 </w:t>
      </w:r>
      <w:r w:rsidR="00037FE8">
        <w:rPr>
          <w:rFonts w:cs="Arial"/>
          <w:sz w:val="24"/>
          <w:szCs w:val="24"/>
        </w:rPr>
        <w:t>y fueron presentado</w:t>
      </w:r>
      <w:r>
        <w:rPr>
          <w:rFonts w:cs="Arial"/>
          <w:sz w:val="24"/>
          <w:szCs w:val="24"/>
        </w:rPr>
        <w:t xml:space="preserve">s en el boletín de difusión económica del Instituto de Investigaciones Económicas y Políticas de </w:t>
      </w:r>
      <w:smartTag w:uri="urn:schemas-microsoft-com:office:smarttags" w:element="PersonName">
        <w:smartTagPr>
          <w:attr w:name="ProductID" w:val="la Facultad"/>
        </w:smartTagPr>
        <w:r>
          <w:rPr>
            <w:rFonts w:cs="Arial"/>
            <w:sz w:val="24"/>
            <w:szCs w:val="24"/>
          </w:rPr>
          <w:t>la Facultad</w:t>
        </w:r>
      </w:smartTag>
      <w:r>
        <w:rPr>
          <w:rFonts w:cs="Arial"/>
          <w:sz w:val="24"/>
          <w:szCs w:val="24"/>
        </w:rPr>
        <w:t xml:space="preserve"> de Ciencias Económicas de </w:t>
      </w:r>
      <w:smartTag w:uri="urn:schemas-microsoft-com:office:smarttags" w:element="PersonName">
        <w:smartTagPr>
          <w:attr w:name="ProductID" w:val="la Universidad"/>
        </w:smartTagPr>
        <w:r>
          <w:rPr>
            <w:rFonts w:cs="Arial"/>
            <w:sz w:val="24"/>
            <w:szCs w:val="24"/>
          </w:rPr>
          <w:t>la Universidad</w:t>
        </w:r>
      </w:smartTag>
      <w:r>
        <w:rPr>
          <w:rFonts w:cs="Arial"/>
          <w:sz w:val="24"/>
          <w:szCs w:val="24"/>
        </w:rPr>
        <w:t xml:space="preserve"> de Guay</w:t>
      </w:r>
      <w:r w:rsidR="00037FE8">
        <w:rPr>
          <w:rFonts w:cs="Arial"/>
          <w:sz w:val="24"/>
          <w:szCs w:val="24"/>
        </w:rPr>
        <w:t xml:space="preserve">aquil. En junio de 1955 se inicia una recopilación de registro de superficie, exportación, destino, incautación de divisas, </w:t>
      </w:r>
      <w:r w:rsidR="00196D9B">
        <w:rPr>
          <w:rFonts w:cs="Arial"/>
          <w:sz w:val="24"/>
          <w:szCs w:val="24"/>
        </w:rPr>
        <w:t>entre otros aspectos,</w:t>
      </w:r>
      <w:r w:rsidR="00037FE8">
        <w:rPr>
          <w:rFonts w:cs="Arial"/>
          <w:sz w:val="24"/>
          <w:szCs w:val="24"/>
        </w:rPr>
        <w:t xml:space="preserve"> con la creación de </w:t>
      </w:r>
      <w:smartTag w:uri="urn:schemas-microsoft-com:office:smarttags" w:element="PersonName">
        <w:smartTagPr>
          <w:attr w:name="ProductID" w:val="la Asociaci￳n Nacional"/>
        </w:smartTagPr>
        <w:r w:rsidR="00037FE8">
          <w:rPr>
            <w:rFonts w:cs="Arial"/>
            <w:sz w:val="24"/>
            <w:szCs w:val="24"/>
          </w:rPr>
          <w:t>la Asociación Nacional</w:t>
        </w:r>
      </w:smartTag>
      <w:r w:rsidR="00037FE8">
        <w:rPr>
          <w:rFonts w:cs="Arial"/>
          <w:sz w:val="24"/>
          <w:szCs w:val="24"/>
        </w:rPr>
        <w:t xml:space="preserve"> de B</w:t>
      </w:r>
      <w:r>
        <w:rPr>
          <w:rFonts w:cs="Arial"/>
          <w:sz w:val="24"/>
          <w:szCs w:val="24"/>
        </w:rPr>
        <w:t>ananeros del Ecuador</w:t>
      </w:r>
      <w:r w:rsidR="00037FE8">
        <w:rPr>
          <w:rFonts w:cs="Arial"/>
          <w:sz w:val="24"/>
          <w:szCs w:val="24"/>
        </w:rPr>
        <w:t>, ANBE.</w:t>
      </w:r>
    </w:p>
    <w:p w:rsidR="009971B7" w:rsidRDefault="009971B7">
      <w:pPr>
        <w:pStyle w:val="Textoindependiente"/>
        <w:spacing w:line="480" w:lineRule="auto"/>
        <w:ind w:left="426"/>
        <w:rPr>
          <w:rFonts w:cs="Arial"/>
          <w:sz w:val="24"/>
          <w:szCs w:val="24"/>
        </w:rPr>
      </w:pPr>
    </w:p>
    <w:p w:rsidR="009971B7" w:rsidRDefault="00037FE8">
      <w:pPr>
        <w:pStyle w:val="Textoindependiente"/>
        <w:spacing w:line="480" w:lineRule="auto"/>
        <w:ind w:left="426"/>
        <w:rPr>
          <w:rFonts w:cs="Arial"/>
          <w:sz w:val="24"/>
          <w:szCs w:val="24"/>
        </w:rPr>
      </w:pPr>
      <w:r>
        <w:rPr>
          <w:rFonts w:cs="Arial"/>
          <w:sz w:val="24"/>
          <w:szCs w:val="24"/>
        </w:rPr>
        <w:t>Los</w:t>
      </w:r>
      <w:r w:rsidR="009971B7">
        <w:rPr>
          <w:rFonts w:cs="Arial"/>
          <w:sz w:val="24"/>
          <w:szCs w:val="24"/>
        </w:rPr>
        <w:t xml:space="preserve"> años 50 </w:t>
      </w:r>
      <w:r>
        <w:rPr>
          <w:rFonts w:cs="Arial"/>
          <w:sz w:val="24"/>
          <w:szCs w:val="24"/>
        </w:rPr>
        <w:t xml:space="preserve"> se consideran la </w:t>
      </w:r>
      <w:r w:rsidR="009971B7">
        <w:rPr>
          <w:rFonts w:cs="Arial"/>
          <w:sz w:val="24"/>
          <w:szCs w:val="24"/>
        </w:rPr>
        <w:t>época del auge bananero</w:t>
      </w:r>
      <w:r>
        <w:rPr>
          <w:rFonts w:cs="Arial"/>
          <w:sz w:val="24"/>
          <w:szCs w:val="24"/>
        </w:rPr>
        <w:t xml:space="preserve"> y representaron </w:t>
      </w:r>
      <w:r w:rsidR="009971B7">
        <w:rPr>
          <w:rFonts w:cs="Arial"/>
          <w:sz w:val="24"/>
          <w:szCs w:val="24"/>
        </w:rPr>
        <w:t xml:space="preserve"> un </w:t>
      </w:r>
      <w:r w:rsidR="00C23597">
        <w:rPr>
          <w:rFonts w:cs="Arial"/>
          <w:sz w:val="24"/>
          <w:szCs w:val="24"/>
        </w:rPr>
        <w:t>período</w:t>
      </w:r>
      <w:r w:rsidR="009971B7">
        <w:rPr>
          <w:rFonts w:cs="Arial"/>
          <w:sz w:val="24"/>
          <w:szCs w:val="24"/>
        </w:rPr>
        <w:t xml:space="preserve"> de gran  crecimiento de las exportaciones que dio lugar a un prolongado crecimiento sostenido en el Ecuador, de este modo el PIB evaluado a precios constantes entre 1948 y 1954 ascendió en 5.6 % </w:t>
      </w:r>
      <w:r w:rsidR="009971B7">
        <w:rPr>
          <w:rFonts w:cs="Arial"/>
          <w:sz w:val="24"/>
          <w:szCs w:val="24"/>
        </w:rPr>
        <w:lastRenderedPageBreak/>
        <w:t>acumulativo anual, entre 1954 y 1965 en 4.8% y entre 1965 y 1979 en 5.2%.</w:t>
      </w:r>
    </w:p>
    <w:p w:rsidR="009971B7" w:rsidRDefault="009971B7">
      <w:pPr>
        <w:pStyle w:val="Textoindependiente"/>
        <w:spacing w:line="480" w:lineRule="auto"/>
        <w:ind w:left="426"/>
        <w:rPr>
          <w:rFonts w:cs="Arial"/>
          <w:sz w:val="24"/>
          <w:szCs w:val="24"/>
        </w:rPr>
      </w:pPr>
    </w:p>
    <w:p w:rsidR="009971B7" w:rsidRDefault="009971B7">
      <w:pPr>
        <w:pStyle w:val="Textoindependiente"/>
        <w:spacing w:line="480" w:lineRule="auto"/>
        <w:ind w:left="426"/>
        <w:rPr>
          <w:rFonts w:cs="Arial"/>
          <w:sz w:val="24"/>
          <w:szCs w:val="24"/>
        </w:rPr>
      </w:pPr>
      <w:r>
        <w:rPr>
          <w:rFonts w:cs="Arial"/>
          <w:sz w:val="24"/>
          <w:szCs w:val="24"/>
        </w:rPr>
        <w:t xml:space="preserve">Los principales efectos que se presentaron durante este </w:t>
      </w:r>
      <w:r w:rsidR="00C23597">
        <w:rPr>
          <w:rFonts w:cs="Arial"/>
          <w:sz w:val="24"/>
          <w:szCs w:val="24"/>
        </w:rPr>
        <w:t>período</w:t>
      </w:r>
      <w:r>
        <w:rPr>
          <w:rFonts w:cs="Arial"/>
          <w:sz w:val="24"/>
          <w:szCs w:val="24"/>
        </w:rPr>
        <w:t xml:space="preserve"> fu</w:t>
      </w:r>
      <w:r w:rsidR="00037FE8">
        <w:rPr>
          <w:rFonts w:cs="Arial"/>
          <w:sz w:val="24"/>
          <w:szCs w:val="24"/>
        </w:rPr>
        <w:t xml:space="preserve">eron la migración masiva de </w:t>
      </w:r>
      <w:smartTag w:uri="urn:schemas-microsoft-com:office:smarttags" w:element="PersonName">
        <w:smartTagPr>
          <w:attr w:name="ProductID" w:val="la Sierra"/>
        </w:smartTagPr>
        <w:r w:rsidR="00037FE8">
          <w:rPr>
            <w:rFonts w:cs="Arial"/>
            <w:sz w:val="24"/>
            <w:szCs w:val="24"/>
          </w:rPr>
          <w:t>la Sierra</w:t>
        </w:r>
      </w:smartTag>
      <w:r w:rsidR="00037FE8">
        <w:rPr>
          <w:rFonts w:cs="Arial"/>
          <w:sz w:val="24"/>
          <w:szCs w:val="24"/>
        </w:rPr>
        <w:t xml:space="preserve"> a </w:t>
      </w:r>
      <w:smartTag w:uri="urn:schemas-microsoft-com:office:smarttags" w:element="PersonName">
        <w:smartTagPr>
          <w:attr w:name="ProductID" w:val="la Costa"/>
        </w:smartTagPr>
        <w:r w:rsidR="00037FE8">
          <w:rPr>
            <w:rFonts w:cs="Arial"/>
            <w:sz w:val="24"/>
            <w:szCs w:val="24"/>
          </w:rPr>
          <w:t>la C</w:t>
        </w:r>
        <w:r>
          <w:rPr>
            <w:rFonts w:cs="Arial"/>
            <w:sz w:val="24"/>
            <w:szCs w:val="24"/>
          </w:rPr>
          <w:t>osta</w:t>
        </w:r>
      </w:smartTag>
      <w:r>
        <w:rPr>
          <w:rFonts w:cs="Arial"/>
          <w:sz w:val="24"/>
          <w:szCs w:val="24"/>
        </w:rPr>
        <w:t>, la urbanización acelerada, la alta propagación regio</w:t>
      </w:r>
      <w:r w:rsidR="00196D9B">
        <w:rPr>
          <w:rFonts w:cs="Arial"/>
          <w:sz w:val="24"/>
          <w:szCs w:val="24"/>
        </w:rPr>
        <w:t xml:space="preserve">nal en la dotación de factores y la </w:t>
      </w:r>
      <w:r>
        <w:rPr>
          <w:rFonts w:cs="Arial"/>
          <w:sz w:val="24"/>
          <w:szCs w:val="24"/>
        </w:rPr>
        <w:t>demanda intensiva de mano de obra.</w:t>
      </w:r>
    </w:p>
    <w:p w:rsidR="009971B7" w:rsidRDefault="009971B7">
      <w:pPr>
        <w:pStyle w:val="Textoindependiente"/>
        <w:spacing w:line="480" w:lineRule="auto"/>
        <w:ind w:left="426"/>
        <w:rPr>
          <w:rFonts w:cs="Arial"/>
          <w:sz w:val="24"/>
          <w:szCs w:val="24"/>
        </w:rPr>
      </w:pPr>
    </w:p>
    <w:p w:rsidR="009971B7" w:rsidRDefault="009971B7">
      <w:pPr>
        <w:pStyle w:val="Textoindependiente"/>
        <w:spacing w:line="480" w:lineRule="auto"/>
        <w:ind w:left="426"/>
        <w:rPr>
          <w:rFonts w:cs="Arial"/>
          <w:sz w:val="24"/>
          <w:szCs w:val="24"/>
        </w:rPr>
      </w:pPr>
      <w:r>
        <w:rPr>
          <w:rFonts w:cs="Arial"/>
          <w:sz w:val="24"/>
          <w:szCs w:val="24"/>
        </w:rPr>
        <w:t xml:space="preserve">Durante los primeros años de este </w:t>
      </w:r>
      <w:r w:rsidR="00C23597">
        <w:rPr>
          <w:rFonts w:cs="Arial"/>
          <w:sz w:val="24"/>
          <w:szCs w:val="24"/>
        </w:rPr>
        <w:t>período</w:t>
      </w:r>
      <w:r>
        <w:rPr>
          <w:rFonts w:cs="Arial"/>
          <w:sz w:val="24"/>
          <w:szCs w:val="24"/>
        </w:rPr>
        <w:t xml:space="preserve"> su principal mercado de exportación fue el de </w:t>
      </w:r>
      <w:r w:rsidR="00C23597">
        <w:rPr>
          <w:rFonts w:cs="Arial"/>
          <w:sz w:val="24"/>
          <w:szCs w:val="24"/>
        </w:rPr>
        <w:t>Esta</w:t>
      </w:r>
      <w:r>
        <w:rPr>
          <w:rFonts w:cs="Arial"/>
          <w:sz w:val="24"/>
          <w:szCs w:val="24"/>
        </w:rPr>
        <w:t xml:space="preserve">dos Unidos, con una participación </w:t>
      </w:r>
      <w:r w:rsidR="00196D9B">
        <w:rPr>
          <w:rFonts w:cs="Arial"/>
          <w:sz w:val="24"/>
          <w:szCs w:val="24"/>
        </w:rPr>
        <w:t xml:space="preserve">promedio </w:t>
      </w:r>
      <w:r>
        <w:rPr>
          <w:rFonts w:cs="Arial"/>
          <w:sz w:val="24"/>
          <w:szCs w:val="24"/>
        </w:rPr>
        <w:t>del 50% y que borde</w:t>
      </w:r>
      <w:r w:rsidR="00196D9B">
        <w:rPr>
          <w:rFonts w:cs="Arial"/>
          <w:sz w:val="24"/>
          <w:szCs w:val="24"/>
        </w:rPr>
        <w:t xml:space="preserve">ó el 80 % hasta 1954. El porcentaje restante </w:t>
      </w:r>
      <w:r w:rsidR="00B50AEB">
        <w:rPr>
          <w:rFonts w:cs="Arial"/>
          <w:sz w:val="24"/>
          <w:szCs w:val="24"/>
        </w:rPr>
        <w:t>se comercializó</w:t>
      </w:r>
      <w:r w:rsidR="00196D9B">
        <w:rPr>
          <w:rFonts w:cs="Arial"/>
          <w:sz w:val="24"/>
          <w:szCs w:val="24"/>
        </w:rPr>
        <w:t xml:space="preserve"> </w:t>
      </w:r>
      <w:r>
        <w:rPr>
          <w:rFonts w:cs="Arial"/>
          <w:sz w:val="24"/>
          <w:szCs w:val="24"/>
        </w:rPr>
        <w:t>a Europa  Occidental, especialmente a Alemania.</w:t>
      </w:r>
    </w:p>
    <w:p w:rsidR="009971B7" w:rsidRDefault="009971B7">
      <w:pPr>
        <w:pStyle w:val="Textoindependiente"/>
        <w:spacing w:line="480" w:lineRule="auto"/>
        <w:rPr>
          <w:rFonts w:cs="Arial"/>
          <w:sz w:val="24"/>
          <w:szCs w:val="24"/>
        </w:rPr>
      </w:pPr>
    </w:p>
    <w:p w:rsidR="00B50AEB" w:rsidRDefault="009971B7">
      <w:pPr>
        <w:pStyle w:val="Textoindependiente"/>
        <w:spacing w:line="480" w:lineRule="auto"/>
        <w:ind w:left="426"/>
        <w:rPr>
          <w:rFonts w:cs="Arial"/>
          <w:sz w:val="24"/>
          <w:szCs w:val="24"/>
        </w:rPr>
      </w:pPr>
      <w:r>
        <w:rPr>
          <w:rFonts w:cs="Arial"/>
          <w:sz w:val="24"/>
          <w:szCs w:val="24"/>
        </w:rPr>
        <w:t xml:space="preserve">La integración del Ecuador en el mercado mundial fue posible debido a la convergencia de los siguientes factores: </w:t>
      </w:r>
    </w:p>
    <w:p w:rsidR="00B50AEB" w:rsidRDefault="00B50AEB" w:rsidP="00B50AEB">
      <w:pPr>
        <w:pStyle w:val="Textoindependiente"/>
        <w:numPr>
          <w:ilvl w:val="0"/>
          <w:numId w:val="44"/>
        </w:numPr>
        <w:spacing w:line="480" w:lineRule="auto"/>
        <w:rPr>
          <w:rFonts w:cs="Arial"/>
          <w:sz w:val="24"/>
          <w:szCs w:val="24"/>
        </w:rPr>
      </w:pPr>
      <w:r>
        <w:rPr>
          <w:rFonts w:cs="Arial"/>
          <w:sz w:val="24"/>
          <w:szCs w:val="24"/>
        </w:rPr>
        <w:t>E</w:t>
      </w:r>
      <w:r w:rsidR="009971B7">
        <w:rPr>
          <w:rFonts w:cs="Arial"/>
          <w:sz w:val="24"/>
          <w:szCs w:val="24"/>
        </w:rPr>
        <w:t>cológicos</w:t>
      </w:r>
      <w:r>
        <w:rPr>
          <w:rFonts w:cs="Arial"/>
          <w:sz w:val="24"/>
          <w:szCs w:val="24"/>
        </w:rPr>
        <w:t>: Existe una menor</w:t>
      </w:r>
      <w:r w:rsidR="009971B7">
        <w:rPr>
          <w:rFonts w:cs="Arial"/>
          <w:sz w:val="24"/>
          <w:szCs w:val="24"/>
        </w:rPr>
        <w:t xml:space="preserve"> incidencia de las plagas y ausencia de</w:t>
      </w:r>
      <w:r>
        <w:rPr>
          <w:rFonts w:cs="Arial"/>
          <w:sz w:val="24"/>
          <w:szCs w:val="24"/>
        </w:rPr>
        <w:t xml:space="preserve"> daños ocasionados por ciclones</w:t>
      </w:r>
    </w:p>
    <w:p w:rsidR="00B50AEB" w:rsidRDefault="00B50AEB" w:rsidP="00B50AEB">
      <w:pPr>
        <w:pStyle w:val="Textoindependiente"/>
        <w:numPr>
          <w:ilvl w:val="0"/>
          <w:numId w:val="44"/>
        </w:numPr>
        <w:spacing w:line="480" w:lineRule="auto"/>
        <w:rPr>
          <w:rFonts w:cs="Arial"/>
          <w:sz w:val="24"/>
          <w:szCs w:val="24"/>
        </w:rPr>
      </w:pPr>
      <w:r>
        <w:rPr>
          <w:rFonts w:cs="Arial"/>
          <w:sz w:val="24"/>
          <w:szCs w:val="24"/>
        </w:rPr>
        <w:t>S</w:t>
      </w:r>
      <w:r w:rsidR="009971B7">
        <w:rPr>
          <w:rFonts w:cs="Arial"/>
          <w:sz w:val="24"/>
          <w:szCs w:val="24"/>
        </w:rPr>
        <w:t>ocioeconómicos</w:t>
      </w:r>
      <w:r>
        <w:rPr>
          <w:rFonts w:cs="Arial"/>
          <w:sz w:val="24"/>
          <w:szCs w:val="24"/>
        </w:rPr>
        <w:t>: D</w:t>
      </w:r>
      <w:r w:rsidR="009971B7">
        <w:rPr>
          <w:rFonts w:cs="Arial"/>
          <w:sz w:val="24"/>
          <w:szCs w:val="24"/>
        </w:rPr>
        <w:t>ebido a que la mano de obra en comparación con los países</w:t>
      </w:r>
      <w:r>
        <w:rPr>
          <w:rFonts w:cs="Arial"/>
          <w:sz w:val="24"/>
          <w:szCs w:val="24"/>
        </w:rPr>
        <w:t xml:space="preserve"> centroamericanos es inferior </w:t>
      </w:r>
    </w:p>
    <w:p w:rsidR="00B50AEB" w:rsidRDefault="00B50AEB" w:rsidP="00B50AEB">
      <w:pPr>
        <w:pStyle w:val="Textoindependiente"/>
        <w:numPr>
          <w:ilvl w:val="0"/>
          <w:numId w:val="44"/>
        </w:numPr>
        <w:spacing w:line="480" w:lineRule="auto"/>
        <w:rPr>
          <w:rFonts w:cs="Arial"/>
          <w:sz w:val="24"/>
          <w:szCs w:val="24"/>
        </w:rPr>
      </w:pPr>
      <w:r>
        <w:rPr>
          <w:rFonts w:cs="Arial"/>
          <w:sz w:val="24"/>
          <w:szCs w:val="24"/>
        </w:rPr>
        <w:t>P</w:t>
      </w:r>
      <w:r w:rsidR="009971B7">
        <w:rPr>
          <w:rFonts w:cs="Arial"/>
          <w:sz w:val="24"/>
          <w:szCs w:val="24"/>
        </w:rPr>
        <w:t>olíticos</w:t>
      </w:r>
      <w:r>
        <w:rPr>
          <w:rFonts w:cs="Arial"/>
          <w:sz w:val="24"/>
          <w:szCs w:val="24"/>
        </w:rPr>
        <w:t>: Existían</w:t>
      </w:r>
      <w:r w:rsidR="009971B7">
        <w:rPr>
          <w:rFonts w:cs="Arial"/>
          <w:sz w:val="24"/>
          <w:szCs w:val="24"/>
        </w:rPr>
        <w:t xml:space="preserve"> las leyes expedidas que beneficiaban al banano.</w:t>
      </w:r>
    </w:p>
    <w:p w:rsidR="00B50AEB" w:rsidRDefault="00B50AEB" w:rsidP="00B50AEB">
      <w:pPr>
        <w:pStyle w:val="Textoindependiente"/>
        <w:spacing w:line="480" w:lineRule="auto"/>
        <w:ind w:left="426"/>
        <w:rPr>
          <w:rFonts w:cs="Arial"/>
          <w:sz w:val="24"/>
          <w:szCs w:val="24"/>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lastRenderedPageBreak/>
        <w:t xml:space="preserve">El banano ecuatoriano es fundamental en el comercio bananero mundial ya que Ecuador no sólo es el primer exportador mundial de </w:t>
      </w:r>
      <w:r w:rsidR="00C23597">
        <w:rPr>
          <w:rFonts w:ascii="Arial" w:hAnsi="Arial" w:cs="Arial"/>
        </w:rPr>
        <w:t>esta</w:t>
      </w:r>
      <w:r>
        <w:rPr>
          <w:rFonts w:ascii="Arial" w:hAnsi="Arial" w:cs="Arial"/>
        </w:rPr>
        <w:t xml:space="preserve"> fruta desde 1952 sino que también es el cuarto mayor productor. El país exporta 4 millones de toneladas por año. </w:t>
      </w:r>
      <w:r>
        <w:rPr>
          <w:rFonts w:ascii="Arial" w:hAnsi="Arial" w:cs="Arial"/>
          <w:lang w:val="es-ES_tradnl"/>
        </w:rPr>
        <w:t>Las exportaciones de banano han tenido un crecimiento promedio en la última década del 8%. En el 2004, las exportaciones de banano alcanzaron aproximadamente 1150 millones de dólares.</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La actividad bananera en </w:t>
      </w:r>
      <w:smartTag w:uri="urn:schemas-microsoft-com:office:smarttags" w:element="PersonName">
        <w:r>
          <w:rPr>
            <w:rFonts w:ascii="Arial" w:hAnsi="Arial" w:cs="Arial"/>
          </w:rPr>
          <w:t>Ecuador cons</w:t>
        </w:r>
      </w:smartTag>
      <w:r>
        <w:rPr>
          <w:rFonts w:ascii="Arial" w:hAnsi="Arial" w:cs="Arial"/>
        </w:rPr>
        <w:t xml:space="preserve">tituye la mayor fuente de empleo del país, con aproximadamente 383.000 familias ecuatorianas que dependen directa e indirectamente de </w:t>
      </w:r>
      <w:r w:rsidR="00C23597">
        <w:rPr>
          <w:rFonts w:ascii="Arial" w:hAnsi="Arial" w:cs="Arial"/>
        </w:rPr>
        <w:t>esta</w:t>
      </w:r>
      <w:r>
        <w:rPr>
          <w:rFonts w:ascii="Arial" w:hAnsi="Arial" w:cs="Arial"/>
        </w:rPr>
        <w:t xml:space="preserve"> industria.  Este número equivale a cerca de 2 millones de habitantes ecuatorianos que representan el 14% de la población del país. Siendo el banano producido básicamente en regiones cálidas y costeras, este 14% de la población total equivale a 56.35% de la población de las tres principales provincias bananeras de la región costera ecuatoriana. </w:t>
      </w:r>
    </w:p>
    <w:p w:rsidR="009971B7" w:rsidRDefault="009971B7">
      <w:pPr>
        <w:tabs>
          <w:tab w:val="left" w:pos="-142"/>
          <w:tab w:val="left" w:pos="142"/>
        </w:tabs>
        <w:spacing w:line="480" w:lineRule="auto"/>
        <w:ind w:left="426"/>
        <w:jc w:val="both"/>
        <w:rPr>
          <w:rFonts w:ascii="Arial" w:hAnsi="Arial" w:cs="Arial"/>
        </w:rPr>
      </w:pPr>
    </w:p>
    <w:p w:rsidR="009971B7" w:rsidRDefault="009971B7" w:rsidP="00B50AEB">
      <w:pPr>
        <w:tabs>
          <w:tab w:val="left" w:pos="-142"/>
          <w:tab w:val="left" w:pos="142"/>
        </w:tabs>
        <w:spacing w:line="480" w:lineRule="auto"/>
        <w:ind w:left="426"/>
        <w:jc w:val="both"/>
        <w:rPr>
          <w:rFonts w:ascii="Arial" w:hAnsi="Arial" w:cs="Arial"/>
        </w:rPr>
      </w:pPr>
      <w:r>
        <w:rPr>
          <w:rFonts w:ascii="Arial" w:hAnsi="Arial" w:cs="Arial"/>
        </w:rPr>
        <w:t>La actividad del ba</w:t>
      </w:r>
      <w:r w:rsidR="00B50AEB">
        <w:rPr>
          <w:rFonts w:ascii="Arial" w:hAnsi="Arial" w:cs="Arial"/>
        </w:rPr>
        <w:t>nano en el Ecuador desde hace má</w:t>
      </w:r>
      <w:r>
        <w:rPr>
          <w:rFonts w:ascii="Arial" w:hAnsi="Arial" w:cs="Arial"/>
        </w:rPr>
        <w:t>s de cuarenta años ha tenido y tiene un peso importante en el desarrollo del país, tanto desde el punto de vista económico como social. En el aspecto  económico</w:t>
      </w:r>
      <w:r w:rsidR="00B50AEB">
        <w:rPr>
          <w:rFonts w:ascii="Arial" w:hAnsi="Arial" w:cs="Arial"/>
        </w:rPr>
        <w:t>, el banano tiene</w:t>
      </w:r>
      <w:r>
        <w:rPr>
          <w:rFonts w:ascii="Arial" w:hAnsi="Arial" w:cs="Arial"/>
        </w:rPr>
        <w:t xml:space="preserve"> participación en el PIB y en la generación de divisas y en el aspecto social </w:t>
      </w:r>
      <w:r w:rsidR="00B50AEB">
        <w:rPr>
          <w:rFonts w:ascii="Arial" w:hAnsi="Arial" w:cs="Arial"/>
        </w:rPr>
        <w:t xml:space="preserve">este producto es una fuente generadora de </w:t>
      </w:r>
      <w:r w:rsidR="00B50AEB">
        <w:rPr>
          <w:rFonts w:ascii="Arial" w:hAnsi="Arial" w:cs="Arial"/>
        </w:rPr>
        <w:lastRenderedPageBreak/>
        <w:t>empleo y más aún tienen un</w:t>
      </w:r>
      <w:r>
        <w:rPr>
          <w:rFonts w:ascii="Arial" w:hAnsi="Arial" w:cs="Arial"/>
        </w:rPr>
        <w:t xml:space="preserve"> peso importante en determinadas r</w:t>
      </w:r>
      <w:r w:rsidR="00B50AEB">
        <w:rPr>
          <w:rFonts w:ascii="Arial" w:hAnsi="Arial" w:cs="Arial"/>
        </w:rPr>
        <w:t xml:space="preserve">egiones de </w:t>
      </w:r>
      <w:smartTag w:uri="urn:schemas-microsoft-com:office:smarttags" w:element="PersonName">
        <w:smartTagPr>
          <w:attr w:name="ProductID" w:val="la Costa"/>
        </w:smartTagPr>
        <w:r w:rsidR="00B50AEB">
          <w:rPr>
            <w:rFonts w:ascii="Arial" w:hAnsi="Arial" w:cs="Arial"/>
          </w:rPr>
          <w:t>la Costa</w:t>
        </w:r>
      </w:smartTag>
      <w:r w:rsidR="00B50AEB">
        <w:rPr>
          <w:rFonts w:ascii="Arial" w:hAnsi="Arial" w:cs="Arial"/>
        </w:rPr>
        <w:t xml:space="preserve"> ecuatoriana.</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B50AEB" w:rsidRDefault="00B50AEB">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rPr>
          <w:rFonts w:ascii="Arial" w:hAnsi="Arial" w:cs="Arial"/>
          <w:b/>
          <w:sz w:val="28"/>
          <w:szCs w:val="28"/>
        </w:rPr>
      </w:pPr>
    </w:p>
    <w:p w:rsidR="00FC7D5E" w:rsidRDefault="00FC7D5E">
      <w:pPr>
        <w:tabs>
          <w:tab w:val="left" w:pos="-142"/>
          <w:tab w:val="left" w:pos="142"/>
        </w:tabs>
        <w:spacing w:line="480" w:lineRule="auto"/>
        <w:ind w:left="426"/>
        <w:jc w:val="center"/>
        <w:rPr>
          <w:rFonts w:ascii="Arial" w:hAnsi="Arial" w:cs="Arial"/>
          <w:b/>
          <w:sz w:val="28"/>
          <w:szCs w:val="28"/>
        </w:rPr>
      </w:pPr>
    </w:p>
    <w:p w:rsidR="009971B7" w:rsidRDefault="00C23597">
      <w:pPr>
        <w:tabs>
          <w:tab w:val="left" w:pos="-142"/>
          <w:tab w:val="left" w:pos="142"/>
        </w:tabs>
        <w:spacing w:line="480" w:lineRule="auto"/>
        <w:ind w:left="426"/>
        <w:jc w:val="center"/>
        <w:rPr>
          <w:rFonts w:ascii="Arial" w:hAnsi="Arial" w:cs="Arial"/>
          <w:b/>
          <w:sz w:val="28"/>
          <w:szCs w:val="28"/>
        </w:rPr>
      </w:pPr>
      <w:r>
        <w:rPr>
          <w:rFonts w:ascii="Arial" w:hAnsi="Arial" w:cs="Arial"/>
          <w:b/>
          <w:sz w:val="28"/>
          <w:szCs w:val="28"/>
        </w:rPr>
        <w:t>CAPÍTULO</w:t>
      </w:r>
      <w:r w:rsidR="009971B7">
        <w:rPr>
          <w:rFonts w:ascii="Arial" w:hAnsi="Arial" w:cs="Arial"/>
          <w:b/>
          <w:sz w:val="28"/>
          <w:szCs w:val="28"/>
        </w:rPr>
        <w:t xml:space="preserve"> 2</w:t>
      </w:r>
    </w:p>
    <w:p w:rsidR="009971B7" w:rsidRDefault="009971B7">
      <w:pPr>
        <w:tabs>
          <w:tab w:val="left" w:pos="-142"/>
          <w:tab w:val="left" w:pos="142"/>
        </w:tabs>
        <w:spacing w:line="480" w:lineRule="auto"/>
        <w:jc w:val="center"/>
        <w:rPr>
          <w:rFonts w:ascii="Arial" w:hAnsi="Arial" w:cs="Arial"/>
          <w:b/>
          <w:sz w:val="28"/>
          <w:szCs w:val="28"/>
        </w:rPr>
      </w:pPr>
    </w:p>
    <w:p w:rsidR="009971B7" w:rsidRDefault="009971B7">
      <w:pPr>
        <w:tabs>
          <w:tab w:val="left" w:pos="-142"/>
          <w:tab w:val="left" w:pos="142"/>
        </w:tabs>
        <w:spacing w:line="480" w:lineRule="auto"/>
        <w:jc w:val="center"/>
        <w:rPr>
          <w:rFonts w:ascii="Arial" w:hAnsi="Arial" w:cs="Arial"/>
          <w:b/>
          <w:sz w:val="28"/>
          <w:szCs w:val="28"/>
        </w:rPr>
      </w:pPr>
      <w:r>
        <w:rPr>
          <w:rFonts w:ascii="Arial" w:hAnsi="Arial" w:cs="Arial"/>
          <w:b/>
          <w:sz w:val="28"/>
          <w:szCs w:val="28"/>
        </w:rPr>
        <w:t xml:space="preserve">TÉCNICAS DEL ANÁLISIS </w:t>
      </w:r>
      <w:r w:rsidR="00C23597">
        <w:rPr>
          <w:rFonts w:ascii="Arial" w:hAnsi="Arial" w:cs="Arial"/>
          <w:b/>
          <w:sz w:val="28"/>
          <w:szCs w:val="28"/>
        </w:rPr>
        <w:t>ESTA</w:t>
      </w:r>
      <w:r>
        <w:rPr>
          <w:rFonts w:ascii="Arial" w:hAnsi="Arial" w:cs="Arial"/>
          <w:b/>
          <w:sz w:val="28"/>
          <w:szCs w:val="28"/>
        </w:rPr>
        <w:t>DÍSTICO</w:t>
      </w:r>
    </w:p>
    <w:p w:rsidR="009971B7" w:rsidRDefault="009971B7">
      <w:pPr>
        <w:tabs>
          <w:tab w:val="left" w:pos="-142"/>
          <w:tab w:val="left" w:pos="142"/>
        </w:tabs>
        <w:spacing w:line="480" w:lineRule="auto"/>
        <w:jc w:val="both"/>
        <w:rPr>
          <w:rFonts w:ascii="Arial" w:hAnsi="Arial" w:cs="Arial"/>
          <w:b/>
        </w:rPr>
      </w:pPr>
    </w:p>
    <w:p w:rsidR="009971B7" w:rsidRDefault="00FC7D5E" w:rsidP="00FC7D5E">
      <w:pPr>
        <w:tabs>
          <w:tab w:val="left" w:pos="-142"/>
          <w:tab w:val="left" w:pos="142"/>
        </w:tabs>
        <w:spacing w:line="480" w:lineRule="auto"/>
        <w:ind w:left="426"/>
        <w:jc w:val="both"/>
        <w:rPr>
          <w:rFonts w:ascii="Arial" w:hAnsi="Arial" w:cs="Arial"/>
        </w:rPr>
      </w:pPr>
      <w:r>
        <w:rPr>
          <w:rFonts w:ascii="Arial" w:hAnsi="Arial" w:cs="Arial"/>
        </w:rPr>
        <w:t xml:space="preserve">         </w:t>
      </w:r>
      <w:r w:rsidR="009971B7">
        <w:rPr>
          <w:rFonts w:ascii="Arial" w:hAnsi="Arial" w:cs="Arial"/>
        </w:rPr>
        <w:t xml:space="preserve">En este </w:t>
      </w:r>
      <w:r w:rsidR="00C23597">
        <w:rPr>
          <w:rFonts w:ascii="Arial" w:hAnsi="Arial" w:cs="Arial"/>
        </w:rPr>
        <w:t>capítulo</w:t>
      </w:r>
      <w:r w:rsidR="009971B7">
        <w:rPr>
          <w:rFonts w:ascii="Arial" w:hAnsi="Arial" w:cs="Arial"/>
        </w:rPr>
        <w:t xml:space="preserve"> se describ</w:t>
      </w:r>
      <w:r w:rsidR="00B50AEB">
        <w:rPr>
          <w:rFonts w:ascii="Arial" w:hAnsi="Arial" w:cs="Arial"/>
        </w:rPr>
        <w:t>irán</w:t>
      </w:r>
      <w:r w:rsidR="009971B7">
        <w:rPr>
          <w:rFonts w:ascii="Arial" w:hAnsi="Arial" w:cs="Arial"/>
        </w:rPr>
        <w:t xml:space="preserve"> las técnicas </w:t>
      </w:r>
      <w:r w:rsidR="00C23597">
        <w:rPr>
          <w:rFonts w:ascii="Arial" w:hAnsi="Arial" w:cs="Arial"/>
        </w:rPr>
        <w:t>esta</w:t>
      </w:r>
      <w:r w:rsidR="009971B7">
        <w:rPr>
          <w:rFonts w:ascii="Arial" w:hAnsi="Arial" w:cs="Arial"/>
        </w:rPr>
        <w:t>dísticas necesarias para analizar los datos de nuestra investigación, y así comprender la naturaleza compleja de la información y obtener resultados que nos lleven a la solución de</w:t>
      </w:r>
      <w:r w:rsidR="00B50AEB">
        <w:rPr>
          <w:rFonts w:ascii="Arial" w:hAnsi="Arial" w:cs="Arial"/>
        </w:rPr>
        <w:t>l</w:t>
      </w:r>
      <w:r w:rsidR="009971B7">
        <w:rPr>
          <w:rFonts w:ascii="Arial" w:hAnsi="Arial" w:cs="Arial"/>
        </w:rPr>
        <w:t xml:space="preserve"> problema principal</w:t>
      </w:r>
      <w:r w:rsidR="00B50AEB">
        <w:rPr>
          <w:rFonts w:ascii="Arial" w:hAnsi="Arial" w:cs="Arial"/>
        </w:rPr>
        <w:t xml:space="preserve"> planteado</w:t>
      </w:r>
      <w:r w:rsidR="009971B7">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p>
    <w:p w:rsidR="009971B7" w:rsidRDefault="00B50AEB">
      <w:pPr>
        <w:tabs>
          <w:tab w:val="left" w:pos="-142"/>
          <w:tab w:val="left" w:pos="142"/>
        </w:tabs>
        <w:spacing w:line="480" w:lineRule="auto"/>
        <w:ind w:left="426"/>
        <w:jc w:val="both"/>
        <w:rPr>
          <w:rFonts w:ascii="Arial" w:hAnsi="Arial" w:cs="Arial"/>
        </w:rPr>
      </w:pPr>
      <w:r>
        <w:rPr>
          <w:rFonts w:ascii="Arial" w:hAnsi="Arial" w:cs="Arial"/>
        </w:rPr>
        <w:t>Se empleará</w:t>
      </w:r>
      <w:r w:rsidR="009971B7">
        <w:rPr>
          <w:rFonts w:ascii="Arial" w:hAnsi="Arial" w:cs="Arial"/>
        </w:rPr>
        <w:t>n técnicas como: el análisis de  conglomerados, para identificar grupos similares o disimilares; componentes principales, para aislar observaciones atípicas; regresión lineal, para determinar las reacciones de las exportaciones ecuatorianas de banano ante las variaciones de las exportaciones mundiales.</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Los conceptos aquí expuesto fueron seleccionados de los libros “Applied Multivariate Statistical de Jhonson y Whichern, año 1998 </w:t>
      </w:r>
      <w:r>
        <w:rPr>
          <w:rFonts w:ascii="Arial" w:hAnsi="Arial" w:cs="Arial"/>
          <w:b/>
          <w:bCs/>
          <w:vertAlign w:val="superscript"/>
        </w:rPr>
        <w:t>[</w:t>
      </w:r>
      <w:r w:rsidR="008421D2">
        <w:rPr>
          <w:rFonts w:ascii="Arial" w:hAnsi="Arial" w:cs="Arial"/>
          <w:b/>
          <w:bCs/>
          <w:vertAlign w:val="superscript"/>
        </w:rPr>
        <w:t>9</w:t>
      </w:r>
      <w:r>
        <w:rPr>
          <w:rFonts w:ascii="Arial" w:hAnsi="Arial" w:cs="Arial"/>
          <w:b/>
          <w:bCs/>
          <w:vertAlign w:val="superscript"/>
        </w:rPr>
        <w:t>]</w:t>
      </w:r>
      <w:r>
        <w:rPr>
          <w:rFonts w:ascii="Arial" w:hAnsi="Arial" w:cs="Arial"/>
        </w:rPr>
        <w:t>” y “</w:t>
      </w:r>
      <w:r w:rsidR="00C23597">
        <w:rPr>
          <w:rFonts w:ascii="Arial" w:hAnsi="Arial" w:cs="Arial"/>
        </w:rPr>
        <w:t>Esta</w:t>
      </w:r>
      <w:r>
        <w:rPr>
          <w:rFonts w:ascii="Arial" w:hAnsi="Arial" w:cs="Arial"/>
        </w:rPr>
        <w:t xml:space="preserve">dística Matemática con Aplicaciones de Miller y Freund, sexta edición </w:t>
      </w:r>
      <w:r>
        <w:rPr>
          <w:rFonts w:ascii="Arial" w:hAnsi="Arial" w:cs="Arial"/>
          <w:b/>
          <w:bCs/>
          <w:vertAlign w:val="superscript"/>
        </w:rPr>
        <w:t>[</w:t>
      </w:r>
      <w:r w:rsidR="008421D2">
        <w:rPr>
          <w:rFonts w:ascii="Arial" w:hAnsi="Arial" w:cs="Arial"/>
          <w:b/>
          <w:bCs/>
          <w:vertAlign w:val="superscript"/>
        </w:rPr>
        <w:t>7</w:t>
      </w:r>
      <w:r>
        <w:rPr>
          <w:rFonts w:ascii="Arial" w:hAnsi="Arial" w:cs="Arial"/>
          <w:b/>
          <w:bCs/>
          <w:vertAlign w:val="superscript"/>
        </w:rPr>
        <w:t>]</w:t>
      </w:r>
      <w:r>
        <w:rPr>
          <w:rFonts w:ascii="Arial" w:hAnsi="Arial" w:cs="Arial"/>
        </w:rPr>
        <w:t xml:space="preserve"> “</w:t>
      </w:r>
    </w:p>
    <w:p w:rsidR="009971B7" w:rsidRDefault="009971B7">
      <w:pPr>
        <w:tabs>
          <w:tab w:val="left" w:pos="-142"/>
          <w:tab w:val="left" w:pos="142"/>
        </w:tabs>
        <w:spacing w:line="480" w:lineRule="auto"/>
        <w:rPr>
          <w:rFonts w:ascii="Arial" w:hAnsi="Arial" w:cs="Arial"/>
          <w:b/>
        </w:rPr>
      </w:pPr>
    </w:p>
    <w:p w:rsidR="009971B7" w:rsidRDefault="009971B7">
      <w:pPr>
        <w:tabs>
          <w:tab w:val="left" w:pos="-142"/>
          <w:tab w:val="left" w:pos="142"/>
        </w:tabs>
        <w:spacing w:line="480" w:lineRule="auto"/>
        <w:rPr>
          <w:rFonts w:ascii="Arial" w:hAnsi="Arial" w:cs="Arial"/>
          <w:b/>
        </w:rPr>
      </w:pPr>
    </w:p>
    <w:p w:rsidR="009971B7" w:rsidRDefault="009971B7">
      <w:pPr>
        <w:tabs>
          <w:tab w:val="left" w:pos="-142"/>
          <w:tab w:val="left" w:pos="142"/>
        </w:tabs>
        <w:spacing w:line="480" w:lineRule="auto"/>
        <w:rPr>
          <w:rFonts w:ascii="Arial" w:hAnsi="Arial" w:cs="Arial"/>
          <w:b/>
        </w:rPr>
      </w:pPr>
      <w:r>
        <w:rPr>
          <w:rFonts w:ascii="Arial" w:hAnsi="Arial" w:cs="Arial"/>
          <w:b/>
        </w:rPr>
        <w:lastRenderedPageBreak/>
        <w:t>2.1 Análisis de componentes principales</w:t>
      </w:r>
    </w:p>
    <w:p w:rsidR="009971B7" w:rsidRDefault="009971B7">
      <w:pPr>
        <w:tabs>
          <w:tab w:val="left" w:pos="-142"/>
          <w:tab w:val="left" w:pos="142"/>
        </w:tabs>
        <w:spacing w:line="480" w:lineRule="auto"/>
        <w:rPr>
          <w:rFonts w:ascii="Arial" w:hAnsi="Arial" w:cs="Arial"/>
          <w:b/>
        </w:rPr>
      </w:pPr>
    </w:p>
    <w:p w:rsidR="009971B7" w:rsidRDefault="00FC7D5E">
      <w:pPr>
        <w:tabs>
          <w:tab w:val="left" w:pos="-142"/>
          <w:tab w:val="left" w:pos="142"/>
        </w:tabs>
        <w:spacing w:line="480" w:lineRule="auto"/>
        <w:ind w:left="426"/>
        <w:jc w:val="both"/>
        <w:rPr>
          <w:rFonts w:ascii="Arial" w:hAnsi="Arial" w:cs="Arial"/>
        </w:rPr>
      </w:pPr>
      <w:r>
        <w:rPr>
          <w:rFonts w:ascii="Arial" w:hAnsi="Arial" w:cs="Arial"/>
        </w:rPr>
        <w:t xml:space="preserve">         </w:t>
      </w:r>
      <w:r w:rsidR="009971B7">
        <w:rPr>
          <w:rFonts w:ascii="Arial" w:hAnsi="Arial" w:cs="Arial"/>
        </w:rPr>
        <w:t>El Análisis de componentes principales consiste en encontrar transformaciones ortogonales de las variables originales para conseguir un nuevo conjunto de variables que no estén correlacionadas. Se las denominan componentes principales</w:t>
      </w:r>
      <w:r w:rsidR="00B50AEB">
        <w:rPr>
          <w:rFonts w:ascii="Arial" w:hAnsi="Arial" w:cs="Arial"/>
        </w:rPr>
        <w:t xml:space="preserve"> que</w:t>
      </w:r>
      <w:r w:rsidR="009971B7">
        <w:rPr>
          <w:rFonts w:ascii="Arial" w:hAnsi="Arial" w:cs="Arial"/>
        </w:rPr>
        <w:t xml:space="preserve"> se obtienen en orden decreciente de importancia. El análi</w:t>
      </w:r>
      <w:r w:rsidR="00893DDA">
        <w:rPr>
          <w:rFonts w:ascii="Arial" w:hAnsi="Arial" w:cs="Arial"/>
        </w:rPr>
        <w:t>sis de componentes principales,</w:t>
      </w:r>
      <w:r w:rsidR="00B50AEB">
        <w:rPr>
          <w:rFonts w:ascii="Arial" w:hAnsi="Arial" w:cs="Arial"/>
        </w:rPr>
        <w:t xml:space="preserve"> tiene como objetivo principal</w:t>
      </w:r>
      <w:r w:rsidR="009971B7">
        <w:rPr>
          <w:rFonts w:ascii="Arial" w:hAnsi="Arial" w:cs="Arial"/>
        </w:rPr>
        <w:t xml:space="preserve"> describir una matriz de datos, reducir el número de variables y buscar correlaciones entre grupos de variables llamadas componentes.</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Las componentes son combinaciones lineales de las variabl</w:t>
      </w:r>
      <w:r w:rsidR="00F83639">
        <w:rPr>
          <w:rFonts w:ascii="Arial" w:hAnsi="Arial" w:cs="Arial"/>
        </w:rPr>
        <w:t>es originales y se espera que so</w:t>
      </w:r>
      <w:r>
        <w:rPr>
          <w:rFonts w:ascii="Arial" w:hAnsi="Arial" w:cs="Arial"/>
        </w:rPr>
        <w:t>lo unas pocas (las primeras) recojan la mayor parte de la variabilidad de los datos, obteniéndose una reducción de la dimensión en los mismos. Luego</w:t>
      </w:r>
      <w:r w:rsidR="00F83639">
        <w:rPr>
          <w:rFonts w:ascii="Arial" w:hAnsi="Arial" w:cs="Arial"/>
        </w:rPr>
        <w:t>,</w:t>
      </w:r>
      <w:r>
        <w:rPr>
          <w:rFonts w:ascii="Arial" w:hAnsi="Arial" w:cs="Arial"/>
        </w:rPr>
        <w:t xml:space="preserve"> el propósito fundamental de la técnica consiste en la reducción de la dimensión de los datos con el fin de simplificar el problema en estudio.</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Las </w:t>
      </w:r>
      <w:r w:rsidR="00F83639">
        <w:rPr>
          <w:rFonts w:ascii="Arial" w:hAnsi="Arial" w:cs="Arial"/>
        </w:rPr>
        <w:t xml:space="preserve">componentes principales </w:t>
      </w:r>
      <w:r w:rsidR="00FC7D5E">
        <w:rPr>
          <w:rFonts w:ascii="Arial" w:hAnsi="Arial" w:cs="Arial"/>
        </w:rPr>
        <w:t>algebraicamente</w:t>
      </w:r>
      <w:r>
        <w:rPr>
          <w:rFonts w:ascii="Arial" w:hAnsi="Arial" w:cs="Arial"/>
        </w:rPr>
        <w:t xml:space="preserve"> son una particular combinación lineal de las p variables aleatorias observadas </w:t>
      </w:r>
      <w:r>
        <w:rPr>
          <w:rFonts w:ascii="Arial" w:hAnsi="Arial" w:cs="Arial"/>
          <w:position w:val="-14"/>
        </w:rPr>
        <w:object w:dxaOrig="1420" w:dyaOrig="380">
          <v:shape id="_x0000_i1043" type="#_x0000_t75" style="width:71.25pt;height:18.75pt" o:ole="">
            <v:imagedata r:id="rId53" o:title=""/>
          </v:shape>
          <o:OLEObject Type="Embed" ProgID="Equation.3" ShapeID="_x0000_i1043" DrawAspect="Content" ObjectID="_1307774233" r:id="rId54"/>
        </w:object>
      </w:r>
      <w:r>
        <w:rPr>
          <w:rFonts w:ascii="Arial" w:hAnsi="Arial" w:cs="Arial"/>
        </w:rPr>
        <w:t xml:space="preserve">. Geométricamente, </w:t>
      </w:r>
      <w:r w:rsidR="00C23597">
        <w:rPr>
          <w:rFonts w:ascii="Arial" w:hAnsi="Arial" w:cs="Arial"/>
        </w:rPr>
        <w:t>esta</w:t>
      </w:r>
      <w:r>
        <w:rPr>
          <w:rFonts w:ascii="Arial" w:hAnsi="Arial" w:cs="Arial"/>
        </w:rPr>
        <w:t xml:space="preserve"> combinación lineal representa la elección de un nuevo sistema de coordenadas obtenidas al rotar el </w:t>
      </w:r>
      <w:r>
        <w:rPr>
          <w:rFonts w:ascii="Arial" w:hAnsi="Arial" w:cs="Arial"/>
        </w:rPr>
        <w:lastRenderedPageBreak/>
        <w:t xml:space="preserve">sistema original, con </w:t>
      </w:r>
      <w:r>
        <w:rPr>
          <w:rFonts w:ascii="Arial" w:hAnsi="Arial" w:cs="Arial"/>
          <w:position w:val="-14"/>
        </w:rPr>
        <w:object w:dxaOrig="1420" w:dyaOrig="380">
          <v:shape id="_x0000_i1044" type="#_x0000_t75" style="width:71.25pt;height:18.75pt" o:ole="">
            <v:imagedata r:id="rId53" o:title=""/>
          </v:shape>
          <o:OLEObject Type="Embed" ProgID="Equation.3" ShapeID="_x0000_i1044" DrawAspect="Content" ObjectID="_1307774234" r:id="rId55"/>
        </w:object>
      </w:r>
      <w:r>
        <w:rPr>
          <w:rFonts w:ascii="Arial" w:hAnsi="Arial" w:cs="Arial"/>
        </w:rPr>
        <w:t xml:space="preserve"> como los ejes coordenados. Los nuevos ejes representan la dirección de máxima variabilidad.</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El </w:t>
      </w:r>
      <w:r w:rsidR="00893DDA">
        <w:rPr>
          <w:rFonts w:ascii="Arial" w:hAnsi="Arial" w:cs="Arial"/>
        </w:rPr>
        <w:t>análisis de componentes principales</w:t>
      </w:r>
      <w:r>
        <w:rPr>
          <w:rFonts w:ascii="Arial" w:hAnsi="Arial" w:cs="Arial"/>
        </w:rPr>
        <w:t xml:space="preserve"> explica la variabilidad en lugar de correlaciones, aunque para obtener una reducción efectiva de la dimensión es necesario que las variables estén correlacionadas. En otras palabras, si las variables </w:t>
      </w:r>
      <w:r w:rsidR="00F83639">
        <w:rPr>
          <w:rFonts w:ascii="Arial" w:hAnsi="Arial" w:cs="Arial"/>
        </w:rPr>
        <w:t>está</w:t>
      </w:r>
      <w:r>
        <w:rPr>
          <w:rFonts w:ascii="Arial" w:hAnsi="Arial" w:cs="Arial"/>
        </w:rPr>
        <w:t>n altamente correlacionadas tienen información común y l</w:t>
      </w:r>
      <w:r w:rsidR="00F83639">
        <w:rPr>
          <w:rFonts w:ascii="Arial" w:hAnsi="Arial" w:cs="Arial"/>
        </w:rPr>
        <w:t>a dimensión real de los datos es</w:t>
      </w:r>
      <w:r>
        <w:rPr>
          <w:rFonts w:ascii="Arial" w:hAnsi="Arial" w:cs="Arial"/>
        </w:rPr>
        <w:t xml:space="preserve"> menor que p.</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Si las escalas de medida de las variables son muy diferentes la variabilidad </w:t>
      </w:r>
      <w:r w:rsidR="00C23597">
        <w:rPr>
          <w:rFonts w:ascii="Arial" w:hAnsi="Arial" w:cs="Arial"/>
        </w:rPr>
        <w:t>esta</w:t>
      </w:r>
      <w:r>
        <w:rPr>
          <w:rFonts w:ascii="Arial" w:hAnsi="Arial" w:cs="Arial"/>
        </w:rPr>
        <w:t xml:space="preserve">ría dominada por las variables con magnitudes mayores de forma que las primeras componentes pueden mostrar simplemente las diferencias en la escala.  En este caso conviene tomar la matriz de datos </w:t>
      </w:r>
      <w:r w:rsidR="00C23597">
        <w:rPr>
          <w:rFonts w:ascii="Arial" w:hAnsi="Arial" w:cs="Arial"/>
        </w:rPr>
        <w:t>esta</w:t>
      </w:r>
      <w:r>
        <w:rPr>
          <w:rFonts w:ascii="Arial" w:hAnsi="Arial" w:cs="Arial"/>
        </w:rPr>
        <w:t xml:space="preserve">ndarizada. En este caso los componentes </w:t>
      </w:r>
      <w:r w:rsidR="00C23597">
        <w:rPr>
          <w:rFonts w:ascii="Arial" w:hAnsi="Arial" w:cs="Arial"/>
        </w:rPr>
        <w:t>esta</w:t>
      </w:r>
      <w:r>
        <w:rPr>
          <w:rFonts w:ascii="Arial" w:hAnsi="Arial" w:cs="Arial"/>
        </w:rPr>
        <w:t>rían colocados sobre la matriz de correlaciones</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Denotaremos con </w:t>
      </w:r>
      <w:r>
        <w:rPr>
          <w:rFonts w:ascii="Arial" w:hAnsi="Arial" w:cs="Arial"/>
          <w:position w:val="-14"/>
        </w:rPr>
        <w:object w:dxaOrig="1420" w:dyaOrig="380">
          <v:shape id="_x0000_i1045" type="#_x0000_t75" style="width:71.25pt;height:18.75pt" o:ole="">
            <v:imagedata r:id="rId56" o:title=""/>
          </v:shape>
          <o:OLEObject Type="Embed" ProgID="Equation.3" ShapeID="_x0000_i1045" DrawAspect="Content" ObjectID="_1307774235" r:id="rId57"/>
        </w:object>
      </w:r>
      <w:r>
        <w:rPr>
          <w:rFonts w:ascii="Arial" w:hAnsi="Arial" w:cs="Arial"/>
        </w:rPr>
        <w:t xml:space="preserve"> las variables originales y con </w:t>
      </w:r>
      <w:r>
        <w:rPr>
          <w:rFonts w:ascii="Arial" w:hAnsi="Arial" w:cs="Arial"/>
          <w:position w:val="-14"/>
        </w:rPr>
        <w:object w:dxaOrig="1480" w:dyaOrig="380">
          <v:shape id="_x0000_i1046" type="#_x0000_t75" style="width:74.25pt;height:18.75pt" o:ole="">
            <v:imagedata r:id="rId58" o:title=""/>
          </v:shape>
          <o:OLEObject Type="Embed" ProgID="Equation.3" ShapeID="_x0000_i1046" DrawAspect="Content" ObjectID="_1307774236" r:id="rId59"/>
        </w:object>
      </w:r>
      <w:r>
        <w:rPr>
          <w:rFonts w:ascii="Arial" w:hAnsi="Arial" w:cs="Arial"/>
        </w:rPr>
        <w:t xml:space="preserve"> las componentes. En principio, podemos obtener tantas componentes como variables originales. X denotará el vector de variables originales e Y el de componentes. </w:t>
      </w:r>
    </w:p>
    <w:p w:rsidR="009971B7" w:rsidRDefault="004350A4">
      <w:pPr>
        <w:tabs>
          <w:tab w:val="left" w:pos="-142"/>
          <w:tab w:val="left" w:pos="142"/>
        </w:tabs>
        <w:spacing w:line="480" w:lineRule="auto"/>
        <w:ind w:left="426"/>
        <w:jc w:val="both"/>
        <w:rPr>
          <w:rFonts w:ascii="Arial" w:hAnsi="Arial" w:cs="Arial"/>
        </w:rPr>
      </w:pPr>
      <w:r>
        <w:rPr>
          <w:noProof/>
          <w:lang w:eastAsia="es-ES"/>
        </w:rPr>
        <w:lastRenderedPageBreak/>
        <w:drawing>
          <wp:anchor distT="0" distB="0" distL="114300" distR="114300" simplePos="0" relativeHeight="251657216" behindDoc="0" locked="0" layoutInCell="1" allowOverlap="1">
            <wp:simplePos x="0" y="0"/>
            <wp:positionH relativeFrom="column">
              <wp:posOffset>1381125</wp:posOffset>
            </wp:positionH>
            <wp:positionV relativeFrom="paragraph">
              <wp:posOffset>209550</wp:posOffset>
            </wp:positionV>
            <wp:extent cx="292735" cy="456565"/>
            <wp:effectExtent l="19050" t="0" r="0" b="0"/>
            <wp:wrapNone/>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0"/>
                    <a:srcRect/>
                    <a:stretch>
                      <a:fillRect/>
                    </a:stretch>
                  </pic:blipFill>
                  <pic:spPr bwMode="auto">
                    <a:xfrm>
                      <a:off x="0" y="0"/>
                      <a:ext cx="292735" cy="45656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192" behindDoc="0" locked="0" layoutInCell="1" allowOverlap="1">
            <wp:simplePos x="0" y="0"/>
            <wp:positionH relativeFrom="column">
              <wp:posOffset>1609725</wp:posOffset>
            </wp:positionH>
            <wp:positionV relativeFrom="paragraph">
              <wp:posOffset>609600</wp:posOffset>
            </wp:positionV>
            <wp:extent cx="292735" cy="456565"/>
            <wp:effectExtent l="19050" t="0" r="0" b="0"/>
            <wp:wrapNone/>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0"/>
                    <a:srcRect/>
                    <a:stretch>
                      <a:fillRect/>
                    </a:stretch>
                  </pic:blipFill>
                  <pic:spPr bwMode="auto">
                    <a:xfrm>
                      <a:off x="0" y="0"/>
                      <a:ext cx="292735" cy="456565"/>
                    </a:xfrm>
                    <a:prstGeom prst="rect">
                      <a:avLst/>
                    </a:prstGeom>
                    <a:noFill/>
                    <a:ln w="9525">
                      <a:noFill/>
                      <a:miter lim="800000"/>
                      <a:headEnd/>
                      <a:tailEnd/>
                    </a:ln>
                  </pic:spPr>
                </pic:pic>
              </a:graphicData>
            </a:graphic>
          </wp:anchor>
        </w:drawing>
      </w:r>
      <w:r w:rsidR="009971B7">
        <w:rPr>
          <w:rFonts w:ascii="Arial" w:hAnsi="Arial" w:cs="Arial"/>
        </w:rPr>
        <w:t xml:space="preserve">El vector p variado X tiene como estimador de la matriz de varianza y covarianzas a   y sea </w:t>
      </w:r>
      <w:r w:rsidR="009971B7">
        <w:rPr>
          <w:rFonts w:ascii="Arial" w:hAnsi="Arial" w:cs="Arial"/>
          <w:position w:val="-14"/>
        </w:rPr>
        <w:object w:dxaOrig="2000" w:dyaOrig="380">
          <v:shape id="_x0000_i1047" type="#_x0000_t75" style="width:99.75pt;height:18.75pt" o:ole="">
            <v:imagedata r:id="rId61" o:title=""/>
          </v:shape>
          <o:OLEObject Type="Embed" ProgID="Equation.3" ShapeID="_x0000_i1047" DrawAspect="Content" ObjectID="_1307774237" r:id="rId62"/>
        </w:object>
      </w:r>
      <w:r w:rsidR="009971B7">
        <w:rPr>
          <w:rFonts w:ascii="Arial" w:hAnsi="Arial" w:cs="Arial"/>
        </w:rPr>
        <w:t xml:space="preserve">  los valores propios correspondientes a      .  </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Buscamos  combinaciones lineales de las variables observadas que sean no correlacionadas y con varianzas progresivamente decrecientes: </w:t>
      </w:r>
    </w:p>
    <w:p w:rsidR="009971B7" w:rsidRDefault="009971B7">
      <w:pPr>
        <w:tabs>
          <w:tab w:val="left" w:pos="-142"/>
          <w:tab w:val="left" w:pos="142"/>
        </w:tabs>
        <w:spacing w:line="480" w:lineRule="auto"/>
        <w:ind w:left="426"/>
        <w:jc w:val="center"/>
        <w:rPr>
          <w:rFonts w:ascii="Arial" w:hAnsi="Arial" w:cs="Arial"/>
        </w:rPr>
      </w:pPr>
      <w:r>
        <w:rPr>
          <w:rFonts w:ascii="Arial" w:hAnsi="Arial" w:cs="Arial"/>
          <w:noProof/>
        </w:rPr>
        <w:pict>
          <v:line id="_x0000_s1154" style="position:absolute;left:0;text-align:left;z-index:251642880" from="126.15pt,40.95pt" to="126.15pt,51.15pt" strokeweight="1.5pt">
            <v:stroke dashstyle="1 1"/>
          </v:line>
        </w:pict>
      </w:r>
      <w:r>
        <w:rPr>
          <w:rFonts w:ascii="Arial" w:hAnsi="Arial" w:cs="Arial"/>
          <w:position w:val="-36"/>
        </w:rPr>
        <w:object w:dxaOrig="3760" w:dyaOrig="840">
          <v:shape id="_x0000_i1048" type="#_x0000_t75" style="width:188.25pt;height:42pt" o:ole="">
            <v:imagedata r:id="rId63" o:title=""/>
          </v:shape>
          <o:OLEObject Type="Embed" ProgID="Equation.3" ShapeID="_x0000_i1048" DrawAspect="Content" ObjectID="_1307774238" r:id="rId64"/>
        </w:object>
      </w:r>
    </w:p>
    <w:p w:rsidR="009971B7" w:rsidRDefault="009971B7">
      <w:pPr>
        <w:tabs>
          <w:tab w:val="left" w:pos="-142"/>
          <w:tab w:val="left" w:pos="142"/>
        </w:tabs>
        <w:spacing w:line="480" w:lineRule="auto"/>
        <w:ind w:left="426"/>
        <w:jc w:val="center"/>
        <w:rPr>
          <w:rFonts w:ascii="Arial" w:hAnsi="Arial" w:cs="Arial"/>
        </w:rPr>
      </w:pPr>
      <w:r>
        <w:rPr>
          <w:rFonts w:ascii="Arial" w:hAnsi="Arial" w:cs="Arial"/>
          <w:position w:val="-34"/>
        </w:rPr>
        <w:object w:dxaOrig="3840" w:dyaOrig="800">
          <v:shape id="_x0000_i1049" type="#_x0000_t75" style="width:192pt;height:39.75pt" o:ole="">
            <v:imagedata r:id="rId65" o:title=""/>
          </v:shape>
          <o:OLEObject Type="Embed" ProgID="Equation.3" ShapeID="_x0000_i1049" DrawAspect="Content" ObjectID="_1307774239" r:id="rId66"/>
        </w:object>
      </w:r>
    </w:p>
    <w:p w:rsidR="009971B7" w:rsidRDefault="004350A4">
      <w:pPr>
        <w:tabs>
          <w:tab w:val="left" w:pos="-142"/>
          <w:tab w:val="left" w:pos="142"/>
        </w:tabs>
        <w:spacing w:line="480" w:lineRule="auto"/>
        <w:ind w:left="426"/>
        <w:jc w:val="both"/>
        <w:rPr>
          <w:rFonts w:ascii="Arial" w:hAnsi="Arial" w:cs="Arial"/>
        </w:rPr>
      </w:pPr>
      <w:r>
        <w:rPr>
          <w:rFonts w:ascii="Arial" w:hAnsi="Arial" w:cs="Arial"/>
          <w:noProof/>
          <w:lang w:eastAsia="es-ES"/>
        </w:rPr>
        <w:drawing>
          <wp:anchor distT="0" distB="0" distL="114300" distR="114300" simplePos="0" relativeHeight="251662336" behindDoc="0" locked="0" layoutInCell="1" allowOverlap="1">
            <wp:simplePos x="0" y="0"/>
            <wp:positionH relativeFrom="column">
              <wp:posOffset>1581150</wp:posOffset>
            </wp:positionH>
            <wp:positionV relativeFrom="paragraph">
              <wp:posOffset>2951480</wp:posOffset>
            </wp:positionV>
            <wp:extent cx="1657985" cy="254000"/>
            <wp:effectExtent l="19050" t="0" r="0" b="0"/>
            <wp:wrapNone/>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7"/>
                    <a:srcRect/>
                    <a:stretch>
                      <a:fillRect/>
                    </a:stretch>
                  </pic:blipFill>
                  <pic:spPr bwMode="auto">
                    <a:xfrm>
                      <a:off x="0" y="0"/>
                      <a:ext cx="1657985" cy="254000"/>
                    </a:xfrm>
                    <a:prstGeom prst="rect">
                      <a:avLst/>
                    </a:prstGeom>
                    <a:noFill/>
                    <a:ln w="9525">
                      <a:noFill/>
                      <a:miter lim="800000"/>
                      <a:headEnd/>
                      <a:tailEnd/>
                    </a:ln>
                  </pic:spPr>
                </pic:pic>
              </a:graphicData>
            </a:graphic>
          </wp:anchor>
        </w:drawing>
      </w:r>
      <w:r>
        <w:rPr>
          <w:rFonts w:ascii="Arial" w:hAnsi="Arial" w:cs="Arial"/>
          <w:noProof/>
          <w:lang w:eastAsia="es-ES"/>
        </w:rPr>
        <w:drawing>
          <wp:anchor distT="0" distB="0" distL="114300" distR="114300" simplePos="0" relativeHeight="251663360" behindDoc="0" locked="0" layoutInCell="1" allowOverlap="1">
            <wp:simplePos x="0" y="0"/>
            <wp:positionH relativeFrom="column">
              <wp:posOffset>3486150</wp:posOffset>
            </wp:positionH>
            <wp:positionV relativeFrom="paragraph">
              <wp:posOffset>2962275</wp:posOffset>
            </wp:positionV>
            <wp:extent cx="1715135" cy="279400"/>
            <wp:effectExtent l="0" t="0" r="0" b="0"/>
            <wp:wrapNone/>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8"/>
                    <a:srcRect/>
                    <a:stretch>
                      <a:fillRect/>
                    </a:stretch>
                  </pic:blipFill>
                  <pic:spPr bwMode="auto">
                    <a:xfrm>
                      <a:off x="0" y="0"/>
                      <a:ext cx="1715135" cy="279400"/>
                    </a:xfrm>
                    <a:prstGeom prst="rect">
                      <a:avLst/>
                    </a:prstGeom>
                    <a:noFill/>
                    <a:ln w="9525">
                      <a:noFill/>
                      <a:miter lim="800000"/>
                      <a:headEnd/>
                      <a:tailEnd/>
                    </a:ln>
                  </pic:spPr>
                </pic:pic>
              </a:graphicData>
            </a:graphic>
          </wp:anchor>
        </w:drawing>
      </w:r>
      <w:r>
        <w:rPr>
          <w:rFonts w:ascii="Arial" w:hAnsi="Arial" w:cs="Arial"/>
          <w:noProof/>
          <w:lang w:eastAsia="es-ES"/>
        </w:rPr>
        <w:drawing>
          <wp:anchor distT="0" distB="0" distL="114300" distR="114300" simplePos="0" relativeHeight="251661312" behindDoc="0" locked="0" layoutInCell="1" allowOverlap="1">
            <wp:simplePos x="0" y="0"/>
            <wp:positionH relativeFrom="column">
              <wp:posOffset>2066925</wp:posOffset>
            </wp:positionH>
            <wp:positionV relativeFrom="paragraph">
              <wp:posOffset>1849120</wp:posOffset>
            </wp:positionV>
            <wp:extent cx="838835" cy="214630"/>
            <wp:effectExtent l="0" t="0" r="0" b="0"/>
            <wp:wrapNone/>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9"/>
                    <a:srcRect/>
                    <a:stretch>
                      <a:fillRect/>
                    </a:stretch>
                  </pic:blipFill>
                  <pic:spPr bwMode="auto">
                    <a:xfrm>
                      <a:off x="0" y="0"/>
                      <a:ext cx="838835" cy="214630"/>
                    </a:xfrm>
                    <a:prstGeom prst="rect">
                      <a:avLst/>
                    </a:prstGeom>
                    <a:noFill/>
                    <a:ln w="9525">
                      <a:noFill/>
                      <a:miter lim="800000"/>
                      <a:headEnd/>
                      <a:tailEnd/>
                    </a:ln>
                  </pic:spPr>
                </pic:pic>
              </a:graphicData>
            </a:graphic>
          </wp:anchor>
        </w:drawing>
      </w:r>
      <w:r w:rsidR="009971B7">
        <w:rPr>
          <w:rFonts w:ascii="Arial" w:hAnsi="Arial" w:cs="Arial"/>
        </w:rPr>
        <w:t xml:space="preserve">Donde </w:t>
      </w:r>
      <w:r w:rsidR="009971B7">
        <w:rPr>
          <w:rFonts w:ascii="Arial" w:hAnsi="Arial" w:cs="Arial"/>
          <w:b/>
          <w:bCs/>
        </w:rPr>
        <w:t>Y</w:t>
      </w:r>
      <w:r w:rsidR="009971B7">
        <w:rPr>
          <w:rFonts w:ascii="Arial" w:hAnsi="Arial" w:cs="Arial"/>
        </w:rPr>
        <w:t xml:space="preserve"> es la matriz que contiene las puntuaciones de cada uno de los individuos sobre las componentes y </w:t>
      </w:r>
      <w:r w:rsidR="009971B7">
        <w:rPr>
          <w:rFonts w:ascii="Arial" w:hAnsi="Arial" w:cs="Arial"/>
          <w:b/>
          <w:bCs/>
        </w:rPr>
        <w:t>A</w:t>
      </w:r>
      <w:r w:rsidR="009971B7">
        <w:rPr>
          <w:rFonts w:ascii="Arial" w:hAnsi="Arial" w:cs="Arial"/>
        </w:rPr>
        <w:t xml:space="preserve"> es la matriz que contiene los coeficientes de las combinaciones lineales en columnas; </w:t>
      </w:r>
      <w:r w:rsidR="009971B7">
        <w:rPr>
          <w:rFonts w:ascii="Arial" w:hAnsi="Arial" w:cs="Arial"/>
          <w:b/>
          <w:bCs/>
          <w:position w:val="-10"/>
        </w:rPr>
        <w:object w:dxaOrig="240" w:dyaOrig="340">
          <v:shape id="_x0000_i1050" type="#_x0000_t75" style="width:12pt;height:17.25pt" o:ole="">
            <v:imagedata r:id="rId70" o:title=""/>
          </v:shape>
          <o:OLEObject Type="Embed" ProgID="Equation.3" ShapeID="_x0000_i1050" DrawAspect="Content" ObjectID="_1307774240" r:id="rId71"/>
        </w:object>
      </w:r>
      <w:r w:rsidR="009971B7">
        <w:rPr>
          <w:rFonts w:ascii="Arial" w:hAnsi="Arial" w:cs="Arial"/>
        </w:rPr>
        <w:t xml:space="preserve"> Será aquella componente que explique la mayor parte de la variabilidad, </w:t>
      </w:r>
      <w:r w:rsidR="009971B7">
        <w:rPr>
          <w:rFonts w:ascii="Arial" w:hAnsi="Arial" w:cs="Arial"/>
          <w:position w:val="-10"/>
        </w:rPr>
        <w:object w:dxaOrig="260" w:dyaOrig="340">
          <v:shape id="_x0000_i1051" type="#_x0000_t75" style="width:12.75pt;height:17.25pt" o:ole="">
            <v:imagedata r:id="rId72" o:title=""/>
          </v:shape>
          <o:OLEObject Type="Embed" ProgID="Equation.3" ShapeID="_x0000_i1051" DrawAspect="Content" ObjectID="_1307774241" r:id="rId73"/>
        </w:object>
      </w:r>
      <w:r w:rsidR="009971B7">
        <w:rPr>
          <w:rFonts w:ascii="Arial" w:hAnsi="Arial" w:cs="Arial"/>
        </w:rPr>
        <w:t xml:space="preserve"> será ortogonal a </w:t>
      </w:r>
      <w:r w:rsidR="009971B7">
        <w:rPr>
          <w:rFonts w:ascii="Arial" w:hAnsi="Arial" w:cs="Arial"/>
          <w:position w:val="-10"/>
        </w:rPr>
        <w:object w:dxaOrig="240" w:dyaOrig="340">
          <v:shape id="_x0000_i1052" type="#_x0000_t75" style="width:12pt;height:17.25pt" o:ole="">
            <v:imagedata r:id="rId70" o:title=""/>
          </v:shape>
          <o:OLEObject Type="Embed" ProgID="Equation.3" ShapeID="_x0000_i1052" DrawAspect="Content" ObjectID="_1307774242" r:id="rId74"/>
        </w:object>
      </w:r>
      <w:r w:rsidR="00F83639">
        <w:rPr>
          <w:rFonts w:ascii="Arial" w:hAnsi="Arial" w:cs="Arial"/>
        </w:rPr>
        <w:t xml:space="preserve"> y explicará </w:t>
      </w:r>
      <w:r w:rsidR="009971B7">
        <w:rPr>
          <w:rFonts w:ascii="Arial" w:hAnsi="Arial" w:cs="Arial"/>
        </w:rPr>
        <w:t>la mayor parte de la variabilidad r</w:t>
      </w:r>
      <w:r w:rsidR="00C23597">
        <w:rPr>
          <w:rFonts w:ascii="Arial" w:hAnsi="Arial" w:cs="Arial"/>
        </w:rPr>
        <w:t>esta</w:t>
      </w:r>
      <w:r w:rsidR="009971B7">
        <w:rPr>
          <w:rFonts w:ascii="Arial" w:hAnsi="Arial" w:cs="Arial"/>
        </w:rPr>
        <w:t xml:space="preserve">nte y así sucesivamente. Entonces                 </w:t>
      </w:r>
      <w:r w:rsidR="00437A46">
        <w:rPr>
          <w:rFonts w:ascii="Arial" w:hAnsi="Arial" w:cs="Arial"/>
        </w:rPr>
        <w:t xml:space="preserve"> </w:t>
      </w:r>
      <w:r w:rsidR="009971B7">
        <w:rPr>
          <w:rFonts w:ascii="Arial" w:hAnsi="Arial" w:cs="Arial"/>
        </w:rPr>
        <w:t xml:space="preserve">son los componentes principales, las cuales son no correlacionadas, son ortonormales entre ellas y además tenemos que </w:t>
      </w:r>
      <w:r w:rsidR="009971B7">
        <w:rPr>
          <w:rFonts w:ascii="Arial" w:hAnsi="Arial" w:cs="Arial"/>
          <w:position w:val="-14"/>
        </w:rPr>
        <w:object w:dxaOrig="3460" w:dyaOrig="380">
          <v:shape id="_x0000_i1053" type="#_x0000_t75" style="width:173.25pt;height:18.75pt" o:ole="">
            <v:imagedata r:id="rId75" o:title=""/>
          </v:shape>
          <o:OLEObject Type="Embed" ProgID="Equation.3" ShapeID="_x0000_i1053" DrawAspect="Content" ObjectID="_1307774243" r:id="rId76"/>
        </w:object>
      </w:r>
      <w:r w:rsidR="009971B7">
        <w:rPr>
          <w:rFonts w:ascii="Arial" w:hAnsi="Arial" w:cs="Arial"/>
        </w:rPr>
        <w:t xml:space="preserve"> Por lo cual, </w:t>
      </w:r>
      <w:r w:rsidR="00C23597">
        <w:rPr>
          <w:rFonts w:ascii="Arial" w:hAnsi="Arial" w:cs="Arial"/>
        </w:rPr>
        <w:t>esta</w:t>
      </w:r>
      <w:r w:rsidR="009971B7">
        <w:rPr>
          <w:rFonts w:ascii="Arial" w:hAnsi="Arial" w:cs="Arial"/>
        </w:rPr>
        <w:t xml:space="preserve">s deben cumplir con:          </w:t>
      </w:r>
      <w:r w:rsidR="00437A46">
        <w:rPr>
          <w:rFonts w:ascii="Arial" w:hAnsi="Arial" w:cs="Arial"/>
        </w:rPr>
        <w:t xml:space="preserve">                              </w:t>
      </w:r>
      <w:r w:rsidR="009971B7">
        <w:rPr>
          <w:rFonts w:ascii="Arial" w:hAnsi="Arial" w:cs="Arial"/>
        </w:rPr>
        <w:t xml:space="preserve"> y    </w:t>
      </w: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Donde  </w:t>
      </w:r>
      <w:r>
        <w:rPr>
          <w:rFonts w:ascii="Arial" w:hAnsi="Arial" w:cs="Arial"/>
          <w:position w:val="-14"/>
        </w:rPr>
        <w:object w:dxaOrig="400" w:dyaOrig="400">
          <v:shape id="_x0000_i1054" type="#_x0000_t75" style="width:20.25pt;height:20.25pt" o:ole="">
            <v:imagedata r:id="rId77" o:title=""/>
          </v:shape>
          <o:OLEObject Type="Embed" ProgID="Equation.3" ShapeID="_x0000_i1054" DrawAspect="Content" ObjectID="_1307774244" r:id="rId78"/>
        </w:object>
      </w:r>
      <w:r>
        <w:rPr>
          <w:rFonts w:ascii="Arial" w:hAnsi="Arial" w:cs="Arial"/>
        </w:rPr>
        <w:t xml:space="preserve"> es la norma del vector </w:t>
      </w:r>
      <w:r>
        <w:rPr>
          <w:rFonts w:ascii="Arial" w:hAnsi="Arial" w:cs="Arial"/>
          <w:position w:val="-12"/>
        </w:rPr>
        <w:object w:dxaOrig="240" w:dyaOrig="360">
          <v:shape id="_x0000_i1055" type="#_x0000_t75" style="width:12pt;height:18pt" o:ole="">
            <v:imagedata r:id="rId79" o:title=""/>
          </v:shape>
          <o:OLEObject Type="Embed" ProgID="Equation.3" ShapeID="_x0000_i1055" DrawAspect="Content" ObjectID="_1307774245" r:id="rId80"/>
        </w:object>
      </w:r>
      <w:r>
        <w:rPr>
          <w:rFonts w:ascii="Arial" w:hAnsi="Arial" w:cs="Arial"/>
        </w:rPr>
        <w:t xml:space="preserve"> y </w:t>
      </w:r>
      <w:r>
        <w:rPr>
          <w:rFonts w:ascii="Arial" w:hAnsi="Arial" w:cs="Arial"/>
          <w:position w:val="-16"/>
        </w:rPr>
        <w:object w:dxaOrig="740" w:dyaOrig="440">
          <v:shape id="_x0000_i1056" type="#_x0000_t75" style="width:36.75pt;height:21.75pt" o:ole="">
            <v:imagedata r:id="rId81" o:title=""/>
          </v:shape>
          <o:OLEObject Type="Embed" ProgID="Equation.3" ShapeID="_x0000_i1056" DrawAspect="Content" ObjectID="_1307774246" r:id="rId82"/>
        </w:object>
      </w:r>
      <w:r>
        <w:rPr>
          <w:rFonts w:ascii="Arial" w:hAnsi="Arial" w:cs="Arial"/>
        </w:rPr>
        <w:t xml:space="preserve"> es el producto interno entre los vectores </w:t>
      </w:r>
      <w:r>
        <w:rPr>
          <w:rFonts w:ascii="Arial" w:hAnsi="Arial" w:cs="Arial"/>
          <w:position w:val="-12"/>
        </w:rPr>
        <w:object w:dxaOrig="240" w:dyaOrig="360">
          <v:shape id="_x0000_i1057" type="#_x0000_t75" style="width:12pt;height:18pt" o:ole="">
            <v:imagedata r:id="rId79" o:title=""/>
          </v:shape>
          <o:OLEObject Type="Embed" ProgID="Equation.3" ShapeID="_x0000_i1057" DrawAspect="Content" ObjectID="_1307774247" r:id="rId83"/>
        </w:object>
      </w:r>
      <w:r>
        <w:rPr>
          <w:rFonts w:ascii="Arial" w:hAnsi="Arial" w:cs="Arial"/>
        </w:rPr>
        <w:t xml:space="preserve"> y </w:t>
      </w:r>
      <w:r>
        <w:rPr>
          <w:rFonts w:ascii="Arial" w:hAnsi="Arial" w:cs="Arial"/>
          <w:position w:val="-14"/>
        </w:rPr>
        <w:object w:dxaOrig="279" w:dyaOrig="380">
          <v:shape id="_x0000_i1058" type="#_x0000_t75" style="width:14.25pt;height:18.75pt" o:ole="">
            <v:imagedata r:id="rId84" o:title=""/>
          </v:shape>
          <o:OLEObject Type="Embed" ProgID="Equation.3" ShapeID="_x0000_i1058" DrawAspect="Content" ObjectID="_1307774248" r:id="rId85"/>
        </w:object>
      </w:r>
      <w:r>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r>
        <w:rPr>
          <w:rFonts w:ascii="Arial" w:hAnsi="Arial" w:cs="Arial"/>
        </w:rPr>
        <w:lastRenderedPageBreak/>
        <w:t xml:space="preserve">La primera componente principal es la combinación lineal  </w:t>
      </w:r>
      <w:r>
        <w:rPr>
          <w:rFonts w:ascii="Arial" w:hAnsi="Arial" w:cs="Arial"/>
          <w:position w:val="-10"/>
        </w:rPr>
        <w:object w:dxaOrig="920" w:dyaOrig="360">
          <v:shape id="_x0000_i1059" type="#_x0000_t75" style="width:45.75pt;height:18pt" o:ole="">
            <v:imagedata r:id="rId86" o:title=""/>
          </v:shape>
          <o:OLEObject Type="Embed" ProgID="Equation.3" ShapeID="_x0000_i1059" DrawAspect="Content" ObjectID="_1307774249" r:id="rId87"/>
        </w:object>
      </w:r>
      <w:r>
        <w:rPr>
          <w:rFonts w:ascii="Arial" w:hAnsi="Arial" w:cs="Arial"/>
        </w:rPr>
        <w:t xml:space="preserve"> de máxima varianza, esto es que maximiza la varianza de </w:t>
      </w:r>
      <w:r>
        <w:rPr>
          <w:position w:val="-10"/>
        </w:rPr>
        <w:object w:dxaOrig="240" w:dyaOrig="340">
          <v:shape id="_x0000_i1060" type="#_x0000_t75" style="width:12pt;height:17.25pt" o:ole="">
            <v:imagedata r:id="rId88" o:title=""/>
          </v:shape>
          <o:OLEObject Type="Embed" ProgID="Equation.3" ShapeID="_x0000_i1060" DrawAspect="Content" ObjectID="_1307774250" r:id="rId89"/>
        </w:object>
      </w:r>
      <w:r>
        <w:rPr>
          <w:rFonts w:ascii="Arial" w:hAnsi="Arial" w:cs="Arial"/>
        </w:rPr>
        <w:t xml:space="preserve"> , sujeta a que la norma del vector </w:t>
      </w:r>
      <w:r>
        <w:rPr>
          <w:rFonts w:ascii="Arial" w:hAnsi="Arial" w:cs="Arial"/>
          <w:position w:val="-10"/>
        </w:rPr>
        <w:object w:dxaOrig="260" w:dyaOrig="340">
          <v:shape id="_x0000_i1061" type="#_x0000_t75" style="width:12.75pt;height:17.25pt" o:ole="">
            <v:imagedata r:id="rId90" o:title=""/>
          </v:shape>
          <o:OLEObject Type="Embed" ProgID="Equation.3" ShapeID="_x0000_i1061" DrawAspect="Content" ObjectID="_1307774251" r:id="rId91"/>
        </w:object>
      </w:r>
      <w:r>
        <w:rPr>
          <w:rFonts w:ascii="Arial" w:hAnsi="Arial" w:cs="Arial"/>
        </w:rPr>
        <w:t xml:space="preserve"> sea unitaria.</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La segunda componente principal es la combinación lineal  </w:t>
      </w:r>
      <w:r>
        <w:rPr>
          <w:rFonts w:ascii="Arial" w:hAnsi="Arial" w:cs="Arial"/>
          <w:position w:val="-10"/>
        </w:rPr>
        <w:object w:dxaOrig="960" w:dyaOrig="360">
          <v:shape id="_x0000_i1062" type="#_x0000_t75" style="width:48pt;height:18pt" o:ole="">
            <v:imagedata r:id="rId92" o:title=""/>
          </v:shape>
          <o:OLEObject Type="Embed" ProgID="Equation.3" ShapeID="_x0000_i1062" DrawAspect="Content" ObjectID="_1307774252" r:id="rId93"/>
        </w:object>
      </w:r>
      <w:r>
        <w:rPr>
          <w:rFonts w:ascii="Arial" w:hAnsi="Arial" w:cs="Arial"/>
        </w:rPr>
        <w:t xml:space="preserve"> varianza, que maximiza la varianza de </w:t>
      </w:r>
      <w:r>
        <w:rPr>
          <w:position w:val="-10"/>
        </w:rPr>
        <w:object w:dxaOrig="260" w:dyaOrig="340">
          <v:shape id="_x0000_i1063" type="#_x0000_t75" style="width:12.75pt;height:17.25pt" o:ole="">
            <v:imagedata r:id="rId94" o:title=""/>
          </v:shape>
          <o:OLEObject Type="Embed" ProgID="Equation.3" ShapeID="_x0000_i1063" DrawAspect="Content" ObjectID="_1307774253" r:id="rId95"/>
        </w:object>
      </w:r>
      <w:r>
        <w:rPr>
          <w:rFonts w:ascii="Arial" w:hAnsi="Arial" w:cs="Arial"/>
        </w:rPr>
        <w:t xml:space="preserve"> , sujeta a que la norma del vector </w:t>
      </w:r>
      <w:r>
        <w:rPr>
          <w:rFonts w:ascii="Arial" w:hAnsi="Arial" w:cs="Arial"/>
          <w:position w:val="-10"/>
        </w:rPr>
        <w:object w:dxaOrig="279" w:dyaOrig="340">
          <v:shape id="_x0000_i1064" type="#_x0000_t75" style="width:14.25pt;height:17.25pt" o:ole="">
            <v:imagedata r:id="rId96" o:title=""/>
          </v:shape>
          <o:OLEObject Type="Embed" ProgID="Equation.3" ShapeID="_x0000_i1064" DrawAspect="Content" ObjectID="_1307774254" r:id="rId97"/>
        </w:object>
      </w:r>
      <w:r>
        <w:rPr>
          <w:rFonts w:ascii="Arial" w:hAnsi="Arial" w:cs="Arial"/>
        </w:rPr>
        <w:t xml:space="preserve"> sea unitaria y a que </w:t>
      </w:r>
      <w:r>
        <w:rPr>
          <w:rFonts w:ascii="Arial" w:hAnsi="Arial" w:cs="Arial"/>
          <w:position w:val="-10"/>
        </w:rPr>
        <w:object w:dxaOrig="1460" w:dyaOrig="340">
          <v:shape id="_x0000_i1065" type="#_x0000_t75" style="width:72.75pt;height:17.25pt" o:ole="">
            <v:imagedata r:id="rId98" o:title=""/>
          </v:shape>
          <o:OLEObject Type="Embed" ProgID="Equation.3" ShapeID="_x0000_i1065" DrawAspect="Content" ObjectID="_1307774255" r:id="rId99"/>
        </w:object>
      </w:r>
      <w:r>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En general la i-ésima componente principal es la combinación lineal que maximiza la varianza de </w:t>
      </w:r>
      <w:r>
        <w:rPr>
          <w:rFonts w:ascii="Arial" w:hAnsi="Arial" w:cs="Arial"/>
          <w:position w:val="-12"/>
        </w:rPr>
        <w:object w:dxaOrig="920" w:dyaOrig="380">
          <v:shape id="_x0000_i1066" type="#_x0000_t75" style="width:45.75pt;height:18.75pt" o:ole="">
            <v:imagedata r:id="rId100" o:title=""/>
          </v:shape>
          <o:OLEObject Type="Embed" ProgID="Equation.3" ShapeID="_x0000_i1066" DrawAspect="Content" ObjectID="_1307774256" r:id="rId101"/>
        </w:object>
      </w:r>
      <w:r>
        <w:rPr>
          <w:rFonts w:ascii="Arial" w:hAnsi="Arial" w:cs="Arial"/>
        </w:rPr>
        <w:t xml:space="preserve">, sujeta a que la norma del vector </w:t>
      </w:r>
      <w:r>
        <w:rPr>
          <w:rFonts w:ascii="Arial" w:hAnsi="Arial" w:cs="Arial"/>
          <w:position w:val="-12"/>
        </w:rPr>
        <w:object w:dxaOrig="240" w:dyaOrig="360">
          <v:shape id="_x0000_i1067" type="#_x0000_t75" style="width:12pt;height:18pt" o:ole="">
            <v:imagedata r:id="rId102" o:title=""/>
          </v:shape>
          <o:OLEObject Type="Embed" ProgID="Equation.3" ShapeID="_x0000_i1067" DrawAspect="Content" ObjectID="_1307774257" r:id="rId103"/>
        </w:object>
      </w:r>
      <w:r>
        <w:rPr>
          <w:rFonts w:ascii="Arial" w:hAnsi="Arial" w:cs="Arial"/>
        </w:rPr>
        <w:t xml:space="preserve"> sea unitaria y a que </w:t>
      </w:r>
      <w:r>
        <w:rPr>
          <w:rFonts w:ascii="Arial" w:hAnsi="Arial" w:cs="Arial"/>
          <w:position w:val="-14"/>
        </w:rPr>
        <w:object w:dxaOrig="1420" w:dyaOrig="380">
          <v:shape id="_x0000_i1068" type="#_x0000_t75" style="width:71.25pt;height:18.75pt" o:ole="">
            <v:imagedata r:id="rId104" o:title=""/>
          </v:shape>
          <o:OLEObject Type="Embed" ProgID="Equation.3" ShapeID="_x0000_i1068" DrawAspect="Content" ObjectID="_1307774258" r:id="rId105"/>
        </w:object>
      </w:r>
      <w:r>
        <w:rPr>
          <w:rFonts w:ascii="Arial" w:hAnsi="Arial" w:cs="Arial"/>
        </w:rPr>
        <w:t xml:space="preserve"> para </w:t>
      </w:r>
      <w:r>
        <w:rPr>
          <w:rFonts w:ascii="Arial" w:hAnsi="Arial" w:cs="Arial"/>
          <w:position w:val="-6"/>
        </w:rPr>
        <w:object w:dxaOrig="499" w:dyaOrig="279">
          <v:shape id="_x0000_i1069" type="#_x0000_t75" style="width:24.75pt;height:14.25pt" o:ole="">
            <v:imagedata r:id="rId106" o:title=""/>
          </v:shape>
          <o:OLEObject Type="Embed" ProgID="Equation.3" ShapeID="_x0000_i1069" DrawAspect="Content" ObjectID="_1307774259" r:id="rId107"/>
        </w:object>
      </w:r>
      <w:r>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El porcentaje de la varianza contenida por la i-ésima componente principal viene dado por:</w:t>
      </w:r>
    </w:p>
    <w:p w:rsidR="009971B7" w:rsidRDefault="009971B7">
      <w:pPr>
        <w:tabs>
          <w:tab w:val="left" w:pos="-142"/>
          <w:tab w:val="left" w:pos="142"/>
        </w:tabs>
        <w:spacing w:line="480" w:lineRule="auto"/>
        <w:ind w:left="426"/>
        <w:jc w:val="center"/>
        <w:rPr>
          <w:rFonts w:ascii="Arial" w:hAnsi="Arial" w:cs="Arial"/>
        </w:rPr>
      </w:pPr>
      <w:r>
        <w:rPr>
          <w:rFonts w:ascii="Arial" w:hAnsi="Arial" w:cs="Arial"/>
          <w:position w:val="-62"/>
        </w:rPr>
        <w:object w:dxaOrig="600" w:dyaOrig="999">
          <v:shape id="_x0000_i1070" type="#_x0000_t75" style="width:54pt;height:66.75pt" o:ole="">
            <v:imagedata r:id="rId108" o:title=""/>
          </v:shape>
          <o:OLEObject Type="Embed" ProgID="Equation.3" ShapeID="_x0000_i1070" DrawAspect="Content" ObjectID="_1307774260" r:id="rId109"/>
        </w:object>
      </w:r>
      <w:r>
        <w:rPr>
          <w:rFonts w:ascii="Arial" w:hAnsi="Arial" w:cs="Arial"/>
        </w:rPr>
        <w:t>(1)</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rsidP="007A293A">
      <w:pPr>
        <w:tabs>
          <w:tab w:val="left" w:pos="-142"/>
          <w:tab w:val="left" w:pos="142"/>
        </w:tabs>
        <w:spacing w:line="480" w:lineRule="auto"/>
        <w:ind w:left="426"/>
        <w:jc w:val="both"/>
        <w:rPr>
          <w:rFonts w:ascii="Arial" w:hAnsi="Arial" w:cs="Arial"/>
        </w:rPr>
      </w:pPr>
      <w:r>
        <w:rPr>
          <w:rFonts w:ascii="Arial" w:hAnsi="Arial" w:cs="Arial"/>
        </w:rPr>
        <w:lastRenderedPageBreak/>
        <w:t xml:space="preserve">Para determinar un número representativo de componentes principales existen cuatro métodos:                                 </w:t>
      </w:r>
    </w:p>
    <w:p w:rsidR="009971B7" w:rsidRDefault="009971B7">
      <w:pPr>
        <w:tabs>
          <w:tab w:val="left" w:pos="-142"/>
          <w:tab w:val="left" w:pos="142"/>
        </w:tabs>
        <w:spacing w:line="480" w:lineRule="auto"/>
        <w:ind w:left="426"/>
        <w:jc w:val="both"/>
        <w:rPr>
          <w:rFonts w:ascii="Arial" w:hAnsi="Arial" w:cs="Arial"/>
        </w:rPr>
      </w:pPr>
    </w:p>
    <w:p w:rsidR="009971B7" w:rsidRDefault="009971B7">
      <w:pPr>
        <w:numPr>
          <w:ilvl w:val="0"/>
          <w:numId w:val="18"/>
        </w:numPr>
        <w:tabs>
          <w:tab w:val="left" w:pos="-142"/>
          <w:tab w:val="left" w:pos="142"/>
        </w:tabs>
        <w:spacing w:line="480" w:lineRule="auto"/>
        <w:jc w:val="both"/>
        <w:rPr>
          <w:rFonts w:ascii="Arial" w:hAnsi="Arial" w:cs="Arial"/>
        </w:rPr>
      </w:pPr>
      <w:r>
        <w:rPr>
          <w:rFonts w:ascii="Arial" w:hAnsi="Arial" w:cs="Arial"/>
        </w:rPr>
        <w:t>El Criterio de</w:t>
      </w:r>
      <w:r w:rsidR="00F83639">
        <w:rPr>
          <w:rFonts w:ascii="Arial" w:hAnsi="Arial" w:cs="Arial"/>
        </w:rPr>
        <w:t xml:space="preserve"> Káiser es uno de los métodos má</w:t>
      </w:r>
      <w:r>
        <w:rPr>
          <w:rFonts w:ascii="Arial" w:hAnsi="Arial" w:cs="Arial"/>
        </w:rPr>
        <w:t>s utilizados  el cual consiste en retener aquellos componentes cuyos auto valores sean mayor que 1.</w:t>
      </w:r>
    </w:p>
    <w:p w:rsidR="009971B7" w:rsidRDefault="009971B7">
      <w:pPr>
        <w:tabs>
          <w:tab w:val="left" w:pos="-142"/>
          <w:tab w:val="left" w:pos="142"/>
        </w:tabs>
        <w:spacing w:line="480" w:lineRule="auto"/>
        <w:jc w:val="both"/>
        <w:rPr>
          <w:rFonts w:ascii="Arial" w:hAnsi="Arial" w:cs="Arial"/>
        </w:rPr>
      </w:pPr>
    </w:p>
    <w:p w:rsidR="009971B7" w:rsidRDefault="009971B7">
      <w:pPr>
        <w:numPr>
          <w:ilvl w:val="0"/>
          <w:numId w:val="18"/>
        </w:numPr>
        <w:tabs>
          <w:tab w:val="left" w:pos="-142"/>
          <w:tab w:val="left" w:pos="142"/>
        </w:tabs>
        <w:spacing w:line="480" w:lineRule="auto"/>
        <w:jc w:val="both"/>
        <w:rPr>
          <w:rFonts w:ascii="Arial" w:hAnsi="Arial" w:cs="Arial"/>
        </w:rPr>
      </w:pPr>
      <w:r>
        <w:rPr>
          <w:rFonts w:ascii="Arial" w:hAnsi="Arial" w:cs="Arial"/>
        </w:rPr>
        <w:t>El método gráfico llamado prueba Scree, en el cual la magnitud de los valores propios son graficados en el orden en el que fueron obtenidos, generalmente los sucesivos valores propios descienden rápidamente, se recomienda trabajar con las componentes correspondientes a los valores propi</w:t>
      </w:r>
      <w:r w:rsidR="00F83639">
        <w:rPr>
          <w:rFonts w:ascii="Arial" w:hAnsi="Arial" w:cs="Arial"/>
        </w:rPr>
        <w:t>os hasta observar el descenso má</w:t>
      </w:r>
      <w:r>
        <w:rPr>
          <w:rFonts w:ascii="Arial" w:hAnsi="Arial" w:cs="Arial"/>
        </w:rPr>
        <w:t>s pronunciado.</w:t>
      </w:r>
    </w:p>
    <w:p w:rsidR="009971B7" w:rsidRDefault="009971B7">
      <w:pPr>
        <w:tabs>
          <w:tab w:val="left" w:pos="-142"/>
          <w:tab w:val="left" w:pos="142"/>
        </w:tabs>
        <w:spacing w:line="480" w:lineRule="auto"/>
        <w:ind w:left="426"/>
        <w:jc w:val="both"/>
        <w:rPr>
          <w:rFonts w:ascii="Arial" w:hAnsi="Arial" w:cs="Arial"/>
        </w:rPr>
      </w:pPr>
    </w:p>
    <w:p w:rsidR="009971B7" w:rsidRDefault="009971B7">
      <w:pPr>
        <w:numPr>
          <w:ilvl w:val="0"/>
          <w:numId w:val="18"/>
        </w:numPr>
        <w:tabs>
          <w:tab w:val="left" w:pos="-142"/>
          <w:tab w:val="left" w:pos="142"/>
        </w:tabs>
        <w:spacing w:line="480" w:lineRule="auto"/>
        <w:jc w:val="both"/>
        <w:rPr>
          <w:rFonts w:ascii="Arial" w:hAnsi="Arial" w:cs="Arial"/>
        </w:rPr>
      </w:pPr>
      <w:r>
        <w:rPr>
          <w:rFonts w:ascii="Arial" w:hAnsi="Arial" w:cs="Arial"/>
        </w:rPr>
        <w:t xml:space="preserve"> El método desarrollado por Law en 1940 que consiste en realizar una prueba </w:t>
      </w:r>
      <w:r w:rsidR="00C23597">
        <w:rPr>
          <w:rFonts w:ascii="Arial" w:hAnsi="Arial" w:cs="Arial"/>
        </w:rPr>
        <w:t>esta</w:t>
      </w:r>
      <w:r>
        <w:rPr>
          <w:rFonts w:ascii="Arial" w:hAnsi="Arial" w:cs="Arial"/>
        </w:rPr>
        <w:t>dística significativa para el número de factores que se deben retener, sin embargo se ve generalmente influenciado por el tamaño de la muestra es decir que a mayor tamañ</w:t>
      </w:r>
      <w:r w:rsidR="00F83639">
        <w:rPr>
          <w:rFonts w:ascii="Arial" w:hAnsi="Arial" w:cs="Arial"/>
        </w:rPr>
        <w:t>o de la muestra mayor será el nú</w:t>
      </w:r>
      <w:r>
        <w:rPr>
          <w:rFonts w:ascii="Arial" w:hAnsi="Arial" w:cs="Arial"/>
        </w:rPr>
        <w:t>mero de componentes retenidas.</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numPr>
          <w:ilvl w:val="0"/>
          <w:numId w:val="18"/>
        </w:numPr>
        <w:tabs>
          <w:tab w:val="left" w:pos="-142"/>
          <w:tab w:val="left" w:pos="142"/>
        </w:tabs>
        <w:spacing w:line="480" w:lineRule="auto"/>
        <w:jc w:val="both"/>
        <w:rPr>
          <w:rFonts w:ascii="Arial" w:hAnsi="Arial" w:cs="Arial"/>
        </w:rPr>
      </w:pPr>
      <w:r>
        <w:rPr>
          <w:rFonts w:ascii="Arial" w:hAnsi="Arial" w:cs="Arial"/>
        </w:rPr>
        <w:lastRenderedPageBreak/>
        <w:t xml:space="preserve">El último método consiste en retener tantas componentes como para obtener al menos entre el 80% y el 90 % de la varianza explicada con el </w:t>
      </w:r>
      <w:r w:rsidR="00F83639">
        <w:rPr>
          <w:rFonts w:ascii="Arial" w:hAnsi="Arial" w:cs="Arial"/>
        </w:rPr>
        <w:t>que se obtienen</w:t>
      </w:r>
      <w:r>
        <w:rPr>
          <w:rFonts w:ascii="Arial" w:hAnsi="Arial" w:cs="Arial"/>
        </w:rPr>
        <w:t xml:space="preserve"> solo las componentes que son esenciales para las variables explicadas.</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Existen ocasiones en que al obtener la matriz de componentes principales no se les puede dar un significado o interpretación que relacione las componentes obtenidas con las variables explicadas, en este caso es necesario aplicar una rotación ortogonal de los factor</w:t>
      </w:r>
      <w:r w:rsidR="00F83639">
        <w:rPr>
          <w:rFonts w:ascii="Arial" w:hAnsi="Arial" w:cs="Arial"/>
        </w:rPr>
        <w:t>es, que trata de minimizar el nú</w:t>
      </w:r>
      <w:r>
        <w:rPr>
          <w:rFonts w:ascii="Arial" w:hAnsi="Arial" w:cs="Arial"/>
        </w:rPr>
        <w:t>mero de variables con saturaciones altas en un factor con el obj</w:t>
      </w:r>
      <w:r w:rsidR="00F83639">
        <w:rPr>
          <w:rFonts w:ascii="Arial" w:hAnsi="Arial" w:cs="Arial"/>
        </w:rPr>
        <w:t>etivo de obtener una solución má</w:t>
      </w:r>
      <w:r>
        <w:rPr>
          <w:rFonts w:ascii="Arial" w:hAnsi="Arial" w:cs="Arial"/>
        </w:rPr>
        <w:t xml:space="preserve">s interpretable de los componentes y así agrupar las variables en el sentido de que las variables que presenten saturaciones altas sobre un mismo factor y bajas sobre el resto </w:t>
      </w:r>
      <w:r w:rsidR="00C23597">
        <w:rPr>
          <w:rFonts w:ascii="Arial" w:hAnsi="Arial" w:cs="Arial"/>
        </w:rPr>
        <w:t>esta</w:t>
      </w:r>
      <w:r>
        <w:rPr>
          <w:rFonts w:ascii="Arial" w:hAnsi="Arial" w:cs="Arial"/>
        </w:rPr>
        <w:t xml:space="preserve">rán entonces </w:t>
      </w:r>
      <w:r w:rsidRPr="007A293A">
        <w:rPr>
          <w:rFonts w:ascii="Arial" w:hAnsi="Arial" w:cs="Arial"/>
        </w:rPr>
        <w:t>correla</w:t>
      </w:r>
      <w:r w:rsidR="00F83639" w:rsidRPr="007A293A">
        <w:rPr>
          <w:rFonts w:ascii="Arial" w:hAnsi="Arial" w:cs="Arial"/>
        </w:rPr>
        <w:t>ciona</w:t>
      </w:r>
      <w:r w:rsidRPr="007A293A">
        <w:rPr>
          <w:rFonts w:ascii="Arial" w:hAnsi="Arial" w:cs="Arial"/>
        </w:rPr>
        <w:t>das entre si en el componente al que pertenecen e incorreladas</w:t>
      </w:r>
      <w:r>
        <w:rPr>
          <w:rFonts w:ascii="Arial" w:hAnsi="Arial" w:cs="Arial"/>
        </w:rPr>
        <w:t xml:space="preserve"> en los otros componentes. A este tipo de rotación se la denomina rotación </w:t>
      </w:r>
      <w:r>
        <w:rPr>
          <w:rFonts w:ascii="Arial" w:hAnsi="Arial" w:cs="Arial"/>
          <w:b/>
          <w:bCs/>
        </w:rPr>
        <w:t>Varimax</w:t>
      </w:r>
      <w:r>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jc w:val="both"/>
        <w:rPr>
          <w:rFonts w:ascii="Arial" w:hAnsi="Arial" w:cs="Arial"/>
          <w:b/>
        </w:rPr>
      </w:pPr>
      <w:r>
        <w:rPr>
          <w:rFonts w:ascii="Arial" w:hAnsi="Arial" w:cs="Arial"/>
          <w:b/>
        </w:rPr>
        <w:lastRenderedPageBreak/>
        <w:t>2.2 Análisis de conglomerados (Cluster análisis)</w:t>
      </w:r>
    </w:p>
    <w:p w:rsidR="009971B7" w:rsidRDefault="009971B7">
      <w:pPr>
        <w:tabs>
          <w:tab w:val="left" w:pos="851"/>
          <w:tab w:val="left" w:pos="1701"/>
        </w:tabs>
        <w:spacing w:line="480" w:lineRule="auto"/>
        <w:ind w:left="360"/>
        <w:jc w:val="both"/>
        <w:rPr>
          <w:rFonts w:ascii="Arial" w:hAnsi="Arial" w:cs="Arial"/>
          <w:b/>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El análisis de conglomerados, es un conjunto de técnicas utilizadas para clasificar los objetos o casos en grupos homogéneos llamados conglomerados (clusters) con respecto a algún criterio de selección predeterminado. Los objetos dentro de cada grupo  (conglomerado), son similares entre si (alta homogeneidad interna) y diferentes a los objetos de los otros conglomerados o clusters (alta heterogeneidad externa). Es decir, qu</w:t>
      </w:r>
      <w:r w:rsidR="00F83639">
        <w:rPr>
          <w:rFonts w:ascii="Arial" w:hAnsi="Arial" w:cs="Arial"/>
        </w:rPr>
        <w:t>e si la clasificación hecha es ó</w:t>
      </w:r>
      <w:r>
        <w:rPr>
          <w:rFonts w:ascii="Arial" w:hAnsi="Arial" w:cs="Arial"/>
        </w:rPr>
        <w:t xml:space="preserve">ptima, los objetos dentro de cada cluster </w:t>
      </w:r>
      <w:r w:rsidR="00C23597">
        <w:rPr>
          <w:rFonts w:ascii="Arial" w:hAnsi="Arial" w:cs="Arial"/>
        </w:rPr>
        <w:t>esta</w:t>
      </w:r>
      <w:r>
        <w:rPr>
          <w:rFonts w:ascii="Arial" w:hAnsi="Arial" w:cs="Arial"/>
        </w:rPr>
        <w:t xml:space="preserve">rán cercanos unos de otros y los clusters diferentes </w:t>
      </w:r>
      <w:r w:rsidR="00C23597">
        <w:rPr>
          <w:rFonts w:ascii="Arial" w:hAnsi="Arial" w:cs="Arial"/>
        </w:rPr>
        <w:t>esta</w:t>
      </w:r>
      <w:r>
        <w:rPr>
          <w:rFonts w:ascii="Arial" w:hAnsi="Arial" w:cs="Arial"/>
        </w:rPr>
        <w:t>rán muy apartados. Por lo cual el objetivo principal del análisis de conglomerados es dividir un conjunto de objetos en dos o más grupos, basándose en la similitud de un conjunto de variables que los caracterizan.</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Hay que elegir la medida de similaridad que vaya a utilizarse. Hemos dicho que dos objetos se pondrán en un mismo grupo si </w:t>
      </w:r>
      <w:r w:rsidR="00F83639">
        <w:rPr>
          <w:rFonts w:ascii="Arial" w:hAnsi="Arial" w:cs="Arial"/>
        </w:rPr>
        <w:t>está</w:t>
      </w:r>
      <w:r>
        <w:rPr>
          <w:rFonts w:ascii="Arial" w:hAnsi="Arial" w:cs="Arial"/>
        </w:rPr>
        <w:t>n “cerca” uno de otro respecto a las variables que empleemos, pero esa distancia debe ser medida de alguna manera. Existen muchas medidas de la distancia, la más común es la distancia Euclídea o variaciones de a misma como la distancia Euclídea al cuadrado, que es la empleada en este análisis.</w:t>
      </w:r>
    </w:p>
    <w:p w:rsidR="009971B7" w:rsidRDefault="009971B7">
      <w:pPr>
        <w:tabs>
          <w:tab w:val="left" w:pos="-142"/>
          <w:tab w:val="left" w:pos="142"/>
        </w:tabs>
        <w:spacing w:line="480" w:lineRule="auto"/>
        <w:ind w:left="709"/>
        <w:jc w:val="both"/>
        <w:rPr>
          <w:rFonts w:ascii="Arial" w:hAnsi="Arial" w:cs="Arial"/>
        </w:rPr>
      </w:pPr>
      <w:r>
        <w:rPr>
          <w:rFonts w:ascii="Arial" w:hAnsi="Arial" w:cs="Arial"/>
        </w:rPr>
        <w:lastRenderedPageBreak/>
        <w:t xml:space="preserve">El análisis de conglomerados, no pretende inferir resultados de una muestra hacia una población, sino solamente agrupar objetivamente por similitud los casos que estemos investigando. Por tanto, aunque tiene fundamentos matemáticos complejos, no son demasiado relevantes las propiedades </w:t>
      </w:r>
      <w:r w:rsidR="00C23597">
        <w:rPr>
          <w:rFonts w:ascii="Arial" w:hAnsi="Arial" w:cs="Arial"/>
        </w:rPr>
        <w:t>esta</w:t>
      </w:r>
      <w:r>
        <w:rPr>
          <w:rFonts w:ascii="Arial" w:hAnsi="Arial" w:cs="Arial"/>
        </w:rPr>
        <w:t>dísticas de normalidad, linealidad y homoscedasticidad. Se debe pr</w:t>
      </w:r>
      <w:r w:rsidR="00C23597">
        <w:rPr>
          <w:rFonts w:ascii="Arial" w:hAnsi="Arial" w:cs="Arial"/>
        </w:rPr>
        <w:t>esta</w:t>
      </w:r>
      <w:r>
        <w:rPr>
          <w:rFonts w:ascii="Arial" w:hAnsi="Arial" w:cs="Arial"/>
        </w:rPr>
        <w:t>r especial atención a otros dos aspecto</w:t>
      </w:r>
      <w:r w:rsidR="00F83639">
        <w:rPr>
          <w:rFonts w:ascii="Arial" w:hAnsi="Arial" w:cs="Arial"/>
        </w:rPr>
        <w:t>s:</w:t>
      </w:r>
      <w:r>
        <w:rPr>
          <w:rFonts w:ascii="Arial" w:hAnsi="Arial" w:cs="Arial"/>
        </w:rPr>
        <w:t xml:space="preserve"> la representatividad de la muestra  y la multicolinealidad.</w: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 La multicolinealidad afecta mucho a los resultados </w:t>
      </w:r>
      <w:r w:rsidR="007A293A">
        <w:rPr>
          <w:rFonts w:ascii="Arial" w:hAnsi="Arial" w:cs="Arial"/>
        </w:rPr>
        <w:t>debido a que las</w:t>
      </w:r>
      <w:r>
        <w:rPr>
          <w:rFonts w:ascii="Arial" w:hAnsi="Arial" w:cs="Arial"/>
        </w:rPr>
        <w:t xml:space="preserve"> variables que estén afectadas de </w:t>
      </w:r>
      <w:r w:rsidR="00C23597">
        <w:rPr>
          <w:rFonts w:ascii="Arial" w:hAnsi="Arial" w:cs="Arial"/>
        </w:rPr>
        <w:t>esta</w:t>
      </w:r>
      <w:r>
        <w:rPr>
          <w:rFonts w:ascii="Arial" w:hAnsi="Arial" w:cs="Arial"/>
        </w:rPr>
        <w:t xml:space="preserve"> propiedad tendrán una influencia mayor en el </w:t>
      </w:r>
      <w:r w:rsidR="00C23597">
        <w:rPr>
          <w:rFonts w:ascii="Arial" w:hAnsi="Arial" w:cs="Arial"/>
        </w:rPr>
        <w:t>esta</w:t>
      </w:r>
      <w:r w:rsidR="007A293A">
        <w:rPr>
          <w:rFonts w:ascii="Arial" w:hAnsi="Arial" w:cs="Arial"/>
        </w:rPr>
        <w:t>blecimiento</w:t>
      </w:r>
      <w:r>
        <w:rPr>
          <w:rFonts w:ascii="Arial" w:hAnsi="Arial" w:cs="Arial"/>
        </w:rPr>
        <w:t xml:space="preserve"> de los grupos. Para comenzar el proceso de agrupación en el análisis de conglomerados, es necesario elegir entre los métodos jerárquicos y no jerárquicos, el criterio general de todos ellos es maximizar la distancia entre los grupos que se formen y minimizar la distancia entre los distintos elementos de cada grupo, como se ilustra en </w:t>
      </w:r>
      <w:smartTag w:uri="urn:schemas-microsoft-com:office:smarttags" w:element="PersonName">
        <w:smartTagPr>
          <w:attr w:name="ProductID" w:val="la GR￁FICO"/>
        </w:smartTagPr>
        <w:r>
          <w:rPr>
            <w:rFonts w:ascii="Arial" w:hAnsi="Arial" w:cs="Arial"/>
          </w:rPr>
          <w:t xml:space="preserve">la </w:t>
        </w:r>
        <w:r w:rsidR="00D602FC">
          <w:rPr>
            <w:rFonts w:ascii="Arial" w:hAnsi="Arial" w:cs="Arial"/>
          </w:rPr>
          <w:t>GRÁFICO</w:t>
        </w:r>
      </w:smartTag>
      <w:r>
        <w:rPr>
          <w:rFonts w:ascii="Arial" w:hAnsi="Arial" w:cs="Arial"/>
        </w:rPr>
        <w:t xml:space="preserve"> 2.1.</w:t>
      </w:r>
    </w:p>
    <w:p w:rsidR="009971B7" w:rsidRDefault="009971B7">
      <w:pPr>
        <w:tabs>
          <w:tab w:val="left" w:pos="-142"/>
          <w:tab w:val="left" w:pos="142"/>
        </w:tabs>
        <w:spacing w:line="480" w:lineRule="auto"/>
        <w:ind w:left="709"/>
        <w:jc w:val="both"/>
        <w:rPr>
          <w:rFonts w:ascii="Arial" w:hAnsi="Arial" w:cs="Arial"/>
        </w:rPr>
      </w:pPr>
      <w:r>
        <w:rPr>
          <w:rFonts w:ascii="Arial" w:hAnsi="Arial" w:cs="Arial"/>
          <w:noProof/>
          <w:sz w:val="20"/>
          <w:lang w:eastAsia="es-ES"/>
        </w:rPr>
        <w:pict>
          <v:group id="_x0000_s1471" style="position:absolute;left:0;text-align:left;margin-left:95.9pt;margin-top:13.5pt;width:250.2pt;height:161.7pt;z-index:251649024" coordorigin="4186,11369" coordsize="5004,3234">
            <v:shape id="_x0000_s1210" type="#_x0000_t202" style="position:absolute;left:4186;top:11369;width:5004;height:535" o:regroupid="17" stroked="f">
              <v:textbox style="mso-next-textbox:#_x0000_s1210">
                <w:txbxContent>
                  <w:p w:rsidR="00B304C3" w:rsidRDefault="00B304C3">
                    <w:pPr>
                      <w:jc w:val="center"/>
                      <w:rPr>
                        <w:rFonts w:ascii="Arial" w:hAnsi="Arial" w:cs="Arial"/>
                        <w:b/>
                        <w:sz w:val="16"/>
                        <w:szCs w:val="16"/>
                      </w:rPr>
                    </w:pPr>
                    <w:r>
                      <w:rPr>
                        <w:rFonts w:ascii="Arial" w:hAnsi="Arial" w:cs="Arial"/>
                        <w:b/>
                        <w:sz w:val="16"/>
                        <w:szCs w:val="16"/>
                      </w:rPr>
                      <w:t xml:space="preserve">GRÁFICO 2.1 </w:t>
                    </w:r>
                  </w:p>
                  <w:p w:rsidR="00B304C3" w:rsidRDefault="00B304C3">
                    <w:pPr>
                      <w:jc w:val="center"/>
                      <w:rPr>
                        <w:rFonts w:ascii="Arial" w:hAnsi="Arial" w:cs="Arial"/>
                        <w:b/>
                        <w:sz w:val="16"/>
                        <w:szCs w:val="16"/>
                      </w:rPr>
                    </w:pPr>
                    <w:r>
                      <w:rPr>
                        <w:rFonts w:ascii="Arial" w:hAnsi="Arial" w:cs="Arial"/>
                        <w:b/>
                        <w:sz w:val="16"/>
                        <w:szCs w:val="16"/>
                      </w:rPr>
                      <w:t>DISTANCIAS INTRA Y ENTRE CONGLOMERADOS</w:t>
                    </w:r>
                  </w:p>
                </w:txbxContent>
              </v:textbox>
            </v:shape>
            <v:rect id="_x0000_s1374" style="position:absolute;left:4818;top:11917;width:3666;height:2686" o:regroupid="17"/>
            <v:shape id="_x0000_s1375" type="#_x0000_t202" style="position:absolute;left:5632;top:11986;width:2951;height:385" o:regroupid="17" filled="f" stroked="f">
              <v:textbox style="mso-next-textbox:#_x0000_s1375">
                <w:txbxContent>
                  <w:p w:rsidR="00B304C3" w:rsidRDefault="00B304C3">
                    <w:pPr>
                      <w:rPr>
                        <w:rFonts w:ascii="Arial" w:hAnsi="Arial" w:cs="Arial"/>
                        <w:sz w:val="16"/>
                        <w:szCs w:val="16"/>
                      </w:rPr>
                    </w:pPr>
                    <w:r>
                      <w:rPr>
                        <w:rFonts w:ascii="Arial" w:hAnsi="Arial" w:cs="Arial"/>
                        <w:sz w:val="16"/>
                        <w:szCs w:val="16"/>
                      </w:rPr>
                      <w:t>Variación entre conglomerados</w:t>
                    </w:r>
                  </w:p>
                  <w:p w:rsidR="00B304C3" w:rsidRDefault="00B304C3">
                    <w:pPr>
                      <w:rPr>
                        <w:rFonts w:ascii="Arial" w:hAnsi="Arial" w:cs="Arial"/>
                        <w:sz w:val="16"/>
                        <w:szCs w:val="16"/>
                      </w:rPr>
                    </w:pPr>
                  </w:p>
                </w:txbxContent>
              </v:textbox>
            </v:shape>
            <v:line id="_x0000_s1376" style="position:absolute" from="5369,12157" to="5762,12157" o:regroupid="17" strokeweight="1.5pt">
              <v:stroke dashstyle="1 1"/>
            </v:line>
            <v:line id="_x0000_s1377" style="position:absolute" from="5382,12325" to="5749,12325" o:regroupid="17">
              <v:stroke endarrow="block"/>
            </v:line>
            <v:shape id="_x0000_s1378" type="#_x0000_t202" style="position:absolute;left:5636;top:12168;width:2956;height:403" o:regroupid="17" filled="f" stroked="f">
              <v:textbox style="mso-next-textbox:#_x0000_s1378">
                <w:txbxContent>
                  <w:p w:rsidR="00B304C3" w:rsidRDefault="00B304C3">
                    <w:pPr>
                      <w:rPr>
                        <w:rFonts w:ascii="Arial" w:hAnsi="Arial" w:cs="Arial"/>
                        <w:sz w:val="16"/>
                        <w:szCs w:val="16"/>
                      </w:rPr>
                    </w:pPr>
                    <w:r>
                      <w:rPr>
                        <w:rFonts w:ascii="Arial" w:hAnsi="Arial" w:cs="Arial"/>
                        <w:sz w:val="16"/>
                        <w:szCs w:val="16"/>
                      </w:rPr>
                      <w:t>Variación intra conglomerados</w:t>
                    </w:r>
                  </w:p>
                  <w:p w:rsidR="00B304C3" w:rsidRDefault="00B304C3">
                    <w:pPr>
                      <w:rPr>
                        <w:rFonts w:ascii="Arial" w:hAnsi="Arial" w:cs="Arial"/>
                        <w:sz w:val="16"/>
                        <w:szCs w:val="16"/>
                      </w:rPr>
                    </w:pPr>
                  </w:p>
                </w:txbxContent>
              </v:textbox>
            </v:shape>
            <v:group id="_x0000_s1470" style="position:absolute;left:5255;top:12542;width:2762;height:2006" coordorigin="5240,12452" coordsize="5297,4151">
              <v:line id="_x0000_s1380" style="position:absolute;flip:y" from="8743,12452" to="9562,12779" o:regroupid="18"/>
              <v:line id="_x0000_s1381" style="position:absolute" from="9562,12452" to="10353,12795" o:regroupid="18"/>
              <v:line id="_x0000_s1383" style="position:absolute;flip:y" from="5240,13220" to="5467,13906" o:regroupid="19"/>
              <v:line id="_x0000_s1384" style="position:absolute" from="5467,13220" to="6271,13531" o:regroupid="19"/>
              <v:line id="_x0000_s1385" style="position:absolute" from="6285,13546" to="6497,14315" o:regroupid="19"/>
              <v:line id="_x0000_s1386" style="position:absolute;flip:x" from="6158,14315" to="6497,15017" o:regroupid="19"/>
              <v:line id="_x0000_s1387" style="position:absolute;flip:x y" from="5536,14756" to="6158,15017" o:regroupid="19"/>
              <v:line id="_x0000_s1388" style="position:absolute;flip:x y" from="5255,13923" to="5536,14756" o:regroupid="19"/>
              <v:line id="_x0000_s1389" style="position:absolute" from="10353,12794" to="10537,13399" o:regroupid="19"/>
              <v:line id="_x0000_s1390" style="position:absolute;flip:x" from="10000,13399" to="10537,13661" o:regroupid="19"/>
              <v:line id="_x0000_s1391" style="position:absolute;flip:x y" from="9209,13384" to="9986,13661" o:regroupid="19"/>
              <v:line id="_x0000_s1392" style="position:absolute;flip:x y" from="8743,12794" to="9209,13384" o:regroupid="19"/>
              <v:line id="_x0000_s1393" style="position:absolute;flip:y" from="8305,15246" to="9040,15671" o:regroupid="19"/>
              <v:line id="_x0000_s1394" style="position:absolute" from="9040,15246" to="9392,15442" o:regroupid="19"/>
              <v:line id="_x0000_s1395" style="position:absolute" from="9392,15442" to="9703,15851" o:regroupid="19"/>
              <v:line id="_x0000_s1396" style="position:absolute" from="9703,15851" to="9759,16423" o:regroupid="19"/>
              <v:line id="_x0000_s1397" style="position:absolute;flip:x" from="9209,16423" to="9746,16603" o:regroupid="19"/>
              <v:line id="_x0000_s1398" style="position:absolute;flip:x y" from="8461,16293" to="9209,16603" o:regroupid="19"/>
              <v:line id="_x0000_s1399" style="position:absolute;flip:x y" from="8291,15704" to="8461,16293" o:regroupid="19"/>
              <v:line id="_x0000_s1400" style="position:absolute;flip:y" from="5834,13546" to="6285,14151" o:regroupid="19">
                <v:stroke endarrow="block" endarrowlength="short"/>
              </v:line>
              <v:line id="_x0000_s1401" style="position:absolute;rotation:-1454397fd;flip:y" from="5847,14194" to="6485,14330" o:regroupid="19">
                <v:stroke endarrow="block" endarrowlength="short"/>
              </v:line>
              <v:line id="_x0000_s1402" style="position:absolute" from="5864,14184" to="6130,14936" o:regroupid="19">
                <v:stroke endarrow="block" endarrowlength="short"/>
              </v:line>
              <v:line id="_x0000_s1403" style="position:absolute;flip:x" from="5364,14169" to="5834,14315" o:regroupid="19">
                <v:stroke endarrow="block" endarrowlength="short"/>
              </v:line>
              <v:line id="_x0000_s1404" style="position:absolute;flip:x y" from="5480,13253" to="5847,14168" o:regroupid="19">
                <v:stroke endarrow="block" endarrowlength="short"/>
              </v:line>
              <v:line id="_x0000_s1405" style="position:absolute;flip:x" from="9548,13073" to="9717,13481" o:regroupid="19">
                <v:stroke endarrow="block" endarrowlength="short"/>
              </v:line>
              <v:line id="_x0000_s1406" style="position:absolute;flip:x y" from="8757,12811" to="9731,13072" o:regroupid="19">
                <v:stroke endarrow="block" endarrowlength="short"/>
              </v:line>
              <v:line id="_x0000_s1407" style="position:absolute;flip:x y" from="9576,12484" to="9731,13073" o:regroupid="19">
                <v:stroke endarrow="block" endarrowlength="short"/>
              </v:line>
              <v:line id="_x0000_s1408" style="position:absolute;flip:y" from="9774,12844" to="10353,13057" o:regroupid="19">
                <v:stroke endarrow="block" endarrowlength="short"/>
              </v:line>
              <v:line id="_x0000_s1409" style="position:absolute" from="9760,13105" to="10494,13399" o:regroupid="19">
                <v:stroke endarrow="block" endarrowlength="short"/>
              </v:line>
              <v:line id="_x0000_s1410" style="position:absolute;flip:y" from="9053,15234" to="9055,15949" o:regroupid="19">
                <v:stroke endarrow="block" endarrowlength="short"/>
              </v:line>
              <v:line id="_x0000_s1411" style="position:absolute;flip:y" from="9068,15696" to="9587,15933" o:regroupid="19">
                <v:stroke endarrow="block" endarrowlength="short"/>
              </v:line>
              <v:line id="_x0000_s1412" style="position:absolute;flip:x" from="8800,15949" to="9068,16407" o:regroupid="19">
                <v:stroke endarrow="block" endarrowlength="short"/>
              </v:line>
              <v:line id="_x0000_s1413" style="position:absolute;flip:x y" from="8319,15720" to="9068,15965" o:regroupid="19">
                <v:stroke endarrow="block" endarrowlength="short"/>
              </v:line>
              <v:line id="_x0000_s1414" style="position:absolute" from="9081,15965" to="9718,16390" o:regroupid="19">
                <v:stroke endarrow="block" endarrowlength="short"/>
              </v:line>
              <v:line id="_x0000_s1415" style="position:absolute;flip:y" from="5819,13072" to="9718,14185" o:regroupid="19" strokeweight="1.5pt">
                <v:stroke dashstyle="1 1"/>
              </v:line>
              <v:line id="_x0000_s1416" style="position:absolute" from="5819,14184" to="9124,15965" o:regroupid="19" strokeweight="1.5pt">
                <v:stroke dashstyle="1 1"/>
              </v:line>
              <v:line id="_x0000_s1417" style="position:absolute;flip:y" from="9068,13043" to="9733,15965" o:regroupid="19" strokeweight="1.5pt">
                <v:stroke dashstyle="1 1" endarrowlength="short"/>
              </v:line>
            </v:group>
          </v:group>
        </w:pic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8421D2">
      <w:pPr>
        <w:tabs>
          <w:tab w:val="left" w:pos="-142"/>
          <w:tab w:val="left" w:pos="142"/>
        </w:tabs>
        <w:spacing w:line="480" w:lineRule="auto"/>
        <w:ind w:left="426"/>
        <w:jc w:val="both"/>
        <w:rPr>
          <w:rFonts w:ascii="Arial" w:hAnsi="Arial" w:cs="Arial"/>
        </w:rPr>
      </w:pPr>
      <w:r>
        <w:rPr>
          <w:rFonts w:ascii="Arial" w:hAnsi="Arial" w:cs="Arial"/>
          <w:noProof/>
          <w:lang w:eastAsia="es-ES"/>
        </w:rPr>
        <w:pict>
          <v:shape id="_x0000_s1553" type="#_x0000_t202" style="position:absolute;left:0;text-align:left;margin-left:121.35pt;margin-top:50.15pt;width:101.25pt;height:16.5pt;z-index:251684864" filled="f" stroked="f">
            <v:textbox>
              <w:txbxContent>
                <w:p w:rsidR="008421D2" w:rsidRPr="008421D2" w:rsidRDefault="008421D2">
                  <w:pPr>
                    <w:rPr>
                      <w:sz w:val="12"/>
                      <w:szCs w:val="12"/>
                    </w:rPr>
                  </w:pPr>
                  <w:r w:rsidRPr="008421D2">
                    <w:rPr>
                      <w:rFonts w:ascii="Arial" w:hAnsi="Arial" w:cs="Arial"/>
                      <w:b/>
                      <w:sz w:val="12"/>
                      <w:szCs w:val="12"/>
                    </w:rPr>
                    <w:t xml:space="preserve">FUENTE </w:t>
                  </w:r>
                  <w:r>
                    <w:rPr>
                      <w:rFonts w:ascii="Arial" w:hAnsi="Arial" w:cs="Arial"/>
                      <w:b/>
                      <w:sz w:val="12"/>
                      <w:szCs w:val="12"/>
                    </w:rPr>
                    <w:t xml:space="preserve"> AMSA</w:t>
                  </w:r>
                  <w:r w:rsidRPr="008421D2">
                    <w:rPr>
                      <w:rFonts w:ascii="Arial" w:hAnsi="Arial" w:cs="Arial"/>
                      <w:b/>
                      <w:sz w:val="12"/>
                      <w:szCs w:val="12"/>
                    </w:rPr>
                    <w:t>, OAV 2005</w:t>
                  </w:r>
                </w:p>
              </w:txbxContent>
            </v:textbox>
          </v:shape>
        </w:pict>
      </w:r>
    </w:p>
    <w:p w:rsidR="009971B7" w:rsidRDefault="009971B7">
      <w:pPr>
        <w:tabs>
          <w:tab w:val="left" w:pos="-142"/>
          <w:tab w:val="left" w:pos="142"/>
        </w:tabs>
        <w:spacing w:line="480" w:lineRule="auto"/>
        <w:ind w:left="709"/>
        <w:jc w:val="both"/>
        <w:rPr>
          <w:rFonts w:ascii="Arial" w:hAnsi="Arial" w:cs="Arial"/>
        </w:rPr>
      </w:pPr>
      <w:r>
        <w:rPr>
          <w:rFonts w:ascii="Arial" w:hAnsi="Arial" w:cs="Arial"/>
        </w:rPr>
        <w:lastRenderedPageBreak/>
        <w:t xml:space="preserve">En los métodos jerárquicos, el análisis comienza con tantos conglomerados como individuos (cada individuo es un conglomerado inicial). A partir de </w:t>
      </w:r>
      <w:r w:rsidR="00C23597">
        <w:rPr>
          <w:rFonts w:ascii="Arial" w:hAnsi="Arial" w:cs="Arial"/>
        </w:rPr>
        <w:t>esta</w:t>
      </w:r>
      <w:r>
        <w:rPr>
          <w:rFonts w:ascii="Arial" w:hAnsi="Arial" w:cs="Arial"/>
        </w:rPr>
        <w:t xml:space="preserve">s unidades se van formando nuevos conglomerados de forma ascendente agrupando en cada etapa a los individuos de los conglomerados más próximos. Al final del proceso todos los individuos </w:t>
      </w:r>
      <w:r w:rsidR="00C23597">
        <w:rPr>
          <w:rFonts w:ascii="Arial" w:hAnsi="Arial" w:cs="Arial"/>
        </w:rPr>
        <w:t>esta</w:t>
      </w:r>
      <w:r>
        <w:rPr>
          <w:rFonts w:ascii="Arial" w:hAnsi="Arial" w:cs="Arial"/>
        </w:rPr>
        <w:t>rán agrupados en un único conglomerado. La diferencia entre los diversos métodos reside en la distancia considerada para medir la proximidad entre conglomerados.</w: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En el </w:t>
      </w:r>
      <w:r>
        <w:rPr>
          <w:rFonts w:ascii="Arial" w:hAnsi="Arial" w:cs="Arial"/>
          <w:b/>
        </w:rPr>
        <w:t>promedio entre grupos</w:t>
      </w:r>
      <w:r>
        <w:rPr>
          <w:rFonts w:ascii="Arial" w:hAnsi="Arial" w:cs="Arial"/>
        </w:rPr>
        <w:t xml:space="preserve">, que es  el método que se </w:t>
      </w:r>
      <w:r w:rsidR="00C23597">
        <w:rPr>
          <w:rFonts w:ascii="Arial" w:hAnsi="Arial" w:cs="Arial"/>
        </w:rPr>
        <w:t>utilizará</w:t>
      </w:r>
      <w:r>
        <w:rPr>
          <w:rFonts w:ascii="Arial" w:hAnsi="Arial" w:cs="Arial"/>
        </w:rPr>
        <w:t xml:space="preserve"> en el presente análisis, se define la distancia entre dos conglomerados como el promedio de las distancias entre todos los pares de individuos, en los que cada componente del par pertenece a un conglomerado distinto. Si el número de individuos y variables es muy alto, requiere un número de cálculos muy elevados.</w:t>
      </w:r>
    </w:p>
    <w:p w:rsidR="009971B7" w:rsidRDefault="009971B7">
      <w:pPr>
        <w:tabs>
          <w:tab w:val="left" w:pos="-142"/>
          <w:tab w:val="left" w:pos="142"/>
        </w:tabs>
        <w:spacing w:line="480" w:lineRule="auto"/>
        <w:jc w:val="both"/>
        <w:rPr>
          <w:rFonts w:ascii="Arial" w:hAnsi="Arial" w:cs="Arial"/>
          <w:b/>
        </w:rPr>
      </w:pPr>
    </w:p>
    <w:p w:rsidR="009971B7" w:rsidRDefault="009971B7">
      <w:pPr>
        <w:tabs>
          <w:tab w:val="left" w:pos="-142"/>
          <w:tab w:val="left" w:pos="142"/>
        </w:tabs>
        <w:spacing w:line="480" w:lineRule="auto"/>
        <w:ind w:left="709"/>
        <w:jc w:val="both"/>
        <w:rPr>
          <w:rFonts w:ascii="Arial" w:hAnsi="Arial" w:cs="Arial"/>
        </w:rPr>
      </w:pPr>
      <w:r>
        <w:rPr>
          <w:rFonts w:ascii="Arial" w:hAnsi="Arial" w:cs="Arial"/>
        </w:rPr>
        <w:t>Para representar la estructura jerárquica de la formación de los conglomerados se utiliza el Dendograma (</w:t>
      </w:r>
      <w:r w:rsidR="00D602FC">
        <w:rPr>
          <w:rFonts w:ascii="Arial" w:hAnsi="Arial" w:cs="Arial"/>
        </w:rPr>
        <w:t>GRÁFICO</w:t>
      </w:r>
      <w:r>
        <w:rPr>
          <w:rFonts w:ascii="Arial" w:hAnsi="Arial" w:cs="Arial"/>
        </w:rPr>
        <w:t xml:space="preserve"> 2.2), un grafico que tiene forma de árbol invertido. Así a partir de los k elementos observados podemos identificar desde 1 hasta k conglomerados, según el </w:t>
      </w:r>
      <w:r w:rsidR="00F83639">
        <w:rPr>
          <w:rFonts w:ascii="Arial" w:hAnsi="Arial" w:cs="Arial"/>
        </w:rPr>
        <w:t>número</w:t>
      </w:r>
      <w:r>
        <w:rPr>
          <w:rFonts w:ascii="Arial" w:hAnsi="Arial" w:cs="Arial"/>
        </w:rPr>
        <w:t xml:space="preserve"> de grupo que queramos obtener si</w:t>
      </w:r>
      <w:r w:rsidR="00F83639">
        <w:rPr>
          <w:rFonts w:ascii="Arial" w:hAnsi="Arial" w:cs="Arial"/>
        </w:rPr>
        <w:t>n má</w:t>
      </w:r>
      <w:r>
        <w:rPr>
          <w:rFonts w:ascii="Arial" w:hAnsi="Arial" w:cs="Arial"/>
        </w:rPr>
        <w:t>s que realizar la segmentación horizontal adecuada.</w:t>
      </w:r>
    </w:p>
    <w:p w:rsidR="009971B7" w:rsidRDefault="009971B7">
      <w:pPr>
        <w:tabs>
          <w:tab w:val="left" w:pos="-142"/>
          <w:tab w:val="left" w:pos="142"/>
        </w:tabs>
        <w:spacing w:line="480" w:lineRule="auto"/>
        <w:ind w:left="709"/>
        <w:jc w:val="both"/>
        <w:rPr>
          <w:rFonts w:ascii="Arial" w:hAnsi="Arial" w:cs="Arial"/>
        </w:rPr>
      </w:pPr>
      <w:r>
        <w:rPr>
          <w:rFonts w:ascii="Arial" w:hAnsi="Arial" w:cs="Arial"/>
        </w:rPr>
        <w:lastRenderedPageBreak/>
        <w:t xml:space="preserve">Es recomendable trabajar con datos </w:t>
      </w:r>
      <w:r w:rsidR="00C23597">
        <w:rPr>
          <w:rFonts w:ascii="Arial" w:hAnsi="Arial" w:cs="Arial"/>
        </w:rPr>
        <w:t>esta</w:t>
      </w:r>
      <w:r>
        <w:rPr>
          <w:rFonts w:ascii="Arial" w:hAnsi="Arial" w:cs="Arial"/>
        </w:rPr>
        <w:t xml:space="preserve">ndarizados, para eliminar el efecto de la escala de medida, y así poder aplicar el análisis sobre variables que presenten similares valores medios y desviaciones </w:t>
      </w:r>
      <w:r w:rsidR="00F83639">
        <w:rPr>
          <w:rFonts w:ascii="Arial" w:hAnsi="Arial" w:cs="Arial"/>
        </w:rPr>
        <w:t>está</w:t>
      </w:r>
      <w:r>
        <w:rPr>
          <w:rFonts w:ascii="Arial" w:hAnsi="Arial" w:cs="Arial"/>
        </w:rPr>
        <w:t>ndar, lo cual facilita la interpretación</w:t>
      </w:r>
    </w:p>
    <w:p w:rsidR="009971B7" w:rsidRDefault="007A293A">
      <w:pPr>
        <w:tabs>
          <w:tab w:val="left" w:pos="-142"/>
          <w:tab w:val="left" w:pos="142"/>
        </w:tabs>
        <w:spacing w:line="480" w:lineRule="auto"/>
        <w:ind w:left="709"/>
        <w:jc w:val="both"/>
        <w:rPr>
          <w:rFonts w:ascii="Arial" w:hAnsi="Arial" w:cs="Arial"/>
        </w:rPr>
      </w:pPr>
      <w:r>
        <w:rPr>
          <w:rFonts w:ascii="Arial" w:hAnsi="Arial" w:cs="Arial"/>
          <w:noProof/>
          <w:lang w:eastAsia="es-ES"/>
        </w:rPr>
        <w:pict>
          <v:group id="_x0000_s1540" style="position:absolute;left:0;text-align:left;margin-left:121.05pt;margin-top:5.15pt;width:181.8pt;height:225.7pt;z-index:251678720" coordorigin="4689,4579" coordsize="3636,4514">
            <v:shape id="_x0000_s1211" type="#_x0000_t75" style="position:absolute;left:4846;top:5056;width:3479;height:3592" o:regroupid="22" stroked="t" strokeweight="1pt">
              <v:imagedata r:id="rId110" o:title="DENDOGRAMA" gain="93623f" blacklevel="-5898f"/>
            </v:shape>
            <v:shape id="_x0000_s1212" type="#_x0000_t202" style="position:absolute;left:4749;top:4579;width:3564;height:389" o:regroupid="22" stroked="f">
              <v:textbox style="mso-next-textbox:#_x0000_s1212">
                <w:txbxContent>
                  <w:p w:rsidR="00B304C3" w:rsidRDefault="00B304C3">
                    <w:pPr>
                      <w:jc w:val="center"/>
                      <w:rPr>
                        <w:b/>
                        <w:sz w:val="16"/>
                        <w:szCs w:val="16"/>
                      </w:rPr>
                    </w:pPr>
                    <w:r>
                      <w:rPr>
                        <w:b/>
                        <w:sz w:val="16"/>
                        <w:szCs w:val="16"/>
                      </w:rPr>
                      <w:t>GRÁFICO 2.2:   DENDOGRAMA</w:t>
                    </w:r>
                  </w:p>
                </w:txbxContent>
              </v:textbox>
            </v:shape>
            <v:shape id="_x0000_s1539" type="#_x0000_t202" style="position:absolute;left:4689;top:8704;width:3564;height:389" stroked="f">
              <v:textbox style="mso-next-textbox:#_x0000_s1539">
                <w:txbxContent>
                  <w:p w:rsidR="00B304C3" w:rsidRPr="008421D2" w:rsidRDefault="008421D2" w:rsidP="008421D2">
                    <w:pPr>
                      <w:rPr>
                        <w:szCs w:val="16"/>
                      </w:rPr>
                    </w:pPr>
                    <w:r w:rsidRPr="008421D2">
                      <w:rPr>
                        <w:rFonts w:ascii="Arial" w:hAnsi="Arial" w:cs="Arial"/>
                        <w:b/>
                        <w:sz w:val="16"/>
                        <w:szCs w:val="16"/>
                      </w:rPr>
                      <w:t>FUENTE SPSS, OAV 2005</w:t>
                    </w:r>
                  </w:p>
                </w:txbxContent>
              </v:textbox>
            </v:shape>
          </v:group>
        </w:pict>
      </w:r>
    </w:p>
    <w:p w:rsidR="009971B7" w:rsidRDefault="009971B7">
      <w:pPr>
        <w:tabs>
          <w:tab w:val="left" w:pos="-142"/>
          <w:tab w:val="left" w:pos="142"/>
        </w:tabs>
        <w:spacing w:line="480" w:lineRule="auto"/>
        <w:ind w:left="709"/>
        <w:jc w:val="both"/>
        <w:rPr>
          <w:rFonts w:ascii="Arial" w:hAnsi="Arial" w:cs="Arial"/>
        </w:rPr>
      </w:pPr>
    </w:p>
    <w:p w:rsidR="009971B7" w:rsidRDefault="009971B7">
      <w:pPr>
        <w:tabs>
          <w:tab w:val="left" w:pos="-142"/>
          <w:tab w:val="left" w:pos="142"/>
        </w:tabs>
        <w:spacing w:line="480" w:lineRule="auto"/>
        <w:ind w:left="426"/>
        <w:jc w:val="center"/>
        <w:rPr>
          <w:rFonts w:ascii="Arial" w:hAnsi="Arial" w:cs="Arial"/>
          <w:b/>
        </w:rPr>
      </w:pPr>
    </w:p>
    <w:p w:rsidR="009971B7" w:rsidRDefault="009971B7">
      <w:pPr>
        <w:tabs>
          <w:tab w:val="left" w:pos="-142"/>
          <w:tab w:val="left" w:pos="142"/>
        </w:tabs>
        <w:spacing w:line="480" w:lineRule="auto"/>
        <w:ind w:left="426"/>
        <w:jc w:val="center"/>
        <w:rPr>
          <w:rFonts w:ascii="Arial" w:hAnsi="Arial" w:cs="Arial"/>
          <w:b/>
        </w:rPr>
      </w:pPr>
    </w:p>
    <w:p w:rsidR="009971B7" w:rsidRDefault="009971B7">
      <w:pPr>
        <w:tabs>
          <w:tab w:val="left" w:pos="-142"/>
          <w:tab w:val="left" w:pos="142"/>
        </w:tabs>
        <w:spacing w:line="480" w:lineRule="auto"/>
        <w:ind w:left="426"/>
        <w:jc w:val="center"/>
        <w:rPr>
          <w:rFonts w:ascii="Arial" w:hAnsi="Arial" w:cs="Arial"/>
          <w:b/>
        </w:rPr>
      </w:pPr>
    </w:p>
    <w:p w:rsidR="009971B7" w:rsidRDefault="009971B7">
      <w:pPr>
        <w:tabs>
          <w:tab w:val="left" w:pos="-142"/>
          <w:tab w:val="left" w:pos="142"/>
        </w:tabs>
        <w:spacing w:line="480" w:lineRule="auto"/>
        <w:ind w:left="426"/>
        <w:jc w:val="center"/>
        <w:rPr>
          <w:rFonts w:ascii="Arial" w:hAnsi="Arial" w:cs="Arial"/>
          <w:b/>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rPr>
          <w:rFonts w:ascii="Arial" w:hAnsi="Arial" w:cs="Arial"/>
          <w:b/>
        </w:rPr>
      </w:pPr>
      <w:r>
        <w:rPr>
          <w:rFonts w:ascii="Arial" w:hAnsi="Arial" w:cs="Arial"/>
          <w:b/>
        </w:rPr>
        <w:t>2.3 Análisis  de Regresión Lineal Múltiple</w:t>
      </w:r>
    </w:p>
    <w:p w:rsidR="009971B7" w:rsidRDefault="009971B7">
      <w:pPr>
        <w:tabs>
          <w:tab w:val="left" w:pos="-142"/>
          <w:tab w:val="left" w:pos="142"/>
        </w:tabs>
        <w:spacing w:line="480" w:lineRule="auto"/>
        <w:rPr>
          <w:rFonts w:ascii="Arial" w:hAnsi="Arial" w:cs="Arial"/>
          <w:b/>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Los métodos de regresión  se utilizan para analizar datos que provienen de experimentos que no fueron diseñados. Este es el caso del estudio de fenómenos no controlados o de registros históricos, en muchos de los cuales existen problemas donde dos o más variables </w:t>
      </w:r>
      <w:r w:rsidR="00F83639">
        <w:rPr>
          <w:rFonts w:ascii="Arial" w:hAnsi="Arial" w:cs="Arial"/>
        </w:rPr>
        <w:t>está</w:t>
      </w:r>
      <w:r>
        <w:rPr>
          <w:rFonts w:ascii="Arial" w:hAnsi="Arial" w:cs="Arial"/>
        </w:rPr>
        <w:t xml:space="preserve">n relacionadas y es muy importante modelar y explorar </w:t>
      </w:r>
      <w:r w:rsidR="00C23597">
        <w:rPr>
          <w:rFonts w:ascii="Arial" w:hAnsi="Arial" w:cs="Arial"/>
        </w:rPr>
        <w:t>esta</w:t>
      </w:r>
      <w:r>
        <w:rPr>
          <w:rFonts w:ascii="Arial" w:hAnsi="Arial" w:cs="Arial"/>
        </w:rPr>
        <w:t xml:space="preserve"> relación.</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lastRenderedPageBreak/>
        <w:t>El objetivo del análisis de regresión múltiple es predecir el comportamiento en la variable dependiente a partir de los cambios en las variables independientes, este objetivo se logra a partir del uso de mínimos cuadrados.</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Llamamos a la función de regresión múltiple a la ecuación siguiente:</w:t>
      </w:r>
    </w:p>
    <w:p w:rsidR="009971B7" w:rsidRDefault="009971B7">
      <w:pPr>
        <w:tabs>
          <w:tab w:val="left" w:pos="-142"/>
          <w:tab w:val="left" w:pos="142"/>
        </w:tabs>
        <w:spacing w:line="480" w:lineRule="auto"/>
        <w:ind w:left="709"/>
        <w:jc w:val="center"/>
        <w:rPr>
          <w:rFonts w:ascii="Arial" w:hAnsi="Arial" w:cs="Arial"/>
        </w:rPr>
      </w:pPr>
      <w:r>
        <w:rPr>
          <w:rFonts w:ascii="Arial" w:hAnsi="Arial" w:cs="Arial"/>
          <w:position w:val="-14"/>
        </w:rPr>
        <w:object w:dxaOrig="4000" w:dyaOrig="380">
          <v:shape id="_x0000_i1071" type="#_x0000_t75" style="width:200.25pt;height:18.75pt" o:ole="">
            <v:imagedata r:id="rId111" o:title=""/>
          </v:shape>
          <o:OLEObject Type="Embed" ProgID="Equation.3" ShapeID="_x0000_i1071" DrawAspect="Content" ObjectID="_1307774261" r:id="rId112"/>
        </w:object>
      </w: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Donde los parámetros desconocidos </w:t>
      </w:r>
      <w:r>
        <w:rPr>
          <w:rFonts w:ascii="Arial" w:hAnsi="Arial" w:cs="Arial"/>
          <w:position w:val="-12"/>
        </w:rPr>
        <w:object w:dxaOrig="279" w:dyaOrig="360">
          <v:shape id="_x0000_i1072" type="#_x0000_t75" style="width:14.25pt;height:18pt" o:ole="">
            <v:imagedata r:id="rId113" o:title=""/>
          </v:shape>
          <o:OLEObject Type="Embed" ProgID="Equation.3" ShapeID="_x0000_i1072" DrawAspect="Content" ObjectID="_1307774262" r:id="rId114"/>
        </w:object>
      </w:r>
      <w:r>
        <w:rPr>
          <w:rFonts w:ascii="Arial" w:hAnsi="Arial" w:cs="Arial"/>
        </w:rPr>
        <w:t xml:space="preserve"> son los coeficientes de regresión  y  e es una variable aleatoria que sigue una distribución normal con parámetros </w:t>
      </w:r>
      <w:r>
        <w:rPr>
          <w:rFonts w:ascii="Arial" w:hAnsi="Arial" w:cs="Arial"/>
          <w:position w:val="-10"/>
        </w:rPr>
        <w:object w:dxaOrig="680" w:dyaOrig="360">
          <v:shape id="_x0000_i1073" type="#_x0000_t75" style="width:33.75pt;height:18pt" o:ole="">
            <v:imagedata r:id="rId115" o:title=""/>
          </v:shape>
          <o:OLEObject Type="Embed" ProgID="Equation.3" ShapeID="_x0000_i1073" DrawAspect="Content" ObjectID="_1307774263" r:id="rId116"/>
        </w:object>
      </w:r>
      <w:r>
        <w:rPr>
          <w:rFonts w:ascii="Arial" w:hAnsi="Arial" w:cs="Arial"/>
        </w:rPr>
        <w:t>.</w:t>
      </w:r>
    </w:p>
    <w:p w:rsidR="009971B7" w:rsidRDefault="009971B7">
      <w:pPr>
        <w:tabs>
          <w:tab w:val="left" w:pos="-142"/>
          <w:tab w:val="left" w:pos="142"/>
        </w:tabs>
        <w:spacing w:line="480" w:lineRule="auto"/>
        <w:ind w:left="709"/>
        <w:jc w:val="both"/>
        <w:rPr>
          <w:rFonts w:ascii="Arial" w:hAnsi="Arial" w:cs="Arial"/>
        </w:rPr>
      </w:pPr>
    </w:p>
    <w:p w:rsidR="009971B7" w:rsidRDefault="004350A4">
      <w:pPr>
        <w:tabs>
          <w:tab w:val="left" w:pos="-142"/>
          <w:tab w:val="left" w:pos="142"/>
        </w:tabs>
        <w:spacing w:line="480" w:lineRule="auto"/>
        <w:ind w:left="426"/>
        <w:jc w:val="both"/>
        <w:rPr>
          <w:rFonts w:ascii="Arial" w:hAnsi="Arial" w:cs="Arial"/>
        </w:rPr>
      </w:pPr>
      <w:r>
        <w:rPr>
          <w:rFonts w:ascii="Arial" w:hAnsi="Arial" w:cs="Arial"/>
          <w:noProof/>
          <w:lang w:eastAsia="es-ES"/>
        </w:rPr>
        <w:drawing>
          <wp:anchor distT="0" distB="0" distL="114300" distR="114300" simplePos="0" relativeHeight="251664384" behindDoc="0" locked="0" layoutInCell="1" allowOverlap="1">
            <wp:simplePos x="0" y="0"/>
            <wp:positionH relativeFrom="column">
              <wp:posOffset>1874520</wp:posOffset>
            </wp:positionH>
            <wp:positionV relativeFrom="paragraph">
              <wp:posOffset>605155</wp:posOffset>
            </wp:positionV>
            <wp:extent cx="1726565" cy="730250"/>
            <wp:effectExtent l="0" t="0" r="0" b="0"/>
            <wp:wrapNone/>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7"/>
                    <a:srcRect/>
                    <a:stretch>
                      <a:fillRect/>
                    </a:stretch>
                  </pic:blipFill>
                  <pic:spPr bwMode="auto">
                    <a:xfrm>
                      <a:off x="0" y="0"/>
                      <a:ext cx="1726565" cy="730250"/>
                    </a:xfrm>
                    <a:prstGeom prst="rect">
                      <a:avLst/>
                    </a:prstGeom>
                    <a:noFill/>
                    <a:ln w="9525">
                      <a:noFill/>
                      <a:miter lim="800000"/>
                      <a:headEnd/>
                      <a:tailEnd/>
                    </a:ln>
                  </pic:spPr>
                </pic:pic>
              </a:graphicData>
            </a:graphic>
          </wp:anchor>
        </w:drawing>
      </w:r>
      <w:r w:rsidR="009971B7">
        <w:rPr>
          <w:rFonts w:ascii="Arial" w:hAnsi="Arial" w:cs="Arial"/>
        </w:rPr>
        <w:t>Se debe probar si la regresión es significativa probando la hipótesis siguiente:</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0"/>
        </w:tabs>
        <w:spacing w:line="480" w:lineRule="auto"/>
        <w:ind w:left="426"/>
        <w:jc w:val="both"/>
        <w:rPr>
          <w:rFonts w:ascii="Arial" w:hAnsi="Arial" w:cs="Arial"/>
        </w:rPr>
      </w:pPr>
    </w:p>
    <w:p w:rsidR="009971B7" w:rsidRDefault="004350A4">
      <w:pPr>
        <w:tabs>
          <w:tab w:val="left" w:pos="-142"/>
          <w:tab w:val="left" w:pos="0"/>
        </w:tabs>
        <w:spacing w:line="480" w:lineRule="auto"/>
        <w:ind w:left="426"/>
        <w:jc w:val="both"/>
        <w:rPr>
          <w:rFonts w:ascii="Arial" w:hAnsi="Arial" w:cs="Arial"/>
        </w:rPr>
      </w:pPr>
      <w:r>
        <w:rPr>
          <w:rFonts w:ascii="Arial" w:hAnsi="Arial" w:cs="Arial"/>
          <w:noProof/>
          <w:lang w:eastAsia="es-ES"/>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342900</wp:posOffset>
            </wp:positionV>
            <wp:extent cx="191135" cy="234950"/>
            <wp:effectExtent l="19050" t="0" r="0" b="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18"/>
                    <a:srcRect l="37721" r="17752"/>
                    <a:stretch>
                      <a:fillRect/>
                    </a:stretch>
                  </pic:blipFill>
                  <pic:spPr bwMode="auto">
                    <a:xfrm>
                      <a:off x="0" y="0"/>
                      <a:ext cx="191135" cy="234950"/>
                    </a:xfrm>
                    <a:prstGeom prst="rect">
                      <a:avLst/>
                    </a:prstGeom>
                    <a:noFill/>
                    <a:ln w="9525">
                      <a:noFill/>
                      <a:miter lim="800000"/>
                      <a:headEnd/>
                      <a:tailEnd/>
                    </a:ln>
                  </pic:spPr>
                </pic:pic>
              </a:graphicData>
            </a:graphic>
          </wp:anchor>
        </w:drawing>
      </w:r>
      <w:r w:rsidR="009971B7">
        <w:rPr>
          <w:rFonts w:ascii="Arial" w:hAnsi="Arial" w:cs="Arial"/>
        </w:rPr>
        <w:t xml:space="preserve">Además se debe considerar la suposición de que los errores sean </w:t>
      </w:r>
      <w:r w:rsidR="009971B7">
        <w:rPr>
          <w:rFonts w:ascii="Arial" w:hAnsi="Arial" w:cs="Arial"/>
          <w:b/>
        </w:rPr>
        <w:t>NID,</w:t>
      </w:r>
      <w:r w:rsidR="009971B7">
        <w:rPr>
          <w:rFonts w:ascii="Arial" w:hAnsi="Arial" w:cs="Arial"/>
        </w:rPr>
        <w:t xml:space="preserve"> con media 0 y varianza    .  El rechazo de </w:t>
      </w:r>
      <w:r w:rsidR="009971B7">
        <w:rPr>
          <w:rFonts w:ascii="Arial" w:hAnsi="Arial" w:cs="Arial"/>
          <w:position w:val="-12"/>
        </w:rPr>
        <w:object w:dxaOrig="360" w:dyaOrig="360">
          <v:shape id="_x0000_i1074" type="#_x0000_t75" style="width:18pt;height:18pt" o:ole="">
            <v:imagedata r:id="rId119" o:title=""/>
          </v:shape>
          <o:OLEObject Type="Embed" ProgID="Equation.3" ShapeID="_x0000_i1074" DrawAspect="Content" ObjectID="_1307774264" r:id="rId120"/>
        </w:object>
      </w:r>
      <w:r w:rsidR="009971B7">
        <w:rPr>
          <w:rFonts w:ascii="Arial" w:hAnsi="Arial" w:cs="Arial"/>
        </w:rPr>
        <w:t xml:space="preserve"> en </w:t>
      </w:r>
      <w:r w:rsidR="00C23597">
        <w:rPr>
          <w:rFonts w:ascii="Arial" w:hAnsi="Arial" w:cs="Arial"/>
        </w:rPr>
        <w:t>esta</w:t>
      </w:r>
      <w:r w:rsidR="009971B7">
        <w:rPr>
          <w:rFonts w:ascii="Arial" w:hAnsi="Arial" w:cs="Arial"/>
        </w:rPr>
        <w:t xml:space="preserve"> ecuación implica que al menos una variable en el modelo contribuye significativamente al ajuste.</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lastRenderedPageBreak/>
        <w:t>Los principales problemas que se pueden presentar en la construcción de un Modelo de Regresión Múltiple son los siguientes:</w:t>
      </w:r>
    </w:p>
    <w:p w:rsidR="009971B7" w:rsidRDefault="009971B7">
      <w:pPr>
        <w:tabs>
          <w:tab w:val="left" w:pos="-142"/>
          <w:tab w:val="left" w:pos="142"/>
        </w:tabs>
        <w:spacing w:line="480" w:lineRule="auto"/>
        <w:ind w:left="709"/>
        <w:jc w:val="both"/>
        <w:rPr>
          <w:rFonts w:ascii="Arial" w:hAnsi="Arial" w:cs="Arial"/>
        </w:rPr>
      </w:pP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t>Multicolinealidad:</w:t>
      </w:r>
      <w:r>
        <w:rPr>
          <w:rFonts w:ascii="Arial" w:hAnsi="Arial" w:cs="Arial"/>
        </w:rPr>
        <w:t xml:space="preserve"> las variables regresaras son muy dependientes entre sí, y es difícil separar su contribución individual al modelo. Consecuencia de esto es que los parámetros del modelo son muy in</w:t>
      </w:r>
      <w:r w:rsidR="00C23597">
        <w:rPr>
          <w:rFonts w:ascii="Arial" w:hAnsi="Arial" w:cs="Arial"/>
        </w:rPr>
        <w:t>esta</w:t>
      </w:r>
      <w:r>
        <w:rPr>
          <w:rFonts w:ascii="Arial" w:hAnsi="Arial" w:cs="Arial"/>
        </w:rPr>
        <w:t>bles, con varianzas muy grandes.</w:t>
      </w:r>
    </w:p>
    <w:p w:rsidR="009971B7" w:rsidRDefault="009971B7">
      <w:pPr>
        <w:tabs>
          <w:tab w:val="left" w:pos="-142"/>
          <w:tab w:val="left" w:pos="142"/>
        </w:tabs>
        <w:spacing w:line="480" w:lineRule="auto"/>
        <w:ind w:left="360"/>
        <w:jc w:val="both"/>
        <w:rPr>
          <w:rFonts w:ascii="Arial" w:hAnsi="Arial" w:cs="Arial"/>
        </w:rPr>
      </w:pP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t>Error de especificación:</w:t>
      </w:r>
      <w:r>
        <w:rPr>
          <w:rFonts w:ascii="Arial" w:hAnsi="Arial" w:cs="Arial"/>
        </w:rPr>
        <w:t xml:space="preserve"> el modelo de regresión no proporciona un buen ajuste a la nube de observaciones.  Esto puede ser por diferentes motivos: l</w:t>
      </w:r>
      <w:r w:rsidR="00E908AE">
        <w:rPr>
          <w:rFonts w:ascii="Arial" w:hAnsi="Arial" w:cs="Arial"/>
        </w:rPr>
        <w:t xml:space="preserve">a relación no es </w:t>
      </w:r>
      <w:r w:rsidR="00E908AE" w:rsidRPr="00E908AE">
        <w:rPr>
          <w:rFonts w:ascii="Arial" w:hAnsi="Arial" w:cs="Arial"/>
          <w:color w:val="FF0000"/>
        </w:rPr>
        <w:t>lineal y</w:t>
      </w:r>
      <w:r>
        <w:rPr>
          <w:rFonts w:ascii="Arial" w:hAnsi="Arial" w:cs="Arial"/>
        </w:rPr>
        <w:t xml:space="preserve"> existen variables explicativas relevantes que no han sido incluidas en el modelo. Por ello, cuando se dispone de un conjunto amplio de posibles variables explicativas, es importante disponer de algoritmos que seleccionen el subconjunto más adecuado de variables explicativas que se deben incorporar al modelo de regresión, así como de medidas que midan la bondad del ajuste.</w:t>
      </w:r>
    </w:p>
    <w:p w:rsidR="009971B7" w:rsidRDefault="009971B7">
      <w:pPr>
        <w:tabs>
          <w:tab w:val="left" w:pos="-142"/>
          <w:tab w:val="left" w:pos="142"/>
        </w:tabs>
        <w:spacing w:line="480" w:lineRule="auto"/>
        <w:ind w:left="360"/>
        <w:jc w:val="both"/>
        <w:rPr>
          <w:rFonts w:ascii="Arial" w:hAnsi="Arial" w:cs="Arial"/>
        </w:rPr>
      </w:pP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t>Falta de Normalidad:</w:t>
      </w:r>
      <w:r>
        <w:rPr>
          <w:rFonts w:ascii="Arial" w:hAnsi="Arial" w:cs="Arial"/>
        </w:rPr>
        <w:t xml:space="preserve"> los residuos obtenidos en el modelo no siguen una distribución  normal.                                                                                  </w:t>
      </w:r>
    </w:p>
    <w:p w:rsidR="009971B7" w:rsidRDefault="009971B7">
      <w:pPr>
        <w:tabs>
          <w:tab w:val="left" w:pos="-142"/>
          <w:tab w:val="left" w:pos="142"/>
        </w:tabs>
        <w:spacing w:line="480" w:lineRule="auto"/>
        <w:ind w:left="360"/>
        <w:jc w:val="both"/>
        <w:rPr>
          <w:rFonts w:ascii="Arial" w:hAnsi="Arial" w:cs="Arial"/>
        </w:rPr>
      </w:pP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t>Heterocedasticidad:</w:t>
      </w:r>
      <w:r>
        <w:rPr>
          <w:rFonts w:ascii="Arial" w:hAnsi="Arial" w:cs="Arial"/>
        </w:rPr>
        <w:t xml:space="preserve"> la varianza del modelo no es constante.</w:t>
      </w: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lastRenderedPageBreak/>
        <w:t>Existencia de valores atípicos o heterogéneos:</w:t>
      </w:r>
      <w:r>
        <w:rPr>
          <w:rFonts w:ascii="Arial" w:hAnsi="Arial" w:cs="Arial"/>
        </w:rPr>
        <w:t xml:space="preserve"> existen datos atípicos que se separan de la nube de datos muestrales que pueden influir en la estimación del modelo de regresión o que no se ajustan al modelo.</w:t>
      </w:r>
    </w:p>
    <w:p w:rsidR="009971B7" w:rsidRDefault="009971B7">
      <w:pPr>
        <w:tabs>
          <w:tab w:val="left" w:pos="-142"/>
          <w:tab w:val="left" w:pos="142"/>
        </w:tabs>
        <w:spacing w:line="480" w:lineRule="auto"/>
        <w:ind w:left="709"/>
        <w:jc w:val="both"/>
        <w:rPr>
          <w:rFonts w:ascii="Arial" w:hAnsi="Arial" w:cs="Arial"/>
        </w:rPr>
      </w:pPr>
    </w:p>
    <w:p w:rsidR="009971B7" w:rsidRDefault="009971B7">
      <w:pPr>
        <w:numPr>
          <w:ilvl w:val="0"/>
          <w:numId w:val="14"/>
        </w:numPr>
        <w:tabs>
          <w:tab w:val="left" w:pos="-142"/>
          <w:tab w:val="left" w:pos="142"/>
        </w:tabs>
        <w:spacing w:line="480" w:lineRule="auto"/>
        <w:jc w:val="both"/>
        <w:rPr>
          <w:rFonts w:ascii="Arial" w:hAnsi="Arial" w:cs="Arial"/>
        </w:rPr>
      </w:pPr>
      <w:r>
        <w:rPr>
          <w:rFonts w:ascii="Arial" w:hAnsi="Arial" w:cs="Arial"/>
          <w:b/>
        </w:rPr>
        <w:t>Dependencia (autocorrelación):</w:t>
      </w:r>
      <w:r>
        <w:rPr>
          <w:rFonts w:ascii="Arial" w:hAnsi="Arial" w:cs="Arial"/>
        </w:rPr>
        <w:t xml:space="preserve"> existe dependencia entre las observaciones.</w:t>
      </w:r>
      <w:r>
        <w:rPr>
          <w:rFonts w:ascii="Arial" w:hAnsi="Arial" w:cs="Arial"/>
        </w:rPr>
        <w:br/>
      </w:r>
    </w:p>
    <w:p w:rsidR="009971B7" w:rsidRDefault="009971B7">
      <w:pPr>
        <w:tabs>
          <w:tab w:val="left" w:pos="-142"/>
          <w:tab w:val="left" w:pos="142"/>
        </w:tabs>
        <w:spacing w:line="480" w:lineRule="auto"/>
        <w:rPr>
          <w:b/>
        </w:rPr>
      </w:pPr>
      <w:r>
        <w:rPr>
          <w:rFonts w:ascii="Arial" w:hAnsi="Arial" w:cs="Arial"/>
          <w:b/>
        </w:rPr>
        <w:t>2.4 Vectores Autorregresivos (VAR).</w:t>
      </w:r>
      <w:r>
        <w:rPr>
          <w:b/>
        </w:rPr>
        <w:t xml:space="preserve"> </w:t>
      </w:r>
    </w:p>
    <w:p w:rsidR="009971B7" w:rsidRDefault="009971B7">
      <w:pPr>
        <w:tabs>
          <w:tab w:val="left" w:pos="-142"/>
          <w:tab w:val="left" w:pos="142"/>
        </w:tabs>
        <w:spacing w:line="480" w:lineRule="auto"/>
        <w:ind w:left="426"/>
        <w:jc w:val="both"/>
        <w:rPr>
          <w:rFonts w:ascii="Arial" w:hAnsi="Arial" w:cs="Arial"/>
        </w:rPr>
      </w:pPr>
    </w:p>
    <w:p w:rsidR="00E908AE" w:rsidRDefault="009971B7">
      <w:pPr>
        <w:tabs>
          <w:tab w:val="left" w:pos="-142"/>
          <w:tab w:val="left" w:pos="142"/>
        </w:tabs>
        <w:spacing w:line="480" w:lineRule="auto"/>
        <w:ind w:left="426"/>
        <w:jc w:val="both"/>
        <w:rPr>
          <w:rFonts w:ascii="Arial" w:hAnsi="Arial" w:cs="Arial"/>
        </w:rPr>
      </w:pPr>
      <w:r>
        <w:rPr>
          <w:rFonts w:ascii="Arial" w:hAnsi="Arial" w:cs="Arial"/>
        </w:rPr>
        <w:t xml:space="preserve">Cuando se tienen varias series temporales, es necesario tomar en cuenta la interdependencia entre ellas. Una forma de  hacerlo es estimar un modelo de ecuaciones simultáneas, pero con rezagos en todas las variables. Este modelo se conoce como modelo dinámico de ecuaciones simultáneas. Sin embargo, </w:t>
      </w:r>
      <w:r w:rsidR="00C23597">
        <w:rPr>
          <w:rFonts w:ascii="Arial" w:hAnsi="Arial" w:cs="Arial"/>
        </w:rPr>
        <w:t>esta</w:t>
      </w:r>
      <w:r>
        <w:rPr>
          <w:rFonts w:ascii="Arial" w:hAnsi="Arial" w:cs="Arial"/>
        </w:rPr>
        <w:t xml:space="preserve"> formulación supone dos pasos: </w:t>
      </w:r>
    </w:p>
    <w:p w:rsidR="00E908AE" w:rsidRDefault="00E908AE" w:rsidP="00E908AE">
      <w:pPr>
        <w:numPr>
          <w:ilvl w:val="0"/>
          <w:numId w:val="45"/>
        </w:numPr>
        <w:tabs>
          <w:tab w:val="left" w:pos="-142"/>
          <w:tab w:val="left" w:pos="142"/>
        </w:tabs>
        <w:spacing w:line="480" w:lineRule="auto"/>
        <w:jc w:val="both"/>
        <w:rPr>
          <w:rFonts w:ascii="Arial" w:hAnsi="Arial" w:cs="Arial"/>
        </w:rPr>
      </w:pPr>
      <w:r>
        <w:rPr>
          <w:rFonts w:ascii="Arial" w:hAnsi="Arial" w:cs="Arial"/>
        </w:rPr>
        <w:t>E</w:t>
      </w:r>
      <w:r w:rsidR="009971B7">
        <w:rPr>
          <w:rFonts w:ascii="Arial" w:hAnsi="Arial" w:cs="Arial"/>
        </w:rPr>
        <w:t>s preciso clasificar las variables en dos c</w:t>
      </w:r>
      <w:r>
        <w:rPr>
          <w:rFonts w:ascii="Arial" w:hAnsi="Arial" w:cs="Arial"/>
        </w:rPr>
        <w:t>ategorías: endógenas y exógenas</w:t>
      </w:r>
    </w:p>
    <w:p w:rsidR="00E908AE" w:rsidRDefault="00E908AE" w:rsidP="00E908AE">
      <w:pPr>
        <w:numPr>
          <w:ilvl w:val="0"/>
          <w:numId w:val="45"/>
        </w:numPr>
        <w:tabs>
          <w:tab w:val="left" w:pos="-142"/>
          <w:tab w:val="left" w:pos="142"/>
        </w:tabs>
        <w:spacing w:line="480" w:lineRule="auto"/>
        <w:jc w:val="both"/>
        <w:rPr>
          <w:rFonts w:ascii="Arial" w:hAnsi="Arial" w:cs="Arial"/>
        </w:rPr>
      </w:pPr>
      <w:r>
        <w:rPr>
          <w:rFonts w:ascii="Arial" w:hAnsi="Arial" w:cs="Arial"/>
        </w:rPr>
        <w:t>D</w:t>
      </w:r>
      <w:r w:rsidR="009971B7">
        <w:rPr>
          <w:rFonts w:ascii="Arial" w:hAnsi="Arial" w:cs="Arial"/>
        </w:rPr>
        <w:t xml:space="preserve">eben imponerse ciertas restricciones en los parámetros para lograr la identificación. </w:t>
      </w:r>
    </w:p>
    <w:p w:rsidR="00E908AE" w:rsidRDefault="009971B7" w:rsidP="00E908AE">
      <w:pPr>
        <w:tabs>
          <w:tab w:val="left" w:pos="-142"/>
          <w:tab w:val="left" w:pos="142"/>
        </w:tabs>
        <w:spacing w:line="480" w:lineRule="auto"/>
        <w:jc w:val="both"/>
      </w:pPr>
      <w:r>
        <w:rPr>
          <w:rFonts w:ascii="Arial" w:hAnsi="Arial" w:cs="Arial"/>
        </w:rPr>
        <w:t>Para superar esto se propone el uso de los “Vectores Autorregresivos” que no es más que una generalización d</w:t>
      </w:r>
      <w:r w:rsidR="00E908AE">
        <w:rPr>
          <w:rFonts w:ascii="Arial" w:hAnsi="Arial" w:cs="Arial"/>
        </w:rPr>
        <w:t>el modelo Autorregresivo AR (p</w:t>
      </w:r>
      <w:r>
        <w:rPr>
          <w:rFonts w:ascii="Arial" w:hAnsi="Arial" w:cs="Arial"/>
        </w:rPr>
        <w:t>)  a las series de tiempo múltiples.</w:t>
      </w:r>
      <w:r>
        <w:t xml:space="preserve">  </w:t>
      </w:r>
    </w:p>
    <w:p w:rsidR="009971B7" w:rsidRDefault="009971B7">
      <w:pPr>
        <w:tabs>
          <w:tab w:val="left" w:pos="-142"/>
          <w:tab w:val="left" w:pos="142"/>
        </w:tabs>
        <w:spacing w:line="480" w:lineRule="auto"/>
        <w:jc w:val="both"/>
        <w:rPr>
          <w:rFonts w:ascii="Arial" w:hAnsi="Arial" w:cs="Arial"/>
        </w:rPr>
      </w:pPr>
      <w:r>
        <w:rPr>
          <w:rFonts w:ascii="Arial" w:hAnsi="Arial" w:cs="Arial"/>
        </w:rPr>
        <w:lastRenderedPageBreak/>
        <w:t xml:space="preserve">En particular en el manejo de series de tiempo </w:t>
      </w:r>
      <w:r w:rsidR="00731F96">
        <w:rPr>
          <w:rFonts w:ascii="Arial" w:hAnsi="Arial" w:cs="Arial"/>
        </w:rPr>
        <w:t>múltiples</w:t>
      </w:r>
      <w:r>
        <w:rPr>
          <w:rFonts w:ascii="Arial" w:hAnsi="Arial" w:cs="Arial"/>
        </w:rPr>
        <w:t xml:space="preserve"> no </w:t>
      </w:r>
      <w:r w:rsidR="00C23597">
        <w:rPr>
          <w:rFonts w:ascii="Arial" w:hAnsi="Arial" w:cs="Arial"/>
        </w:rPr>
        <w:t>esta</w:t>
      </w:r>
      <w:r>
        <w:rPr>
          <w:rFonts w:ascii="Arial" w:hAnsi="Arial" w:cs="Arial"/>
        </w:rPr>
        <w:t>cionarias es útil el uso de los Vectores Autorregresivos (VAR), para analizar la interrelación entre las diferentes series de tiempo, cuyo objetivo fundamental es proporcionar una estrategia de modelización</w:t>
      </w:r>
      <w:r w:rsidR="00FC0DB0">
        <w:rPr>
          <w:rFonts w:ascii="Arial" w:hAnsi="Arial" w:cs="Arial"/>
        </w:rPr>
        <w:t xml:space="preserve"> que</w:t>
      </w:r>
      <w:r>
        <w:rPr>
          <w:rFonts w:ascii="Arial" w:hAnsi="Arial" w:cs="Arial"/>
        </w:rPr>
        <w:t xml:space="preserve"> permita reflejar lo más fielmente posible las regularidades empíricas e interacciones entre las variables objeto de análisis.</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r>
        <w:rPr>
          <w:rFonts w:ascii="Arial" w:hAnsi="Arial" w:cs="Arial"/>
        </w:rPr>
        <w:t>Los Vectores Autorregresivos han prov</w:t>
      </w:r>
      <w:r w:rsidR="00E908AE">
        <w:rPr>
          <w:rFonts w:ascii="Arial" w:hAnsi="Arial" w:cs="Arial"/>
        </w:rPr>
        <w:t>isto</w:t>
      </w:r>
      <w:r>
        <w:rPr>
          <w:rFonts w:ascii="Arial" w:hAnsi="Arial" w:cs="Arial"/>
        </w:rPr>
        <w:t xml:space="preserve"> una exitosa técnica para hacer pronósticos en sistemas de variables de series de tiempo interrelacionadas, donde cada variable ayuda a pronosticar a las demás variables. </w: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r>
        <w:rPr>
          <w:rFonts w:ascii="Arial" w:hAnsi="Arial" w:cs="Arial"/>
        </w:rPr>
        <w:t>La estimación del modelo VAR es más sencillo, ya que es posible utilizar el método de los Mínimos Cuadrados Ordinarios (MCO).</w:t>
      </w:r>
    </w:p>
    <w:p w:rsidR="001234A7" w:rsidRDefault="001234A7" w:rsidP="00845926">
      <w:pPr>
        <w:autoSpaceDE w:val="0"/>
        <w:autoSpaceDN w:val="0"/>
        <w:adjustRightInd w:val="0"/>
        <w:spacing w:line="480" w:lineRule="auto"/>
        <w:jc w:val="both"/>
        <w:rPr>
          <w:rFonts w:ascii="Arial" w:hAnsi="Arial" w:cs="Arial"/>
          <w:lang w:eastAsia="es-ES"/>
        </w:rPr>
      </w:pPr>
    </w:p>
    <w:p w:rsidR="00845926" w:rsidRDefault="00845926" w:rsidP="00845926">
      <w:pPr>
        <w:autoSpaceDE w:val="0"/>
        <w:autoSpaceDN w:val="0"/>
        <w:adjustRightInd w:val="0"/>
        <w:spacing w:line="480" w:lineRule="auto"/>
        <w:jc w:val="both"/>
        <w:rPr>
          <w:rFonts w:ascii="Arial" w:hAnsi="Arial" w:cs="Arial"/>
          <w:lang w:eastAsia="es-ES"/>
        </w:rPr>
      </w:pPr>
      <w:r w:rsidRPr="00845926">
        <w:rPr>
          <w:rFonts w:ascii="Arial" w:hAnsi="Arial" w:cs="Arial"/>
          <w:lang w:eastAsia="es-ES"/>
        </w:rPr>
        <w:t>Supóngase que se tiene interés en estudiar k series de tiempo de manera simultánea, con el fin primordial de esclarecer sus posibles interrelaciones dinámicas y construir un modelo que permita, entre otras cosas, obtener pronósticos</w:t>
      </w:r>
      <w:r>
        <w:rPr>
          <w:rFonts w:ascii="Arial" w:hAnsi="Arial" w:cs="Arial"/>
          <w:lang w:eastAsia="es-ES"/>
        </w:rPr>
        <w:t xml:space="preserve"> de las k v</w:t>
      </w:r>
      <w:r w:rsidR="00C80888">
        <w:rPr>
          <w:rFonts w:ascii="Arial" w:hAnsi="Arial" w:cs="Arial"/>
          <w:lang w:eastAsia="es-ES"/>
        </w:rPr>
        <w:t>ariables. Así pues, sea W</w:t>
      </w:r>
      <w:r w:rsidR="00C80888">
        <w:rPr>
          <w:rFonts w:ascii="Arial" w:hAnsi="Arial" w:cs="Arial"/>
          <w:vertAlign w:val="subscript"/>
          <w:lang w:eastAsia="es-ES"/>
        </w:rPr>
        <w:t>t</w:t>
      </w:r>
      <w:r w:rsidRPr="00845926">
        <w:rPr>
          <w:rFonts w:ascii="Arial" w:hAnsi="Arial" w:cs="Arial"/>
          <w:lang w:eastAsia="es-ES"/>
        </w:rPr>
        <w:t xml:space="preserve"> un vector (columna) k</w:t>
      </w:r>
      <w:r w:rsidR="00C80888">
        <w:rPr>
          <w:rFonts w:ascii="Arial" w:hAnsi="Arial" w:cs="Arial"/>
          <w:lang w:eastAsia="es-ES"/>
        </w:rPr>
        <w:t xml:space="preserve"> </w:t>
      </w:r>
      <w:r w:rsidRPr="00845926">
        <w:rPr>
          <w:rFonts w:ascii="Arial" w:hAnsi="Arial" w:cs="Arial"/>
          <w:lang w:eastAsia="es-ES"/>
        </w:rPr>
        <w:t>vari</w:t>
      </w:r>
      <w:r w:rsidR="00C80888">
        <w:rPr>
          <w:rFonts w:ascii="Arial" w:hAnsi="Arial" w:cs="Arial"/>
          <w:lang w:eastAsia="es-ES"/>
        </w:rPr>
        <w:t>ado de series de tiempo o sea W</w:t>
      </w:r>
      <w:r w:rsidR="00C80888">
        <w:rPr>
          <w:rFonts w:ascii="Arial" w:hAnsi="Arial" w:cs="Arial"/>
          <w:vertAlign w:val="subscript"/>
          <w:lang w:eastAsia="es-ES"/>
        </w:rPr>
        <w:t>t</w:t>
      </w:r>
      <w:r w:rsidRPr="00845926">
        <w:rPr>
          <w:rFonts w:ascii="Arial" w:hAnsi="Arial" w:cs="Arial"/>
          <w:lang w:eastAsia="es-ES"/>
        </w:rPr>
        <w:t xml:space="preserve"> = (W</w:t>
      </w:r>
      <w:r w:rsidRPr="00845926">
        <w:rPr>
          <w:rFonts w:ascii="Arial" w:hAnsi="Arial" w:cs="Arial"/>
          <w:vertAlign w:val="subscript"/>
          <w:lang w:eastAsia="es-ES"/>
        </w:rPr>
        <w:t>1t</w:t>
      </w:r>
      <w:r w:rsidRPr="00845926">
        <w:rPr>
          <w:rFonts w:ascii="Arial" w:hAnsi="Arial" w:cs="Arial"/>
          <w:lang w:eastAsia="es-ES"/>
        </w:rPr>
        <w:t>, W</w:t>
      </w:r>
      <w:r w:rsidRPr="00845926">
        <w:rPr>
          <w:rFonts w:ascii="Arial" w:hAnsi="Arial" w:cs="Arial"/>
          <w:vertAlign w:val="subscript"/>
          <w:lang w:eastAsia="es-ES"/>
        </w:rPr>
        <w:t>2t</w:t>
      </w:r>
      <w:r w:rsidRPr="00845926">
        <w:rPr>
          <w:rFonts w:ascii="Arial" w:hAnsi="Arial" w:cs="Arial"/>
          <w:lang w:eastAsia="es-ES"/>
        </w:rPr>
        <w:t>,…W</w:t>
      </w:r>
      <w:r w:rsidRPr="00845926">
        <w:rPr>
          <w:rFonts w:ascii="Arial" w:hAnsi="Arial" w:cs="Arial"/>
          <w:vertAlign w:val="subscript"/>
          <w:lang w:eastAsia="es-ES"/>
        </w:rPr>
        <w:t>kt</w:t>
      </w:r>
      <w:r w:rsidRPr="00845926">
        <w:rPr>
          <w:rFonts w:ascii="Arial" w:hAnsi="Arial" w:cs="Arial"/>
          <w:lang w:eastAsia="es-ES"/>
        </w:rPr>
        <w:t>)’, donde t = 1,…, N observaciones.</w:t>
      </w:r>
      <w:r>
        <w:rPr>
          <w:rFonts w:ascii="Arial" w:hAnsi="Arial" w:cs="Arial"/>
          <w:lang w:eastAsia="es-ES"/>
        </w:rPr>
        <w:t xml:space="preserve"> </w:t>
      </w:r>
    </w:p>
    <w:p w:rsidR="00CC0A62" w:rsidRDefault="00CC0A62" w:rsidP="00845926">
      <w:pPr>
        <w:autoSpaceDE w:val="0"/>
        <w:autoSpaceDN w:val="0"/>
        <w:adjustRightInd w:val="0"/>
        <w:spacing w:line="480" w:lineRule="auto"/>
        <w:jc w:val="both"/>
        <w:rPr>
          <w:rFonts w:ascii="Arial" w:hAnsi="Arial" w:cs="Arial"/>
          <w:lang w:eastAsia="es-ES"/>
        </w:rPr>
      </w:pPr>
    </w:p>
    <w:p w:rsidR="001234A7" w:rsidRDefault="001234A7" w:rsidP="00845926">
      <w:pPr>
        <w:autoSpaceDE w:val="0"/>
        <w:autoSpaceDN w:val="0"/>
        <w:adjustRightInd w:val="0"/>
        <w:spacing w:line="480" w:lineRule="auto"/>
        <w:jc w:val="both"/>
        <w:rPr>
          <w:rFonts w:ascii="Arial" w:hAnsi="Arial" w:cs="Arial"/>
          <w:lang w:eastAsia="es-ES"/>
        </w:rPr>
      </w:pPr>
    </w:p>
    <w:p w:rsidR="00845926" w:rsidRPr="00845926" w:rsidRDefault="00845926" w:rsidP="00845926">
      <w:pPr>
        <w:autoSpaceDE w:val="0"/>
        <w:autoSpaceDN w:val="0"/>
        <w:adjustRightInd w:val="0"/>
        <w:spacing w:line="480" w:lineRule="auto"/>
        <w:jc w:val="both"/>
        <w:rPr>
          <w:rFonts w:ascii="Arial" w:hAnsi="Arial" w:cs="Arial"/>
          <w:lang w:eastAsia="es-ES"/>
        </w:rPr>
      </w:pPr>
      <w:r w:rsidRPr="00845926">
        <w:rPr>
          <w:rFonts w:ascii="Arial" w:hAnsi="Arial" w:cs="Arial"/>
          <w:lang w:eastAsia="es-ES"/>
        </w:rPr>
        <w:lastRenderedPageBreak/>
        <w:t>Si G(B) denota a la matriz de polinomios de retraso.</w:t>
      </w:r>
    </w:p>
    <w:p w:rsidR="00845926" w:rsidRDefault="004350A4" w:rsidP="00845926">
      <w:pPr>
        <w:autoSpaceDE w:val="0"/>
        <w:autoSpaceDN w:val="0"/>
        <w:adjustRightInd w:val="0"/>
        <w:spacing w:line="240" w:lineRule="atLeast"/>
        <w:rPr>
          <w:rFonts w:ascii="Arial" w:hAnsi="Arial" w:cs="Arial"/>
          <w:color w:val="000000"/>
        </w:rPr>
      </w:pPr>
      <w:r>
        <w:rPr>
          <w:rFonts w:ascii="Arial" w:hAnsi="Arial" w:cs="Arial"/>
          <w:noProof/>
          <w:color w:val="000000"/>
          <w:lang w:eastAsia="es-ES"/>
        </w:rPr>
        <w:drawing>
          <wp:anchor distT="0" distB="0" distL="114300" distR="114300" simplePos="0" relativeHeight="251666432" behindDoc="0" locked="0" layoutInCell="1" allowOverlap="1">
            <wp:simplePos x="0" y="0"/>
            <wp:positionH relativeFrom="column">
              <wp:posOffset>1352550</wp:posOffset>
            </wp:positionH>
            <wp:positionV relativeFrom="paragraph">
              <wp:posOffset>74930</wp:posOffset>
            </wp:positionV>
            <wp:extent cx="2118360" cy="1038225"/>
            <wp:effectExtent l="19050" t="0" r="0" b="0"/>
            <wp:wrapSquare wrapText="left"/>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1"/>
                    <a:srcRect/>
                    <a:stretch>
                      <a:fillRect/>
                    </a:stretch>
                  </pic:blipFill>
                  <pic:spPr bwMode="auto">
                    <a:xfrm>
                      <a:off x="0" y="0"/>
                      <a:ext cx="2118360" cy="1038225"/>
                    </a:xfrm>
                    <a:prstGeom prst="rect">
                      <a:avLst/>
                    </a:prstGeom>
                    <a:noFill/>
                    <a:ln w="9525">
                      <a:noFill/>
                      <a:miter lim="800000"/>
                      <a:headEnd/>
                      <a:tailEnd/>
                    </a:ln>
                  </pic:spPr>
                </pic:pic>
              </a:graphicData>
            </a:graphic>
          </wp:anchor>
        </w:drawing>
      </w:r>
    </w:p>
    <w:p w:rsidR="00845926" w:rsidRDefault="00845926" w:rsidP="00845926">
      <w:pPr>
        <w:autoSpaceDE w:val="0"/>
        <w:autoSpaceDN w:val="0"/>
        <w:adjustRightInd w:val="0"/>
        <w:spacing w:line="240" w:lineRule="atLeast"/>
        <w:rPr>
          <w:rFonts w:ascii="Arial" w:hAnsi="Arial" w:cs="Arial"/>
          <w:color w:val="000000"/>
        </w:rPr>
      </w:pPr>
    </w:p>
    <w:p w:rsidR="00845926" w:rsidRDefault="00845926" w:rsidP="00845926">
      <w:pPr>
        <w:autoSpaceDE w:val="0"/>
        <w:autoSpaceDN w:val="0"/>
        <w:adjustRightInd w:val="0"/>
        <w:spacing w:line="240" w:lineRule="atLeast"/>
        <w:rPr>
          <w:rFonts w:ascii="Arial" w:hAnsi="Arial" w:cs="Arial"/>
          <w:color w:val="000000"/>
        </w:rPr>
      </w:pPr>
    </w:p>
    <w:p w:rsidR="00845926" w:rsidRDefault="00845926" w:rsidP="00845926">
      <w:pPr>
        <w:autoSpaceDE w:val="0"/>
        <w:autoSpaceDN w:val="0"/>
        <w:adjustRightInd w:val="0"/>
        <w:spacing w:line="240" w:lineRule="atLeast"/>
        <w:rPr>
          <w:rFonts w:ascii="Arial" w:hAnsi="Arial" w:cs="Arial"/>
          <w:color w:val="000000"/>
        </w:rPr>
      </w:pPr>
    </w:p>
    <w:p w:rsidR="00845926" w:rsidRDefault="00845926" w:rsidP="00845926">
      <w:pPr>
        <w:autoSpaceDE w:val="0"/>
        <w:autoSpaceDN w:val="0"/>
        <w:adjustRightInd w:val="0"/>
        <w:spacing w:line="240" w:lineRule="atLeast"/>
        <w:rPr>
          <w:rFonts w:ascii="Arial" w:hAnsi="Arial" w:cs="Arial"/>
          <w:color w:val="000000"/>
        </w:rPr>
      </w:pPr>
    </w:p>
    <w:p w:rsidR="00845926" w:rsidRPr="00845926" w:rsidRDefault="00845926" w:rsidP="00845926">
      <w:pPr>
        <w:autoSpaceDE w:val="0"/>
        <w:autoSpaceDN w:val="0"/>
        <w:adjustRightInd w:val="0"/>
        <w:spacing w:line="240" w:lineRule="atLeast"/>
        <w:rPr>
          <w:rFonts w:ascii="Arial" w:hAnsi="Arial" w:cs="Arial"/>
          <w:color w:val="000000"/>
        </w:rPr>
      </w:pPr>
    </w:p>
    <w:p w:rsidR="00845926" w:rsidRPr="00845926" w:rsidRDefault="00845926" w:rsidP="00845926">
      <w:pPr>
        <w:autoSpaceDE w:val="0"/>
        <w:autoSpaceDN w:val="0"/>
        <w:adjustRightInd w:val="0"/>
        <w:spacing w:line="240" w:lineRule="atLeast"/>
        <w:rPr>
          <w:rFonts w:ascii="Arial" w:hAnsi="Arial" w:cs="Arial"/>
          <w:lang w:eastAsia="es-ES"/>
        </w:rPr>
      </w:pPr>
      <w:r w:rsidRPr="00845926">
        <w:rPr>
          <w:rFonts w:ascii="Arial" w:hAnsi="Arial" w:cs="Arial"/>
          <w:lang w:eastAsia="es-ES"/>
        </w:rPr>
        <w:t>con</w:t>
      </w:r>
    </w:p>
    <w:p w:rsidR="00845926" w:rsidRPr="00845926" w:rsidRDefault="004350A4" w:rsidP="00845926">
      <w:pPr>
        <w:pStyle w:val="NormalWeb"/>
        <w:spacing w:line="240" w:lineRule="atLeast"/>
        <w:rPr>
          <w:rFonts w:ascii="Arial" w:hAnsi="Arial" w:cs="Arial"/>
          <w:color w:val="000000"/>
          <w:sz w:val="24"/>
          <w:szCs w:val="24"/>
        </w:rPr>
      </w:pPr>
      <w:r>
        <w:rPr>
          <w:rFonts w:ascii="Arial" w:hAnsi="Arial" w:cs="Arial"/>
          <w:noProof/>
          <w:color w:val="000000"/>
          <w:sz w:val="24"/>
          <w:szCs w:val="24"/>
          <w:lang w:eastAsia="es-ES"/>
        </w:rPr>
        <w:drawing>
          <wp:inline distT="0" distB="0" distL="0" distR="0">
            <wp:extent cx="4733925" cy="352425"/>
            <wp:effectExtent l="1905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2"/>
                    <a:srcRect/>
                    <a:stretch>
                      <a:fillRect/>
                    </a:stretch>
                  </pic:blipFill>
                  <pic:spPr bwMode="auto">
                    <a:xfrm>
                      <a:off x="0" y="0"/>
                      <a:ext cx="4733925" cy="352425"/>
                    </a:xfrm>
                    <a:prstGeom prst="rect">
                      <a:avLst/>
                    </a:prstGeom>
                    <a:noFill/>
                    <a:ln w="9525">
                      <a:noFill/>
                      <a:miter lim="800000"/>
                      <a:headEnd/>
                      <a:tailEnd/>
                    </a:ln>
                  </pic:spPr>
                </pic:pic>
              </a:graphicData>
            </a:graphic>
          </wp:inline>
        </w:drawing>
      </w:r>
    </w:p>
    <w:p w:rsidR="00845926" w:rsidRDefault="00845926" w:rsidP="00845926">
      <w:pPr>
        <w:autoSpaceDE w:val="0"/>
        <w:autoSpaceDN w:val="0"/>
        <w:adjustRightInd w:val="0"/>
        <w:spacing w:line="480" w:lineRule="auto"/>
        <w:jc w:val="both"/>
        <w:rPr>
          <w:rFonts w:ascii="Arial" w:hAnsi="Arial" w:cs="Arial"/>
          <w:lang w:eastAsia="es-ES"/>
        </w:rPr>
      </w:pPr>
      <w:r w:rsidRPr="00845926">
        <w:rPr>
          <w:rFonts w:ascii="Arial" w:hAnsi="Arial" w:cs="Arial"/>
          <w:lang w:eastAsia="es-ES"/>
        </w:rPr>
        <w:t xml:space="preserve">En donde B denota al operador de retraso tal que </w:t>
      </w:r>
      <w:r w:rsidRPr="00845926">
        <w:rPr>
          <w:rFonts w:ascii="Arial" w:hAnsi="Arial" w:cs="Arial"/>
          <w:i/>
          <w:lang w:eastAsia="es-ES"/>
        </w:rPr>
        <w:t>BW</w:t>
      </w:r>
      <w:r w:rsidRPr="00845926">
        <w:rPr>
          <w:rFonts w:ascii="Arial" w:hAnsi="Arial" w:cs="Arial"/>
          <w:i/>
          <w:vertAlign w:val="subscript"/>
          <w:lang w:eastAsia="es-ES"/>
        </w:rPr>
        <w:t>i,t</w:t>
      </w:r>
      <w:r w:rsidRPr="00845926">
        <w:rPr>
          <w:rFonts w:ascii="Arial" w:hAnsi="Arial" w:cs="Arial"/>
          <w:i/>
          <w:lang w:eastAsia="es-ES"/>
        </w:rPr>
        <w:t>=W</w:t>
      </w:r>
      <w:r w:rsidRPr="00845926">
        <w:rPr>
          <w:rFonts w:ascii="Arial" w:hAnsi="Arial" w:cs="Arial"/>
          <w:i/>
          <w:vertAlign w:val="subscript"/>
          <w:lang w:eastAsia="es-ES"/>
        </w:rPr>
        <w:t>i,t-1</w:t>
      </w:r>
      <w:r>
        <w:rPr>
          <w:rFonts w:ascii="Arial" w:hAnsi="Arial" w:cs="Arial"/>
          <w:i/>
          <w:vertAlign w:val="subscript"/>
          <w:lang w:eastAsia="es-ES"/>
        </w:rPr>
        <w:t xml:space="preserve"> </w:t>
      </w:r>
      <w:r w:rsidRPr="00845926">
        <w:rPr>
          <w:rFonts w:ascii="Arial" w:hAnsi="Arial" w:cs="Arial"/>
          <w:lang w:eastAsia="es-ES"/>
        </w:rPr>
        <w:t>para toda i, entonces se obtiene la</w:t>
      </w:r>
      <w:r>
        <w:rPr>
          <w:rFonts w:ascii="Arial" w:hAnsi="Arial" w:cs="Arial"/>
          <w:lang w:eastAsia="es-ES"/>
        </w:rPr>
        <w:t xml:space="preserve"> </w:t>
      </w:r>
      <w:r w:rsidRPr="00845926">
        <w:rPr>
          <w:rFonts w:ascii="Arial" w:hAnsi="Arial" w:cs="Arial"/>
          <w:lang w:eastAsia="es-ES"/>
        </w:rPr>
        <w:t>expresión alternativa</w:t>
      </w:r>
    </w:p>
    <w:p w:rsidR="00845926" w:rsidRPr="00845926" w:rsidRDefault="004350A4" w:rsidP="00845926">
      <w:pPr>
        <w:autoSpaceDE w:val="0"/>
        <w:autoSpaceDN w:val="0"/>
        <w:adjustRightInd w:val="0"/>
        <w:spacing w:line="480" w:lineRule="auto"/>
        <w:jc w:val="center"/>
        <w:rPr>
          <w:rFonts w:ascii="Arial" w:hAnsi="Arial" w:cs="Arial"/>
          <w:lang w:eastAsia="es-ES"/>
        </w:rPr>
      </w:pPr>
      <w:r>
        <w:rPr>
          <w:rFonts w:ascii="Arial" w:hAnsi="Arial" w:cs="Arial"/>
          <w:noProof/>
          <w:lang w:eastAsia="es-ES"/>
        </w:rPr>
        <w:drawing>
          <wp:inline distT="0" distB="0" distL="0" distR="0">
            <wp:extent cx="4238625" cy="781050"/>
            <wp:effectExtent l="1905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3"/>
                    <a:srcRect t="9709" r="19238" b="10680"/>
                    <a:stretch>
                      <a:fillRect/>
                    </a:stretch>
                  </pic:blipFill>
                  <pic:spPr bwMode="auto">
                    <a:xfrm>
                      <a:off x="0" y="0"/>
                      <a:ext cx="4238625" cy="781050"/>
                    </a:xfrm>
                    <a:prstGeom prst="rect">
                      <a:avLst/>
                    </a:prstGeom>
                    <a:noFill/>
                    <a:ln w="9525">
                      <a:noFill/>
                      <a:miter lim="800000"/>
                      <a:headEnd/>
                      <a:tailEnd/>
                    </a:ln>
                  </pic:spPr>
                </pic:pic>
              </a:graphicData>
            </a:graphic>
          </wp:inline>
        </w:drawing>
      </w:r>
    </w:p>
    <w:p w:rsidR="00B65A66" w:rsidRPr="00B65A66" w:rsidRDefault="00B65A66" w:rsidP="00B65A66">
      <w:pPr>
        <w:autoSpaceDE w:val="0"/>
        <w:autoSpaceDN w:val="0"/>
        <w:adjustRightInd w:val="0"/>
        <w:spacing w:line="480" w:lineRule="auto"/>
        <w:jc w:val="both"/>
        <w:rPr>
          <w:rFonts w:ascii="Arial" w:hAnsi="Arial" w:cs="Arial"/>
          <w:lang w:eastAsia="es-ES"/>
        </w:rPr>
      </w:pPr>
      <w:r w:rsidRPr="00B65A66">
        <w:rPr>
          <w:rFonts w:ascii="Arial" w:hAnsi="Arial" w:cs="Arial"/>
          <w:lang w:eastAsia="es-ES"/>
        </w:rPr>
        <w:t>Un vector autorregresivo viene a ser entonces un modelo que sirve para explicar el</w:t>
      </w:r>
      <w:r>
        <w:rPr>
          <w:rFonts w:ascii="Arial" w:hAnsi="Arial" w:cs="Arial"/>
          <w:lang w:eastAsia="es-ES"/>
        </w:rPr>
        <w:t xml:space="preserve"> </w:t>
      </w:r>
      <w:r w:rsidRPr="00B65A66">
        <w:rPr>
          <w:rFonts w:ascii="Arial" w:hAnsi="Arial" w:cs="Arial"/>
          <w:lang w:eastAsia="es-ES"/>
        </w:rPr>
        <w:t>comportamiento de W</w:t>
      </w:r>
      <w:r w:rsidRPr="00B65A66">
        <w:rPr>
          <w:rFonts w:ascii="Arial" w:hAnsi="Arial" w:cs="Arial"/>
          <w:vertAlign w:val="subscript"/>
          <w:lang w:eastAsia="es-ES"/>
        </w:rPr>
        <w:t>t</w:t>
      </w:r>
      <w:r w:rsidRPr="00B65A66">
        <w:rPr>
          <w:rFonts w:ascii="Arial" w:hAnsi="Arial" w:cs="Arial"/>
          <w:lang w:eastAsia="es-ES"/>
        </w:rPr>
        <w:t xml:space="preserve"> </w:t>
      </w:r>
      <w:r>
        <w:rPr>
          <w:rFonts w:ascii="Arial" w:hAnsi="Arial" w:cs="Arial"/>
          <w:lang w:eastAsia="es-ES"/>
        </w:rPr>
        <w:t xml:space="preserve"> </w:t>
      </w:r>
      <w:r w:rsidRPr="00B65A66">
        <w:rPr>
          <w:rFonts w:ascii="Arial" w:hAnsi="Arial" w:cs="Arial"/>
          <w:lang w:eastAsia="es-ES"/>
        </w:rPr>
        <w:t>y</w:t>
      </w:r>
      <w:r>
        <w:rPr>
          <w:rFonts w:ascii="Arial" w:hAnsi="Arial" w:cs="Arial"/>
          <w:lang w:eastAsia="es-ES"/>
        </w:rPr>
        <w:t xml:space="preserve">  </w:t>
      </w:r>
      <w:r w:rsidRPr="00B65A66">
        <w:rPr>
          <w:rFonts w:ascii="Arial" w:hAnsi="Arial" w:cs="Arial"/>
          <w:lang w:eastAsia="es-ES"/>
        </w:rPr>
        <w:t>que admite la representación vectorial</w:t>
      </w:r>
    </w:p>
    <w:p w:rsidR="00B65A66" w:rsidRDefault="00B65A66" w:rsidP="00B65A66">
      <w:pPr>
        <w:autoSpaceDE w:val="0"/>
        <w:autoSpaceDN w:val="0"/>
        <w:adjustRightInd w:val="0"/>
        <w:jc w:val="center"/>
        <w:rPr>
          <w:rFonts w:ascii="Arial" w:hAnsi="Arial" w:cs="Arial"/>
          <w:lang w:eastAsia="es-ES"/>
        </w:rPr>
      </w:pPr>
      <w:r>
        <w:rPr>
          <w:rFonts w:ascii="Arial" w:hAnsi="Arial" w:cs="Arial"/>
          <w:lang w:eastAsia="es-ES"/>
        </w:rPr>
        <w:br/>
      </w:r>
      <w:r w:rsidR="004350A4">
        <w:rPr>
          <w:rFonts w:ascii="Arial" w:hAnsi="Arial" w:cs="Arial"/>
          <w:noProof/>
          <w:lang w:eastAsia="es-ES"/>
        </w:rPr>
        <w:drawing>
          <wp:inline distT="0" distB="0" distL="0" distR="0">
            <wp:extent cx="1438275" cy="247650"/>
            <wp:effectExtent l="1905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4"/>
                    <a:srcRect/>
                    <a:stretch>
                      <a:fillRect/>
                    </a:stretch>
                  </pic:blipFill>
                  <pic:spPr bwMode="auto">
                    <a:xfrm>
                      <a:off x="0" y="0"/>
                      <a:ext cx="1438275" cy="247650"/>
                    </a:xfrm>
                    <a:prstGeom prst="rect">
                      <a:avLst/>
                    </a:prstGeom>
                    <a:noFill/>
                    <a:ln w="9525">
                      <a:noFill/>
                      <a:miter lim="800000"/>
                      <a:headEnd/>
                      <a:tailEnd/>
                    </a:ln>
                  </pic:spPr>
                </pic:pic>
              </a:graphicData>
            </a:graphic>
          </wp:inline>
        </w:drawing>
      </w:r>
    </w:p>
    <w:p w:rsidR="00731F96" w:rsidRDefault="00731F96" w:rsidP="00B65A66">
      <w:pPr>
        <w:autoSpaceDE w:val="0"/>
        <w:autoSpaceDN w:val="0"/>
        <w:adjustRightInd w:val="0"/>
        <w:rPr>
          <w:rFonts w:ascii="Arial" w:hAnsi="Arial" w:cs="Arial"/>
          <w:lang w:eastAsia="es-ES"/>
        </w:rPr>
      </w:pPr>
    </w:p>
    <w:p w:rsidR="00731F96" w:rsidRDefault="00B65A66" w:rsidP="00B65A66">
      <w:pPr>
        <w:autoSpaceDE w:val="0"/>
        <w:autoSpaceDN w:val="0"/>
        <w:adjustRightInd w:val="0"/>
        <w:spacing w:line="480" w:lineRule="auto"/>
        <w:jc w:val="both"/>
        <w:rPr>
          <w:rFonts w:ascii="Arial" w:hAnsi="Arial" w:cs="Arial"/>
          <w:lang w:eastAsia="es-ES"/>
        </w:rPr>
      </w:pPr>
      <w:r w:rsidRPr="00B65A66">
        <w:rPr>
          <w:rFonts w:ascii="Arial" w:hAnsi="Arial" w:cs="Arial"/>
          <w:lang w:eastAsia="es-ES"/>
        </w:rPr>
        <w:t>en la cual, el hecho de que el vector W</w:t>
      </w:r>
      <w:r w:rsidRPr="00B65A66">
        <w:rPr>
          <w:rFonts w:ascii="Arial" w:hAnsi="Arial" w:cs="Arial"/>
          <w:vertAlign w:val="subscript"/>
          <w:lang w:eastAsia="es-ES"/>
        </w:rPr>
        <w:t>t-1</w:t>
      </w:r>
      <w:r w:rsidRPr="00B65A66">
        <w:rPr>
          <w:rFonts w:ascii="Arial" w:hAnsi="Arial" w:cs="Arial"/>
          <w:lang w:eastAsia="es-ES"/>
        </w:rPr>
        <w:t xml:space="preserve"> aparezca como regresor, indica que todas las variables del vector W son consideradas como potencialmente endógenas y explicadas por ellas mismas. D representa a un vector de factores deterministas, que </w:t>
      </w:r>
      <w:r w:rsidR="002F74AC">
        <w:rPr>
          <w:rFonts w:ascii="Arial" w:hAnsi="Arial" w:cs="Arial"/>
          <w:lang w:eastAsia="es-ES"/>
        </w:rPr>
        <w:t>de manera común</w:t>
      </w:r>
      <w:r w:rsidRPr="00B65A66">
        <w:rPr>
          <w:rFonts w:ascii="Arial" w:hAnsi="Arial" w:cs="Arial"/>
          <w:lang w:eastAsia="es-ES"/>
        </w:rPr>
        <w:t xml:space="preserve"> incluye a la constante y/o variables artificiales para capturar los efectos </w:t>
      </w:r>
      <w:r w:rsidR="00C23597">
        <w:rPr>
          <w:rFonts w:ascii="Arial" w:hAnsi="Arial" w:cs="Arial"/>
          <w:lang w:eastAsia="es-ES"/>
        </w:rPr>
        <w:t>esta</w:t>
      </w:r>
      <w:r w:rsidR="00731F96" w:rsidRPr="00B65A66">
        <w:rPr>
          <w:rFonts w:ascii="Arial" w:hAnsi="Arial" w:cs="Arial"/>
          <w:lang w:eastAsia="es-ES"/>
        </w:rPr>
        <w:t>ciónales</w:t>
      </w:r>
      <w:r w:rsidRPr="00B65A66">
        <w:rPr>
          <w:rFonts w:ascii="Arial" w:hAnsi="Arial" w:cs="Arial"/>
          <w:lang w:eastAsia="es-ES"/>
        </w:rPr>
        <w:t xml:space="preserve">. </w:t>
      </w:r>
    </w:p>
    <w:p w:rsidR="00731F96" w:rsidRDefault="00731F96" w:rsidP="00B65A66">
      <w:pPr>
        <w:autoSpaceDE w:val="0"/>
        <w:autoSpaceDN w:val="0"/>
        <w:adjustRightInd w:val="0"/>
        <w:spacing w:line="480" w:lineRule="auto"/>
        <w:jc w:val="both"/>
        <w:rPr>
          <w:rFonts w:ascii="Arial" w:hAnsi="Arial" w:cs="Arial"/>
          <w:lang w:eastAsia="es-ES"/>
        </w:rPr>
      </w:pPr>
    </w:p>
    <w:p w:rsidR="00845926" w:rsidRPr="00B65A66" w:rsidRDefault="00B65A66" w:rsidP="00D477B9">
      <w:pPr>
        <w:autoSpaceDE w:val="0"/>
        <w:autoSpaceDN w:val="0"/>
        <w:adjustRightInd w:val="0"/>
        <w:spacing w:line="480" w:lineRule="auto"/>
        <w:jc w:val="both"/>
        <w:rPr>
          <w:rFonts w:ascii="Arial" w:hAnsi="Arial" w:cs="Arial"/>
          <w:lang w:eastAsia="es-ES"/>
        </w:rPr>
      </w:pPr>
      <w:r w:rsidRPr="00B65A66">
        <w:rPr>
          <w:rFonts w:ascii="Arial" w:hAnsi="Arial" w:cs="Arial"/>
          <w:lang w:eastAsia="es-ES"/>
        </w:rPr>
        <w:lastRenderedPageBreak/>
        <w:t>Además {a</w:t>
      </w:r>
      <w:r w:rsidRPr="00B65A66">
        <w:rPr>
          <w:rFonts w:ascii="Arial" w:hAnsi="Arial" w:cs="Arial"/>
          <w:vertAlign w:val="subscript"/>
          <w:lang w:eastAsia="es-ES"/>
        </w:rPr>
        <w:t>t</w:t>
      </w:r>
      <w:r w:rsidRPr="00B65A66">
        <w:rPr>
          <w:rFonts w:ascii="Arial" w:hAnsi="Arial" w:cs="Arial"/>
          <w:lang w:eastAsia="es-ES"/>
        </w:rPr>
        <w:t>}</w:t>
      </w:r>
      <w:r>
        <w:rPr>
          <w:rFonts w:ascii="Arial" w:hAnsi="Arial" w:cs="Arial"/>
          <w:lang w:eastAsia="es-ES"/>
        </w:rPr>
        <w:t xml:space="preserve"> </w:t>
      </w:r>
      <w:r w:rsidRPr="00B65A66">
        <w:rPr>
          <w:rFonts w:ascii="Arial" w:hAnsi="Arial" w:cs="Arial"/>
          <w:lang w:eastAsia="es-ES"/>
        </w:rPr>
        <w:t>denota a un proceso multivariado de ruido blanco normal con media cero, es decir (a</w:t>
      </w:r>
      <w:r w:rsidRPr="00B65A66">
        <w:rPr>
          <w:rFonts w:ascii="Arial" w:hAnsi="Arial" w:cs="Arial"/>
          <w:vertAlign w:val="subscript"/>
          <w:lang w:eastAsia="es-ES"/>
        </w:rPr>
        <w:t>1</w:t>
      </w:r>
      <w:r w:rsidRPr="00B65A66">
        <w:rPr>
          <w:rFonts w:ascii="Arial" w:hAnsi="Arial" w:cs="Arial"/>
          <w:lang w:eastAsia="es-ES"/>
        </w:rPr>
        <w:t>,a</w:t>
      </w:r>
      <w:r w:rsidRPr="00B65A66">
        <w:rPr>
          <w:rFonts w:ascii="Arial" w:hAnsi="Arial" w:cs="Arial"/>
          <w:vertAlign w:val="subscript"/>
          <w:lang w:eastAsia="es-ES"/>
        </w:rPr>
        <w:t>2</w:t>
      </w:r>
      <w:r w:rsidRPr="00B65A66">
        <w:rPr>
          <w:rFonts w:ascii="Arial" w:hAnsi="Arial" w:cs="Arial"/>
          <w:lang w:eastAsia="es-ES"/>
        </w:rPr>
        <w:t>,…) son vectores aleatorios independientes y con distribución normal multivariada N</w:t>
      </w:r>
      <w:r w:rsidRPr="00B65A66">
        <w:rPr>
          <w:rFonts w:ascii="Arial" w:hAnsi="Arial" w:cs="Arial"/>
          <w:vertAlign w:val="subscript"/>
          <w:lang w:eastAsia="es-ES"/>
        </w:rPr>
        <w:t>k</w:t>
      </w:r>
      <w:r w:rsidRPr="00B65A66">
        <w:rPr>
          <w:rFonts w:ascii="Arial" w:hAnsi="Arial" w:cs="Arial"/>
          <w:lang w:eastAsia="es-ES"/>
        </w:rPr>
        <w:t xml:space="preserve">(0,Σ), donde Σ </w:t>
      </w:r>
      <w:r>
        <w:rPr>
          <w:rFonts w:ascii="Arial" w:hAnsi="Arial" w:cs="Arial"/>
          <w:lang w:eastAsia="es-ES"/>
        </w:rPr>
        <w:t>es la matriz de v</w:t>
      </w:r>
      <w:r w:rsidRPr="00B65A66">
        <w:rPr>
          <w:rFonts w:ascii="Arial" w:hAnsi="Arial" w:cs="Arial"/>
          <w:lang w:eastAsia="es-ES"/>
        </w:rPr>
        <w:t>ar</w:t>
      </w:r>
      <w:r>
        <w:rPr>
          <w:rFonts w:ascii="Arial" w:hAnsi="Arial" w:cs="Arial"/>
          <w:lang w:eastAsia="es-ES"/>
        </w:rPr>
        <w:t>i</w:t>
      </w:r>
      <w:r w:rsidRPr="00B65A66">
        <w:rPr>
          <w:rFonts w:ascii="Arial" w:hAnsi="Arial" w:cs="Arial"/>
          <w:lang w:eastAsia="es-ES"/>
        </w:rPr>
        <w:t>anza-covarianza.</w:t>
      </w:r>
    </w:p>
    <w:p w:rsidR="009971B7" w:rsidRPr="009B2D5A" w:rsidRDefault="009971B7">
      <w:pPr>
        <w:pStyle w:val="NormalWeb"/>
        <w:spacing w:line="480" w:lineRule="auto"/>
        <w:jc w:val="both"/>
        <w:rPr>
          <w:rFonts w:ascii="Arial" w:hAnsi="Arial" w:cs="Arial"/>
          <w:color w:val="000000"/>
          <w:sz w:val="24"/>
        </w:rPr>
      </w:pPr>
      <w:r>
        <w:rPr>
          <w:rFonts w:ascii="Arial" w:hAnsi="Arial" w:cs="Arial"/>
          <w:sz w:val="24"/>
          <w:lang w:val="es-ES_tradnl"/>
        </w:rPr>
        <w:t xml:space="preserve"> </w:t>
      </w:r>
      <w:r w:rsidRPr="009B2D5A">
        <w:rPr>
          <w:rFonts w:ascii="Arial" w:hAnsi="Arial" w:cs="Arial"/>
          <w:color w:val="000000"/>
          <w:sz w:val="24"/>
        </w:rPr>
        <w:t>En términos prácticos</w:t>
      </w:r>
      <w:r w:rsidR="00B65A66">
        <w:rPr>
          <w:rFonts w:ascii="Arial" w:hAnsi="Arial" w:cs="Arial"/>
          <w:color w:val="000000"/>
          <w:sz w:val="24"/>
        </w:rPr>
        <w:t xml:space="preserve"> para la estimación de un VAR</w:t>
      </w:r>
      <w:r w:rsidRPr="009B2D5A">
        <w:rPr>
          <w:rFonts w:ascii="Arial" w:hAnsi="Arial" w:cs="Arial"/>
          <w:color w:val="000000"/>
          <w:sz w:val="24"/>
        </w:rPr>
        <w:t xml:space="preserve"> se recomienda: </w:t>
      </w:r>
    </w:p>
    <w:p w:rsidR="009971B7" w:rsidRPr="009B2D5A" w:rsidRDefault="009971B7">
      <w:pPr>
        <w:pStyle w:val="NormalWeb"/>
        <w:spacing w:line="480" w:lineRule="auto"/>
        <w:ind w:left="720"/>
        <w:jc w:val="both"/>
        <w:rPr>
          <w:rFonts w:ascii="Arial" w:hAnsi="Arial" w:cs="Arial"/>
          <w:color w:val="000000"/>
          <w:sz w:val="24"/>
        </w:rPr>
      </w:pPr>
      <w:r w:rsidRPr="009B2D5A">
        <w:rPr>
          <w:rFonts w:ascii="Arial" w:hAnsi="Arial" w:cs="Arial"/>
          <w:color w:val="000000"/>
          <w:sz w:val="24"/>
        </w:rPr>
        <w:t xml:space="preserve">1-Limpiar cada una de las series de cualquier tipo de </w:t>
      </w:r>
      <w:r w:rsidR="00C23597">
        <w:rPr>
          <w:rFonts w:ascii="Arial" w:hAnsi="Arial" w:cs="Arial"/>
          <w:color w:val="000000"/>
          <w:sz w:val="24"/>
        </w:rPr>
        <w:t>esta</w:t>
      </w:r>
      <w:r w:rsidRPr="009B2D5A">
        <w:rPr>
          <w:rFonts w:ascii="Arial" w:hAnsi="Arial" w:cs="Arial"/>
          <w:color w:val="000000"/>
          <w:sz w:val="24"/>
        </w:rPr>
        <w:t xml:space="preserve">cionariedad. </w:t>
      </w:r>
    </w:p>
    <w:p w:rsidR="009971B7" w:rsidRPr="009B2D5A" w:rsidRDefault="009971B7">
      <w:pPr>
        <w:pStyle w:val="NormalWeb"/>
        <w:spacing w:line="480" w:lineRule="auto"/>
        <w:ind w:left="720"/>
        <w:jc w:val="both"/>
        <w:rPr>
          <w:rFonts w:ascii="Arial" w:hAnsi="Arial" w:cs="Arial"/>
          <w:color w:val="000000"/>
          <w:sz w:val="24"/>
        </w:rPr>
      </w:pPr>
      <w:r w:rsidRPr="009B2D5A">
        <w:rPr>
          <w:rFonts w:ascii="Arial" w:hAnsi="Arial" w:cs="Arial"/>
          <w:color w:val="000000"/>
          <w:sz w:val="24"/>
        </w:rPr>
        <w:t>2-Estimar por MCO cada ecuación individualmente.  </w:t>
      </w:r>
    </w:p>
    <w:p w:rsidR="009971B7" w:rsidRPr="009B2D5A" w:rsidRDefault="009971B7">
      <w:pPr>
        <w:pStyle w:val="NormalWeb"/>
        <w:spacing w:line="480" w:lineRule="auto"/>
        <w:ind w:left="720"/>
        <w:jc w:val="both"/>
        <w:rPr>
          <w:color w:val="000000"/>
          <w:sz w:val="24"/>
        </w:rPr>
      </w:pPr>
      <w:r w:rsidRPr="009B2D5A">
        <w:rPr>
          <w:rFonts w:ascii="Arial" w:hAnsi="Arial" w:cs="Arial"/>
          <w:color w:val="000000"/>
          <w:sz w:val="24"/>
        </w:rPr>
        <w:t xml:space="preserve">3-Determinar el número de rezagos de las variables explicativas que deben permanecer en  cada ecuación. </w:t>
      </w:r>
    </w:p>
    <w:p w:rsidR="00CC0A62" w:rsidRPr="00FC0DB0" w:rsidRDefault="00CC0A62" w:rsidP="00CC0A62">
      <w:pPr>
        <w:pStyle w:val="NormalWeb"/>
        <w:spacing w:line="480" w:lineRule="auto"/>
        <w:jc w:val="both"/>
        <w:rPr>
          <w:rFonts w:ascii="Arial" w:hAnsi="Arial" w:cs="Arial"/>
          <w:color w:val="000000"/>
          <w:sz w:val="24"/>
        </w:rPr>
      </w:pPr>
      <w:r>
        <w:rPr>
          <w:rFonts w:ascii="Arial" w:hAnsi="Arial" w:cs="Arial"/>
          <w:color w:val="000000"/>
          <w:sz w:val="24"/>
        </w:rPr>
        <w:t>En general el</w:t>
      </w:r>
      <w:r w:rsidRPr="00FC0DB0">
        <w:rPr>
          <w:rFonts w:ascii="Arial" w:hAnsi="Arial" w:cs="Arial"/>
          <w:color w:val="000000"/>
          <w:sz w:val="24"/>
        </w:rPr>
        <w:t xml:space="preserve"> VAR presenta alternativamente, un sistema de ecuaciones simultáneas en el que cada una de las variables </w:t>
      </w:r>
      <w:r w:rsidR="00BC2D8E" w:rsidRPr="00FC0DB0">
        <w:rPr>
          <w:rFonts w:ascii="Arial" w:hAnsi="Arial" w:cs="Arial"/>
          <w:color w:val="000000"/>
          <w:sz w:val="24"/>
        </w:rPr>
        <w:t>es</w:t>
      </w:r>
      <w:r w:rsidRPr="00FC0DB0">
        <w:rPr>
          <w:rFonts w:ascii="Arial" w:hAnsi="Arial" w:cs="Arial"/>
          <w:color w:val="000000"/>
          <w:sz w:val="24"/>
        </w:rPr>
        <w:t xml:space="preserve"> </w:t>
      </w:r>
      <w:r w:rsidR="00BC2D8E" w:rsidRPr="00FC0DB0">
        <w:rPr>
          <w:rFonts w:ascii="Arial" w:hAnsi="Arial" w:cs="Arial"/>
          <w:color w:val="000000"/>
          <w:sz w:val="24"/>
        </w:rPr>
        <w:t>explicada</w:t>
      </w:r>
      <w:r w:rsidRPr="00FC0DB0">
        <w:rPr>
          <w:rFonts w:ascii="Arial" w:hAnsi="Arial" w:cs="Arial"/>
          <w:color w:val="000000"/>
          <w:sz w:val="24"/>
        </w:rPr>
        <w:t xml:space="preserve"> por sus propios rezagos y los del resto de variables del sistema. Es decir no se admite restricciones a priori y todas las variables son consideradas endógenas. La única información a priori que se incluye </w:t>
      </w:r>
      <w:r w:rsidR="002F74AC">
        <w:rPr>
          <w:rFonts w:ascii="Arial" w:hAnsi="Arial" w:cs="Arial"/>
          <w:color w:val="000000"/>
          <w:sz w:val="24"/>
        </w:rPr>
        <w:t>está</w:t>
      </w:r>
      <w:r w:rsidRPr="00FC0DB0">
        <w:rPr>
          <w:rFonts w:ascii="Arial" w:hAnsi="Arial" w:cs="Arial"/>
          <w:color w:val="000000"/>
          <w:sz w:val="24"/>
        </w:rPr>
        <w:t xml:space="preserve"> referida al número de rezagos de las variables explicativas que se incorporan en cada ecuación.  </w:t>
      </w:r>
    </w:p>
    <w:p w:rsidR="0077172E" w:rsidRDefault="0077172E" w:rsidP="0077172E">
      <w:pPr>
        <w:tabs>
          <w:tab w:val="left" w:pos="-142"/>
          <w:tab w:val="left" w:pos="142"/>
        </w:tabs>
        <w:spacing w:line="480" w:lineRule="auto"/>
        <w:jc w:val="center"/>
        <w:rPr>
          <w:rFonts w:ascii="Arial" w:hAnsi="Arial" w:cs="Arial"/>
          <w:lang w:val="fr-FR"/>
        </w:rPr>
      </w:pPr>
    </w:p>
    <w:p w:rsidR="0077172E" w:rsidRDefault="0077172E" w:rsidP="0077172E">
      <w:pPr>
        <w:tabs>
          <w:tab w:val="left" w:pos="-142"/>
          <w:tab w:val="left" w:pos="142"/>
        </w:tabs>
        <w:spacing w:line="480" w:lineRule="auto"/>
        <w:jc w:val="center"/>
        <w:rPr>
          <w:rFonts w:ascii="Arial" w:hAnsi="Arial" w:cs="Arial"/>
          <w:b/>
          <w:sz w:val="28"/>
          <w:szCs w:val="28"/>
        </w:rPr>
      </w:pPr>
    </w:p>
    <w:p w:rsidR="001234A7" w:rsidRDefault="001234A7" w:rsidP="0077172E">
      <w:pPr>
        <w:tabs>
          <w:tab w:val="left" w:pos="-142"/>
          <w:tab w:val="left" w:pos="142"/>
        </w:tabs>
        <w:spacing w:line="480" w:lineRule="auto"/>
        <w:jc w:val="center"/>
        <w:rPr>
          <w:rFonts w:ascii="Arial" w:hAnsi="Arial" w:cs="Arial"/>
          <w:b/>
          <w:sz w:val="28"/>
          <w:szCs w:val="28"/>
        </w:rPr>
      </w:pPr>
    </w:p>
    <w:p w:rsidR="001234A7" w:rsidRDefault="001234A7" w:rsidP="0077172E">
      <w:pPr>
        <w:tabs>
          <w:tab w:val="left" w:pos="-142"/>
          <w:tab w:val="left" w:pos="142"/>
        </w:tabs>
        <w:spacing w:line="480" w:lineRule="auto"/>
        <w:jc w:val="center"/>
        <w:rPr>
          <w:rFonts w:ascii="Arial" w:hAnsi="Arial" w:cs="Arial"/>
          <w:b/>
          <w:sz w:val="28"/>
          <w:szCs w:val="28"/>
        </w:rPr>
      </w:pPr>
    </w:p>
    <w:p w:rsidR="009971B7" w:rsidRDefault="00C23597" w:rsidP="0077172E">
      <w:pPr>
        <w:tabs>
          <w:tab w:val="left" w:pos="-142"/>
          <w:tab w:val="left" w:pos="142"/>
        </w:tabs>
        <w:spacing w:line="480" w:lineRule="auto"/>
        <w:jc w:val="center"/>
        <w:rPr>
          <w:rFonts w:ascii="Arial" w:hAnsi="Arial" w:cs="Arial"/>
          <w:b/>
          <w:sz w:val="28"/>
          <w:szCs w:val="28"/>
        </w:rPr>
      </w:pPr>
      <w:r>
        <w:rPr>
          <w:rFonts w:ascii="Arial" w:hAnsi="Arial" w:cs="Arial"/>
          <w:b/>
          <w:sz w:val="28"/>
          <w:szCs w:val="28"/>
        </w:rPr>
        <w:lastRenderedPageBreak/>
        <w:t>CAPÍTULO</w:t>
      </w:r>
      <w:r w:rsidR="009971B7">
        <w:rPr>
          <w:rFonts w:ascii="Arial" w:hAnsi="Arial" w:cs="Arial"/>
          <w:b/>
          <w:sz w:val="28"/>
          <w:szCs w:val="28"/>
        </w:rPr>
        <w:t xml:space="preserve"> 3</w:t>
      </w:r>
    </w:p>
    <w:p w:rsidR="009971B7" w:rsidRDefault="0077172E">
      <w:pPr>
        <w:tabs>
          <w:tab w:val="left" w:pos="-142"/>
          <w:tab w:val="left" w:pos="142"/>
        </w:tabs>
        <w:spacing w:line="480" w:lineRule="auto"/>
        <w:jc w:val="center"/>
        <w:rPr>
          <w:rFonts w:ascii="Arial" w:hAnsi="Arial" w:cs="Arial"/>
          <w:b/>
          <w:sz w:val="28"/>
          <w:szCs w:val="28"/>
        </w:rPr>
      </w:pPr>
      <w:r>
        <w:rPr>
          <w:rFonts w:ascii="Arial" w:hAnsi="Arial" w:cs="Arial"/>
          <w:b/>
          <w:sz w:val="28"/>
          <w:szCs w:val="28"/>
        </w:rPr>
        <w:br/>
      </w:r>
      <w:r w:rsidR="009971B7">
        <w:rPr>
          <w:rFonts w:ascii="Arial" w:hAnsi="Arial" w:cs="Arial"/>
          <w:b/>
          <w:sz w:val="28"/>
          <w:szCs w:val="28"/>
        </w:rPr>
        <w:t xml:space="preserve"> UNIDADES DE </w:t>
      </w:r>
      <w:r w:rsidR="001C3F2B">
        <w:rPr>
          <w:rFonts w:ascii="Arial" w:hAnsi="Arial" w:cs="Arial"/>
          <w:b/>
          <w:sz w:val="28"/>
          <w:szCs w:val="28"/>
        </w:rPr>
        <w:t>OBSERVACIÓN</w:t>
      </w:r>
      <w:r>
        <w:rPr>
          <w:rFonts w:ascii="Arial" w:hAnsi="Arial" w:cs="Arial"/>
          <w:b/>
          <w:sz w:val="28"/>
          <w:szCs w:val="28"/>
        </w:rPr>
        <w:br/>
      </w:r>
    </w:p>
    <w:p w:rsidR="0077172E" w:rsidRDefault="009971B7" w:rsidP="0077172E">
      <w:pPr>
        <w:numPr>
          <w:ilvl w:val="1"/>
          <w:numId w:val="25"/>
        </w:numPr>
        <w:tabs>
          <w:tab w:val="left" w:pos="-142"/>
          <w:tab w:val="left" w:pos="142"/>
        </w:tabs>
        <w:spacing w:line="360" w:lineRule="auto"/>
        <w:ind w:left="357" w:hanging="357"/>
        <w:jc w:val="both"/>
        <w:rPr>
          <w:rFonts w:ascii="Arial" w:hAnsi="Arial" w:cs="Arial"/>
          <w:b/>
        </w:rPr>
      </w:pPr>
      <w:r>
        <w:rPr>
          <w:rFonts w:ascii="Arial" w:hAnsi="Arial" w:cs="Arial"/>
          <w:b/>
        </w:rPr>
        <w:t xml:space="preserve"> Introducción</w:t>
      </w:r>
      <w:r w:rsidR="0077172E">
        <w:rPr>
          <w:rFonts w:ascii="Arial" w:hAnsi="Arial" w:cs="Arial"/>
          <w:b/>
        </w:rPr>
        <w:br/>
      </w:r>
    </w:p>
    <w:p w:rsidR="009971B7" w:rsidRDefault="009971B7">
      <w:pPr>
        <w:tabs>
          <w:tab w:val="left" w:pos="-142"/>
          <w:tab w:val="left" w:pos="142"/>
        </w:tabs>
        <w:spacing w:line="480" w:lineRule="auto"/>
        <w:ind w:left="426"/>
        <w:jc w:val="both"/>
        <w:rPr>
          <w:rFonts w:ascii="Arial" w:hAnsi="Arial" w:cs="Arial"/>
          <w:bCs/>
        </w:rPr>
      </w:pPr>
      <w:r>
        <w:rPr>
          <w:rFonts w:ascii="Arial" w:hAnsi="Arial" w:cs="Arial"/>
        </w:rPr>
        <w:t xml:space="preserve">En este </w:t>
      </w:r>
      <w:r w:rsidR="00C23597">
        <w:rPr>
          <w:rFonts w:ascii="Arial" w:hAnsi="Arial" w:cs="Arial"/>
        </w:rPr>
        <w:t>capítulo</w:t>
      </w:r>
      <w:r>
        <w:rPr>
          <w:rFonts w:ascii="Arial" w:hAnsi="Arial" w:cs="Arial"/>
        </w:rPr>
        <w:t xml:space="preserve"> se hará la descripción de las variables de estudio y se e</w:t>
      </w:r>
      <w:r w:rsidR="002F74AC">
        <w:rPr>
          <w:rFonts w:ascii="Arial" w:hAnsi="Arial" w:cs="Arial"/>
        </w:rPr>
        <w:t>xplicará</w:t>
      </w:r>
      <w:r>
        <w:rPr>
          <w:rFonts w:ascii="Arial" w:hAnsi="Arial" w:cs="Arial"/>
        </w:rPr>
        <w:t xml:space="preserve"> la forma en que fueron obtenidos los datos. Para este estudio la información que se utiliza, fue proporcionada por </w:t>
      </w:r>
      <w:smartTag w:uri="urn:schemas-microsoft-com:office:smarttags" w:element="PersonName">
        <w:smartTagPr>
          <w:attr w:name="ProductID" w:val="la Corporaci￳n"/>
        </w:smartTagPr>
        <w:r>
          <w:rPr>
            <w:rFonts w:ascii="Arial" w:hAnsi="Arial" w:cs="Arial"/>
          </w:rPr>
          <w:t>la Corporación</w:t>
        </w:r>
      </w:smartTag>
      <w:r>
        <w:rPr>
          <w:rFonts w:ascii="Arial" w:hAnsi="Arial" w:cs="Arial"/>
        </w:rPr>
        <w:t xml:space="preserve"> de Promoción de Exportaciones e In</w:t>
      </w:r>
      <w:r w:rsidR="002F74AC">
        <w:rPr>
          <w:rFonts w:ascii="Arial" w:hAnsi="Arial" w:cs="Arial"/>
        </w:rPr>
        <w:t>versiones “CORPEI” con sede en G</w:t>
      </w:r>
      <w:r>
        <w:rPr>
          <w:rFonts w:ascii="Arial" w:hAnsi="Arial" w:cs="Arial"/>
        </w:rPr>
        <w:t xml:space="preserve">uayaquil a través de un boletín anual de </w:t>
      </w:r>
      <w:smartTag w:uri="urn:schemas-microsoft-com:office:smarttags" w:element="PersonName">
        <w:smartTagPr>
          <w:attr w:name="ProductID" w:val="la Organizaci￳n"/>
        </w:smartTagPr>
        <w:r>
          <w:rPr>
            <w:rFonts w:ascii="Arial" w:hAnsi="Arial" w:cs="Arial"/>
          </w:rPr>
          <w:t xml:space="preserve">la </w:t>
        </w:r>
        <w:r>
          <w:rPr>
            <w:rFonts w:ascii="Arial" w:hAnsi="Arial" w:cs="Arial"/>
            <w:bCs/>
          </w:rPr>
          <w:t>Organización</w:t>
        </w:r>
      </w:smartTag>
      <w:r>
        <w:rPr>
          <w:rFonts w:ascii="Arial" w:hAnsi="Arial" w:cs="Arial"/>
          <w:bCs/>
        </w:rPr>
        <w:t xml:space="preserve"> </w:t>
      </w:r>
      <w:r w:rsidR="002F74AC">
        <w:rPr>
          <w:rFonts w:ascii="Arial" w:hAnsi="Arial" w:cs="Arial"/>
          <w:bCs/>
        </w:rPr>
        <w:t xml:space="preserve">de Las Naciones Unidas para </w:t>
      </w:r>
      <w:smartTag w:uri="urn:schemas-microsoft-com:office:smarttags" w:element="PersonName">
        <w:smartTagPr>
          <w:attr w:name="ProductID" w:val="la Agricultura"/>
        </w:smartTagPr>
        <w:r w:rsidR="002F74AC">
          <w:rPr>
            <w:rFonts w:ascii="Arial" w:hAnsi="Arial" w:cs="Arial"/>
            <w:bCs/>
          </w:rPr>
          <w:t>la Agricultura</w:t>
        </w:r>
      </w:smartTag>
      <w:r w:rsidR="002F74AC">
        <w:rPr>
          <w:rFonts w:ascii="Arial" w:hAnsi="Arial" w:cs="Arial"/>
          <w:bCs/>
        </w:rPr>
        <w:t xml:space="preserve"> y </w:t>
      </w:r>
      <w:smartTag w:uri="urn:schemas-microsoft-com:office:smarttags" w:element="PersonName">
        <w:smartTagPr>
          <w:attr w:name="ProductID" w:val="la Alimentaci￳n"/>
        </w:smartTagPr>
        <w:r w:rsidR="002F74AC">
          <w:rPr>
            <w:rFonts w:ascii="Arial" w:hAnsi="Arial" w:cs="Arial"/>
            <w:bCs/>
          </w:rPr>
          <w:t>l</w:t>
        </w:r>
        <w:r>
          <w:rPr>
            <w:rFonts w:ascii="Arial" w:hAnsi="Arial" w:cs="Arial"/>
            <w:bCs/>
          </w:rPr>
          <w:t>a Alimentaci</w:t>
        </w:r>
        <w:r w:rsidR="002F74AC">
          <w:rPr>
            <w:rFonts w:ascii="Arial" w:hAnsi="Arial" w:cs="Arial"/>
            <w:bCs/>
          </w:rPr>
          <w:t>ón</w:t>
        </w:r>
      </w:smartTag>
      <w:r w:rsidR="002F74AC">
        <w:rPr>
          <w:rFonts w:ascii="Arial" w:hAnsi="Arial" w:cs="Arial"/>
          <w:bCs/>
        </w:rPr>
        <w:t xml:space="preserve">  (FAO por sus siglas en inglé</w:t>
      </w:r>
      <w:r>
        <w:rPr>
          <w:rFonts w:ascii="Arial" w:hAnsi="Arial" w:cs="Arial"/>
          <w:bCs/>
        </w:rPr>
        <w:t>s)</w:t>
      </w:r>
    </w:p>
    <w:p w:rsidR="009971B7" w:rsidRDefault="009971B7">
      <w:pPr>
        <w:tabs>
          <w:tab w:val="left" w:pos="-142"/>
          <w:tab w:val="left" w:pos="142"/>
        </w:tabs>
        <w:spacing w:line="480" w:lineRule="auto"/>
        <w:ind w:left="426"/>
        <w:jc w:val="both"/>
        <w:rPr>
          <w:rFonts w:ascii="Arial" w:hAnsi="Arial" w:cs="Arial"/>
        </w:rPr>
      </w:pPr>
    </w:p>
    <w:p w:rsidR="009971B7" w:rsidRDefault="009971B7" w:rsidP="00DD4A6B">
      <w:pPr>
        <w:numPr>
          <w:ilvl w:val="1"/>
          <w:numId w:val="25"/>
        </w:numPr>
        <w:tabs>
          <w:tab w:val="left" w:pos="-142"/>
          <w:tab w:val="left" w:pos="142"/>
        </w:tabs>
        <w:spacing w:line="360" w:lineRule="auto"/>
        <w:ind w:left="357" w:hanging="357"/>
        <w:jc w:val="both"/>
        <w:rPr>
          <w:rFonts w:ascii="Arial" w:hAnsi="Arial" w:cs="Arial"/>
          <w:b/>
        </w:rPr>
      </w:pPr>
      <w:r>
        <w:rPr>
          <w:rFonts w:ascii="Arial" w:hAnsi="Arial" w:cs="Arial"/>
          <w:b/>
        </w:rPr>
        <w:t>Descripción de las variables</w:t>
      </w:r>
    </w:p>
    <w:p w:rsidR="00DD4A6B" w:rsidRDefault="00DD4A6B" w:rsidP="00DD4A6B">
      <w:pPr>
        <w:tabs>
          <w:tab w:val="left" w:pos="-142"/>
          <w:tab w:val="left" w:pos="142"/>
        </w:tabs>
        <w:spacing w:line="360" w:lineRule="auto"/>
        <w:jc w:val="both"/>
        <w:rPr>
          <w:rFonts w:ascii="Arial" w:hAnsi="Arial" w:cs="Arial"/>
          <w:b/>
        </w:rPr>
      </w:pPr>
    </w:p>
    <w:p w:rsidR="009971B7" w:rsidRDefault="009971B7" w:rsidP="0077172E">
      <w:pPr>
        <w:tabs>
          <w:tab w:val="left" w:pos="-142"/>
          <w:tab w:val="left" w:pos="142"/>
        </w:tabs>
        <w:spacing w:line="480" w:lineRule="auto"/>
        <w:ind w:left="426"/>
        <w:jc w:val="both"/>
        <w:rPr>
          <w:rFonts w:ascii="Arial" w:hAnsi="Arial" w:cs="Arial"/>
        </w:rPr>
      </w:pPr>
      <w:r>
        <w:rPr>
          <w:rFonts w:ascii="Arial" w:hAnsi="Arial" w:cs="Arial"/>
        </w:rPr>
        <w:t xml:space="preserve">Para determinar cuales deberían ser las variables de las cuales se obtendrían los datos se acudió al organismo experto en exportaciones como lo es CORPEI. Se </w:t>
      </w:r>
      <w:r w:rsidR="00C23597">
        <w:rPr>
          <w:rFonts w:ascii="Arial" w:hAnsi="Arial" w:cs="Arial"/>
        </w:rPr>
        <w:t>esta</w:t>
      </w:r>
      <w:r>
        <w:rPr>
          <w:rFonts w:ascii="Arial" w:hAnsi="Arial" w:cs="Arial"/>
        </w:rPr>
        <w:t>bleció que las variables de estudio deberían ser los Países exportadores d</w:t>
      </w:r>
      <w:r w:rsidR="002F74AC">
        <w:rPr>
          <w:rFonts w:ascii="Arial" w:hAnsi="Arial" w:cs="Arial"/>
        </w:rPr>
        <w:t>e banano, las observaciones serí</w:t>
      </w:r>
      <w:r>
        <w:rPr>
          <w:rFonts w:ascii="Arial" w:hAnsi="Arial" w:cs="Arial"/>
        </w:rPr>
        <w:t xml:space="preserve">an sus exportaciones anuales en el </w:t>
      </w:r>
      <w:r w:rsidR="00C23597">
        <w:rPr>
          <w:rFonts w:ascii="Arial" w:hAnsi="Arial" w:cs="Arial"/>
        </w:rPr>
        <w:t>período</w:t>
      </w:r>
      <w:r w:rsidR="002F74AC">
        <w:rPr>
          <w:rFonts w:ascii="Arial" w:hAnsi="Arial" w:cs="Arial"/>
        </w:rPr>
        <w:t xml:space="preserve"> entre 1990 y 2003, se tomó</w:t>
      </w:r>
      <w:r>
        <w:rPr>
          <w:rFonts w:ascii="Arial" w:hAnsi="Arial" w:cs="Arial"/>
        </w:rPr>
        <w:t xml:space="preserve"> este </w:t>
      </w:r>
      <w:r w:rsidR="00C23597">
        <w:rPr>
          <w:rFonts w:ascii="Arial" w:hAnsi="Arial" w:cs="Arial"/>
        </w:rPr>
        <w:t>período</w:t>
      </w:r>
      <w:r>
        <w:rPr>
          <w:rFonts w:ascii="Arial" w:hAnsi="Arial" w:cs="Arial"/>
        </w:rPr>
        <w:t xml:space="preserve"> por ser el último </w:t>
      </w:r>
      <w:r w:rsidR="00C23597">
        <w:rPr>
          <w:rFonts w:ascii="Arial" w:hAnsi="Arial" w:cs="Arial"/>
        </w:rPr>
        <w:t>período</w:t>
      </w:r>
      <w:r>
        <w:rPr>
          <w:rFonts w:ascii="Arial" w:hAnsi="Arial" w:cs="Arial"/>
        </w:rPr>
        <w:t xml:space="preserve"> de importancia que considera </w:t>
      </w:r>
      <w:smartTag w:uri="urn:schemas-microsoft-com:office:smarttags" w:element="PersonName">
        <w:smartTagPr>
          <w:attr w:name="ProductID" w:val="la FAO."/>
        </w:smartTagPr>
        <w:r>
          <w:rPr>
            <w:rFonts w:ascii="Arial" w:hAnsi="Arial" w:cs="Arial"/>
          </w:rPr>
          <w:t>la FAO.</w:t>
        </w:r>
      </w:smartTag>
    </w:p>
    <w:p w:rsidR="00DD4A6B" w:rsidRDefault="00DD4A6B" w:rsidP="0077172E">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jc w:val="both"/>
        <w:rPr>
          <w:rFonts w:ascii="Arial" w:hAnsi="Arial" w:cs="Arial"/>
          <w:b/>
        </w:rPr>
      </w:pPr>
      <w:r>
        <w:rPr>
          <w:rFonts w:ascii="Arial" w:hAnsi="Arial" w:cs="Arial"/>
          <w:noProof/>
          <w:lang w:eastAsia="es-ES"/>
        </w:rPr>
        <w:lastRenderedPageBreak/>
        <w:pict>
          <v:shape id="_x0000_s1451" type="#_x0000_t202" style="position:absolute;left:0;text-align:left;margin-left:-9pt;margin-top:0;width:417.75pt;height:49.5pt;z-index:251655168" filled="f" stroked="f">
            <v:textbox style="mso-next-textbox:#_x0000_s1451">
              <w:txbxContent>
                <w:p w:rsidR="00B304C3" w:rsidRDefault="00B304C3">
                  <w:pPr>
                    <w:jc w:val="center"/>
                    <w:rPr>
                      <w:rFonts w:ascii="Arial" w:hAnsi="Arial" w:cs="Arial"/>
                      <w:b/>
                      <w:sz w:val="18"/>
                      <w:szCs w:val="18"/>
                    </w:rPr>
                  </w:pPr>
                  <w:r>
                    <w:rPr>
                      <w:rFonts w:ascii="Arial" w:hAnsi="Arial" w:cs="Arial"/>
                      <w:b/>
                      <w:sz w:val="18"/>
                      <w:szCs w:val="18"/>
                    </w:rPr>
                    <w:t xml:space="preserve">TABLA </w:t>
                  </w:r>
                  <w:r w:rsidR="00DB046A">
                    <w:rPr>
                      <w:rFonts w:ascii="Arial" w:hAnsi="Arial" w:cs="Arial"/>
                      <w:b/>
                      <w:sz w:val="18"/>
                      <w:szCs w:val="18"/>
                    </w:rPr>
                    <w:t>III.I</w:t>
                  </w:r>
                  <w:r>
                    <w:rPr>
                      <w:rFonts w:ascii="Arial" w:hAnsi="Arial" w:cs="Arial"/>
                      <w:b/>
                      <w:sz w:val="18"/>
                      <w:szCs w:val="18"/>
                    </w:rPr>
                    <w:t xml:space="preserve"> </w:t>
                  </w:r>
                </w:p>
                <w:p w:rsidR="00B304C3" w:rsidRDefault="00B304C3">
                  <w:pPr>
                    <w:jc w:val="center"/>
                    <w:rPr>
                      <w:rFonts w:ascii="Arial" w:hAnsi="Arial" w:cs="Arial"/>
                      <w:b/>
                      <w:sz w:val="18"/>
                      <w:szCs w:val="18"/>
                    </w:rPr>
                  </w:pPr>
                  <w:r>
                    <w:rPr>
                      <w:rFonts w:ascii="Arial" w:hAnsi="Arial" w:cs="Arial"/>
                      <w:b/>
                      <w:sz w:val="18"/>
                      <w:szCs w:val="18"/>
                    </w:rPr>
                    <w:t>DATOS DE LAS EXPORTACIONES ANUALES DE BANANO POR PAÍSES EN MILES DE TONELADAS METRICAS EN EL PERÍODO 1990-2003</w:t>
                  </w:r>
                </w:p>
              </w:txbxContent>
            </v:textbox>
          </v:shape>
        </w:pict>
      </w:r>
    </w:p>
    <w:p w:rsidR="009971B7" w:rsidRDefault="009971B7">
      <w:pPr>
        <w:tabs>
          <w:tab w:val="left" w:pos="-142"/>
          <w:tab w:val="left" w:pos="142"/>
        </w:tabs>
        <w:spacing w:line="480" w:lineRule="auto"/>
        <w:jc w:val="both"/>
        <w:rPr>
          <w:rFonts w:ascii="Arial" w:hAnsi="Arial" w:cs="Arial"/>
          <w:b/>
        </w:rPr>
      </w:pPr>
    </w:p>
    <w:tbl>
      <w:tblPr>
        <w:tblW w:w="819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0" w:type="dxa"/>
          <w:right w:w="0" w:type="dxa"/>
        </w:tblCellMar>
        <w:tblLook w:val="0000"/>
      </w:tblPr>
      <w:tblGrid>
        <w:gridCol w:w="915"/>
        <w:gridCol w:w="461"/>
        <w:gridCol w:w="525"/>
        <w:gridCol w:w="525"/>
        <w:gridCol w:w="525"/>
        <w:gridCol w:w="525"/>
        <w:gridCol w:w="525"/>
        <w:gridCol w:w="524"/>
        <w:gridCol w:w="524"/>
        <w:gridCol w:w="524"/>
        <w:gridCol w:w="524"/>
        <w:gridCol w:w="524"/>
        <w:gridCol w:w="524"/>
        <w:gridCol w:w="524"/>
        <w:gridCol w:w="524"/>
      </w:tblGrid>
      <w:tr w:rsidR="00AE1304">
        <w:trPr>
          <w:trHeight w:hRule="exact" w:val="213"/>
        </w:trPr>
        <w:tc>
          <w:tcPr>
            <w:tcW w:w="915" w:type="dxa"/>
            <w:vMerge w:val="restart"/>
            <w:tcBorders>
              <w:top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Países</w:t>
            </w:r>
          </w:p>
        </w:tc>
        <w:tc>
          <w:tcPr>
            <w:tcW w:w="7278" w:type="dxa"/>
            <w:gridSpan w:val="14"/>
            <w:tcBorders>
              <w:top w:val="single" w:sz="12" w:space="0" w:color="auto"/>
              <w:bottom w:val="single" w:sz="4" w:space="0" w:color="auto"/>
            </w:tcBorders>
            <w:tcMar>
              <w:top w:w="15" w:type="dxa"/>
              <w:left w:w="15" w:type="dxa"/>
              <w:bottom w:w="0" w:type="dxa"/>
              <w:right w:w="15" w:type="dxa"/>
            </w:tcMar>
            <w:vAlign w:val="center"/>
          </w:tcPr>
          <w:p w:rsidR="00AE1304" w:rsidRDefault="00AE1304">
            <w:pPr>
              <w:jc w:val="center"/>
              <w:rPr>
                <w:rFonts w:ascii="Arial" w:hAnsi="Arial" w:cs="Arial"/>
                <w:b/>
                <w:bCs/>
                <w:sz w:val="16"/>
                <w:szCs w:val="16"/>
              </w:rPr>
            </w:pPr>
            <w:r>
              <w:rPr>
                <w:rFonts w:ascii="Arial" w:hAnsi="Arial" w:cs="Arial"/>
                <w:b/>
                <w:bCs/>
                <w:sz w:val="16"/>
                <w:szCs w:val="16"/>
              </w:rPr>
              <w:t>Años</w:t>
            </w:r>
          </w:p>
        </w:tc>
      </w:tr>
      <w:tr w:rsidR="00AE1304">
        <w:trPr>
          <w:trHeight w:hRule="exact" w:val="355"/>
        </w:trPr>
        <w:tc>
          <w:tcPr>
            <w:tcW w:w="915" w:type="dxa"/>
            <w:vMerge/>
            <w:tcBorders>
              <w:bottom w:val="single" w:sz="12" w:space="0" w:color="auto"/>
            </w:tcBorders>
            <w:tcMar>
              <w:top w:w="15" w:type="dxa"/>
              <w:left w:w="15" w:type="dxa"/>
              <w:bottom w:w="0" w:type="dxa"/>
              <w:right w:w="15" w:type="dxa"/>
            </w:tcMar>
            <w:vAlign w:val="center"/>
          </w:tcPr>
          <w:p w:rsidR="00AE1304" w:rsidRDefault="00AE1304">
            <w:pPr>
              <w:jc w:val="center"/>
              <w:rPr>
                <w:rFonts w:ascii="Arial" w:hAnsi="Arial" w:cs="Arial"/>
                <w:b/>
                <w:bCs/>
                <w:sz w:val="16"/>
                <w:szCs w:val="16"/>
              </w:rPr>
            </w:pPr>
          </w:p>
        </w:tc>
        <w:tc>
          <w:tcPr>
            <w:tcW w:w="461"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1990</w:t>
            </w:r>
          </w:p>
        </w:tc>
        <w:tc>
          <w:tcPr>
            <w:tcW w:w="525"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1991</w:t>
            </w:r>
          </w:p>
        </w:tc>
        <w:tc>
          <w:tcPr>
            <w:tcW w:w="525"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1992</w:t>
            </w:r>
          </w:p>
        </w:tc>
        <w:tc>
          <w:tcPr>
            <w:tcW w:w="525"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1993</w:t>
            </w:r>
          </w:p>
        </w:tc>
        <w:tc>
          <w:tcPr>
            <w:tcW w:w="525"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1994</w:t>
            </w:r>
          </w:p>
        </w:tc>
        <w:tc>
          <w:tcPr>
            <w:tcW w:w="525"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1995</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1996</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1997</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1998</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1999</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2000</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2001</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2002</w:t>
            </w:r>
          </w:p>
        </w:tc>
        <w:tc>
          <w:tcPr>
            <w:tcW w:w="524" w:type="dxa"/>
            <w:tcBorders>
              <w:top w:val="single" w:sz="4" w:space="0" w:color="auto"/>
              <w:bottom w:val="single" w:sz="12" w:space="0" w:color="auto"/>
            </w:tcBorders>
            <w:tcMar>
              <w:top w:w="15" w:type="dxa"/>
              <w:left w:w="15" w:type="dxa"/>
              <w:bottom w:w="0" w:type="dxa"/>
              <w:right w:w="15" w:type="dxa"/>
            </w:tcMar>
            <w:vAlign w:val="center"/>
          </w:tcPr>
          <w:p w:rsidR="00AE1304" w:rsidRDefault="00AE1304" w:rsidP="001122BA">
            <w:pPr>
              <w:jc w:val="center"/>
              <w:rPr>
                <w:rFonts w:ascii="Arial" w:hAnsi="Arial" w:cs="Arial"/>
                <w:b/>
                <w:bCs/>
                <w:sz w:val="16"/>
                <w:szCs w:val="16"/>
              </w:rPr>
            </w:pPr>
            <w:r>
              <w:rPr>
                <w:rFonts w:ascii="Arial" w:hAnsi="Arial" w:cs="Arial"/>
                <w:b/>
                <w:bCs/>
                <w:sz w:val="16"/>
                <w:szCs w:val="16"/>
              </w:rPr>
              <w:t>2003</w:t>
            </w:r>
          </w:p>
        </w:tc>
      </w:tr>
      <w:tr w:rsidR="00AE1304">
        <w:trPr>
          <w:trHeight w:hRule="exact" w:val="340"/>
        </w:trPr>
        <w:tc>
          <w:tcPr>
            <w:tcW w:w="915" w:type="dxa"/>
            <w:tcBorders>
              <w:top w:val="single" w:sz="12" w:space="0" w:color="auto"/>
            </w:tcBorders>
            <w:noWrap/>
            <w:tcMar>
              <w:top w:w="15" w:type="dxa"/>
              <w:left w:w="15" w:type="dxa"/>
              <w:bottom w:w="0" w:type="dxa"/>
              <w:right w:w="15" w:type="dxa"/>
            </w:tcMar>
            <w:vAlign w:val="center"/>
          </w:tcPr>
          <w:p w:rsidR="00AE1304" w:rsidRDefault="00AE1304">
            <w:pPr>
              <w:pStyle w:val="xl24"/>
              <w:pBdr>
                <w:left w:val="none" w:sz="0" w:space="0" w:color="auto"/>
                <w:bottom w:val="none" w:sz="0" w:space="0" w:color="auto"/>
                <w:right w:val="none" w:sz="0" w:space="0" w:color="auto"/>
              </w:pBdr>
              <w:spacing w:before="0" w:beforeAutospacing="0" w:after="0" w:afterAutospacing="0"/>
              <w:rPr>
                <w:lang w:eastAsia="en-US"/>
              </w:rPr>
            </w:pPr>
            <w:r>
              <w:rPr>
                <w:lang w:eastAsia="en-US"/>
              </w:rPr>
              <w:t>Belice</w:t>
            </w:r>
          </w:p>
        </w:tc>
        <w:tc>
          <w:tcPr>
            <w:tcW w:w="461"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32.8</w:t>
            </w:r>
          </w:p>
        </w:tc>
        <w:tc>
          <w:tcPr>
            <w:tcW w:w="525"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25.1</w:t>
            </w:r>
          </w:p>
        </w:tc>
        <w:tc>
          <w:tcPr>
            <w:tcW w:w="525"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35.8</w:t>
            </w:r>
          </w:p>
        </w:tc>
        <w:tc>
          <w:tcPr>
            <w:tcW w:w="525"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42.9</w:t>
            </w:r>
          </w:p>
        </w:tc>
        <w:tc>
          <w:tcPr>
            <w:tcW w:w="525"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53.4</w:t>
            </w:r>
          </w:p>
        </w:tc>
        <w:tc>
          <w:tcPr>
            <w:tcW w:w="525"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52.1</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64.8</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50.9</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56.2</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65.8</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50.1</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43</w:t>
            </w:r>
          </w:p>
        </w:tc>
        <w:tc>
          <w:tcPr>
            <w:tcW w:w="524" w:type="dxa"/>
            <w:tcBorders>
              <w:top w:val="single" w:sz="12" w:space="0" w:color="auto"/>
            </w:tcBorders>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Brasil</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53.2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91.1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89.7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51.8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68.6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81.2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71.8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105.1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241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220.8</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Colombia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1067.5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1269.7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1356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1502.4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1572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1335.6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1406.5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1509.3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1433.4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1818.3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1680.2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1516.3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1569.8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1543.1</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Costa Rica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1544.4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1537.8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1749.3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1833.3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1874.6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2033.3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1933.3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1835.3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2101.1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2112.6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1883.3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1739.3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1612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1886.6</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Republica Dominicana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49.5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72.7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94.2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112.7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122</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b/>
                <w:bCs/>
                <w:sz w:val="14"/>
                <w:szCs w:val="14"/>
              </w:rPr>
            </w:pPr>
            <w:r>
              <w:rPr>
                <w:rFonts w:ascii="Arial" w:hAnsi="Arial" w:cs="Arial"/>
                <w:b/>
                <w:bCs/>
                <w:sz w:val="14"/>
                <w:szCs w:val="14"/>
              </w:rPr>
              <w:t>Ecuador</w:t>
            </w:r>
          </w:p>
        </w:tc>
        <w:tc>
          <w:tcPr>
            <w:tcW w:w="461"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2188.5</w:t>
            </w:r>
          </w:p>
        </w:tc>
        <w:tc>
          <w:tcPr>
            <w:tcW w:w="525"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2667.6</w:t>
            </w:r>
          </w:p>
        </w:tc>
        <w:tc>
          <w:tcPr>
            <w:tcW w:w="525"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2416.1</w:t>
            </w:r>
          </w:p>
        </w:tc>
        <w:tc>
          <w:tcPr>
            <w:tcW w:w="525"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2581.5</w:t>
            </w:r>
          </w:p>
        </w:tc>
        <w:tc>
          <w:tcPr>
            <w:tcW w:w="525"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3307.6</w:t>
            </w:r>
          </w:p>
        </w:tc>
        <w:tc>
          <w:tcPr>
            <w:tcW w:w="525"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3736.5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3840.4</w:t>
            </w:r>
          </w:p>
        </w:tc>
        <w:tc>
          <w:tcPr>
            <w:tcW w:w="524" w:type="dxa"/>
            <w:noWrap/>
            <w:tcMar>
              <w:top w:w="15" w:type="dxa"/>
              <w:left w:w="15" w:type="dxa"/>
              <w:bottom w:w="0" w:type="dxa"/>
              <w:right w:w="15" w:type="dxa"/>
            </w:tcMar>
            <w:vAlign w:val="center"/>
          </w:tcPr>
          <w:p w:rsidR="00AE1304" w:rsidRDefault="00AE1304">
            <w:pPr>
              <w:pStyle w:val="xl27"/>
              <w:pBdr>
                <w:bottom w:val="none" w:sz="0" w:space="0" w:color="auto"/>
                <w:right w:val="none" w:sz="0" w:space="0" w:color="auto"/>
              </w:pBdr>
              <w:spacing w:before="0" w:beforeAutospacing="0" w:after="0" w:afterAutospacing="0"/>
              <w:rPr>
                <w:lang w:eastAsia="en-US"/>
              </w:rPr>
            </w:pPr>
            <w:r>
              <w:rPr>
                <w:lang w:eastAsia="en-US"/>
              </w:rPr>
              <w:t>4456.3</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3855.6</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3935.2</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3939.5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3526.2</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4199.2</w:t>
            </w:r>
          </w:p>
        </w:tc>
        <w:tc>
          <w:tcPr>
            <w:tcW w:w="524" w:type="dxa"/>
            <w:noWrap/>
            <w:tcMar>
              <w:top w:w="15" w:type="dxa"/>
              <w:left w:w="15" w:type="dxa"/>
              <w:bottom w:w="0" w:type="dxa"/>
              <w:right w:w="15" w:type="dxa"/>
            </w:tcMar>
            <w:vAlign w:val="center"/>
          </w:tcPr>
          <w:p w:rsidR="00AE1304" w:rsidRDefault="00AE1304">
            <w:pPr>
              <w:jc w:val="center"/>
              <w:rPr>
                <w:rFonts w:ascii="Arial" w:hAnsi="Arial" w:cs="Arial"/>
                <w:b/>
                <w:bCs/>
                <w:sz w:val="14"/>
                <w:szCs w:val="14"/>
              </w:rPr>
            </w:pPr>
            <w:r>
              <w:rPr>
                <w:rFonts w:ascii="Arial" w:hAnsi="Arial" w:cs="Arial"/>
                <w:b/>
                <w:bCs/>
                <w:sz w:val="14"/>
                <w:szCs w:val="14"/>
              </w:rPr>
              <w:t>4208.5</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Guatemala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340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339.6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502.9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431.8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587.9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635.5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611.2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658.8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793.3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623.4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801.3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873.8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980.3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936.1</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Honduras</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830.4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850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784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831.4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445.6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521.6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573.7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489.5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501.9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119.6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375.3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431.8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441.4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443.8</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México</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238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179.6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295.4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207.9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169.2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164.6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118.7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129.2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45.5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37.4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41.6</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Nicaragua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24.6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27.1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54.3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78.2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69.8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57.2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45.5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55.1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48.9</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Panamá</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776.2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720.4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742.1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708.4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756.6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692.9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601.7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463.4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593.4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489.3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321.1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405.9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386.5</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Perú</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18.9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19.4</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Surinam</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27.4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27.7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33.3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33.8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26.6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28.8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35.4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Venezuela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36.6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38.4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74.1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67.1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47.7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40.4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68.3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72.1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36.1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20.3</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Jamaica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62.7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75.3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76.7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76.8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78.6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85.2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79.1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61.9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52.2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43.1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41.9</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Dominica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56.6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54.2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55.5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42.8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34.9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28.1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28.8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13.4</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Granada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0.4</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Santa Lucia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133.8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100.6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132.9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132.8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91.7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102.2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73.5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75.3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34.7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49.3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34.8</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San Vicente Y Granadinas</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79.6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62.9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77.4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58.7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30.9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49.9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38.9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33.3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36.9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28.5</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China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52.2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78.9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69.6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61.6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47.3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57.2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52.1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57.3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39.7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53</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Malasia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20.7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35.4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27.2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26.1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27.9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35.9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31.1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70.6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45.7</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Pakistán</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4</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3.6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3.3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4.3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3.7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7.2</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lang w:val="en-US"/>
              </w:rPr>
            </w:pPr>
            <w:r>
              <w:rPr>
                <w:rFonts w:ascii="Arial" w:hAnsi="Arial" w:cs="Arial"/>
                <w:sz w:val="14"/>
                <w:szCs w:val="14"/>
                <w:lang w:val="en-US"/>
              </w:rPr>
              <w:t>Filipinas</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839.8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941.8</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821.7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1153.5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1155.2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1213.4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1270.5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1153.6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1149.6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1319.6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1599.4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1600.7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1685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1829.4</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lang w:val="en-US"/>
              </w:rPr>
            </w:pPr>
            <w:r>
              <w:rPr>
                <w:rFonts w:ascii="Arial" w:hAnsi="Arial" w:cs="Arial"/>
                <w:sz w:val="14"/>
                <w:szCs w:val="14"/>
                <w:lang w:val="en-US"/>
              </w:rPr>
              <w:t>Tailandia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2.2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1.8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6.8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7.5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5.5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5.2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lang w:val="en-US"/>
              </w:rPr>
            </w:pPr>
            <w:r>
              <w:rPr>
                <w:rFonts w:ascii="Arial" w:hAnsi="Arial" w:cs="Arial"/>
                <w:sz w:val="14"/>
                <w:szCs w:val="14"/>
                <w:lang w:val="en-US"/>
              </w:rPr>
              <w:t>7.3</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lang w:val="en-US"/>
              </w:rPr>
            </w:pPr>
            <w:smartTag w:uri="urn:schemas-microsoft-com:office:smarttags" w:element="place">
              <w:smartTag w:uri="urn:schemas-microsoft-com:office:smarttags" w:element="country-region">
                <w:r>
                  <w:rPr>
                    <w:rFonts w:ascii="Arial" w:hAnsi="Arial" w:cs="Arial"/>
                    <w:sz w:val="14"/>
                    <w:szCs w:val="14"/>
                    <w:lang w:val="en-US"/>
                  </w:rPr>
                  <w:t>Vietnam</w:t>
                </w:r>
              </w:smartTag>
            </w:smartTag>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2.9</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4.4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8.1</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Camerún</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74.7</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112.3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166.2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179.4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238.2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254.1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238.4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313.7</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lang w:val="fr-FR"/>
              </w:rPr>
            </w:pPr>
            <w:r>
              <w:rPr>
                <w:rFonts w:ascii="Arial" w:hAnsi="Arial" w:cs="Arial"/>
                <w:sz w:val="14"/>
                <w:szCs w:val="14"/>
                <w:lang w:val="fr-FR"/>
              </w:rPr>
              <w:t>Cote D’ Ivoire</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94.2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116.2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148.6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156.5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173.1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192.5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190.5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193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218.6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217.3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255.6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256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242.7</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Etiopia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0.9</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1.3</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Republica De Guinea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12.8</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6.5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Somalia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74.6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5</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10</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21.7</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21.6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7.1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16</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w:t>
            </w:r>
          </w:p>
        </w:tc>
      </w:tr>
      <w:tr w:rsidR="00AE1304">
        <w:trPr>
          <w:trHeight w:hRule="exact" w:val="340"/>
        </w:trPr>
        <w:tc>
          <w:tcPr>
            <w:tcW w:w="915" w:type="dxa"/>
            <w:noWrap/>
            <w:tcMar>
              <w:top w:w="15" w:type="dxa"/>
              <w:left w:w="15" w:type="dxa"/>
              <w:bottom w:w="0" w:type="dxa"/>
              <w:right w:w="15" w:type="dxa"/>
            </w:tcMar>
            <w:vAlign w:val="center"/>
          </w:tcPr>
          <w:p w:rsidR="00AE1304" w:rsidRDefault="00AE1304">
            <w:pPr>
              <w:rPr>
                <w:rFonts w:ascii="Arial" w:hAnsi="Arial" w:cs="Arial"/>
                <w:sz w:val="14"/>
                <w:szCs w:val="14"/>
              </w:rPr>
            </w:pPr>
            <w:r>
              <w:rPr>
                <w:rFonts w:ascii="Arial" w:hAnsi="Arial" w:cs="Arial"/>
                <w:sz w:val="14"/>
                <w:szCs w:val="14"/>
              </w:rPr>
              <w:t>Oceanía</w:t>
            </w:r>
          </w:p>
        </w:tc>
        <w:tc>
          <w:tcPr>
            <w:tcW w:w="461"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0.6</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0.3</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2</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1</w:t>
            </w:r>
          </w:p>
        </w:tc>
        <w:tc>
          <w:tcPr>
            <w:tcW w:w="525"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0.5</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0.4</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0.2</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0.3</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0.1</w:t>
            </w:r>
          </w:p>
        </w:tc>
        <w:tc>
          <w:tcPr>
            <w:tcW w:w="524" w:type="dxa"/>
            <w:noWrap/>
            <w:tcMar>
              <w:top w:w="15" w:type="dxa"/>
              <w:left w:w="15" w:type="dxa"/>
              <w:bottom w:w="0" w:type="dxa"/>
              <w:right w:w="15" w:type="dxa"/>
            </w:tcMar>
            <w:vAlign w:val="center"/>
          </w:tcPr>
          <w:p w:rsidR="00AE1304" w:rsidRDefault="00AE1304">
            <w:pPr>
              <w:jc w:val="center"/>
              <w:rPr>
                <w:rFonts w:ascii="Arial" w:hAnsi="Arial" w:cs="Arial"/>
                <w:sz w:val="14"/>
                <w:szCs w:val="14"/>
              </w:rPr>
            </w:pPr>
            <w:r>
              <w:rPr>
                <w:rFonts w:ascii="Arial" w:hAnsi="Arial" w:cs="Arial"/>
                <w:sz w:val="14"/>
                <w:szCs w:val="14"/>
              </w:rPr>
              <w:t>0.1</w:t>
            </w:r>
          </w:p>
        </w:tc>
      </w:tr>
    </w:tbl>
    <w:p w:rsidR="009971B7" w:rsidRDefault="009971B7" w:rsidP="001C3F2B">
      <w:pPr>
        <w:pStyle w:val="Textoindependiente2"/>
        <w:ind w:left="426"/>
      </w:pPr>
      <w:r>
        <w:lastRenderedPageBreak/>
        <w:t xml:space="preserve">En la tabla </w:t>
      </w:r>
      <w:r w:rsidR="00475CE5">
        <w:t>III.I</w:t>
      </w:r>
      <w:r>
        <w:t xml:space="preserve"> se puede observar los datos brindados por </w:t>
      </w:r>
      <w:smartTag w:uri="urn:schemas-microsoft-com:office:smarttags" w:element="PersonName">
        <w:smartTagPr>
          <w:attr w:name="ProductID" w:val="la FAO"/>
        </w:smartTagPr>
        <w:r>
          <w:t>la FAO</w:t>
        </w:r>
      </w:smartTag>
      <w:r w:rsidR="002F74AC">
        <w:t xml:space="preserve"> y CORPEI, los mismo que se organizaron y codificaron</w:t>
      </w:r>
      <w:r>
        <w:t xml:space="preserve"> para su análisis, se puede observar en la tabla que existen 31 va</w:t>
      </w:r>
      <w:r w:rsidR="002F74AC">
        <w:t>riables, de las que se tomará</w:t>
      </w:r>
      <w:r>
        <w:t>n 14 observaciones que representan a las e</w:t>
      </w:r>
      <w:r w:rsidR="001C3F2B">
        <w:t xml:space="preserve">xportaciones anuales </w:t>
      </w:r>
      <w:r>
        <w:t xml:space="preserve">desde el año 1990 hasta el año 2003 inclusive. </w:t>
      </w:r>
    </w:p>
    <w:p w:rsidR="009971B7" w:rsidRDefault="009971B7" w:rsidP="001C3F2B">
      <w:pPr>
        <w:tabs>
          <w:tab w:val="left" w:pos="-142"/>
          <w:tab w:val="left" w:pos="142"/>
        </w:tabs>
        <w:spacing w:line="480" w:lineRule="auto"/>
        <w:ind w:left="426"/>
        <w:jc w:val="both"/>
        <w:rPr>
          <w:rFonts w:ascii="Arial" w:hAnsi="Arial" w:cs="Arial"/>
        </w:rPr>
      </w:pPr>
    </w:p>
    <w:p w:rsidR="009971B7" w:rsidRDefault="009971B7" w:rsidP="001C3F2B">
      <w:pPr>
        <w:tabs>
          <w:tab w:val="left" w:pos="-142"/>
          <w:tab w:val="left" w:pos="142"/>
        </w:tabs>
        <w:spacing w:line="480" w:lineRule="auto"/>
        <w:ind w:left="426"/>
        <w:jc w:val="both"/>
        <w:rPr>
          <w:rFonts w:ascii="Arial" w:hAnsi="Arial" w:cs="Arial"/>
          <w:b/>
          <w:sz w:val="28"/>
          <w:szCs w:val="28"/>
        </w:rPr>
      </w:pPr>
      <w:r>
        <w:rPr>
          <w:rFonts w:ascii="Arial" w:hAnsi="Arial" w:cs="Arial"/>
        </w:rPr>
        <w:t xml:space="preserve">La unidad de medida de </w:t>
      </w:r>
      <w:r w:rsidR="00C23597">
        <w:rPr>
          <w:rFonts w:ascii="Arial" w:hAnsi="Arial" w:cs="Arial"/>
        </w:rPr>
        <w:t>esta</w:t>
      </w:r>
      <w:r>
        <w:rPr>
          <w:rFonts w:ascii="Arial" w:hAnsi="Arial" w:cs="Arial"/>
        </w:rPr>
        <w:t>s observaciones se encuentra en miles de toneladas métricas por ser la unidad con que es tomado este tipo de observaciones internacionalment</w:t>
      </w:r>
      <w:r w:rsidR="001C3F2B">
        <w:rPr>
          <w:rFonts w:ascii="Arial" w:hAnsi="Arial" w:cs="Arial"/>
        </w:rPr>
        <w:t>e</w:t>
      </w:r>
      <w:r>
        <w:rPr>
          <w:rFonts w:ascii="Arial" w:hAnsi="Arial" w:cs="Arial"/>
        </w:rPr>
        <w:t>.</w:t>
      </w:r>
    </w:p>
    <w:p w:rsidR="009971B7" w:rsidRDefault="009971B7">
      <w:pPr>
        <w:tabs>
          <w:tab w:val="left" w:pos="-142"/>
          <w:tab w:val="left" w:pos="142"/>
        </w:tabs>
        <w:spacing w:line="480" w:lineRule="auto"/>
        <w:jc w:val="center"/>
        <w:rPr>
          <w:rFonts w:ascii="Arial" w:hAnsi="Arial" w:cs="Arial"/>
          <w:b/>
          <w:sz w:val="28"/>
          <w:szCs w:val="28"/>
        </w:rPr>
      </w:pPr>
    </w:p>
    <w:p w:rsidR="00DD4A6B" w:rsidRDefault="001C3F2B" w:rsidP="00DD4A6B">
      <w:pPr>
        <w:numPr>
          <w:ilvl w:val="1"/>
          <w:numId w:val="25"/>
        </w:numPr>
        <w:tabs>
          <w:tab w:val="left" w:pos="-142"/>
          <w:tab w:val="left" w:pos="142"/>
        </w:tabs>
        <w:spacing w:line="480" w:lineRule="auto"/>
        <w:jc w:val="both"/>
        <w:rPr>
          <w:rFonts w:ascii="Arial" w:hAnsi="Arial" w:cs="Arial"/>
          <w:b/>
        </w:rPr>
      </w:pPr>
      <w:r>
        <w:rPr>
          <w:rFonts w:ascii="Arial" w:hAnsi="Arial" w:cs="Arial"/>
          <w:b/>
        </w:rPr>
        <w:t>Software utilizado para el análisis.</w:t>
      </w:r>
    </w:p>
    <w:p w:rsidR="00DD4A6B" w:rsidRDefault="00DD4A6B" w:rsidP="00DD4A6B">
      <w:pPr>
        <w:tabs>
          <w:tab w:val="left" w:pos="-142"/>
          <w:tab w:val="left" w:pos="142"/>
        </w:tabs>
        <w:spacing w:line="360" w:lineRule="auto"/>
        <w:jc w:val="both"/>
        <w:rPr>
          <w:rFonts w:ascii="Arial" w:hAnsi="Arial" w:cs="Arial"/>
          <w:b/>
        </w:rPr>
      </w:pPr>
    </w:p>
    <w:p w:rsidR="001C3F2B" w:rsidRDefault="00D72E17" w:rsidP="001C3F2B">
      <w:pPr>
        <w:tabs>
          <w:tab w:val="left" w:pos="-142"/>
          <w:tab w:val="left" w:pos="142"/>
        </w:tabs>
        <w:spacing w:line="480" w:lineRule="auto"/>
        <w:ind w:left="426"/>
        <w:jc w:val="both"/>
        <w:rPr>
          <w:rFonts w:ascii="Arial" w:hAnsi="Arial" w:cs="Arial"/>
        </w:rPr>
      </w:pPr>
      <w:r>
        <w:rPr>
          <w:rFonts w:ascii="Arial" w:hAnsi="Arial" w:cs="Arial"/>
        </w:rPr>
        <w:t xml:space="preserve">Para el análisis de las variables </w:t>
      </w:r>
      <w:r w:rsidR="001C3F2B">
        <w:rPr>
          <w:rFonts w:ascii="Arial" w:hAnsi="Arial" w:cs="Arial"/>
        </w:rPr>
        <w:t xml:space="preserve">se utiliza el paquete </w:t>
      </w:r>
      <w:r w:rsidR="00C23597">
        <w:rPr>
          <w:rFonts w:ascii="Arial" w:hAnsi="Arial" w:cs="Arial"/>
        </w:rPr>
        <w:t>esta</w:t>
      </w:r>
      <w:r w:rsidR="001C3F2B">
        <w:rPr>
          <w:rFonts w:ascii="Arial" w:hAnsi="Arial" w:cs="Arial"/>
        </w:rPr>
        <w:t>dístico para Windows SPSS (</w:t>
      </w:r>
      <w:r w:rsidR="001C3F2B" w:rsidRPr="00DD4A6B">
        <w:rPr>
          <w:rFonts w:ascii="Arial" w:hAnsi="Arial" w:cs="Arial"/>
        </w:rPr>
        <w:t>Statistical</w:t>
      </w:r>
      <w:r w:rsidR="001C3F2B">
        <w:rPr>
          <w:rFonts w:ascii="Arial" w:hAnsi="Arial" w:cs="Arial"/>
        </w:rPr>
        <w:t xml:space="preserve"> </w:t>
      </w:r>
      <w:r w:rsidR="001C3F2B" w:rsidRPr="00DD4A6B">
        <w:rPr>
          <w:rFonts w:ascii="Arial" w:hAnsi="Arial" w:cs="Arial"/>
        </w:rPr>
        <w:t>Package</w:t>
      </w:r>
      <w:r w:rsidR="001C3F2B">
        <w:rPr>
          <w:rFonts w:ascii="Arial" w:hAnsi="Arial" w:cs="Arial"/>
        </w:rPr>
        <w:t xml:space="preserve"> </w:t>
      </w:r>
      <w:r w:rsidR="001C3F2B" w:rsidRPr="00DD4A6B">
        <w:rPr>
          <w:rFonts w:ascii="Arial" w:hAnsi="Arial" w:cs="Arial"/>
        </w:rPr>
        <w:t>for</w:t>
      </w:r>
      <w:r w:rsidR="00DD4A6B" w:rsidRPr="00DD4A6B">
        <w:rPr>
          <w:rFonts w:ascii="Arial" w:hAnsi="Arial" w:cs="Arial"/>
        </w:rPr>
        <w:t xml:space="preserve"> </w:t>
      </w:r>
      <w:r w:rsidR="001C3F2B">
        <w:rPr>
          <w:rFonts w:ascii="Arial" w:hAnsi="Arial" w:cs="Arial"/>
        </w:rPr>
        <w:t xml:space="preserve">Social </w:t>
      </w:r>
      <w:r w:rsidR="001C3F2B" w:rsidRPr="00DD4A6B">
        <w:rPr>
          <w:rFonts w:ascii="Arial" w:hAnsi="Arial" w:cs="Arial"/>
        </w:rPr>
        <w:t>S</w:t>
      </w:r>
      <w:r w:rsidR="00DD4A6B" w:rsidRPr="00DD4A6B">
        <w:rPr>
          <w:rFonts w:ascii="Arial" w:hAnsi="Arial" w:cs="Arial"/>
        </w:rPr>
        <w:t>tudies</w:t>
      </w:r>
      <w:r w:rsidR="001C3F2B">
        <w:rPr>
          <w:rFonts w:ascii="Arial" w:hAnsi="Arial" w:cs="Arial"/>
        </w:rPr>
        <w:t xml:space="preserve">) en su </w:t>
      </w:r>
      <w:r>
        <w:rPr>
          <w:rFonts w:ascii="Arial" w:hAnsi="Arial" w:cs="Arial"/>
        </w:rPr>
        <w:t>versión</w:t>
      </w:r>
      <w:r w:rsidR="001C3F2B">
        <w:rPr>
          <w:rFonts w:ascii="Arial" w:hAnsi="Arial" w:cs="Arial"/>
        </w:rPr>
        <w:t xml:space="preserve"> 12.0</w:t>
      </w:r>
      <w:r>
        <w:rPr>
          <w:rFonts w:ascii="Arial" w:hAnsi="Arial" w:cs="Arial"/>
        </w:rPr>
        <w:t xml:space="preserve">. El programa SPSS es una herramienta muy utilizada en todos los campos en los que se puede aplicar </w:t>
      </w:r>
      <w:r w:rsidR="00C23597">
        <w:rPr>
          <w:rFonts w:ascii="Arial" w:hAnsi="Arial" w:cs="Arial"/>
        </w:rPr>
        <w:t>esta</w:t>
      </w:r>
      <w:r>
        <w:rPr>
          <w:rFonts w:ascii="Arial" w:hAnsi="Arial" w:cs="Arial"/>
        </w:rPr>
        <w:t xml:space="preserve">dística, como por ejemplo la medicina, sociología, psicología, economía, etc. </w:t>
      </w:r>
    </w:p>
    <w:p w:rsidR="00491D1C" w:rsidRDefault="00491D1C" w:rsidP="001C3F2B">
      <w:pPr>
        <w:tabs>
          <w:tab w:val="left" w:pos="-142"/>
          <w:tab w:val="left" w:pos="142"/>
        </w:tabs>
        <w:spacing w:line="480" w:lineRule="auto"/>
        <w:ind w:left="426"/>
        <w:jc w:val="both"/>
        <w:rPr>
          <w:rFonts w:ascii="Arial" w:hAnsi="Arial" w:cs="Arial"/>
        </w:rPr>
      </w:pPr>
    </w:p>
    <w:p w:rsidR="00491D1C" w:rsidRPr="001C3F2B" w:rsidRDefault="00491D1C" w:rsidP="00491D1C">
      <w:pPr>
        <w:tabs>
          <w:tab w:val="left" w:pos="-142"/>
          <w:tab w:val="left" w:pos="142"/>
        </w:tabs>
        <w:spacing w:line="480" w:lineRule="auto"/>
        <w:jc w:val="both"/>
        <w:rPr>
          <w:rFonts w:ascii="Arial" w:hAnsi="Arial" w:cs="Arial"/>
        </w:rPr>
      </w:pPr>
    </w:p>
    <w:p w:rsidR="009971B7" w:rsidRPr="00DD4A6B" w:rsidRDefault="009971B7" w:rsidP="001C3F2B">
      <w:pPr>
        <w:tabs>
          <w:tab w:val="left" w:pos="-142"/>
          <w:tab w:val="left" w:pos="142"/>
        </w:tabs>
        <w:spacing w:line="480" w:lineRule="auto"/>
        <w:jc w:val="both"/>
        <w:rPr>
          <w:rFonts w:ascii="Arial" w:hAnsi="Arial" w:cs="Arial"/>
          <w:b/>
          <w:sz w:val="28"/>
          <w:szCs w:val="28"/>
        </w:rPr>
      </w:pPr>
    </w:p>
    <w:p w:rsidR="009971B7" w:rsidRDefault="009971B7">
      <w:pPr>
        <w:tabs>
          <w:tab w:val="left" w:pos="-142"/>
          <w:tab w:val="left" w:pos="142"/>
        </w:tabs>
        <w:spacing w:line="480" w:lineRule="auto"/>
        <w:jc w:val="center"/>
        <w:rPr>
          <w:rFonts w:ascii="Arial" w:hAnsi="Arial" w:cs="Arial"/>
          <w:b/>
          <w:sz w:val="28"/>
          <w:szCs w:val="28"/>
        </w:rPr>
      </w:pPr>
    </w:p>
    <w:p w:rsidR="009971B7" w:rsidRDefault="009971B7" w:rsidP="00741E4D">
      <w:pPr>
        <w:tabs>
          <w:tab w:val="left" w:pos="-142"/>
          <w:tab w:val="left" w:pos="142"/>
        </w:tabs>
        <w:spacing w:line="480" w:lineRule="auto"/>
        <w:rPr>
          <w:rFonts w:ascii="Arial" w:hAnsi="Arial" w:cs="Arial"/>
          <w:b/>
          <w:sz w:val="28"/>
          <w:szCs w:val="28"/>
        </w:rPr>
      </w:pPr>
    </w:p>
    <w:p w:rsidR="0077172E" w:rsidRDefault="0077172E" w:rsidP="00DD4A6B">
      <w:pPr>
        <w:tabs>
          <w:tab w:val="left" w:pos="-142"/>
          <w:tab w:val="left" w:pos="142"/>
        </w:tabs>
        <w:spacing w:line="360" w:lineRule="auto"/>
        <w:rPr>
          <w:rFonts w:ascii="Arial" w:hAnsi="Arial" w:cs="Arial"/>
          <w:b/>
          <w:sz w:val="28"/>
          <w:szCs w:val="28"/>
        </w:rPr>
      </w:pPr>
    </w:p>
    <w:p w:rsidR="009971B7" w:rsidRDefault="00C23597">
      <w:pPr>
        <w:tabs>
          <w:tab w:val="left" w:pos="-142"/>
          <w:tab w:val="left" w:pos="142"/>
        </w:tabs>
        <w:spacing w:line="480" w:lineRule="auto"/>
        <w:jc w:val="center"/>
        <w:rPr>
          <w:rFonts w:ascii="Arial" w:hAnsi="Arial" w:cs="Arial"/>
          <w:b/>
          <w:sz w:val="28"/>
          <w:szCs w:val="28"/>
        </w:rPr>
      </w:pPr>
      <w:r>
        <w:rPr>
          <w:rFonts w:ascii="Arial" w:hAnsi="Arial" w:cs="Arial"/>
          <w:b/>
          <w:sz w:val="28"/>
          <w:szCs w:val="28"/>
        </w:rPr>
        <w:t>CAPÍTULO</w:t>
      </w:r>
      <w:r w:rsidR="009971B7">
        <w:rPr>
          <w:rFonts w:ascii="Arial" w:hAnsi="Arial" w:cs="Arial"/>
          <w:b/>
          <w:sz w:val="28"/>
          <w:szCs w:val="28"/>
        </w:rPr>
        <w:t xml:space="preserve"> 4</w:t>
      </w:r>
    </w:p>
    <w:p w:rsidR="009971B7" w:rsidRDefault="009971B7" w:rsidP="00DD4A6B">
      <w:pPr>
        <w:tabs>
          <w:tab w:val="left" w:pos="-142"/>
          <w:tab w:val="left" w:pos="142"/>
        </w:tabs>
        <w:spacing w:line="360" w:lineRule="auto"/>
        <w:ind w:left="425"/>
        <w:rPr>
          <w:rFonts w:ascii="Arial" w:hAnsi="Arial" w:cs="Arial"/>
          <w:b/>
          <w:sz w:val="28"/>
          <w:szCs w:val="28"/>
        </w:rPr>
      </w:pPr>
    </w:p>
    <w:p w:rsidR="009971B7" w:rsidRDefault="009971B7">
      <w:pPr>
        <w:tabs>
          <w:tab w:val="left" w:pos="-142"/>
          <w:tab w:val="left" w:pos="142"/>
        </w:tabs>
        <w:spacing w:line="480" w:lineRule="auto"/>
        <w:jc w:val="center"/>
        <w:rPr>
          <w:rFonts w:ascii="Arial" w:hAnsi="Arial" w:cs="Arial"/>
          <w:b/>
          <w:sz w:val="28"/>
          <w:szCs w:val="28"/>
        </w:rPr>
      </w:pPr>
      <w:r>
        <w:rPr>
          <w:rFonts w:ascii="Arial" w:hAnsi="Arial" w:cs="Arial"/>
          <w:b/>
          <w:sz w:val="28"/>
          <w:szCs w:val="28"/>
        </w:rPr>
        <w:t xml:space="preserve">ANÁLISIS </w:t>
      </w:r>
      <w:r w:rsidR="001234A7">
        <w:rPr>
          <w:rFonts w:ascii="Arial" w:hAnsi="Arial" w:cs="Arial"/>
          <w:b/>
          <w:sz w:val="28"/>
          <w:szCs w:val="28"/>
        </w:rPr>
        <w:t>MULTIVARIADO</w:t>
      </w:r>
    </w:p>
    <w:p w:rsidR="009971B7" w:rsidRDefault="009971B7" w:rsidP="00DD4A6B">
      <w:pPr>
        <w:tabs>
          <w:tab w:val="left" w:pos="-142"/>
          <w:tab w:val="left" w:pos="142"/>
        </w:tabs>
        <w:spacing w:line="360" w:lineRule="auto"/>
        <w:jc w:val="both"/>
        <w:rPr>
          <w:rFonts w:ascii="Arial" w:hAnsi="Arial" w:cs="Arial"/>
          <w:b/>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En el presente </w:t>
      </w:r>
      <w:r w:rsidR="00C23597">
        <w:rPr>
          <w:rFonts w:ascii="Arial" w:hAnsi="Arial" w:cs="Arial"/>
        </w:rPr>
        <w:t>capítulo</w:t>
      </w:r>
      <w:r w:rsidR="002F74AC">
        <w:rPr>
          <w:rFonts w:ascii="Arial" w:hAnsi="Arial" w:cs="Arial"/>
        </w:rPr>
        <w:t xml:space="preserve"> se realizará</w:t>
      </w:r>
      <w:r>
        <w:rPr>
          <w:rFonts w:ascii="Arial" w:hAnsi="Arial" w:cs="Arial"/>
        </w:rPr>
        <w:t xml:space="preserve"> el análisis exploratorio de los datos empleando las técnicas </w:t>
      </w:r>
      <w:r w:rsidR="00C23597">
        <w:rPr>
          <w:rFonts w:ascii="Arial" w:hAnsi="Arial" w:cs="Arial"/>
        </w:rPr>
        <w:t>esta</w:t>
      </w:r>
      <w:r>
        <w:rPr>
          <w:rFonts w:ascii="Arial" w:hAnsi="Arial" w:cs="Arial"/>
        </w:rPr>
        <w:t xml:space="preserve">dísticas: componentes principales y análisis de conglomerados. Este análisis proporcionara información de cómo actúan las variables; además de cómo se agrupan las variables países. Para efectuar los cálculos correspondieres a cada técnica </w:t>
      </w:r>
      <w:r w:rsidR="00C23597">
        <w:rPr>
          <w:rFonts w:ascii="Arial" w:hAnsi="Arial" w:cs="Arial"/>
        </w:rPr>
        <w:t>esta</w:t>
      </w:r>
      <w:r w:rsidR="002F74AC">
        <w:rPr>
          <w:rFonts w:ascii="Arial" w:hAnsi="Arial" w:cs="Arial"/>
        </w:rPr>
        <w:t>dística, se utilizó</w:t>
      </w:r>
      <w:r>
        <w:rPr>
          <w:rFonts w:ascii="Arial" w:hAnsi="Arial" w:cs="Arial"/>
        </w:rPr>
        <w:t xml:space="preserve"> el software </w:t>
      </w:r>
      <w:r w:rsidR="00C23597">
        <w:rPr>
          <w:rFonts w:ascii="Arial" w:hAnsi="Arial" w:cs="Arial"/>
        </w:rPr>
        <w:t>esta</w:t>
      </w:r>
      <w:r>
        <w:rPr>
          <w:rFonts w:ascii="Arial" w:hAnsi="Arial" w:cs="Arial"/>
        </w:rPr>
        <w:t>dístico SPSS versión 12.0.</w:t>
      </w:r>
    </w:p>
    <w:p w:rsidR="009971B7" w:rsidRDefault="009971B7">
      <w:pPr>
        <w:numPr>
          <w:ilvl w:val="0"/>
          <w:numId w:val="25"/>
        </w:numPr>
        <w:tabs>
          <w:tab w:val="left" w:pos="-142"/>
          <w:tab w:val="left" w:pos="142"/>
        </w:tabs>
        <w:spacing w:line="480" w:lineRule="auto"/>
        <w:jc w:val="both"/>
        <w:rPr>
          <w:rFonts w:ascii="Arial" w:hAnsi="Arial" w:cs="Arial"/>
          <w:b/>
          <w:color w:val="FFFFFF"/>
        </w:rPr>
      </w:pPr>
    </w:p>
    <w:p w:rsidR="009971B7" w:rsidRDefault="009971B7">
      <w:pPr>
        <w:numPr>
          <w:ilvl w:val="1"/>
          <w:numId w:val="25"/>
        </w:numPr>
        <w:tabs>
          <w:tab w:val="left" w:pos="-142"/>
          <w:tab w:val="left" w:pos="142"/>
        </w:tabs>
        <w:spacing w:line="480" w:lineRule="auto"/>
        <w:jc w:val="both"/>
        <w:rPr>
          <w:rFonts w:ascii="Arial" w:hAnsi="Arial" w:cs="Arial"/>
          <w:b/>
        </w:rPr>
      </w:pPr>
      <w:r>
        <w:rPr>
          <w:rFonts w:ascii="Arial" w:hAnsi="Arial" w:cs="Arial"/>
          <w:b/>
        </w:rPr>
        <w:t xml:space="preserve"> Análisis de componentes principales</w:t>
      </w:r>
    </w:p>
    <w:p w:rsidR="009971B7" w:rsidRDefault="009971B7" w:rsidP="00DD4A6B">
      <w:pPr>
        <w:tabs>
          <w:tab w:val="left" w:pos="-142"/>
          <w:tab w:val="left" w:pos="142"/>
        </w:tabs>
        <w:spacing w:line="360" w:lineRule="auto"/>
        <w:ind w:left="465"/>
        <w:jc w:val="both"/>
        <w:rPr>
          <w:rFonts w:ascii="Arial" w:hAnsi="Arial" w:cs="Arial"/>
          <w:b/>
        </w:rPr>
      </w:pPr>
    </w:p>
    <w:p w:rsidR="001234A7" w:rsidRDefault="009971B7">
      <w:pPr>
        <w:tabs>
          <w:tab w:val="left" w:pos="-142"/>
          <w:tab w:val="left" w:pos="142"/>
        </w:tabs>
        <w:spacing w:line="480" w:lineRule="auto"/>
        <w:ind w:left="465"/>
        <w:jc w:val="both"/>
        <w:rPr>
          <w:rFonts w:ascii="Arial" w:hAnsi="Arial" w:cs="Arial"/>
        </w:rPr>
      </w:pPr>
      <w:r>
        <w:rPr>
          <w:rFonts w:ascii="Arial" w:hAnsi="Arial" w:cs="Arial"/>
        </w:rPr>
        <w:t>Debido a que la información de la</w:t>
      </w:r>
      <w:r w:rsidR="001234A7">
        <w:rPr>
          <w:rFonts w:ascii="Arial" w:hAnsi="Arial" w:cs="Arial"/>
        </w:rPr>
        <w:t>s</w:t>
      </w:r>
      <w:r>
        <w:rPr>
          <w:rFonts w:ascii="Arial" w:hAnsi="Arial" w:cs="Arial"/>
        </w:rPr>
        <w:t xml:space="preserve"> exportaciones mundiales de banano es muy extensa </w:t>
      </w:r>
      <w:r w:rsidR="002F74AC">
        <w:rPr>
          <w:rFonts w:ascii="Arial" w:hAnsi="Arial" w:cs="Arial"/>
        </w:rPr>
        <w:t>en vista de que se cuenta con</w:t>
      </w:r>
      <w:r>
        <w:rPr>
          <w:rFonts w:ascii="Arial" w:hAnsi="Arial" w:cs="Arial"/>
        </w:rPr>
        <w:t xml:space="preserve"> información desd</w:t>
      </w:r>
      <w:r w:rsidR="00AA39FD">
        <w:rPr>
          <w:rFonts w:ascii="Arial" w:hAnsi="Arial" w:cs="Arial"/>
        </w:rPr>
        <w:t>e el año 1990 hasta el año 2003,</w:t>
      </w:r>
      <w:r>
        <w:rPr>
          <w:rFonts w:ascii="Arial" w:hAnsi="Arial" w:cs="Arial"/>
        </w:rPr>
        <w:t xml:space="preserve"> el análisis de componentes principales se </w:t>
      </w:r>
      <w:r w:rsidR="00C23597">
        <w:rPr>
          <w:rFonts w:ascii="Arial" w:hAnsi="Arial" w:cs="Arial"/>
        </w:rPr>
        <w:t>utilizará</w:t>
      </w:r>
      <w:r>
        <w:rPr>
          <w:rFonts w:ascii="Arial" w:hAnsi="Arial" w:cs="Arial"/>
        </w:rPr>
        <w:t xml:space="preserve"> para reducir el </w:t>
      </w:r>
      <w:r w:rsidR="00F83639">
        <w:rPr>
          <w:rFonts w:ascii="Arial" w:hAnsi="Arial" w:cs="Arial"/>
        </w:rPr>
        <w:t>número</w:t>
      </w:r>
      <w:r>
        <w:rPr>
          <w:rFonts w:ascii="Arial" w:hAnsi="Arial" w:cs="Arial"/>
        </w:rPr>
        <w:t xml:space="preserve"> </w:t>
      </w:r>
      <w:r w:rsidR="00AA39FD">
        <w:rPr>
          <w:rFonts w:ascii="Arial" w:hAnsi="Arial" w:cs="Arial"/>
        </w:rPr>
        <w:t>de variables con el objetivo de facilitar</w:t>
      </w:r>
      <w:r>
        <w:rPr>
          <w:rFonts w:ascii="Arial" w:hAnsi="Arial" w:cs="Arial"/>
        </w:rPr>
        <w:t xml:space="preserve"> el análisis de los datos y </w:t>
      </w:r>
      <w:r w:rsidR="00AA39FD">
        <w:rPr>
          <w:rFonts w:ascii="Arial" w:hAnsi="Arial" w:cs="Arial"/>
        </w:rPr>
        <w:t>el resultado deseado. A</w:t>
      </w:r>
      <w:r>
        <w:rPr>
          <w:rFonts w:ascii="Arial" w:hAnsi="Arial" w:cs="Arial"/>
        </w:rPr>
        <w:t xml:space="preserve">demás se </w:t>
      </w:r>
      <w:r w:rsidR="00C23597">
        <w:rPr>
          <w:rFonts w:ascii="Arial" w:hAnsi="Arial" w:cs="Arial"/>
        </w:rPr>
        <w:t>utilizará</w:t>
      </w:r>
      <w:r>
        <w:rPr>
          <w:rFonts w:ascii="Arial" w:hAnsi="Arial" w:cs="Arial"/>
        </w:rPr>
        <w:t xml:space="preserve"> </w:t>
      </w:r>
      <w:r w:rsidR="00AA39FD">
        <w:rPr>
          <w:rFonts w:ascii="Arial" w:hAnsi="Arial" w:cs="Arial"/>
        </w:rPr>
        <w:t xml:space="preserve">este mismo modelo </w:t>
      </w:r>
      <w:r>
        <w:rPr>
          <w:rFonts w:ascii="Arial" w:hAnsi="Arial" w:cs="Arial"/>
        </w:rPr>
        <w:t>para interpretar las distancias de las variables en términos de similitud y para identificar la clasificación de las mismas en grupos y patrone</w:t>
      </w:r>
      <w:r w:rsidR="00AA39FD">
        <w:rPr>
          <w:rFonts w:ascii="Arial" w:hAnsi="Arial" w:cs="Arial"/>
        </w:rPr>
        <w:t xml:space="preserve">s. </w:t>
      </w:r>
    </w:p>
    <w:p w:rsidR="009971B7" w:rsidRDefault="00AA39FD">
      <w:pPr>
        <w:tabs>
          <w:tab w:val="left" w:pos="-142"/>
          <w:tab w:val="left" w:pos="142"/>
        </w:tabs>
        <w:spacing w:line="480" w:lineRule="auto"/>
        <w:ind w:left="465"/>
        <w:jc w:val="both"/>
        <w:rPr>
          <w:rFonts w:ascii="Arial" w:hAnsi="Arial" w:cs="Arial"/>
        </w:rPr>
      </w:pPr>
      <w:r>
        <w:rPr>
          <w:rFonts w:ascii="Arial" w:hAnsi="Arial" w:cs="Arial"/>
        </w:rPr>
        <w:lastRenderedPageBreak/>
        <w:t>Cabe mencionar que se utilizó</w:t>
      </w:r>
      <w:r w:rsidR="009971B7">
        <w:rPr>
          <w:rFonts w:ascii="Arial" w:hAnsi="Arial" w:cs="Arial"/>
        </w:rPr>
        <w:t xml:space="preserve"> además la técnica de rotación, varimax, con el fin de realizar una mejor interpretación de los componentes.</w:t>
      </w:r>
    </w:p>
    <w:p w:rsidR="00AA39FD" w:rsidRDefault="00AA39FD">
      <w:pPr>
        <w:tabs>
          <w:tab w:val="left" w:pos="-142"/>
          <w:tab w:val="left" w:pos="142"/>
        </w:tabs>
        <w:spacing w:line="480" w:lineRule="auto"/>
        <w:ind w:left="465"/>
        <w:jc w:val="both"/>
        <w:rPr>
          <w:rFonts w:ascii="Arial" w:hAnsi="Arial" w:cs="Arial"/>
        </w:rPr>
      </w:pPr>
    </w:p>
    <w:p w:rsidR="009971B7" w:rsidRDefault="009971B7">
      <w:pPr>
        <w:tabs>
          <w:tab w:val="left" w:pos="-142"/>
          <w:tab w:val="left" w:pos="142"/>
        </w:tabs>
        <w:spacing w:line="480" w:lineRule="auto"/>
        <w:ind w:left="465"/>
        <w:jc w:val="both"/>
        <w:rPr>
          <w:rFonts w:ascii="Arial" w:hAnsi="Arial" w:cs="Arial"/>
        </w:rPr>
      </w:pPr>
      <w:r>
        <w:rPr>
          <w:rFonts w:ascii="Arial" w:hAnsi="Arial" w:cs="Arial"/>
        </w:rPr>
        <w:t>Para comprender mejor el comportamiento de las exportaciones se analizaron dos situaciones</w:t>
      </w:r>
      <w:r w:rsidR="00AA39FD">
        <w:rPr>
          <w:rFonts w:ascii="Arial" w:hAnsi="Arial" w:cs="Arial"/>
        </w:rPr>
        <w:t>,</w:t>
      </w:r>
      <w:r>
        <w:rPr>
          <w:rFonts w:ascii="Arial" w:hAnsi="Arial" w:cs="Arial"/>
        </w:rPr>
        <w:t xml:space="preserve"> primero</w:t>
      </w:r>
      <w:r w:rsidR="00AA39FD">
        <w:rPr>
          <w:rFonts w:ascii="Arial" w:hAnsi="Arial" w:cs="Arial"/>
        </w:rPr>
        <w:t>,</w:t>
      </w:r>
      <w:r>
        <w:rPr>
          <w:rFonts w:ascii="Arial" w:hAnsi="Arial" w:cs="Arial"/>
        </w:rPr>
        <w:t xml:space="preserve"> el comportamiento de los países y luego</w:t>
      </w:r>
      <w:r w:rsidR="00AA39FD">
        <w:rPr>
          <w:rFonts w:ascii="Arial" w:hAnsi="Arial" w:cs="Arial"/>
        </w:rPr>
        <w:t>,</w:t>
      </w:r>
      <w:r>
        <w:rPr>
          <w:rFonts w:ascii="Arial" w:hAnsi="Arial" w:cs="Arial"/>
        </w:rPr>
        <w:t xml:space="preserve"> el comportamiento del </w:t>
      </w:r>
      <w:r w:rsidR="00C23597">
        <w:rPr>
          <w:rFonts w:ascii="Arial" w:hAnsi="Arial" w:cs="Arial"/>
        </w:rPr>
        <w:t>período</w:t>
      </w:r>
      <w:r>
        <w:rPr>
          <w:rFonts w:ascii="Arial" w:hAnsi="Arial" w:cs="Arial"/>
        </w:rPr>
        <w:t xml:space="preserve"> de estudio.</w:t>
      </w:r>
    </w:p>
    <w:p w:rsidR="009971B7" w:rsidRDefault="009971B7" w:rsidP="00DD4A6B">
      <w:pPr>
        <w:tabs>
          <w:tab w:val="left" w:pos="-142"/>
          <w:tab w:val="left" w:pos="142"/>
        </w:tabs>
        <w:spacing w:line="360" w:lineRule="auto"/>
        <w:ind w:left="465"/>
        <w:jc w:val="both"/>
        <w:rPr>
          <w:rFonts w:ascii="Arial" w:hAnsi="Arial" w:cs="Arial"/>
          <w:b/>
        </w:rPr>
      </w:pPr>
    </w:p>
    <w:p w:rsidR="009971B7" w:rsidRDefault="009971B7">
      <w:pPr>
        <w:numPr>
          <w:ilvl w:val="2"/>
          <w:numId w:val="25"/>
        </w:numPr>
        <w:tabs>
          <w:tab w:val="left" w:pos="-142"/>
          <w:tab w:val="left" w:pos="142"/>
        </w:tabs>
        <w:spacing w:line="480" w:lineRule="auto"/>
        <w:jc w:val="both"/>
        <w:rPr>
          <w:rFonts w:ascii="Arial" w:hAnsi="Arial" w:cs="Arial"/>
          <w:b/>
        </w:rPr>
      </w:pPr>
      <w:r>
        <w:rPr>
          <w:rFonts w:ascii="Arial" w:hAnsi="Arial" w:cs="Arial"/>
          <w:b/>
        </w:rPr>
        <w:t>Análisis del comportamiento de los países.</w:t>
      </w:r>
    </w:p>
    <w:p w:rsidR="009971B7" w:rsidRDefault="009971B7" w:rsidP="00DD4A6B">
      <w:pPr>
        <w:tabs>
          <w:tab w:val="left" w:pos="-142"/>
          <w:tab w:val="left" w:pos="142"/>
        </w:tabs>
        <w:spacing w:line="360" w:lineRule="auto"/>
        <w:ind w:left="720"/>
        <w:jc w:val="both"/>
        <w:rPr>
          <w:rFonts w:ascii="Arial" w:hAnsi="Arial" w:cs="Arial"/>
          <w:b/>
        </w:rPr>
      </w:pPr>
    </w:p>
    <w:p w:rsidR="00DD4A6B" w:rsidRDefault="00AA39FD" w:rsidP="00DD4A6B">
      <w:pPr>
        <w:tabs>
          <w:tab w:val="left" w:pos="-142"/>
          <w:tab w:val="left" w:pos="142"/>
        </w:tabs>
        <w:spacing w:line="480" w:lineRule="auto"/>
        <w:ind w:left="720"/>
        <w:jc w:val="both"/>
        <w:rPr>
          <w:rFonts w:ascii="Arial" w:hAnsi="Arial" w:cs="Arial"/>
        </w:rPr>
      </w:pPr>
      <w:r>
        <w:rPr>
          <w:rFonts w:ascii="Arial" w:hAnsi="Arial" w:cs="Arial"/>
        </w:rPr>
        <w:t>En este análisis las v</w:t>
      </w:r>
      <w:r w:rsidR="009971B7">
        <w:rPr>
          <w:rFonts w:ascii="Arial" w:hAnsi="Arial" w:cs="Arial"/>
        </w:rPr>
        <w:t xml:space="preserve">ariables son las exportaciones de países y las observaciones son anuales. En la tabla </w:t>
      </w:r>
      <w:r w:rsidR="00475CE5">
        <w:rPr>
          <w:rFonts w:ascii="Arial" w:hAnsi="Arial" w:cs="Arial"/>
        </w:rPr>
        <w:t>IV</w:t>
      </w:r>
      <w:r w:rsidR="009971B7">
        <w:rPr>
          <w:rFonts w:ascii="Arial" w:hAnsi="Arial" w:cs="Arial"/>
        </w:rPr>
        <w:t>.</w:t>
      </w:r>
      <w:r w:rsidR="00475CE5">
        <w:rPr>
          <w:rFonts w:ascii="Arial" w:hAnsi="Arial" w:cs="Arial"/>
        </w:rPr>
        <w:t>I</w:t>
      </w:r>
      <w:r w:rsidR="009971B7">
        <w:rPr>
          <w:rFonts w:ascii="Arial" w:hAnsi="Arial" w:cs="Arial"/>
        </w:rPr>
        <w:t xml:space="preserve"> se muestra la matriz de comunalidades que son estimaciones de la varianza de cada variable obtenidas a través de las componentes</w:t>
      </w:r>
      <w:r>
        <w:rPr>
          <w:rFonts w:ascii="Arial" w:hAnsi="Arial" w:cs="Arial"/>
        </w:rPr>
        <w:t>,</w:t>
      </w:r>
      <w:r w:rsidR="009971B7">
        <w:rPr>
          <w:rFonts w:ascii="Arial" w:hAnsi="Arial" w:cs="Arial"/>
        </w:rPr>
        <w:t xml:space="preserve"> con el fin de determinar la calidad de representación de las variables, se puede observar que las comunalidades en la tabla son altas o cercanas a 1</w:t>
      </w:r>
      <w:r>
        <w:rPr>
          <w:rFonts w:ascii="Arial" w:hAnsi="Arial" w:cs="Arial"/>
        </w:rPr>
        <w:t>,</w:t>
      </w:r>
      <w:r w:rsidR="009971B7">
        <w:rPr>
          <w:rFonts w:ascii="Arial" w:hAnsi="Arial" w:cs="Arial"/>
        </w:rPr>
        <w:t xml:space="preserve"> lo que indica que las variables representadas por las componentes son muy buenas. </w:t>
      </w:r>
    </w:p>
    <w:tbl>
      <w:tblPr>
        <w:tblpPr w:leftFromText="141" w:rightFromText="141" w:vertAnchor="text" w:horzAnchor="margin" w:tblpXSpec="center" w:tblpY="608"/>
        <w:tblW w:w="5555" w:type="dxa"/>
        <w:tblCellMar>
          <w:left w:w="70" w:type="dxa"/>
          <w:right w:w="70" w:type="dxa"/>
        </w:tblCellMar>
        <w:tblLook w:val="0000"/>
      </w:tblPr>
      <w:tblGrid>
        <w:gridCol w:w="1286"/>
        <w:gridCol w:w="545"/>
        <w:gridCol w:w="869"/>
        <w:gridCol w:w="189"/>
        <w:gridCol w:w="1236"/>
        <w:gridCol w:w="561"/>
        <w:gridCol w:w="869"/>
      </w:tblGrid>
      <w:tr w:rsidR="00DD4A6B">
        <w:trPr>
          <w:trHeight w:hRule="exact" w:val="268"/>
        </w:trPr>
        <w:tc>
          <w:tcPr>
            <w:tcW w:w="1286" w:type="dxa"/>
            <w:tcBorders>
              <w:top w:val="single" w:sz="12" w:space="0" w:color="auto"/>
              <w:left w:val="single" w:sz="12" w:space="0" w:color="auto"/>
              <w:bottom w:val="single" w:sz="12" w:space="0" w:color="000000"/>
              <w:right w:val="single" w:sz="12"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lastRenderedPageBreak/>
              <w:t>PAÍS</w:t>
            </w:r>
          </w:p>
        </w:tc>
        <w:tc>
          <w:tcPr>
            <w:tcW w:w="545" w:type="dxa"/>
            <w:tcBorders>
              <w:top w:val="single" w:sz="12" w:space="0" w:color="auto"/>
              <w:left w:val="nil"/>
              <w:bottom w:val="single" w:sz="12" w:space="0" w:color="000000"/>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Inicial</w:t>
            </w:r>
          </w:p>
        </w:tc>
        <w:tc>
          <w:tcPr>
            <w:tcW w:w="869" w:type="dxa"/>
            <w:tcBorders>
              <w:top w:val="single" w:sz="12" w:space="0" w:color="auto"/>
              <w:left w:val="nil"/>
              <w:bottom w:val="single" w:sz="12" w:space="0" w:color="000000"/>
              <w:right w:val="single" w:sz="12" w:space="0" w:color="auto"/>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Extracción</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PAÍS</w:t>
            </w:r>
          </w:p>
        </w:tc>
        <w:tc>
          <w:tcPr>
            <w:tcW w:w="561" w:type="dxa"/>
            <w:tcBorders>
              <w:top w:val="single" w:sz="12" w:space="0" w:color="000000"/>
              <w:left w:val="nil"/>
              <w:bottom w:val="single" w:sz="12" w:space="0" w:color="000000"/>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Inicial</w:t>
            </w:r>
          </w:p>
        </w:tc>
        <w:tc>
          <w:tcPr>
            <w:tcW w:w="869" w:type="dxa"/>
            <w:tcBorders>
              <w:top w:val="single" w:sz="12" w:space="0" w:color="000000"/>
              <w:left w:val="nil"/>
              <w:bottom w:val="single" w:sz="12" w:space="0" w:color="000000"/>
              <w:right w:val="single" w:sz="12"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Extracción</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Belice</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0.892</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Grenada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0.971</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Brasil</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0.959</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Santa Lucia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0.926</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Colombia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0.944</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 xml:space="preserve">San Vicente </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0.91</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Costa Rica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0.808</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China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0.908</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Rep.Dominicana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0.977</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Malasia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0.775</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Ecuador</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0.929</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Pakistán</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0.882</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Guatemala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0.952</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Filipinas</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0.952</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Honduras</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0.913</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Tailandia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0.846</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México</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0.895</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Vietnam</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0.928</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Nicaragua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0.845</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Camerún</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0.917</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Panamá</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lang w:val="fr-FR"/>
              </w:rPr>
            </w:pPr>
            <w:r>
              <w:rPr>
                <w:rFonts w:ascii="Arial" w:hAnsi="Arial" w:cs="Arial"/>
                <w:color w:val="000000"/>
                <w:sz w:val="14"/>
                <w:szCs w:val="14"/>
                <w:lang w:val="fr-FR"/>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lang w:val="fr-FR"/>
              </w:rPr>
            </w:pPr>
            <w:r>
              <w:rPr>
                <w:rFonts w:ascii="Arial" w:hAnsi="Arial" w:cs="Arial"/>
                <w:color w:val="000000"/>
                <w:sz w:val="14"/>
                <w:szCs w:val="14"/>
                <w:lang w:val="fr-FR"/>
              </w:rPr>
              <w:t>0.887</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lang w:val="fr-FR"/>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lang w:val="fr-FR"/>
              </w:rPr>
            </w:pPr>
            <w:r>
              <w:rPr>
                <w:rFonts w:ascii="Arial" w:hAnsi="Arial" w:cs="Arial"/>
                <w:color w:val="000000"/>
                <w:sz w:val="14"/>
                <w:szCs w:val="14"/>
                <w:lang w:val="fr-FR"/>
              </w:rPr>
              <w:t>Côte d’ Ivoire</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0.941</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Perú</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0.962</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Etiopia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0.952</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Surinam</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0.964</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Rep. De Guinea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0.829</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Venezuela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0.921</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Somalia</w:t>
            </w:r>
          </w:p>
        </w:tc>
        <w:tc>
          <w:tcPr>
            <w:tcW w:w="561"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0.846</w:t>
            </w:r>
          </w:p>
        </w:tc>
      </w:tr>
      <w:tr w:rsidR="00DD4A6B">
        <w:trPr>
          <w:trHeight w:hRule="exact" w:val="268"/>
        </w:trPr>
        <w:tc>
          <w:tcPr>
            <w:tcW w:w="1286" w:type="dxa"/>
            <w:tcBorders>
              <w:top w:val="nil"/>
              <w:left w:val="single" w:sz="12" w:space="0" w:color="auto"/>
              <w:bottom w:val="nil"/>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Jamaica</w:t>
            </w:r>
          </w:p>
        </w:tc>
        <w:tc>
          <w:tcPr>
            <w:tcW w:w="545" w:type="dxa"/>
            <w:tcBorders>
              <w:top w:val="nil"/>
              <w:left w:val="nil"/>
              <w:bottom w:val="nil"/>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nil"/>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0.937</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single" w:sz="12" w:space="0" w:color="000000"/>
              <w:bottom w:val="single" w:sz="12" w:space="0" w:color="000000"/>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Oceanía</w:t>
            </w:r>
          </w:p>
        </w:tc>
        <w:tc>
          <w:tcPr>
            <w:tcW w:w="561" w:type="dxa"/>
            <w:tcBorders>
              <w:top w:val="nil"/>
              <w:left w:val="nil"/>
              <w:bottom w:val="single" w:sz="12" w:space="0" w:color="000000"/>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single" w:sz="12" w:space="0" w:color="000000"/>
              <w:right w:val="single" w:sz="12" w:space="0" w:color="000000"/>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0.965</w:t>
            </w:r>
          </w:p>
        </w:tc>
      </w:tr>
      <w:tr w:rsidR="00DD4A6B">
        <w:trPr>
          <w:trHeight w:hRule="exact" w:val="268"/>
        </w:trPr>
        <w:tc>
          <w:tcPr>
            <w:tcW w:w="1286" w:type="dxa"/>
            <w:tcBorders>
              <w:top w:val="nil"/>
              <w:left w:val="single" w:sz="12" w:space="0" w:color="auto"/>
              <w:bottom w:val="single" w:sz="12" w:space="0" w:color="auto"/>
              <w:right w:val="single" w:sz="12" w:space="0" w:color="000000"/>
            </w:tcBorders>
            <w:shd w:val="clear" w:color="auto" w:fill="FFFFFF"/>
            <w:vAlign w:val="center"/>
          </w:tcPr>
          <w:p w:rsidR="00DD4A6B" w:rsidRDefault="00DD4A6B" w:rsidP="00DD4A6B">
            <w:pPr>
              <w:rPr>
                <w:rFonts w:ascii="Arial" w:hAnsi="Arial" w:cs="Arial"/>
                <w:color w:val="000000"/>
                <w:sz w:val="14"/>
                <w:szCs w:val="14"/>
              </w:rPr>
            </w:pPr>
            <w:r>
              <w:rPr>
                <w:rFonts w:ascii="Arial" w:hAnsi="Arial" w:cs="Arial"/>
                <w:color w:val="000000"/>
                <w:sz w:val="14"/>
                <w:szCs w:val="14"/>
              </w:rPr>
              <w:t>Dominica</w:t>
            </w:r>
          </w:p>
        </w:tc>
        <w:tc>
          <w:tcPr>
            <w:tcW w:w="545" w:type="dxa"/>
            <w:tcBorders>
              <w:top w:val="nil"/>
              <w:left w:val="nil"/>
              <w:bottom w:val="single" w:sz="12" w:space="0" w:color="auto"/>
              <w:right w:val="single" w:sz="8" w:space="0" w:color="000000"/>
            </w:tcBorders>
            <w:shd w:val="clear" w:color="auto" w:fill="FFFFFF"/>
            <w:vAlign w:val="center"/>
          </w:tcPr>
          <w:p w:rsidR="00DD4A6B" w:rsidRDefault="00DD4A6B" w:rsidP="00DD4A6B">
            <w:pPr>
              <w:jc w:val="center"/>
              <w:rPr>
                <w:rFonts w:ascii="Arial" w:hAnsi="Arial" w:cs="Arial"/>
                <w:color w:val="000000"/>
                <w:sz w:val="14"/>
                <w:szCs w:val="14"/>
              </w:rPr>
            </w:pPr>
            <w:r>
              <w:rPr>
                <w:rFonts w:ascii="Arial" w:hAnsi="Arial" w:cs="Arial"/>
                <w:color w:val="000000"/>
                <w:sz w:val="14"/>
                <w:szCs w:val="14"/>
              </w:rPr>
              <w:t>1</w:t>
            </w:r>
          </w:p>
        </w:tc>
        <w:tc>
          <w:tcPr>
            <w:tcW w:w="869" w:type="dxa"/>
            <w:tcBorders>
              <w:top w:val="nil"/>
              <w:left w:val="nil"/>
              <w:bottom w:val="single" w:sz="12" w:space="0" w:color="auto"/>
              <w:right w:val="single" w:sz="12" w:space="0" w:color="auto"/>
            </w:tcBorders>
            <w:shd w:val="clear" w:color="auto" w:fill="FFFFFF"/>
            <w:vAlign w:val="center"/>
          </w:tcPr>
          <w:p w:rsidR="00DD4A6B" w:rsidRDefault="00DD4A6B" w:rsidP="00DD4A6B">
            <w:pPr>
              <w:jc w:val="right"/>
              <w:rPr>
                <w:rFonts w:ascii="Arial" w:hAnsi="Arial" w:cs="Arial"/>
                <w:color w:val="000000"/>
                <w:sz w:val="14"/>
                <w:szCs w:val="14"/>
              </w:rPr>
            </w:pPr>
            <w:r>
              <w:rPr>
                <w:rFonts w:ascii="Arial" w:hAnsi="Arial" w:cs="Arial"/>
                <w:color w:val="000000"/>
                <w:sz w:val="14"/>
                <w:szCs w:val="14"/>
              </w:rPr>
              <w:t>0.975</w:t>
            </w:r>
          </w:p>
        </w:tc>
        <w:tc>
          <w:tcPr>
            <w:tcW w:w="189" w:type="dxa"/>
            <w:tcBorders>
              <w:top w:val="nil"/>
              <w:left w:val="single" w:sz="12" w:space="0" w:color="auto"/>
              <w:bottom w:val="nil"/>
              <w:right w:val="nil"/>
            </w:tcBorders>
            <w:noWrap/>
            <w:vAlign w:val="center"/>
          </w:tcPr>
          <w:p w:rsidR="00DD4A6B" w:rsidRDefault="00DD4A6B" w:rsidP="00DD4A6B">
            <w:pPr>
              <w:rPr>
                <w:rFonts w:ascii="Arial" w:hAnsi="Arial" w:cs="Arial"/>
                <w:sz w:val="14"/>
                <w:szCs w:val="14"/>
              </w:rPr>
            </w:pPr>
          </w:p>
        </w:tc>
        <w:tc>
          <w:tcPr>
            <w:tcW w:w="1236" w:type="dxa"/>
            <w:tcBorders>
              <w:top w:val="nil"/>
              <w:left w:val="nil"/>
              <w:bottom w:val="nil"/>
              <w:right w:val="nil"/>
            </w:tcBorders>
            <w:noWrap/>
            <w:vAlign w:val="center"/>
          </w:tcPr>
          <w:p w:rsidR="00DD4A6B" w:rsidRDefault="00DD4A6B" w:rsidP="00DD4A6B">
            <w:pPr>
              <w:rPr>
                <w:rFonts w:ascii="Arial" w:hAnsi="Arial" w:cs="Arial"/>
                <w:sz w:val="14"/>
                <w:szCs w:val="14"/>
              </w:rPr>
            </w:pPr>
          </w:p>
        </w:tc>
        <w:tc>
          <w:tcPr>
            <w:tcW w:w="561" w:type="dxa"/>
            <w:tcBorders>
              <w:top w:val="nil"/>
              <w:left w:val="nil"/>
              <w:bottom w:val="nil"/>
              <w:right w:val="nil"/>
            </w:tcBorders>
            <w:noWrap/>
            <w:vAlign w:val="center"/>
          </w:tcPr>
          <w:p w:rsidR="00DD4A6B" w:rsidRDefault="00DD4A6B" w:rsidP="00DD4A6B">
            <w:pPr>
              <w:rPr>
                <w:rFonts w:ascii="Arial" w:hAnsi="Arial" w:cs="Arial"/>
                <w:sz w:val="14"/>
                <w:szCs w:val="14"/>
              </w:rPr>
            </w:pPr>
          </w:p>
        </w:tc>
        <w:tc>
          <w:tcPr>
            <w:tcW w:w="869" w:type="dxa"/>
            <w:tcBorders>
              <w:top w:val="nil"/>
              <w:left w:val="nil"/>
              <w:bottom w:val="nil"/>
              <w:right w:val="nil"/>
            </w:tcBorders>
            <w:noWrap/>
            <w:vAlign w:val="center"/>
          </w:tcPr>
          <w:p w:rsidR="00DD4A6B" w:rsidRDefault="00DD4A6B" w:rsidP="00DD4A6B">
            <w:pPr>
              <w:rPr>
                <w:rFonts w:ascii="Arial" w:hAnsi="Arial" w:cs="Arial"/>
                <w:sz w:val="14"/>
                <w:szCs w:val="14"/>
              </w:rPr>
            </w:pPr>
          </w:p>
        </w:tc>
      </w:tr>
    </w:tbl>
    <w:p w:rsidR="00741E4D" w:rsidRDefault="00741E4D" w:rsidP="00DD4A6B">
      <w:pPr>
        <w:tabs>
          <w:tab w:val="left" w:pos="-142"/>
          <w:tab w:val="left" w:pos="142"/>
        </w:tabs>
        <w:spacing w:line="480" w:lineRule="auto"/>
        <w:ind w:left="720"/>
        <w:jc w:val="both"/>
        <w:rPr>
          <w:rFonts w:ascii="Arial" w:hAnsi="Arial" w:cs="Arial"/>
        </w:rPr>
      </w:pPr>
      <w:r>
        <w:rPr>
          <w:rFonts w:ascii="Arial" w:hAnsi="Arial" w:cs="Arial"/>
          <w:noProof/>
        </w:rPr>
        <w:pict>
          <v:shape id="_x0000_s1214" type="#_x0000_t202" style="position:absolute;left:0;text-align:left;margin-left:101.25pt;margin-top:5.75pt;width:225.8pt;height:28.6pt;z-index:251630592;mso-position-horizontal-relative:text;mso-position-vertical-relative:text" filled="f" stroked="f">
            <v:textbox style="mso-next-textbox:#_x0000_s1214">
              <w:txbxContent>
                <w:p w:rsidR="00B304C3" w:rsidRDefault="00B304C3">
                  <w:pPr>
                    <w:jc w:val="center"/>
                    <w:rPr>
                      <w:rFonts w:ascii="Arial" w:hAnsi="Arial" w:cs="Arial"/>
                      <w:b/>
                      <w:sz w:val="16"/>
                      <w:szCs w:val="16"/>
                    </w:rPr>
                  </w:pPr>
                  <w:r>
                    <w:rPr>
                      <w:rFonts w:ascii="Arial" w:hAnsi="Arial" w:cs="Arial"/>
                      <w:b/>
                      <w:sz w:val="16"/>
                      <w:szCs w:val="16"/>
                    </w:rPr>
                    <w:t>TABLA IV.I</w:t>
                  </w:r>
                </w:p>
                <w:p w:rsidR="00B304C3" w:rsidRDefault="00B304C3">
                  <w:pPr>
                    <w:jc w:val="center"/>
                    <w:rPr>
                      <w:rFonts w:ascii="Arial" w:hAnsi="Arial" w:cs="Arial"/>
                      <w:b/>
                      <w:sz w:val="16"/>
                      <w:szCs w:val="16"/>
                    </w:rPr>
                  </w:pPr>
                  <w:r>
                    <w:rPr>
                      <w:rFonts w:ascii="Arial" w:hAnsi="Arial" w:cs="Arial"/>
                      <w:b/>
                      <w:sz w:val="16"/>
                      <w:szCs w:val="16"/>
                    </w:rPr>
                    <w:t>MATRIZ DE COMUNALIDADES</w:t>
                  </w:r>
                </w:p>
              </w:txbxContent>
            </v:textbox>
          </v:shape>
        </w:pict>
      </w:r>
    </w:p>
    <w:p w:rsidR="009971B7" w:rsidRDefault="009971B7">
      <w:pPr>
        <w:tabs>
          <w:tab w:val="left" w:pos="851"/>
          <w:tab w:val="left" w:pos="1701"/>
        </w:tabs>
        <w:spacing w:line="480" w:lineRule="auto"/>
        <w:jc w:val="both"/>
        <w:rPr>
          <w:rFonts w:ascii="Arial" w:hAnsi="Arial" w:cs="Arial"/>
        </w:rPr>
      </w:pPr>
    </w:p>
    <w:p w:rsidR="009971B7" w:rsidRDefault="009971B7">
      <w:pPr>
        <w:tabs>
          <w:tab w:val="center" w:pos="2304"/>
        </w:tabs>
        <w:autoSpaceDE w:val="0"/>
        <w:autoSpaceDN w:val="0"/>
        <w:adjustRightInd w:val="0"/>
        <w:rPr>
          <w:rFonts w:ascii="Arial" w:hAnsi="Arial" w:cs="Arial"/>
          <w:b/>
          <w:bCs/>
          <w:color w:val="000000"/>
          <w:lang w:eastAsia="es-ES"/>
        </w:rPr>
      </w:pPr>
    </w:p>
    <w:p w:rsidR="009971B7" w:rsidRDefault="009971B7">
      <w:pPr>
        <w:tabs>
          <w:tab w:val="left" w:pos="-142"/>
          <w:tab w:val="left" w:pos="142"/>
        </w:tabs>
        <w:spacing w:line="480" w:lineRule="auto"/>
        <w:rPr>
          <w:b/>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DD4A6B" w:rsidRDefault="00DD4A6B" w:rsidP="00DD4A6B">
      <w:pPr>
        <w:tabs>
          <w:tab w:val="left" w:pos="851"/>
          <w:tab w:val="left" w:pos="1701"/>
        </w:tabs>
        <w:spacing w:line="480" w:lineRule="auto"/>
        <w:jc w:val="both"/>
        <w:rPr>
          <w:rFonts w:ascii="Arial" w:hAnsi="Arial" w:cs="Arial"/>
        </w:rPr>
      </w:pPr>
    </w:p>
    <w:p w:rsidR="008A06F7" w:rsidRDefault="008421D2">
      <w:pPr>
        <w:tabs>
          <w:tab w:val="left" w:pos="851"/>
          <w:tab w:val="left" w:pos="1701"/>
        </w:tabs>
        <w:spacing w:line="480" w:lineRule="auto"/>
        <w:ind w:left="709"/>
        <w:jc w:val="both"/>
        <w:rPr>
          <w:rFonts w:ascii="Arial" w:hAnsi="Arial" w:cs="Arial"/>
        </w:rPr>
      </w:pPr>
      <w:r>
        <w:rPr>
          <w:rFonts w:ascii="Arial" w:hAnsi="Arial" w:cs="Arial"/>
          <w:b/>
          <w:sz w:val="16"/>
          <w:szCs w:val="16"/>
        </w:rPr>
        <w:t xml:space="preserve">             </w:t>
      </w:r>
      <w:r w:rsidRPr="008421D2">
        <w:rPr>
          <w:rFonts w:ascii="Arial" w:hAnsi="Arial" w:cs="Arial"/>
          <w:b/>
          <w:sz w:val="16"/>
          <w:szCs w:val="16"/>
        </w:rPr>
        <w:t>FUENTE SPSS, OAV 2005</w:t>
      </w:r>
    </w:p>
    <w:p w:rsidR="008421D2" w:rsidRDefault="008421D2" w:rsidP="00760199">
      <w:pPr>
        <w:tabs>
          <w:tab w:val="left" w:pos="851"/>
          <w:tab w:val="left" w:pos="1701"/>
        </w:tabs>
        <w:spacing w:line="480" w:lineRule="auto"/>
        <w:ind w:left="709"/>
        <w:jc w:val="both"/>
        <w:rPr>
          <w:rFonts w:ascii="Arial" w:hAnsi="Arial" w:cs="Arial"/>
        </w:rPr>
      </w:pPr>
    </w:p>
    <w:p w:rsidR="001234A7" w:rsidRDefault="009971B7" w:rsidP="00760199">
      <w:pPr>
        <w:tabs>
          <w:tab w:val="left" w:pos="851"/>
          <w:tab w:val="left" w:pos="1701"/>
        </w:tabs>
        <w:spacing w:line="480" w:lineRule="auto"/>
        <w:ind w:left="709"/>
        <w:jc w:val="both"/>
        <w:rPr>
          <w:rFonts w:ascii="Arial" w:hAnsi="Arial" w:cs="Arial"/>
        </w:rPr>
      </w:pPr>
      <w:r>
        <w:rPr>
          <w:rFonts w:ascii="Arial" w:hAnsi="Arial" w:cs="Arial"/>
        </w:rPr>
        <w:t>Se obtuvieron seis componentes principales según el criterio de Káiser</w:t>
      </w:r>
      <w:r w:rsidR="00AA39FD">
        <w:rPr>
          <w:rFonts w:ascii="Arial" w:hAnsi="Arial" w:cs="Arial"/>
        </w:rPr>
        <w:t>,</w:t>
      </w:r>
      <w:r>
        <w:rPr>
          <w:rFonts w:ascii="Arial" w:hAnsi="Arial" w:cs="Arial"/>
        </w:rPr>
        <w:t xml:space="preserve"> en el cual se seleccionan los componentes cuy</w:t>
      </w:r>
      <w:r w:rsidR="00AA39FD">
        <w:rPr>
          <w:rFonts w:ascii="Arial" w:hAnsi="Arial" w:cs="Arial"/>
        </w:rPr>
        <w:t>os valores sean mayores que uno.</w:t>
      </w:r>
    </w:p>
    <w:p w:rsidR="00760199" w:rsidRDefault="00760199" w:rsidP="00760199">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r>
        <w:rPr>
          <w:rFonts w:ascii="Arial" w:hAnsi="Arial" w:cs="Arial"/>
        </w:rPr>
        <w:t xml:space="preserve">Estos seis componentes expresan el 91.311 % de la varianza por lo </w:t>
      </w:r>
      <w:r w:rsidR="00AA39FD">
        <w:rPr>
          <w:rFonts w:ascii="Arial" w:hAnsi="Arial" w:cs="Arial"/>
        </w:rPr>
        <w:t>que</w:t>
      </w:r>
      <w:r>
        <w:rPr>
          <w:rFonts w:ascii="Arial" w:hAnsi="Arial" w:cs="Arial"/>
        </w:rPr>
        <w:t xml:space="preserve"> estos componentes representan bien al total de variables perdiendo solamente el 8.7% de la varianza.</w:t>
      </w:r>
    </w:p>
    <w:p w:rsidR="00DD4A6B" w:rsidRDefault="00DD4A6B">
      <w:pPr>
        <w:tabs>
          <w:tab w:val="left" w:pos="851"/>
          <w:tab w:val="left" w:pos="1701"/>
        </w:tabs>
        <w:spacing w:line="480" w:lineRule="auto"/>
        <w:ind w:left="709"/>
        <w:jc w:val="both"/>
        <w:rPr>
          <w:rFonts w:ascii="Arial" w:hAnsi="Arial" w:cs="Arial"/>
        </w:rPr>
      </w:pPr>
    </w:p>
    <w:p w:rsidR="008A06F7" w:rsidRDefault="008A06F7">
      <w:pPr>
        <w:tabs>
          <w:tab w:val="left" w:pos="851"/>
          <w:tab w:val="left" w:pos="1701"/>
        </w:tabs>
        <w:spacing w:line="480" w:lineRule="auto"/>
        <w:ind w:left="709"/>
        <w:jc w:val="both"/>
        <w:rPr>
          <w:rFonts w:ascii="Arial" w:hAnsi="Arial" w:cs="Arial"/>
        </w:rPr>
      </w:pPr>
    </w:p>
    <w:p w:rsidR="001234A7" w:rsidRDefault="001234A7" w:rsidP="00760199">
      <w:pPr>
        <w:tabs>
          <w:tab w:val="left" w:pos="851"/>
          <w:tab w:val="left" w:pos="1701"/>
        </w:tabs>
        <w:spacing w:line="480" w:lineRule="auto"/>
        <w:ind w:left="1276"/>
        <w:jc w:val="both"/>
        <w:rPr>
          <w:rFonts w:ascii="Arial" w:hAnsi="Arial" w:cs="Arial"/>
        </w:rPr>
      </w:pPr>
    </w:p>
    <w:p w:rsidR="009971B7" w:rsidRDefault="009971B7" w:rsidP="001234A7">
      <w:pPr>
        <w:tabs>
          <w:tab w:val="left" w:pos="851"/>
          <w:tab w:val="left" w:pos="1701"/>
        </w:tabs>
        <w:spacing w:line="480" w:lineRule="auto"/>
        <w:ind w:left="709"/>
        <w:jc w:val="both"/>
        <w:rPr>
          <w:rFonts w:ascii="Arial" w:hAnsi="Arial" w:cs="Arial"/>
        </w:rPr>
      </w:pPr>
      <w:r>
        <w:rPr>
          <w:rFonts w:ascii="Arial" w:hAnsi="Arial" w:cs="Arial"/>
        </w:rPr>
        <w:lastRenderedPageBreak/>
        <w:t xml:space="preserve">En la tabla </w:t>
      </w:r>
      <w:r w:rsidR="00760199">
        <w:rPr>
          <w:rFonts w:ascii="Arial" w:hAnsi="Arial" w:cs="Arial"/>
        </w:rPr>
        <w:t>IV.II</w:t>
      </w:r>
      <w:r>
        <w:rPr>
          <w:rFonts w:ascii="Arial" w:hAnsi="Arial" w:cs="Arial"/>
        </w:rPr>
        <w:t xml:space="preserve">  se muestran la matriz de componentes rotados con el método de rotación VARIMAX en la cual se puede observar con mayor claridad las variables que intervienen en cada componente.</w:t>
      </w:r>
    </w:p>
    <w:p w:rsidR="001234A7" w:rsidRPr="001234A7" w:rsidRDefault="00760199" w:rsidP="00760199">
      <w:pPr>
        <w:tabs>
          <w:tab w:val="left" w:pos="851"/>
          <w:tab w:val="left" w:pos="1701"/>
        </w:tabs>
        <w:spacing w:line="480" w:lineRule="auto"/>
        <w:ind w:left="709"/>
        <w:jc w:val="both"/>
        <w:rPr>
          <w:rFonts w:ascii="Arial" w:hAnsi="Arial" w:cs="Arial"/>
        </w:rPr>
      </w:pPr>
      <w:r>
        <w:rPr>
          <w:rFonts w:ascii="Arial" w:hAnsi="Arial" w:cs="Arial"/>
          <w:noProof/>
          <w:lang w:eastAsia="es-ES"/>
        </w:rPr>
        <w:pict>
          <v:shape id="_x0000_s1430" type="#_x0000_t202" style="position:absolute;left:0;text-align:left;margin-left:50.8pt;margin-top:10.35pt;width:326.35pt;height:26.2pt;z-index:251652096" stroked="f">
            <v:textbox style="mso-next-textbox:#_x0000_s1430">
              <w:txbxContent>
                <w:p w:rsidR="00B304C3" w:rsidRDefault="00475CE5">
                  <w:pPr>
                    <w:jc w:val="center"/>
                    <w:rPr>
                      <w:rFonts w:ascii="Arial" w:hAnsi="Arial" w:cs="Arial"/>
                      <w:b/>
                      <w:sz w:val="16"/>
                      <w:szCs w:val="16"/>
                    </w:rPr>
                  </w:pPr>
                  <w:r>
                    <w:rPr>
                      <w:rFonts w:ascii="Arial" w:hAnsi="Arial" w:cs="Arial"/>
                      <w:b/>
                      <w:sz w:val="16"/>
                      <w:szCs w:val="16"/>
                    </w:rPr>
                    <w:t>TABLA IV.II</w:t>
                  </w:r>
                </w:p>
                <w:p w:rsidR="00B304C3" w:rsidRDefault="00B304C3">
                  <w:pPr>
                    <w:jc w:val="center"/>
                    <w:rPr>
                      <w:rFonts w:ascii="Arial" w:hAnsi="Arial" w:cs="Arial"/>
                      <w:b/>
                      <w:sz w:val="16"/>
                      <w:szCs w:val="16"/>
                    </w:rPr>
                  </w:pPr>
                  <w:r>
                    <w:rPr>
                      <w:rFonts w:ascii="Arial" w:hAnsi="Arial" w:cs="Arial"/>
                      <w:b/>
                      <w:sz w:val="16"/>
                      <w:szCs w:val="16"/>
                    </w:rPr>
                    <w:t>MATRIZ DE COMPONENTES ROTADOS</w:t>
                  </w:r>
                </w:p>
              </w:txbxContent>
            </v:textbox>
          </v:shape>
        </w:pict>
      </w:r>
    </w:p>
    <w:p w:rsidR="009971B7" w:rsidRPr="001234A7" w:rsidRDefault="009971B7" w:rsidP="001234A7">
      <w:pPr>
        <w:tabs>
          <w:tab w:val="left" w:pos="5730"/>
        </w:tabs>
        <w:rPr>
          <w:rFonts w:ascii="Arial" w:hAnsi="Arial" w:cs="Arial"/>
        </w:rPr>
      </w:pPr>
    </w:p>
    <w:tbl>
      <w:tblPr>
        <w:tblpPr w:leftFromText="141" w:rightFromText="141" w:vertAnchor="text" w:horzAnchor="page" w:tblpX="3778" w:tblpYSpec="center"/>
        <w:tblW w:w="0" w:type="auto"/>
        <w:tblLayout w:type="fixed"/>
        <w:tblCellMar>
          <w:left w:w="93" w:type="dxa"/>
          <w:right w:w="93" w:type="dxa"/>
        </w:tblCellMar>
        <w:tblLook w:val="0000"/>
      </w:tblPr>
      <w:tblGrid>
        <w:gridCol w:w="1833"/>
        <w:gridCol w:w="579"/>
        <w:gridCol w:w="579"/>
        <w:gridCol w:w="579"/>
        <w:gridCol w:w="579"/>
        <w:gridCol w:w="579"/>
        <w:gridCol w:w="581"/>
      </w:tblGrid>
      <w:tr w:rsidR="00760199" w:rsidRPr="00760199">
        <w:tblPrEx>
          <w:tblCellMar>
            <w:top w:w="0" w:type="dxa"/>
            <w:bottom w:w="0" w:type="dxa"/>
          </w:tblCellMar>
        </w:tblPrEx>
        <w:trPr>
          <w:trHeight w:val="229"/>
        </w:trPr>
        <w:tc>
          <w:tcPr>
            <w:tcW w:w="1833" w:type="dxa"/>
            <w:vMerge w:val="restart"/>
            <w:tcBorders>
              <w:top w:val="single" w:sz="12" w:space="0" w:color="000000"/>
              <w:left w:val="single" w:sz="1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b/>
                <w:color w:val="000000"/>
                <w:sz w:val="16"/>
                <w:szCs w:val="16"/>
                <w:lang w:eastAsia="es-ES"/>
              </w:rPr>
            </w:pPr>
            <w:r w:rsidRPr="00760199">
              <w:rPr>
                <w:rFonts w:ascii="Arial" w:hAnsi="Arial" w:cs="Arial"/>
                <w:b/>
                <w:color w:val="000000"/>
                <w:sz w:val="16"/>
                <w:szCs w:val="16"/>
                <w:lang w:eastAsia="es-ES"/>
              </w:rPr>
              <w:t>PAÍSES</w:t>
            </w:r>
          </w:p>
        </w:tc>
        <w:tc>
          <w:tcPr>
            <w:tcW w:w="3476" w:type="dxa"/>
            <w:gridSpan w:val="6"/>
            <w:tcBorders>
              <w:top w:val="single" w:sz="12" w:space="0" w:color="000000"/>
              <w:left w:val="single" w:sz="12" w:space="0" w:color="000000"/>
              <w:bottom w:val="single" w:sz="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b/>
                <w:color w:val="000000"/>
                <w:sz w:val="16"/>
                <w:szCs w:val="16"/>
                <w:lang w:eastAsia="es-ES"/>
              </w:rPr>
            </w:pPr>
            <w:r w:rsidRPr="00760199">
              <w:rPr>
                <w:rFonts w:ascii="Arial" w:hAnsi="Arial" w:cs="Arial"/>
                <w:b/>
                <w:color w:val="000000"/>
                <w:sz w:val="16"/>
                <w:szCs w:val="16"/>
                <w:lang w:eastAsia="es-ES"/>
              </w:rPr>
              <w:t>Componentes</w:t>
            </w:r>
          </w:p>
        </w:tc>
      </w:tr>
      <w:tr w:rsidR="00760199" w:rsidRPr="00760199">
        <w:tblPrEx>
          <w:tblCellMar>
            <w:top w:w="0" w:type="dxa"/>
            <w:bottom w:w="0" w:type="dxa"/>
          </w:tblCellMar>
        </w:tblPrEx>
        <w:trPr>
          <w:trHeight w:val="229"/>
        </w:trPr>
        <w:tc>
          <w:tcPr>
            <w:tcW w:w="1833" w:type="dxa"/>
            <w:vMerge/>
            <w:tcBorders>
              <w:left w:val="single" w:sz="12" w:space="0" w:color="000000"/>
              <w:bottom w:val="single" w:sz="1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p>
        </w:tc>
        <w:tc>
          <w:tcPr>
            <w:tcW w:w="579" w:type="dxa"/>
            <w:tcBorders>
              <w:top w:val="single" w:sz="2" w:space="0" w:color="000000"/>
              <w:left w:val="single" w:sz="1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w:t>
            </w:r>
          </w:p>
        </w:tc>
        <w:tc>
          <w:tcPr>
            <w:tcW w:w="581" w:type="dxa"/>
            <w:tcBorders>
              <w:top w:val="single" w:sz="2" w:space="0" w:color="000000"/>
              <w:left w:val="single" w:sz="2" w:space="0" w:color="000000"/>
              <w:bottom w:val="single" w:sz="1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w:t>
            </w:r>
          </w:p>
        </w:tc>
      </w:tr>
      <w:tr w:rsidR="00760199" w:rsidRPr="00760199">
        <w:tblPrEx>
          <w:tblCellMar>
            <w:top w:w="0" w:type="dxa"/>
            <w:bottom w:w="0" w:type="dxa"/>
          </w:tblCellMar>
        </w:tblPrEx>
        <w:trPr>
          <w:trHeight w:val="229"/>
        </w:trPr>
        <w:tc>
          <w:tcPr>
            <w:tcW w:w="1833" w:type="dxa"/>
            <w:tcBorders>
              <w:top w:val="single" w:sz="12" w:space="0" w:color="000000"/>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Jamaica</w:t>
            </w:r>
          </w:p>
        </w:tc>
        <w:tc>
          <w:tcPr>
            <w:tcW w:w="579" w:type="dxa"/>
            <w:tcBorders>
              <w:top w:val="single" w:sz="12" w:space="0" w:color="000000"/>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.911</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.042</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-.273</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-.060</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.111</w:t>
            </w:r>
          </w:p>
        </w:tc>
        <w:tc>
          <w:tcPr>
            <w:tcW w:w="581" w:type="dxa"/>
            <w:tcBorders>
              <w:top w:val="single" w:sz="12" w:space="0" w:color="000000"/>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.120</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Tailandia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-.866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-.093</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.033</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Republica De Guinea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-.807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.086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-.215</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-.224</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México</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.743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.388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.297</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.107</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Santa Lucia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.500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.160</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Panamá</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.671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-.427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.128</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Filipinas</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-.638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-.452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.314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-.334</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.040</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Côte d’ Ivoire</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-.612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-.578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.397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-.100</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-.036</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Colombia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-.564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-.474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.526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.257</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.121</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Malasia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.448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-.417</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.256</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Camerún</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-.546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.398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-.364</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Oceanía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.480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.473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.449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.340</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Belice</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-.287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-.038</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Etiopia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.304</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-.140</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Ecuador</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-.852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-.082</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.191</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Grenada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.509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.812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-.079</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.021</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San Vicente Y Granadinas</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.286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.768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.173</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-.268</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Costa Rica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-.755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.380</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.090</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Honduras</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.701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-.004</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-.218</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Dominica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.569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.661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-.152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.251</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-.132</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Guatemala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-.608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-.206</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-.046</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Surinam</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.016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-.945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.191</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-.039</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Pakistán</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.903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.009</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-.167</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Perú</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-.353</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.045</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Brasil</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.713</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.311</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.066</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Somalia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.229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.217</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-.754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-.238</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-.212</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Nicaragua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.125</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.105</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.460</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Republica Dominicana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-.246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-.534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.256</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.632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-.406</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-.041</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Venezuela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.219</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-.298</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.873</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-.122</w:t>
            </w:r>
          </w:p>
        </w:tc>
      </w:tr>
      <w:tr w:rsidR="00760199" w:rsidRPr="00760199">
        <w:tblPrEx>
          <w:tblCellMar>
            <w:top w:w="0" w:type="dxa"/>
            <w:bottom w:w="0" w:type="dxa"/>
          </w:tblCellMar>
        </w:tblPrEx>
        <w:trPr>
          <w:trHeight w:val="229"/>
        </w:trPr>
        <w:tc>
          <w:tcPr>
            <w:tcW w:w="1833" w:type="dxa"/>
            <w:tcBorders>
              <w:top w:val="nil"/>
              <w:left w:val="single" w:sz="1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China</w:t>
            </w:r>
          </w:p>
        </w:tc>
        <w:tc>
          <w:tcPr>
            <w:tcW w:w="579" w:type="dxa"/>
            <w:tcBorders>
              <w:top w:val="nil"/>
              <w:left w:val="single" w:sz="1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.430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.410</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.012</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.024</w:t>
            </w:r>
          </w:p>
        </w:tc>
        <w:tc>
          <w:tcPr>
            <w:tcW w:w="579" w:type="dxa"/>
            <w:tcBorders>
              <w:top w:val="nil"/>
              <w:left w:val="single" w:sz="2" w:space="0" w:color="000000"/>
              <w:bottom w:val="nil"/>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.718</w:t>
            </w:r>
          </w:p>
        </w:tc>
        <w:tc>
          <w:tcPr>
            <w:tcW w:w="581" w:type="dxa"/>
            <w:tcBorders>
              <w:top w:val="nil"/>
              <w:left w:val="single" w:sz="2" w:space="0" w:color="000000"/>
              <w:bottom w:val="nil"/>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.196</w:t>
            </w:r>
          </w:p>
        </w:tc>
      </w:tr>
      <w:tr w:rsidR="00760199" w:rsidRPr="00760199">
        <w:tblPrEx>
          <w:tblCellMar>
            <w:top w:w="0" w:type="dxa"/>
            <w:bottom w:w="0" w:type="dxa"/>
          </w:tblCellMar>
        </w:tblPrEx>
        <w:trPr>
          <w:trHeight w:val="229"/>
        </w:trPr>
        <w:tc>
          <w:tcPr>
            <w:tcW w:w="1833" w:type="dxa"/>
            <w:tcBorders>
              <w:top w:val="nil"/>
              <w:left w:val="single" w:sz="12" w:space="0" w:color="000000"/>
              <w:bottom w:val="single" w:sz="1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Vietnam</w:t>
            </w:r>
          </w:p>
        </w:tc>
        <w:tc>
          <w:tcPr>
            <w:tcW w:w="579" w:type="dxa"/>
            <w:tcBorders>
              <w:top w:val="nil"/>
              <w:left w:val="single" w:sz="1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.163</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-.277</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-.121</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-.023</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-.029</w:t>
            </w:r>
          </w:p>
        </w:tc>
        <w:tc>
          <w:tcPr>
            <w:tcW w:w="581" w:type="dxa"/>
            <w:tcBorders>
              <w:top w:val="nil"/>
              <w:left w:val="single" w:sz="2" w:space="0" w:color="000000"/>
              <w:bottom w:val="single" w:sz="12" w:space="0" w:color="000000"/>
              <w:right w:val="single" w:sz="12" w:space="0" w:color="000000"/>
            </w:tcBorders>
            <w:shd w:val="clear" w:color="000000" w:fill="FFFFFF"/>
            <w:vAlign w:val="center"/>
          </w:tcPr>
          <w:p w:rsidR="00760199" w:rsidRPr="00760199" w:rsidRDefault="00760199" w:rsidP="00760199">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.899</w:t>
            </w:r>
          </w:p>
        </w:tc>
      </w:tr>
    </w:tbl>
    <w:p w:rsidR="009971B7" w:rsidRDefault="009971B7">
      <w:pPr>
        <w:tabs>
          <w:tab w:val="center" w:pos="4392"/>
        </w:tabs>
        <w:autoSpaceDE w:val="0"/>
        <w:autoSpaceDN w:val="0"/>
        <w:adjustRightInd w:val="0"/>
        <w:rPr>
          <w:rFonts w:ascii="Arial" w:hAnsi="Arial" w:cs="Arial"/>
          <w:b/>
          <w:bCs/>
          <w:color w:val="000000"/>
          <w:lang w:eastAsia="es-ES"/>
        </w:rPr>
      </w:pPr>
    </w:p>
    <w:p w:rsidR="009971B7" w:rsidRDefault="009971B7">
      <w:pPr>
        <w:tabs>
          <w:tab w:val="left" w:pos="851"/>
          <w:tab w:val="left" w:pos="1701"/>
        </w:tabs>
        <w:spacing w:line="480" w:lineRule="auto"/>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1234A7" w:rsidRDefault="001234A7">
      <w:pPr>
        <w:tabs>
          <w:tab w:val="left" w:pos="851"/>
          <w:tab w:val="left" w:pos="1701"/>
        </w:tabs>
        <w:spacing w:line="480" w:lineRule="auto"/>
        <w:ind w:left="709"/>
        <w:jc w:val="both"/>
        <w:rPr>
          <w:rFonts w:ascii="Arial" w:hAnsi="Arial" w:cs="Arial"/>
        </w:rPr>
      </w:pPr>
    </w:p>
    <w:p w:rsidR="009971B7" w:rsidRDefault="009971B7" w:rsidP="00760199">
      <w:pPr>
        <w:tabs>
          <w:tab w:val="left" w:pos="851"/>
          <w:tab w:val="left" w:pos="1701"/>
        </w:tabs>
        <w:spacing w:line="480" w:lineRule="auto"/>
        <w:jc w:val="both"/>
        <w:rPr>
          <w:rFonts w:ascii="Arial" w:hAnsi="Arial" w:cs="Arial"/>
        </w:rPr>
      </w:pPr>
    </w:p>
    <w:p w:rsidR="00760199" w:rsidRDefault="008421D2" w:rsidP="00760199">
      <w:pPr>
        <w:tabs>
          <w:tab w:val="left" w:pos="851"/>
          <w:tab w:val="left" w:pos="1701"/>
        </w:tabs>
        <w:spacing w:line="480" w:lineRule="auto"/>
        <w:ind w:left="709"/>
        <w:jc w:val="both"/>
        <w:rPr>
          <w:rFonts w:ascii="Arial" w:hAnsi="Arial" w:cs="Arial"/>
        </w:rPr>
      </w:pPr>
      <w:r>
        <w:rPr>
          <w:rFonts w:ascii="Arial" w:hAnsi="Arial" w:cs="Arial"/>
          <w:b/>
          <w:sz w:val="16"/>
          <w:szCs w:val="16"/>
        </w:rPr>
        <w:t xml:space="preserve">                </w:t>
      </w:r>
      <w:r w:rsidRPr="008421D2">
        <w:rPr>
          <w:rFonts w:ascii="Arial" w:hAnsi="Arial" w:cs="Arial"/>
          <w:b/>
          <w:sz w:val="16"/>
          <w:szCs w:val="16"/>
        </w:rPr>
        <w:t>FUENTE SPSS, OAV 2005</w:t>
      </w:r>
    </w:p>
    <w:p w:rsidR="00760199" w:rsidRDefault="00760199" w:rsidP="00760199">
      <w:pPr>
        <w:tabs>
          <w:tab w:val="left" w:pos="851"/>
          <w:tab w:val="left" w:pos="1701"/>
        </w:tabs>
        <w:spacing w:line="480" w:lineRule="auto"/>
        <w:ind w:left="709"/>
        <w:jc w:val="both"/>
        <w:rPr>
          <w:rFonts w:ascii="Arial" w:hAnsi="Arial" w:cs="Arial"/>
        </w:rPr>
      </w:pPr>
    </w:p>
    <w:p w:rsidR="00760199" w:rsidRDefault="00760199" w:rsidP="00760199">
      <w:pPr>
        <w:tabs>
          <w:tab w:val="left" w:pos="851"/>
          <w:tab w:val="left" w:pos="1701"/>
        </w:tabs>
        <w:spacing w:line="480" w:lineRule="auto"/>
        <w:ind w:left="709"/>
        <w:jc w:val="both"/>
        <w:rPr>
          <w:rFonts w:ascii="Arial" w:hAnsi="Arial" w:cs="Arial"/>
        </w:rPr>
      </w:pPr>
    </w:p>
    <w:p w:rsidR="00760199" w:rsidRDefault="00760199" w:rsidP="00760199">
      <w:pPr>
        <w:tabs>
          <w:tab w:val="left" w:pos="851"/>
          <w:tab w:val="left" w:pos="1701"/>
        </w:tabs>
        <w:spacing w:line="480" w:lineRule="auto"/>
        <w:ind w:left="709"/>
        <w:jc w:val="both"/>
        <w:rPr>
          <w:rFonts w:ascii="Arial" w:hAnsi="Arial" w:cs="Arial"/>
        </w:rPr>
      </w:pPr>
      <w:r>
        <w:rPr>
          <w:rFonts w:ascii="Arial" w:hAnsi="Arial" w:cs="Arial"/>
        </w:rPr>
        <w:lastRenderedPageBreak/>
        <w:t xml:space="preserve">En este sentido, se pueden determinar, utilizando la tabla anterior, las variables más representativas que influyen en cada componente para lo que nos basamos en aquellas variables cuyos coeficientes sean cercanos a uno, es decir que aporten con una carga alta. </w:t>
      </w:r>
    </w:p>
    <w:p w:rsidR="00760199" w:rsidRDefault="00760199">
      <w:pPr>
        <w:tabs>
          <w:tab w:val="left" w:pos="851"/>
          <w:tab w:val="left" w:pos="1701"/>
        </w:tabs>
        <w:spacing w:line="480" w:lineRule="auto"/>
        <w:ind w:left="709"/>
        <w:jc w:val="both"/>
        <w:rPr>
          <w:rFonts w:ascii="Arial" w:hAnsi="Arial" w:cs="Arial"/>
        </w:rPr>
      </w:pPr>
    </w:p>
    <w:p w:rsidR="009971B7" w:rsidRDefault="00BC2D8E">
      <w:pPr>
        <w:tabs>
          <w:tab w:val="left" w:pos="851"/>
          <w:tab w:val="left" w:pos="1701"/>
        </w:tabs>
        <w:spacing w:line="480" w:lineRule="auto"/>
        <w:ind w:left="709"/>
        <w:jc w:val="both"/>
        <w:rPr>
          <w:rFonts w:ascii="Arial" w:hAnsi="Arial" w:cs="Arial"/>
        </w:rPr>
      </w:pPr>
      <w:r>
        <w:rPr>
          <w:rFonts w:ascii="Arial" w:hAnsi="Arial" w:cs="Arial"/>
        </w:rPr>
        <w:t xml:space="preserve">De </w:t>
      </w:r>
      <w:r w:rsidR="00C23597">
        <w:rPr>
          <w:rFonts w:ascii="Arial" w:hAnsi="Arial" w:cs="Arial"/>
        </w:rPr>
        <w:t>esta</w:t>
      </w:r>
      <w:r>
        <w:rPr>
          <w:rFonts w:ascii="Arial" w:hAnsi="Arial" w:cs="Arial"/>
        </w:rPr>
        <w:t xml:space="preserve"> manera</w:t>
      </w:r>
      <w:r w:rsidR="00197511">
        <w:rPr>
          <w:rFonts w:ascii="Arial" w:hAnsi="Arial" w:cs="Arial"/>
        </w:rPr>
        <w:t>,</w:t>
      </w:r>
      <w:r>
        <w:rPr>
          <w:rFonts w:ascii="Arial" w:hAnsi="Arial" w:cs="Arial"/>
        </w:rPr>
        <w:t xml:space="preserve"> en la primera componente</w:t>
      </w:r>
      <w:r w:rsidR="00197511">
        <w:rPr>
          <w:rFonts w:ascii="Arial" w:hAnsi="Arial" w:cs="Arial"/>
        </w:rPr>
        <w:t>,</w:t>
      </w:r>
      <w:r>
        <w:rPr>
          <w:rFonts w:ascii="Arial" w:hAnsi="Arial" w:cs="Arial"/>
        </w:rPr>
        <w:t xml:space="preserve"> </w:t>
      </w:r>
      <w:r w:rsidR="00197511">
        <w:rPr>
          <w:rFonts w:ascii="Arial" w:hAnsi="Arial" w:cs="Arial"/>
        </w:rPr>
        <w:t xml:space="preserve">que </w:t>
      </w:r>
      <w:r>
        <w:rPr>
          <w:rFonts w:ascii="Arial" w:hAnsi="Arial" w:cs="Arial"/>
        </w:rPr>
        <w:t>aporta con aproximadamente el 26.04 % de la información de las variables, se puede ver que los países más representativos con una relación positiva son:</w:t>
      </w:r>
      <w:r>
        <w:rPr>
          <w:rFonts w:ascii="Arial" w:hAnsi="Arial" w:cs="Arial"/>
          <w:color w:val="000000"/>
          <w:lang w:eastAsia="es-ES"/>
        </w:rPr>
        <w:t xml:space="preserve"> </w:t>
      </w:r>
      <w:r>
        <w:rPr>
          <w:rFonts w:ascii="Arial" w:hAnsi="Arial" w:cs="Arial"/>
        </w:rPr>
        <w:t xml:space="preserve">Jamaica (0.911), México (0.743), Santa Lucia (0.733), Panamá (0.671); opuesto a ellos se encuentran Tailandia (-0.866), Republica de Guinea (-0.807), Filipinas (-.638), Côte d’ Ivoire (-0.612). </w:t>
      </w:r>
      <w:r w:rsidR="009971B7">
        <w:rPr>
          <w:rFonts w:ascii="Arial" w:hAnsi="Arial" w:cs="Arial"/>
        </w:rPr>
        <w:t xml:space="preserve">En </w:t>
      </w:r>
      <w:r w:rsidR="00197511">
        <w:rPr>
          <w:rFonts w:ascii="Arial" w:hAnsi="Arial" w:cs="Arial"/>
        </w:rPr>
        <w:t>esta</w:t>
      </w:r>
      <w:r w:rsidR="009971B7">
        <w:rPr>
          <w:rFonts w:ascii="Arial" w:hAnsi="Arial" w:cs="Arial"/>
        </w:rPr>
        <w:t xml:space="preserve"> componente Centroamérica y el Caribe se encuentran cercanos entre ellos y opuestos a los países del Lejano Oriente y Áfr</w:t>
      </w:r>
      <w:r w:rsidR="00197511">
        <w:rPr>
          <w:rFonts w:ascii="Arial" w:hAnsi="Arial" w:cs="Arial"/>
        </w:rPr>
        <w:t>ica. Por lo que se denominará</w:t>
      </w:r>
      <w:r w:rsidR="009971B7">
        <w:rPr>
          <w:rFonts w:ascii="Arial" w:hAnsi="Arial" w:cs="Arial"/>
        </w:rPr>
        <w:t xml:space="preserve"> a </w:t>
      </w:r>
      <w:r w:rsidR="00C23597">
        <w:rPr>
          <w:rFonts w:ascii="Arial" w:hAnsi="Arial" w:cs="Arial"/>
        </w:rPr>
        <w:t>esta</w:t>
      </w:r>
      <w:r w:rsidR="009971B7">
        <w:rPr>
          <w:rFonts w:ascii="Arial" w:hAnsi="Arial" w:cs="Arial"/>
        </w:rPr>
        <w:t xml:space="preserve"> componente </w:t>
      </w:r>
      <w:r w:rsidR="00197511">
        <w:rPr>
          <w:rFonts w:ascii="Arial" w:hAnsi="Arial" w:cs="Arial"/>
        </w:rPr>
        <w:t>“Influencia de Centroamérica y C</w:t>
      </w:r>
      <w:r w:rsidR="009971B7">
        <w:rPr>
          <w:rFonts w:ascii="Arial" w:hAnsi="Arial" w:cs="Arial"/>
        </w:rPr>
        <w:t>aribe”.</w:t>
      </w:r>
    </w:p>
    <w:p w:rsidR="009971B7" w:rsidRDefault="009971B7" w:rsidP="00DD4A6B">
      <w:pPr>
        <w:tabs>
          <w:tab w:val="left" w:pos="851"/>
          <w:tab w:val="left" w:pos="1701"/>
        </w:tabs>
        <w:spacing w:line="360" w:lineRule="auto"/>
        <w:ind w:left="709"/>
        <w:jc w:val="both"/>
        <w:rPr>
          <w:rFonts w:ascii="Arial" w:hAnsi="Arial" w:cs="Arial"/>
        </w:rPr>
      </w:pPr>
    </w:p>
    <w:p w:rsidR="009971B7" w:rsidRDefault="00197511">
      <w:pPr>
        <w:tabs>
          <w:tab w:val="left" w:pos="851"/>
          <w:tab w:val="left" w:pos="1701"/>
        </w:tabs>
        <w:spacing w:line="480" w:lineRule="auto"/>
        <w:ind w:left="709"/>
        <w:jc w:val="both"/>
        <w:rPr>
          <w:rFonts w:ascii="Arial" w:hAnsi="Arial" w:cs="Arial"/>
        </w:rPr>
      </w:pPr>
      <w:r>
        <w:rPr>
          <w:rFonts w:ascii="Arial" w:hAnsi="Arial" w:cs="Arial"/>
        </w:rPr>
        <w:t>La</w:t>
      </w:r>
      <w:r w:rsidR="009971B7">
        <w:rPr>
          <w:rFonts w:ascii="Arial" w:hAnsi="Arial" w:cs="Arial"/>
        </w:rPr>
        <w:t xml:space="preserve"> segunda component</w:t>
      </w:r>
      <w:r>
        <w:rPr>
          <w:rFonts w:ascii="Arial" w:hAnsi="Arial" w:cs="Arial"/>
        </w:rPr>
        <w:t>e,</w:t>
      </w:r>
      <w:r w:rsidR="009971B7">
        <w:rPr>
          <w:rFonts w:ascii="Arial" w:hAnsi="Arial" w:cs="Arial"/>
        </w:rPr>
        <w:t xml:space="preserve"> </w:t>
      </w:r>
      <w:r>
        <w:rPr>
          <w:rFonts w:ascii="Arial" w:hAnsi="Arial" w:cs="Arial"/>
        </w:rPr>
        <w:t>que</w:t>
      </w:r>
      <w:r w:rsidR="009971B7">
        <w:rPr>
          <w:rFonts w:ascii="Arial" w:hAnsi="Arial" w:cs="Arial"/>
        </w:rPr>
        <w:t xml:space="preserve"> aporta con aproximadamente el 25.60 % de la variabilidad</w:t>
      </w:r>
      <w:r>
        <w:rPr>
          <w:rFonts w:ascii="Arial" w:hAnsi="Arial" w:cs="Arial"/>
        </w:rPr>
        <w:t>,</w:t>
      </w:r>
      <w:r w:rsidR="009971B7">
        <w:rPr>
          <w:rFonts w:ascii="Arial" w:hAnsi="Arial" w:cs="Arial"/>
        </w:rPr>
        <w:t xml:space="preserve"> se encuentra el </w:t>
      </w:r>
      <w:r w:rsidR="00BC2D8E">
        <w:rPr>
          <w:rFonts w:ascii="Arial" w:hAnsi="Arial" w:cs="Arial"/>
        </w:rPr>
        <w:t>Ecuador (</w:t>
      </w:r>
      <w:r w:rsidR="009971B7">
        <w:rPr>
          <w:rFonts w:ascii="Arial" w:hAnsi="Arial" w:cs="Arial"/>
        </w:rPr>
        <w:t xml:space="preserve">0.852), </w:t>
      </w:r>
      <w:r w:rsidR="00BC2D8E">
        <w:rPr>
          <w:rFonts w:ascii="Arial" w:hAnsi="Arial" w:cs="Arial"/>
        </w:rPr>
        <w:t>Belice (</w:t>
      </w:r>
      <w:r w:rsidR="009971B7">
        <w:rPr>
          <w:rFonts w:ascii="Arial" w:hAnsi="Arial" w:cs="Arial"/>
        </w:rPr>
        <w:t xml:space="preserve">0.875), Costa </w:t>
      </w:r>
      <w:r w:rsidR="00BC2D8E">
        <w:rPr>
          <w:rFonts w:ascii="Arial" w:hAnsi="Arial" w:cs="Arial"/>
        </w:rPr>
        <w:t>Rica (</w:t>
      </w:r>
      <w:r w:rsidR="009971B7">
        <w:rPr>
          <w:rFonts w:ascii="Arial" w:hAnsi="Arial" w:cs="Arial"/>
        </w:rPr>
        <w:t xml:space="preserve">0.755); opuesto a ellos se encuentran </w:t>
      </w:r>
      <w:r w:rsidR="00BC2D8E">
        <w:rPr>
          <w:rFonts w:ascii="Arial" w:hAnsi="Arial" w:cs="Arial"/>
        </w:rPr>
        <w:t>Etiopía (</w:t>
      </w:r>
      <w:r w:rsidR="009971B7">
        <w:rPr>
          <w:rFonts w:ascii="Arial" w:hAnsi="Arial" w:cs="Arial"/>
        </w:rPr>
        <w:t xml:space="preserve">0.872), </w:t>
      </w:r>
      <w:r w:rsidR="00BC2D8E">
        <w:rPr>
          <w:rFonts w:ascii="Arial" w:hAnsi="Arial" w:cs="Arial"/>
        </w:rPr>
        <w:t>Honduras (</w:t>
      </w:r>
      <w:r w:rsidR="009971B7">
        <w:rPr>
          <w:rFonts w:ascii="Arial" w:hAnsi="Arial" w:cs="Arial"/>
        </w:rPr>
        <w:t xml:space="preserve">0.701), </w:t>
      </w:r>
      <w:r w:rsidR="00BC2D8E">
        <w:rPr>
          <w:rFonts w:ascii="Arial" w:hAnsi="Arial" w:cs="Arial"/>
        </w:rPr>
        <w:t>Dominica (</w:t>
      </w:r>
      <w:r w:rsidR="009971B7">
        <w:rPr>
          <w:rFonts w:ascii="Arial" w:hAnsi="Arial" w:cs="Arial"/>
        </w:rPr>
        <w:t xml:space="preserve">0.661), San Vicente Y </w:t>
      </w:r>
      <w:r w:rsidR="00BC2D8E">
        <w:rPr>
          <w:rFonts w:ascii="Arial" w:hAnsi="Arial" w:cs="Arial"/>
        </w:rPr>
        <w:t>Granadinas (</w:t>
      </w:r>
      <w:r w:rsidR="009971B7">
        <w:rPr>
          <w:rFonts w:ascii="Arial" w:hAnsi="Arial" w:cs="Arial"/>
        </w:rPr>
        <w:t xml:space="preserve">0.768), </w:t>
      </w:r>
      <w:r w:rsidR="00BC2D8E">
        <w:rPr>
          <w:rFonts w:ascii="Arial" w:hAnsi="Arial" w:cs="Arial"/>
        </w:rPr>
        <w:t>Granada (</w:t>
      </w:r>
      <w:r w:rsidR="009971B7">
        <w:rPr>
          <w:rFonts w:ascii="Arial" w:hAnsi="Arial" w:cs="Arial"/>
        </w:rPr>
        <w:t xml:space="preserve">0.812). A </w:t>
      </w:r>
      <w:r w:rsidR="00C23597">
        <w:rPr>
          <w:rFonts w:ascii="Arial" w:hAnsi="Arial" w:cs="Arial"/>
        </w:rPr>
        <w:t>esta</w:t>
      </w:r>
      <w:r w:rsidR="009971B7">
        <w:rPr>
          <w:rFonts w:ascii="Arial" w:hAnsi="Arial" w:cs="Arial"/>
        </w:rPr>
        <w:t xml:space="preserve"> componente se la deno</w:t>
      </w:r>
      <w:r>
        <w:rPr>
          <w:rFonts w:ascii="Arial" w:hAnsi="Arial" w:cs="Arial"/>
        </w:rPr>
        <w:t>minará “I</w:t>
      </w:r>
      <w:r w:rsidR="009971B7">
        <w:rPr>
          <w:rFonts w:ascii="Arial" w:hAnsi="Arial" w:cs="Arial"/>
        </w:rPr>
        <w:t>nfluencia del Ecuador</w:t>
      </w:r>
      <w:r>
        <w:rPr>
          <w:rFonts w:ascii="Arial" w:hAnsi="Arial" w:cs="Arial"/>
        </w:rPr>
        <w:t>”</w:t>
      </w:r>
      <w:r w:rsidR="009971B7">
        <w:rPr>
          <w:rFonts w:ascii="Arial" w:hAnsi="Arial" w:cs="Arial"/>
        </w:rPr>
        <w:t>.</w:t>
      </w:r>
    </w:p>
    <w:p w:rsidR="009971B7" w:rsidRDefault="009971B7" w:rsidP="00DD4A6B">
      <w:pPr>
        <w:tabs>
          <w:tab w:val="left" w:pos="851"/>
          <w:tab w:val="left" w:pos="1701"/>
        </w:tabs>
        <w:spacing w:line="480" w:lineRule="auto"/>
        <w:ind w:left="709"/>
        <w:jc w:val="both"/>
        <w:rPr>
          <w:rFonts w:ascii="Arial" w:hAnsi="Arial" w:cs="Arial"/>
        </w:rPr>
      </w:pPr>
    </w:p>
    <w:p w:rsidR="009971B7" w:rsidRDefault="00197511" w:rsidP="00DD4A6B">
      <w:pPr>
        <w:tabs>
          <w:tab w:val="left" w:pos="851"/>
          <w:tab w:val="left" w:pos="1701"/>
        </w:tabs>
        <w:spacing w:line="480" w:lineRule="auto"/>
        <w:ind w:left="709"/>
        <w:jc w:val="both"/>
        <w:rPr>
          <w:rFonts w:ascii="Arial" w:hAnsi="Arial" w:cs="Arial"/>
        </w:rPr>
      </w:pPr>
      <w:r>
        <w:rPr>
          <w:rFonts w:ascii="Arial" w:hAnsi="Arial" w:cs="Arial"/>
        </w:rPr>
        <w:lastRenderedPageBreak/>
        <w:t>L</w:t>
      </w:r>
      <w:r w:rsidR="009971B7">
        <w:rPr>
          <w:rFonts w:ascii="Arial" w:hAnsi="Arial" w:cs="Arial"/>
        </w:rPr>
        <w:t>a tercera componente</w:t>
      </w:r>
      <w:r>
        <w:rPr>
          <w:rFonts w:ascii="Arial" w:hAnsi="Arial" w:cs="Arial"/>
        </w:rPr>
        <w:t>,</w:t>
      </w:r>
      <w:r w:rsidR="009971B7">
        <w:rPr>
          <w:rFonts w:ascii="Arial" w:hAnsi="Arial" w:cs="Arial"/>
        </w:rPr>
        <w:t xml:space="preserve"> </w:t>
      </w:r>
      <w:r>
        <w:rPr>
          <w:rFonts w:ascii="Arial" w:hAnsi="Arial" w:cs="Arial"/>
        </w:rPr>
        <w:t>que</w:t>
      </w:r>
      <w:r w:rsidR="009971B7">
        <w:rPr>
          <w:rFonts w:ascii="Arial" w:hAnsi="Arial" w:cs="Arial"/>
        </w:rPr>
        <w:t xml:space="preserve"> aporta con aproximadamente el 14.95 % de la variabilidad</w:t>
      </w:r>
      <w:r>
        <w:rPr>
          <w:rFonts w:ascii="Arial" w:hAnsi="Arial" w:cs="Arial"/>
        </w:rPr>
        <w:t>,</w:t>
      </w:r>
      <w:r w:rsidR="009971B7">
        <w:rPr>
          <w:rFonts w:ascii="Arial" w:hAnsi="Arial" w:cs="Arial"/>
        </w:rPr>
        <w:t xml:space="preserve"> se encuentra conformada por Pakistán (0.875), Perú (0.739), Brasil (0.713), Surinam (-0.945); debido a que las variables más repres</w:t>
      </w:r>
      <w:r w:rsidR="00760199">
        <w:rPr>
          <w:rFonts w:ascii="Arial" w:hAnsi="Arial" w:cs="Arial"/>
        </w:rPr>
        <w:t>entativas pertenecen al Lejano O</w:t>
      </w:r>
      <w:r w:rsidR="009971B7">
        <w:rPr>
          <w:rFonts w:ascii="Arial" w:hAnsi="Arial" w:cs="Arial"/>
        </w:rPr>
        <w:t>riente</w:t>
      </w:r>
      <w:r w:rsidR="00760199">
        <w:rPr>
          <w:rFonts w:ascii="Arial" w:hAnsi="Arial" w:cs="Arial"/>
        </w:rPr>
        <w:t xml:space="preserve"> y Suramérica</w:t>
      </w:r>
      <w:r w:rsidR="009971B7">
        <w:rPr>
          <w:rFonts w:ascii="Arial" w:hAnsi="Arial" w:cs="Arial"/>
        </w:rPr>
        <w:t xml:space="preserve">  por lo cual se le atribuirá </w:t>
      </w:r>
      <w:r w:rsidR="00760199">
        <w:rPr>
          <w:rFonts w:ascii="Arial" w:hAnsi="Arial" w:cs="Arial"/>
        </w:rPr>
        <w:t>el nombre de “Lejano Oriente vs. Suramérica”</w:t>
      </w:r>
      <w:r w:rsidR="009971B7">
        <w:rPr>
          <w:rFonts w:ascii="Arial" w:hAnsi="Arial" w:cs="Arial"/>
        </w:rPr>
        <w:t>.</w:t>
      </w:r>
    </w:p>
    <w:p w:rsidR="00760199" w:rsidRDefault="00760199">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r>
        <w:rPr>
          <w:rFonts w:ascii="Arial" w:hAnsi="Arial" w:cs="Arial"/>
        </w:rPr>
        <w:t>En la cuarta componente las variables más representativas son Republica Dominicana (.632), Somalia (-0.754), Nicaragua (-0.739).</w:t>
      </w:r>
    </w:p>
    <w:p w:rsidR="009971B7" w:rsidRDefault="009971B7" w:rsidP="00DD4A6B">
      <w:pPr>
        <w:tabs>
          <w:tab w:val="left" w:pos="851"/>
          <w:tab w:val="left" w:pos="1701"/>
        </w:tabs>
        <w:spacing w:line="36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r>
        <w:rPr>
          <w:rFonts w:ascii="Arial" w:hAnsi="Arial" w:cs="Arial"/>
        </w:rPr>
        <w:t>En la quinta componente  las variables más representativas  son Venezuela (0.873) y China (0.718).</w:t>
      </w:r>
    </w:p>
    <w:p w:rsidR="009971B7" w:rsidRDefault="009971B7" w:rsidP="00DD4A6B">
      <w:pPr>
        <w:tabs>
          <w:tab w:val="left" w:pos="851"/>
          <w:tab w:val="left" w:pos="1701"/>
        </w:tabs>
        <w:spacing w:line="36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r>
        <w:rPr>
          <w:rFonts w:ascii="Arial" w:hAnsi="Arial" w:cs="Arial"/>
        </w:rPr>
        <w:t xml:space="preserve"> En la sexta componente no se define claramente un grupo de variables</w:t>
      </w:r>
      <w:r w:rsidR="00197511">
        <w:rPr>
          <w:rFonts w:ascii="Arial" w:hAnsi="Arial" w:cs="Arial"/>
        </w:rPr>
        <w:t>,</w:t>
      </w:r>
      <w:r>
        <w:rPr>
          <w:rFonts w:ascii="Arial" w:hAnsi="Arial" w:cs="Arial"/>
        </w:rPr>
        <w:t xml:space="preserve"> pues la única variable sobresaliente es Vietnam (0.899).</w:t>
      </w:r>
    </w:p>
    <w:p w:rsidR="009971B7" w:rsidRDefault="009971B7" w:rsidP="00DD4A6B">
      <w:pPr>
        <w:tabs>
          <w:tab w:val="left" w:pos="851"/>
          <w:tab w:val="left" w:pos="1701"/>
        </w:tabs>
        <w:spacing w:line="360" w:lineRule="auto"/>
        <w:ind w:left="709"/>
        <w:jc w:val="both"/>
        <w:rPr>
          <w:rFonts w:ascii="Arial" w:hAnsi="Arial" w:cs="Arial"/>
        </w:rPr>
      </w:pPr>
    </w:p>
    <w:p w:rsidR="00741E4D" w:rsidRDefault="00C23597" w:rsidP="00DD4A6B">
      <w:pPr>
        <w:tabs>
          <w:tab w:val="left" w:pos="851"/>
          <w:tab w:val="left" w:pos="1701"/>
        </w:tabs>
        <w:spacing w:line="480" w:lineRule="auto"/>
        <w:ind w:left="709"/>
        <w:jc w:val="both"/>
        <w:rPr>
          <w:rFonts w:ascii="Arial" w:hAnsi="Arial" w:cs="Arial"/>
        </w:rPr>
      </w:pPr>
      <w:r>
        <w:rPr>
          <w:rFonts w:ascii="Arial" w:hAnsi="Arial" w:cs="Arial"/>
        </w:rPr>
        <w:t>Esta</w:t>
      </w:r>
      <w:r w:rsidR="009971B7">
        <w:rPr>
          <w:rFonts w:ascii="Arial" w:hAnsi="Arial" w:cs="Arial"/>
        </w:rPr>
        <w:t xml:space="preserve">s tres últimas componentes aportan muy poco a la explicación de las variables aproximadamente un 24%, por lo cual se </w:t>
      </w:r>
      <w:r>
        <w:rPr>
          <w:rFonts w:ascii="Arial" w:hAnsi="Arial" w:cs="Arial"/>
        </w:rPr>
        <w:t>analizará</w:t>
      </w:r>
      <w:r w:rsidR="009971B7">
        <w:rPr>
          <w:rFonts w:ascii="Arial" w:hAnsi="Arial" w:cs="Arial"/>
        </w:rPr>
        <w:t>n las correlaciones existentes entre los componentes y las variables utilizadas con los tres primeros componentes principales que expresan el 86 % de la información de</w:t>
      </w:r>
      <w:r w:rsidR="00D602FC">
        <w:rPr>
          <w:rFonts w:ascii="Arial" w:hAnsi="Arial" w:cs="Arial"/>
        </w:rPr>
        <w:t xml:space="preserve"> las variables, se observa en la</w:t>
      </w:r>
      <w:r w:rsidR="009971B7">
        <w:rPr>
          <w:rFonts w:ascii="Arial" w:hAnsi="Arial" w:cs="Arial"/>
        </w:rPr>
        <w:t xml:space="preserve">s </w:t>
      </w:r>
      <w:r w:rsidR="00D602FC">
        <w:rPr>
          <w:rFonts w:ascii="Arial" w:hAnsi="Arial" w:cs="Arial"/>
        </w:rPr>
        <w:t>GRÁFICOS</w:t>
      </w:r>
      <w:r w:rsidR="00760199">
        <w:rPr>
          <w:rFonts w:ascii="Arial" w:hAnsi="Arial" w:cs="Arial"/>
        </w:rPr>
        <w:t xml:space="preserve"> 4.1 y 4</w:t>
      </w:r>
      <w:r w:rsidR="009971B7">
        <w:rPr>
          <w:rFonts w:ascii="Arial" w:hAnsi="Arial" w:cs="Arial"/>
        </w:rPr>
        <w:t xml:space="preserve">.2 el análisis de los planos respectivos a estos componentes. </w:t>
      </w:r>
    </w:p>
    <w:p w:rsidR="00DD4A6B" w:rsidRDefault="00DD4A6B" w:rsidP="00DD4A6B">
      <w:pPr>
        <w:tabs>
          <w:tab w:val="left" w:pos="851"/>
          <w:tab w:val="left" w:pos="1701"/>
        </w:tabs>
        <w:spacing w:line="36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r>
        <w:rPr>
          <w:rFonts w:ascii="Arial" w:hAnsi="Arial" w:cs="Arial"/>
          <w:noProof/>
          <w:lang w:eastAsia="es-ES"/>
        </w:rPr>
        <w:lastRenderedPageBreak/>
        <w:pict>
          <v:group id="_x0000_s1542" style="position:absolute;left:0;text-align:left;margin-left:62.2pt;margin-top:2.85pt;width:326.35pt;height:267.95pt;z-index:251659264" coordorigin="3572,7384" coordsize="6527,5359">
            <v:shape id="_x0000_s1463" type="#_x0000_t75" style="position:absolute;left:4170;top:7850;width:4964;height:4893">
              <v:imagedata r:id="rId125" o:title="" croptop="1308f" cropbottom="1962f" cropleft="1177f" cropright="1177f"/>
            </v:shape>
            <v:shape id="_x0000_s1443" type="#_x0000_t202" style="position:absolute;left:3572;top:7384;width:6527;height:749" filled="f" stroked="f">
              <v:textbox style="mso-next-textbox:#_x0000_s1443">
                <w:txbxContent>
                  <w:p w:rsidR="00B304C3" w:rsidRDefault="00B304C3" w:rsidP="00760199">
                    <w:pPr>
                      <w:jc w:val="center"/>
                      <w:rPr>
                        <w:rFonts w:ascii="Arial" w:hAnsi="Arial" w:cs="Arial"/>
                        <w:b/>
                        <w:sz w:val="16"/>
                        <w:szCs w:val="16"/>
                      </w:rPr>
                    </w:pPr>
                    <w:r>
                      <w:rPr>
                        <w:rFonts w:ascii="Arial" w:hAnsi="Arial" w:cs="Arial"/>
                        <w:b/>
                        <w:sz w:val="16"/>
                        <w:szCs w:val="16"/>
                      </w:rPr>
                      <w:t xml:space="preserve">GRAFICO 4.1: RELACIÓN DE LAS VARIABLES </w:t>
                    </w:r>
                  </w:p>
                  <w:p w:rsidR="00B304C3" w:rsidRDefault="00B304C3">
                    <w:pPr>
                      <w:jc w:val="center"/>
                      <w:rPr>
                        <w:rFonts w:ascii="Arial" w:hAnsi="Arial" w:cs="Arial"/>
                        <w:b/>
                        <w:sz w:val="16"/>
                        <w:szCs w:val="16"/>
                      </w:rPr>
                    </w:pPr>
                    <w:r>
                      <w:rPr>
                        <w:rFonts w:ascii="Arial" w:hAnsi="Arial" w:cs="Arial"/>
                        <w:b/>
                        <w:sz w:val="16"/>
                        <w:szCs w:val="16"/>
                      </w:rPr>
                      <w:t>(PRIMER COMPONENTE vs. SEGUNDO COMPONENTE)</w:t>
                    </w:r>
                  </w:p>
                </w:txbxContent>
              </v:textbox>
            </v:shape>
          </v:group>
        </w:pict>
      </w: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r>
        <w:rPr>
          <w:rFonts w:ascii="Arial" w:hAnsi="Arial" w:cs="Arial"/>
          <w:noProof/>
          <w:lang w:eastAsia="es-ES"/>
        </w:rPr>
        <w:pict>
          <v:group id="_x0000_s1543" style="position:absolute;left:0;text-align:left;margin-left:62.2pt;margin-top:25.5pt;width:326.35pt;height:280.75pt;z-index:251660288" coordorigin="3542,13278" coordsize="6527,5615">
            <v:shape id="_x0000_s1464" type="#_x0000_t75" style="position:absolute;left:4125;top:13913;width:5056;height:4980">
              <v:imagedata r:id="rId126" o:title="" croptop="1306f" cropbottom="2018f" cropleft="1306f" cropright="1069f"/>
            </v:shape>
            <v:shape id="_x0000_s1465" type="#_x0000_t202" style="position:absolute;left:3542;top:13278;width:6527;height:749" filled="f" stroked="f">
              <v:textbox style="mso-next-textbox:#_x0000_s1465">
                <w:txbxContent>
                  <w:p w:rsidR="00B304C3" w:rsidRDefault="00B304C3">
                    <w:pPr>
                      <w:jc w:val="center"/>
                      <w:rPr>
                        <w:rFonts w:ascii="Arial" w:hAnsi="Arial" w:cs="Arial"/>
                        <w:b/>
                        <w:sz w:val="16"/>
                        <w:szCs w:val="16"/>
                      </w:rPr>
                    </w:pPr>
                    <w:r>
                      <w:rPr>
                        <w:rFonts w:ascii="Arial" w:hAnsi="Arial" w:cs="Arial"/>
                        <w:b/>
                        <w:sz w:val="16"/>
                        <w:szCs w:val="16"/>
                      </w:rPr>
                      <w:t xml:space="preserve">GRAFICO 4.2: RELACIÓN DE LAS VARIABLES </w:t>
                    </w:r>
                  </w:p>
                  <w:p w:rsidR="00B304C3" w:rsidRDefault="00B304C3">
                    <w:pPr>
                      <w:jc w:val="center"/>
                      <w:rPr>
                        <w:rFonts w:ascii="Arial" w:hAnsi="Arial" w:cs="Arial"/>
                        <w:b/>
                        <w:sz w:val="16"/>
                        <w:szCs w:val="16"/>
                      </w:rPr>
                    </w:pPr>
                    <w:r>
                      <w:rPr>
                        <w:rFonts w:ascii="Arial" w:hAnsi="Arial" w:cs="Arial"/>
                        <w:b/>
                        <w:sz w:val="16"/>
                        <w:szCs w:val="16"/>
                      </w:rPr>
                      <w:t>(PRIMER COMPONENTE vs. TERCER COMPONENTE)</w:t>
                    </w:r>
                  </w:p>
                </w:txbxContent>
              </v:textbox>
            </v:shape>
          </v:group>
        </w:pict>
      </w: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760199" w:rsidRDefault="00760199">
      <w:pPr>
        <w:tabs>
          <w:tab w:val="left" w:pos="851"/>
          <w:tab w:val="left" w:pos="1701"/>
        </w:tabs>
        <w:spacing w:line="480" w:lineRule="auto"/>
        <w:ind w:left="709"/>
        <w:jc w:val="both"/>
        <w:rPr>
          <w:rFonts w:ascii="Arial" w:hAnsi="Arial" w:cs="Arial"/>
        </w:rPr>
      </w:pPr>
    </w:p>
    <w:p w:rsidR="008421D2" w:rsidRDefault="008421D2">
      <w:pPr>
        <w:tabs>
          <w:tab w:val="left" w:pos="851"/>
          <w:tab w:val="left" w:pos="1701"/>
        </w:tabs>
        <w:spacing w:line="480" w:lineRule="auto"/>
        <w:ind w:left="709"/>
        <w:jc w:val="both"/>
        <w:rPr>
          <w:rFonts w:ascii="Arial" w:hAnsi="Arial" w:cs="Arial"/>
          <w:b/>
          <w:sz w:val="18"/>
          <w:szCs w:val="18"/>
        </w:rPr>
      </w:pPr>
    </w:p>
    <w:p w:rsidR="00760199" w:rsidRPr="008421D2" w:rsidRDefault="008421D2">
      <w:pPr>
        <w:tabs>
          <w:tab w:val="left" w:pos="851"/>
          <w:tab w:val="left" w:pos="1701"/>
        </w:tabs>
        <w:spacing w:line="480" w:lineRule="auto"/>
        <w:ind w:left="709"/>
        <w:jc w:val="both"/>
        <w:rPr>
          <w:rFonts w:ascii="Arial" w:hAnsi="Arial" w:cs="Arial"/>
          <w:b/>
          <w:sz w:val="16"/>
          <w:szCs w:val="16"/>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421D2">
        <w:rPr>
          <w:rFonts w:ascii="Arial" w:hAnsi="Arial" w:cs="Arial"/>
          <w:b/>
          <w:sz w:val="16"/>
          <w:szCs w:val="16"/>
        </w:rPr>
        <w:t>FUENTE SPSS, OAV 2005</w:t>
      </w:r>
    </w:p>
    <w:p w:rsidR="009971B7" w:rsidRDefault="009971B7">
      <w:pPr>
        <w:tabs>
          <w:tab w:val="left" w:pos="851"/>
          <w:tab w:val="left" w:pos="1701"/>
        </w:tabs>
        <w:spacing w:line="480" w:lineRule="auto"/>
        <w:ind w:left="709"/>
        <w:jc w:val="both"/>
        <w:rPr>
          <w:rFonts w:ascii="Arial" w:hAnsi="Arial" w:cs="Arial"/>
        </w:rPr>
      </w:pPr>
      <w:r>
        <w:rPr>
          <w:rFonts w:ascii="Arial" w:hAnsi="Arial" w:cs="Arial"/>
        </w:rPr>
        <w:lastRenderedPageBreak/>
        <w:t>Según los cuales se determinaron las siguientes resoluciones:</w:t>
      </w:r>
    </w:p>
    <w:p w:rsidR="009971B7" w:rsidRDefault="009971B7">
      <w:pPr>
        <w:numPr>
          <w:ilvl w:val="0"/>
          <w:numId w:val="39"/>
        </w:numPr>
        <w:tabs>
          <w:tab w:val="left" w:pos="851"/>
          <w:tab w:val="left" w:pos="1701"/>
        </w:tabs>
        <w:spacing w:line="480" w:lineRule="auto"/>
        <w:jc w:val="both"/>
        <w:rPr>
          <w:rFonts w:ascii="Arial" w:hAnsi="Arial" w:cs="Arial"/>
        </w:rPr>
      </w:pPr>
      <w:r>
        <w:rPr>
          <w:rFonts w:ascii="Arial" w:hAnsi="Arial" w:cs="Arial"/>
        </w:rPr>
        <w:t>Existe una posible relación directa entre Ecuador y Filipinas.</w:t>
      </w:r>
    </w:p>
    <w:p w:rsidR="009971B7" w:rsidRDefault="009971B7">
      <w:pPr>
        <w:numPr>
          <w:ilvl w:val="0"/>
          <w:numId w:val="39"/>
        </w:numPr>
        <w:tabs>
          <w:tab w:val="left" w:pos="851"/>
          <w:tab w:val="left" w:pos="1701"/>
        </w:tabs>
        <w:spacing w:line="480" w:lineRule="auto"/>
        <w:jc w:val="both"/>
        <w:rPr>
          <w:rFonts w:ascii="Arial" w:hAnsi="Arial" w:cs="Arial"/>
        </w:rPr>
      </w:pPr>
      <w:r>
        <w:rPr>
          <w:rFonts w:ascii="Arial" w:hAnsi="Arial" w:cs="Arial"/>
        </w:rPr>
        <w:t xml:space="preserve">Los mayores exportadores mundiales </w:t>
      </w:r>
      <w:r w:rsidR="00197511">
        <w:rPr>
          <w:rFonts w:ascii="Arial" w:hAnsi="Arial" w:cs="Arial"/>
        </w:rPr>
        <w:t>como Ecuador, Filipinas, Costa R</w:t>
      </w:r>
      <w:r>
        <w:rPr>
          <w:rFonts w:ascii="Arial" w:hAnsi="Arial" w:cs="Arial"/>
        </w:rPr>
        <w:t>ica, Camerún, Côte d’ Ivoire, Guatemala, etc.  tienden a agruparse entre ellos.</w:t>
      </w:r>
    </w:p>
    <w:p w:rsidR="009971B7" w:rsidRDefault="00197511">
      <w:pPr>
        <w:numPr>
          <w:ilvl w:val="0"/>
          <w:numId w:val="39"/>
        </w:numPr>
        <w:tabs>
          <w:tab w:val="left" w:pos="851"/>
          <w:tab w:val="left" w:pos="1701"/>
        </w:tabs>
        <w:spacing w:line="480" w:lineRule="auto"/>
        <w:jc w:val="both"/>
        <w:rPr>
          <w:rFonts w:ascii="Arial" w:hAnsi="Arial" w:cs="Arial"/>
        </w:rPr>
      </w:pPr>
      <w:r>
        <w:rPr>
          <w:rFonts w:ascii="Arial" w:hAnsi="Arial" w:cs="Arial"/>
        </w:rPr>
        <w:t>Los países del C</w:t>
      </w:r>
      <w:r w:rsidR="009971B7">
        <w:rPr>
          <w:rFonts w:ascii="Arial" w:hAnsi="Arial" w:cs="Arial"/>
        </w:rPr>
        <w:t>aribe se encuentran relacionados directamente.</w:t>
      </w:r>
    </w:p>
    <w:p w:rsidR="009971B7" w:rsidRDefault="009971B7">
      <w:pPr>
        <w:numPr>
          <w:ilvl w:val="0"/>
          <w:numId w:val="39"/>
        </w:numPr>
        <w:tabs>
          <w:tab w:val="left" w:pos="851"/>
          <w:tab w:val="left" w:pos="1701"/>
        </w:tabs>
        <w:spacing w:line="480" w:lineRule="auto"/>
        <w:jc w:val="both"/>
        <w:rPr>
          <w:rFonts w:ascii="Arial" w:hAnsi="Arial" w:cs="Arial"/>
        </w:rPr>
      </w:pPr>
      <w:r>
        <w:rPr>
          <w:rFonts w:ascii="Arial" w:hAnsi="Arial" w:cs="Arial"/>
        </w:rPr>
        <w:t>Los países de Centroamérica (México, Pan</w:t>
      </w:r>
      <w:r w:rsidR="00197511">
        <w:rPr>
          <w:rFonts w:ascii="Arial" w:hAnsi="Arial" w:cs="Arial"/>
        </w:rPr>
        <w:t>amá, Nicaragua, Honduras) y el C</w:t>
      </w:r>
      <w:r>
        <w:rPr>
          <w:rFonts w:ascii="Arial" w:hAnsi="Arial" w:cs="Arial"/>
        </w:rPr>
        <w:t>aribe (Jamaica, Dominica, Granada, Santa Lucia y San Vicente y Granadinas) se encuentran opuestos a los países del Lejano Oriente (Malasia, Tailandia, Filipinas) y África (Somalia, Etiopia, Camerún, Côte d’ Ivoire, Rep. Guinea).</w:t>
      </w:r>
    </w:p>
    <w:p w:rsidR="009971B7" w:rsidRDefault="009971B7">
      <w:pPr>
        <w:numPr>
          <w:ilvl w:val="0"/>
          <w:numId w:val="39"/>
        </w:numPr>
        <w:tabs>
          <w:tab w:val="left" w:pos="851"/>
          <w:tab w:val="left" w:pos="1701"/>
        </w:tabs>
        <w:spacing w:line="480" w:lineRule="auto"/>
        <w:jc w:val="both"/>
        <w:rPr>
          <w:rFonts w:ascii="Arial" w:hAnsi="Arial" w:cs="Arial"/>
        </w:rPr>
      </w:pPr>
      <w:r>
        <w:rPr>
          <w:rFonts w:ascii="Arial" w:hAnsi="Arial" w:cs="Arial"/>
        </w:rPr>
        <w:t>El Ecuador se encuentra opuesto a</w:t>
      </w:r>
      <w:r w:rsidR="00197511">
        <w:rPr>
          <w:rFonts w:ascii="Arial" w:hAnsi="Arial" w:cs="Arial"/>
        </w:rPr>
        <w:t xml:space="preserve"> los países del C</w:t>
      </w:r>
      <w:r>
        <w:rPr>
          <w:rFonts w:ascii="Arial" w:hAnsi="Arial" w:cs="Arial"/>
        </w:rPr>
        <w:t>aribe (Jamaica, Dominica, Granada, Santa Lucia y San Vicente y Granadinas); a los países de Centroamérica (Pan</w:t>
      </w:r>
      <w:r w:rsidR="00197511">
        <w:rPr>
          <w:rFonts w:ascii="Arial" w:hAnsi="Arial" w:cs="Arial"/>
        </w:rPr>
        <w:t>amá, México); a los países del L</w:t>
      </w:r>
      <w:r>
        <w:rPr>
          <w:rFonts w:ascii="Arial" w:hAnsi="Arial" w:cs="Arial"/>
        </w:rPr>
        <w:t>ejano Oriente (China, Vietnam);  a los países de África (Somalia, Etiopia); y a Oceanía.</w:t>
      </w:r>
    </w:p>
    <w:p w:rsidR="009971B7" w:rsidRDefault="009971B7" w:rsidP="005712A7">
      <w:pPr>
        <w:tabs>
          <w:tab w:val="left" w:pos="851"/>
          <w:tab w:val="left" w:pos="1701"/>
        </w:tabs>
        <w:spacing w:line="480" w:lineRule="auto"/>
        <w:jc w:val="both"/>
        <w:rPr>
          <w:rFonts w:ascii="Arial" w:hAnsi="Arial" w:cs="Arial"/>
        </w:rPr>
      </w:pPr>
    </w:p>
    <w:p w:rsidR="005712A7" w:rsidRDefault="005712A7" w:rsidP="005712A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p>
    <w:p w:rsidR="009971B7" w:rsidRDefault="009971B7">
      <w:pPr>
        <w:tabs>
          <w:tab w:val="left" w:pos="851"/>
          <w:tab w:val="left" w:pos="1701"/>
        </w:tabs>
        <w:spacing w:line="480" w:lineRule="auto"/>
        <w:ind w:left="709"/>
        <w:jc w:val="both"/>
        <w:rPr>
          <w:rFonts w:ascii="Arial" w:hAnsi="Arial" w:cs="Arial"/>
        </w:rPr>
      </w:pPr>
      <w:r>
        <w:rPr>
          <w:rFonts w:ascii="Arial" w:hAnsi="Arial" w:cs="Arial"/>
        </w:rPr>
        <w:lastRenderedPageBreak/>
        <w:t xml:space="preserve">Analizando el espacio de componentes se pueden identificar tres grupos de variables </w:t>
      </w:r>
      <w:r w:rsidR="00197511">
        <w:rPr>
          <w:rFonts w:ascii="Arial" w:hAnsi="Arial" w:cs="Arial"/>
        </w:rPr>
        <w:t>que</w:t>
      </w:r>
      <w:r>
        <w:rPr>
          <w:rFonts w:ascii="Arial" w:hAnsi="Arial" w:cs="Arial"/>
        </w:rPr>
        <w:t xml:space="preserve"> representan a los grandes exportadores mundiales, dentro </w:t>
      </w:r>
      <w:r w:rsidR="00197511">
        <w:rPr>
          <w:rFonts w:ascii="Arial" w:hAnsi="Arial" w:cs="Arial"/>
        </w:rPr>
        <w:t xml:space="preserve">los cuales se encuentra Ecuador, </w:t>
      </w:r>
      <w:r>
        <w:rPr>
          <w:rFonts w:ascii="Arial" w:hAnsi="Arial" w:cs="Arial"/>
        </w:rPr>
        <w:t>los exportador</w:t>
      </w:r>
      <w:r w:rsidR="00197511">
        <w:rPr>
          <w:rFonts w:ascii="Arial" w:hAnsi="Arial" w:cs="Arial"/>
        </w:rPr>
        <w:t>es de Latinoamérica y el Caribe</w:t>
      </w:r>
      <w:r>
        <w:rPr>
          <w:rFonts w:ascii="Arial" w:hAnsi="Arial" w:cs="Arial"/>
        </w:rPr>
        <w:t xml:space="preserve"> y los exportadores del Lejano Oriente y África (véase </w:t>
      </w:r>
      <w:r w:rsidR="00D602FC">
        <w:rPr>
          <w:rFonts w:ascii="Arial" w:hAnsi="Arial" w:cs="Arial"/>
        </w:rPr>
        <w:t>GRÁFICO</w:t>
      </w:r>
      <w:r>
        <w:rPr>
          <w:rFonts w:ascii="Arial" w:hAnsi="Arial" w:cs="Arial"/>
        </w:rPr>
        <w:t xml:space="preserve"> 4.3).  </w:t>
      </w:r>
    </w:p>
    <w:p w:rsidR="009971B7" w:rsidRDefault="009971B7">
      <w:pPr>
        <w:tabs>
          <w:tab w:val="left" w:pos="851"/>
          <w:tab w:val="left" w:pos="1701"/>
        </w:tabs>
        <w:spacing w:line="480" w:lineRule="auto"/>
        <w:ind w:left="709"/>
        <w:jc w:val="both"/>
        <w:rPr>
          <w:rFonts w:ascii="Arial" w:hAnsi="Arial" w:cs="Arial"/>
        </w:rPr>
      </w:pPr>
    </w:p>
    <w:p w:rsidR="009971B7" w:rsidRDefault="009971B7" w:rsidP="005712A7">
      <w:pPr>
        <w:tabs>
          <w:tab w:val="left" w:pos="851"/>
          <w:tab w:val="left" w:pos="1701"/>
        </w:tabs>
        <w:spacing w:line="480" w:lineRule="auto"/>
        <w:ind w:left="709"/>
        <w:jc w:val="both"/>
        <w:rPr>
          <w:rFonts w:ascii="Arial" w:hAnsi="Arial" w:cs="Arial"/>
        </w:rPr>
      </w:pPr>
      <w:r>
        <w:rPr>
          <w:rFonts w:ascii="Arial" w:hAnsi="Arial" w:cs="Arial"/>
        </w:rPr>
        <w:t>Se puede decir que podría existir una predisposición a agruparse según su situación geográfica a los países cuyos niveles de exportación son medios o pequeños.</w:t>
      </w:r>
    </w:p>
    <w:p w:rsidR="009971B7" w:rsidRDefault="009971B7">
      <w:pPr>
        <w:tabs>
          <w:tab w:val="left" w:pos="851"/>
          <w:tab w:val="left" w:pos="1701"/>
        </w:tabs>
        <w:spacing w:line="480" w:lineRule="auto"/>
        <w:jc w:val="both"/>
        <w:rPr>
          <w:rFonts w:ascii="Arial" w:hAnsi="Arial" w:cs="Arial"/>
        </w:rPr>
      </w:pPr>
      <w:r>
        <w:rPr>
          <w:noProof/>
          <w:lang w:eastAsia="es-ES"/>
        </w:rPr>
        <w:pict>
          <v:shape id="_x0000_s1459" type="#_x0000_t202" style="position:absolute;left:0;text-align:left;margin-left:50.95pt;margin-top:9.55pt;width:326.35pt;height:40.45pt;z-index:251631616" stroked="f">
            <v:textbox style="mso-next-textbox:#_x0000_s1459">
              <w:txbxContent>
                <w:p w:rsidR="00B304C3" w:rsidRDefault="00B304C3">
                  <w:pPr>
                    <w:jc w:val="center"/>
                    <w:rPr>
                      <w:rFonts w:ascii="Arial" w:hAnsi="Arial" w:cs="Arial"/>
                      <w:b/>
                      <w:sz w:val="16"/>
                      <w:szCs w:val="16"/>
                    </w:rPr>
                  </w:pPr>
                  <w:r>
                    <w:rPr>
                      <w:rFonts w:ascii="Arial" w:hAnsi="Arial" w:cs="Arial"/>
                      <w:b/>
                      <w:sz w:val="16"/>
                      <w:szCs w:val="16"/>
                    </w:rPr>
                    <w:t>GRAFICO 4.3</w:t>
                  </w:r>
                </w:p>
                <w:p w:rsidR="00B304C3" w:rsidRDefault="00B304C3">
                  <w:pPr>
                    <w:jc w:val="center"/>
                    <w:rPr>
                      <w:rFonts w:ascii="Arial" w:hAnsi="Arial" w:cs="Arial"/>
                      <w:b/>
                      <w:sz w:val="16"/>
                      <w:szCs w:val="16"/>
                    </w:rPr>
                  </w:pPr>
                  <w:r>
                    <w:rPr>
                      <w:rFonts w:ascii="Arial" w:hAnsi="Arial" w:cs="Arial"/>
                      <w:b/>
                      <w:sz w:val="16"/>
                      <w:szCs w:val="16"/>
                    </w:rPr>
                    <w:t>COMPONENTES EN EL ESPACIO</w:t>
                  </w:r>
                </w:p>
                <w:p w:rsidR="00B304C3" w:rsidRDefault="00B304C3">
                  <w:pPr>
                    <w:jc w:val="center"/>
                    <w:rPr>
                      <w:rFonts w:ascii="Arial" w:hAnsi="Arial" w:cs="Arial"/>
                      <w:b/>
                      <w:sz w:val="16"/>
                      <w:szCs w:val="16"/>
                    </w:rPr>
                  </w:pPr>
                </w:p>
              </w:txbxContent>
            </v:textbox>
          </v:shape>
        </w:pict>
      </w:r>
    </w:p>
    <w:p w:rsidR="009971B7" w:rsidRDefault="005712A7">
      <w:pPr>
        <w:tabs>
          <w:tab w:val="left" w:pos="851"/>
          <w:tab w:val="left" w:pos="1701"/>
        </w:tabs>
        <w:spacing w:line="480" w:lineRule="auto"/>
        <w:jc w:val="both"/>
        <w:rPr>
          <w:rFonts w:ascii="Arial" w:hAnsi="Arial" w:cs="Arial"/>
        </w:rPr>
      </w:pPr>
      <w:r>
        <w:rPr>
          <w:noProof/>
          <w:lang w:eastAsia="es-ES"/>
        </w:rPr>
        <w:pict>
          <v:group id="_x0000_s1490" style="position:absolute;left:0;text-align:left;margin-left:52.35pt;margin-top:16.6pt;width:328.55pt;height:259.5pt;z-index:251658240" coordorigin="3315,3152" coordsize="6571,5190">
            <v:shape id="_x0000_s1458" type="#_x0000_t75" style="position:absolute;left:3315;top:3152;width:6571;height:5190">
              <v:imagedata r:id="rId127" o:title="tresd"/>
            </v:shape>
            <v:shape id="_x0000_s1460" type="#_x0000_t202" style="position:absolute;left:4650;top:3525;width:1740;height:840" filled="f" stroked="f">
              <v:textbox>
                <w:txbxContent>
                  <w:p w:rsidR="00B304C3" w:rsidRDefault="00B304C3">
                    <w:pPr>
                      <w:jc w:val="center"/>
                      <w:rPr>
                        <w:rFonts w:ascii="Arial" w:hAnsi="Arial" w:cs="Arial"/>
                        <w:b/>
                        <w:color w:val="FFFFFF"/>
                        <w:sz w:val="16"/>
                        <w:szCs w:val="16"/>
                      </w:rPr>
                    </w:pPr>
                    <w:r>
                      <w:rPr>
                        <w:rFonts w:ascii="Arial" w:hAnsi="Arial" w:cs="Arial"/>
                        <w:b/>
                        <w:color w:val="FFFFFF"/>
                        <w:sz w:val="16"/>
                        <w:szCs w:val="16"/>
                      </w:rPr>
                      <w:t>Exportadores Centroamérica y Caribe</w:t>
                    </w:r>
                  </w:p>
                </w:txbxContent>
              </v:textbox>
            </v:shape>
            <v:shape id="_x0000_s1461" type="#_x0000_t202" style="position:absolute;left:6195;top:7386;width:1410;height:540" filled="f" stroked="f">
              <v:textbox>
                <w:txbxContent>
                  <w:p w:rsidR="00B304C3" w:rsidRDefault="00B304C3">
                    <w:pPr>
                      <w:jc w:val="center"/>
                      <w:rPr>
                        <w:rFonts w:ascii="Arial" w:hAnsi="Arial" w:cs="Arial"/>
                        <w:b/>
                        <w:color w:val="FFFFFF"/>
                        <w:sz w:val="16"/>
                        <w:szCs w:val="16"/>
                      </w:rPr>
                    </w:pPr>
                    <w:r>
                      <w:rPr>
                        <w:rFonts w:ascii="Arial" w:hAnsi="Arial" w:cs="Arial"/>
                        <w:b/>
                        <w:color w:val="FFFFFF"/>
                        <w:sz w:val="16"/>
                        <w:szCs w:val="16"/>
                      </w:rPr>
                      <w:t xml:space="preserve">Grandes Exportadores </w:t>
                    </w:r>
                  </w:p>
                </w:txbxContent>
              </v:textbox>
            </v:shape>
            <v:shape id="_x0000_s1462" type="#_x0000_t202" style="position:absolute;left:3943;top:4563;width:2220;height:840" filled="f" stroked="f">
              <v:textbox>
                <w:txbxContent>
                  <w:p w:rsidR="00B304C3" w:rsidRDefault="00B304C3">
                    <w:pPr>
                      <w:jc w:val="center"/>
                      <w:rPr>
                        <w:rFonts w:ascii="Arial" w:hAnsi="Arial" w:cs="Arial"/>
                        <w:b/>
                        <w:color w:val="FFFFFF"/>
                        <w:sz w:val="16"/>
                        <w:szCs w:val="16"/>
                      </w:rPr>
                    </w:pPr>
                    <w:r>
                      <w:rPr>
                        <w:rFonts w:ascii="Arial" w:hAnsi="Arial" w:cs="Arial"/>
                        <w:b/>
                        <w:color w:val="FFFFFF"/>
                        <w:sz w:val="16"/>
                        <w:szCs w:val="16"/>
                      </w:rPr>
                      <w:t>Exportadores</w:t>
                    </w:r>
                  </w:p>
                  <w:p w:rsidR="00B304C3" w:rsidRDefault="00B304C3">
                    <w:pPr>
                      <w:jc w:val="center"/>
                      <w:rPr>
                        <w:rFonts w:ascii="Arial" w:hAnsi="Arial" w:cs="Arial"/>
                        <w:b/>
                        <w:color w:val="FFFFFF"/>
                        <w:sz w:val="16"/>
                        <w:szCs w:val="16"/>
                      </w:rPr>
                    </w:pPr>
                    <w:r>
                      <w:rPr>
                        <w:rFonts w:ascii="Arial" w:hAnsi="Arial" w:cs="Arial"/>
                        <w:b/>
                        <w:color w:val="FFFFFF"/>
                        <w:sz w:val="16"/>
                        <w:szCs w:val="16"/>
                      </w:rPr>
                      <w:t xml:space="preserve">  Lejano Oriente y África</w:t>
                    </w:r>
                  </w:p>
                </w:txbxContent>
              </v:textbox>
            </v:shape>
          </v:group>
        </w:pict>
      </w: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5712A7" w:rsidRDefault="005712A7" w:rsidP="005712A7">
      <w:pPr>
        <w:tabs>
          <w:tab w:val="left" w:pos="851"/>
          <w:tab w:val="left" w:pos="1701"/>
        </w:tabs>
        <w:spacing w:line="360" w:lineRule="auto"/>
        <w:jc w:val="both"/>
        <w:rPr>
          <w:rFonts w:ascii="Arial" w:hAnsi="Arial" w:cs="Arial"/>
        </w:rPr>
      </w:pPr>
    </w:p>
    <w:p w:rsidR="009971B7" w:rsidRDefault="009971B7">
      <w:pPr>
        <w:tabs>
          <w:tab w:val="left" w:pos="851"/>
          <w:tab w:val="left" w:pos="1701"/>
        </w:tabs>
        <w:spacing w:line="480" w:lineRule="auto"/>
        <w:jc w:val="both"/>
        <w:rPr>
          <w:rFonts w:ascii="Arial" w:hAnsi="Arial" w:cs="Arial"/>
        </w:rPr>
      </w:pPr>
    </w:p>
    <w:p w:rsidR="005712A7" w:rsidRDefault="005712A7">
      <w:pPr>
        <w:tabs>
          <w:tab w:val="left" w:pos="851"/>
          <w:tab w:val="left" w:pos="1701"/>
        </w:tabs>
        <w:spacing w:line="480" w:lineRule="auto"/>
        <w:jc w:val="both"/>
        <w:rPr>
          <w:rFonts w:ascii="Arial" w:hAnsi="Arial" w:cs="Arial"/>
        </w:rPr>
      </w:pPr>
    </w:p>
    <w:p w:rsidR="008421D2" w:rsidRDefault="008421D2" w:rsidP="008421D2">
      <w:pPr>
        <w:tabs>
          <w:tab w:val="left" w:pos="851"/>
          <w:tab w:val="left" w:pos="1701"/>
        </w:tabs>
        <w:spacing w:line="360" w:lineRule="auto"/>
        <w:rPr>
          <w:rFonts w:ascii="Arial" w:hAnsi="Arial" w:cs="Arial"/>
          <w:b/>
          <w:sz w:val="18"/>
          <w:szCs w:val="18"/>
        </w:rPr>
      </w:pPr>
      <w:r>
        <w:rPr>
          <w:rFonts w:ascii="Arial" w:hAnsi="Arial" w:cs="Arial"/>
          <w:b/>
          <w:sz w:val="18"/>
          <w:szCs w:val="18"/>
        </w:rPr>
        <w:t xml:space="preserve">                            </w:t>
      </w:r>
    </w:p>
    <w:p w:rsidR="009971B7" w:rsidRPr="008421D2" w:rsidRDefault="008421D2" w:rsidP="008421D2">
      <w:pPr>
        <w:tabs>
          <w:tab w:val="left" w:pos="851"/>
          <w:tab w:val="left" w:pos="1701"/>
        </w:tabs>
        <w:spacing w:line="360" w:lineRule="auto"/>
        <w:rPr>
          <w:rFonts w:ascii="Arial" w:hAnsi="Arial" w:cs="Arial"/>
          <w:sz w:val="16"/>
          <w:szCs w:val="16"/>
        </w:rPr>
      </w:pPr>
      <w:r>
        <w:rPr>
          <w:rFonts w:ascii="Arial" w:hAnsi="Arial" w:cs="Arial"/>
          <w:b/>
          <w:sz w:val="18"/>
          <w:szCs w:val="18"/>
        </w:rPr>
        <w:t xml:space="preserve">                                     </w:t>
      </w:r>
      <w:r w:rsidRPr="008421D2">
        <w:rPr>
          <w:rFonts w:ascii="Arial" w:hAnsi="Arial" w:cs="Arial"/>
          <w:b/>
          <w:sz w:val="16"/>
          <w:szCs w:val="16"/>
        </w:rPr>
        <w:t>FUENTE SPSS, OAV 2005</w:t>
      </w:r>
      <w:r w:rsidR="005712A7" w:rsidRPr="008421D2">
        <w:rPr>
          <w:rFonts w:ascii="Arial" w:hAnsi="Arial" w:cs="Arial"/>
          <w:sz w:val="16"/>
          <w:szCs w:val="16"/>
        </w:rPr>
        <w:br/>
      </w:r>
    </w:p>
    <w:p w:rsidR="005712A7" w:rsidRDefault="005712A7" w:rsidP="005712A7">
      <w:pPr>
        <w:tabs>
          <w:tab w:val="left" w:pos="851"/>
          <w:tab w:val="left" w:pos="1701"/>
        </w:tabs>
        <w:spacing w:line="360" w:lineRule="auto"/>
        <w:jc w:val="both"/>
        <w:rPr>
          <w:rFonts w:ascii="Arial" w:hAnsi="Arial" w:cs="Arial"/>
        </w:rPr>
      </w:pPr>
    </w:p>
    <w:p w:rsidR="009971B7" w:rsidRDefault="009971B7">
      <w:pPr>
        <w:numPr>
          <w:ilvl w:val="2"/>
          <w:numId w:val="25"/>
        </w:numPr>
        <w:tabs>
          <w:tab w:val="left" w:pos="851"/>
          <w:tab w:val="left" w:pos="1701"/>
        </w:tabs>
        <w:spacing w:line="480" w:lineRule="auto"/>
        <w:jc w:val="both"/>
        <w:rPr>
          <w:rFonts w:ascii="Arial" w:hAnsi="Arial" w:cs="Arial"/>
          <w:b/>
        </w:rPr>
      </w:pPr>
      <w:r>
        <w:rPr>
          <w:rFonts w:ascii="Arial" w:hAnsi="Arial" w:cs="Arial"/>
          <w:b/>
        </w:rPr>
        <w:lastRenderedPageBreak/>
        <w:t xml:space="preserve">Análisis del comportamiento del </w:t>
      </w:r>
      <w:r w:rsidR="00C23597">
        <w:rPr>
          <w:rFonts w:ascii="Arial" w:hAnsi="Arial" w:cs="Arial"/>
          <w:b/>
        </w:rPr>
        <w:t>período</w:t>
      </w:r>
      <w:r>
        <w:rPr>
          <w:rFonts w:ascii="Arial" w:hAnsi="Arial" w:cs="Arial"/>
          <w:b/>
        </w:rPr>
        <w:t xml:space="preserve"> de estudio.</w:t>
      </w:r>
    </w:p>
    <w:p w:rsidR="009971B7" w:rsidRDefault="009971B7" w:rsidP="005712A7">
      <w:pPr>
        <w:tabs>
          <w:tab w:val="left" w:pos="851"/>
          <w:tab w:val="left" w:pos="1701"/>
        </w:tabs>
        <w:spacing w:line="360" w:lineRule="auto"/>
        <w:jc w:val="both"/>
        <w:rPr>
          <w:rFonts w:ascii="Arial" w:hAnsi="Arial" w:cs="Arial"/>
          <w:b/>
        </w:rPr>
      </w:pPr>
    </w:p>
    <w:p w:rsidR="009971B7" w:rsidRDefault="009971B7">
      <w:pPr>
        <w:tabs>
          <w:tab w:val="left" w:pos="-142"/>
          <w:tab w:val="left" w:pos="142"/>
        </w:tabs>
        <w:spacing w:line="480" w:lineRule="auto"/>
        <w:ind w:left="720"/>
        <w:jc w:val="both"/>
        <w:rPr>
          <w:rFonts w:ascii="Arial" w:hAnsi="Arial" w:cs="Arial"/>
        </w:rPr>
      </w:pPr>
      <w:r>
        <w:rPr>
          <w:rFonts w:ascii="Arial" w:hAnsi="Arial" w:cs="Arial"/>
        </w:rPr>
        <w:t>Para realizar este análisis se tra</w:t>
      </w:r>
      <w:r w:rsidR="00197511">
        <w:rPr>
          <w:rFonts w:ascii="Arial" w:hAnsi="Arial" w:cs="Arial"/>
        </w:rPr>
        <w:t>spone la  matriz que se utilizó</w:t>
      </w:r>
      <w:r>
        <w:rPr>
          <w:rFonts w:ascii="Arial" w:hAnsi="Arial" w:cs="Arial"/>
        </w:rPr>
        <w:t xml:space="preserve"> en el análisis anterior para observar el comportamiento de las expor</w:t>
      </w:r>
      <w:r w:rsidR="00197511">
        <w:rPr>
          <w:rFonts w:ascii="Arial" w:hAnsi="Arial" w:cs="Arial"/>
        </w:rPr>
        <w:t>taciones a lo largo de los años,</w:t>
      </w:r>
      <w:r>
        <w:rPr>
          <w:rFonts w:ascii="Arial" w:hAnsi="Arial" w:cs="Arial"/>
        </w:rPr>
        <w:t xml:space="preserve"> es decir que en este caso las variables</w:t>
      </w:r>
      <w:r w:rsidR="00197511">
        <w:rPr>
          <w:rFonts w:ascii="Arial" w:hAnsi="Arial" w:cs="Arial"/>
        </w:rPr>
        <w:t>,</w:t>
      </w:r>
      <w:r>
        <w:rPr>
          <w:rFonts w:ascii="Arial" w:hAnsi="Arial" w:cs="Arial"/>
        </w:rPr>
        <w:t xml:space="preserve"> son los años de estudio y las observaciones</w:t>
      </w:r>
      <w:r w:rsidR="00197511">
        <w:rPr>
          <w:rFonts w:ascii="Arial" w:hAnsi="Arial" w:cs="Arial"/>
        </w:rPr>
        <w:t>,</w:t>
      </w:r>
      <w:r>
        <w:rPr>
          <w:rFonts w:ascii="Arial" w:hAnsi="Arial" w:cs="Arial"/>
        </w:rPr>
        <w:t xml:space="preserve"> son las  exportaciones anuales de los países.</w:t>
      </w:r>
    </w:p>
    <w:p w:rsidR="005712A7" w:rsidRDefault="005712A7" w:rsidP="00197511">
      <w:pPr>
        <w:tabs>
          <w:tab w:val="left" w:pos="-142"/>
          <w:tab w:val="left" w:pos="142"/>
        </w:tabs>
        <w:spacing w:line="480" w:lineRule="auto"/>
        <w:jc w:val="both"/>
        <w:rPr>
          <w:rFonts w:ascii="Arial" w:hAnsi="Arial" w:cs="Arial"/>
        </w:rPr>
      </w:pPr>
    </w:p>
    <w:p w:rsidR="009971B7" w:rsidRDefault="00475CE5">
      <w:pPr>
        <w:tabs>
          <w:tab w:val="left" w:pos="-142"/>
          <w:tab w:val="left" w:pos="142"/>
        </w:tabs>
        <w:spacing w:line="480" w:lineRule="auto"/>
        <w:ind w:left="720"/>
        <w:jc w:val="both"/>
        <w:rPr>
          <w:rFonts w:ascii="Arial" w:hAnsi="Arial" w:cs="Arial"/>
        </w:rPr>
      </w:pPr>
      <w:r>
        <w:rPr>
          <w:rFonts w:ascii="Arial" w:hAnsi="Arial" w:cs="Arial"/>
        </w:rPr>
        <w:t>En la tabla IV</w:t>
      </w:r>
      <w:r w:rsidR="009971B7">
        <w:rPr>
          <w:rFonts w:ascii="Arial" w:hAnsi="Arial" w:cs="Arial"/>
        </w:rPr>
        <w:t>.</w:t>
      </w:r>
      <w:r>
        <w:rPr>
          <w:rFonts w:ascii="Arial" w:hAnsi="Arial" w:cs="Arial"/>
        </w:rPr>
        <w:t>III</w:t>
      </w:r>
      <w:r w:rsidR="009971B7">
        <w:rPr>
          <w:rFonts w:ascii="Arial" w:hAnsi="Arial" w:cs="Arial"/>
        </w:rPr>
        <w:t xml:space="preserve"> se observan los resultados obtenidos y </w:t>
      </w:r>
      <w:r w:rsidR="00197511">
        <w:rPr>
          <w:rFonts w:ascii="Arial" w:hAnsi="Arial" w:cs="Arial"/>
        </w:rPr>
        <w:t>es posible darse</w:t>
      </w:r>
      <w:r w:rsidR="009971B7">
        <w:rPr>
          <w:rFonts w:ascii="Arial" w:hAnsi="Arial" w:cs="Arial"/>
        </w:rPr>
        <w:t xml:space="preserve"> cuenta que solo se obt</w:t>
      </w:r>
      <w:r w:rsidR="00B157CA">
        <w:rPr>
          <w:rFonts w:ascii="Arial" w:hAnsi="Arial" w:cs="Arial"/>
        </w:rPr>
        <w:t xml:space="preserve">uvo un componente principal lo </w:t>
      </w:r>
      <w:r w:rsidR="009971B7">
        <w:rPr>
          <w:rFonts w:ascii="Arial" w:hAnsi="Arial" w:cs="Arial"/>
        </w:rPr>
        <w:t xml:space="preserve">que </w:t>
      </w:r>
      <w:r w:rsidR="00197511">
        <w:rPr>
          <w:rFonts w:ascii="Arial" w:hAnsi="Arial" w:cs="Arial"/>
        </w:rPr>
        <w:t xml:space="preserve">indica </w:t>
      </w:r>
      <w:r w:rsidR="009971B7">
        <w:rPr>
          <w:rFonts w:ascii="Arial" w:hAnsi="Arial" w:cs="Arial"/>
        </w:rPr>
        <w:t>que el comportamiento de las exportaciones se ha mantenido constante o que el mercado se compensa a si mismo y mantiene en promedio los niveles de las exportaciones de banano de los países.</w:t>
      </w:r>
    </w:p>
    <w:p w:rsidR="009971B7" w:rsidRDefault="009971B7">
      <w:pPr>
        <w:tabs>
          <w:tab w:val="left" w:pos="-142"/>
          <w:tab w:val="left" w:pos="142"/>
        </w:tabs>
        <w:spacing w:line="480" w:lineRule="auto"/>
        <w:ind w:left="1276"/>
        <w:jc w:val="both"/>
        <w:rPr>
          <w:rFonts w:ascii="Arial" w:hAnsi="Arial" w:cs="Arial"/>
        </w:rPr>
      </w:pPr>
      <w:r>
        <w:rPr>
          <w:rFonts w:ascii="Arial" w:hAnsi="Arial" w:cs="Arial"/>
          <w:noProof/>
        </w:rPr>
        <w:pict>
          <v:shape id="_x0000_s1045" type="#_x0000_t202" style="position:absolute;left:0;text-align:left;margin-left:72.6pt;margin-top:9.8pt;width:291.9pt;height:256.35pt;z-index:251634688" filled="f" stroked="f">
            <v:textbox style="mso-next-textbox:#_x0000_s1045">
              <w:txbxContent>
                <w:p w:rsidR="00B304C3" w:rsidRDefault="00475CE5" w:rsidP="00E02FAF">
                  <w:pPr>
                    <w:tabs>
                      <w:tab w:val="left" w:pos="851"/>
                      <w:tab w:val="left" w:pos="1701"/>
                    </w:tabs>
                    <w:jc w:val="center"/>
                    <w:rPr>
                      <w:rFonts w:ascii="Arial" w:hAnsi="Arial" w:cs="Arial"/>
                      <w:b/>
                      <w:sz w:val="16"/>
                      <w:szCs w:val="16"/>
                    </w:rPr>
                  </w:pPr>
                  <w:r>
                    <w:rPr>
                      <w:rFonts w:ascii="Arial" w:hAnsi="Arial" w:cs="Arial"/>
                      <w:b/>
                      <w:sz w:val="16"/>
                      <w:szCs w:val="16"/>
                    </w:rPr>
                    <w:t>TABLA IV.III</w:t>
                  </w:r>
                  <w:r w:rsidR="00B304C3">
                    <w:rPr>
                      <w:rFonts w:ascii="Arial" w:hAnsi="Arial" w:cs="Arial"/>
                      <w:b/>
                      <w:sz w:val="16"/>
                      <w:szCs w:val="16"/>
                    </w:rPr>
                    <w:t xml:space="preserve"> </w:t>
                  </w:r>
                </w:p>
                <w:p w:rsidR="00B304C3" w:rsidRDefault="00B304C3" w:rsidP="00E02FAF">
                  <w:pPr>
                    <w:tabs>
                      <w:tab w:val="left" w:pos="851"/>
                      <w:tab w:val="left" w:pos="1701"/>
                    </w:tabs>
                    <w:jc w:val="center"/>
                    <w:rPr>
                      <w:rFonts w:ascii="Arial" w:hAnsi="Arial" w:cs="Arial"/>
                      <w:b/>
                      <w:sz w:val="16"/>
                      <w:szCs w:val="16"/>
                    </w:rPr>
                  </w:pPr>
                  <w:r>
                    <w:rPr>
                      <w:rFonts w:ascii="Arial" w:hAnsi="Arial" w:cs="Arial"/>
                      <w:b/>
                      <w:sz w:val="16"/>
                      <w:szCs w:val="16"/>
                    </w:rPr>
                    <w:t xml:space="preserve"> MATRIZ DE COMPONENTES Y TOTAL DE </w:t>
                  </w:r>
                  <w:smartTag w:uri="urn:schemas-microsoft-com:office:smarttags" w:element="PersonName">
                    <w:smartTagPr>
                      <w:attr w:name="ProductID" w:val="LA VARIANZA EXPLICADA"/>
                    </w:smartTagPr>
                    <w:r>
                      <w:rPr>
                        <w:rFonts w:ascii="Arial" w:hAnsi="Arial" w:cs="Arial"/>
                        <w:b/>
                        <w:sz w:val="16"/>
                        <w:szCs w:val="16"/>
                      </w:rPr>
                      <w:t>LA VARIANZA EXPLICADA</w:t>
                    </w:r>
                  </w:smartTag>
                  <w:r>
                    <w:rPr>
                      <w:rFonts w:ascii="Arial" w:hAnsi="Arial" w:cs="Arial"/>
                      <w:b/>
                      <w:sz w:val="16"/>
                      <w:szCs w:val="16"/>
                    </w:rPr>
                    <w:t>: ANÁLISIS DEL COMPORTAMIENTO DEL PERÍODO DE ESTUDIO</w:t>
                  </w:r>
                </w:p>
                <w:tbl>
                  <w:tblPr>
                    <w:tblW w:w="5160" w:type="dxa"/>
                    <w:jc w:val="center"/>
                    <w:tblCellMar>
                      <w:left w:w="70" w:type="dxa"/>
                      <w:right w:w="70" w:type="dxa"/>
                    </w:tblCellMar>
                    <w:tblLook w:val="0000"/>
                  </w:tblPr>
                  <w:tblGrid>
                    <w:gridCol w:w="873"/>
                    <w:gridCol w:w="690"/>
                    <w:gridCol w:w="172"/>
                    <w:gridCol w:w="1118"/>
                    <w:gridCol w:w="541"/>
                    <w:gridCol w:w="781"/>
                    <w:gridCol w:w="985"/>
                  </w:tblGrid>
                  <w:tr w:rsidR="00B304C3">
                    <w:trPr>
                      <w:cantSplit/>
                      <w:trHeight w:val="245"/>
                      <w:jc w:val="center"/>
                    </w:trPr>
                    <w:tc>
                      <w:tcPr>
                        <w:tcW w:w="1563" w:type="dxa"/>
                        <w:gridSpan w:val="2"/>
                        <w:vMerge w:val="restart"/>
                        <w:tcBorders>
                          <w:top w:val="single" w:sz="12" w:space="0" w:color="auto"/>
                          <w:left w:val="single" w:sz="12" w:space="0" w:color="auto"/>
                          <w:bottom w:val="single" w:sz="8" w:space="0" w:color="000000"/>
                          <w:right w:val="single" w:sz="12" w:space="0" w:color="auto"/>
                        </w:tcBorders>
                        <w:vAlign w:val="center"/>
                      </w:tcPr>
                      <w:p w:rsidR="00B304C3" w:rsidRDefault="00B304C3" w:rsidP="00E02FAF">
                        <w:pPr>
                          <w:jc w:val="center"/>
                          <w:rPr>
                            <w:rFonts w:ascii="Arial" w:hAnsi="Arial" w:cs="Arial"/>
                            <w:b/>
                            <w:bCs/>
                            <w:sz w:val="16"/>
                            <w:szCs w:val="16"/>
                          </w:rPr>
                        </w:pPr>
                        <w:r>
                          <w:rPr>
                            <w:rFonts w:ascii="Arial" w:hAnsi="Arial" w:cs="Arial"/>
                            <w:b/>
                            <w:bCs/>
                            <w:sz w:val="16"/>
                            <w:szCs w:val="16"/>
                          </w:rPr>
                          <w:t>MATRIZ DE COMUNALIDADES</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rPr>
                        </w:pPr>
                      </w:p>
                    </w:tc>
                    <w:tc>
                      <w:tcPr>
                        <w:tcW w:w="3425" w:type="dxa"/>
                        <w:gridSpan w:val="4"/>
                        <w:tcBorders>
                          <w:top w:val="single" w:sz="12" w:space="0" w:color="auto"/>
                          <w:left w:val="single" w:sz="12" w:space="0" w:color="auto"/>
                          <w:bottom w:val="single" w:sz="12" w:space="0" w:color="auto"/>
                          <w:right w:val="single" w:sz="12" w:space="0" w:color="auto"/>
                        </w:tcBorders>
                        <w:noWrap/>
                        <w:vAlign w:val="bottom"/>
                      </w:tcPr>
                      <w:p w:rsidR="00B304C3" w:rsidRDefault="00B304C3" w:rsidP="00E02FAF">
                        <w:pPr>
                          <w:jc w:val="center"/>
                          <w:rPr>
                            <w:rFonts w:ascii="Arial" w:hAnsi="Arial" w:cs="Arial"/>
                            <w:b/>
                            <w:bCs/>
                            <w:sz w:val="16"/>
                            <w:szCs w:val="16"/>
                          </w:rPr>
                        </w:pPr>
                        <w:r>
                          <w:rPr>
                            <w:rFonts w:ascii="Arial" w:hAnsi="Arial" w:cs="Arial"/>
                            <w:b/>
                            <w:bCs/>
                            <w:sz w:val="16"/>
                            <w:szCs w:val="16"/>
                          </w:rPr>
                          <w:t>TOTAL DE LA VARIANZA EXPLICADA</w:t>
                        </w:r>
                      </w:p>
                    </w:tc>
                  </w:tr>
                  <w:tr w:rsidR="00B304C3">
                    <w:trPr>
                      <w:cantSplit/>
                      <w:trHeight w:val="461"/>
                      <w:jc w:val="center"/>
                    </w:trPr>
                    <w:tc>
                      <w:tcPr>
                        <w:tcW w:w="1563" w:type="dxa"/>
                        <w:gridSpan w:val="2"/>
                        <w:vMerge/>
                        <w:tcBorders>
                          <w:top w:val="single" w:sz="8" w:space="0" w:color="auto"/>
                          <w:left w:val="single" w:sz="12" w:space="0" w:color="auto"/>
                          <w:bottom w:val="single" w:sz="8" w:space="0" w:color="000000"/>
                          <w:right w:val="single" w:sz="12" w:space="0" w:color="auto"/>
                        </w:tcBorders>
                        <w:vAlign w:val="center"/>
                      </w:tcPr>
                      <w:p w:rsidR="00B304C3" w:rsidRDefault="00B304C3" w:rsidP="00E02FAF">
                        <w:pPr>
                          <w:rPr>
                            <w:rFonts w:ascii="Arial" w:hAnsi="Arial" w:cs="Arial"/>
                            <w:b/>
                            <w:bCs/>
                            <w:sz w:val="16"/>
                            <w:szCs w:val="16"/>
                          </w:rPr>
                        </w:pP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rPr>
                        </w:pPr>
                      </w:p>
                    </w:tc>
                    <w:tc>
                      <w:tcPr>
                        <w:tcW w:w="1118" w:type="dxa"/>
                        <w:tcBorders>
                          <w:top w:val="single" w:sz="12" w:space="0" w:color="auto"/>
                          <w:left w:val="single" w:sz="12" w:space="0" w:color="auto"/>
                          <w:bottom w:val="single" w:sz="12" w:space="0" w:color="auto"/>
                          <w:right w:val="single" w:sz="12" w:space="0" w:color="auto"/>
                        </w:tcBorders>
                        <w:vAlign w:val="center"/>
                      </w:tcPr>
                      <w:p w:rsidR="00B304C3" w:rsidRDefault="00B304C3" w:rsidP="00E02FAF">
                        <w:pPr>
                          <w:jc w:val="center"/>
                          <w:rPr>
                            <w:rFonts w:ascii="Arial" w:hAnsi="Arial" w:cs="Arial"/>
                            <w:b/>
                            <w:bCs/>
                            <w:sz w:val="16"/>
                            <w:szCs w:val="16"/>
                          </w:rPr>
                        </w:pPr>
                        <w:r>
                          <w:rPr>
                            <w:rFonts w:ascii="Arial" w:hAnsi="Arial" w:cs="Arial"/>
                            <w:b/>
                            <w:bCs/>
                            <w:sz w:val="16"/>
                            <w:szCs w:val="16"/>
                          </w:rPr>
                          <w:t>Componente</w:t>
                        </w:r>
                      </w:p>
                    </w:tc>
                    <w:tc>
                      <w:tcPr>
                        <w:tcW w:w="541" w:type="dxa"/>
                        <w:tcBorders>
                          <w:top w:val="single" w:sz="12" w:space="0" w:color="auto"/>
                          <w:left w:val="single" w:sz="12" w:space="0" w:color="auto"/>
                          <w:bottom w:val="single" w:sz="12" w:space="0" w:color="auto"/>
                          <w:right w:val="single" w:sz="12" w:space="0" w:color="auto"/>
                        </w:tcBorders>
                        <w:vAlign w:val="center"/>
                      </w:tcPr>
                      <w:p w:rsidR="00B304C3" w:rsidRDefault="00B304C3" w:rsidP="00E02FAF">
                        <w:pPr>
                          <w:jc w:val="center"/>
                          <w:rPr>
                            <w:rFonts w:ascii="Arial" w:hAnsi="Arial" w:cs="Arial"/>
                            <w:b/>
                            <w:bCs/>
                            <w:sz w:val="16"/>
                            <w:szCs w:val="16"/>
                          </w:rPr>
                        </w:pPr>
                        <w:r>
                          <w:rPr>
                            <w:rFonts w:ascii="Arial" w:hAnsi="Arial" w:cs="Arial"/>
                            <w:b/>
                            <w:bCs/>
                            <w:sz w:val="16"/>
                            <w:szCs w:val="16"/>
                          </w:rPr>
                          <w:t>Total</w:t>
                        </w:r>
                      </w:p>
                    </w:tc>
                    <w:tc>
                      <w:tcPr>
                        <w:tcW w:w="781" w:type="dxa"/>
                        <w:tcBorders>
                          <w:top w:val="single" w:sz="12" w:space="0" w:color="auto"/>
                          <w:left w:val="single" w:sz="12" w:space="0" w:color="auto"/>
                          <w:bottom w:val="single" w:sz="12" w:space="0" w:color="auto"/>
                          <w:right w:val="single" w:sz="12" w:space="0" w:color="auto"/>
                        </w:tcBorders>
                        <w:vAlign w:val="center"/>
                      </w:tcPr>
                      <w:p w:rsidR="00B304C3" w:rsidRDefault="00B304C3" w:rsidP="00E02FAF">
                        <w:pPr>
                          <w:jc w:val="center"/>
                          <w:rPr>
                            <w:rFonts w:ascii="Arial" w:hAnsi="Arial" w:cs="Arial"/>
                            <w:b/>
                            <w:bCs/>
                            <w:sz w:val="16"/>
                            <w:szCs w:val="16"/>
                          </w:rPr>
                        </w:pPr>
                        <w:r>
                          <w:rPr>
                            <w:rFonts w:ascii="Arial" w:hAnsi="Arial" w:cs="Arial"/>
                            <w:b/>
                            <w:bCs/>
                            <w:sz w:val="16"/>
                            <w:szCs w:val="16"/>
                          </w:rPr>
                          <w:t>% de la varianza</w:t>
                        </w:r>
                      </w:p>
                    </w:tc>
                    <w:tc>
                      <w:tcPr>
                        <w:tcW w:w="985" w:type="dxa"/>
                        <w:tcBorders>
                          <w:top w:val="single" w:sz="12" w:space="0" w:color="auto"/>
                          <w:left w:val="single" w:sz="12" w:space="0" w:color="auto"/>
                          <w:bottom w:val="single" w:sz="12" w:space="0" w:color="auto"/>
                          <w:right w:val="single" w:sz="12" w:space="0" w:color="auto"/>
                        </w:tcBorders>
                        <w:vAlign w:val="center"/>
                      </w:tcPr>
                      <w:p w:rsidR="00B304C3" w:rsidRDefault="00B304C3" w:rsidP="00E02FAF">
                        <w:pPr>
                          <w:jc w:val="center"/>
                          <w:rPr>
                            <w:rFonts w:ascii="Arial" w:hAnsi="Arial" w:cs="Arial"/>
                            <w:b/>
                            <w:bCs/>
                            <w:sz w:val="16"/>
                            <w:szCs w:val="16"/>
                          </w:rPr>
                        </w:pPr>
                        <w:r>
                          <w:rPr>
                            <w:rFonts w:ascii="Arial" w:hAnsi="Arial" w:cs="Arial"/>
                            <w:b/>
                            <w:bCs/>
                            <w:sz w:val="16"/>
                            <w:szCs w:val="16"/>
                          </w:rPr>
                          <w:t>% acumulado</w:t>
                        </w:r>
                      </w:p>
                    </w:tc>
                  </w:tr>
                  <w:tr w:rsidR="00B304C3">
                    <w:trPr>
                      <w:trHeight w:val="245"/>
                      <w:jc w:val="center"/>
                    </w:trPr>
                    <w:tc>
                      <w:tcPr>
                        <w:tcW w:w="873" w:type="dxa"/>
                        <w:tcBorders>
                          <w:top w:val="single" w:sz="12" w:space="0" w:color="auto"/>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f1996</w:t>
                        </w:r>
                      </w:p>
                    </w:tc>
                    <w:tc>
                      <w:tcPr>
                        <w:tcW w:w="690" w:type="dxa"/>
                        <w:tcBorders>
                          <w:top w:val="single" w:sz="12" w:space="0" w:color="auto"/>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1.00</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rPr>
                        </w:pPr>
                      </w:p>
                    </w:tc>
                    <w:tc>
                      <w:tcPr>
                        <w:tcW w:w="1118" w:type="dxa"/>
                        <w:tcBorders>
                          <w:top w:val="single" w:sz="12" w:space="0" w:color="auto"/>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1.00</w:t>
                        </w:r>
                      </w:p>
                    </w:tc>
                    <w:tc>
                      <w:tcPr>
                        <w:tcW w:w="541" w:type="dxa"/>
                        <w:tcBorders>
                          <w:top w:val="single" w:sz="12" w:space="0" w:color="auto"/>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13.71</w:t>
                        </w:r>
                      </w:p>
                    </w:tc>
                    <w:tc>
                      <w:tcPr>
                        <w:tcW w:w="781" w:type="dxa"/>
                        <w:tcBorders>
                          <w:top w:val="single" w:sz="12" w:space="0" w:color="auto"/>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97.94</w:t>
                        </w:r>
                      </w:p>
                    </w:tc>
                    <w:tc>
                      <w:tcPr>
                        <w:tcW w:w="985" w:type="dxa"/>
                        <w:tcBorders>
                          <w:top w:val="single" w:sz="12" w:space="0" w:color="auto"/>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97.94</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f1994</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1.00</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2.00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0.21</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1.47</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99.41</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f1995</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1.00</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3.00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0.04</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0.27</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99.68</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f1998</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1.00</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4.00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0.02</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0.17</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99.85</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f2000</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5.00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0.01</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0.07</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99.92</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f1999</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6.00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0.01</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0.04</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99.96</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f2001</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7.00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0.02</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99.98</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f1997</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8.00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0.01</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99.99</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f2003</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9.00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0.01</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99.99</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f1991</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0.99</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10.00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100.00</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f2002</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0.98</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11.00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100.00</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f1993</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0.98</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12.00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100.00</w:t>
                        </w:r>
                      </w:p>
                    </w:tc>
                  </w:tr>
                  <w:tr w:rsidR="00B304C3">
                    <w:trPr>
                      <w:trHeight w:val="245"/>
                      <w:jc w:val="center"/>
                    </w:trPr>
                    <w:tc>
                      <w:tcPr>
                        <w:tcW w:w="873"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f1992</w:t>
                        </w:r>
                      </w:p>
                    </w:tc>
                    <w:tc>
                      <w:tcPr>
                        <w:tcW w:w="690"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0.98</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lang w:val="en-US"/>
                          </w:rPr>
                        </w:pPr>
                      </w:p>
                    </w:tc>
                    <w:tc>
                      <w:tcPr>
                        <w:tcW w:w="1118" w:type="dxa"/>
                        <w:tcBorders>
                          <w:top w:val="nil"/>
                          <w:left w:val="single" w:sz="12" w:space="0" w:color="auto"/>
                          <w:bottom w:val="nil"/>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13.00</w:t>
                        </w:r>
                      </w:p>
                    </w:tc>
                    <w:tc>
                      <w:tcPr>
                        <w:tcW w:w="54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781"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0.00</w:t>
                        </w:r>
                      </w:p>
                    </w:tc>
                    <w:tc>
                      <w:tcPr>
                        <w:tcW w:w="985" w:type="dxa"/>
                        <w:tcBorders>
                          <w:top w:val="nil"/>
                          <w:left w:val="single" w:sz="12" w:space="0" w:color="auto"/>
                          <w:bottom w:val="nil"/>
                          <w:right w:val="single" w:sz="12" w:space="0" w:color="auto"/>
                        </w:tcBorders>
                        <w:noWrap/>
                        <w:vAlign w:val="bottom"/>
                      </w:tcPr>
                      <w:p w:rsidR="00B304C3" w:rsidRDefault="00B304C3" w:rsidP="00E02FAF">
                        <w:pPr>
                          <w:jc w:val="right"/>
                          <w:rPr>
                            <w:rFonts w:ascii="Arial" w:hAnsi="Arial" w:cs="Arial"/>
                            <w:sz w:val="16"/>
                            <w:szCs w:val="16"/>
                            <w:lang w:val="en-US"/>
                          </w:rPr>
                        </w:pPr>
                        <w:r>
                          <w:rPr>
                            <w:rFonts w:ascii="Arial" w:hAnsi="Arial" w:cs="Arial"/>
                            <w:sz w:val="16"/>
                            <w:szCs w:val="16"/>
                            <w:lang w:val="en-US"/>
                          </w:rPr>
                          <w:t>100.00</w:t>
                        </w:r>
                      </w:p>
                    </w:tc>
                  </w:tr>
                  <w:tr w:rsidR="00B304C3">
                    <w:trPr>
                      <w:trHeight w:val="259"/>
                      <w:jc w:val="center"/>
                    </w:trPr>
                    <w:tc>
                      <w:tcPr>
                        <w:tcW w:w="873" w:type="dxa"/>
                        <w:tcBorders>
                          <w:top w:val="nil"/>
                          <w:left w:val="single" w:sz="12" w:space="0" w:color="auto"/>
                          <w:bottom w:val="single" w:sz="12" w:space="0" w:color="auto"/>
                          <w:right w:val="single" w:sz="12" w:space="0" w:color="auto"/>
                        </w:tcBorders>
                        <w:noWrap/>
                        <w:vAlign w:val="bottom"/>
                      </w:tcPr>
                      <w:p w:rsidR="00B304C3" w:rsidRDefault="00B304C3" w:rsidP="00E02FAF">
                        <w:pPr>
                          <w:jc w:val="center"/>
                          <w:rPr>
                            <w:rFonts w:ascii="Arial" w:hAnsi="Arial" w:cs="Arial"/>
                            <w:sz w:val="16"/>
                            <w:szCs w:val="16"/>
                            <w:lang w:val="en-US"/>
                          </w:rPr>
                        </w:pPr>
                        <w:r>
                          <w:rPr>
                            <w:rFonts w:ascii="Arial" w:hAnsi="Arial" w:cs="Arial"/>
                            <w:sz w:val="16"/>
                            <w:szCs w:val="16"/>
                            <w:lang w:val="en-US"/>
                          </w:rPr>
                          <w:t>f1990</w:t>
                        </w:r>
                      </w:p>
                    </w:tc>
                    <w:tc>
                      <w:tcPr>
                        <w:tcW w:w="690" w:type="dxa"/>
                        <w:tcBorders>
                          <w:top w:val="nil"/>
                          <w:left w:val="single" w:sz="12" w:space="0" w:color="auto"/>
                          <w:bottom w:val="single" w:sz="12" w:space="0" w:color="auto"/>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0.97</w:t>
                        </w:r>
                      </w:p>
                    </w:tc>
                    <w:tc>
                      <w:tcPr>
                        <w:tcW w:w="172" w:type="dxa"/>
                        <w:tcBorders>
                          <w:top w:val="nil"/>
                          <w:left w:val="single" w:sz="12" w:space="0" w:color="auto"/>
                          <w:bottom w:val="nil"/>
                          <w:right w:val="single" w:sz="12" w:space="0" w:color="auto"/>
                        </w:tcBorders>
                        <w:noWrap/>
                        <w:vAlign w:val="bottom"/>
                      </w:tcPr>
                      <w:p w:rsidR="00B304C3" w:rsidRDefault="00B304C3" w:rsidP="00E02FAF">
                        <w:pPr>
                          <w:rPr>
                            <w:rFonts w:ascii="Arial" w:hAnsi="Arial" w:cs="Arial"/>
                            <w:sz w:val="16"/>
                            <w:szCs w:val="16"/>
                          </w:rPr>
                        </w:pPr>
                      </w:p>
                    </w:tc>
                    <w:tc>
                      <w:tcPr>
                        <w:tcW w:w="1118" w:type="dxa"/>
                        <w:tcBorders>
                          <w:top w:val="nil"/>
                          <w:left w:val="single" w:sz="12" w:space="0" w:color="auto"/>
                          <w:bottom w:val="single" w:sz="12" w:space="0" w:color="auto"/>
                          <w:right w:val="single" w:sz="12" w:space="0" w:color="auto"/>
                        </w:tcBorders>
                        <w:noWrap/>
                        <w:vAlign w:val="bottom"/>
                      </w:tcPr>
                      <w:p w:rsidR="00B304C3" w:rsidRDefault="00B304C3" w:rsidP="00E02FAF">
                        <w:pPr>
                          <w:jc w:val="center"/>
                          <w:rPr>
                            <w:rFonts w:ascii="Arial" w:hAnsi="Arial" w:cs="Arial"/>
                            <w:sz w:val="16"/>
                            <w:szCs w:val="16"/>
                          </w:rPr>
                        </w:pPr>
                        <w:r>
                          <w:rPr>
                            <w:rFonts w:ascii="Arial" w:hAnsi="Arial" w:cs="Arial"/>
                            <w:sz w:val="16"/>
                            <w:szCs w:val="16"/>
                          </w:rPr>
                          <w:t>14.00</w:t>
                        </w:r>
                      </w:p>
                    </w:tc>
                    <w:tc>
                      <w:tcPr>
                        <w:tcW w:w="541" w:type="dxa"/>
                        <w:tcBorders>
                          <w:top w:val="nil"/>
                          <w:left w:val="single" w:sz="12" w:space="0" w:color="auto"/>
                          <w:bottom w:val="single" w:sz="12" w:space="0" w:color="auto"/>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0.00</w:t>
                        </w:r>
                      </w:p>
                    </w:tc>
                    <w:tc>
                      <w:tcPr>
                        <w:tcW w:w="781" w:type="dxa"/>
                        <w:tcBorders>
                          <w:top w:val="nil"/>
                          <w:left w:val="single" w:sz="12" w:space="0" w:color="auto"/>
                          <w:bottom w:val="single" w:sz="12" w:space="0" w:color="auto"/>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0.00</w:t>
                        </w:r>
                      </w:p>
                    </w:tc>
                    <w:tc>
                      <w:tcPr>
                        <w:tcW w:w="985" w:type="dxa"/>
                        <w:tcBorders>
                          <w:top w:val="nil"/>
                          <w:left w:val="single" w:sz="12" w:space="0" w:color="auto"/>
                          <w:bottom w:val="single" w:sz="12" w:space="0" w:color="auto"/>
                          <w:right w:val="single" w:sz="12" w:space="0" w:color="auto"/>
                        </w:tcBorders>
                        <w:noWrap/>
                        <w:vAlign w:val="bottom"/>
                      </w:tcPr>
                      <w:p w:rsidR="00B304C3" w:rsidRDefault="00B304C3" w:rsidP="00E02FAF">
                        <w:pPr>
                          <w:jc w:val="right"/>
                          <w:rPr>
                            <w:rFonts w:ascii="Arial" w:hAnsi="Arial" w:cs="Arial"/>
                            <w:sz w:val="16"/>
                            <w:szCs w:val="16"/>
                          </w:rPr>
                        </w:pPr>
                        <w:r>
                          <w:rPr>
                            <w:rFonts w:ascii="Arial" w:hAnsi="Arial" w:cs="Arial"/>
                            <w:sz w:val="16"/>
                            <w:szCs w:val="16"/>
                          </w:rPr>
                          <w:t>100.00</w:t>
                        </w:r>
                      </w:p>
                    </w:tc>
                  </w:tr>
                </w:tbl>
                <w:p w:rsidR="00B304C3" w:rsidRDefault="008421D2" w:rsidP="008421D2">
                  <w:r>
                    <w:rPr>
                      <w:rFonts w:ascii="Arial" w:hAnsi="Arial" w:cs="Arial"/>
                      <w:b/>
                      <w:sz w:val="18"/>
                      <w:szCs w:val="18"/>
                    </w:rPr>
                    <w:t xml:space="preserve">   </w:t>
                  </w:r>
                  <w:r w:rsidRPr="00551DCE">
                    <w:rPr>
                      <w:rFonts w:ascii="Arial" w:hAnsi="Arial" w:cs="Arial"/>
                      <w:b/>
                      <w:sz w:val="18"/>
                      <w:szCs w:val="18"/>
                    </w:rPr>
                    <w:t>FUENTE SPSS, OAV 2005</w:t>
                  </w:r>
                </w:p>
              </w:txbxContent>
            </v:textbox>
          </v:shape>
        </w:pict>
      </w:r>
    </w:p>
    <w:p w:rsidR="009971B7" w:rsidRDefault="009971B7">
      <w:pPr>
        <w:tabs>
          <w:tab w:val="left" w:pos="-142"/>
          <w:tab w:val="left" w:pos="142"/>
        </w:tabs>
        <w:spacing w:line="480" w:lineRule="auto"/>
        <w:jc w:val="both"/>
        <w:rPr>
          <w:rFonts w:ascii="Arial" w:hAnsi="Arial" w:cs="Arial"/>
        </w:rPr>
      </w:pPr>
    </w:p>
    <w:p w:rsidR="009971B7" w:rsidRDefault="005712A7">
      <w:pPr>
        <w:tabs>
          <w:tab w:val="left" w:pos="6000"/>
        </w:tabs>
        <w:rPr>
          <w:rFonts w:ascii="Arial" w:hAnsi="Arial" w:cs="Arial"/>
        </w:rPr>
      </w:pPr>
      <w:r>
        <w:rPr>
          <w:rFonts w:ascii="Arial" w:hAnsi="Arial" w:cs="Arial"/>
        </w:rPr>
        <w:br/>
      </w:r>
      <w:r>
        <w:rPr>
          <w:rFonts w:ascii="Arial" w:hAnsi="Arial" w:cs="Arial"/>
        </w:rPr>
        <w:br/>
      </w: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E02FAF" w:rsidRDefault="00E02FAF">
      <w:pPr>
        <w:tabs>
          <w:tab w:val="left" w:pos="6000"/>
        </w:tabs>
        <w:rPr>
          <w:rFonts w:ascii="Arial" w:hAnsi="Arial" w:cs="Arial"/>
        </w:rPr>
      </w:pPr>
    </w:p>
    <w:p w:rsidR="009971B7" w:rsidRDefault="009971B7">
      <w:pPr>
        <w:numPr>
          <w:ilvl w:val="1"/>
          <w:numId w:val="25"/>
        </w:numPr>
        <w:tabs>
          <w:tab w:val="left" w:pos="-142"/>
          <w:tab w:val="left" w:pos="142"/>
        </w:tabs>
        <w:spacing w:line="480" w:lineRule="auto"/>
        <w:jc w:val="both"/>
        <w:rPr>
          <w:rFonts w:ascii="Arial" w:hAnsi="Arial" w:cs="Arial"/>
          <w:b/>
        </w:rPr>
      </w:pPr>
      <w:r>
        <w:rPr>
          <w:rFonts w:ascii="Arial" w:hAnsi="Arial" w:cs="Arial"/>
          <w:b/>
        </w:rPr>
        <w:lastRenderedPageBreak/>
        <w:t xml:space="preserve"> Análisis de conglomerados</w:t>
      </w:r>
    </w:p>
    <w:p w:rsidR="009971B7" w:rsidRDefault="009971B7" w:rsidP="005712A7">
      <w:pPr>
        <w:tabs>
          <w:tab w:val="left" w:pos="-142"/>
          <w:tab w:val="left" w:pos="142"/>
        </w:tabs>
        <w:spacing w:line="360" w:lineRule="auto"/>
        <w:ind w:left="425"/>
        <w:jc w:val="both"/>
        <w:rPr>
          <w:rFonts w:ascii="Arial" w:hAnsi="Arial" w:cs="Arial"/>
          <w:b/>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Mediante el análisis de conglomerados lo que se pretende realizar es a</w:t>
      </w:r>
      <w:r w:rsidR="00B157CA">
        <w:rPr>
          <w:rFonts w:ascii="Arial" w:hAnsi="Arial" w:cs="Arial"/>
        </w:rPr>
        <w:t>grupar las variables que sean má</w:t>
      </w:r>
      <w:r>
        <w:rPr>
          <w:rFonts w:ascii="Arial" w:hAnsi="Arial" w:cs="Arial"/>
        </w:rPr>
        <w:t>s homo</w:t>
      </w:r>
      <w:r w:rsidR="00B157CA">
        <w:rPr>
          <w:rFonts w:ascii="Arial" w:hAnsi="Arial" w:cs="Arial"/>
        </w:rPr>
        <w:t>géneas dentro de cada grupo y má</w:t>
      </w:r>
      <w:r>
        <w:rPr>
          <w:rFonts w:ascii="Arial" w:hAnsi="Arial" w:cs="Arial"/>
        </w:rPr>
        <w:t xml:space="preserve">s diferentes entre grupos. </w:t>
      </w:r>
    </w:p>
    <w:p w:rsidR="009971B7" w:rsidRDefault="009971B7">
      <w:pPr>
        <w:tabs>
          <w:tab w:val="left" w:pos="-142"/>
          <w:tab w:val="left" w:pos="142"/>
        </w:tabs>
        <w:spacing w:line="480" w:lineRule="auto"/>
        <w:rPr>
          <w:rFonts w:ascii="Arial" w:hAnsi="Arial" w:cs="Arial"/>
        </w:rPr>
      </w:pPr>
    </w:p>
    <w:p w:rsidR="009971B7" w:rsidRPr="00E02FAF" w:rsidRDefault="009971B7">
      <w:pPr>
        <w:tabs>
          <w:tab w:val="left" w:pos="-142"/>
          <w:tab w:val="left" w:pos="142"/>
        </w:tabs>
        <w:spacing w:line="480" w:lineRule="auto"/>
        <w:ind w:left="426"/>
        <w:jc w:val="both"/>
        <w:rPr>
          <w:rFonts w:ascii="Arial" w:hAnsi="Arial" w:cs="Arial"/>
        </w:rPr>
      </w:pPr>
      <w:r w:rsidRPr="00E02FAF">
        <w:rPr>
          <w:rFonts w:ascii="Arial" w:hAnsi="Arial" w:cs="Arial"/>
        </w:rPr>
        <w:t>Con el fin de</w:t>
      </w:r>
      <w:r w:rsidR="00E02FAF">
        <w:rPr>
          <w:rFonts w:ascii="Arial" w:hAnsi="Arial" w:cs="Arial"/>
        </w:rPr>
        <w:t xml:space="preserve"> determinar </w:t>
      </w:r>
      <w:r w:rsidRPr="00E02FAF">
        <w:rPr>
          <w:rFonts w:ascii="Arial" w:hAnsi="Arial" w:cs="Arial"/>
        </w:rPr>
        <w:t xml:space="preserve">la </w:t>
      </w:r>
      <w:r w:rsidR="00E02FAF" w:rsidRPr="00E02FAF">
        <w:rPr>
          <w:rFonts w:ascii="Arial" w:hAnsi="Arial" w:cs="Arial"/>
        </w:rPr>
        <w:t>simi</w:t>
      </w:r>
      <w:r w:rsidR="00E02FAF">
        <w:rPr>
          <w:rFonts w:ascii="Arial" w:hAnsi="Arial" w:cs="Arial"/>
        </w:rPr>
        <w:t>litud</w:t>
      </w:r>
      <w:r w:rsidR="00E02FAF" w:rsidRPr="00E02FAF">
        <w:rPr>
          <w:rFonts w:ascii="Arial" w:hAnsi="Arial" w:cs="Arial"/>
        </w:rPr>
        <w:t xml:space="preserve"> </w:t>
      </w:r>
      <w:r w:rsidR="00B157CA" w:rsidRPr="00E02FAF">
        <w:rPr>
          <w:rFonts w:ascii="Arial" w:hAnsi="Arial" w:cs="Arial"/>
        </w:rPr>
        <w:t>entre las variables s</w:t>
      </w:r>
      <w:r w:rsidRPr="00E02FAF">
        <w:rPr>
          <w:rFonts w:ascii="Arial" w:hAnsi="Arial" w:cs="Arial"/>
        </w:rPr>
        <w:t>e u</w:t>
      </w:r>
      <w:r w:rsidR="00B157CA" w:rsidRPr="00E02FAF">
        <w:rPr>
          <w:rFonts w:ascii="Arial" w:hAnsi="Arial" w:cs="Arial"/>
        </w:rPr>
        <w:t>tilizó</w:t>
      </w:r>
      <w:r w:rsidRPr="00E02FAF">
        <w:rPr>
          <w:rFonts w:ascii="Arial" w:hAnsi="Arial" w:cs="Arial"/>
        </w:rPr>
        <w:t xml:space="preserve"> como media para clasificar</w:t>
      </w:r>
      <w:r w:rsidR="00E02FAF">
        <w:rPr>
          <w:rFonts w:ascii="Arial" w:hAnsi="Arial" w:cs="Arial"/>
        </w:rPr>
        <w:t>las</w:t>
      </w:r>
      <w:r w:rsidRPr="00E02FAF">
        <w:rPr>
          <w:rFonts w:ascii="Arial" w:hAnsi="Arial" w:cs="Arial"/>
        </w:rPr>
        <w:t xml:space="preserve"> la distancia Euclídea al cuadrado, y para la elaboración de los Dendogramas, algoritmos jerárquicos con la vinculación promedio </w:t>
      </w:r>
      <w:r w:rsidR="00E02FAF" w:rsidRPr="00E02FAF">
        <w:rPr>
          <w:rFonts w:ascii="Arial" w:hAnsi="Arial" w:cs="Arial"/>
        </w:rPr>
        <w:t>Inter</w:t>
      </w:r>
      <w:r w:rsidRPr="00E02FAF">
        <w:rPr>
          <w:rFonts w:ascii="Arial" w:hAnsi="Arial" w:cs="Arial"/>
        </w:rPr>
        <w:t>-grupos.</w:t>
      </w:r>
    </w:p>
    <w:p w:rsidR="005712A7" w:rsidRDefault="00E02FAF">
      <w:pPr>
        <w:tabs>
          <w:tab w:val="left" w:pos="-142"/>
          <w:tab w:val="left" w:pos="142"/>
        </w:tabs>
        <w:spacing w:line="480" w:lineRule="auto"/>
        <w:ind w:left="426"/>
        <w:jc w:val="both"/>
        <w:rPr>
          <w:rFonts w:ascii="Arial" w:hAnsi="Arial" w:cs="Arial"/>
        </w:rPr>
      </w:pPr>
      <w:r>
        <w:rPr>
          <w:rFonts w:ascii="Arial" w:hAnsi="Arial" w:cs="Arial"/>
          <w:noProof/>
        </w:rPr>
        <w:pict>
          <v:shape id="_x0000_s1051" type="#_x0000_t202" style="position:absolute;left:0;text-align:left;margin-left:34.85pt;margin-top:9.05pt;width:361.9pt;height:35.3pt;z-index:251635712" stroked="f">
            <v:textbox style="mso-next-textbox:#_x0000_s1051">
              <w:txbxContent>
                <w:p w:rsidR="00B304C3" w:rsidRDefault="00B304C3">
                  <w:pPr>
                    <w:tabs>
                      <w:tab w:val="left" w:pos="851"/>
                      <w:tab w:val="left" w:pos="1701"/>
                    </w:tabs>
                    <w:spacing w:line="480" w:lineRule="auto"/>
                    <w:ind w:left="851"/>
                    <w:jc w:val="center"/>
                    <w:rPr>
                      <w:rFonts w:ascii="Arial" w:hAnsi="Arial" w:cs="Arial"/>
                      <w:b/>
                      <w:sz w:val="16"/>
                      <w:szCs w:val="16"/>
                    </w:rPr>
                  </w:pPr>
                  <w:r>
                    <w:rPr>
                      <w:rFonts w:ascii="Arial" w:hAnsi="Arial" w:cs="Arial"/>
                      <w:b/>
                      <w:sz w:val="16"/>
                      <w:szCs w:val="16"/>
                    </w:rPr>
                    <w:t>GRAFICO 4.4</w:t>
                  </w:r>
                  <w:r>
                    <w:rPr>
                      <w:rFonts w:ascii="Arial" w:hAnsi="Arial" w:cs="Arial"/>
                      <w:b/>
                      <w:sz w:val="16"/>
                      <w:szCs w:val="16"/>
                    </w:rPr>
                    <w:br/>
                    <w:t>DENDOGRAMA EXPORTADORES MUNDIALES DE BANANO</w:t>
                  </w:r>
                </w:p>
                <w:p w:rsidR="00B304C3" w:rsidRDefault="00B304C3">
                  <w:pPr>
                    <w:jc w:val="center"/>
                    <w:rPr>
                      <w:rFonts w:ascii="Arial" w:hAnsi="Arial" w:cs="Arial"/>
                      <w:b/>
                      <w:sz w:val="16"/>
                      <w:szCs w:val="16"/>
                    </w:rPr>
                  </w:pPr>
                </w:p>
              </w:txbxContent>
            </v:textbox>
          </v:shape>
        </w:pict>
      </w:r>
    </w:p>
    <w:p w:rsidR="009971B7" w:rsidRDefault="004350A4">
      <w:pPr>
        <w:tabs>
          <w:tab w:val="left" w:pos="-142"/>
          <w:tab w:val="left" w:pos="142"/>
        </w:tabs>
        <w:spacing w:line="480" w:lineRule="auto"/>
        <w:jc w:val="both"/>
        <w:rPr>
          <w:rFonts w:ascii="Arial" w:hAnsi="Arial" w:cs="Arial"/>
        </w:rPr>
      </w:pPr>
      <w:r>
        <w:rPr>
          <w:noProof/>
          <w:lang w:eastAsia="es-ES"/>
        </w:rPr>
        <w:drawing>
          <wp:anchor distT="0" distB="0" distL="114300" distR="114300" simplePos="0" relativeHeight="251654144" behindDoc="1" locked="0" layoutInCell="1" allowOverlap="1">
            <wp:simplePos x="0" y="0"/>
            <wp:positionH relativeFrom="column">
              <wp:posOffset>1029970</wp:posOffset>
            </wp:positionH>
            <wp:positionV relativeFrom="paragraph">
              <wp:posOffset>247015</wp:posOffset>
            </wp:positionV>
            <wp:extent cx="3641725" cy="3550285"/>
            <wp:effectExtent l="19050" t="19050" r="15875" b="12065"/>
            <wp:wrapNone/>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8">
                      <a:lum bright="-72000" contrast="60000"/>
                    </a:blip>
                    <a:srcRect r="8934"/>
                    <a:stretch>
                      <a:fillRect/>
                    </a:stretch>
                  </pic:blipFill>
                  <pic:spPr bwMode="auto">
                    <a:xfrm>
                      <a:off x="0" y="0"/>
                      <a:ext cx="3641725" cy="3550285"/>
                    </a:xfrm>
                    <a:prstGeom prst="rect">
                      <a:avLst/>
                    </a:prstGeom>
                    <a:noFill/>
                    <a:ln w="9525">
                      <a:solidFill>
                        <a:srgbClr val="000000"/>
                      </a:solidFill>
                      <a:miter lim="800000"/>
                      <a:headEnd/>
                      <a:tailEnd/>
                    </a:ln>
                  </pic:spPr>
                </pic:pic>
              </a:graphicData>
            </a:graphic>
          </wp:anchor>
        </w:drawing>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9971B7">
      <w:pPr>
        <w:tabs>
          <w:tab w:val="left" w:pos="426"/>
        </w:tabs>
        <w:spacing w:line="480" w:lineRule="auto"/>
        <w:ind w:left="426"/>
        <w:jc w:val="both"/>
        <w:rPr>
          <w:rFonts w:ascii="Arial" w:hAnsi="Arial" w:cs="Arial"/>
        </w:rPr>
      </w:pPr>
    </w:p>
    <w:p w:rsidR="009971B7" w:rsidRDefault="008421D2" w:rsidP="00AE7F4D">
      <w:pPr>
        <w:tabs>
          <w:tab w:val="left" w:pos="426"/>
        </w:tabs>
        <w:spacing w:line="480" w:lineRule="auto"/>
        <w:jc w:val="both"/>
        <w:rPr>
          <w:rFonts w:ascii="Arial" w:hAnsi="Arial" w:cs="Arial"/>
        </w:rPr>
      </w:pPr>
      <w:r>
        <w:rPr>
          <w:rFonts w:ascii="Arial" w:hAnsi="Arial" w:cs="Arial"/>
          <w:b/>
          <w:sz w:val="18"/>
          <w:szCs w:val="18"/>
        </w:rPr>
        <w:t xml:space="preserve">                                </w:t>
      </w:r>
      <w:r w:rsidRPr="00551DCE">
        <w:rPr>
          <w:rFonts w:ascii="Arial" w:hAnsi="Arial" w:cs="Arial"/>
          <w:b/>
          <w:sz w:val="18"/>
          <w:szCs w:val="18"/>
        </w:rPr>
        <w:t>FUENTE SPSS, OAV 2005</w:t>
      </w:r>
    </w:p>
    <w:p w:rsidR="009971B7" w:rsidRDefault="00D602FC">
      <w:pPr>
        <w:tabs>
          <w:tab w:val="left" w:pos="426"/>
        </w:tabs>
        <w:spacing w:line="480" w:lineRule="auto"/>
        <w:ind w:left="426"/>
        <w:jc w:val="both"/>
        <w:rPr>
          <w:rFonts w:ascii="Arial" w:hAnsi="Arial" w:cs="Arial"/>
        </w:rPr>
      </w:pPr>
      <w:r>
        <w:rPr>
          <w:rFonts w:ascii="Arial" w:hAnsi="Arial" w:cs="Arial"/>
        </w:rPr>
        <w:lastRenderedPageBreak/>
        <w:t xml:space="preserve">En </w:t>
      </w:r>
      <w:r w:rsidR="009971B7">
        <w:rPr>
          <w:rFonts w:ascii="Arial" w:hAnsi="Arial" w:cs="Arial"/>
        </w:rPr>
        <w:t>l</w:t>
      </w:r>
      <w:r>
        <w:rPr>
          <w:rFonts w:ascii="Arial" w:hAnsi="Arial" w:cs="Arial"/>
        </w:rPr>
        <w:t>a</w:t>
      </w:r>
      <w:r w:rsidR="002A6B84">
        <w:rPr>
          <w:rFonts w:ascii="Arial" w:hAnsi="Arial" w:cs="Arial"/>
        </w:rPr>
        <w:t xml:space="preserve"> grafico 4.4</w:t>
      </w:r>
      <w:r w:rsidR="009971B7">
        <w:rPr>
          <w:rFonts w:ascii="Arial" w:hAnsi="Arial" w:cs="Arial"/>
        </w:rPr>
        <w:t xml:space="preserve"> se muestra</w:t>
      </w:r>
      <w:r w:rsidR="00B157CA">
        <w:rPr>
          <w:rFonts w:ascii="Arial" w:hAnsi="Arial" w:cs="Arial"/>
        </w:rPr>
        <w:t xml:space="preserve"> el Dendograma que representa </w:t>
      </w:r>
      <w:r w:rsidR="00551DCE">
        <w:rPr>
          <w:rFonts w:ascii="Arial" w:hAnsi="Arial" w:cs="Arial"/>
        </w:rPr>
        <w:t>la clasificación de lo</w:t>
      </w:r>
      <w:r w:rsidR="009971B7">
        <w:rPr>
          <w:rFonts w:ascii="Arial" w:hAnsi="Arial" w:cs="Arial"/>
        </w:rPr>
        <w:t>s países. Se puede apreciar que la variable que se encuentra más distante es la de Ecuador.</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Se identifican varios conglomerados de distintas características, para </w:t>
      </w:r>
      <w:r w:rsidR="00C23597">
        <w:rPr>
          <w:rFonts w:ascii="Arial" w:hAnsi="Arial" w:cs="Arial"/>
        </w:rPr>
        <w:t>esta</w:t>
      </w:r>
      <w:r>
        <w:rPr>
          <w:rFonts w:ascii="Arial" w:hAnsi="Arial" w:cs="Arial"/>
        </w:rPr>
        <w:t xml:space="preserve">blecer un número de conglomerados se escogerán los que </w:t>
      </w:r>
      <w:r w:rsidR="00B157CA">
        <w:rPr>
          <w:rFonts w:ascii="Arial" w:hAnsi="Arial" w:cs="Arial"/>
        </w:rPr>
        <w:t>está</w:t>
      </w:r>
      <w:r>
        <w:rPr>
          <w:rFonts w:ascii="Arial" w:hAnsi="Arial" w:cs="Arial"/>
        </w:rPr>
        <w:t xml:space="preserve">n a una distancia menor o igual que 5, que son los que identifican a continuación: </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851" w:hanging="425"/>
        <w:jc w:val="both"/>
        <w:rPr>
          <w:rFonts w:ascii="Arial" w:hAnsi="Arial" w:cs="Arial"/>
        </w:rPr>
      </w:pPr>
      <w:r>
        <w:rPr>
          <w:rFonts w:ascii="Arial" w:hAnsi="Arial" w:cs="Arial"/>
        </w:rPr>
        <w:t>1. Variables:  Nicaragua, China, Republica Dominicana, Jamaica, Belice,    Venezuela, San Vicente Y Grenada, Dominica, Brasil, Santa Lucia, Perú, Grenada, Pakistán, Tailandia, Etiopia, Oceanía, Republica De Guinea, Vietnam, Surinam, Malasia, Somalia, Camerún, Côte d’ Ivoi</w:t>
      </w:r>
      <w:r w:rsidR="00B157CA">
        <w:rPr>
          <w:rFonts w:ascii="Arial" w:hAnsi="Arial" w:cs="Arial"/>
        </w:rPr>
        <w:t>re, México, Guatemala, Panamá, H</w:t>
      </w:r>
      <w:r>
        <w:rPr>
          <w:rFonts w:ascii="Arial" w:hAnsi="Arial" w:cs="Arial"/>
        </w:rPr>
        <w:t xml:space="preserve">onduras.                </w:t>
      </w:r>
    </w:p>
    <w:p w:rsidR="009971B7" w:rsidRDefault="009971B7">
      <w:pPr>
        <w:tabs>
          <w:tab w:val="left" w:pos="-142"/>
          <w:tab w:val="left" w:pos="142"/>
        </w:tabs>
        <w:spacing w:line="480" w:lineRule="auto"/>
        <w:ind w:left="851" w:hanging="425"/>
        <w:jc w:val="both"/>
        <w:rPr>
          <w:rFonts w:ascii="Arial" w:hAnsi="Arial" w:cs="Arial"/>
        </w:rPr>
      </w:pPr>
    </w:p>
    <w:p w:rsidR="009971B7" w:rsidRDefault="009971B7">
      <w:pPr>
        <w:numPr>
          <w:ilvl w:val="0"/>
          <w:numId w:val="12"/>
        </w:numPr>
        <w:tabs>
          <w:tab w:val="left" w:pos="-142"/>
          <w:tab w:val="left" w:pos="142"/>
        </w:tabs>
        <w:spacing w:line="480" w:lineRule="auto"/>
        <w:jc w:val="both"/>
        <w:rPr>
          <w:rFonts w:ascii="Arial" w:hAnsi="Arial" w:cs="Arial"/>
        </w:rPr>
      </w:pPr>
      <w:r>
        <w:rPr>
          <w:rFonts w:ascii="Arial" w:hAnsi="Arial" w:cs="Arial"/>
        </w:rPr>
        <w:t>Variables: Colombia, Filipinas, Costa Rica</w:t>
      </w:r>
    </w:p>
    <w:p w:rsidR="009971B7" w:rsidRDefault="009971B7">
      <w:pPr>
        <w:tabs>
          <w:tab w:val="left" w:pos="-142"/>
          <w:tab w:val="left" w:pos="142"/>
        </w:tabs>
        <w:spacing w:line="480" w:lineRule="auto"/>
        <w:ind w:left="426"/>
        <w:jc w:val="both"/>
        <w:rPr>
          <w:rFonts w:ascii="Arial" w:hAnsi="Arial" w:cs="Arial"/>
        </w:rPr>
      </w:pPr>
    </w:p>
    <w:p w:rsidR="009971B7" w:rsidRDefault="009971B7">
      <w:pPr>
        <w:numPr>
          <w:ilvl w:val="0"/>
          <w:numId w:val="12"/>
        </w:numPr>
        <w:tabs>
          <w:tab w:val="left" w:pos="-142"/>
          <w:tab w:val="left" w:pos="142"/>
        </w:tabs>
        <w:spacing w:line="480" w:lineRule="auto"/>
        <w:jc w:val="both"/>
        <w:rPr>
          <w:rFonts w:ascii="Arial" w:hAnsi="Arial" w:cs="Arial"/>
        </w:rPr>
      </w:pPr>
      <w:r>
        <w:rPr>
          <w:rFonts w:ascii="Arial" w:hAnsi="Arial" w:cs="Arial"/>
        </w:rPr>
        <w:t>Variable: Ecuador</w:t>
      </w:r>
    </w:p>
    <w:p w:rsidR="009971B7" w:rsidRDefault="009971B7">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Para determinar si el Ecuador tiene alguna influencia en la confo</w:t>
      </w:r>
      <w:r w:rsidR="00B157CA">
        <w:rPr>
          <w:rFonts w:ascii="Arial" w:hAnsi="Arial" w:cs="Arial"/>
        </w:rPr>
        <w:t xml:space="preserve">rmación de los grupos se generó </w:t>
      </w:r>
      <w:r>
        <w:rPr>
          <w:rFonts w:ascii="Arial" w:hAnsi="Arial" w:cs="Arial"/>
        </w:rPr>
        <w:t xml:space="preserve">nuevamente un Dendograma excluyendo </w:t>
      </w:r>
      <w:r w:rsidR="00C23597">
        <w:rPr>
          <w:rFonts w:ascii="Arial" w:hAnsi="Arial" w:cs="Arial"/>
        </w:rPr>
        <w:t>esta</w:t>
      </w:r>
      <w:r>
        <w:rPr>
          <w:rFonts w:ascii="Arial" w:hAnsi="Arial" w:cs="Arial"/>
        </w:rPr>
        <w:t xml:space="preserve"> vez al Ecuador los </w:t>
      </w:r>
      <w:r w:rsidR="00B157CA">
        <w:rPr>
          <w:rFonts w:ascii="Arial" w:hAnsi="Arial" w:cs="Arial"/>
        </w:rPr>
        <w:t>resultados se observan en el grá</w:t>
      </w:r>
      <w:r w:rsidR="00BD67D6">
        <w:rPr>
          <w:rFonts w:ascii="Arial" w:hAnsi="Arial" w:cs="Arial"/>
        </w:rPr>
        <w:t>fico 4.5</w:t>
      </w:r>
      <w:r>
        <w:rPr>
          <w:rFonts w:ascii="Arial" w:hAnsi="Arial" w:cs="Arial"/>
        </w:rPr>
        <w:t>.</w:t>
      </w:r>
    </w:p>
    <w:p w:rsidR="009971B7" w:rsidRDefault="004350A4">
      <w:pPr>
        <w:tabs>
          <w:tab w:val="left" w:pos="-142"/>
          <w:tab w:val="left" w:pos="142"/>
        </w:tabs>
        <w:spacing w:line="480" w:lineRule="auto"/>
        <w:ind w:left="426"/>
        <w:jc w:val="both"/>
        <w:rPr>
          <w:rFonts w:ascii="Arial" w:hAnsi="Arial" w:cs="Arial"/>
        </w:rPr>
      </w:pPr>
      <w:r>
        <w:rPr>
          <w:noProof/>
          <w:lang w:eastAsia="es-ES"/>
        </w:rPr>
        <w:lastRenderedPageBreak/>
        <w:drawing>
          <wp:anchor distT="0" distB="0" distL="114300" distR="114300" simplePos="0" relativeHeight="251653120" behindDoc="0" locked="0" layoutInCell="1" allowOverlap="1">
            <wp:simplePos x="0" y="0"/>
            <wp:positionH relativeFrom="column">
              <wp:posOffset>388620</wp:posOffset>
            </wp:positionH>
            <wp:positionV relativeFrom="paragraph">
              <wp:posOffset>434340</wp:posOffset>
            </wp:positionV>
            <wp:extent cx="4588510" cy="4258310"/>
            <wp:effectExtent l="19050" t="19050" r="21590" b="27940"/>
            <wp:wrapTopAndBottom/>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9">
                      <a:lum bright="-84000" contrast="100000"/>
                      <a:grayscl/>
                      <a:biLevel thresh="50000"/>
                    </a:blip>
                    <a:srcRect r="9134"/>
                    <a:stretch>
                      <a:fillRect/>
                    </a:stretch>
                  </pic:blipFill>
                  <pic:spPr bwMode="auto">
                    <a:xfrm>
                      <a:off x="0" y="0"/>
                      <a:ext cx="4588510" cy="4258310"/>
                    </a:xfrm>
                    <a:prstGeom prst="rect">
                      <a:avLst/>
                    </a:prstGeom>
                    <a:noFill/>
                    <a:ln w="9525">
                      <a:solidFill>
                        <a:srgbClr val="000000"/>
                      </a:solidFill>
                      <a:miter lim="800000"/>
                      <a:headEnd/>
                      <a:tailEnd/>
                    </a:ln>
                  </pic:spPr>
                </pic:pic>
              </a:graphicData>
            </a:graphic>
          </wp:anchor>
        </w:drawing>
      </w:r>
      <w:r w:rsidR="00F5122A">
        <w:rPr>
          <w:rFonts w:ascii="Arial" w:hAnsi="Arial" w:cs="Arial"/>
          <w:noProof/>
        </w:rPr>
        <w:pict>
          <v:shape id="_x0000_s1076" type="#_x0000_t202" style="position:absolute;left:0;text-align:left;margin-left:26.7pt;margin-top:-4.45pt;width:357.3pt;height:34.15pt;z-index:251632640;mso-position-horizontal-relative:text;mso-position-vertical-relative:text" filled="f" stroked="f">
            <v:textbox style="mso-next-textbox:#_x0000_s1076">
              <w:txbxContent>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GRÁFICO 4.5</w:t>
                  </w:r>
                  <w:r>
                    <w:rPr>
                      <w:rFonts w:ascii="Arial" w:hAnsi="Arial" w:cs="Arial"/>
                      <w:b/>
                      <w:sz w:val="16"/>
                      <w:szCs w:val="16"/>
                    </w:rPr>
                    <w:br/>
                    <w:t>DENDOGRAMA EXPORTADORES MUNDIALES DE BANANO EXCEPTO ECUADOR</w:t>
                  </w:r>
                </w:p>
                <w:p w:rsidR="00B304C3" w:rsidRDefault="00B304C3">
                  <w:pPr>
                    <w:jc w:val="center"/>
                    <w:rPr>
                      <w:rFonts w:ascii="Arial" w:hAnsi="Arial" w:cs="Arial"/>
                      <w:b/>
                      <w:sz w:val="16"/>
                      <w:szCs w:val="16"/>
                    </w:rPr>
                  </w:pPr>
                </w:p>
              </w:txbxContent>
            </v:textbox>
          </v:shape>
        </w:pict>
      </w:r>
      <w:r w:rsidR="009971B7">
        <w:rPr>
          <w:rFonts w:ascii="Arial" w:hAnsi="Arial" w:cs="Arial"/>
        </w:rPr>
        <w:t xml:space="preserve"> </w:t>
      </w:r>
    </w:p>
    <w:p w:rsidR="00551DCE" w:rsidRDefault="00551DCE" w:rsidP="00551DCE">
      <w:pPr>
        <w:tabs>
          <w:tab w:val="left" w:pos="-142"/>
          <w:tab w:val="left" w:pos="142"/>
        </w:tabs>
        <w:jc w:val="both"/>
        <w:rPr>
          <w:rFonts w:ascii="Arial" w:hAnsi="Arial" w:cs="Arial"/>
          <w:b/>
          <w:sz w:val="18"/>
          <w:szCs w:val="18"/>
        </w:rPr>
      </w:pPr>
      <w:r>
        <w:rPr>
          <w:rFonts w:ascii="Arial" w:hAnsi="Arial" w:cs="Arial"/>
          <w:b/>
          <w:sz w:val="18"/>
          <w:szCs w:val="18"/>
        </w:rPr>
        <w:t xml:space="preserve">          </w:t>
      </w:r>
    </w:p>
    <w:p w:rsidR="00551DCE" w:rsidRPr="00551DCE" w:rsidRDefault="00551DCE">
      <w:pPr>
        <w:tabs>
          <w:tab w:val="left" w:pos="-142"/>
          <w:tab w:val="left" w:pos="142"/>
        </w:tabs>
        <w:spacing w:line="480" w:lineRule="auto"/>
        <w:jc w:val="both"/>
        <w:rPr>
          <w:rFonts w:ascii="Arial" w:hAnsi="Arial" w:cs="Arial"/>
          <w:b/>
          <w:sz w:val="18"/>
          <w:szCs w:val="18"/>
        </w:rPr>
      </w:pPr>
      <w:r>
        <w:rPr>
          <w:rFonts w:ascii="Arial" w:hAnsi="Arial" w:cs="Arial"/>
          <w:b/>
          <w:sz w:val="18"/>
          <w:szCs w:val="18"/>
        </w:rPr>
        <w:t xml:space="preserve">            </w:t>
      </w:r>
      <w:r w:rsidRPr="00551DCE">
        <w:rPr>
          <w:rFonts w:ascii="Arial" w:hAnsi="Arial" w:cs="Arial"/>
          <w:b/>
          <w:sz w:val="18"/>
          <w:szCs w:val="18"/>
        </w:rPr>
        <w:t>FUENTE SPSS, OAV 2005</w:t>
      </w:r>
    </w:p>
    <w:p w:rsidR="00551DCE" w:rsidRDefault="00551DCE" w:rsidP="00E02FAF">
      <w:pPr>
        <w:tabs>
          <w:tab w:val="left" w:pos="-142"/>
          <w:tab w:val="left" w:pos="142"/>
        </w:tabs>
        <w:spacing w:line="480" w:lineRule="auto"/>
        <w:ind w:left="426"/>
        <w:jc w:val="both"/>
        <w:rPr>
          <w:rFonts w:ascii="Arial" w:hAnsi="Arial" w:cs="Arial"/>
        </w:rPr>
      </w:pPr>
    </w:p>
    <w:p w:rsidR="00B157CA" w:rsidRDefault="009971B7" w:rsidP="00E02FAF">
      <w:pPr>
        <w:tabs>
          <w:tab w:val="left" w:pos="-142"/>
          <w:tab w:val="left" w:pos="142"/>
        </w:tabs>
        <w:spacing w:line="480" w:lineRule="auto"/>
        <w:ind w:left="426"/>
        <w:jc w:val="both"/>
        <w:rPr>
          <w:rFonts w:ascii="Arial" w:hAnsi="Arial" w:cs="Arial"/>
        </w:rPr>
      </w:pPr>
      <w:r>
        <w:rPr>
          <w:rFonts w:ascii="Arial" w:hAnsi="Arial" w:cs="Arial"/>
        </w:rPr>
        <w:t>Luego del análisis de las variables se pueden determinar cuatro conglomerados representativos. El primero representa los países que poseen mayor exportación y tienen una menor distancia entre ellos</w:t>
      </w:r>
      <w:r w:rsidR="00B157CA">
        <w:rPr>
          <w:rFonts w:ascii="Arial" w:hAnsi="Arial" w:cs="Arial"/>
        </w:rPr>
        <w:t xml:space="preserve"> y por lo tanto se encuentran má</w:t>
      </w:r>
      <w:r>
        <w:rPr>
          <w:rFonts w:ascii="Arial" w:hAnsi="Arial" w:cs="Arial"/>
        </w:rPr>
        <w:t>s condensados</w:t>
      </w:r>
      <w:r w:rsidR="00B157CA">
        <w:rPr>
          <w:rFonts w:ascii="Arial" w:hAnsi="Arial" w:cs="Arial"/>
        </w:rPr>
        <w:t>. E</w:t>
      </w:r>
      <w:r>
        <w:rPr>
          <w:rFonts w:ascii="Arial" w:hAnsi="Arial" w:cs="Arial"/>
        </w:rPr>
        <w:t xml:space="preserve">n la tabla </w:t>
      </w:r>
      <w:r w:rsidR="00475CE5">
        <w:rPr>
          <w:rFonts w:ascii="Arial" w:hAnsi="Arial" w:cs="Arial"/>
        </w:rPr>
        <w:t>IV</w:t>
      </w:r>
      <w:r>
        <w:rPr>
          <w:rFonts w:ascii="Arial" w:hAnsi="Arial" w:cs="Arial"/>
        </w:rPr>
        <w:t>.</w:t>
      </w:r>
      <w:r w:rsidR="00BE40F9">
        <w:rPr>
          <w:rFonts w:ascii="Arial" w:hAnsi="Arial" w:cs="Arial"/>
        </w:rPr>
        <w:t>I</w:t>
      </w:r>
      <w:r w:rsidR="00475CE5">
        <w:rPr>
          <w:rFonts w:ascii="Arial" w:hAnsi="Arial" w:cs="Arial"/>
        </w:rPr>
        <w:t>V</w:t>
      </w:r>
      <w:r>
        <w:rPr>
          <w:rFonts w:ascii="Arial" w:hAnsi="Arial" w:cs="Arial"/>
        </w:rPr>
        <w:t xml:space="preserve"> se observan sus miembros ordenados de mayor a menor según su </w:t>
      </w:r>
      <w:r w:rsidR="00F83639">
        <w:rPr>
          <w:rFonts w:ascii="Arial" w:hAnsi="Arial" w:cs="Arial"/>
        </w:rPr>
        <w:t>número</w:t>
      </w:r>
      <w:r>
        <w:rPr>
          <w:rFonts w:ascii="Arial" w:hAnsi="Arial" w:cs="Arial"/>
        </w:rPr>
        <w:t xml:space="preserve"> de exportaciones promedio en miles de toneladas</w:t>
      </w:r>
      <w:r w:rsidR="00B157CA">
        <w:rPr>
          <w:rFonts w:ascii="Arial" w:hAnsi="Arial" w:cs="Arial"/>
        </w:rPr>
        <w:t xml:space="preserve">, y </w:t>
      </w:r>
      <w:r>
        <w:rPr>
          <w:rFonts w:ascii="Arial" w:hAnsi="Arial" w:cs="Arial"/>
        </w:rPr>
        <w:t xml:space="preserve"> también </w:t>
      </w:r>
      <w:r w:rsidR="00B157CA">
        <w:rPr>
          <w:rFonts w:ascii="Arial" w:hAnsi="Arial" w:cs="Arial"/>
        </w:rPr>
        <w:t xml:space="preserve">se nota que este grupo  incluye </w:t>
      </w:r>
      <w:r>
        <w:rPr>
          <w:rFonts w:ascii="Arial" w:hAnsi="Arial" w:cs="Arial"/>
        </w:rPr>
        <w:t>países muy representativos en su zona.</w:t>
      </w:r>
    </w:p>
    <w:p w:rsidR="00551DCE" w:rsidRDefault="00551DCE" w:rsidP="00E02FAF">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noProof/>
        </w:rPr>
        <w:pict>
          <v:shape id="_x0000_s1060" type="#_x0000_t202" style="position:absolute;left:0;text-align:left;margin-left:126.1pt;margin-top:-9.75pt;width:211.35pt;height:135pt;z-index:251636736" filled="f" stroked="f">
            <v:textbox style="mso-next-textbox:#_x0000_s1060">
              <w:txbxContent>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TABLA  IV.</w:t>
                  </w:r>
                  <w:r w:rsidR="00BE40F9">
                    <w:rPr>
                      <w:rFonts w:ascii="Arial" w:hAnsi="Arial" w:cs="Arial"/>
                      <w:b/>
                      <w:sz w:val="16"/>
                      <w:szCs w:val="16"/>
                    </w:rPr>
                    <w:t>I</w:t>
                  </w:r>
                  <w:r>
                    <w:rPr>
                      <w:rFonts w:ascii="Arial" w:hAnsi="Arial" w:cs="Arial"/>
                      <w:b/>
                      <w:sz w:val="16"/>
                      <w:szCs w:val="16"/>
                    </w:rPr>
                    <w:t>V</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MIEMBROS DEL PRIMER CONGLOMERADO (BLOQUE DE LOS MAYORES EXPORTADORES)</w:t>
                  </w:r>
                </w:p>
                <w:tbl>
                  <w:tblPr>
                    <w:tblW w:w="4219" w:type="dxa"/>
                    <w:jc w:val="center"/>
                    <w:tblLook w:val="0000"/>
                  </w:tblPr>
                  <w:tblGrid>
                    <w:gridCol w:w="1406"/>
                    <w:gridCol w:w="2813"/>
                  </w:tblGrid>
                  <w:tr w:rsidR="00B304C3">
                    <w:trPr>
                      <w:trHeight w:val="147"/>
                      <w:jc w:val="center"/>
                    </w:trPr>
                    <w:tc>
                      <w:tcPr>
                        <w:tcW w:w="1406"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B304C3" w:rsidRPr="00F5122A" w:rsidRDefault="00B304C3" w:rsidP="00F5122A">
                        <w:pPr>
                          <w:jc w:val="center"/>
                          <w:rPr>
                            <w:rFonts w:ascii="Arial" w:hAnsi="Arial" w:cs="Arial"/>
                            <w:b/>
                            <w:sz w:val="20"/>
                            <w:szCs w:val="20"/>
                          </w:rPr>
                        </w:pPr>
                        <w:r w:rsidRPr="00F5122A">
                          <w:rPr>
                            <w:rFonts w:ascii="Arial" w:hAnsi="Arial" w:cs="Arial"/>
                            <w:b/>
                            <w:sz w:val="20"/>
                            <w:szCs w:val="20"/>
                          </w:rPr>
                          <w:t>Países</w:t>
                        </w:r>
                      </w:p>
                    </w:tc>
                    <w:tc>
                      <w:tcPr>
                        <w:tcW w:w="2813"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B304C3" w:rsidRPr="00F5122A" w:rsidRDefault="00B304C3" w:rsidP="00F5122A">
                        <w:pPr>
                          <w:jc w:val="center"/>
                          <w:rPr>
                            <w:rFonts w:ascii="Arial" w:hAnsi="Arial" w:cs="Arial"/>
                            <w:b/>
                            <w:sz w:val="20"/>
                            <w:szCs w:val="20"/>
                          </w:rPr>
                        </w:pPr>
                        <w:r w:rsidRPr="00F5122A">
                          <w:rPr>
                            <w:rFonts w:ascii="Arial" w:hAnsi="Arial" w:cs="Arial"/>
                            <w:b/>
                            <w:sz w:val="20"/>
                            <w:szCs w:val="20"/>
                          </w:rPr>
                          <w:t>Exportaciones promedio año 2004 ( miles TM )</w:t>
                        </w:r>
                      </w:p>
                    </w:tc>
                  </w:tr>
                  <w:tr w:rsidR="00B304C3">
                    <w:trPr>
                      <w:trHeight w:val="364"/>
                      <w:jc w:val="center"/>
                    </w:trPr>
                    <w:tc>
                      <w:tcPr>
                        <w:tcW w:w="1406" w:type="dxa"/>
                        <w:tcBorders>
                          <w:top w:val="nil"/>
                          <w:left w:val="single" w:sz="12" w:space="0" w:color="auto"/>
                          <w:bottom w:val="single" w:sz="4" w:space="0" w:color="auto"/>
                          <w:right w:val="single" w:sz="12" w:space="0" w:color="auto"/>
                        </w:tcBorders>
                        <w:noWrap/>
                        <w:vAlign w:val="center"/>
                      </w:tcPr>
                      <w:p w:rsidR="00B304C3" w:rsidRDefault="00B304C3" w:rsidP="00F5122A">
                        <w:pPr>
                          <w:rPr>
                            <w:rFonts w:ascii="Arial" w:hAnsi="Arial" w:cs="Arial"/>
                            <w:sz w:val="22"/>
                            <w:szCs w:val="22"/>
                          </w:rPr>
                        </w:pPr>
                        <w:r>
                          <w:rPr>
                            <w:rFonts w:ascii="Arial" w:hAnsi="Arial" w:cs="Arial"/>
                            <w:sz w:val="22"/>
                            <w:szCs w:val="22"/>
                          </w:rPr>
                          <w:t>Costa Rica</w:t>
                        </w:r>
                      </w:p>
                    </w:tc>
                    <w:tc>
                      <w:tcPr>
                        <w:tcW w:w="2813" w:type="dxa"/>
                        <w:tcBorders>
                          <w:top w:val="nil"/>
                          <w:left w:val="single" w:sz="12" w:space="0" w:color="auto"/>
                          <w:bottom w:val="single" w:sz="4" w:space="0" w:color="auto"/>
                          <w:right w:val="single" w:sz="12" w:space="0" w:color="auto"/>
                        </w:tcBorders>
                        <w:noWrap/>
                        <w:vAlign w:val="center"/>
                      </w:tcPr>
                      <w:p w:rsidR="00B304C3" w:rsidRDefault="00B304C3" w:rsidP="00F5122A">
                        <w:pPr>
                          <w:ind w:right="223"/>
                          <w:jc w:val="right"/>
                          <w:rPr>
                            <w:rFonts w:ascii="Arial" w:hAnsi="Arial" w:cs="Arial"/>
                            <w:sz w:val="22"/>
                            <w:szCs w:val="22"/>
                          </w:rPr>
                        </w:pPr>
                        <w:r>
                          <w:rPr>
                            <w:rFonts w:ascii="Arial" w:hAnsi="Arial" w:cs="Arial"/>
                            <w:sz w:val="22"/>
                            <w:szCs w:val="22"/>
                          </w:rPr>
                          <w:t>1834.01</w:t>
                        </w:r>
                      </w:p>
                    </w:tc>
                  </w:tr>
                  <w:tr w:rsidR="00B304C3">
                    <w:trPr>
                      <w:trHeight w:val="339"/>
                      <w:jc w:val="center"/>
                    </w:trPr>
                    <w:tc>
                      <w:tcPr>
                        <w:tcW w:w="1406" w:type="dxa"/>
                        <w:tcBorders>
                          <w:top w:val="nil"/>
                          <w:left w:val="single" w:sz="12" w:space="0" w:color="auto"/>
                          <w:bottom w:val="single" w:sz="4" w:space="0" w:color="auto"/>
                          <w:right w:val="single" w:sz="12" w:space="0" w:color="auto"/>
                        </w:tcBorders>
                        <w:noWrap/>
                        <w:vAlign w:val="center"/>
                      </w:tcPr>
                      <w:p w:rsidR="00B304C3" w:rsidRDefault="00B304C3" w:rsidP="00F5122A">
                        <w:pPr>
                          <w:rPr>
                            <w:rFonts w:ascii="Arial" w:hAnsi="Arial" w:cs="Arial"/>
                            <w:sz w:val="22"/>
                            <w:szCs w:val="22"/>
                          </w:rPr>
                        </w:pPr>
                        <w:r>
                          <w:rPr>
                            <w:rFonts w:ascii="Arial" w:hAnsi="Arial" w:cs="Arial"/>
                            <w:sz w:val="22"/>
                            <w:szCs w:val="22"/>
                          </w:rPr>
                          <w:t>Colombia</w:t>
                        </w:r>
                      </w:p>
                    </w:tc>
                    <w:tc>
                      <w:tcPr>
                        <w:tcW w:w="2813" w:type="dxa"/>
                        <w:tcBorders>
                          <w:top w:val="nil"/>
                          <w:left w:val="single" w:sz="12" w:space="0" w:color="auto"/>
                          <w:bottom w:val="single" w:sz="4" w:space="0" w:color="auto"/>
                          <w:right w:val="single" w:sz="12" w:space="0" w:color="auto"/>
                        </w:tcBorders>
                        <w:noWrap/>
                        <w:vAlign w:val="center"/>
                      </w:tcPr>
                      <w:p w:rsidR="00B304C3" w:rsidRDefault="00B304C3" w:rsidP="00F5122A">
                        <w:pPr>
                          <w:ind w:right="223"/>
                          <w:jc w:val="right"/>
                          <w:rPr>
                            <w:rFonts w:ascii="Arial" w:hAnsi="Arial" w:cs="Arial"/>
                            <w:sz w:val="22"/>
                            <w:szCs w:val="22"/>
                          </w:rPr>
                        </w:pPr>
                        <w:r>
                          <w:rPr>
                            <w:rFonts w:ascii="Arial" w:hAnsi="Arial" w:cs="Arial"/>
                            <w:sz w:val="22"/>
                            <w:szCs w:val="22"/>
                          </w:rPr>
                          <w:t>1470.01</w:t>
                        </w:r>
                      </w:p>
                    </w:tc>
                  </w:tr>
                  <w:tr w:rsidR="00B304C3">
                    <w:trPr>
                      <w:trHeight w:val="404"/>
                      <w:jc w:val="center"/>
                    </w:trPr>
                    <w:tc>
                      <w:tcPr>
                        <w:tcW w:w="1406" w:type="dxa"/>
                        <w:tcBorders>
                          <w:top w:val="nil"/>
                          <w:left w:val="single" w:sz="12" w:space="0" w:color="auto"/>
                          <w:bottom w:val="single" w:sz="12" w:space="0" w:color="auto"/>
                          <w:right w:val="single" w:sz="12" w:space="0" w:color="auto"/>
                        </w:tcBorders>
                        <w:noWrap/>
                        <w:vAlign w:val="center"/>
                      </w:tcPr>
                      <w:p w:rsidR="00B304C3" w:rsidRDefault="00B304C3" w:rsidP="00F5122A">
                        <w:pPr>
                          <w:rPr>
                            <w:rFonts w:ascii="Arial" w:hAnsi="Arial" w:cs="Arial"/>
                            <w:sz w:val="22"/>
                            <w:szCs w:val="22"/>
                          </w:rPr>
                        </w:pPr>
                        <w:r>
                          <w:rPr>
                            <w:rFonts w:ascii="Arial" w:hAnsi="Arial" w:cs="Arial"/>
                            <w:sz w:val="22"/>
                            <w:szCs w:val="22"/>
                          </w:rPr>
                          <w:t>Filipinas</w:t>
                        </w:r>
                      </w:p>
                    </w:tc>
                    <w:tc>
                      <w:tcPr>
                        <w:tcW w:w="2813" w:type="dxa"/>
                        <w:tcBorders>
                          <w:top w:val="nil"/>
                          <w:left w:val="single" w:sz="12" w:space="0" w:color="auto"/>
                          <w:bottom w:val="single" w:sz="12" w:space="0" w:color="auto"/>
                          <w:right w:val="single" w:sz="12" w:space="0" w:color="auto"/>
                        </w:tcBorders>
                        <w:noWrap/>
                        <w:vAlign w:val="center"/>
                      </w:tcPr>
                      <w:p w:rsidR="00B304C3" w:rsidRDefault="00B304C3" w:rsidP="00F5122A">
                        <w:pPr>
                          <w:ind w:right="223"/>
                          <w:jc w:val="right"/>
                          <w:rPr>
                            <w:rFonts w:ascii="Arial" w:hAnsi="Arial" w:cs="Arial"/>
                            <w:sz w:val="22"/>
                            <w:szCs w:val="22"/>
                          </w:rPr>
                        </w:pPr>
                        <w:r>
                          <w:rPr>
                            <w:rFonts w:ascii="Arial" w:hAnsi="Arial" w:cs="Arial"/>
                            <w:sz w:val="22"/>
                            <w:szCs w:val="22"/>
                          </w:rPr>
                          <w:t>1266.66</w:t>
                        </w:r>
                      </w:p>
                    </w:tc>
                  </w:tr>
                </w:tbl>
                <w:p w:rsidR="00B304C3" w:rsidRDefault="00551DCE" w:rsidP="00551DCE">
                  <w:pPr>
                    <w:rPr>
                      <w:rFonts w:ascii="Arial" w:hAnsi="Arial" w:cs="Arial"/>
                      <w:b/>
                      <w:sz w:val="16"/>
                      <w:szCs w:val="16"/>
                    </w:rPr>
                  </w:pPr>
                  <w:r w:rsidRPr="00551DCE">
                    <w:rPr>
                      <w:rFonts w:ascii="Arial" w:hAnsi="Arial" w:cs="Arial"/>
                      <w:b/>
                      <w:sz w:val="18"/>
                      <w:szCs w:val="18"/>
                    </w:rPr>
                    <w:t>FUENTE SPSS, OAV 2005</w:t>
                  </w:r>
                </w:p>
              </w:txbxContent>
            </v:textbox>
          </v:shape>
        </w:pict>
      </w: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9971B7">
      <w:pPr>
        <w:tabs>
          <w:tab w:val="left" w:pos="-142"/>
          <w:tab w:val="left" w:pos="426"/>
        </w:tabs>
        <w:spacing w:line="480" w:lineRule="auto"/>
        <w:ind w:left="426"/>
        <w:jc w:val="both"/>
        <w:rPr>
          <w:rFonts w:ascii="Arial" w:hAnsi="Arial" w:cs="Arial"/>
        </w:rPr>
      </w:pPr>
      <w:r>
        <w:rPr>
          <w:rFonts w:ascii="Arial" w:hAnsi="Arial" w:cs="Arial"/>
        </w:rPr>
        <w:t>El segundo bloque lo representa los países exportadores cuyos niveles de exportaciones son medios</w:t>
      </w:r>
      <w:r w:rsidR="00346A43">
        <w:rPr>
          <w:rFonts w:ascii="Arial" w:hAnsi="Arial" w:cs="Arial"/>
        </w:rPr>
        <w:t xml:space="preserve"> (entre 500,000 </w:t>
      </w:r>
      <w:r w:rsidR="00BC2D8E">
        <w:rPr>
          <w:rFonts w:ascii="Arial" w:hAnsi="Arial" w:cs="Arial"/>
        </w:rPr>
        <w:t>TM</w:t>
      </w:r>
      <w:r w:rsidR="00346A43">
        <w:rPr>
          <w:rFonts w:ascii="Arial" w:hAnsi="Arial" w:cs="Arial"/>
        </w:rPr>
        <w:t xml:space="preserve"> y 700,000 </w:t>
      </w:r>
      <w:r w:rsidR="00BC2D8E">
        <w:rPr>
          <w:rFonts w:ascii="Arial" w:hAnsi="Arial" w:cs="Arial"/>
        </w:rPr>
        <w:t>TM</w:t>
      </w:r>
      <w:r w:rsidR="00AE7F4D">
        <w:rPr>
          <w:rFonts w:ascii="Arial" w:hAnsi="Arial" w:cs="Arial"/>
        </w:rPr>
        <w:t>)</w:t>
      </w:r>
      <w:r>
        <w:rPr>
          <w:rFonts w:ascii="Arial" w:hAnsi="Arial" w:cs="Arial"/>
        </w:rPr>
        <w:t xml:space="preserve"> y geográficamente se encuentran en Centroamérica en la tabla </w:t>
      </w:r>
      <w:r w:rsidR="00475CE5">
        <w:rPr>
          <w:rFonts w:ascii="Arial" w:hAnsi="Arial" w:cs="Arial"/>
        </w:rPr>
        <w:t>IV</w:t>
      </w:r>
      <w:r>
        <w:rPr>
          <w:rFonts w:ascii="Arial" w:hAnsi="Arial" w:cs="Arial"/>
        </w:rPr>
        <w:t>.</w:t>
      </w:r>
      <w:r w:rsidR="00475CE5">
        <w:rPr>
          <w:rFonts w:ascii="Arial" w:hAnsi="Arial" w:cs="Arial"/>
        </w:rPr>
        <w:t>V</w:t>
      </w:r>
      <w:r>
        <w:rPr>
          <w:rFonts w:ascii="Arial" w:hAnsi="Arial" w:cs="Arial"/>
        </w:rPr>
        <w:t xml:space="preserve"> se observan sus miembros ordenados de mayor a menor según sus exportaciones promedio en miles de toneladas.</w:t>
      </w:r>
    </w:p>
    <w:p w:rsidR="009971B7" w:rsidRDefault="009971B7">
      <w:pPr>
        <w:tabs>
          <w:tab w:val="left" w:pos="-142"/>
          <w:tab w:val="left" w:pos="142"/>
        </w:tabs>
        <w:spacing w:line="480" w:lineRule="auto"/>
        <w:rPr>
          <w:rFonts w:ascii="Arial" w:hAnsi="Arial" w:cs="Arial"/>
        </w:rPr>
      </w:pPr>
      <w:r>
        <w:rPr>
          <w:rFonts w:ascii="Arial" w:hAnsi="Arial" w:cs="Arial"/>
          <w:noProof/>
        </w:rPr>
        <w:pict>
          <v:shape id="_x0000_s1061" type="#_x0000_t202" style="position:absolute;margin-left:82.4pt;margin-top:10.3pt;width:275.2pt;height:108.75pt;z-index:251637760" filled="f" stroked="f">
            <v:textbox style="mso-next-textbox:#_x0000_s1061">
              <w:txbxContent>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TABLA IV.V</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 xml:space="preserve">MIEMBROS DEL SEGUNDO CONGLOMERADO </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(BLOQUE DE PAISES EXPORTADORES DE CENTROAMÉRICA)</w:t>
                  </w:r>
                </w:p>
                <w:tbl>
                  <w:tblPr>
                    <w:tblW w:w="4053" w:type="dxa"/>
                    <w:jc w:val="center"/>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99"/>
                    <w:gridCol w:w="2754"/>
                  </w:tblGrid>
                  <w:tr w:rsidR="00B304C3">
                    <w:trPr>
                      <w:trHeight w:val="84"/>
                      <w:jc w:val="center"/>
                    </w:trPr>
                    <w:tc>
                      <w:tcPr>
                        <w:tcW w:w="1299" w:type="dxa"/>
                        <w:tcBorders>
                          <w:top w:val="single" w:sz="12" w:space="0" w:color="auto"/>
                          <w:bottom w:val="single" w:sz="12" w:space="0" w:color="auto"/>
                          <w:right w:val="single" w:sz="12" w:space="0" w:color="auto"/>
                        </w:tcBorders>
                        <w:shd w:val="clear" w:color="auto" w:fill="E6E6E6"/>
                        <w:noWrap/>
                        <w:vAlign w:val="center"/>
                      </w:tcPr>
                      <w:p w:rsidR="00B304C3" w:rsidRPr="00F5122A" w:rsidRDefault="00B304C3" w:rsidP="00F5122A">
                        <w:pPr>
                          <w:jc w:val="center"/>
                          <w:rPr>
                            <w:rFonts w:ascii="Arial" w:hAnsi="Arial" w:cs="Arial"/>
                            <w:b/>
                            <w:sz w:val="18"/>
                            <w:szCs w:val="18"/>
                          </w:rPr>
                        </w:pPr>
                        <w:r w:rsidRPr="00F5122A">
                          <w:rPr>
                            <w:rFonts w:ascii="Arial" w:hAnsi="Arial" w:cs="Arial"/>
                            <w:b/>
                            <w:sz w:val="18"/>
                            <w:szCs w:val="18"/>
                          </w:rPr>
                          <w:t>Países</w:t>
                        </w:r>
                      </w:p>
                    </w:tc>
                    <w:tc>
                      <w:tcPr>
                        <w:tcW w:w="2754" w:type="dxa"/>
                        <w:tcBorders>
                          <w:top w:val="single" w:sz="12" w:space="0" w:color="auto"/>
                          <w:left w:val="single" w:sz="12" w:space="0" w:color="auto"/>
                          <w:bottom w:val="single" w:sz="12" w:space="0" w:color="auto"/>
                        </w:tcBorders>
                        <w:shd w:val="clear" w:color="auto" w:fill="E6E6E6"/>
                        <w:noWrap/>
                        <w:vAlign w:val="center"/>
                      </w:tcPr>
                      <w:p w:rsidR="00B304C3" w:rsidRPr="00F5122A" w:rsidRDefault="00B304C3" w:rsidP="00F5122A">
                        <w:pPr>
                          <w:jc w:val="center"/>
                          <w:rPr>
                            <w:rFonts w:ascii="Arial" w:hAnsi="Arial" w:cs="Arial"/>
                            <w:b/>
                            <w:sz w:val="18"/>
                            <w:szCs w:val="18"/>
                          </w:rPr>
                        </w:pPr>
                        <w:r w:rsidRPr="00F5122A">
                          <w:rPr>
                            <w:rFonts w:ascii="Arial" w:hAnsi="Arial" w:cs="Arial"/>
                            <w:b/>
                            <w:sz w:val="18"/>
                            <w:szCs w:val="18"/>
                          </w:rPr>
                          <w:t>Exportaciones promedio año 2004 ( miles TM )</w:t>
                        </w:r>
                      </w:p>
                    </w:tc>
                  </w:tr>
                  <w:tr w:rsidR="00B304C3">
                    <w:trPr>
                      <w:trHeight w:val="214"/>
                      <w:jc w:val="center"/>
                    </w:trPr>
                    <w:tc>
                      <w:tcPr>
                        <w:tcW w:w="1299" w:type="dxa"/>
                        <w:tcBorders>
                          <w:top w:val="single" w:sz="12" w:space="0" w:color="auto"/>
                          <w:right w:val="single" w:sz="12"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Guatemala</w:t>
                        </w:r>
                      </w:p>
                    </w:tc>
                    <w:tc>
                      <w:tcPr>
                        <w:tcW w:w="2754" w:type="dxa"/>
                        <w:tcBorders>
                          <w:top w:val="single" w:sz="12" w:space="0" w:color="auto"/>
                          <w:left w:val="single" w:sz="12" w:space="0" w:color="auto"/>
                          <w:bottom w:val="single" w:sz="4"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651.14</w:t>
                        </w:r>
                      </w:p>
                    </w:tc>
                  </w:tr>
                  <w:tr w:rsidR="00B304C3">
                    <w:trPr>
                      <w:trHeight w:val="226"/>
                      <w:jc w:val="center"/>
                    </w:trPr>
                    <w:tc>
                      <w:tcPr>
                        <w:tcW w:w="1299" w:type="dxa"/>
                        <w:tcBorders>
                          <w:right w:val="single" w:sz="12"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Honduras</w:t>
                        </w:r>
                      </w:p>
                    </w:tc>
                    <w:tc>
                      <w:tcPr>
                        <w:tcW w:w="2754" w:type="dxa"/>
                        <w:tcBorders>
                          <w:top w:val="single" w:sz="4" w:space="0" w:color="auto"/>
                          <w:left w:val="single" w:sz="12" w:space="0" w:color="auto"/>
                          <w:bottom w:val="single" w:sz="4"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545.71</w:t>
                        </w:r>
                      </w:p>
                    </w:tc>
                  </w:tr>
                  <w:tr w:rsidR="00B304C3">
                    <w:trPr>
                      <w:trHeight w:val="245"/>
                      <w:jc w:val="center"/>
                    </w:trPr>
                    <w:tc>
                      <w:tcPr>
                        <w:tcW w:w="1299" w:type="dxa"/>
                        <w:tcBorders>
                          <w:right w:val="single" w:sz="12"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Panamá</w:t>
                        </w:r>
                      </w:p>
                    </w:tc>
                    <w:tc>
                      <w:tcPr>
                        <w:tcW w:w="2754" w:type="dxa"/>
                        <w:tcBorders>
                          <w:top w:val="single" w:sz="4" w:space="0" w:color="auto"/>
                          <w:left w:val="single" w:sz="12" w:space="0" w:color="auto"/>
                          <w:bottom w:val="single" w:sz="12" w:space="0" w:color="auto"/>
                        </w:tcBorders>
                        <w:noWrap/>
                        <w:vAlign w:val="center"/>
                      </w:tcPr>
                      <w:p w:rsidR="00B304C3" w:rsidRPr="00F5122A" w:rsidRDefault="00B304C3" w:rsidP="00F5122A">
                        <w:pPr>
                          <w:jc w:val="center"/>
                          <w:rPr>
                            <w:rFonts w:ascii="Arial" w:hAnsi="Arial" w:cs="Arial"/>
                            <w:sz w:val="18"/>
                            <w:szCs w:val="18"/>
                          </w:rPr>
                        </w:pPr>
                        <w:r w:rsidRPr="00F5122A">
                          <w:rPr>
                            <w:rFonts w:ascii="Arial" w:hAnsi="Arial" w:cs="Arial"/>
                            <w:sz w:val="18"/>
                            <w:szCs w:val="18"/>
                          </w:rPr>
                          <w:t>592.27</w:t>
                        </w:r>
                      </w:p>
                    </w:tc>
                  </w:tr>
                </w:tbl>
                <w:p w:rsidR="00B304C3" w:rsidRDefault="00551DCE" w:rsidP="00551DCE">
                  <w:pPr>
                    <w:tabs>
                      <w:tab w:val="left" w:pos="851"/>
                      <w:tab w:val="left" w:pos="1701"/>
                    </w:tabs>
                  </w:pPr>
                  <w:r>
                    <w:rPr>
                      <w:rFonts w:ascii="Arial" w:hAnsi="Arial" w:cs="Arial"/>
                      <w:b/>
                      <w:sz w:val="18"/>
                      <w:szCs w:val="18"/>
                    </w:rPr>
                    <w:t xml:space="preserve">           </w:t>
                  </w:r>
                  <w:r w:rsidRPr="00551DCE">
                    <w:rPr>
                      <w:rFonts w:ascii="Arial" w:hAnsi="Arial" w:cs="Arial"/>
                      <w:b/>
                      <w:sz w:val="18"/>
                      <w:szCs w:val="18"/>
                    </w:rPr>
                    <w:t>FUENTE SPSS, OAV 2005</w:t>
                  </w:r>
                </w:p>
              </w:txbxContent>
            </v:textbox>
          </v:shape>
        </w:pict>
      </w: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rPr>
          <w:rFonts w:ascii="Arial" w:hAnsi="Arial" w:cs="Arial"/>
        </w:rPr>
      </w:pPr>
    </w:p>
    <w:p w:rsidR="00551DCE" w:rsidRDefault="00551DCE" w:rsidP="00E02FAF">
      <w:pPr>
        <w:tabs>
          <w:tab w:val="left" w:pos="-142"/>
          <w:tab w:val="left" w:pos="142"/>
        </w:tabs>
        <w:spacing w:line="480" w:lineRule="auto"/>
        <w:ind w:left="426"/>
        <w:jc w:val="both"/>
        <w:rPr>
          <w:rFonts w:ascii="Arial" w:hAnsi="Arial" w:cs="Arial"/>
        </w:rPr>
      </w:pPr>
    </w:p>
    <w:p w:rsidR="00E02FAF" w:rsidRDefault="00551DCE" w:rsidP="00E02FAF">
      <w:pPr>
        <w:tabs>
          <w:tab w:val="left" w:pos="-142"/>
          <w:tab w:val="left" w:pos="142"/>
        </w:tabs>
        <w:spacing w:line="480" w:lineRule="auto"/>
        <w:ind w:left="426"/>
        <w:jc w:val="both"/>
        <w:rPr>
          <w:rFonts w:ascii="Arial" w:hAnsi="Arial" w:cs="Arial"/>
        </w:rPr>
      </w:pPr>
      <w:r>
        <w:rPr>
          <w:rFonts w:ascii="Arial" w:hAnsi="Arial" w:cs="Arial"/>
          <w:noProof/>
        </w:rPr>
        <w:pict>
          <v:shape id="_x0000_s1062" type="#_x0000_t202" style="position:absolute;left:0;text-align:left;margin-left:21.35pt;margin-top:132.15pt;width:391.4pt;height:141.8pt;z-index:251638784" filled="f" stroked="f">
            <v:textbox style="mso-next-textbox:#_x0000_s1062">
              <w:txbxContent>
                <w:p w:rsidR="00B304C3" w:rsidRDefault="00B304C3" w:rsidP="00551DCE">
                  <w:pPr>
                    <w:tabs>
                      <w:tab w:val="left" w:pos="851"/>
                      <w:tab w:val="left" w:pos="1701"/>
                    </w:tabs>
                    <w:jc w:val="center"/>
                    <w:rPr>
                      <w:rFonts w:ascii="Arial" w:hAnsi="Arial" w:cs="Arial"/>
                      <w:b/>
                      <w:sz w:val="16"/>
                      <w:szCs w:val="16"/>
                    </w:rPr>
                  </w:pPr>
                  <w:r>
                    <w:rPr>
                      <w:rFonts w:ascii="Arial" w:hAnsi="Arial" w:cs="Arial"/>
                      <w:b/>
                      <w:sz w:val="16"/>
                      <w:szCs w:val="16"/>
                    </w:rPr>
                    <w:t xml:space="preserve">TABLA </w:t>
                  </w:r>
                  <w:r w:rsidR="00475CE5">
                    <w:rPr>
                      <w:rFonts w:ascii="Arial" w:hAnsi="Arial" w:cs="Arial"/>
                      <w:b/>
                      <w:sz w:val="16"/>
                      <w:szCs w:val="16"/>
                    </w:rPr>
                    <w:t>IV</w:t>
                  </w:r>
                  <w:r>
                    <w:rPr>
                      <w:rFonts w:ascii="Arial" w:hAnsi="Arial" w:cs="Arial"/>
                      <w:b/>
                      <w:sz w:val="16"/>
                      <w:szCs w:val="16"/>
                    </w:rPr>
                    <w:t>.</w:t>
                  </w:r>
                  <w:r w:rsidR="00475CE5">
                    <w:rPr>
                      <w:rFonts w:ascii="Arial" w:hAnsi="Arial" w:cs="Arial"/>
                      <w:b/>
                      <w:sz w:val="16"/>
                      <w:szCs w:val="16"/>
                    </w:rPr>
                    <w:t>VI</w:t>
                  </w:r>
                </w:p>
                <w:p w:rsidR="00551DCE" w:rsidRDefault="00B304C3" w:rsidP="00551DCE">
                  <w:pPr>
                    <w:tabs>
                      <w:tab w:val="left" w:pos="851"/>
                      <w:tab w:val="left" w:pos="1701"/>
                    </w:tabs>
                    <w:jc w:val="center"/>
                    <w:rPr>
                      <w:rFonts w:ascii="Arial" w:hAnsi="Arial" w:cs="Arial"/>
                      <w:b/>
                      <w:sz w:val="16"/>
                      <w:szCs w:val="16"/>
                    </w:rPr>
                  </w:pPr>
                  <w:r>
                    <w:rPr>
                      <w:rFonts w:ascii="Arial" w:hAnsi="Arial" w:cs="Arial"/>
                      <w:b/>
                      <w:sz w:val="16"/>
                      <w:szCs w:val="16"/>
                    </w:rPr>
                    <w:t>MIEMBROS DEL TERCER CONGLOMERADO</w:t>
                  </w:r>
                </w:p>
                <w:p w:rsidR="00B304C3" w:rsidRDefault="00B304C3" w:rsidP="00551DCE">
                  <w:pPr>
                    <w:tabs>
                      <w:tab w:val="left" w:pos="851"/>
                      <w:tab w:val="left" w:pos="1701"/>
                    </w:tabs>
                    <w:jc w:val="center"/>
                    <w:rPr>
                      <w:rFonts w:ascii="Arial" w:hAnsi="Arial" w:cs="Arial"/>
                      <w:b/>
                      <w:sz w:val="16"/>
                      <w:szCs w:val="16"/>
                    </w:rPr>
                  </w:pPr>
                  <w:r>
                    <w:rPr>
                      <w:rFonts w:ascii="Arial" w:hAnsi="Arial" w:cs="Arial"/>
                      <w:b/>
                      <w:sz w:val="16"/>
                      <w:szCs w:val="16"/>
                    </w:rPr>
                    <w:t>(BLOQUE DE PAÍSES EXPORTADORES DE ÁFRICA)</w:t>
                  </w:r>
                </w:p>
                <w:p w:rsidR="00B304C3" w:rsidRDefault="00B304C3" w:rsidP="00551DCE">
                  <w:pPr>
                    <w:tabs>
                      <w:tab w:val="left" w:pos="851"/>
                      <w:tab w:val="left" w:pos="1701"/>
                    </w:tabs>
                    <w:jc w:val="center"/>
                    <w:rPr>
                      <w:rFonts w:ascii="Arial" w:hAnsi="Arial" w:cs="Arial"/>
                      <w:b/>
                      <w:sz w:val="16"/>
                      <w:szCs w:val="16"/>
                    </w:rPr>
                  </w:pPr>
                </w:p>
                <w:tbl>
                  <w:tblPr>
                    <w:tblW w:w="4674"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462"/>
                    <w:gridCol w:w="3212"/>
                  </w:tblGrid>
                  <w:tr w:rsidR="00B304C3">
                    <w:trPr>
                      <w:trHeight w:val="387"/>
                      <w:jc w:val="center"/>
                    </w:trPr>
                    <w:tc>
                      <w:tcPr>
                        <w:tcW w:w="1462" w:type="dxa"/>
                        <w:tcBorders>
                          <w:top w:val="single" w:sz="12" w:space="0" w:color="auto"/>
                          <w:bottom w:val="single" w:sz="12" w:space="0" w:color="auto"/>
                          <w:right w:val="single" w:sz="12" w:space="0" w:color="auto"/>
                        </w:tcBorders>
                        <w:shd w:val="clear" w:color="auto" w:fill="E6E6E6"/>
                        <w:noWrap/>
                        <w:vAlign w:val="center"/>
                      </w:tcPr>
                      <w:p w:rsidR="00B304C3" w:rsidRPr="00E02FAF" w:rsidRDefault="00B304C3" w:rsidP="00551DCE">
                        <w:pPr>
                          <w:jc w:val="center"/>
                          <w:rPr>
                            <w:rFonts w:ascii="Arial" w:hAnsi="Arial" w:cs="Arial"/>
                            <w:b/>
                            <w:sz w:val="18"/>
                            <w:szCs w:val="18"/>
                          </w:rPr>
                        </w:pPr>
                        <w:r w:rsidRPr="00E02FAF">
                          <w:rPr>
                            <w:rFonts w:ascii="Arial" w:hAnsi="Arial" w:cs="Arial"/>
                            <w:b/>
                            <w:sz w:val="18"/>
                            <w:szCs w:val="18"/>
                          </w:rPr>
                          <w:t>Países</w:t>
                        </w:r>
                      </w:p>
                    </w:tc>
                    <w:tc>
                      <w:tcPr>
                        <w:tcW w:w="3212" w:type="dxa"/>
                        <w:tcBorders>
                          <w:top w:val="single" w:sz="12" w:space="0" w:color="auto"/>
                          <w:left w:val="single" w:sz="12" w:space="0" w:color="auto"/>
                          <w:bottom w:val="single" w:sz="12" w:space="0" w:color="auto"/>
                        </w:tcBorders>
                        <w:shd w:val="clear" w:color="auto" w:fill="E6E6E6"/>
                        <w:noWrap/>
                        <w:vAlign w:val="center"/>
                      </w:tcPr>
                      <w:p w:rsidR="00B304C3" w:rsidRDefault="00B304C3" w:rsidP="00551DCE">
                        <w:pPr>
                          <w:jc w:val="center"/>
                          <w:rPr>
                            <w:rFonts w:ascii="Arial" w:hAnsi="Arial" w:cs="Arial"/>
                            <w:b/>
                            <w:sz w:val="18"/>
                            <w:szCs w:val="18"/>
                          </w:rPr>
                        </w:pPr>
                        <w:r w:rsidRPr="00E02FAF">
                          <w:rPr>
                            <w:rFonts w:ascii="Arial" w:hAnsi="Arial" w:cs="Arial"/>
                            <w:b/>
                            <w:sz w:val="18"/>
                            <w:szCs w:val="18"/>
                          </w:rPr>
                          <w:t>Exportaciones promedio año 2004</w:t>
                        </w:r>
                      </w:p>
                      <w:p w:rsidR="00B304C3" w:rsidRPr="00E02FAF" w:rsidRDefault="00B304C3" w:rsidP="00551DCE">
                        <w:pPr>
                          <w:jc w:val="center"/>
                          <w:rPr>
                            <w:rFonts w:ascii="Arial" w:hAnsi="Arial" w:cs="Arial"/>
                            <w:b/>
                            <w:sz w:val="18"/>
                            <w:szCs w:val="18"/>
                          </w:rPr>
                        </w:pPr>
                        <w:r w:rsidRPr="00E02FAF">
                          <w:rPr>
                            <w:rFonts w:ascii="Arial" w:hAnsi="Arial" w:cs="Arial"/>
                            <w:b/>
                            <w:sz w:val="18"/>
                            <w:szCs w:val="18"/>
                          </w:rPr>
                          <w:t>( miles TM )</w:t>
                        </w:r>
                      </w:p>
                    </w:tc>
                  </w:tr>
                  <w:tr w:rsidR="00B304C3">
                    <w:trPr>
                      <w:trHeight w:val="317"/>
                      <w:jc w:val="center"/>
                    </w:trPr>
                    <w:tc>
                      <w:tcPr>
                        <w:tcW w:w="1462" w:type="dxa"/>
                        <w:tcBorders>
                          <w:top w:val="single" w:sz="12" w:space="0" w:color="auto"/>
                          <w:right w:val="single" w:sz="12" w:space="0" w:color="auto"/>
                        </w:tcBorders>
                        <w:noWrap/>
                        <w:vAlign w:val="center"/>
                      </w:tcPr>
                      <w:p w:rsidR="00B304C3" w:rsidRPr="00E02FAF" w:rsidRDefault="00B304C3" w:rsidP="00551DCE">
                        <w:pPr>
                          <w:jc w:val="center"/>
                          <w:rPr>
                            <w:rFonts w:ascii="Arial" w:hAnsi="Arial" w:cs="Arial"/>
                            <w:sz w:val="20"/>
                            <w:szCs w:val="20"/>
                            <w:lang w:val="fr-FR"/>
                          </w:rPr>
                        </w:pPr>
                        <w:r w:rsidRPr="00F5122A">
                          <w:rPr>
                            <w:rFonts w:ascii="Arial" w:hAnsi="Arial" w:cs="Arial"/>
                            <w:sz w:val="20"/>
                            <w:szCs w:val="20"/>
                          </w:rPr>
                          <w:t>Camerún</w:t>
                        </w:r>
                      </w:p>
                    </w:tc>
                    <w:tc>
                      <w:tcPr>
                        <w:tcW w:w="3212" w:type="dxa"/>
                        <w:tcBorders>
                          <w:top w:val="single" w:sz="12" w:space="0" w:color="auto"/>
                          <w:left w:val="single" w:sz="12" w:space="0" w:color="auto"/>
                        </w:tcBorders>
                        <w:noWrap/>
                        <w:vAlign w:val="center"/>
                      </w:tcPr>
                      <w:p w:rsidR="00B304C3" w:rsidRPr="00E02FAF" w:rsidRDefault="00B304C3" w:rsidP="00551DCE">
                        <w:pPr>
                          <w:jc w:val="center"/>
                          <w:rPr>
                            <w:rFonts w:ascii="Arial" w:hAnsi="Arial" w:cs="Arial"/>
                            <w:sz w:val="20"/>
                            <w:szCs w:val="20"/>
                            <w:lang w:val="fr-FR"/>
                          </w:rPr>
                        </w:pPr>
                        <w:r w:rsidRPr="00E02FAF">
                          <w:rPr>
                            <w:rFonts w:ascii="Arial" w:hAnsi="Arial" w:cs="Arial"/>
                            <w:sz w:val="20"/>
                            <w:szCs w:val="20"/>
                            <w:lang w:val="fr-FR"/>
                          </w:rPr>
                          <w:t>194.88</w:t>
                        </w:r>
                      </w:p>
                    </w:tc>
                  </w:tr>
                  <w:tr w:rsidR="00B304C3">
                    <w:trPr>
                      <w:trHeight w:val="311"/>
                      <w:jc w:val="center"/>
                    </w:trPr>
                    <w:tc>
                      <w:tcPr>
                        <w:tcW w:w="1462" w:type="dxa"/>
                        <w:tcBorders>
                          <w:right w:val="single" w:sz="12" w:space="0" w:color="auto"/>
                        </w:tcBorders>
                        <w:noWrap/>
                        <w:vAlign w:val="center"/>
                      </w:tcPr>
                      <w:p w:rsidR="00B304C3" w:rsidRPr="00E02FAF" w:rsidRDefault="00B304C3" w:rsidP="00551DCE">
                        <w:pPr>
                          <w:jc w:val="center"/>
                          <w:rPr>
                            <w:rFonts w:ascii="Arial" w:hAnsi="Arial" w:cs="Arial"/>
                            <w:sz w:val="20"/>
                            <w:szCs w:val="20"/>
                            <w:lang w:val="fr-FR"/>
                          </w:rPr>
                        </w:pPr>
                        <w:r w:rsidRPr="00E02FAF">
                          <w:rPr>
                            <w:rFonts w:ascii="Arial" w:hAnsi="Arial" w:cs="Arial"/>
                            <w:sz w:val="20"/>
                            <w:szCs w:val="20"/>
                            <w:lang w:val="fr-FR"/>
                          </w:rPr>
                          <w:t xml:space="preserve">Côte </w:t>
                        </w:r>
                        <w:r w:rsidR="00B64708" w:rsidRPr="00E02FAF">
                          <w:rPr>
                            <w:rFonts w:ascii="Arial" w:hAnsi="Arial" w:cs="Arial"/>
                            <w:sz w:val="20"/>
                            <w:szCs w:val="20"/>
                            <w:lang w:val="fr-FR"/>
                          </w:rPr>
                          <w:t>d’Ivoire</w:t>
                        </w:r>
                      </w:p>
                    </w:tc>
                    <w:tc>
                      <w:tcPr>
                        <w:tcW w:w="3212" w:type="dxa"/>
                        <w:tcBorders>
                          <w:left w:val="single" w:sz="12" w:space="0" w:color="auto"/>
                          <w:bottom w:val="single" w:sz="12" w:space="0" w:color="auto"/>
                        </w:tcBorders>
                        <w:noWrap/>
                        <w:vAlign w:val="center"/>
                      </w:tcPr>
                      <w:p w:rsidR="00B304C3" w:rsidRPr="00E02FAF" w:rsidRDefault="00B304C3" w:rsidP="00551DCE">
                        <w:pPr>
                          <w:jc w:val="center"/>
                          <w:rPr>
                            <w:rFonts w:ascii="Arial" w:hAnsi="Arial" w:cs="Arial"/>
                            <w:sz w:val="20"/>
                            <w:szCs w:val="20"/>
                          </w:rPr>
                        </w:pPr>
                        <w:r w:rsidRPr="00E02FAF">
                          <w:rPr>
                            <w:rFonts w:ascii="Arial" w:hAnsi="Arial" w:cs="Arial"/>
                            <w:sz w:val="20"/>
                            <w:szCs w:val="20"/>
                          </w:rPr>
                          <w:t>183.48</w:t>
                        </w:r>
                      </w:p>
                    </w:tc>
                  </w:tr>
                </w:tbl>
                <w:p w:rsidR="00B304C3" w:rsidRDefault="00551DCE" w:rsidP="00551DCE">
                  <w:pPr>
                    <w:rPr>
                      <w:rFonts w:ascii="Arial" w:hAnsi="Arial" w:cs="Arial"/>
                      <w:b/>
                      <w:sz w:val="16"/>
                      <w:szCs w:val="16"/>
                    </w:rPr>
                  </w:pPr>
                  <w:r>
                    <w:rPr>
                      <w:rFonts w:ascii="Arial" w:hAnsi="Arial" w:cs="Arial"/>
                      <w:b/>
                      <w:sz w:val="18"/>
                      <w:szCs w:val="18"/>
                    </w:rPr>
                    <w:t xml:space="preserve">                             </w:t>
                  </w:r>
                  <w:r w:rsidRPr="00551DCE">
                    <w:rPr>
                      <w:rFonts w:ascii="Arial" w:hAnsi="Arial" w:cs="Arial"/>
                      <w:b/>
                      <w:sz w:val="18"/>
                      <w:szCs w:val="18"/>
                    </w:rPr>
                    <w:t>FUENTE SPSS, OAV 2005</w:t>
                  </w:r>
                </w:p>
              </w:txbxContent>
            </v:textbox>
          </v:shape>
        </w:pict>
      </w:r>
      <w:r>
        <w:rPr>
          <w:rFonts w:ascii="Arial" w:hAnsi="Arial" w:cs="Arial"/>
        </w:rPr>
        <w:br/>
      </w:r>
      <w:r w:rsidR="009971B7">
        <w:rPr>
          <w:rFonts w:ascii="Arial" w:hAnsi="Arial" w:cs="Arial"/>
        </w:rPr>
        <w:t>En el tercer conglomerado se encuentran los mayores ex</w:t>
      </w:r>
      <w:r w:rsidR="00B157CA">
        <w:rPr>
          <w:rFonts w:ascii="Arial" w:hAnsi="Arial" w:cs="Arial"/>
        </w:rPr>
        <w:t>portadores de banano de África. E</w:t>
      </w:r>
      <w:r w:rsidR="00475CE5">
        <w:rPr>
          <w:rFonts w:ascii="Arial" w:hAnsi="Arial" w:cs="Arial"/>
        </w:rPr>
        <w:t>n la tabla IV</w:t>
      </w:r>
      <w:r w:rsidR="009971B7">
        <w:rPr>
          <w:rFonts w:ascii="Arial" w:hAnsi="Arial" w:cs="Arial"/>
        </w:rPr>
        <w:t>.</w:t>
      </w:r>
      <w:r w:rsidR="00475CE5">
        <w:rPr>
          <w:rFonts w:ascii="Arial" w:hAnsi="Arial" w:cs="Arial"/>
        </w:rPr>
        <w:t>VI</w:t>
      </w:r>
      <w:r w:rsidR="009971B7">
        <w:rPr>
          <w:rFonts w:ascii="Arial" w:hAnsi="Arial" w:cs="Arial"/>
        </w:rPr>
        <w:t xml:space="preserve"> se observan sus miembros ordenados de mayor a menor según sus exportaciones promedios en miles de toneladas.</w:t>
      </w:r>
    </w:p>
    <w:p w:rsidR="009971B7" w:rsidRDefault="009971B7" w:rsidP="00E02FAF">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rPr>
          <w:rFonts w:ascii="Arial" w:hAnsi="Arial" w:cs="Arial"/>
        </w:rPr>
      </w:pPr>
    </w:p>
    <w:p w:rsidR="00E02FAF" w:rsidRDefault="00E02FAF" w:rsidP="00E02FAF">
      <w:pPr>
        <w:tabs>
          <w:tab w:val="left" w:pos="-142"/>
          <w:tab w:val="left" w:pos="142"/>
        </w:tabs>
        <w:spacing w:line="480" w:lineRule="auto"/>
        <w:jc w:val="both"/>
        <w:rPr>
          <w:rFonts w:ascii="Arial" w:hAnsi="Arial" w:cs="Arial"/>
        </w:rPr>
      </w:pPr>
    </w:p>
    <w:p w:rsidR="00E02FAF" w:rsidRDefault="009971B7" w:rsidP="00E02FAF">
      <w:pPr>
        <w:tabs>
          <w:tab w:val="left" w:pos="-142"/>
          <w:tab w:val="left" w:pos="142"/>
        </w:tabs>
        <w:spacing w:line="480" w:lineRule="auto"/>
        <w:ind w:left="284"/>
        <w:jc w:val="both"/>
        <w:rPr>
          <w:rFonts w:ascii="Arial" w:hAnsi="Arial" w:cs="Arial"/>
        </w:rPr>
      </w:pPr>
      <w:r>
        <w:rPr>
          <w:rFonts w:ascii="Arial" w:hAnsi="Arial" w:cs="Arial"/>
        </w:rPr>
        <w:t>En el cuarto conglomerado se encuentran los menores exportadores de banano del mundo</w:t>
      </w:r>
      <w:r w:rsidR="00B157CA">
        <w:rPr>
          <w:rFonts w:ascii="Arial" w:hAnsi="Arial" w:cs="Arial"/>
        </w:rPr>
        <w:t>,</w:t>
      </w:r>
      <w:r w:rsidR="00AE7F4D">
        <w:rPr>
          <w:rFonts w:ascii="Arial" w:hAnsi="Arial" w:cs="Arial"/>
        </w:rPr>
        <w:t xml:space="preserve"> es decir aquellos cuyas exportaciones promedio no sobrepasan </w:t>
      </w:r>
      <w:r w:rsidR="00AE7F4D" w:rsidRPr="00E02FAF">
        <w:rPr>
          <w:rFonts w:ascii="Arial" w:hAnsi="Arial" w:cs="Arial"/>
        </w:rPr>
        <w:t xml:space="preserve">las </w:t>
      </w:r>
      <w:r w:rsidR="00E02FAF" w:rsidRPr="00E02FAF">
        <w:rPr>
          <w:rFonts w:ascii="Arial" w:hAnsi="Arial" w:cs="Arial"/>
        </w:rPr>
        <w:t>150</w:t>
      </w:r>
      <w:r w:rsidR="00AE7F4D" w:rsidRPr="00E02FAF">
        <w:rPr>
          <w:rFonts w:ascii="Arial" w:hAnsi="Arial" w:cs="Arial"/>
        </w:rPr>
        <w:t>,000 toneladas</w:t>
      </w:r>
      <w:r w:rsidR="00AE7F4D">
        <w:rPr>
          <w:rFonts w:ascii="Arial" w:hAnsi="Arial" w:cs="Arial"/>
        </w:rPr>
        <w:t xml:space="preserve"> métricas</w:t>
      </w:r>
      <w:r w:rsidR="00B157CA">
        <w:rPr>
          <w:rFonts w:ascii="Arial" w:hAnsi="Arial" w:cs="Arial"/>
        </w:rPr>
        <w:t>. E</w:t>
      </w:r>
      <w:r w:rsidR="00475CE5">
        <w:rPr>
          <w:rFonts w:ascii="Arial" w:hAnsi="Arial" w:cs="Arial"/>
        </w:rPr>
        <w:t>n la tabla IV</w:t>
      </w:r>
      <w:r>
        <w:rPr>
          <w:rFonts w:ascii="Arial" w:hAnsi="Arial" w:cs="Arial"/>
        </w:rPr>
        <w:t>.</w:t>
      </w:r>
      <w:r w:rsidR="00475CE5">
        <w:rPr>
          <w:rFonts w:ascii="Arial" w:hAnsi="Arial" w:cs="Arial"/>
        </w:rPr>
        <w:t>VII</w:t>
      </w:r>
      <w:r>
        <w:rPr>
          <w:rFonts w:ascii="Arial" w:hAnsi="Arial" w:cs="Arial"/>
        </w:rPr>
        <w:t xml:space="preserve"> se observan sus miembros ordenados de mayor a menor según sus exportaciones promedios en miles de toneladas.</w:t>
      </w:r>
    </w:p>
    <w:p w:rsidR="00F5122A" w:rsidRDefault="00F5122A" w:rsidP="00E02FAF">
      <w:pPr>
        <w:tabs>
          <w:tab w:val="left" w:pos="-142"/>
          <w:tab w:val="left" w:pos="142"/>
        </w:tabs>
        <w:spacing w:line="480" w:lineRule="auto"/>
        <w:ind w:left="284"/>
        <w:jc w:val="both"/>
        <w:rPr>
          <w:rFonts w:ascii="Arial" w:hAnsi="Arial" w:cs="Arial"/>
        </w:rPr>
      </w:pPr>
      <w:r>
        <w:rPr>
          <w:rFonts w:ascii="Arial" w:hAnsi="Arial" w:cs="Arial"/>
          <w:noProof/>
        </w:rPr>
        <w:pict>
          <v:shape id="_x0000_s1230" type="#_x0000_t202" style="position:absolute;left:0;text-align:left;margin-left:51.75pt;margin-top:.55pt;width:344.25pt;height:389.25pt;z-index:251644928" filled="f" stroked="f">
            <v:textbox style="mso-next-textbox:#_x0000_s1230">
              <w:txbxContent>
                <w:p w:rsidR="00B304C3" w:rsidRDefault="00475CE5">
                  <w:pPr>
                    <w:tabs>
                      <w:tab w:val="left" w:pos="851"/>
                      <w:tab w:val="left" w:pos="1701"/>
                    </w:tabs>
                    <w:jc w:val="center"/>
                    <w:rPr>
                      <w:rFonts w:ascii="Arial" w:hAnsi="Arial" w:cs="Arial"/>
                      <w:b/>
                      <w:sz w:val="16"/>
                      <w:szCs w:val="16"/>
                    </w:rPr>
                  </w:pPr>
                  <w:r>
                    <w:rPr>
                      <w:rFonts w:ascii="Arial" w:hAnsi="Arial" w:cs="Arial"/>
                      <w:b/>
                      <w:sz w:val="16"/>
                      <w:szCs w:val="16"/>
                    </w:rPr>
                    <w:t>TABLA IV</w:t>
                  </w:r>
                  <w:r w:rsidR="00B304C3">
                    <w:rPr>
                      <w:rFonts w:ascii="Arial" w:hAnsi="Arial" w:cs="Arial"/>
                      <w:b/>
                      <w:sz w:val="16"/>
                      <w:szCs w:val="16"/>
                    </w:rPr>
                    <w:t>.</w:t>
                  </w:r>
                  <w:r>
                    <w:rPr>
                      <w:rFonts w:ascii="Arial" w:hAnsi="Arial" w:cs="Arial"/>
                      <w:b/>
                      <w:sz w:val="16"/>
                      <w:szCs w:val="16"/>
                    </w:rPr>
                    <w:t>VII</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MIEMBROS DEL CUARTO CONGLOMERADO</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(BLOQUE DE LOS PAISES CON LAS MENORES EXPORTACIONES DE BANANO)</w:t>
                  </w:r>
                </w:p>
                <w:tbl>
                  <w:tblPr>
                    <w:tblW w:w="5747" w:type="dxa"/>
                    <w:jc w:val="center"/>
                    <w:tblInd w:w="1440" w:type="dxa"/>
                    <w:tblLook w:val="0000"/>
                  </w:tblPr>
                  <w:tblGrid>
                    <w:gridCol w:w="2496"/>
                    <w:gridCol w:w="3251"/>
                  </w:tblGrid>
                  <w:tr w:rsidR="00B304C3">
                    <w:trPr>
                      <w:trHeight w:val="113"/>
                      <w:jc w:val="center"/>
                    </w:trPr>
                    <w:tc>
                      <w:tcPr>
                        <w:tcW w:w="2496"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B304C3" w:rsidRPr="00F5122A" w:rsidRDefault="00B304C3" w:rsidP="00F5122A">
                        <w:pPr>
                          <w:jc w:val="center"/>
                          <w:rPr>
                            <w:rFonts w:ascii="Arial" w:hAnsi="Arial" w:cs="Arial"/>
                            <w:b/>
                            <w:sz w:val="18"/>
                            <w:szCs w:val="18"/>
                          </w:rPr>
                        </w:pPr>
                        <w:r w:rsidRPr="00F5122A">
                          <w:rPr>
                            <w:rFonts w:ascii="Arial" w:hAnsi="Arial" w:cs="Arial"/>
                            <w:b/>
                            <w:sz w:val="18"/>
                            <w:szCs w:val="18"/>
                          </w:rPr>
                          <w:t>Países</w:t>
                        </w:r>
                      </w:p>
                    </w:tc>
                    <w:tc>
                      <w:tcPr>
                        <w:tcW w:w="3251"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B304C3" w:rsidRPr="00F5122A" w:rsidRDefault="00B304C3" w:rsidP="00F5122A">
                        <w:pPr>
                          <w:jc w:val="center"/>
                          <w:rPr>
                            <w:rFonts w:ascii="Arial" w:hAnsi="Arial" w:cs="Arial"/>
                            <w:b/>
                            <w:sz w:val="18"/>
                            <w:szCs w:val="18"/>
                          </w:rPr>
                        </w:pPr>
                        <w:r w:rsidRPr="00F5122A">
                          <w:rPr>
                            <w:rFonts w:ascii="Arial" w:hAnsi="Arial" w:cs="Arial"/>
                            <w:b/>
                            <w:sz w:val="18"/>
                            <w:szCs w:val="18"/>
                          </w:rPr>
                          <w:t>Exportaciones promedio año 2004 ( miles TM )</w:t>
                        </w:r>
                      </w:p>
                    </w:tc>
                  </w:tr>
                  <w:tr w:rsidR="00B304C3">
                    <w:trPr>
                      <w:trHeight w:hRule="exact" w:val="284"/>
                      <w:jc w:val="center"/>
                    </w:trPr>
                    <w:tc>
                      <w:tcPr>
                        <w:tcW w:w="2496" w:type="dxa"/>
                        <w:tcBorders>
                          <w:top w:val="single" w:sz="12" w:space="0" w:color="auto"/>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México</w:t>
                        </w:r>
                      </w:p>
                    </w:tc>
                    <w:tc>
                      <w:tcPr>
                        <w:tcW w:w="3251" w:type="dxa"/>
                        <w:tcBorders>
                          <w:top w:val="single" w:sz="12" w:space="0" w:color="auto"/>
                          <w:left w:val="single" w:sz="12"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140.75</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Brasil</w:t>
                        </w:r>
                      </w:p>
                    </w:tc>
                    <w:tc>
                      <w:tcPr>
                        <w:tcW w:w="3251" w:type="dxa"/>
                        <w:tcBorders>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89.21</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Santa Lucia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85.03</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Republica Dominicana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74.94</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Jamaica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64.38</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Nicaragua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58.01</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China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57.87</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Belice</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48.99</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Venezuela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47.52</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San Vicente Y Gr</w:t>
                        </w:r>
                        <w:r w:rsidR="00551DCE">
                          <w:rPr>
                            <w:rFonts w:ascii="Arial" w:hAnsi="Arial" w:cs="Arial"/>
                            <w:sz w:val="16"/>
                            <w:szCs w:val="16"/>
                          </w:rPr>
                          <w:t>a</w:t>
                        </w:r>
                        <w:r w:rsidRPr="00637797">
                          <w:rPr>
                            <w:rFonts w:ascii="Arial" w:hAnsi="Arial" w:cs="Arial"/>
                            <w:sz w:val="16"/>
                            <w:szCs w:val="16"/>
                          </w:rPr>
                          <w:t>nadinas</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46.88</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Dominica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36.44</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Malasia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31.66</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Surinam</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lang w:val="en-US"/>
                          </w:rPr>
                        </w:pPr>
                        <w:r w:rsidRPr="00637797">
                          <w:rPr>
                            <w:rFonts w:ascii="Arial" w:hAnsi="Arial" w:cs="Arial"/>
                            <w:sz w:val="16"/>
                            <w:szCs w:val="16"/>
                            <w:lang w:val="en-US"/>
                          </w:rPr>
                          <w:t>26.45</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lang w:val="en-US"/>
                          </w:rPr>
                        </w:pPr>
                        <w:smartTag w:uri="urn:schemas-microsoft-com:office:smarttags" w:element="country-region">
                          <w:smartTag w:uri="urn:schemas-microsoft-com:office:smarttags" w:element="place">
                            <w:r w:rsidRPr="00637797">
                              <w:rPr>
                                <w:rFonts w:ascii="Arial" w:hAnsi="Arial" w:cs="Arial"/>
                                <w:sz w:val="16"/>
                                <w:szCs w:val="16"/>
                                <w:lang w:val="en-US"/>
                              </w:rPr>
                              <w:t>Somalia</w:t>
                            </w:r>
                          </w:smartTag>
                        </w:smartTag>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lang w:val="en-US"/>
                          </w:rPr>
                        </w:pPr>
                        <w:r w:rsidRPr="00637797">
                          <w:rPr>
                            <w:rFonts w:ascii="Arial" w:hAnsi="Arial" w:cs="Arial"/>
                            <w:sz w:val="16"/>
                            <w:szCs w:val="16"/>
                            <w:lang w:val="en-US"/>
                          </w:rPr>
                          <w:t>15.50</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lang w:val="en-US"/>
                          </w:rPr>
                        </w:pPr>
                        <w:smartTag w:uri="urn:schemas-microsoft-com:office:smarttags" w:element="country-region">
                          <w:smartTag w:uri="urn:schemas-microsoft-com:office:smarttags" w:element="place">
                            <w:r w:rsidRPr="00637797">
                              <w:rPr>
                                <w:rFonts w:ascii="Arial" w:hAnsi="Arial" w:cs="Arial"/>
                                <w:sz w:val="16"/>
                                <w:szCs w:val="16"/>
                                <w:lang w:val="en-US"/>
                              </w:rPr>
                              <w:t>Vietnam</w:t>
                            </w:r>
                          </w:smartTag>
                        </w:smartTag>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lang w:val="en-US"/>
                          </w:rPr>
                        </w:pPr>
                        <w:r w:rsidRPr="00637797">
                          <w:rPr>
                            <w:rFonts w:ascii="Arial" w:hAnsi="Arial" w:cs="Arial"/>
                            <w:sz w:val="16"/>
                            <w:szCs w:val="16"/>
                            <w:lang w:val="en-US"/>
                          </w:rPr>
                          <w:t>6.52</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lang w:val="en-US"/>
                          </w:rPr>
                        </w:pPr>
                        <w:r w:rsidRPr="00637797">
                          <w:rPr>
                            <w:rFonts w:ascii="Arial" w:hAnsi="Arial" w:cs="Arial"/>
                            <w:sz w:val="16"/>
                            <w:szCs w:val="16"/>
                            <w:lang w:val="en-US"/>
                          </w:rPr>
                          <w:t>Tailandia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3.72</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Perú</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3.60</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Pakistán</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2.94</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Grenada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2.79</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Republica De Guinea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1.94</w:t>
                        </w:r>
                      </w:p>
                    </w:tc>
                  </w:tr>
                  <w:tr w:rsidR="00B304C3">
                    <w:trPr>
                      <w:trHeight w:hRule="exact" w:val="284"/>
                      <w:jc w:val="center"/>
                    </w:trPr>
                    <w:tc>
                      <w:tcPr>
                        <w:tcW w:w="2496"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Etiopia</w:t>
                        </w:r>
                      </w:p>
                    </w:tc>
                    <w:tc>
                      <w:tcPr>
                        <w:tcW w:w="3251" w:type="dxa"/>
                        <w:tcBorders>
                          <w:top w:val="nil"/>
                          <w:left w:val="single" w:sz="12" w:space="0" w:color="auto"/>
                          <w:bottom w:val="single" w:sz="4"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0.88</w:t>
                        </w:r>
                      </w:p>
                    </w:tc>
                  </w:tr>
                  <w:tr w:rsidR="00B304C3">
                    <w:trPr>
                      <w:trHeight w:hRule="exact" w:val="284"/>
                      <w:jc w:val="center"/>
                    </w:trPr>
                    <w:tc>
                      <w:tcPr>
                        <w:tcW w:w="2496" w:type="dxa"/>
                        <w:tcBorders>
                          <w:top w:val="nil"/>
                          <w:left w:val="single" w:sz="12" w:space="0" w:color="auto"/>
                          <w:bottom w:val="single" w:sz="12" w:space="0" w:color="auto"/>
                          <w:right w:val="single" w:sz="12" w:space="0" w:color="auto"/>
                        </w:tcBorders>
                        <w:noWrap/>
                        <w:vAlign w:val="center"/>
                      </w:tcPr>
                      <w:p w:rsidR="00B304C3" w:rsidRPr="00637797" w:rsidRDefault="00B304C3" w:rsidP="00F5122A">
                        <w:pPr>
                          <w:ind w:firstLine="284"/>
                          <w:rPr>
                            <w:rFonts w:ascii="Arial" w:hAnsi="Arial" w:cs="Arial"/>
                            <w:sz w:val="16"/>
                            <w:szCs w:val="16"/>
                          </w:rPr>
                        </w:pPr>
                        <w:r w:rsidRPr="00637797">
                          <w:rPr>
                            <w:rFonts w:ascii="Arial" w:hAnsi="Arial" w:cs="Arial"/>
                            <w:sz w:val="16"/>
                            <w:szCs w:val="16"/>
                          </w:rPr>
                          <w:t>Oceanía</w:t>
                        </w:r>
                      </w:p>
                    </w:tc>
                    <w:tc>
                      <w:tcPr>
                        <w:tcW w:w="3251" w:type="dxa"/>
                        <w:tcBorders>
                          <w:top w:val="nil"/>
                          <w:left w:val="single" w:sz="12" w:space="0" w:color="auto"/>
                          <w:bottom w:val="single" w:sz="12" w:space="0" w:color="auto"/>
                          <w:right w:val="single" w:sz="12" w:space="0" w:color="auto"/>
                        </w:tcBorders>
                        <w:noWrap/>
                        <w:vAlign w:val="center"/>
                      </w:tcPr>
                      <w:p w:rsidR="00B304C3" w:rsidRPr="00637797" w:rsidRDefault="00B304C3" w:rsidP="00F5122A">
                        <w:pPr>
                          <w:ind w:right="604"/>
                          <w:jc w:val="right"/>
                          <w:rPr>
                            <w:rFonts w:ascii="Arial" w:hAnsi="Arial" w:cs="Arial"/>
                            <w:sz w:val="16"/>
                            <w:szCs w:val="16"/>
                          </w:rPr>
                        </w:pPr>
                        <w:r w:rsidRPr="00637797">
                          <w:rPr>
                            <w:rFonts w:ascii="Arial" w:hAnsi="Arial" w:cs="Arial"/>
                            <w:sz w:val="16"/>
                            <w:szCs w:val="16"/>
                          </w:rPr>
                          <w:t>0.59</w:t>
                        </w:r>
                      </w:p>
                    </w:tc>
                  </w:tr>
                </w:tbl>
                <w:p w:rsidR="00B304C3" w:rsidRPr="00551DCE" w:rsidRDefault="00551DCE" w:rsidP="00551DCE">
                  <w:pPr>
                    <w:tabs>
                      <w:tab w:val="left" w:pos="851"/>
                      <w:tab w:val="left" w:pos="1701"/>
                    </w:tabs>
                    <w:rPr>
                      <w:rFonts w:ascii="Arial" w:hAnsi="Arial" w:cs="Arial"/>
                      <w:b/>
                      <w:sz w:val="18"/>
                      <w:szCs w:val="18"/>
                    </w:rPr>
                  </w:pPr>
                  <w:r>
                    <w:rPr>
                      <w:rFonts w:ascii="Arial" w:hAnsi="Arial" w:cs="Arial"/>
                      <w:b/>
                      <w:sz w:val="18"/>
                      <w:szCs w:val="18"/>
                    </w:rPr>
                    <w:t xml:space="preserve">        </w:t>
                  </w:r>
                  <w:r w:rsidRPr="00551DCE">
                    <w:rPr>
                      <w:rFonts w:ascii="Arial" w:hAnsi="Arial" w:cs="Arial"/>
                      <w:b/>
                      <w:sz w:val="18"/>
                      <w:szCs w:val="18"/>
                    </w:rPr>
                    <w:t>FUENTE SPSS, OAV 2005</w:t>
                  </w:r>
                </w:p>
              </w:txbxContent>
            </v:textbox>
          </v:shape>
        </w:pict>
      </w:r>
    </w:p>
    <w:p w:rsidR="00F5122A" w:rsidRDefault="00F5122A" w:rsidP="00E02FAF">
      <w:pPr>
        <w:tabs>
          <w:tab w:val="left" w:pos="-142"/>
          <w:tab w:val="left" w:pos="142"/>
        </w:tabs>
        <w:spacing w:line="480" w:lineRule="auto"/>
        <w:ind w:left="284"/>
        <w:jc w:val="both"/>
        <w:rPr>
          <w:rFonts w:ascii="Arial" w:hAnsi="Arial" w:cs="Arial"/>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jc w:val="center"/>
        <w:rPr>
          <w:rFonts w:ascii="Arial" w:hAnsi="Arial" w:cs="Arial"/>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rPr>
          <w:rFonts w:ascii="Arial" w:hAnsi="Arial" w:cs="Arial"/>
          <w:b/>
        </w:rPr>
      </w:pPr>
    </w:p>
    <w:p w:rsidR="009971B7" w:rsidRDefault="009971B7">
      <w:pPr>
        <w:tabs>
          <w:tab w:val="left" w:pos="-142"/>
          <w:tab w:val="left" w:pos="142"/>
        </w:tabs>
        <w:spacing w:line="480" w:lineRule="auto"/>
        <w:ind w:left="426"/>
        <w:jc w:val="center"/>
        <w:rPr>
          <w:rFonts w:ascii="Arial" w:hAnsi="Arial" w:cs="Arial"/>
          <w:b/>
          <w:sz w:val="28"/>
          <w:szCs w:val="28"/>
        </w:rPr>
      </w:pPr>
    </w:p>
    <w:p w:rsidR="009971B7" w:rsidRDefault="009971B7">
      <w:pPr>
        <w:tabs>
          <w:tab w:val="left" w:pos="-142"/>
          <w:tab w:val="left" w:pos="142"/>
        </w:tabs>
        <w:spacing w:line="480" w:lineRule="auto"/>
        <w:ind w:left="426"/>
        <w:jc w:val="center"/>
        <w:rPr>
          <w:rFonts w:ascii="Arial" w:hAnsi="Arial" w:cs="Arial"/>
          <w:b/>
          <w:sz w:val="28"/>
          <w:szCs w:val="28"/>
        </w:rPr>
      </w:pPr>
    </w:p>
    <w:p w:rsidR="009971B7" w:rsidRDefault="009971B7">
      <w:pPr>
        <w:tabs>
          <w:tab w:val="left" w:pos="-142"/>
          <w:tab w:val="left" w:pos="142"/>
        </w:tabs>
        <w:spacing w:line="480" w:lineRule="auto"/>
        <w:ind w:left="426"/>
        <w:jc w:val="center"/>
        <w:rPr>
          <w:rFonts w:ascii="Arial" w:hAnsi="Arial" w:cs="Arial"/>
          <w:b/>
          <w:sz w:val="28"/>
          <w:szCs w:val="28"/>
        </w:rPr>
      </w:pPr>
    </w:p>
    <w:p w:rsidR="009971B7" w:rsidRDefault="009971B7">
      <w:pPr>
        <w:tabs>
          <w:tab w:val="left" w:pos="-142"/>
          <w:tab w:val="left" w:pos="142"/>
        </w:tabs>
        <w:spacing w:line="480" w:lineRule="auto"/>
        <w:rPr>
          <w:rFonts w:ascii="Arial" w:hAnsi="Arial" w:cs="Arial"/>
          <w:b/>
          <w:sz w:val="28"/>
          <w:szCs w:val="28"/>
        </w:rPr>
      </w:pPr>
    </w:p>
    <w:p w:rsidR="009971B7" w:rsidRDefault="00C23597">
      <w:pPr>
        <w:tabs>
          <w:tab w:val="left" w:pos="-142"/>
          <w:tab w:val="left" w:pos="142"/>
        </w:tabs>
        <w:spacing w:line="480" w:lineRule="auto"/>
        <w:ind w:left="426"/>
        <w:jc w:val="center"/>
        <w:rPr>
          <w:rFonts w:ascii="Arial" w:hAnsi="Arial" w:cs="Arial"/>
          <w:b/>
          <w:sz w:val="28"/>
          <w:szCs w:val="28"/>
        </w:rPr>
      </w:pPr>
      <w:r>
        <w:rPr>
          <w:rFonts w:ascii="Arial" w:hAnsi="Arial" w:cs="Arial"/>
          <w:b/>
          <w:sz w:val="28"/>
          <w:szCs w:val="28"/>
        </w:rPr>
        <w:t>CAPÍTULO</w:t>
      </w:r>
      <w:r w:rsidR="009971B7">
        <w:rPr>
          <w:rFonts w:ascii="Arial" w:hAnsi="Arial" w:cs="Arial"/>
          <w:b/>
          <w:sz w:val="28"/>
          <w:szCs w:val="28"/>
        </w:rPr>
        <w:t xml:space="preserve"> 5</w:t>
      </w:r>
    </w:p>
    <w:p w:rsidR="009971B7" w:rsidRDefault="009971B7">
      <w:pPr>
        <w:tabs>
          <w:tab w:val="left" w:pos="-142"/>
          <w:tab w:val="left" w:pos="142"/>
        </w:tabs>
        <w:spacing w:line="480" w:lineRule="auto"/>
        <w:ind w:left="426"/>
        <w:jc w:val="center"/>
        <w:rPr>
          <w:rFonts w:ascii="Arial" w:hAnsi="Arial" w:cs="Arial"/>
          <w:b/>
          <w:sz w:val="28"/>
          <w:szCs w:val="28"/>
        </w:rPr>
      </w:pPr>
    </w:p>
    <w:p w:rsidR="009971B7" w:rsidRDefault="009971B7">
      <w:pPr>
        <w:tabs>
          <w:tab w:val="left" w:pos="-142"/>
          <w:tab w:val="left" w:pos="142"/>
        </w:tabs>
        <w:spacing w:line="480" w:lineRule="auto"/>
        <w:jc w:val="center"/>
        <w:rPr>
          <w:rFonts w:ascii="Arial" w:hAnsi="Arial" w:cs="Arial"/>
          <w:b/>
          <w:sz w:val="28"/>
          <w:szCs w:val="28"/>
        </w:rPr>
      </w:pPr>
      <w:r>
        <w:rPr>
          <w:rFonts w:ascii="Arial" w:hAnsi="Arial" w:cs="Arial"/>
          <w:b/>
          <w:sz w:val="28"/>
          <w:szCs w:val="28"/>
        </w:rPr>
        <w:t xml:space="preserve">ANÁLISIS DE </w:t>
      </w:r>
      <w:r w:rsidR="00F5122A">
        <w:rPr>
          <w:rFonts w:ascii="Arial" w:hAnsi="Arial" w:cs="Arial"/>
          <w:b/>
          <w:sz w:val="28"/>
          <w:szCs w:val="28"/>
        </w:rPr>
        <w:t>REGRESIÓN</w:t>
      </w:r>
    </w:p>
    <w:p w:rsidR="009971B7" w:rsidRDefault="009971B7">
      <w:pPr>
        <w:tabs>
          <w:tab w:val="left" w:pos="-142"/>
          <w:tab w:val="left" w:pos="142"/>
        </w:tabs>
        <w:spacing w:line="480" w:lineRule="auto"/>
        <w:jc w:val="both"/>
        <w:rPr>
          <w:rFonts w:ascii="Arial" w:hAnsi="Arial" w:cs="Arial"/>
        </w:rPr>
      </w:pPr>
    </w:p>
    <w:p w:rsidR="009971B7" w:rsidRDefault="009971B7" w:rsidP="00F5122A">
      <w:pPr>
        <w:tabs>
          <w:tab w:val="left" w:pos="-142"/>
          <w:tab w:val="left" w:pos="142"/>
        </w:tabs>
        <w:spacing w:line="480" w:lineRule="auto"/>
        <w:ind w:left="426"/>
        <w:jc w:val="both"/>
        <w:rPr>
          <w:rFonts w:ascii="Arial" w:hAnsi="Arial" w:cs="Arial"/>
        </w:rPr>
      </w:pPr>
      <w:r>
        <w:rPr>
          <w:rFonts w:ascii="Arial" w:hAnsi="Arial" w:cs="Arial"/>
        </w:rPr>
        <w:t xml:space="preserve">En este </w:t>
      </w:r>
      <w:r w:rsidR="00C23597">
        <w:rPr>
          <w:rFonts w:ascii="Arial" w:hAnsi="Arial" w:cs="Arial"/>
        </w:rPr>
        <w:t>capítulo</w:t>
      </w:r>
      <w:r w:rsidR="00B157CA">
        <w:rPr>
          <w:rFonts w:ascii="Arial" w:hAnsi="Arial" w:cs="Arial"/>
        </w:rPr>
        <w:t xml:space="preserve"> se explorará</w:t>
      </w:r>
      <w:r>
        <w:rPr>
          <w:rFonts w:ascii="Arial" w:hAnsi="Arial" w:cs="Arial"/>
        </w:rPr>
        <w:t xml:space="preserve">n los posibles modelos que generan los conglomerados obtenidos en el </w:t>
      </w:r>
      <w:r w:rsidR="00C23597">
        <w:rPr>
          <w:rFonts w:ascii="Arial" w:hAnsi="Arial" w:cs="Arial"/>
        </w:rPr>
        <w:t>capítulo</w:t>
      </w:r>
      <w:r>
        <w:rPr>
          <w:rFonts w:ascii="Arial" w:hAnsi="Arial" w:cs="Arial"/>
        </w:rPr>
        <w:t xml:space="preserve"> anterior para así poder identificar los efectos que tiene cada grupo sobre las exportaciones de banano del Ecuador.</w:t>
      </w:r>
    </w:p>
    <w:p w:rsidR="00F5122A" w:rsidRDefault="00F5122A" w:rsidP="00F5122A">
      <w:pPr>
        <w:tabs>
          <w:tab w:val="left" w:pos="-142"/>
          <w:tab w:val="left" w:pos="142"/>
        </w:tabs>
        <w:spacing w:line="480" w:lineRule="auto"/>
        <w:ind w:left="426"/>
        <w:jc w:val="both"/>
        <w:rPr>
          <w:rFonts w:ascii="Arial" w:hAnsi="Arial" w:cs="Arial"/>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Para efectuar los cálculos correspondieres a cada técnica </w:t>
      </w:r>
      <w:r w:rsidR="00C23597">
        <w:rPr>
          <w:rFonts w:ascii="Arial" w:hAnsi="Arial" w:cs="Arial"/>
        </w:rPr>
        <w:t>esta</w:t>
      </w:r>
      <w:r w:rsidR="00B157CA">
        <w:rPr>
          <w:rFonts w:ascii="Arial" w:hAnsi="Arial" w:cs="Arial"/>
        </w:rPr>
        <w:t>dística, se utilizó</w:t>
      </w:r>
      <w:r>
        <w:rPr>
          <w:rFonts w:ascii="Arial" w:hAnsi="Arial" w:cs="Arial"/>
        </w:rPr>
        <w:t xml:space="preserve"> el software </w:t>
      </w:r>
      <w:r w:rsidR="00C23597">
        <w:rPr>
          <w:rFonts w:ascii="Arial" w:hAnsi="Arial" w:cs="Arial"/>
        </w:rPr>
        <w:t>esta</w:t>
      </w:r>
      <w:r>
        <w:rPr>
          <w:rFonts w:ascii="Arial" w:hAnsi="Arial" w:cs="Arial"/>
        </w:rPr>
        <w:t>dístico SPSS versión 12.0.</w:t>
      </w:r>
    </w:p>
    <w:p w:rsidR="009971B7" w:rsidRDefault="009971B7">
      <w:pPr>
        <w:numPr>
          <w:ilvl w:val="0"/>
          <w:numId w:val="25"/>
        </w:numPr>
        <w:tabs>
          <w:tab w:val="left" w:pos="-142"/>
          <w:tab w:val="left" w:pos="142"/>
        </w:tabs>
        <w:spacing w:line="480" w:lineRule="auto"/>
        <w:jc w:val="both"/>
        <w:rPr>
          <w:rFonts w:ascii="Arial" w:hAnsi="Arial" w:cs="Arial"/>
          <w:b/>
          <w:color w:val="FFFFFF"/>
        </w:rPr>
      </w:pPr>
      <w:r>
        <w:rPr>
          <w:rFonts w:ascii="Arial" w:hAnsi="Arial" w:cs="Arial"/>
          <w:b/>
          <w:color w:val="FFFFFF"/>
        </w:rPr>
        <w:t>N</w:t>
      </w:r>
    </w:p>
    <w:p w:rsidR="009971B7" w:rsidRDefault="009971B7">
      <w:pPr>
        <w:numPr>
          <w:ilvl w:val="1"/>
          <w:numId w:val="25"/>
        </w:numPr>
        <w:tabs>
          <w:tab w:val="left" w:pos="-142"/>
          <w:tab w:val="left" w:pos="142"/>
        </w:tabs>
        <w:spacing w:line="480" w:lineRule="auto"/>
        <w:jc w:val="both"/>
        <w:rPr>
          <w:rFonts w:ascii="Arial" w:hAnsi="Arial" w:cs="Arial"/>
          <w:b/>
        </w:rPr>
      </w:pPr>
      <w:r>
        <w:rPr>
          <w:rFonts w:ascii="Arial" w:hAnsi="Arial" w:cs="Arial"/>
          <w:b/>
        </w:rPr>
        <w:t xml:space="preserve"> Análisis de regresión lineal múltiple</w:t>
      </w:r>
    </w:p>
    <w:p w:rsidR="009971B7" w:rsidRDefault="009971B7">
      <w:pPr>
        <w:tabs>
          <w:tab w:val="left" w:pos="-142"/>
          <w:tab w:val="left" w:pos="142"/>
        </w:tabs>
        <w:spacing w:line="480" w:lineRule="auto"/>
        <w:jc w:val="both"/>
        <w:rPr>
          <w:rFonts w:ascii="Arial" w:hAnsi="Arial" w:cs="Arial"/>
          <w:b/>
        </w:rPr>
      </w:pPr>
    </w:p>
    <w:p w:rsidR="009971B7" w:rsidRDefault="009971B7">
      <w:pPr>
        <w:tabs>
          <w:tab w:val="left" w:pos="-142"/>
          <w:tab w:val="left" w:pos="142"/>
        </w:tabs>
        <w:spacing w:line="480" w:lineRule="auto"/>
        <w:ind w:left="426"/>
        <w:jc w:val="both"/>
        <w:rPr>
          <w:rFonts w:ascii="Arial" w:hAnsi="Arial" w:cs="Arial"/>
        </w:rPr>
      </w:pPr>
      <w:r>
        <w:rPr>
          <w:rFonts w:ascii="Arial" w:hAnsi="Arial" w:cs="Arial"/>
        </w:rPr>
        <w:t xml:space="preserve">Para este análisis se </w:t>
      </w:r>
      <w:r w:rsidR="00B157CA">
        <w:rPr>
          <w:rFonts w:ascii="Arial" w:hAnsi="Arial" w:cs="Arial"/>
        </w:rPr>
        <w:t>identificará</w:t>
      </w:r>
      <w:r>
        <w:rPr>
          <w:rFonts w:ascii="Arial" w:hAnsi="Arial" w:cs="Arial"/>
        </w:rPr>
        <w:t xml:space="preserve"> un modelo</w:t>
      </w:r>
      <w:r w:rsidR="008F6805">
        <w:rPr>
          <w:rFonts w:ascii="Arial" w:hAnsi="Arial" w:cs="Arial"/>
        </w:rPr>
        <w:t xml:space="preserve"> lineal</w:t>
      </w:r>
      <w:r>
        <w:rPr>
          <w:rFonts w:ascii="Arial" w:hAnsi="Arial" w:cs="Arial"/>
        </w:rPr>
        <w:t xml:space="preserve"> para cada conglomerado o bloques de países exportadores que fueron encontrados en el </w:t>
      </w:r>
      <w:r w:rsidR="00C23597">
        <w:rPr>
          <w:rFonts w:ascii="Arial" w:hAnsi="Arial" w:cs="Arial"/>
        </w:rPr>
        <w:t>capítulo</w:t>
      </w:r>
      <w:r>
        <w:rPr>
          <w:rFonts w:ascii="Arial" w:hAnsi="Arial" w:cs="Arial"/>
        </w:rPr>
        <w:t xml:space="preserve"> anterior, como se dijo anteriormente, con el fin de identificar las variables que afectan directamente al Ecuador en cada conglomerado.</w:t>
      </w:r>
    </w:p>
    <w:p w:rsidR="009971B7" w:rsidRDefault="009971B7">
      <w:pPr>
        <w:tabs>
          <w:tab w:val="left" w:pos="-142"/>
          <w:tab w:val="left" w:pos="142"/>
        </w:tabs>
        <w:spacing w:line="480" w:lineRule="auto"/>
        <w:jc w:val="both"/>
        <w:rPr>
          <w:rFonts w:ascii="Arial" w:hAnsi="Arial" w:cs="Arial"/>
        </w:rPr>
      </w:pPr>
    </w:p>
    <w:p w:rsidR="009971B7" w:rsidRDefault="00DE75EA">
      <w:pPr>
        <w:numPr>
          <w:ilvl w:val="2"/>
          <w:numId w:val="25"/>
        </w:numPr>
        <w:tabs>
          <w:tab w:val="left" w:pos="-142"/>
          <w:tab w:val="left" w:pos="142"/>
        </w:tabs>
        <w:spacing w:line="480" w:lineRule="auto"/>
        <w:jc w:val="both"/>
        <w:rPr>
          <w:rFonts w:ascii="Arial" w:hAnsi="Arial" w:cs="Arial"/>
          <w:b/>
        </w:rPr>
      </w:pPr>
      <w:r w:rsidRPr="00DE75EA">
        <w:rPr>
          <w:rFonts w:ascii="Arial" w:hAnsi="Arial" w:cs="Arial"/>
          <w:b/>
        </w:rPr>
        <w:t>Análisis del bloque de mayores exportadores</w:t>
      </w:r>
      <w:r>
        <w:rPr>
          <w:rFonts w:ascii="Arial" w:hAnsi="Arial" w:cs="Arial"/>
          <w:b/>
        </w:rPr>
        <w:t xml:space="preserve"> </w:t>
      </w:r>
    </w:p>
    <w:p w:rsidR="009971B7" w:rsidRDefault="009971B7">
      <w:pPr>
        <w:tabs>
          <w:tab w:val="left" w:pos="-142"/>
          <w:tab w:val="left" w:pos="142"/>
        </w:tabs>
        <w:spacing w:line="480" w:lineRule="auto"/>
        <w:ind w:left="993"/>
        <w:jc w:val="both"/>
        <w:rPr>
          <w:rFonts w:ascii="Arial" w:hAnsi="Arial" w:cs="Arial"/>
        </w:rPr>
      </w:pPr>
    </w:p>
    <w:p w:rsidR="009971B7" w:rsidRPr="00CB3E30" w:rsidRDefault="00C0262F" w:rsidP="00CB3E30">
      <w:pPr>
        <w:tabs>
          <w:tab w:val="left" w:pos="-142"/>
          <w:tab w:val="left" w:pos="142"/>
        </w:tabs>
        <w:spacing w:line="480" w:lineRule="auto"/>
        <w:ind w:left="720"/>
        <w:jc w:val="both"/>
        <w:rPr>
          <w:rFonts w:ascii="Symbol" w:hAnsi="Symbol" w:cs="Arial"/>
          <w:vertAlign w:val="subscript"/>
        </w:rPr>
      </w:pPr>
      <w:r>
        <w:rPr>
          <w:rFonts w:ascii="Arial" w:hAnsi="Arial" w:cs="Arial"/>
        </w:rPr>
        <w:t>S</w:t>
      </w:r>
      <w:r w:rsidR="00B157CA">
        <w:rPr>
          <w:rFonts w:ascii="Arial" w:hAnsi="Arial" w:cs="Arial"/>
        </w:rPr>
        <w:t xml:space="preserve">e determinó el </w:t>
      </w:r>
      <w:r>
        <w:rPr>
          <w:rFonts w:ascii="Arial" w:hAnsi="Arial" w:cs="Arial"/>
        </w:rPr>
        <w:t xml:space="preserve">siguiente </w:t>
      </w:r>
      <w:r w:rsidR="00B157CA">
        <w:rPr>
          <w:rFonts w:ascii="Arial" w:hAnsi="Arial" w:cs="Arial"/>
        </w:rPr>
        <w:t>modelo lineal</w:t>
      </w:r>
      <w:r>
        <w:rPr>
          <w:rFonts w:ascii="Arial" w:hAnsi="Arial" w:cs="Arial"/>
        </w:rPr>
        <w:t xml:space="preserve"> múltiple</w:t>
      </w:r>
      <w:r w:rsidR="00B157CA">
        <w:rPr>
          <w:rFonts w:ascii="Arial" w:hAnsi="Arial" w:cs="Arial"/>
        </w:rPr>
        <w:t xml:space="preserve"> </w:t>
      </w:r>
      <w:r w:rsidR="00F5122A">
        <w:rPr>
          <w:rFonts w:ascii="Arial" w:hAnsi="Arial" w:cs="Arial"/>
        </w:rPr>
        <w:t>con un retardo en el tiempo</w:t>
      </w:r>
      <w:r w:rsidRPr="00C0262F">
        <w:rPr>
          <w:rFonts w:ascii="Arial" w:hAnsi="Arial" w:cs="Arial"/>
        </w:rPr>
        <w:t xml:space="preserve"> </w:t>
      </w:r>
      <w:r>
        <w:rPr>
          <w:rFonts w:ascii="Arial" w:hAnsi="Arial" w:cs="Arial"/>
        </w:rPr>
        <w:t xml:space="preserve"> </w:t>
      </w:r>
      <w:r w:rsidR="00C50FE5" w:rsidRPr="00C50FE5">
        <w:rPr>
          <w:rFonts w:ascii="Courier New" w:hAnsi="Courier New" w:cs="Courier New"/>
          <w:i/>
        </w:rPr>
        <w:t>Y</w:t>
      </w:r>
      <w:r w:rsidR="00C50FE5" w:rsidRPr="00C50FE5">
        <w:rPr>
          <w:rFonts w:ascii="Courier New" w:hAnsi="Courier New" w:cs="Courier New"/>
          <w:i/>
          <w:vertAlign w:val="subscript"/>
        </w:rPr>
        <w:t xml:space="preserve">t </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X</w:t>
      </w:r>
      <w:r w:rsidR="00C50FE5" w:rsidRPr="00C50FE5">
        <w:rPr>
          <w:rFonts w:ascii="Courier New" w:hAnsi="Courier New" w:cs="Courier New"/>
          <w:i/>
          <w:vertAlign w:val="subscript"/>
        </w:rPr>
        <w:t>1t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w:t>
      </w:r>
      <w:r w:rsidR="00C50FE5" w:rsidRPr="00C50FE5">
        <w:rPr>
          <w:rFonts w:ascii="Symbol" w:hAnsi="Symbol" w:cs="Arial"/>
          <w:i/>
        </w:rPr>
        <w:t></w:t>
      </w:r>
      <w:r w:rsidR="00C50FE5" w:rsidRPr="00C50FE5">
        <w:rPr>
          <w:rFonts w:ascii="Courier New" w:hAnsi="Courier New" w:cs="Courier New"/>
          <w:i/>
          <w:vertAlign w:val="subscript"/>
        </w:rPr>
        <w:t>i</w:t>
      </w:r>
      <w:r w:rsidR="00C50FE5" w:rsidRPr="00C50FE5">
        <w:rPr>
          <w:rFonts w:ascii="Courier New" w:hAnsi="Courier New" w:cs="Courier New"/>
          <w:i/>
        </w:rPr>
        <w:t>X</w:t>
      </w:r>
      <w:r w:rsidR="00C50FE5" w:rsidRPr="00C50FE5">
        <w:rPr>
          <w:rFonts w:ascii="Courier New" w:hAnsi="Courier New" w:cs="Courier New"/>
          <w:i/>
          <w:vertAlign w:val="subscript"/>
        </w:rPr>
        <w:t>it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Courier New" w:hAnsi="Courier New" w:cs="Courier New"/>
          <w:i/>
          <w:vertAlign w:val="subscript"/>
        </w:rPr>
        <w:t>i</w:t>
      </w:r>
      <w:r w:rsidR="00C50FE5">
        <w:rPr>
          <w:rFonts w:ascii="Symbol" w:hAnsi="Symbol" w:cs="Arial"/>
          <w:vertAlign w:val="subscript"/>
        </w:rPr>
        <w:t></w:t>
      </w:r>
      <w:r w:rsidR="00CB3E30">
        <w:rPr>
          <w:rFonts w:ascii="Symbol" w:hAnsi="Symbol" w:cs="Arial"/>
          <w:vertAlign w:val="subscript"/>
        </w:rPr>
        <w:t></w:t>
      </w:r>
      <w:r w:rsidR="00CB3E30">
        <w:rPr>
          <w:rFonts w:ascii="Symbol" w:hAnsi="Symbol" w:cs="Arial"/>
          <w:vertAlign w:val="subscript"/>
        </w:rPr>
        <w:t></w:t>
      </w:r>
      <w:r w:rsidR="00F5122A">
        <w:rPr>
          <w:rFonts w:ascii="Arial" w:hAnsi="Arial" w:cs="Arial"/>
        </w:rPr>
        <w:t>el</w:t>
      </w:r>
      <w:r w:rsidR="00CB3E30">
        <w:rPr>
          <w:rFonts w:ascii="Arial" w:hAnsi="Arial" w:cs="Arial"/>
        </w:rPr>
        <w:t xml:space="preserve"> cual</w:t>
      </w:r>
      <w:r w:rsidR="009971B7">
        <w:rPr>
          <w:rFonts w:ascii="Arial" w:hAnsi="Arial" w:cs="Arial"/>
        </w:rPr>
        <w:t xml:space="preserve"> trata de explicar el comportamiento de las exportaciones de Ecuador a través del movimiento de las exportaciones del primer conglomerado que representa a los mayores exportadores del mundo.</w:t>
      </w:r>
    </w:p>
    <w:p w:rsidR="009971B7" w:rsidRDefault="009971B7">
      <w:pPr>
        <w:tabs>
          <w:tab w:val="left" w:pos="-142"/>
          <w:tab w:val="left" w:pos="142"/>
        </w:tabs>
        <w:spacing w:line="480" w:lineRule="auto"/>
        <w:ind w:left="426"/>
        <w:jc w:val="both"/>
        <w:rPr>
          <w:rFonts w:ascii="Arial" w:hAnsi="Arial" w:cs="Arial"/>
          <w:b/>
        </w:rPr>
      </w:pPr>
      <w:r>
        <w:rPr>
          <w:rFonts w:ascii="Arial" w:hAnsi="Arial" w:cs="Arial"/>
          <w:b/>
          <w:noProof/>
        </w:rPr>
        <w:pict>
          <v:shape id="_x0000_s1081" type="#_x0000_t202" style="position:absolute;left:0;text-align:left;margin-left:78.4pt;margin-top:15.95pt;width:294.85pt;height:163pt;z-index:251639808" filled="f" stroked="f">
            <v:textbox style="mso-next-textbox:#_x0000_s1081">
              <w:txbxContent>
                <w:p w:rsidR="00B304C3"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Tabla V.I</w:t>
                  </w:r>
                </w:p>
                <w:p w:rsidR="00B304C3"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Estimación De Los Coeficientes Del Modelo</w:t>
                  </w:r>
                </w:p>
                <w:p w:rsidR="00551DCE"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Primer Conglomerado (Países De Mayor Exportación)</w:t>
                  </w:r>
                </w:p>
                <w:tbl>
                  <w:tblPr>
                    <w:tblW w:w="4518" w:type="dxa"/>
                    <w:jc w:val="center"/>
                    <w:tblCellSpacing w:w="0" w:type="dxa"/>
                    <w:tblInd w:w="2697"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45" w:type="dxa"/>
                      <w:left w:w="45" w:type="dxa"/>
                      <w:bottom w:w="45" w:type="dxa"/>
                      <w:right w:w="45" w:type="dxa"/>
                    </w:tblCellMar>
                    <w:tblLook w:val="0000"/>
                  </w:tblPr>
                  <w:tblGrid>
                    <w:gridCol w:w="203"/>
                    <w:gridCol w:w="1182"/>
                    <w:gridCol w:w="838"/>
                    <w:gridCol w:w="1138"/>
                    <w:gridCol w:w="1157"/>
                  </w:tblGrid>
                  <w:tr w:rsidR="00551DCE">
                    <w:trPr>
                      <w:cantSplit/>
                      <w:trHeight w:val="603"/>
                      <w:tblCellSpacing w:w="0" w:type="dxa"/>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Modelo</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Coeficientes</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 xml:space="preserve">Coeficientes </w:t>
                        </w:r>
                        <w:r w:rsidR="00B64708">
                          <w:rPr>
                            <w:rFonts w:ascii="Arial" w:hAnsi="Arial" w:cs="Arial"/>
                            <w:b/>
                            <w:bCs/>
                            <w:color w:val="000000"/>
                            <w:sz w:val="14"/>
                            <w:szCs w:val="14"/>
                          </w:rPr>
                          <w:t>Estándar</w:t>
                        </w:r>
                      </w:p>
                    </w:tc>
                  </w:tr>
                  <w:tr w:rsidR="00551DCE">
                    <w:trPr>
                      <w:cantSplit/>
                      <w:trHeight w:val="207"/>
                      <w:tblCellSpacing w:w="0" w:type="dxa"/>
                      <w:jc w:val="center"/>
                    </w:trPr>
                    <w:tc>
                      <w:tcPr>
                        <w:tcW w:w="0" w:type="auto"/>
                        <w:gridSpan w:val="2"/>
                        <w:vMerge/>
                        <w:tcBorders>
                          <w:top w:val="outset" w:sz="6" w:space="0" w:color="auto"/>
                          <w:left w:val="single" w:sz="4" w:space="0" w:color="auto"/>
                          <w:bottom w:val="single" w:sz="4" w:space="0" w:color="auto"/>
                          <w:right w:val="single" w:sz="4" w:space="0" w:color="auto"/>
                        </w:tcBorders>
                        <w:vAlign w:val="center"/>
                      </w:tcPr>
                      <w:p w:rsidR="00551DCE" w:rsidRDefault="00551DCE" w:rsidP="00551DCE">
                        <w:pPr>
                          <w:jc w:val="center"/>
                          <w:rPr>
                            <w:rFonts w:ascii="Arial" w:hAnsi="Arial" w:cs="Arial"/>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B</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Std. Error</w:t>
                        </w:r>
                      </w:p>
                    </w:tc>
                    <w:tc>
                      <w:tcPr>
                        <w:tcW w:w="1157" w:type="dxa"/>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Beta</w:t>
                        </w:r>
                      </w:p>
                    </w:tc>
                  </w:tr>
                  <w:tr w:rsidR="00551DCE">
                    <w:trPr>
                      <w:cantSplit/>
                      <w:trHeight w:val="345"/>
                      <w:tblCellSpacing w:w="0" w:type="dxa"/>
                      <w:jc w:val="center"/>
                    </w:trPr>
                    <w:tc>
                      <w:tcPr>
                        <w:tcW w:w="0" w:type="auto"/>
                        <w:vMerge w:val="restart"/>
                        <w:tcBorders>
                          <w:top w:val="outset" w:sz="6" w:space="0" w:color="auto"/>
                          <w:lef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1</w:t>
                        </w:r>
                      </w:p>
                    </w:tc>
                    <w:tc>
                      <w:tcPr>
                        <w:tcW w:w="0" w:type="auto"/>
                        <w:tcBorders>
                          <w:top w:val="outset" w:sz="6"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(Constante)</w:t>
                        </w:r>
                      </w:p>
                    </w:tc>
                    <w:tc>
                      <w:tcPr>
                        <w:tcW w:w="0" w:type="auto"/>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-1053.965</w:t>
                        </w:r>
                      </w:p>
                    </w:tc>
                    <w:tc>
                      <w:tcPr>
                        <w:tcW w:w="1056"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1093.422</w:t>
                        </w:r>
                      </w:p>
                    </w:tc>
                    <w:tc>
                      <w:tcPr>
                        <w:tcW w:w="1157"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p>
                    </w:tc>
                  </w:tr>
                  <w:tr w:rsidR="00551DCE">
                    <w:trPr>
                      <w:cantSplit/>
                      <w:trHeight w:val="207"/>
                      <w:tblCellSpacing w:w="0" w:type="dxa"/>
                      <w:jc w:val="center"/>
                    </w:trPr>
                    <w:tc>
                      <w:tcPr>
                        <w:tcW w:w="0" w:type="auto"/>
                        <w:vMerge/>
                        <w:tcBorders>
                          <w:left w:val="single" w:sz="4" w:space="0" w:color="auto"/>
                        </w:tcBorders>
                        <w:vAlign w:val="center"/>
                      </w:tcPr>
                      <w:p w:rsidR="00551DCE" w:rsidRDefault="00551DCE" w:rsidP="00551DCE">
                        <w:pPr>
                          <w:jc w:val="center"/>
                          <w:rPr>
                            <w:rFonts w:ascii="Arial" w:hAnsi="Arial" w:cs="Arial"/>
                            <w:b/>
                            <w:bCs/>
                            <w:sz w:val="14"/>
                            <w:szCs w:val="14"/>
                          </w:rPr>
                        </w:pPr>
                      </w:p>
                    </w:tc>
                    <w:tc>
                      <w:tcPr>
                        <w:tcW w:w="0" w:type="auto"/>
                        <w:tcBorders>
                          <w:top w:val="outset" w:sz="6"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PASFilipinas</w:t>
                        </w:r>
                      </w:p>
                    </w:tc>
                    <w:tc>
                      <w:tcPr>
                        <w:tcW w:w="0" w:type="auto"/>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1.580</w:t>
                        </w:r>
                      </w:p>
                    </w:tc>
                    <w:tc>
                      <w:tcPr>
                        <w:tcW w:w="1056"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.403</w:t>
                        </w:r>
                      </w:p>
                    </w:tc>
                    <w:tc>
                      <w:tcPr>
                        <w:tcW w:w="1157"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.661</w:t>
                        </w:r>
                      </w:p>
                    </w:tc>
                  </w:tr>
                  <w:tr w:rsidR="00551DCE">
                    <w:trPr>
                      <w:cantSplit/>
                      <w:trHeight w:val="341"/>
                      <w:tblCellSpacing w:w="0" w:type="dxa"/>
                      <w:jc w:val="center"/>
                    </w:trPr>
                    <w:tc>
                      <w:tcPr>
                        <w:tcW w:w="0" w:type="auto"/>
                        <w:vMerge/>
                        <w:tcBorders>
                          <w:left w:val="single" w:sz="4" w:space="0" w:color="auto"/>
                          <w:bottom w:val="single" w:sz="4" w:space="0" w:color="auto"/>
                        </w:tcBorders>
                        <w:vAlign w:val="center"/>
                      </w:tcPr>
                      <w:p w:rsidR="00551DCE" w:rsidRDefault="00551DCE" w:rsidP="00551DCE">
                        <w:pPr>
                          <w:jc w:val="center"/>
                          <w:rPr>
                            <w:rFonts w:ascii="Arial" w:hAnsi="Arial" w:cs="Arial"/>
                            <w:b/>
                            <w:bCs/>
                            <w:sz w:val="14"/>
                            <w:szCs w:val="14"/>
                          </w:rPr>
                        </w:pPr>
                      </w:p>
                    </w:tc>
                    <w:tc>
                      <w:tcPr>
                        <w:tcW w:w="0" w:type="auto"/>
                        <w:tcBorders>
                          <w:top w:val="outset" w:sz="6"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PASCosta Rica</w:t>
                        </w:r>
                      </w:p>
                    </w:tc>
                    <w:tc>
                      <w:tcPr>
                        <w:tcW w:w="0" w:type="auto"/>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1.482</w:t>
                        </w:r>
                      </w:p>
                    </w:tc>
                    <w:tc>
                      <w:tcPr>
                        <w:tcW w:w="1056" w:type="dxa"/>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.582</w:t>
                        </w:r>
                      </w:p>
                    </w:tc>
                    <w:tc>
                      <w:tcPr>
                        <w:tcW w:w="1157" w:type="dxa"/>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551DCE">
                        <w:pPr>
                          <w:jc w:val="center"/>
                          <w:rPr>
                            <w:rFonts w:ascii="Arial" w:hAnsi="Arial" w:cs="Arial"/>
                            <w:sz w:val="14"/>
                            <w:szCs w:val="14"/>
                          </w:rPr>
                        </w:pPr>
                        <w:r>
                          <w:rPr>
                            <w:rFonts w:ascii="Arial" w:hAnsi="Arial" w:cs="Arial"/>
                            <w:color w:val="000000"/>
                            <w:sz w:val="14"/>
                            <w:szCs w:val="14"/>
                          </w:rPr>
                          <w:t>.430</w:t>
                        </w:r>
                      </w:p>
                    </w:tc>
                  </w:tr>
                </w:tbl>
                <w:p w:rsidR="00B304C3" w:rsidRDefault="00551DCE" w:rsidP="00551DCE">
                  <w:pPr>
                    <w:tabs>
                      <w:tab w:val="left" w:pos="851"/>
                      <w:tab w:val="left" w:pos="1701"/>
                    </w:tabs>
                    <w:rPr>
                      <w:rFonts w:ascii="Arial" w:hAnsi="Arial" w:cs="Arial"/>
                      <w:b/>
                      <w:sz w:val="18"/>
                      <w:szCs w:val="18"/>
                    </w:rPr>
                  </w:pPr>
                  <w:r>
                    <w:rPr>
                      <w:rFonts w:ascii="Arial" w:hAnsi="Arial" w:cs="Arial"/>
                      <w:b/>
                      <w:sz w:val="18"/>
                      <w:szCs w:val="18"/>
                    </w:rPr>
                    <w:t xml:space="preserve">           FUENTE SPSS, OAV 2005</w:t>
                  </w:r>
                </w:p>
                <w:p w:rsidR="00B304C3" w:rsidRDefault="00B304C3" w:rsidP="00551DCE">
                  <w:pPr>
                    <w:tabs>
                      <w:tab w:val="left" w:pos="851"/>
                      <w:tab w:val="left" w:pos="1701"/>
                    </w:tabs>
                    <w:ind w:left="851"/>
                    <w:jc w:val="center"/>
                    <w:rPr>
                      <w:rFonts w:ascii="Arial" w:hAnsi="Arial" w:cs="Arial"/>
                      <w:b/>
                      <w:sz w:val="18"/>
                      <w:szCs w:val="18"/>
                    </w:rPr>
                  </w:pPr>
                </w:p>
                <w:p w:rsidR="00B304C3" w:rsidRDefault="00B304C3" w:rsidP="00551DCE">
                  <w:pPr>
                    <w:tabs>
                      <w:tab w:val="left" w:pos="851"/>
                      <w:tab w:val="left" w:pos="1701"/>
                    </w:tabs>
                    <w:ind w:left="851"/>
                    <w:jc w:val="center"/>
                    <w:rPr>
                      <w:rFonts w:ascii="Arial" w:hAnsi="Arial" w:cs="Arial"/>
                      <w:b/>
                      <w:sz w:val="18"/>
                      <w:szCs w:val="18"/>
                    </w:rPr>
                  </w:pPr>
                </w:p>
                <w:p w:rsidR="00B304C3" w:rsidRDefault="00B304C3" w:rsidP="00551DCE">
                  <w:pPr>
                    <w:tabs>
                      <w:tab w:val="left" w:pos="851"/>
                      <w:tab w:val="left" w:pos="1701"/>
                    </w:tabs>
                    <w:ind w:left="851"/>
                    <w:jc w:val="center"/>
                    <w:rPr>
                      <w:rFonts w:ascii="Arial" w:hAnsi="Arial" w:cs="Arial"/>
                      <w:b/>
                      <w:sz w:val="18"/>
                      <w:szCs w:val="18"/>
                    </w:rPr>
                  </w:pPr>
                </w:p>
                <w:p w:rsidR="00B304C3" w:rsidRDefault="00B304C3" w:rsidP="00551DCE">
                  <w:pPr>
                    <w:jc w:val="center"/>
                    <w:rPr>
                      <w:rFonts w:ascii="Arial" w:hAnsi="Arial" w:cs="Arial"/>
                      <w:b/>
                      <w:sz w:val="18"/>
                      <w:szCs w:val="18"/>
                    </w:rPr>
                  </w:pPr>
                </w:p>
              </w:txbxContent>
            </v:textbox>
          </v:shape>
        </w:pict>
      </w:r>
    </w:p>
    <w:p w:rsidR="009971B7" w:rsidRDefault="009971B7">
      <w:pPr>
        <w:tabs>
          <w:tab w:val="left" w:pos="-142"/>
          <w:tab w:val="left" w:pos="142"/>
        </w:tabs>
        <w:spacing w:line="480" w:lineRule="auto"/>
        <w:jc w:val="both"/>
        <w:rPr>
          <w:rFonts w:ascii="Arial" w:hAnsi="Arial" w:cs="Arial"/>
          <w:b/>
        </w:rPr>
      </w:pPr>
    </w:p>
    <w:p w:rsidR="009971B7" w:rsidRDefault="009971B7">
      <w:pPr>
        <w:autoSpaceDE w:val="0"/>
        <w:autoSpaceDN w:val="0"/>
        <w:adjustRightInd w:val="0"/>
        <w:jc w:val="both"/>
        <w:rPr>
          <w:rFonts w:ascii="Arial" w:hAnsi="Arial" w:cs="Arial"/>
        </w:rPr>
      </w:pPr>
    </w:p>
    <w:p w:rsidR="00F5122A" w:rsidRDefault="00F5122A">
      <w:pPr>
        <w:autoSpaceDE w:val="0"/>
        <w:autoSpaceDN w:val="0"/>
        <w:adjustRightInd w:val="0"/>
        <w:jc w:val="both"/>
        <w:rPr>
          <w:rFonts w:ascii="System" w:hAnsi="System" w:cs="System"/>
          <w:b/>
          <w:bCs/>
        </w:rPr>
      </w:pPr>
    </w:p>
    <w:p w:rsidR="00551DCE" w:rsidRDefault="00551DCE" w:rsidP="00B97E1F">
      <w:pPr>
        <w:tabs>
          <w:tab w:val="left" w:pos="-142"/>
          <w:tab w:val="left" w:pos="142"/>
        </w:tabs>
        <w:spacing w:line="480" w:lineRule="auto"/>
        <w:ind w:left="720"/>
        <w:jc w:val="both"/>
        <w:rPr>
          <w:rFonts w:ascii="Arial" w:hAnsi="Arial" w:cs="Arial"/>
        </w:rPr>
      </w:pPr>
    </w:p>
    <w:p w:rsidR="00551DCE" w:rsidRDefault="00551DCE" w:rsidP="00B97E1F">
      <w:pPr>
        <w:tabs>
          <w:tab w:val="left" w:pos="-142"/>
          <w:tab w:val="left" w:pos="142"/>
        </w:tabs>
        <w:spacing w:line="480" w:lineRule="auto"/>
        <w:ind w:left="720"/>
        <w:jc w:val="both"/>
        <w:rPr>
          <w:rFonts w:ascii="Arial" w:hAnsi="Arial" w:cs="Arial"/>
        </w:rPr>
      </w:pPr>
    </w:p>
    <w:p w:rsidR="00551DCE" w:rsidRDefault="00551DCE" w:rsidP="00B97E1F">
      <w:pPr>
        <w:tabs>
          <w:tab w:val="left" w:pos="-142"/>
          <w:tab w:val="left" w:pos="142"/>
        </w:tabs>
        <w:spacing w:line="480" w:lineRule="auto"/>
        <w:ind w:left="720"/>
        <w:jc w:val="both"/>
        <w:rPr>
          <w:rFonts w:ascii="Arial" w:hAnsi="Arial" w:cs="Arial"/>
        </w:rPr>
      </w:pPr>
    </w:p>
    <w:p w:rsidR="00551DCE" w:rsidRDefault="00551DCE" w:rsidP="00B97E1F">
      <w:pPr>
        <w:tabs>
          <w:tab w:val="left" w:pos="-142"/>
          <w:tab w:val="left" w:pos="142"/>
        </w:tabs>
        <w:spacing w:line="480" w:lineRule="auto"/>
        <w:ind w:left="720"/>
        <w:jc w:val="both"/>
        <w:rPr>
          <w:rFonts w:ascii="Arial" w:hAnsi="Arial" w:cs="Arial"/>
        </w:rPr>
      </w:pPr>
    </w:p>
    <w:p w:rsidR="00B157CA" w:rsidRDefault="009971B7" w:rsidP="00B97E1F">
      <w:pPr>
        <w:tabs>
          <w:tab w:val="left" w:pos="-142"/>
          <w:tab w:val="left" w:pos="142"/>
        </w:tabs>
        <w:spacing w:line="480" w:lineRule="auto"/>
        <w:ind w:left="720"/>
        <w:jc w:val="both"/>
        <w:rPr>
          <w:rFonts w:ascii="Arial" w:hAnsi="Arial" w:cs="Arial"/>
        </w:rPr>
      </w:pPr>
      <w:r>
        <w:rPr>
          <w:rFonts w:ascii="Arial" w:hAnsi="Arial" w:cs="Arial"/>
        </w:rPr>
        <w:t xml:space="preserve">En la tabla </w:t>
      </w:r>
      <w:r w:rsidR="00F5122A">
        <w:rPr>
          <w:rFonts w:ascii="Arial" w:hAnsi="Arial" w:cs="Arial"/>
        </w:rPr>
        <w:t>V.I</w:t>
      </w:r>
      <w:r>
        <w:rPr>
          <w:rFonts w:ascii="Arial" w:hAnsi="Arial" w:cs="Arial"/>
        </w:rPr>
        <w:t xml:space="preserve"> se muestra la estimación de los coeficientes para el modelo, con un nivel de significancia o valor p=0, que indica que se rechaza la hipótesis nula y se acepta la hip</w:t>
      </w:r>
      <w:r w:rsidR="00B97E1F">
        <w:rPr>
          <w:rFonts w:ascii="Arial" w:hAnsi="Arial" w:cs="Arial"/>
        </w:rPr>
        <w:t>ótesis de que los coeficientes b</w:t>
      </w:r>
      <w:r>
        <w:rPr>
          <w:rFonts w:ascii="Arial" w:hAnsi="Arial" w:cs="Arial"/>
        </w:rPr>
        <w:t xml:space="preserve">etas son diferentes de cero. Al ejecutar el modelo de regresión fue necesario eliminar algunas variables que no afectaban al modelo, por tal motivo </w:t>
      </w:r>
      <w:r w:rsidR="00B157CA">
        <w:rPr>
          <w:rFonts w:ascii="Arial" w:hAnsi="Arial" w:cs="Arial"/>
        </w:rPr>
        <w:t>se observa que Colombia no entró</w:t>
      </w:r>
      <w:r>
        <w:rPr>
          <w:rFonts w:ascii="Arial" w:hAnsi="Arial" w:cs="Arial"/>
        </w:rPr>
        <w:t xml:space="preserve"> en el modelo.</w:t>
      </w:r>
    </w:p>
    <w:p w:rsidR="009971B7" w:rsidRDefault="009971B7">
      <w:pPr>
        <w:tabs>
          <w:tab w:val="left" w:pos="-142"/>
          <w:tab w:val="left" w:pos="142"/>
        </w:tabs>
        <w:spacing w:line="480" w:lineRule="auto"/>
        <w:ind w:left="720"/>
        <w:jc w:val="both"/>
        <w:rPr>
          <w:rFonts w:ascii="Arial" w:hAnsi="Arial" w:cs="Arial"/>
        </w:rPr>
      </w:pPr>
      <w:r>
        <w:rPr>
          <w:rFonts w:ascii="Arial" w:hAnsi="Arial" w:cs="Arial"/>
        </w:rPr>
        <w:lastRenderedPageBreak/>
        <w:t xml:space="preserve">En este modelo se entiende la reacción del Ecuador ante las variaciones de las exportaciones de banano de los países que pertenecen a este grupo, en el cual por cada </w:t>
      </w:r>
      <w:r w:rsidR="00E7630C">
        <w:rPr>
          <w:rFonts w:ascii="Arial" w:hAnsi="Arial" w:cs="Arial"/>
        </w:rPr>
        <w:t>unidad</w:t>
      </w:r>
      <w:r w:rsidR="00F5122A">
        <w:rPr>
          <w:rFonts w:ascii="Arial" w:hAnsi="Arial" w:cs="Arial"/>
        </w:rPr>
        <w:t xml:space="preserve"> estándar</w:t>
      </w:r>
      <w:r>
        <w:rPr>
          <w:rFonts w:ascii="Arial" w:hAnsi="Arial" w:cs="Arial"/>
        </w:rPr>
        <w:t xml:space="preserve"> que pueda aumentar Filipinas el </w:t>
      </w:r>
      <w:r w:rsidRPr="00F5122A">
        <w:rPr>
          <w:rFonts w:ascii="Arial" w:hAnsi="Arial" w:cs="Arial"/>
        </w:rPr>
        <w:t>Ecuador puede responder con  .</w:t>
      </w:r>
      <w:r w:rsidR="00F5122A" w:rsidRPr="00F5122A">
        <w:rPr>
          <w:rFonts w:ascii="Arial" w:hAnsi="Arial" w:cs="Arial"/>
        </w:rPr>
        <w:t>661</w:t>
      </w:r>
      <w:r w:rsidRPr="00F5122A">
        <w:rPr>
          <w:rFonts w:ascii="Arial" w:hAnsi="Arial" w:cs="Arial"/>
        </w:rPr>
        <w:t xml:space="preserve"> </w:t>
      </w:r>
      <w:r w:rsidR="00E7630C">
        <w:rPr>
          <w:rFonts w:ascii="Arial" w:hAnsi="Arial" w:cs="Arial"/>
        </w:rPr>
        <w:t>unidades</w:t>
      </w:r>
      <w:r w:rsidRPr="00B97E1F">
        <w:rPr>
          <w:rFonts w:ascii="Arial" w:hAnsi="Arial" w:cs="Arial"/>
        </w:rPr>
        <w:t>,</w:t>
      </w:r>
      <w:r w:rsidR="00B97E1F">
        <w:rPr>
          <w:rFonts w:ascii="Arial" w:hAnsi="Arial" w:cs="Arial"/>
          <w:color w:val="FF0000"/>
        </w:rPr>
        <w:t xml:space="preserve"> </w:t>
      </w:r>
      <w:r w:rsidRPr="00B97E1F">
        <w:rPr>
          <w:rFonts w:ascii="Arial" w:hAnsi="Arial" w:cs="Arial"/>
        </w:rPr>
        <w:t xml:space="preserve">así mismo </w:t>
      </w:r>
      <w:r w:rsidR="00F5122A" w:rsidRPr="00B97E1F">
        <w:rPr>
          <w:rFonts w:ascii="Arial" w:hAnsi="Arial" w:cs="Arial"/>
        </w:rPr>
        <w:t xml:space="preserve">por cada </w:t>
      </w:r>
      <w:r w:rsidR="00E7630C">
        <w:rPr>
          <w:rFonts w:ascii="Arial" w:hAnsi="Arial" w:cs="Arial"/>
        </w:rPr>
        <w:t>unidad</w:t>
      </w:r>
      <w:r w:rsidR="00F5122A" w:rsidRPr="00B97E1F">
        <w:rPr>
          <w:rFonts w:ascii="Arial" w:hAnsi="Arial" w:cs="Arial"/>
        </w:rPr>
        <w:t xml:space="preserve"> estándar que pueda aumentar</w:t>
      </w:r>
      <w:r w:rsidRPr="00B97E1F">
        <w:rPr>
          <w:rFonts w:ascii="Arial" w:hAnsi="Arial" w:cs="Arial"/>
        </w:rPr>
        <w:t xml:space="preserve"> Costa Rica el Ecuador puede responder con  .430 </w:t>
      </w:r>
      <w:r w:rsidR="00E7630C">
        <w:rPr>
          <w:rFonts w:ascii="Arial" w:hAnsi="Arial" w:cs="Arial"/>
        </w:rPr>
        <w:t>unidades</w:t>
      </w:r>
      <w:r w:rsidRPr="00B97E1F">
        <w:rPr>
          <w:rFonts w:ascii="Arial" w:hAnsi="Arial" w:cs="Arial"/>
        </w:rPr>
        <w:t>.</w:t>
      </w:r>
      <w:r>
        <w:rPr>
          <w:rFonts w:ascii="Arial" w:hAnsi="Arial" w:cs="Arial"/>
        </w:rPr>
        <w:t xml:space="preserve"> En términos de la unidad de medida por cada mil toneladas que pueda exportar Filipinas y Costa Rica</w:t>
      </w:r>
      <w:r w:rsidR="00630356">
        <w:rPr>
          <w:rFonts w:ascii="Arial" w:hAnsi="Arial" w:cs="Arial"/>
        </w:rPr>
        <w:t>,</w:t>
      </w:r>
      <w:r>
        <w:rPr>
          <w:rFonts w:ascii="Arial" w:hAnsi="Arial" w:cs="Arial"/>
        </w:rPr>
        <w:t xml:space="preserve"> el Ecuador podría reaccionar en promedio con 1.</w:t>
      </w:r>
      <w:r w:rsidR="00B97E1F">
        <w:rPr>
          <w:rFonts w:ascii="Arial" w:hAnsi="Arial" w:cs="Arial"/>
        </w:rPr>
        <w:t>580</w:t>
      </w:r>
      <w:r>
        <w:rPr>
          <w:rFonts w:ascii="Arial" w:hAnsi="Arial" w:cs="Arial"/>
        </w:rPr>
        <w:t xml:space="preserve">  y 1.482 toneladas métricas respectivamente.</w:t>
      </w:r>
    </w:p>
    <w:p w:rsidR="009971B7" w:rsidRDefault="009971B7">
      <w:pPr>
        <w:tabs>
          <w:tab w:val="left" w:pos="-142"/>
          <w:tab w:val="left" w:pos="142"/>
        </w:tabs>
        <w:spacing w:line="480" w:lineRule="auto"/>
        <w:ind w:left="720"/>
        <w:jc w:val="both"/>
        <w:rPr>
          <w:rFonts w:ascii="Arial" w:hAnsi="Arial" w:cs="Arial"/>
        </w:rPr>
      </w:pPr>
    </w:p>
    <w:p w:rsidR="00637797" w:rsidRDefault="00DE75EA" w:rsidP="00637797">
      <w:pPr>
        <w:numPr>
          <w:ilvl w:val="2"/>
          <w:numId w:val="25"/>
        </w:numPr>
        <w:tabs>
          <w:tab w:val="left" w:pos="-142"/>
          <w:tab w:val="left" w:pos="142"/>
        </w:tabs>
        <w:spacing w:line="480" w:lineRule="auto"/>
        <w:jc w:val="both"/>
        <w:rPr>
          <w:rFonts w:ascii="Arial" w:hAnsi="Arial" w:cs="Arial"/>
          <w:b/>
        </w:rPr>
      </w:pPr>
      <w:r w:rsidRPr="00DE75EA">
        <w:rPr>
          <w:rFonts w:ascii="Arial" w:hAnsi="Arial" w:cs="Arial"/>
          <w:b/>
        </w:rPr>
        <w:t>Análisis del bloque de Centroamérica</w:t>
      </w:r>
      <w:r w:rsidR="009971B7">
        <w:rPr>
          <w:rFonts w:ascii="Arial" w:hAnsi="Arial" w:cs="Arial"/>
          <w:b/>
        </w:rPr>
        <w:t xml:space="preserve"> </w:t>
      </w:r>
    </w:p>
    <w:p w:rsidR="00DE75EA" w:rsidRDefault="00DE75EA" w:rsidP="00DE75EA">
      <w:pPr>
        <w:tabs>
          <w:tab w:val="left" w:pos="-142"/>
          <w:tab w:val="left" w:pos="142"/>
        </w:tabs>
        <w:spacing w:line="480" w:lineRule="auto"/>
        <w:jc w:val="both"/>
        <w:rPr>
          <w:rFonts w:ascii="Arial" w:hAnsi="Arial" w:cs="Arial"/>
          <w:b/>
        </w:rPr>
      </w:pPr>
    </w:p>
    <w:p w:rsidR="00B97E1F" w:rsidRDefault="00CB3E30" w:rsidP="00B97E1F">
      <w:pPr>
        <w:tabs>
          <w:tab w:val="left" w:pos="-142"/>
          <w:tab w:val="left" w:pos="142"/>
        </w:tabs>
        <w:spacing w:line="480" w:lineRule="auto"/>
        <w:ind w:left="720"/>
        <w:jc w:val="both"/>
        <w:rPr>
          <w:rFonts w:ascii="Arial" w:hAnsi="Arial" w:cs="Arial"/>
        </w:rPr>
      </w:pPr>
      <w:r>
        <w:rPr>
          <w:rFonts w:ascii="Arial" w:hAnsi="Arial" w:cs="Arial"/>
        </w:rPr>
        <w:t>Se determinó el siguiente modelo lineal múltiple con un retardo en el tiempo</w:t>
      </w:r>
      <w:r w:rsidRPr="00C0262F">
        <w:rPr>
          <w:rFonts w:ascii="Arial" w:hAnsi="Arial" w:cs="Arial"/>
        </w:rPr>
        <w:t xml:space="preserve"> </w:t>
      </w:r>
      <w:r>
        <w:rPr>
          <w:rFonts w:ascii="Arial" w:hAnsi="Arial" w:cs="Arial"/>
        </w:rPr>
        <w:t xml:space="preserve"> </w:t>
      </w:r>
      <w:r w:rsidR="00C50FE5" w:rsidRPr="00C50FE5">
        <w:rPr>
          <w:rFonts w:ascii="Courier New" w:hAnsi="Courier New" w:cs="Courier New"/>
          <w:i/>
        </w:rPr>
        <w:t>Y</w:t>
      </w:r>
      <w:r w:rsidR="00C50FE5" w:rsidRPr="00C50FE5">
        <w:rPr>
          <w:rFonts w:ascii="Courier New" w:hAnsi="Courier New" w:cs="Courier New"/>
          <w:i/>
          <w:vertAlign w:val="subscript"/>
        </w:rPr>
        <w:t xml:space="preserve">t </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X</w:t>
      </w:r>
      <w:r w:rsidR="00C50FE5" w:rsidRPr="00C50FE5">
        <w:rPr>
          <w:rFonts w:ascii="Courier New" w:hAnsi="Courier New" w:cs="Courier New"/>
          <w:i/>
          <w:vertAlign w:val="subscript"/>
        </w:rPr>
        <w:t>1t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w:t>
      </w:r>
      <w:r w:rsidR="00C50FE5" w:rsidRPr="00C50FE5">
        <w:rPr>
          <w:rFonts w:ascii="Symbol" w:hAnsi="Symbol" w:cs="Arial"/>
          <w:i/>
        </w:rPr>
        <w:t></w:t>
      </w:r>
      <w:r w:rsidR="00C50FE5" w:rsidRPr="00C50FE5">
        <w:rPr>
          <w:rFonts w:ascii="Courier New" w:hAnsi="Courier New" w:cs="Courier New"/>
          <w:i/>
          <w:vertAlign w:val="subscript"/>
        </w:rPr>
        <w:t>i</w:t>
      </w:r>
      <w:r w:rsidR="00C50FE5" w:rsidRPr="00C50FE5">
        <w:rPr>
          <w:rFonts w:ascii="Courier New" w:hAnsi="Courier New" w:cs="Courier New"/>
          <w:i/>
        </w:rPr>
        <w:t>X</w:t>
      </w:r>
      <w:r w:rsidR="00C50FE5" w:rsidRPr="00C50FE5">
        <w:rPr>
          <w:rFonts w:ascii="Courier New" w:hAnsi="Courier New" w:cs="Courier New"/>
          <w:i/>
          <w:vertAlign w:val="subscript"/>
        </w:rPr>
        <w:t>it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Courier New" w:hAnsi="Courier New" w:cs="Courier New"/>
          <w:i/>
          <w:vertAlign w:val="subscript"/>
        </w:rPr>
        <w:t>i</w:t>
      </w:r>
      <w:r w:rsidR="00C50FE5">
        <w:rPr>
          <w:rFonts w:ascii="Symbol" w:hAnsi="Symbol" w:cs="Arial"/>
          <w:vertAlign w:val="subscript"/>
        </w:rPr>
        <w:t></w:t>
      </w:r>
      <w:r>
        <w:rPr>
          <w:rFonts w:ascii="Symbol" w:hAnsi="Symbol" w:cs="Arial"/>
          <w:vertAlign w:val="subscript"/>
        </w:rPr>
        <w:t></w:t>
      </w:r>
      <w:r>
        <w:rPr>
          <w:rFonts w:ascii="Symbol" w:hAnsi="Symbol" w:cs="Arial"/>
          <w:vertAlign w:val="subscript"/>
        </w:rPr>
        <w:t></w:t>
      </w:r>
      <w:r>
        <w:rPr>
          <w:rFonts w:ascii="Arial" w:hAnsi="Arial" w:cs="Arial"/>
        </w:rPr>
        <w:t xml:space="preserve">el cual trata de explicar el comportamiento </w:t>
      </w:r>
      <w:r w:rsidR="00B97E1F">
        <w:rPr>
          <w:rFonts w:ascii="Arial" w:hAnsi="Arial" w:cs="Arial"/>
        </w:rPr>
        <w:t>de las exportaciones de Ecuador a través del movimiento de las exportaciones del segundo conglomerado que representa a los países exportadores de Centroamérica.</w:t>
      </w:r>
    </w:p>
    <w:p w:rsidR="009971B7" w:rsidRDefault="009971B7">
      <w:pPr>
        <w:tabs>
          <w:tab w:val="left" w:pos="-142"/>
          <w:tab w:val="left" w:pos="142"/>
        </w:tabs>
        <w:spacing w:line="480" w:lineRule="auto"/>
        <w:jc w:val="both"/>
        <w:rPr>
          <w:rFonts w:ascii="Arial" w:hAnsi="Arial" w:cs="Arial"/>
        </w:rPr>
      </w:pPr>
      <w:r>
        <w:rPr>
          <w:rFonts w:ascii="Arial" w:hAnsi="Arial" w:cs="Arial"/>
          <w:b/>
          <w:noProof/>
        </w:rPr>
        <w:pict>
          <v:shape id="_x0000_s1083" type="#_x0000_t202" style="position:absolute;left:0;text-align:left;margin-left:57.2pt;margin-top:8.35pt;width:325.05pt;height:132.05pt;z-index:251640832" filled="f" stroked="f">
            <v:textbox style="mso-next-textbox:#_x0000_s1083">
              <w:txbxContent>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Tabla V.II</w:t>
                  </w:r>
                </w:p>
                <w:p w:rsidR="00B304C3" w:rsidRDefault="00B304C3">
                  <w:pPr>
                    <w:tabs>
                      <w:tab w:val="left" w:pos="851"/>
                      <w:tab w:val="left" w:pos="1701"/>
                    </w:tabs>
                    <w:jc w:val="center"/>
                    <w:rPr>
                      <w:rFonts w:ascii="Arial" w:hAnsi="Arial" w:cs="Arial"/>
                      <w:b/>
                      <w:sz w:val="16"/>
                      <w:szCs w:val="16"/>
                    </w:rPr>
                  </w:pPr>
                  <w:r>
                    <w:rPr>
                      <w:rFonts w:ascii="Arial" w:hAnsi="Arial" w:cs="Arial"/>
                      <w:b/>
                      <w:sz w:val="16"/>
                      <w:szCs w:val="16"/>
                    </w:rPr>
                    <w:t>Estimación de los coeficientes del análisis de regresión del</w:t>
                  </w:r>
                </w:p>
                <w:p w:rsidR="00551DCE" w:rsidRDefault="00B304C3">
                  <w:pPr>
                    <w:tabs>
                      <w:tab w:val="left" w:pos="851"/>
                      <w:tab w:val="left" w:pos="1701"/>
                    </w:tabs>
                    <w:jc w:val="center"/>
                    <w:rPr>
                      <w:rFonts w:ascii="Arial" w:hAnsi="Arial" w:cs="Arial"/>
                      <w:b/>
                      <w:sz w:val="16"/>
                      <w:szCs w:val="16"/>
                    </w:rPr>
                  </w:pPr>
                  <w:r>
                    <w:rPr>
                      <w:rFonts w:ascii="Arial" w:hAnsi="Arial" w:cs="Arial"/>
                      <w:b/>
                      <w:sz w:val="16"/>
                      <w:szCs w:val="16"/>
                    </w:rPr>
                    <w:t>Segundo conglomerado (países Centroamérica)</w:t>
                  </w:r>
                </w:p>
                <w:tbl>
                  <w:tblPr>
                    <w:tblW w:w="4934" w:type="dxa"/>
                    <w:jc w:val="center"/>
                    <w:tblCellSpacing w:w="0" w:type="dxa"/>
                    <w:tblInd w:w="144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45" w:type="dxa"/>
                      <w:left w:w="45" w:type="dxa"/>
                      <w:bottom w:w="45" w:type="dxa"/>
                      <w:right w:w="45" w:type="dxa"/>
                    </w:tblCellMar>
                    <w:tblLook w:val="0000"/>
                  </w:tblPr>
                  <w:tblGrid>
                    <w:gridCol w:w="193"/>
                    <w:gridCol w:w="1662"/>
                    <w:gridCol w:w="752"/>
                    <w:gridCol w:w="814"/>
                    <w:gridCol w:w="1513"/>
                  </w:tblGrid>
                  <w:tr w:rsidR="00551DCE">
                    <w:trPr>
                      <w:cantSplit/>
                      <w:trHeight w:val="348"/>
                      <w:tblCellSpacing w:w="0" w:type="dxa"/>
                      <w:jc w:val="center"/>
                    </w:trPr>
                    <w:tc>
                      <w:tcPr>
                        <w:tcW w:w="1855" w:type="dxa"/>
                        <w:gridSpan w:val="2"/>
                        <w:vMerge w:val="restart"/>
                        <w:tcBorders>
                          <w:top w:val="single" w:sz="4" w:space="0" w:color="auto"/>
                          <w:left w:val="single" w:sz="4" w:space="0" w:color="auto"/>
                          <w:bottom w:val="outset" w:sz="6"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color w:val="000000"/>
                            <w:sz w:val="14"/>
                            <w:szCs w:val="14"/>
                          </w:rPr>
                          <w:t>Modelo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sz w:val="14"/>
                            <w:szCs w:val="14"/>
                          </w:rPr>
                          <w:t>Coeficientes</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color w:val="000000"/>
                            <w:sz w:val="14"/>
                            <w:szCs w:val="14"/>
                          </w:rPr>
                          <w:t xml:space="preserve">Coeficientes </w:t>
                        </w:r>
                        <w:r w:rsidR="00B64708">
                          <w:rPr>
                            <w:rFonts w:ascii="Arial" w:hAnsi="Arial" w:cs="Arial"/>
                            <w:b/>
                            <w:bCs/>
                            <w:color w:val="000000"/>
                            <w:sz w:val="14"/>
                            <w:szCs w:val="14"/>
                          </w:rPr>
                          <w:t>estándares</w:t>
                        </w:r>
                      </w:p>
                    </w:tc>
                  </w:tr>
                  <w:tr w:rsidR="00551DCE">
                    <w:trPr>
                      <w:cantSplit/>
                      <w:trHeight w:val="170"/>
                      <w:tblCellSpacing w:w="0" w:type="dxa"/>
                      <w:jc w:val="center"/>
                    </w:trPr>
                    <w:tc>
                      <w:tcPr>
                        <w:tcW w:w="1855" w:type="dxa"/>
                        <w:gridSpan w:val="2"/>
                        <w:vMerge/>
                        <w:tcBorders>
                          <w:top w:val="outset" w:sz="6" w:space="0" w:color="auto"/>
                          <w:left w:val="single" w:sz="4" w:space="0" w:color="auto"/>
                          <w:bottom w:val="single" w:sz="4" w:space="0" w:color="auto"/>
                        </w:tcBorders>
                        <w:vAlign w:val="center"/>
                      </w:tcPr>
                      <w:p w:rsidR="00551DCE" w:rsidRDefault="00551DCE" w:rsidP="00D50E97">
                        <w:pPr>
                          <w:rPr>
                            <w:rFonts w:ascii="Arial" w:hAnsi="Arial" w:cs="Arial"/>
                            <w:b/>
                            <w:bCs/>
                            <w:sz w:val="14"/>
                            <w:szCs w:val="14"/>
                          </w:rPr>
                        </w:pPr>
                      </w:p>
                    </w:tc>
                    <w:tc>
                      <w:tcPr>
                        <w:tcW w:w="752" w:type="dxa"/>
                        <w:tcBorders>
                          <w:top w:val="single" w:sz="4" w:space="0" w:color="auto"/>
                          <w:left w:val="single" w:sz="4" w:space="0" w:color="auto"/>
                          <w:bottom w:val="single" w:sz="4"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color w:val="000000"/>
                            <w:sz w:val="14"/>
                            <w:szCs w:val="14"/>
                          </w:rPr>
                          <w:t>B</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color w:val="000000"/>
                            <w:sz w:val="14"/>
                            <w:szCs w:val="14"/>
                          </w:rPr>
                          <w:t>Std. Error</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center"/>
                          <w:rPr>
                            <w:rFonts w:ascii="Arial" w:hAnsi="Arial" w:cs="Arial"/>
                            <w:b/>
                            <w:bCs/>
                            <w:sz w:val="14"/>
                            <w:szCs w:val="14"/>
                          </w:rPr>
                        </w:pPr>
                        <w:r>
                          <w:rPr>
                            <w:rFonts w:ascii="Arial" w:hAnsi="Arial" w:cs="Arial"/>
                            <w:b/>
                            <w:bCs/>
                            <w:color w:val="000000"/>
                            <w:sz w:val="14"/>
                            <w:szCs w:val="14"/>
                          </w:rPr>
                          <w:t>Beta</w:t>
                        </w:r>
                      </w:p>
                    </w:tc>
                  </w:tr>
                  <w:tr w:rsidR="00551DCE">
                    <w:trPr>
                      <w:cantSplit/>
                      <w:trHeight w:val="270"/>
                      <w:tblCellSpacing w:w="0" w:type="dxa"/>
                      <w:jc w:val="center"/>
                    </w:trPr>
                    <w:tc>
                      <w:tcPr>
                        <w:tcW w:w="0" w:type="auto"/>
                        <w:vMerge w:val="restart"/>
                        <w:tcBorders>
                          <w:left w:val="single" w:sz="4" w:space="0" w:color="auto"/>
                        </w:tcBorders>
                        <w:shd w:val="clear" w:color="auto" w:fill="FFFFFF"/>
                        <w:vAlign w:val="center"/>
                      </w:tcPr>
                      <w:p w:rsidR="00551DCE" w:rsidRDefault="00551DCE" w:rsidP="00D50E97">
                        <w:pPr>
                          <w:rPr>
                            <w:rFonts w:ascii="Arial" w:hAnsi="Arial" w:cs="Arial"/>
                            <w:b/>
                            <w:bCs/>
                            <w:sz w:val="14"/>
                            <w:szCs w:val="14"/>
                          </w:rPr>
                        </w:pPr>
                        <w:r>
                          <w:rPr>
                            <w:rFonts w:ascii="Arial" w:hAnsi="Arial" w:cs="Arial"/>
                            <w:b/>
                            <w:bCs/>
                            <w:color w:val="000000"/>
                            <w:sz w:val="14"/>
                            <w:szCs w:val="14"/>
                          </w:rPr>
                          <w:t>1</w:t>
                        </w:r>
                      </w:p>
                    </w:tc>
                    <w:tc>
                      <w:tcPr>
                        <w:tcW w:w="1662" w:type="dxa"/>
                        <w:shd w:val="clear" w:color="auto" w:fill="FFFFFF"/>
                        <w:vAlign w:val="center"/>
                      </w:tcPr>
                      <w:p w:rsidR="00551DCE" w:rsidRDefault="00551DCE" w:rsidP="00D50E97">
                        <w:pPr>
                          <w:rPr>
                            <w:rFonts w:ascii="Arial" w:hAnsi="Arial" w:cs="Arial"/>
                            <w:b/>
                            <w:bCs/>
                            <w:sz w:val="14"/>
                            <w:szCs w:val="14"/>
                          </w:rPr>
                        </w:pPr>
                        <w:r>
                          <w:rPr>
                            <w:rFonts w:ascii="Arial" w:hAnsi="Arial" w:cs="Arial"/>
                            <w:b/>
                            <w:bCs/>
                            <w:color w:val="000000"/>
                            <w:sz w:val="14"/>
                            <w:szCs w:val="14"/>
                          </w:rPr>
                          <w:t>(Constante)</w:t>
                        </w:r>
                      </w:p>
                    </w:tc>
                    <w:tc>
                      <w:tcPr>
                        <w:tcW w:w="752" w:type="dxa"/>
                        <w:tcBorders>
                          <w:top w:val="outset" w:sz="6" w:space="0" w:color="auto"/>
                          <w:left w:val="single" w:sz="4" w:space="0" w:color="auto"/>
                          <w:bottom w:val="outset" w:sz="6" w:space="0" w:color="auto"/>
                        </w:tcBorders>
                        <w:shd w:val="clear" w:color="auto" w:fill="FFFFFF"/>
                        <w:vAlign w:val="center"/>
                      </w:tcPr>
                      <w:p w:rsidR="00551DCE" w:rsidRDefault="00551DCE" w:rsidP="00D50E97">
                        <w:pPr>
                          <w:jc w:val="right"/>
                          <w:rPr>
                            <w:rFonts w:ascii="Arial" w:hAnsi="Arial" w:cs="Arial"/>
                            <w:sz w:val="14"/>
                            <w:szCs w:val="14"/>
                          </w:rPr>
                        </w:pPr>
                        <w:r>
                          <w:rPr>
                            <w:rFonts w:ascii="Arial" w:hAnsi="Arial" w:cs="Arial"/>
                            <w:color w:val="000000"/>
                            <w:sz w:val="14"/>
                            <w:szCs w:val="14"/>
                          </w:rPr>
                          <w:t>1983.415</w:t>
                        </w:r>
                      </w:p>
                    </w:tc>
                    <w:tc>
                      <w:tcPr>
                        <w:tcW w:w="814"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D50E97">
                        <w:pPr>
                          <w:jc w:val="right"/>
                          <w:rPr>
                            <w:rFonts w:ascii="Arial" w:hAnsi="Arial" w:cs="Arial"/>
                            <w:sz w:val="14"/>
                            <w:szCs w:val="14"/>
                          </w:rPr>
                        </w:pPr>
                        <w:r>
                          <w:rPr>
                            <w:rFonts w:ascii="Arial" w:hAnsi="Arial" w:cs="Arial"/>
                            <w:color w:val="000000"/>
                            <w:sz w:val="14"/>
                            <w:szCs w:val="14"/>
                          </w:rPr>
                          <w:t>430.674</w:t>
                        </w:r>
                      </w:p>
                    </w:tc>
                    <w:tc>
                      <w:tcPr>
                        <w:tcW w:w="1513" w:type="dxa"/>
                        <w:tcBorders>
                          <w:top w:val="outset" w:sz="6" w:space="0" w:color="auto"/>
                          <w:left w:val="single" w:sz="4" w:space="0" w:color="auto"/>
                          <w:bottom w:val="outset" w:sz="6" w:space="0" w:color="auto"/>
                          <w:right w:val="single" w:sz="4" w:space="0" w:color="auto"/>
                        </w:tcBorders>
                        <w:shd w:val="clear" w:color="auto" w:fill="FFFFFF"/>
                        <w:vAlign w:val="center"/>
                      </w:tcPr>
                      <w:p w:rsidR="00551DCE" w:rsidRDefault="00551DCE" w:rsidP="00D50E97">
                        <w:pPr>
                          <w:jc w:val="center"/>
                          <w:rPr>
                            <w:rFonts w:ascii="Arial" w:hAnsi="Arial" w:cs="Arial"/>
                            <w:sz w:val="14"/>
                            <w:szCs w:val="14"/>
                          </w:rPr>
                        </w:pPr>
                      </w:p>
                    </w:tc>
                  </w:tr>
                  <w:tr w:rsidR="00551DCE">
                    <w:trPr>
                      <w:cantSplit/>
                      <w:trHeight w:val="185"/>
                      <w:tblCellSpacing w:w="0" w:type="dxa"/>
                      <w:jc w:val="center"/>
                    </w:trPr>
                    <w:tc>
                      <w:tcPr>
                        <w:tcW w:w="0" w:type="auto"/>
                        <w:vMerge/>
                        <w:tcBorders>
                          <w:left w:val="single" w:sz="4" w:space="0" w:color="auto"/>
                          <w:bottom w:val="single" w:sz="4" w:space="0" w:color="auto"/>
                        </w:tcBorders>
                        <w:vAlign w:val="center"/>
                      </w:tcPr>
                      <w:p w:rsidR="00551DCE" w:rsidRDefault="00551DCE" w:rsidP="00D50E97">
                        <w:pPr>
                          <w:rPr>
                            <w:rFonts w:ascii="Arial" w:hAnsi="Arial" w:cs="Arial"/>
                            <w:b/>
                            <w:bCs/>
                            <w:sz w:val="14"/>
                            <w:szCs w:val="14"/>
                          </w:rPr>
                        </w:pPr>
                      </w:p>
                    </w:tc>
                    <w:tc>
                      <w:tcPr>
                        <w:tcW w:w="1662" w:type="dxa"/>
                        <w:tcBorders>
                          <w:bottom w:val="single" w:sz="4" w:space="0" w:color="auto"/>
                        </w:tcBorders>
                        <w:shd w:val="clear" w:color="auto" w:fill="FFFFFF"/>
                        <w:vAlign w:val="center"/>
                      </w:tcPr>
                      <w:p w:rsidR="00551DCE" w:rsidRDefault="00551DCE" w:rsidP="00D50E97">
                        <w:pPr>
                          <w:rPr>
                            <w:rFonts w:ascii="Arial" w:hAnsi="Arial" w:cs="Arial"/>
                            <w:b/>
                            <w:bCs/>
                            <w:sz w:val="14"/>
                            <w:szCs w:val="14"/>
                          </w:rPr>
                        </w:pPr>
                        <w:r>
                          <w:rPr>
                            <w:rFonts w:ascii="Arial" w:hAnsi="Arial" w:cs="Arial"/>
                            <w:b/>
                            <w:bCs/>
                            <w:color w:val="000000"/>
                            <w:sz w:val="14"/>
                            <w:szCs w:val="14"/>
                          </w:rPr>
                          <w:t>PASGuatemala</w:t>
                        </w:r>
                      </w:p>
                    </w:tc>
                    <w:tc>
                      <w:tcPr>
                        <w:tcW w:w="752" w:type="dxa"/>
                        <w:tcBorders>
                          <w:top w:val="outset" w:sz="6" w:space="0" w:color="auto"/>
                          <w:left w:val="single" w:sz="4" w:space="0" w:color="auto"/>
                          <w:bottom w:val="single" w:sz="4" w:space="0" w:color="auto"/>
                        </w:tcBorders>
                        <w:shd w:val="clear" w:color="auto" w:fill="FFFFFF"/>
                        <w:vAlign w:val="center"/>
                      </w:tcPr>
                      <w:p w:rsidR="00551DCE" w:rsidRDefault="00551DCE" w:rsidP="00D50E97">
                        <w:pPr>
                          <w:jc w:val="right"/>
                          <w:rPr>
                            <w:rFonts w:ascii="Arial" w:hAnsi="Arial" w:cs="Arial"/>
                            <w:sz w:val="14"/>
                            <w:szCs w:val="14"/>
                          </w:rPr>
                        </w:pPr>
                        <w:r>
                          <w:rPr>
                            <w:rFonts w:ascii="Arial" w:hAnsi="Arial" w:cs="Arial"/>
                            <w:color w:val="000000"/>
                            <w:sz w:val="14"/>
                            <w:szCs w:val="14"/>
                          </w:rPr>
                          <w:t>2.553</w:t>
                        </w:r>
                      </w:p>
                    </w:tc>
                    <w:tc>
                      <w:tcPr>
                        <w:tcW w:w="814" w:type="dxa"/>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right"/>
                          <w:rPr>
                            <w:rFonts w:ascii="Arial" w:hAnsi="Arial" w:cs="Arial"/>
                            <w:sz w:val="14"/>
                            <w:szCs w:val="14"/>
                          </w:rPr>
                        </w:pPr>
                        <w:r>
                          <w:rPr>
                            <w:rFonts w:ascii="Arial" w:hAnsi="Arial" w:cs="Arial"/>
                            <w:color w:val="000000"/>
                            <w:sz w:val="14"/>
                            <w:szCs w:val="14"/>
                          </w:rPr>
                          <w:t>.655</w:t>
                        </w:r>
                      </w:p>
                    </w:tc>
                    <w:tc>
                      <w:tcPr>
                        <w:tcW w:w="1513" w:type="dxa"/>
                        <w:tcBorders>
                          <w:top w:val="outset" w:sz="6" w:space="0" w:color="auto"/>
                          <w:left w:val="single" w:sz="4" w:space="0" w:color="auto"/>
                          <w:bottom w:val="single" w:sz="4" w:space="0" w:color="auto"/>
                          <w:right w:val="single" w:sz="4" w:space="0" w:color="auto"/>
                        </w:tcBorders>
                        <w:shd w:val="clear" w:color="auto" w:fill="FFFFFF"/>
                        <w:vAlign w:val="center"/>
                      </w:tcPr>
                      <w:p w:rsidR="00551DCE" w:rsidRDefault="00551DCE" w:rsidP="00D50E97">
                        <w:pPr>
                          <w:jc w:val="center"/>
                          <w:rPr>
                            <w:rFonts w:ascii="Arial" w:hAnsi="Arial" w:cs="Arial"/>
                            <w:sz w:val="14"/>
                            <w:szCs w:val="14"/>
                          </w:rPr>
                        </w:pPr>
                        <w:r>
                          <w:rPr>
                            <w:rFonts w:ascii="Arial" w:hAnsi="Arial" w:cs="Arial"/>
                            <w:color w:val="000000"/>
                            <w:sz w:val="14"/>
                            <w:szCs w:val="14"/>
                          </w:rPr>
                          <w:t>.761</w:t>
                        </w:r>
                      </w:p>
                    </w:tc>
                  </w:tr>
                </w:tbl>
                <w:p w:rsidR="00B304C3" w:rsidRDefault="00CB3E30" w:rsidP="00551DCE">
                  <w:pPr>
                    <w:tabs>
                      <w:tab w:val="left" w:pos="851"/>
                      <w:tab w:val="left" w:pos="1701"/>
                    </w:tabs>
                    <w:rPr>
                      <w:rFonts w:ascii="Arial" w:hAnsi="Arial" w:cs="Arial"/>
                      <w:b/>
                      <w:sz w:val="16"/>
                      <w:szCs w:val="16"/>
                    </w:rPr>
                  </w:pPr>
                  <w:r>
                    <w:rPr>
                      <w:rFonts w:ascii="Arial" w:hAnsi="Arial" w:cs="Arial"/>
                      <w:b/>
                      <w:sz w:val="16"/>
                      <w:szCs w:val="16"/>
                    </w:rPr>
                    <w:t xml:space="preserve">              </w:t>
                  </w:r>
                  <w:r w:rsidR="00551DCE">
                    <w:rPr>
                      <w:rFonts w:ascii="Arial" w:hAnsi="Arial" w:cs="Arial"/>
                      <w:b/>
                      <w:sz w:val="16"/>
                      <w:szCs w:val="16"/>
                    </w:rPr>
                    <w:t>FUENTE SPSS, OAV 2005</w:t>
                  </w:r>
                </w:p>
                <w:p w:rsidR="00B304C3" w:rsidRDefault="00B304C3">
                  <w:pPr>
                    <w:tabs>
                      <w:tab w:val="left" w:pos="851"/>
                      <w:tab w:val="left" w:pos="1701"/>
                    </w:tabs>
                    <w:ind w:left="851"/>
                    <w:jc w:val="center"/>
                    <w:rPr>
                      <w:rFonts w:ascii="Arial" w:hAnsi="Arial" w:cs="Arial"/>
                      <w:b/>
                      <w:sz w:val="16"/>
                      <w:szCs w:val="16"/>
                    </w:rPr>
                  </w:pPr>
                </w:p>
                <w:p w:rsidR="00B304C3" w:rsidRDefault="00B304C3">
                  <w:pPr>
                    <w:jc w:val="center"/>
                    <w:rPr>
                      <w:rFonts w:ascii="Arial" w:hAnsi="Arial" w:cs="Arial"/>
                      <w:b/>
                      <w:sz w:val="16"/>
                      <w:szCs w:val="16"/>
                    </w:rPr>
                  </w:pPr>
                </w:p>
              </w:txbxContent>
            </v:textbox>
          </v:shape>
        </w:pict>
      </w:r>
    </w:p>
    <w:p w:rsidR="009971B7" w:rsidRDefault="009971B7">
      <w:pPr>
        <w:tabs>
          <w:tab w:val="left" w:pos="-142"/>
          <w:tab w:val="left" w:pos="142"/>
        </w:tabs>
        <w:spacing w:line="480" w:lineRule="auto"/>
        <w:ind w:left="993"/>
        <w:jc w:val="both"/>
        <w:rPr>
          <w:rFonts w:ascii="Arial" w:hAnsi="Arial" w:cs="Arial"/>
        </w:rPr>
      </w:pPr>
    </w:p>
    <w:p w:rsidR="009971B7" w:rsidRDefault="009971B7">
      <w:pPr>
        <w:tabs>
          <w:tab w:val="left" w:pos="-142"/>
          <w:tab w:val="left" w:pos="142"/>
        </w:tabs>
        <w:spacing w:line="480" w:lineRule="auto"/>
        <w:jc w:val="both"/>
        <w:rPr>
          <w:rFonts w:ascii="Arial" w:hAnsi="Arial" w:cs="Arial"/>
          <w:b/>
        </w:rPr>
      </w:pPr>
    </w:p>
    <w:p w:rsidR="00626C88" w:rsidRDefault="00626C88" w:rsidP="00CB3E30">
      <w:pPr>
        <w:tabs>
          <w:tab w:val="left" w:pos="-142"/>
          <w:tab w:val="left" w:pos="142"/>
        </w:tabs>
        <w:spacing w:line="480" w:lineRule="auto"/>
        <w:jc w:val="both"/>
        <w:rPr>
          <w:rFonts w:ascii="Arial" w:hAnsi="Arial" w:cs="Arial"/>
        </w:rPr>
      </w:pPr>
    </w:p>
    <w:p w:rsidR="009971B7" w:rsidRDefault="009971B7" w:rsidP="00B97E1F">
      <w:pPr>
        <w:tabs>
          <w:tab w:val="left" w:pos="-142"/>
          <w:tab w:val="left" w:pos="142"/>
        </w:tabs>
        <w:spacing w:line="480" w:lineRule="auto"/>
        <w:ind w:left="720"/>
        <w:jc w:val="both"/>
        <w:rPr>
          <w:rFonts w:ascii="Arial" w:hAnsi="Arial" w:cs="Arial"/>
        </w:rPr>
      </w:pPr>
      <w:r>
        <w:rPr>
          <w:rFonts w:ascii="Arial" w:hAnsi="Arial" w:cs="Arial"/>
        </w:rPr>
        <w:lastRenderedPageBreak/>
        <w:t xml:space="preserve">En la tabla </w:t>
      </w:r>
      <w:r w:rsidR="00B97E1F">
        <w:rPr>
          <w:rFonts w:ascii="Arial" w:hAnsi="Arial" w:cs="Arial"/>
        </w:rPr>
        <w:t>V.II</w:t>
      </w:r>
      <w:r>
        <w:rPr>
          <w:rFonts w:ascii="Arial" w:hAnsi="Arial" w:cs="Arial"/>
        </w:rPr>
        <w:t xml:space="preserve"> se muestra la estimación de los coeficientes para el modelo, con un nivel de significancia o valor p=0, que indica que se rechaza la hipótesis nula y se acepta la hipótesis de que los coeficientes Betas son diferentes de cero. Al ejecutar el modelo de regresión fue necesario eliminar algunas variables que no afectaban al modelo por tal motivo se observa que tanto Honduras como Panamá  fueron </w:t>
      </w:r>
      <w:r w:rsidR="00916AD8">
        <w:rPr>
          <w:rFonts w:ascii="Arial" w:hAnsi="Arial" w:cs="Arial"/>
        </w:rPr>
        <w:t>excluidos</w:t>
      </w:r>
      <w:r>
        <w:rPr>
          <w:rFonts w:ascii="Arial" w:hAnsi="Arial" w:cs="Arial"/>
        </w:rPr>
        <w:t>.</w:t>
      </w:r>
    </w:p>
    <w:p w:rsidR="00B97E1F" w:rsidRDefault="00B97E1F" w:rsidP="00B97E1F">
      <w:pPr>
        <w:tabs>
          <w:tab w:val="left" w:pos="-142"/>
          <w:tab w:val="left" w:pos="142"/>
        </w:tabs>
        <w:spacing w:line="480" w:lineRule="auto"/>
        <w:ind w:left="720"/>
        <w:jc w:val="both"/>
        <w:rPr>
          <w:rFonts w:ascii="Arial" w:hAnsi="Arial" w:cs="Arial"/>
        </w:rPr>
      </w:pPr>
    </w:p>
    <w:p w:rsidR="009971B7" w:rsidRDefault="009971B7">
      <w:pPr>
        <w:tabs>
          <w:tab w:val="left" w:pos="-142"/>
          <w:tab w:val="left" w:pos="142"/>
        </w:tabs>
        <w:spacing w:line="480" w:lineRule="auto"/>
        <w:ind w:left="720"/>
        <w:jc w:val="both"/>
        <w:rPr>
          <w:rFonts w:ascii="Arial" w:hAnsi="Arial" w:cs="Arial"/>
        </w:rPr>
      </w:pPr>
      <w:r>
        <w:rPr>
          <w:rFonts w:ascii="Arial" w:hAnsi="Arial" w:cs="Arial"/>
        </w:rPr>
        <w:t xml:space="preserve">En este modelo se entiende reacción del Ecuador ante las variaciones de las exportaciones de banano de los países que pertenecen a este grupo, en el cual por cada </w:t>
      </w:r>
      <w:r w:rsidR="00E7630C">
        <w:rPr>
          <w:rFonts w:ascii="Arial" w:hAnsi="Arial" w:cs="Arial"/>
        </w:rPr>
        <w:t>unidad</w:t>
      </w:r>
      <w:r>
        <w:rPr>
          <w:rFonts w:ascii="Arial" w:hAnsi="Arial" w:cs="Arial"/>
        </w:rPr>
        <w:t xml:space="preserve"> </w:t>
      </w:r>
      <w:r w:rsidR="00626C88">
        <w:rPr>
          <w:rFonts w:ascii="Arial" w:hAnsi="Arial" w:cs="Arial"/>
        </w:rPr>
        <w:t>está</w:t>
      </w:r>
      <w:r>
        <w:rPr>
          <w:rFonts w:ascii="Arial" w:hAnsi="Arial" w:cs="Arial"/>
        </w:rPr>
        <w:t>ndar que pueda aumentar Guatemala</w:t>
      </w:r>
      <w:r w:rsidR="00626C88">
        <w:rPr>
          <w:rFonts w:ascii="Arial" w:hAnsi="Arial" w:cs="Arial"/>
        </w:rPr>
        <w:t>,</w:t>
      </w:r>
      <w:r>
        <w:rPr>
          <w:rFonts w:ascii="Arial" w:hAnsi="Arial" w:cs="Arial"/>
        </w:rPr>
        <w:t xml:space="preserve"> el Ecuador puede responder con .761 </w:t>
      </w:r>
      <w:r w:rsidR="00E7630C">
        <w:rPr>
          <w:rFonts w:ascii="Arial" w:hAnsi="Arial" w:cs="Arial"/>
        </w:rPr>
        <w:t>unidades</w:t>
      </w:r>
      <w:r>
        <w:rPr>
          <w:rFonts w:ascii="Arial" w:hAnsi="Arial" w:cs="Arial"/>
        </w:rPr>
        <w:t>. En términos de la unidad de medida por cada mil toneladas que pueda exportar Guatemala</w:t>
      </w:r>
      <w:r w:rsidR="00626C88">
        <w:rPr>
          <w:rFonts w:ascii="Arial" w:hAnsi="Arial" w:cs="Arial"/>
        </w:rPr>
        <w:t>,</w:t>
      </w:r>
      <w:r>
        <w:rPr>
          <w:rFonts w:ascii="Arial" w:hAnsi="Arial" w:cs="Arial"/>
        </w:rPr>
        <w:t xml:space="preserve"> el Ecuador podría reaccionar en promedio con 2.553 toneladas métricas.</w:t>
      </w:r>
    </w:p>
    <w:p w:rsidR="009971B7" w:rsidRDefault="009971B7">
      <w:pPr>
        <w:tabs>
          <w:tab w:val="left" w:pos="-142"/>
          <w:tab w:val="left" w:pos="142"/>
        </w:tabs>
        <w:spacing w:line="480" w:lineRule="auto"/>
        <w:ind w:left="720"/>
        <w:jc w:val="both"/>
        <w:rPr>
          <w:rFonts w:ascii="Arial" w:hAnsi="Arial" w:cs="Arial"/>
        </w:rPr>
      </w:pPr>
    </w:p>
    <w:p w:rsidR="009971B7" w:rsidRPr="00DE75EA" w:rsidRDefault="00DE75EA">
      <w:pPr>
        <w:numPr>
          <w:ilvl w:val="2"/>
          <w:numId w:val="25"/>
        </w:numPr>
        <w:tabs>
          <w:tab w:val="left" w:pos="-142"/>
          <w:tab w:val="left" w:pos="142"/>
        </w:tabs>
        <w:spacing w:line="480" w:lineRule="auto"/>
        <w:jc w:val="both"/>
        <w:rPr>
          <w:rFonts w:ascii="Arial" w:hAnsi="Arial" w:cs="Arial"/>
          <w:b/>
        </w:rPr>
      </w:pPr>
      <w:r w:rsidRPr="00DE75EA">
        <w:rPr>
          <w:rFonts w:ascii="Arial" w:hAnsi="Arial" w:cs="Arial"/>
          <w:b/>
        </w:rPr>
        <w:t>Análisis del bloque de África</w:t>
      </w:r>
    </w:p>
    <w:p w:rsidR="009971B7" w:rsidRDefault="009971B7">
      <w:pPr>
        <w:tabs>
          <w:tab w:val="left" w:pos="-142"/>
          <w:tab w:val="left" w:pos="142"/>
        </w:tabs>
        <w:spacing w:line="480" w:lineRule="auto"/>
        <w:jc w:val="both"/>
        <w:rPr>
          <w:rFonts w:ascii="Arial" w:hAnsi="Arial" w:cs="Arial"/>
          <w:b/>
        </w:rPr>
      </w:pPr>
    </w:p>
    <w:p w:rsidR="00916AD8" w:rsidRDefault="00CB3E30" w:rsidP="00916AD8">
      <w:pPr>
        <w:tabs>
          <w:tab w:val="left" w:pos="-142"/>
          <w:tab w:val="left" w:pos="142"/>
        </w:tabs>
        <w:spacing w:line="480" w:lineRule="auto"/>
        <w:ind w:left="720"/>
        <w:jc w:val="both"/>
        <w:rPr>
          <w:rFonts w:ascii="Arial" w:hAnsi="Arial" w:cs="Arial"/>
        </w:rPr>
      </w:pPr>
      <w:r>
        <w:rPr>
          <w:rFonts w:ascii="Arial" w:hAnsi="Arial" w:cs="Arial"/>
        </w:rPr>
        <w:t>Se determinó el siguiente modelo lineal múltiple con un retardo en el tiempo</w:t>
      </w:r>
      <w:r w:rsidRPr="00C0262F">
        <w:rPr>
          <w:rFonts w:ascii="Arial" w:hAnsi="Arial" w:cs="Arial"/>
        </w:rPr>
        <w:t xml:space="preserve"> </w:t>
      </w:r>
      <w:r>
        <w:rPr>
          <w:rFonts w:ascii="Arial" w:hAnsi="Arial" w:cs="Arial"/>
        </w:rPr>
        <w:t xml:space="preserve"> </w:t>
      </w:r>
      <w:r w:rsidR="00C50FE5" w:rsidRPr="00C50FE5">
        <w:rPr>
          <w:rFonts w:ascii="Courier New" w:hAnsi="Courier New" w:cs="Courier New"/>
          <w:i/>
        </w:rPr>
        <w:t>Y</w:t>
      </w:r>
      <w:r w:rsidR="00C50FE5" w:rsidRPr="00C50FE5">
        <w:rPr>
          <w:rFonts w:ascii="Courier New" w:hAnsi="Courier New" w:cs="Courier New"/>
          <w:i/>
          <w:vertAlign w:val="subscript"/>
        </w:rPr>
        <w:t xml:space="preserve">t </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X</w:t>
      </w:r>
      <w:r w:rsidR="00C50FE5" w:rsidRPr="00C50FE5">
        <w:rPr>
          <w:rFonts w:ascii="Courier New" w:hAnsi="Courier New" w:cs="Courier New"/>
          <w:i/>
          <w:vertAlign w:val="subscript"/>
        </w:rPr>
        <w:t>1t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w:t>
      </w:r>
      <w:r w:rsidR="00C50FE5" w:rsidRPr="00C50FE5">
        <w:rPr>
          <w:rFonts w:ascii="Symbol" w:hAnsi="Symbol" w:cs="Arial"/>
          <w:i/>
        </w:rPr>
        <w:t></w:t>
      </w:r>
      <w:r w:rsidR="00C50FE5" w:rsidRPr="00C50FE5">
        <w:rPr>
          <w:rFonts w:ascii="Courier New" w:hAnsi="Courier New" w:cs="Courier New"/>
          <w:i/>
          <w:vertAlign w:val="subscript"/>
        </w:rPr>
        <w:t>i</w:t>
      </w:r>
      <w:r w:rsidR="00C50FE5" w:rsidRPr="00C50FE5">
        <w:rPr>
          <w:rFonts w:ascii="Courier New" w:hAnsi="Courier New" w:cs="Courier New"/>
          <w:i/>
        </w:rPr>
        <w:t>X</w:t>
      </w:r>
      <w:r w:rsidR="00C50FE5" w:rsidRPr="00C50FE5">
        <w:rPr>
          <w:rFonts w:ascii="Courier New" w:hAnsi="Courier New" w:cs="Courier New"/>
          <w:i/>
          <w:vertAlign w:val="subscript"/>
        </w:rPr>
        <w:t>it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Symbol" w:hAnsi="Symbol" w:cs="Arial"/>
          <w:i/>
        </w:rPr>
        <w:t></w:t>
      </w:r>
      <w:r w:rsidR="00C50FE5" w:rsidRPr="00C50FE5">
        <w:rPr>
          <w:rFonts w:ascii="Symbol" w:hAnsi="Symbol" w:cs="Arial"/>
          <w:i/>
        </w:rPr>
        <w:t></w:t>
      </w:r>
      <w:r w:rsidR="00C50FE5" w:rsidRPr="00C50FE5">
        <w:rPr>
          <w:rFonts w:ascii="Courier New" w:hAnsi="Courier New" w:cs="Courier New"/>
          <w:i/>
          <w:vertAlign w:val="subscript"/>
        </w:rPr>
        <w:t>i</w:t>
      </w:r>
      <w:r w:rsidR="00C50FE5">
        <w:rPr>
          <w:rFonts w:ascii="Symbol" w:hAnsi="Symbol" w:cs="Arial"/>
          <w:vertAlign w:val="subscript"/>
        </w:rPr>
        <w:t></w:t>
      </w:r>
      <w:r>
        <w:rPr>
          <w:rFonts w:ascii="Symbol" w:hAnsi="Symbol" w:cs="Arial"/>
          <w:vertAlign w:val="subscript"/>
        </w:rPr>
        <w:t></w:t>
      </w:r>
      <w:r>
        <w:rPr>
          <w:rFonts w:ascii="Symbol" w:hAnsi="Symbol" w:cs="Arial"/>
          <w:vertAlign w:val="subscript"/>
        </w:rPr>
        <w:t></w:t>
      </w:r>
      <w:r>
        <w:rPr>
          <w:rFonts w:ascii="Arial" w:hAnsi="Arial" w:cs="Arial"/>
        </w:rPr>
        <w:t>el cual trata de explicar el comportamiento</w:t>
      </w:r>
      <w:r w:rsidR="00916AD8">
        <w:rPr>
          <w:rFonts w:ascii="Arial" w:hAnsi="Arial" w:cs="Arial"/>
        </w:rPr>
        <w:t xml:space="preserve"> de las exportaciones de Ecuador a través del </w:t>
      </w:r>
      <w:r w:rsidR="00916AD8">
        <w:rPr>
          <w:rFonts w:ascii="Arial" w:hAnsi="Arial" w:cs="Arial"/>
        </w:rPr>
        <w:lastRenderedPageBreak/>
        <w:t>movimiento de las exportaciones del tercer conglomerado que representa a los países de África.</w:t>
      </w:r>
    </w:p>
    <w:p w:rsidR="009971B7" w:rsidRDefault="009971B7">
      <w:pPr>
        <w:tabs>
          <w:tab w:val="left" w:pos="-142"/>
          <w:tab w:val="left" w:pos="142"/>
        </w:tabs>
        <w:spacing w:line="480" w:lineRule="auto"/>
        <w:ind w:left="720"/>
        <w:jc w:val="both"/>
        <w:rPr>
          <w:rFonts w:ascii="Arial" w:hAnsi="Arial" w:cs="Arial"/>
        </w:rPr>
      </w:pPr>
      <w:r>
        <w:rPr>
          <w:rFonts w:ascii="Arial" w:hAnsi="Arial" w:cs="Arial"/>
          <w:b/>
          <w:noProof/>
        </w:rPr>
        <w:pict>
          <v:shape id="_x0000_s1092" type="#_x0000_t202" style="position:absolute;left:0;text-align:left;margin-left:60.75pt;margin-top:8.6pt;width:315.6pt;height:127.85pt;z-index:251641856" filled="f" stroked="f">
            <v:textbox style="mso-next-textbox:#_x0000_s1092">
              <w:txbxContent>
                <w:p w:rsidR="00551DCE"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Tabla V.III</w:t>
                  </w:r>
                </w:p>
                <w:p w:rsidR="00B304C3"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Estimación de los coeficientes del análisis de regresión del</w:t>
                  </w:r>
                </w:p>
                <w:p w:rsidR="00551DCE" w:rsidRDefault="00B304C3" w:rsidP="00551DCE">
                  <w:pPr>
                    <w:tabs>
                      <w:tab w:val="left" w:pos="851"/>
                      <w:tab w:val="left" w:pos="1701"/>
                    </w:tabs>
                    <w:jc w:val="center"/>
                    <w:rPr>
                      <w:rFonts w:ascii="Arial" w:hAnsi="Arial" w:cs="Arial"/>
                      <w:b/>
                      <w:sz w:val="18"/>
                      <w:szCs w:val="18"/>
                    </w:rPr>
                  </w:pPr>
                  <w:r>
                    <w:rPr>
                      <w:rFonts w:ascii="Arial" w:hAnsi="Arial" w:cs="Arial"/>
                      <w:b/>
                      <w:sz w:val="18"/>
                      <w:szCs w:val="18"/>
                    </w:rPr>
                    <w:t>Tercer conglomerado (países de África)</w:t>
                  </w:r>
                </w:p>
                <w:tbl>
                  <w:tblPr>
                    <w:tblW w:w="4581"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180"/>
                    <w:gridCol w:w="1437"/>
                    <w:gridCol w:w="840"/>
                    <w:gridCol w:w="627"/>
                    <w:gridCol w:w="1497"/>
                  </w:tblGrid>
                  <w:tr w:rsidR="00551DCE">
                    <w:trPr>
                      <w:cantSplit/>
                      <w:trHeight w:val="395"/>
                      <w:tblCellSpacing w:w="0" w:type="dxa"/>
                      <w:jc w:val="center"/>
                    </w:trPr>
                    <w:tc>
                      <w:tcPr>
                        <w:tcW w:w="1617" w:type="dxa"/>
                        <w:gridSpan w:val="2"/>
                        <w:vMerge w:val="restart"/>
                        <w:shd w:val="clear" w:color="auto" w:fill="auto"/>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Modelo</w:t>
                        </w:r>
                      </w:p>
                    </w:tc>
                    <w:tc>
                      <w:tcPr>
                        <w:tcW w:w="1467" w:type="dxa"/>
                        <w:gridSpan w:val="2"/>
                        <w:shd w:val="clear" w:color="auto" w:fill="auto"/>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coeficientes</w:t>
                        </w:r>
                      </w:p>
                    </w:tc>
                    <w:tc>
                      <w:tcPr>
                        <w:tcW w:w="1497" w:type="dxa"/>
                        <w:shd w:val="clear" w:color="auto" w:fill="auto"/>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Coeficientes estándar</w:t>
                        </w:r>
                      </w:p>
                    </w:tc>
                  </w:tr>
                  <w:tr w:rsidR="00551DCE">
                    <w:trPr>
                      <w:cantSplit/>
                      <w:trHeight w:val="146"/>
                      <w:tblCellSpacing w:w="0" w:type="dxa"/>
                      <w:jc w:val="center"/>
                    </w:trPr>
                    <w:tc>
                      <w:tcPr>
                        <w:tcW w:w="1617" w:type="dxa"/>
                        <w:gridSpan w:val="2"/>
                        <w:vMerge/>
                        <w:shd w:val="clear" w:color="auto" w:fill="auto"/>
                        <w:vAlign w:val="center"/>
                      </w:tcPr>
                      <w:p w:rsidR="00551DCE" w:rsidRDefault="00551DCE" w:rsidP="00551DCE">
                        <w:pPr>
                          <w:jc w:val="center"/>
                          <w:rPr>
                            <w:rFonts w:ascii="Arial" w:hAnsi="Arial" w:cs="Arial"/>
                            <w:b/>
                            <w:bCs/>
                            <w:sz w:val="14"/>
                            <w:szCs w:val="14"/>
                          </w:rPr>
                        </w:pPr>
                      </w:p>
                    </w:tc>
                    <w:tc>
                      <w:tcPr>
                        <w:tcW w:w="840" w:type="dxa"/>
                        <w:shd w:val="clear" w:color="auto" w:fill="auto"/>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B</w:t>
                        </w:r>
                      </w:p>
                    </w:tc>
                    <w:tc>
                      <w:tcPr>
                        <w:tcW w:w="627" w:type="dxa"/>
                        <w:shd w:val="clear" w:color="auto" w:fill="auto"/>
                        <w:vAlign w:val="center"/>
                      </w:tcPr>
                      <w:p w:rsidR="00551DCE" w:rsidRDefault="00551DCE" w:rsidP="00551DCE">
                        <w:pPr>
                          <w:jc w:val="center"/>
                          <w:rPr>
                            <w:rFonts w:ascii="Arial" w:hAnsi="Arial" w:cs="Arial"/>
                            <w:b/>
                            <w:bCs/>
                            <w:sz w:val="14"/>
                            <w:szCs w:val="14"/>
                          </w:rPr>
                        </w:pPr>
                        <w:r>
                          <w:rPr>
                            <w:rFonts w:ascii="Arial" w:hAnsi="Arial" w:cs="Arial"/>
                            <w:b/>
                            <w:bCs/>
                            <w:color w:val="000000"/>
                            <w:sz w:val="14"/>
                            <w:szCs w:val="14"/>
                          </w:rPr>
                          <w:t>Std. Error</w:t>
                        </w:r>
                      </w:p>
                    </w:tc>
                    <w:tc>
                      <w:tcPr>
                        <w:tcW w:w="1497" w:type="dxa"/>
                        <w:shd w:val="clear" w:color="auto" w:fill="auto"/>
                        <w:vAlign w:val="center"/>
                      </w:tcPr>
                      <w:p w:rsidR="00551DCE" w:rsidRDefault="00551DCE" w:rsidP="00551DCE">
                        <w:pPr>
                          <w:jc w:val="center"/>
                          <w:rPr>
                            <w:rFonts w:ascii="Arial" w:hAnsi="Arial" w:cs="Arial"/>
                            <w:b/>
                            <w:bCs/>
                            <w:sz w:val="14"/>
                            <w:szCs w:val="14"/>
                            <w:lang w:val="fr-FR"/>
                          </w:rPr>
                        </w:pPr>
                        <w:r>
                          <w:rPr>
                            <w:rFonts w:ascii="Arial" w:hAnsi="Arial" w:cs="Arial"/>
                            <w:b/>
                            <w:bCs/>
                            <w:color w:val="000000"/>
                            <w:sz w:val="14"/>
                            <w:szCs w:val="14"/>
                            <w:lang w:val="fr-FR"/>
                          </w:rPr>
                          <w:t>Beta</w:t>
                        </w:r>
                      </w:p>
                    </w:tc>
                  </w:tr>
                  <w:tr w:rsidR="00551DCE">
                    <w:trPr>
                      <w:cantSplit/>
                      <w:trHeight w:val="228"/>
                      <w:tblCellSpacing w:w="0" w:type="dxa"/>
                      <w:jc w:val="center"/>
                    </w:trPr>
                    <w:tc>
                      <w:tcPr>
                        <w:tcW w:w="0" w:type="auto"/>
                        <w:vMerge w:val="restart"/>
                        <w:shd w:val="clear" w:color="auto" w:fill="auto"/>
                        <w:vAlign w:val="center"/>
                      </w:tcPr>
                      <w:p w:rsidR="00551DCE" w:rsidRDefault="00551DCE" w:rsidP="00551DCE">
                        <w:pPr>
                          <w:jc w:val="center"/>
                          <w:rPr>
                            <w:rFonts w:ascii="Arial" w:hAnsi="Arial" w:cs="Arial"/>
                            <w:b/>
                            <w:bCs/>
                            <w:sz w:val="14"/>
                            <w:szCs w:val="14"/>
                            <w:lang w:val="fr-FR"/>
                          </w:rPr>
                        </w:pPr>
                        <w:r>
                          <w:rPr>
                            <w:rFonts w:ascii="Arial" w:hAnsi="Arial" w:cs="Arial"/>
                            <w:b/>
                            <w:bCs/>
                            <w:color w:val="000000"/>
                            <w:sz w:val="14"/>
                            <w:szCs w:val="14"/>
                            <w:lang w:val="fr-FR"/>
                          </w:rPr>
                          <w:t>1</w:t>
                        </w:r>
                      </w:p>
                    </w:tc>
                    <w:tc>
                      <w:tcPr>
                        <w:tcW w:w="1424" w:type="dxa"/>
                        <w:shd w:val="clear" w:color="auto" w:fill="auto"/>
                        <w:vAlign w:val="center"/>
                      </w:tcPr>
                      <w:p w:rsidR="00551DCE" w:rsidRDefault="00551DCE" w:rsidP="00551DCE">
                        <w:pPr>
                          <w:jc w:val="center"/>
                          <w:rPr>
                            <w:rFonts w:ascii="Arial" w:hAnsi="Arial" w:cs="Arial"/>
                            <w:b/>
                            <w:bCs/>
                            <w:sz w:val="14"/>
                            <w:szCs w:val="14"/>
                            <w:lang w:val="fr-FR"/>
                          </w:rPr>
                        </w:pPr>
                        <w:r>
                          <w:rPr>
                            <w:rFonts w:ascii="Arial" w:hAnsi="Arial" w:cs="Arial"/>
                            <w:b/>
                            <w:bCs/>
                            <w:color w:val="000000"/>
                            <w:sz w:val="14"/>
                            <w:szCs w:val="14"/>
                            <w:lang w:val="fr-FR"/>
                          </w:rPr>
                          <w:t>(Constante)</w:t>
                        </w:r>
                      </w:p>
                    </w:tc>
                    <w:tc>
                      <w:tcPr>
                        <w:tcW w:w="840" w:type="dxa"/>
                        <w:shd w:val="clear" w:color="auto" w:fill="auto"/>
                        <w:vAlign w:val="center"/>
                      </w:tcPr>
                      <w:p w:rsidR="00551DCE" w:rsidRDefault="00551DCE" w:rsidP="00551DCE">
                        <w:pPr>
                          <w:jc w:val="center"/>
                          <w:rPr>
                            <w:rFonts w:ascii="Arial" w:hAnsi="Arial" w:cs="Arial"/>
                            <w:sz w:val="14"/>
                            <w:szCs w:val="14"/>
                            <w:lang w:val="fr-FR"/>
                          </w:rPr>
                        </w:pPr>
                        <w:r>
                          <w:rPr>
                            <w:rFonts w:ascii="Arial" w:hAnsi="Arial" w:cs="Arial"/>
                            <w:color w:val="000000"/>
                            <w:sz w:val="14"/>
                            <w:szCs w:val="14"/>
                            <w:lang w:val="fr-FR"/>
                          </w:rPr>
                          <w:t>1572.655</w:t>
                        </w:r>
                      </w:p>
                    </w:tc>
                    <w:tc>
                      <w:tcPr>
                        <w:tcW w:w="627" w:type="dxa"/>
                        <w:shd w:val="clear" w:color="auto" w:fill="auto"/>
                        <w:vAlign w:val="center"/>
                      </w:tcPr>
                      <w:p w:rsidR="00551DCE" w:rsidRDefault="00551DCE" w:rsidP="00551DCE">
                        <w:pPr>
                          <w:jc w:val="center"/>
                          <w:rPr>
                            <w:rFonts w:ascii="Arial" w:hAnsi="Arial" w:cs="Arial"/>
                            <w:sz w:val="14"/>
                            <w:szCs w:val="14"/>
                            <w:lang w:val="fr-FR"/>
                          </w:rPr>
                        </w:pPr>
                        <w:r>
                          <w:rPr>
                            <w:rFonts w:ascii="Arial" w:hAnsi="Arial" w:cs="Arial"/>
                            <w:color w:val="000000"/>
                            <w:sz w:val="14"/>
                            <w:szCs w:val="14"/>
                            <w:lang w:val="fr-FR"/>
                          </w:rPr>
                          <w:t>469.605</w:t>
                        </w:r>
                      </w:p>
                    </w:tc>
                    <w:tc>
                      <w:tcPr>
                        <w:tcW w:w="1497" w:type="dxa"/>
                        <w:shd w:val="clear" w:color="auto" w:fill="auto"/>
                        <w:vAlign w:val="center"/>
                      </w:tcPr>
                      <w:p w:rsidR="00551DCE" w:rsidRDefault="00551DCE" w:rsidP="00551DCE">
                        <w:pPr>
                          <w:jc w:val="center"/>
                          <w:rPr>
                            <w:rFonts w:ascii="Arial" w:hAnsi="Arial" w:cs="Arial"/>
                            <w:sz w:val="14"/>
                            <w:szCs w:val="14"/>
                            <w:lang w:val="fr-FR"/>
                          </w:rPr>
                        </w:pPr>
                      </w:p>
                    </w:tc>
                  </w:tr>
                  <w:tr w:rsidR="00551DCE">
                    <w:trPr>
                      <w:cantSplit/>
                      <w:trHeight w:val="89"/>
                      <w:tblCellSpacing w:w="0" w:type="dxa"/>
                      <w:jc w:val="center"/>
                    </w:trPr>
                    <w:tc>
                      <w:tcPr>
                        <w:tcW w:w="0" w:type="auto"/>
                        <w:vMerge/>
                        <w:shd w:val="clear" w:color="auto" w:fill="auto"/>
                        <w:vAlign w:val="center"/>
                      </w:tcPr>
                      <w:p w:rsidR="00551DCE" w:rsidRDefault="00551DCE" w:rsidP="00551DCE">
                        <w:pPr>
                          <w:jc w:val="center"/>
                          <w:rPr>
                            <w:rFonts w:ascii="Arial" w:hAnsi="Arial" w:cs="Arial"/>
                            <w:b/>
                            <w:bCs/>
                            <w:sz w:val="14"/>
                            <w:szCs w:val="14"/>
                            <w:lang w:val="fr-FR"/>
                          </w:rPr>
                        </w:pPr>
                      </w:p>
                    </w:tc>
                    <w:tc>
                      <w:tcPr>
                        <w:tcW w:w="1424" w:type="dxa"/>
                        <w:shd w:val="clear" w:color="auto" w:fill="auto"/>
                        <w:vAlign w:val="center"/>
                      </w:tcPr>
                      <w:p w:rsidR="00551DCE" w:rsidRDefault="00551DCE" w:rsidP="00551DCE">
                        <w:pPr>
                          <w:jc w:val="center"/>
                          <w:rPr>
                            <w:rFonts w:ascii="Arial" w:hAnsi="Arial" w:cs="Arial"/>
                            <w:b/>
                            <w:bCs/>
                            <w:sz w:val="14"/>
                            <w:szCs w:val="14"/>
                            <w:lang w:val="fr-FR"/>
                          </w:rPr>
                        </w:pPr>
                        <w:r>
                          <w:rPr>
                            <w:rFonts w:ascii="Arial" w:hAnsi="Arial" w:cs="Arial"/>
                            <w:b/>
                            <w:bCs/>
                            <w:color w:val="000000"/>
                            <w:sz w:val="14"/>
                            <w:szCs w:val="14"/>
                            <w:lang w:val="fr-FR"/>
                          </w:rPr>
                          <w:t>PASCôte d’ Ivoire</w:t>
                        </w:r>
                      </w:p>
                    </w:tc>
                    <w:tc>
                      <w:tcPr>
                        <w:tcW w:w="840" w:type="dxa"/>
                        <w:shd w:val="clear" w:color="auto" w:fill="auto"/>
                        <w:vAlign w:val="center"/>
                      </w:tcPr>
                      <w:p w:rsidR="00551DCE" w:rsidRDefault="00551DCE" w:rsidP="00551DCE">
                        <w:pPr>
                          <w:jc w:val="center"/>
                          <w:rPr>
                            <w:rFonts w:ascii="Arial" w:hAnsi="Arial" w:cs="Arial"/>
                            <w:sz w:val="14"/>
                            <w:szCs w:val="14"/>
                          </w:rPr>
                        </w:pPr>
                        <w:r>
                          <w:rPr>
                            <w:rFonts w:ascii="Arial" w:hAnsi="Arial" w:cs="Arial"/>
                            <w:color w:val="000000"/>
                            <w:sz w:val="14"/>
                            <w:szCs w:val="14"/>
                          </w:rPr>
                          <w:t>10.996</w:t>
                        </w:r>
                      </w:p>
                    </w:tc>
                    <w:tc>
                      <w:tcPr>
                        <w:tcW w:w="627" w:type="dxa"/>
                        <w:shd w:val="clear" w:color="auto" w:fill="auto"/>
                        <w:vAlign w:val="center"/>
                      </w:tcPr>
                      <w:p w:rsidR="00551DCE" w:rsidRDefault="00551DCE" w:rsidP="00551DCE">
                        <w:pPr>
                          <w:jc w:val="center"/>
                          <w:rPr>
                            <w:rFonts w:ascii="Arial" w:hAnsi="Arial" w:cs="Arial"/>
                            <w:sz w:val="14"/>
                            <w:szCs w:val="14"/>
                          </w:rPr>
                        </w:pPr>
                        <w:r>
                          <w:rPr>
                            <w:rFonts w:ascii="Arial" w:hAnsi="Arial" w:cs="Arial"/>
                            <w:color w:val="000000"/>
                            <w:sz w:val="14"/>
                            <w:szCs w:val="14"/>
                          </w:rPr>
                          <w:t>2.482</w:t>
                        </w:r>
                      </w:p>
                    </w:tc>
                    <w:tc>
                      <w:tcPr>
                        <w:tcW w:w="1497" w:type="dxa"/>
                        <w:shd w:val="clear" w:color="auto" w:fill="auto"/>
                        <w:vAlign w:val="center"/>
                      </w:tcPr>
                      <w:p w:rsidR="00551DCE" w:rsidRDefault="00551DCE" w:rsidP="00551DCE">
                        <w:pPr>
                          <w:jc w:val="center"/>
                          <w:rPr>
                            <w:rFonts w:ascii="Arial" w:hAnsi="Arial" w:cs="Arial"/>
                            <w:sz w:val="14"/>
                            <w:szCs w:val="14"/>
                          </w:rPr>
                        </w:pPr>
                        <w:r>
                          <w:rPr>
                            <w:rFonts w:ascii="Arial" w:hAnsi="Arial" w:cs="Arial"/>
                            <w:color w:val="000000"/>
                            <w:sz w:val="14"/>
                            <w:szCs w:val="14"/>
                          </w:rPr>
                          <w:t>.800</w:t>
                        </w:r>
                      </w:p>
                    </w:tc>
                  </w:tr>
                </w:tbl>
                <w:p w:rsidR="00B304C3" w:rsidRDefault="00551DCE" w:rsidP="00551DCE">
                  <w:pPr>
                    <w:tabs>
                      <w:tab w:val="left" w:pos="851"/>
                      <w:tab w:val="left" w:pos="1701"/>
                    </w:tabs>
                    <w:rPr>
                      <w:rFonts w:ascii="Arial" w:hAnsi="Arial" w:cs="Arial"/>
                      <w:b/>
                      <w:sz w:val="18"/>
                      <w:szCs w:val="18"/>
                    </w:rPr>
                  </w:pPr>
                  <w:r>
                    <w:rPr>
                      <w:rFonts w:ascii="Arial" w:hAnsi="Arial" w:cs="Arial"/>
                      <w:b/>
                      <w:sz w:val="18"/>
                      <w:szCs w:val="18"/>
                    </w:rPr>
                    <w:t xml:space="preserve">              FUENTE SPSS, OAV 2005</w:t>
                  </w:r>
                </w:p>
                <w:p w:rsidR="00B304C3" w:rsidRDefault="00B304C3" w:rsidP="00551DCE">
                  <w:pPr>
                    <w:tabs>
                      <w:tab w:val="left" w:pos="851"/>
                      <w:tab w:val="left" w:pos="1701"/>
                    </w:tabs>
                    <w:ind w:left="851"/>
                    <w:jc w:val="center"/>
                    <w:rPr>
                      <w:rFonts w:ascii="Arial" w:hAnsi="Arial" w:cs="Arial"/>
                      <w:b/>
                      <w:sz w:val="18"/>
                      <w:szCs w:val="18"/>
                    </w:rPr>
                  </w:pPr>
                </w:p>
                <w:p w:rsidR="00B304C3" w:rsidRDefault="00B304C3" w:rsidP="00551DCE">
                  <w:pPr>
                    <w:jc w:val="center"/>
                    <w:rPr>
                      <w:rFonts w:ascii="Arial" w:hAnsi="Arial" w:cs="Arial"/>
                      <w:b/>
                      <w:sz w:val="18"/>
                      <w:szCs w:val="18"/>
                    </w:rPr>
                  </w:pPr>
                </w:p>
              </w:txbxContent>
            </v:textbox>
          </v:shape>
        </w:pict>
      </w:r>
    </w:p>
    <w:p w:rsidR="009971B7" w:rsidRDefault="009971B7">
      <w:pPr>
        <w:tabs>
          <w:tab w:val="left" w:pos="-142"/>
          <w:tab w:val="left" w:pos="142"/>
        </w:tabs>
        <w:spacing w:line="480" w:lineRule="auto"/>
        <w:ind w:left="426"/>
        <w:jc w:val="both"/>
        <w:rPr>
          <w:rFonts w:ascii="Arial" w:hAnsi="Arial" w:cs="Arial"/>
          <w:b/>
        </w:rPr>
      </w:pPr>
    </w:p>
    <w:p w:rsidR="009971B7" w:rsidRDefault="009971B7">
      <w:pPr>
        <w:tabs>
          <w:tab w:val="left" w:pos="-142"/>
          <w:tab w:val="left" w:pos="142"/>
        </w:tabs>
        <w:spacing w:line="480" w:lineRule="auto"/>
        <w:jc w:val="both"/>
        <w:rPr>
          <w:rFonts w:ascii="Arial" w:hAnsi="Arial" w:cs="Arial"/>
          <w:b/>
        </w:rPr>
      </w:pPr>
    </w:p>
    <w:p w:rsidR="009971B7" w:rsidRDefault="009971B7">
      <w:pPr>
        <w:tabs>
          <w:tab w:val="left" w:pos="-142"/>
          <w:tab w:val="left" w:pos="142"/>
        </w:tabs>
        <w:spacing w:line="480" w:lineRule="auto"/>
        <w:jc w:val="both"/>
        <w:rPr>
          <w:rFonts w:ascii="Arial" w:hAnsi="Arial" w:cs="Arial"/>
          <w:b/>
        </w:rPr>
      </w:pPr>
    </w:p>
    <w:p w:rsidR="009971B7" w:rsidRDefault="009971B7">
      <w:pPr>
        <w:autoSpaceDE w:val="0"/>
        <w:autoSpaceDN w:val="0"/>
        <w:adjustRightInd w:val="0"/>
        <w:rPr>
          <w:rFonts w:ascii="System" w:hAnsi="System" w:cs="System"/>
          <w:b/>
          <w:bCs/>
        </w:rPr>
      </w:pPr>
    </w:p>
    <w:p w:rsidR="009971B7" w:rsidRDefault="009971B7">
      <w:pPr>
        <w:autoSpaceDE w:val="0"/>
        <w:autoSpaceDN w:val="0"/>
        <w:adjustRightInd w:val="0"/>
        <w:rPr>
          <w:rFonts w:ascii="System" w:hAnsi="System" w:cs="System"/>
          <w:b/>
          <w:bCs/>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ind w:left="720"/>
        <w:jc w:val="both"/>
        <w:rPr>
          <w:rFonts w:ascii="Arial" w:hAnsi="Arial" w:cs="Arial"/>
        </w:rPr>
      </w:pPr>
      <w:r>
        <w:rPr>
          <w:rFonts w:ascii="Arial" w:hAnsi="Arial" w:cs="Arial"/>
        </w:rPr>
        <w:t xml:space="preserve">En la tabla </w:t>
      </w:r>
      <w:r w:rsidR="00916AD8">
        <w:rPr>
          <w:rFonts w:ascii="Arial" w:hAnsi="Arial" w:cs="Arial"/>
        </w:rPr>
        <w:t>V.III</w:t>
      </w:r>
      <w:r>
        <w:rPr>
          <w:rFonts w:ascii="Arial" w:hAnsi="Arial" w:cs="Arial"/>
        </w:rPr>
        <w:t xml:space="preserve"> se muestra la estimación de los coeficientes para el modelo, con un nivel de significancia o valor p=0, que indica que se rechaza la hipótesis nula y se acepta la hipótesis de que los coeficientes Betas son diferentes de cero. Al ejecutar el modelo de regresión fue necesario eliminar algunas variables que no afectaban al modelo por tal motivo se observa que Camerún fue </w:t>
      </w:r>
      <w:r w:rsidR="00916AD8">
        <w:rPr>
          <w:rFonts w:ascii="Arial" w:hAnsi="Arial" w:cs="Arial"/>
        </w:rPr>
        <w:t>excluida</w:t>
      </w:r>
    </w:p>
    <w:p w:rsidR="009971B7" w:rsidRDefault="009971B7">
      <w:pPr>
        <w:tabs>
          <w:tab w:val="left" w:pos="-142"/>
          <w:tab w:val="left" w:pos="142"/>
        </w:tabs>
        <w:spacing w:line="480" w:lineRule="auto"/>
        <w:ind w:left="720"/>
        <w:jc w:val="both"/>
        <w:rPr>
          <w:rFonts w:ascii="Arial" w:hAnsi="Arial" w:cs="Arial"/>
        </w:rPr>
      </w:pPr>
    </w:p>
    <w:p w:rsidR="009971B7" w:rsidRDefault="009971B7">
      <w:pPr>
        <w:tabs>
          <w:tab w:val="left" w:pos="-142"/>
          <w:tab w:val="left" w:pos="142"/>
        </w:tabs>
        <w:spacing w:line="480" w:lineRule="auto"/>
        <w:ind w:left="720"/>
        <w:jc w:val="both"/>
        <w:rPr>
          <w:rFonts w:ascii="Arial" w:hAnsi="Arial" w:cs="Arial"/>
        </w:rPr>
      </w:pPr>
      <w:r>
        <w:rPr>
          <w:rFonts w:ascii="Arial" w:hAnsi="Arial" w:cs="Arial"/>
        </w:rPr>
        <w:t xml:space="preserve">En este modelo se entiende la reacción del Ecuador ante las variaciones de las exportaciones de banano de los países que pertenecen a este grupo, en el cual por cada </w:t>
      </w:r>
      <w:r w:rsidR="00E7630C">
        <w:rPr>
          <w:rFonts w:ascii="Arial" w:hAnsi="Arial" w:cs="Arial"/>
        </w:rPr>
        <w:t>unidad</w:t>
      </w:r>
      <w:r>
        <w:rPr>
          <w:rFonts w:ascii="Arial" w:hAnsi="Arial" w:cs="Arial"/>
        </w:rPr>
        <w:t xml:space="preserve"> </w:t>
      </w:r>
      <w:r w:rsidR="00626C88">
        <w:rPr>
          <w:rFonts w:ascii="Arial" w:hAnsi="Arial" w:cs="Arial"/>
        </w:rPr>
        <w:t>está</w:t>
      </w:r>
      <w:r>
        <w:rPr>
          <w:rFonts w:ascii="Arial" w:hAnsi="Arial" w:cs="Arial"/>
        </w:rPr>
        <w:t>ndar que pueda aumentar Côte d’ Ivoire</w:t>
      </w:r>
      <w:r w:rsidR="00626C88">
        <w:rPr>
          <w:rFonts w:ascii="Arial" w:hAnsi="Arial" w:cs="Arial"/>
        </w:rPr>
        <w:t>,</w:t>
      </w:r>
      <w:r>
        <w:rPr>
          <w:rFonts w:ascii="Arial" w:hAnsi="Arial" w:cs="Arial"/>
        </w:rPr>
        <w:t xml:space="preserve"> el Ecuador puede responder con .800 </w:t>
      </w:r>
      <w:r w:rsidR="00E7630C">
        <w:rPr>
          <w:rFonts w:ascii="Arial" w:hAnsi="Arial" w:cs="Arial"/>
        </w:rPr>
        <w:t>unidades</w:t>
      </w:r>
      <w:r>
        <w:rPr>
          <w:rFonts w:ascii="Arial" w:hAnsi="Arial" w:cs="Arial"/>
        </w:rPr>
        <w:t xml:space="preserve">. </w:t>
      </w:r>
    </w:p>
    <w:p w:rsidR="00CB3E30" w:rsidRDefault="00CB3E30">
      <w:pPr>
        <w:tabs>
          <w:tab w:val="left" w:pos="-142"/>
          <w:tab w:val="left" w:pos="142"/>
        </w:tabs>
        <w:spacing w:line="480" w:lineRule="auto"/>
        <w:ind w:left="720"/>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Pr="00DE75EA" w:rsidRDefault="00DE75EA">
      <w:pPr>
        <w:numPr>
          <w:ilvl w:val="2"/>
          <w:numId w:val="25"/>
        </w:numPr>
        <w:tabs>
          <w:tab w:val="left" w:pos="-142"/>
          <w:tab w:val="left" w:pos="142"/>
        </w:tabs>
        <w:spacing w:line="480" w:lineRule="auto"/>
        <w:jc w:val="both"/>
        <w:rPr>
          <w:rFonts w:ascii="Arial" w:hAnsi="Arial" w:cs="Arial"/>
          <w:b/>
        </w:rPr>
      </w:pPr>
      <w:r w:rsidRPr="00DE75EA">
        <w:rPr>
          <w:rFonts w:ascii="Arial" w:hAnsi="Arial" w:cs="Arial"/>
          <w:b/>
        </w:rPr>
        <w:lastRenderedPageBreak/>
        <w:t>Análisis del bloque de menores exportadores</w:t>
      </w:r>
    </w:p>
    <w:p w:rsidR="009971B7" w:rsidRDefault="009971B7">
      <w:pPr>
        <w:tabs>
          <w:tab w:val="left" w:pos="-142"/>
          <w:tab w:val="left" w:pos="142"/>
        </w:tabs>
        <w:spacing w:line="480" w:lineRule="auto"/>
        <w:ind w:left="993"/>
        <w:jc w:val="both"/>
        <w:rPr>
          <w:rFonts w:ascii="Arial" w:hAnsi="Arial" w:cs="Arial"/>
        </w:rPr>
      </w:pPr>
    </w:p>
    <w:p w:rsidR="006C43EB" w:rsidRDefault="00CB3E30" w:rsidP="00CB3E30">
      <w:pPr>
        <w:tabs>
          <w:tab w:val="left" w:pos="-142"/>
          <w:tab w:val="left" w:pos="142"/>
        </w:tabs>
        <w:spacing w:line="480" w:lineRule="auto"/>
        <w:ind w:left="720"/>
        <w:jc w:val="both"/>
        <w:rPr>
          <w:rFonts w:ascii="Arial" w:hAnsi="Arial" w:cs="Arial"/>
        </w:rPr>
      </w:pPr>
      <w:r>
        <w:rPr>
          <w:rFonts w:ascii="Arial" w:hAnsi="Arial" w:cs="Arial"/>
        </w:rPr>
        <w:t>Se determinó el siguiente modelo lineal múltiple con un retardo en el tiempo</w:t>
      </w:r>
      <w:r w:rsidRPr="00C0262F">
        <w:rPr>
          <w:rFonts w:ascii="Arial" w:hAnsi="Arial" w:cs="Arial"/>
        </w:rPr>
        <w:t xml:space="preserve"> </w:t>
      </w:r>
      <w:r>
        <w:rPr>
          <w:rFonts w:ascii="Arial" w:hAnsi="Arial" w:cs="Arial"/>
        </w:rPr>
        <w:t xml:space="preserve"> </w:t>
      </w:r>
      <w:r w:rsidRPr="00C50FE5">
        <w:rPr>
          <w:rFonts w:ascii="Courier New" w:hAnsi="Courier New" w:cs="Courier New"/>
          <w:i/>
        </w:rPr>
        <w:t>Y</w:t>
      </w:r>
      <w:r w:rsidRPr="00C50FE5">
        <w:rPr>
          <w:rFonts w:ascii="Courier New" w:hAnsi="Courier New" w:cs="Courier New"/>
          <w:i/>
          <w:vertAlign w:val="subscript"/>
        </w:rPr>
        <w:t xml:space="preserve">t </w:t>
      </w:r>
      <w:r w:rsidRPr="00C50FE5">
        <w:rPr>
          <w:rFonts w:ascii="Symbol" w:hAnsi="Symbol" w:cs="Arial"/>
          <w:i/>
        </w:rPr>
        <w:t></w:t>
      </w:r>
      <w:r w:rsidRPr="00C50FE5">
        <w:rPr>
          <w:rFonts w:ascii="Symbol" w:hAnsi="Symbol" w:cs="Arial"/>
          <w:i/>
        </w:rPr>
        <w:t></w:t>
      </w:r>
      <w:r w:rsidRPr="00C50FE5">
        <w:rPr>
          <w:rFonts w:ascii="Symbol" w:hAnsi="Symbol" w:cs="Arial"/>
          <w:i/>
        </w:rPr>
        <w:t></w:t>
      </w:r>
      <w:r w:rsidRPr="00C50FE5">
        <w:rPr>
          <w:rFonts w:ascii="Symbol" w:hAnsi="Symbol" w:cs="Arial"/>
          <w:i/>
          <w:vertAlign w:val="subscript"/>
        </w:rPr>
        <w:t></w:t>
      </w:r>
      <w:r w:rsidRPr="00C50FE5">
        <w:rPr>
          <w:rFonts w:ascii="Symbol" w:hAnsi="Symbol" w:cs="Arial"/>
          <w:i/>
          <w:vertAlign w:val="subscript"/>
        </w:rPr>
        <w:t></w:t>
      </w:r>
      <w:r w:rsidRPr="00C50FE5">
        <w:rPr>
          <w:rFonts w:ascii="Symbol" w:hAnsi="Symbol" w:cs="Arial"/>
          <w:i/>
        </w:rPr>
        <w:t></w:t>
      </w:r>
      <w:r w:rsidR="00C50FE5" w:rsidRPr="00C50FE5">
        <w:rPr>
          <w:rFonts w:ascii="Symbol" w:hAnsi="Symbol" w:cs="Arial"/>
          <w:i/>
        </w:rPr>
        <w:t></w:t>
      </w:r>
      <w:r w:rsidR="00C50FE5" w:rsidRPr="00C50FE5">
        <w:rPr>
          <w:rFonts w:ascii="Symbol" w:hAnsi="Symbol" w:cs="Arial"/>
          <w:i/>
          <w:vertAlign w:val="subscript"/>
        </w:rPr>
        <w:t></w:t>
      </w:r>
      <w:r w:rsidRPr="00C50FE5">
        <w:rPr>
          <w:rFonts w:ascii="Symbol" w:hAnsi="Symbol" w:cs="Arial"/>
          <w:i/>
        </w:rPr>
        <w:t></w:t>
      </w:r>
      <w:r w:rsidR="00C50FE5" w:rsidRPr="00C50FE5">
        <w:rPr>
          <w:rFonts w:ascii="Courier New" w:hAnsi="Courier New" w:cs="Courier New"/>
          <w:i/>
        </w:rPr>
        <w:t>X</w:t>
      </w:r>
      <w:r w:rsidR="00C50FE5" w:rsidRPr="00C50FE5">
        <w:rPr>
          <w:rFonts w:ascii="Courier New" w:hAnsi="Courier New" w:cs="Courier New"/>
          <w:i/>
          <w:vertAlign w:val="subscript"/>
        </w:rPr>
        <w:t>1t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vertAlign w:val="subscript"/>
        </w:rPr>
        <w:t></w:t>
      </w:r>
      <w:r w:rsidR="00C50FE5" w:rsidRPr="00C50FE5">
        <w:rPr>
          <w:rFonts w:ascii="Symbol" w:hAnsi="Symbol" w:cs="Arial"/>
          <w:i/>
        </w:rPr>
        <w:t></w:t>
      </w:r>
      <w:r w:rsidR="00C50FE5" w:rsidRPr="00C50FE5">
        <w:rPr>
          <w:rFonts w:ascii="Courier New" w:hAnsi="Courier New" w:cs="Courier New"/>
          <w:i/>
        </w:rPr>
        <w:t>…+</w:t>
      </w:r>
      <w:r w:rsidRPr="00C50FE5">
        <w:rPr>
          <w:rFonts w:ascii="Symbol" w:hAnsi="Symbol" w:cs="Arial"/>
          <w:i/>
        </w:rPr>
        <w:t></w:t>
      </w:r>
      <w:r w:rsidR="00C50FE5" w:rsidRPr="00C50FE5">
        <w:rPr>
          <w:rFonts w:ascii="Courier New" w:hAnsi="Courier New" w:cs="Courier New"/>
          <w:i/>
          <w:vertAlign w:val="subscript"/>
        </w:rPr>
        <w:t>i</w:t>
      </w:r>
      <w:r w:rsidRPr="00C50FE5">
        <w:rPr>
          <w:rFonts w:ascii="Courier New" w:hAnsi="Courier New" w:cs="Courier New"/>
          <w:i/>
        </w:rPr>
        <w:t>X</w:t>
      </w:r>
      <w:r w:rsidR="00C50FE5" w:rsidRPr="00C50FE5">
        <w:rPr>
          <w:rFonts w:ascii="Courier New" w:hAnsi="Courier New" w:cs="Courier New"/>
          <w:i/>
          <w:vertAlign w:val="subscript"/>
        </w:rPr>
        <w:t>it</w:t>
      </w:r>
      <w:r w:rsidRPr="00C50FE5">
        <w:rPr>
          <w:rFonts w:ascii="Symbol" w:hAnsi="Symbol" w:cs="Arial"/>
          <w:i/>
          <w:vertAlign w:val="subscript"/>
        </w:rPr>
        <w:t></w:t>
      </w:r>
      <w:r w:rsidRPr="00C50FE5">
        <w:rPr>
          <w:rFonts w:ascii="Symbol" w:hAnsi="Symbol" w:cs="Arial"/>
          <w:i/>
          <w:vertAlign w:val="subscript"/>
        </w:rPr>
        <w:t></w:t>
      </w:r>
      <w:r w:rsidRPr="00C50FE5">
        <w:rPr>
          <w:rFonts w:ascii="Symbol" w:hAnsi="Symbol" w:cs="Arial"/>
          <w:i/>
          <w:vertAlign w:val="subscript"/>
        </w:rPr>
        <w:t></w:t>
      </w:r>
      <w:r w:rsidRPr="00C50FE5">
        <w:rPr>
          <w:rFonts w:ascii="Symbol" w:hAnsi="Symbol" w:cs="Arial"/>
          <w:i/>
        </w:rPr>
        <w:t></w:t>
      </w:r>
      <w:r w:rsidRPr="00C50FE5">
        <w:rPr>
          <w:rFonts w:ascii="Symbol" w:hAnsi="Symbol" w:cs="Arial"/>
          <w:i/>
        </w:rPr>
        <w:t></w:t>
      </w:r>
      <w:r w:rsidRPr="00C50FE5">
        <w:rPr>
          <w:rFonts w:ascii="Symbol" w:hAnsi="Symbol" w:cs="Arial"/>
          <w:i/>
        </w:rPr>
        <w:t></w:t>
      </w:r>
      <w:r w:rsidRPr="00C50FE5">
        <w:rPr>
          <w:rFonts w:ascii="Courier New" w:hAnsi="Courier New" w:cs="Courier New"/>
          <w:i/>
          <w:vertAlign w:val="subscript"/>
        </w:rPr>
        <w:t>i</w:t>
      </w:r>
      <w:r>
        <w:rPr>
          <w:rFonts w:ascii="Symbol" w:hAnsi="Symbol" w:cs="Arial"/>
          <w:vertAlign w:val="subscript"/>
        </w:rPr>
        <w:t></w:t>
      </w:r>
      <w:r>
        <w:rPr>
          <w:rFonts w:ascii="Symbol" w:hAnsi="Symbol" w:cs="Arial"/>
          <w:vertAlign w:val="subscript"/>
        </w:rPr>
        <w:t></w:t>
      </w:r>
      <w:r>
        <w:rPr>
          <w:rFonts w:ascii="Arial" w:hAnsi="Arial" w:cs="Arial"/>
        </w:rPr>
        <w:t xml:space="preserve">el cual trata de explicar el comportamiento </w:t>
      </w:r>
      <w:r w:rsidR="009971B7">
        <w:rPr>
          <w:rFonts w:ascii="Arial" w:hAnsi="Arial" w:cs="Arial"/>
        </w:rPr>
        <w:t>de las exportaciones de Ecuador</w:t>
      </w:r>
      <w:r w:rsidR="00626C88">
        <w:rPr>
          <w:rFonts w:ascii="Arial" w:hAnsi="Arial" w:cs="Arial"/>
        </w:rPr>
        <w:t>,</w:t>
      </w:r>
      <w:r w:rsidR="009971B7">
        <w:rPr>
          <w:rFonts w:ascii="Arial" w:hAnsi="Arial" w:cs="Arial"/>
        </w:rPr>
        <w:t xml:space="preserve"> a través del movimiento de las exportaciones del cuarto conglomerado que representa al bloque de los menores exportadores del mundo.</w:t>
      </w:r>
    </w:p>
    <w:p w:rsidR="002323B8" w:rsidRDefault="002323B8">
      <w:pPr>
        <w:tabs>
          <w:tab w:val="left" w:pos="-142"/>
          <w:tab w:val="left" w:pos="142"/>
        </w:tabs>
        <w:spacing w:line="480" w:lineRule="auto"/>
        <w:ind w:left="720"/>
        <w:jc w:val="both"/>
        <w:rPr>
          <w:rFonts w:ascii="Arial" w:hAnsi="Arial" w:cs="Arial"/>
        </w:rPr>
      </w:pPr>
      <w:r>
        <w:rPr>
          <w:rFonts w:ascii="Arial" w:hAnsi="Arial" w:cs="Arial"/>
          <w:b/>
          <w:noProof/>
        </w:rPr>
        <w:pict>
          <v:shape id="_x0000_s1221" type="#_x0000_t202" style="position:absolute;left:0;text-align:left;margin-left:56.75pt;margin-top:9.7pt;width:323.7pt;height:129.15pt;z-index:251643904" filled="f" stroked="f">
            <v:textbox style="mso-next-textbox:#_x0000_s1221">
              <w:txbxContent>
                <w:p w:rsidR="00B304C3" w:rsidRDefault="00475CE5">
                  <w:pPr>
                    <w:tabs>
                      <w:tab w:val="left" w:pos="851"/>
                      <w:tab w:val="left" w:pos="1701"/>
                    </w:tabs>
                    <w:jc w:val="center"/>
                    <w:rPr>
                      <w:rFonts w:ascii="Arial" w:hAnsi="Arial" w:cs="Arial"/>
                      <w:b/>
                      <w:sz w:val="18"/>
                      <w:szCs w:val="18"/>
                    </w:rPr>
                  </w:pPr>
                  <w:r>
                    <w:rPr>
                      <w:rFonts w:ascii="Arial" w:hAnsi="Arial" w:cs="Arial"/>
                      <w:b/>
                      <w:sz w:val="18"/>
                      <w:szCs w:val="18"/>
                    </w:rPr>
                    <w:t>Tabla V</w:t>
                  </w:r>
                  <w:r w:rsidR="00B304C3">
                    <w:rPr>
                      <w:rFonts w:ascii="Arial" w:hAnsi="Arial" w:cs="Arial"/>
                      <w:b/>
                      <w:sz w:val="18"/>
                      <w:szCs w:val="18"/>
                    </w:rPr>
                    <w:t>.</w:t>
                  </w:r>
                  <w:r>
                    <w:rPr>
                      <w:rFonts w:ascii="Arial" w:hAnsi="Arial" w:cs="Arial"/>
                      <w:b/>
                      <w:sz w:val="18"/>
                      <w:szCs w:val="18"/>
                    </w:rPr>
                    <w:t>IV</w:t>
                  </w:r>
                </w:p>
                <w:p w:rsidR="00A85765" w:rsidRDefault="00B304C3">
                  <w:pPr>
                    <w:tabs>
                      <w:tab w:val="left" w:pos="851"/>
                      <w:tab w:val="left" w:pos="1701"/>
                    </w:tabs>
                    <w:jc w:val="center"/>
                    <w:rPr>
                      <w:rFonts w:ascii="Arial" w:hAnsi="Arial" w:cs="Arial"/>
                      <w:b/>
                      <w:sz w:val="18"/>
                      <w:szCs w:val="18"/>
                    </w:rPr>
                  </w:pPr>
                  <w:r>
                    <w:rPr>
                      <w:rFonts w:ascii="Arial" w:hAnsi="Arial" w:cs="Arial"/>
                      <w:b/>
                      <w:sz w:val="18"/>
                      <w:szCs w:val="18"/>
                    </w:rPr>
                    <w:t xml:space="preserve"> Estimación de los coeficientes del análisis de regresión del</w:t>
                  </w:r>
                  <w:r>
                    <w:rPr>
                      <w:rFonts w:ascii="Arial" w:hAnsi="Arial" w:cs="Arial"/>
                      <w:b/>
                      <w:sz w:val="18"/>
                      <w:szCs w:val="18"/>
                    </w:rPr>
                    <w:br/>
                    <w:t>Tercer conglomerado (menores exportadores)</w:t>
                  </w:r>
                </w:p>
                <w:tbl>
                  <w:tblPr>
                    <w:tblW w:w="5293" w:type="dxa"/>
                    <w:jc w:val="center"/>
                    <w:tblInd w:w="1440" w:type="dxa"/>
                    <w:tblLayout w:type="fixed"/>
                    <w:tblCellMar>
                      <w:left w:w="93" w:type="dxa"/>
                      <w:right w:w="93" w:type="dxa"/>
                    </w:tblCellMar>
                    <w:tblLook w:val="0000"/>
                  </w:tblPr>
                  <w:tblGrid>
                    <w:gridCol w:w="860"/>
                    <w:gridCol w:w="1161"/>
                    <w:gridCol w:w="943"/>
                    <w:gridCol w:w="1013"/>
                    <w:gridCol w:w="1316"/>
                  </w:tblGrid>
                  <w:tr w:rsidR="00A85765">
                    <w:tblPrEx>
                      <w:tblCellMar>
                        <w:top w:w="0" w:type="dxa"/>
                        <w:bottom w:w="0" w:type="dxa"/>
                      </w:tblCellMar>
                    </w:tblPrEx>
                    <w:trPr>
                      <w:cantSplit/>
                      <w:trHeight w:val="396"/>
                      <w:jc w:val="center"/>
                    </w:trPr>
                    <w:tc>
                      <w:tcPr>
                        <w:tcW w:w="2021" w:type="dxa"/>
                        <w:gridSpan w:val="2"/>
                        <w:vMerge w:val="restart"/>
                        <w:tcBorders>
                          <w:top w:val="single" w:sz="12" w:space="0" w:color="auto"/>
                          <w:left w:val="single" w:sz="12" w:space="0" w:color="auto"/>
                          <w:right w:val="single" w:sz="12" w:space="0" w:color="auto"/>
                        </w:tcBorders>
                        <w:shd w:val="clear" w:color="000000" w:fill="FFFFFF"/>
                        <w:vAlign w:val="center"/>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Modelo</w:t>
                        </w:r>
                      </w:p>
                    </w:tc>
                    <w:tc>
                      <w:tcPr>
                        <w:tcW w:w="1956" w:type="dxa"/>
                        <w:gridSpan w:val="2"/>
                        <w:tcBorders>
                          <w:top w:val="single" w:sz="12" w:space="0" w:color="auto"/>
                          <w:left w:val="single" w:sz="12" w:space="0" w:color="auto"/>
                          <w:bottom w:val="single" w:sz="12" w:space="0" w:color="auto"/>
                          <w:right w:val="single" w:sz="2" w:space="0" w:color="000000"/>
                        </w:tcBorders>
                        <w:shd w:val="clear" w:color="000000" w:fill="FFFFFF"/>
                        <w:vAlign w:val="center"/>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coeficientes</w:t>
                        </w:r>
                      </w:p>
                    </w:tc>
                    <w:tc>
                      <w:tcPr>
                        <w:tcW w:w="1316" w:type="dxa"/>
                        <w:tcBorders>
                          <w:top w:val="single" w:sz="12" w:space="0" w:color="auto"/>
                          <w:left w:val="single" w:sz="2" w:space="0" w:color="000000"/>
                          <w:bottom w:val="single" w:sz="12" w:space="0" w:color="auto"/>
                          <w:right w:val="single" w:sz="12" w:space="0" w:color="auto"/>
                        </w:tcBorders>
                        <w:shd w:val="clear" w:color="000000" w:fill="FFFFFF"/>
                        <w:vAlign w:val="bottom"/>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 xml:space="preserve">Coeficientes </w:t>
                        </w:r>
                        <w:r w:rsidR="00B64708">
                          <w:rPr>
                            <w:rFonts w:ascii="Arial" w:hAnsi="Arial" w:cs="Arial"/>
                            <w:b/>
                            <w:color w:val="000000"/>
                            <w:sz w:val="16"/>
                            <w:szCs w:val="16"/>
                            <w:lang w:eastAsia="es-ES"/>
                          </w:rPr>
                          <w:t>estándar</w:t>
                        </w:r>
                      </w:p>
                    </w:tc>
                  </w:tr>
                  <w:tr w:rsidR="00A85765">
                    <w:tblPrEx>
                      <w:tblCellMar>
                        <w:top w:w="0" w:type="dxa"/>
                        <w:bottom w:w="0" w:type="dxa"/>
                      </w:tblCellMar>
                    </w:tblPrEx>
                    <w:trPr>
                      <w:cantSplit/>
                      <w:trHeight w:val="396"/>
                      <w:jc w:val="center"/>
                    </w:trPr>
                    <w:tc>
                      <w:tcPr>
                        <w:tcW w:w="2021" w:type="dxa"/>
                        <w:gridSpan w:val="2"/>
                        <w:vMerge/>
                        <w:tcBorders>
                          <w:left w:val="single" w:sz="12" w:space="0" w:color="auto"/>
                          <w:bottom w:val="single" w:sz="12" w:space="0" w:color="auto"/>
                          <w:right w:val="single" w:sz="12" w:space="0" w:color="000000"/>
                        </w:tcBorders>
                        <w:shd w:val="clear" w:color="000000" w:fill="FFFFFF"/>
                        <w:vAlign w:val="bottom"/>
                      </w:tcPr>
                      <w:p w:rsidR="00A85765" w:rsidRDefault="00A85765" w:rsidP="00D50E97">
                        <w:pPr>
                          <w:autoSpaceDE w:val="0"/>
                          <w:autoSpaceDN w:val="0"/>
                          <w:adjustRightInd w:val="0"/>
                          <w:rPr>
                            <w:rFonts w:ascii="Arial" w:hAnsi="Arial" w:cs="Arial"/>
                            <w:b/>
                            <w:color w:val="000000"/>
                            <w:sz w:val="16"/>
                            <w:szCs w:val="16"/>
                            <w:lang w:eastAsia="es-ES"/>
                          </w:rPr>
                        </w:pPr>
                      </w:p>
                    </w:tc>
                    <w:tc>
                      <w:tcPr>
                        <w:tcW w:w="943" w:type="dxa"/>
                        <w:tcBorders>
                          <w:top w:val="single" w:sz="12" w:space="0" w:color="auto"/>
                          <w:left w:val="single" w:sz="12" w:space="0" w:color="000000"/>
                          <w:bottom w:val="single" w:sz="12" w:space="0" w:color="auto"/>
                          <w:right w:val="single" w:sz="2" w:space="0" w:color="000000"/>
                        </w:tcBorders>
                        <w:shd w:val="clear" w:color="000000" w:fill="FFFFFF"/>
                        <w:vAlign w:val="center"/>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B</w:t>
                        </w:r>
                      </w:p>
                    </w:tc>
                    <w:tc>
                      <w:tcPr>
                        <w:tcW w:w="1013" w:type="dxa"/>
                        <w:tcBorders>
                          <w:top w:val="single" w:sz="12" w:space="0" w:color="auto"/>
                          <w:left w:val="single" w:sz="2" w:space="0" w:color="000000"/>
                          <w:bottom w:val="single" w:sz="12" w:space="0" w:color="auto"/>
                          <w:right w:val="single" w:sz="2" w:space="0" w:color="000000"/>
                        </w:tcBorders>
                        <w:shd w:val="clear" w:color="000000" w:fill="FFFFFF"/>
                        <w:vAlign w:val="center"/>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Std. Error</w:t>
                        </w:r>
                      </w:p>
                    </w:tc>
                    <w:tc>
                      <w:tcPr>
                        <w:tcW w:w="1316" w:type="dxa"/>
                        <w:tcBorders>
                          <w:top w:val="single" w:sz="12" w:space="0" w:color="auto"/>
                          <w:left w:val="single" w:sz="2" w:space="0" w:color="000000"/>
                          <w:bottom w:val="single" w:sz="12" w:space="0" w:color="auto"/>
                          <w:right w:val="single" w:sz="12" w:space="0" w:color="auto"/>
                        </w:tcBorders>
                        <w:shd w:val="clear" w:color="000000" w:fill="FFFFFF"/>
                        <w:vAlign w:val="center"/>
                      </w:tcPr>
                      <w:p w:rsidR="00A85765" w:rsidRDefault="00A85765" w:rsidP="00D50E97">
                        <w:pPr>
                          <w:autoSpaceDE w:val="0"/>
                          <w:autoSpaceDN w:val="0"/>
                          <w:adjustRightInd w:val="0"/>
                          <w:jc w:val="center"/>
                          <w:rPr>
                            <w:rFonts w:ascii="Arial" w:hAnsi="Arial" w:cs="Arial"/>
                            <w:b/>
                            <w:color w:val="000000"/>
                            <w:sz w:val="16"/>
                            <w:szCs w:val="16"/>
                            <w:lang w:eastAsia="es-ES"/>
                          </w:rPr>
                        </w:pPr>
                        <w:r>
                          <w:rPr>
                            <w:rFonts w:ascii="Arial" w:hAnsi="Arial" w:cs="Arial"/>
                            <w:b/>
                            <w:color w:val="000000"/>
                            <w:sz w:val="16"/>
                            <w:szCs w:val="16"/>
                            <w:lang w:eastAsia="es-ES"/>
                          </w:rPr>
                          <w:t>Beta</w:t>
                        </w:r>
                      </w:p>
                    </w:tc>
                  </w:tr>
                  <w:tr w:rsidR="00A85765">
                    <w:tblPrEx>
                      <w:tblCellMar>
                        <w:top w:w="0" w:type="dxa"/>
                        <w:bottom w:w="0" w:type="dxa"/>
                      </w:tblCellMar>
                    </w:tblPrEx>
                    <w:trPr>
                      <w:cantSplit/>
                      <w:trHeight w:val="279"/>
                      <w:jc w:val="center"/>
                    </w:trPr>
                    <w:tc>
                      <w:tcPr>
                        <w:tcW w:w="860" w:type="dxa"/>
                        <w:vMerge w:val="restart"/>
                        <w:tcBorders>
                          <w:top w:val="single" w:sz="12" w:space="0" w:color="auto"/>
                          <w:left w:val="single" w:sz="12" w:space="0" w:color="auto"/>
                          <w:right w:val="nil"/>
                        </w:tcBorders>
                        <w:shd w:val="clear" w:color="000000" w:fill="FFFFFF"/>
                        <w:vAlign w:val="center"/>
                      </w:tcPr>
                      <w:p w:rsidR="00A85765" w:rsidRDefault="00A85765" w:rsidP="00D50E97">
                        <w:pPr>
                          <w:autoSpaceDE w:val="0"/>
                          <w:autoSpaceDN w:val="0"/>
                          <w:adjustRightInd w:val="0"/>
                          <w:jc w:val="center"/>
                          <w:rPr>
                            <w:rFonts w:ascii="Arial" w:hAnsi="Arial" w:cs="Arial"/>
                            <w:color w:val="000000"/>
                            <w:sz w:val="16"/>
                            <w:szCs w:val="16"/>
                            <w:lang w:eastAsia="es-ES"/>
                          </w:rPr>
                        </w:pPr>
                        <w:r>
                          <w:rPr>
                            <w:rFonts w:ascii="Arial" w:hAnsi="Arial" w:cs="Arial"/>
                            <w:color w:val="000000"/>
                            <w:sz w:val="16"/>
                            <w:szCs w:val="16"/>
                            <w:lang w:eastAsia="es-ES"/>
                          </w:rPr>
                          <w:t>1</w:t>
                        </w:r>
                      </w:p>
                    </w:tc>
                    <w:tc>
                      <w:tcPr>
                        <w:tcW w:w="1161" w:type="dxa"/>
                        <w:tcBorders>
                          <w:top w:val="single" w:sz="12" w:space="0" w:color="auto"/>
                          <w:left w:val="nil"/>
                          <w:bottom w:val="nil"/>
                          <w:right w:val="single" w:sz="12" w:space="0" w:color="000000"/>
                        </w:tcBorders>
                        <w:shd w:val="clear" w:color="000000" w:fill="FFFFFF"/>
                        <w:vAlign w:val="center"/>
                      </w:tcPr>
                      <w:p w:rsidR="00A85765" w:rsidRDefault="00A85765" w:rsidP="00D50E97">
                        <w:pPr>
                          <w:autoSpaceDE w:val="0"/>
                          <w:autoSpaceDN w:val="0"/>
                          <w:adjustRightInd w:val="0"/>
                          <w:jc w:val="center"/>
                          <w:rPr>
                            <w:rFonts w:ascii="Arial" w:hAnsi="Arial" w:cs="Arial"/>
                            <w:color w:val="000000"/>
                            <w:sz w:val="16"/>
                            <w:szCs w:val="16"/>
                            <w:lang w:eastAsia="es-ES"/>
                          </w:rPr>
                        </w:pPr>
                        <w:r>
                          <w:rPr>
                            <w:rFonts w:ascii="Arial" w:hAnsi="Arial" w:cs="Arial"/>
                            <w:color w:val="000000"/>
                            <w:sz w:val="16"/>
                            <w:szCs w:val="16"/>
                            <w:lang w:eastAsia="es-ES"/>
                          </w:rPr>
                          <w:t>(Constante)</w:t>
                        </w:r>
                      </w:p>
                    </w:tc>
                    <w:tc>
                      <w:tcPr>
                        <w:tcW w:w="943" w:type="dxa"/>
                        <w:tcBorders>
                          <w:top w:val="single" w:sz="12" w:space="0" w:color="auto"/>
                          <w:left w:val="single" w:sz="12" w:space="0" w:color="000000"/>
                          <w:bottom w:val="nil"/>
                          <w:right w:val="single" w:sz="2" w:space="0" w:color="000000"/>
                        </w:tcBorders>
                        <w:shd w:val="clear" w:color="000000" w:fill="FFFFFF"/>
                        <w:vAlign w:val="center"/>
                      </w:tcPr>
                      <w:p w:rsidR="00A85765" w:rsidRDefault="00A85765" w:rsidP="00D50E97">
                        <w:pPr>
                          <w:autoSpaceDE w:val="0"/>
                          <w:autoSpaceDN w:val="0"/>
                          <w:adjustRightInd w:val="0"/>
                          <w:jc w:val="right"/>
                          <w:rPr>
                            <w:rFonts w:ascii="Arial" w:hAnsi="Arial" w:cs="Arial"/>
                            <w:color w:val="000000"/>
                            <w:sz w:val="16"/>
                            <w:szCs w:val="16"/>
                            <w:lang w:eastAsia="es-ES"/>
                          </w:rPr>
                        </w:pPr>
                        <w:r>
                          <w:rPr>
                            <w:rFonts w:ascii="Arial" w:hAnsi="Arial" w:cs="Arial"/>
                            <w:color w:val="000000"/>
                            <w:sz w:val="16"/>
                            <w:szCs w:val="16"/>
                            <w:lang w:eastAsia="es-ES"/>
                          </w:rPr>
                          <w:t>4134.084</w:t>
                        </w:r>
                      </w:p>
                    </w:tc>
                    <w:tc>
                      <w:tcPr>
                        <w:tcW w:w="1013" w:type="dxa"/>
                        <w:tcBorders>
                          <w:top w:val="single" w:sz="12" w:space="0" w:color="auto"/>
                          <w:left w:val="single" w:sz="2" w:space="0" w:color="000000"/>
                          <w:bottom w:val="nil"/>
                          <w:right w:val="single" w:sz="2" w:space="0" w:color="000000"/>
                        </w:tcBorders>
                        <w:shd w:val="clear" w:color="000000" w:fill="FFFFFF"/>
                        <w:vAlign w:val="center"/>
                      </w:tcPr>
                      <w:p w:rsidR="00A85765" w:rsidRDefault="00A85765" w:rsidP="00D50E97">
                        <w:pPr>
                          <w:autoSpaceDE w:val="0"/>
                          <w:autoSpaceDN w:val="0"/>
                          <w:adjustRightInd w:val="0"/>
                          <w:jc w:val="right"/>
                          <w:rPr>
                            <w:rFonts w:ascii="Arial" w:hAnsi="Arial" w:cs="Arial"/>
                            <w:color w:val="000000"/>
                            <w:sz w:val="16"/>
                            <w:szCs w:val="16"/>
                            <w:lang w:eastAsia="es-ES"/>
                          </w:rPr>
                        </w:pPr>
                        <w:r>
                          <w:rPr>
                            <w:rFonts w:ascii="Arial" w:hAnsi="Arial" w:cs="Arial"/>
                            <w:color w:val="000000"/>
                            <w:sz w:val="16"/>
                            <w:szCs w:val="16"/>
                            <w:lang w:eastAsia="es-ES"/>
                          </w:rPr>
                          <w:t>152.961</w:t>
                        </w:r>
                      </w:p>
                    </w:tc>
                    <w:tc>
                      <w:tcPr>
                        <w:tcW w:w="1316" w:type="dxa"/>
                        <w:tcBorders>
                          <w:top w:val="single" w:sz="12" w:space="0" w:color="auto"/>
                          <w:left w:val="single" w:sz="2" w:space="0" w:color="000000"/>
                          <w:bottom w:val="nil"/>
                          <w:right w:val="single" w:sz="12" w:space="0" w:color="auto"/>
                        </w:tcBorders>
                        <w:shd w:val="clear" w:color="000000" w:fill="FFFFFF"/>
                        <w:vAlign w:val="center"/>
                      </w:tcPr>
                      <w:p w:rsidR="00A85765" w:rsidRDefault="00A85765" w:rsidP="00D50E97">
                        <w:pPr>
                          <w:autoSpaceDE w:val="0"/>
                          <w:autoSpaceDN w:val="0"/>
                          <w:adjustRightInd w:val="0"/>
                          <w:jc w:val="center"/>
                          <w:rPr>
                            <w:rFonts w:ascii="Arial" w:hAnsi="Arial" w:cs="Arial"/>
                            <w:color w:val="000000"/>
                            <w:sz w:val="16"/>
                            <w:szCs w:val="16"/>
                            <w:lang w:eastAsia="es-ES"/>
                          </w:rPr>
                        </w:pPr>
                      </w:p>
                    </w:tc>
                  </w:tr>
                  <w:tr w:rsidR="00A85765">
                    <w:tblPrEx>
                      <w:tblCellMar>
                        <w:top w:w="0" w:type="dxa"/>
                        <w:bottom w:w="0" w:type="dxa"/>
                      </w:tblCellMar>
                    </w:tblPrEx>
                    <w:trPr>
                      <w:cantSplit/>
                      <w:trHeight w:val="279"/>
                      <w:jc w:val="center"/>
                    </w:trPr>
                    <w:tc>
                      <w:tcPr>
                        <w:tcW w:w="860" w:type="dxa"/>
                        <w:vMerge/>
                        <w:tcBorders>
                          <w:left w:val="single" w:sz="12" w:space="0" w:color="auto"/>
                          <w:bottom w:val="single" w:sz="12" w:space="0" w:color="auto"/>
                          <w:right w:val="nil"/>
                        </w:tcBorders>
                        <w:shd w:val="clear" w:color="000000" w:fill="FFFFFF"/>
                      </w:tcPr>
                      <w:p w:rsidR="00A85765" w:rsidRDefault="00A85765" w:rsidP="00D50E97">
                        <w:pPr>
                          <w:autoSpaceDE w:val="0"/>
                          <w:autoSpaceDN w:val="0"/>
                          <w:adjustRightInd w:val="0"/>
                          <w:rPr>
                            <w:rFonts w:ascii="Arial" w:hAnsi="Arial" w:cs="Arial"/>
                            <w:color w:val="000000"/>
                            <w:sz w:val="16"/>
                            <w:szCs w:val="16"/>
                            <w:lang w:eastAsia="es-ES"/>
                          </w:rPr>
                        </w:pPr>
                      </w:p>
                    </w:tc>
                    <w:tc>
                      <w:tcPr>
                        <w:tcW w:w="1161" w:type="dxa"/>
                        <w:tcBorders>
                          <w:top w:val="nil"/>
                          <w:left w:val="nil"/>
                          <w:bottom w:val="single" w:sz="12" w:space="0" w:color="auto"/>
                          <w:right w:val="single" w:sz="12" w:space="0" w:color="000000"/>
                        </w:tcBorders>
                        <w:shd w:val="clear" w:color="000000" w:fill="FFFFFF"/>
                        <w:vAlign w:val="center"/>
                      </w:tcPr>
                      <w:p w:rsidR="00A85765" w:rsidRDefault="00A85765" w:rsidP="00D50E97">
                        <w:pPr>
                          <w:autoSpaceDE w:val="0"/>
                          <w:autoSpaceDN w:val="0"/>
                          <w:adjustRightInd w:val="0"/>
                          <w:jc w:val="center"/>
                          <w:rPr>
                            <w:rFonts w:ascii="Arial" w:hAnsi="Arial" w:cs="Arial"/>
                            <w:color w:val="000000"/>
                            <w:sz w:val="16"/>
                            <w:szCs w:val="16"/>
                            <w:lang w:eastAsia="es-ES"/>
                          </w:rPr>
                        </w:pPr>
                        <w:r>
                          <w:rPr>
                            <w:rFonts w:ascii="Arial" w:hAnsi="Arial" w:cs="Arial"/>
                            <w:color w:val="000000"/>
                            <w:sz w:val="16"/>
                            <w:szCs w:val="16"/>
                            <w:lang w:eastAsia="es-ES"/>
                          </w:rPr>
                          <w:t>PASEtiopia</w:t>
                        </w:r>
                      </w:p>
                    </w:tc>
                    <w:tc>
                      <w:tcPr>
                        <w:tcW w:w="943" w:type="dxa"/>
                        <w:tcBorders>
                          <w:top w:val="nil"/>
                          <w:left w:val="single" w:sz="12" w:space="0" w:color="000000"/>
                          <w:bottom w:val="single" w:sz="12" w:space="0" w:color="auto"/>
                          <w:right w:val="single" w:sz="2" w:space="0" w:color="000000"/>
                        </w:tcBorders>
                        <w:shd w:val="clear" w:color="000000" w:fill="FFFFFF"/>
                        <w:vAlign w:val="center"/>
                      </w:tcPr>
                      <w:p w:rsidR="00A85765" w:rsidRDefault="00A85765" w:rsidP="00D50E97">
                        <w:pPr>
                          <w:autoSpaceDE w:val="0"/>
                          <w:autoSpaceDN w:val="0"/>
                          <w:adjustRightInd w:val="0"/>
                          <w:jc w:val="right"/>
                          <w:rPr>
                            <w:rFonts w:ascii="Arial" w:hAnsi="Arial" w:cs="Arial"/>
                            <w:color w:val="000000"/>
                            <w:sz w:val="16"/>
                            <w:szCs w:val="16"/>
                            <w:lang w:eastAsia="es-ES"/>
                          </w:rPr>
                        </w:pPr>
                        <w:r>
                          <w:rPr>
                            <w:rFonts w:ascii="Arial" w:hAnsi="Arial" w:cs="Arial"/>
                            <w:color w:val="000000"/>
                            <w:sz w:val="16"/>
                            <w:szCs w:val="16"/>
                            <w:lang w:eastAsia="es-ES"/>
                          </w:rPr>
                          <w:t>-642.996</w:t>
                        </w:r>
                      </w:p>
                    </w:tc>
                    <w:tc>
                      <w:tcPr>
                        <w:tcW w:w="1013" w:type="dxa"/>
                        <w:tcBorders>
                          <w:top w:val="nil"/>
                          <w:left w:val="single" w:sz="2" w:space="0" w:color="000000"/>
                          <w:bottom w:val="single" w:sz="12" w:space="0" w:color="auto"/>
                          <w:right w:val="single" w:sz="2" w:space="0" w:color="000000"/>
                        </w:tcBorders>
                        <w:shd w:val="clear" w:color="000000" w:fill="FFFFFF"/>
                        <w:vAlign w:val="center"/>
                      </w:tcPr>
                      <w:p w:rsidR="00A85765" w:rsidRDefault="00A85765" w:rsidP="00D50E97">
                        <w:pPr>
                          <w:autoSpaceDE w:val="0"/>
                          <w:autoSpaceDN w:val="0"/>
                          <w:adjustRightInd w:val="0"/>
                          <w:jc w:val="right"/>
                          <w:rPr>
                            <w:rFonts w:ascii="Arial" w:hAnsi="Arial" w:cs="Arial"/>
                            <w:color w:val="000000"/>
                            <w:sz w:val="16"/>
                            <w:szCs w:val="16"/>
                            <w:lang w:eastAsia="es-ES"/>
                          </w:rPr>
                        </w:pPr>
                        <w:r>
                          <w:rPr>
                            <w:rFonts w:ascii="Arial" w:hAnsi="Arial" w:cs="Arial"/>
                            <w:color w:val="000000"/>
                            <w:sz w:val="16"/>
                            <w:szCs w:val="16"/>
                            <w:lang w:eastAsia="es-ES"/>
                          </w:rPr>
                          <w:t>129.847</w:t>
                        </w:r>
                      </w:p>
                    </w:tc>
                    <w:tc>
                      <w:tcPr>
                        <w:tcW w:w="1316" w:type="dxa"/>
                        <w:tcBorders>
                          <w:top w:val="nil"/>
                          <w:left w:val="single" w:sz="2" w:space="0" w:color="000000"/>
                          <w:bottom w:val="single" w:sz="12" w:space="0" w:color="auto"/>
                          <w:right w:val="single" w:sz="12" w:space="0" w:color="auto"/>
                        </w:tcBorders>
                        <w:shd w:val="clear" w:color="000000" w:fill="FFFFFF"/>
                        <w:vAlign w:val="center"/>
                      </w:tcPr>
                      <w:p w:rsidR="00A85765" w:rsidRDefault="00A85765" w:rsidP="00D50E97">
                        <w:pPr>
                          <w:autoSpaceDE w:val="0"/>
                          <w:autoSpaceDN w:val="0"/>
                          <w:adjustRightInd w:val="0"/>
                          <w:jc w:val="center"/>
                          <w:rPr>
                            <w:rFonts w:ascii="Arial" w:hAnsi="Arial" w:cs="Arial"/>
                            <w:color w:val="000000"/>
                            <w:sz w:val="16"/>
                            <w:szCs w:val="16"/>
                            <w:lang w:eastAsia="es-ES"/>
                          </w:rPr>
                        </w:pPr>
                        <w:r>
                          <w:rPr>
                            <w:rFonts w:ascii="Arial" w:hAnsi="Arial" w:cs="Arial"/>
                            <w:color w:val="000000"/>
                            <w:sz w:val="16"/>
                            <w:szCs w:val="16"/>
                            <w:lang w:eastAsia="es-ES"/>
                          </w:rPr>
                          <w:t>-.831</w:t>
                        </w:r>
                      </w:p>
                    </w:tc>
                  </w:tr>
                </w:tbl>
                <w:p w:rsidR="00B304C3" w:rsidRDefault="00A85765" w:rsidP="00A85765">
                  <w:pPr>
                    <w:tabs>
                      <w:tab w:val="left" w:pos="851"/>
                      <w:tab w:val="left" w:pos="1701"/>
                    </w:tabs>
                    <w:rPr>
                      <w:rFonts w:ascii="Arial" w:hAnsi="Arial" w:cs="Arial"/>
                      <w:b/>
                      <w:sz w:val="18"/>
                      <w:szCs w:val="18"/>
                    </w:rPr>
                  </w:pPr>
                  <w:r>
                    <w:rPr>
                      <w:rFonts w:ascii="Arial" w:hAnsi="Arial" w:cs="Arial"/>
                      <w:b/>
                      <w:sz w:val="18"/>
                      <w:szCs w:val="18"/>
                    </w:rPr>
                    <w:t xml:space="preserve">         FUENTE SPSS, OAV 2005</w:t>
                  </w:r>
                </w:p>
                <w:p w:rsidR="00B304C3" w:rsidRDefault="00B304C3">
                  <w:pPr>
                    <w:tabs>
                      <w:tab w:val="left" w:pos="851"/>
                      <w:tab w:val="left" w:pos="1701"/>
                    </w:tabs>
                    <w:jc w:val="center"/>
                    <w:rPr>
                      <w:rFonts w:ascii="Arial" w:hAnsi="Arial" w:cs="Arial"/>
                      <w:b/>
                      <w:sz w:val="18"/>
                      <w:szCs w:val="18"/>
                    </w:rPr>
                  </w:pPr>
                </w:p>
                <w:p w:rsidR="00B304C3" w:rsidRDefault="00B304C3">
                  <w:pPr>
                    <w:tabs>
                      <w:tab w:val="left" w:pos="851"/>
                      <w:tab w:val="left" w:pos="1701"/>
                    </w:tabs>
                    <w:ind w:left="851"/>
                    <w:jc w:val="center"/>
                    <w:rPr>
                      <w:rFonts w:ascii="Arial" w:hAnsi="Arial" w:cs="Arial"/>
                      <w:b/>
                      <w:sz w:val="18"/>
                      <w:szCs w:val="18"/>
                    </w:rPr>
                  </w:pPr>
                </w:p>
                <w:p w:rsidR="00B304C3" w:rsidRDefault="00B304C3">
                  <w:pPr>
                    <w:jc w:val="center"/>
                    <w:rPr>
                      <w:rFonts w:ascii="Arial" w:hAnsi="Arial" w:cs="Arial"/>
                      <w:b/>
                      <w:sz w:val="18"/>
                      <w:szCs w:val="18"/>
                    </w:rPr>
                  </w:pPr>
                </w:p>
              </w:txbxContent>
            </v:textbox>
          </v:shape>
        </w:pict>
      </w:r>
    </w:p>
    <w:p w:rsidR="009971B7" w:rsidRDefault="009971B7">
      <w:pPr>
        <w:tabs>
          <w:tab w:val="left" w:pos="-142"/>
          <w:tab w:val="left" w:pos="142"/>
        </w:tabs>
        <w:spacing w:line="480" w:lineRule="auto"/>
        <w:ind w:left="993"/>
        <w:jc w:val="both"/>
        <w:rPr>
          <w:rFonts w:ascii="Arial" w:hAnsi="Arial" w:cs="Arial"/>
        </w:rPr>
      </w:pPr>
    </w:p>
    <w:p w:rsidR="009971B7" w:rsidRDefault="009971B7">
      <w:pPr>
        <w:tabs>
          <w:tab w:val="center" w:pos="6811"/>
        </w:tabs>
        <w:autoSpaceDE w:val="0"/>
        <w:autoSpaceDN w:val="0"/>
        <w:adjustRightInd w:val="0"/>
        <w:rPr>
          <w:rFonts w:ascii="Arial" w:hAnsi="Arial" w:cs="Arial"/>
          <w:b/>
          <w:bCs/>
          <w:color w:val="000000"/>
          <w:sz w:val="18"/>
          <w:szCs w:val="18"/>
          <w:lang w:eastAsia="es-ES"/>
        </w:rPr>
      </w:pPr>
    </w:p>
    <w:p w:rsidR="009971B7" w:rsidRDefault="009971B7">
      <w:pPr>
        <w:autoSpaceDE w:val="0"/>
        <w:autoSpaceDN w:val="0"/>
        <w:adjustRightInd w:val="0"/>
        <w:rPr>
          <w:rFonts w:ascii="Arial" w:hAnsi="Arial" w:cs="Arial"/>
          <w:color w:val="000000"/>
          <w:sz w:val="18"/>
          <w:szCs w:val="18"/>
          <w:lang w:eastAsia="es-ES"/>
        </w:rPr>
      </w:pPr>
    </w:p>
    <w:p w:rsidR="009971B7" w:rsidRDefault="009971B7">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ind w:left="993"/>
        <w:jc w:val="both"/>
        <w:rPr>
          <w:rFonts w:ascii="Arial" w:hAnsi="Arial" w:cs="Arial"/>
        </w:rPr>
      </w:pPr>
    </w:p>
    <w:p w:rsidR="009971B7" w:rsidRDefault="009971B7">
      <w:pPr>
        <w:tabs>
          <w:tab w:val="left" w:pos="-142"/>
          <w:tab w:val="left" w:pos="142"/>
        </w:tabs>
        <w:spacing w:line="480" w:lineRule="auto"/>
        <w:jc w:val="both"/>
        <w:rPr>
          <w:rFonts w:ascii="Arial" w:hAnsi="Arial" w:cs="Arial"/>
        </w:rPr>
      </w:pPr>
    </w:p>
    <w:p w:rsidR="009971B7" w:rsidRDefault="00475CE5">
      <w:pPr>
        <w:tabs>
          <w:tab w:val="left" w:pos="-142"/>
          <w:tab w:val="left" w:pos="142"/>
        </w:tabs>
        <w:spacing w:line="480" w:lineRule="auto"/>
        <w:ind w:left="709"/>
        <w:jc w:val="both"/>
        <w:rPr>
          <w:rFonts w:ascii="Arial" w:hAnsi="Arial" w:cs="Arial"/>
        </w:rPr>
      </w:pPr>
      <w:r>
        <w:rPr>
          <w:rFonts w:ascii="Arial" w:hAnsi="Arial" w:cs="Arial"/>
        </w:rPr>
        <w:t>En la tabla V</w:t>
      </w:r>
      <w:r w:rsidR="009971B7">
        <w:rPr>
          <w:rFonts w:ascii="Arial" w:hAnsi="Arial" w:cs="Arial"/>
        </w:rPr>
        <w:t>.</w:t>
      </w:r>
      <w:r>
        <w:rPr>
          <w:rFonts w:ascii="Arial" w:hAnsi="Arial" w:cs="Arial"/>
        </w:rPr>
        <w:t>IV</w:t>
      </w:r>
      <w:r w:rsidR="009971B7">
        <w:rPr>
          <w:rFonts w:ascii="Arial" w:hAnsi="Arial" w:cs="Arial"/>
        </w:rPr>
        <w:t xml:space="preserve"> se muestra la estimación de los coeficientes para el modelo, con un nivel de significancia o valor p=0, que indica que se rechaza la hipótesis nula y se acepta la hipótesis de que los coeficientes Betas son diferentes de cero.</w:t>
      </w:r>
    </w:p>
    <w:p w:rsidR="009971B7" w:rsidRDefault="009971B7">
      <w:pPr>
        <w:tabs>
          <w:tab w:val="left" w:pos="-142"/>
          <w:tab w:val="left" w:pos="142"/>
        </w:tabs>
        <w:spacing w:line="480" w:lineRule="auto"/>
        <w:ind w:left="993"/>
        <w:jc w:val="both"/>
        <w:rPr>
          <w:rFonts w:ascii="Arial" w:hAnsi="Arial" w:cs="Arial"/>
        </w:rPr>
      </w:pPr>
      <w:r>
        <w:rPr>
          <w:rFonts w:ascii="Arial" w:hAnsi="Arial" w:cs="Arial"/>
        </w:rPr>
        <w:t xml:space="preserve"> </w:t>
      </w:r>
    </w:p>
    <w:p w:rsidR="009971B7" w:rsidRDefault="009971B7">
      <w:pPr>
        <w:tabs>
          <w:tab w:val="left" w:pos="-142"/>
          <w:tab w:val="left" w:pos="142"/>
        </w:tabs>
        <w:spacing w:line="480" w:lineRule="auto"/>
        <w:ind w:left="709"/>
        <w:jc w:val="both"/>
        <w:rPr>
          <w:rFonts w:ascii="Arial" w:hAnsi="Arial" w:cs="Arial"/>
        </w:rPr>
      </w:pPr>
      <w:r>
        <w:rPr>
          <w:rFonts w:ascii="Arial" w:hAnsi="Arial" w:cs="Arial"/>
        </w:rPr>
        <w:t xml:space="preserve">Al ejecutar el modelo de regresión fue necesario eliminar algunas variables que no afectaban al modelo por tal motivo se observa que la única variable que </w:t>
      </w:r>
      <w:r w:rsidR="00626C88">
        <w:rPr>
          <w:rFonts w:ascii="Arial" w:hAnsi="Arial" w:cs="Arial"/>
        </w:rPr>
        <w:t xml:space="preserve">no fue </w:t>
      </w:r>
      <w:r w:rsidR="00F3147E">
        <w:rPr>
          <w:rFonts w:ascii="Arial" w:hAnsi="Arial" w:cs="Arial"/>
        </w:rPr>
        <w:t>excluida</w:t>
      </w:r>
      <w:r w:rsidR="00626C88">
        <w:rPr>
          <w:rFonts w:ascii="Arial" w:hAnsi="Arial" w:cs="Arial"/>
        </w:rPr>
        <w:t xml:space="preserve"> fue la de Etiopí</w:t>
      </w:r>
      <w:r>
        <w:rPr>
          <w:rFonts w:ascii="Arial" w:hAnsi="Arial" w:cs="Arial"/>
        </w:rPr>
        <w:t>a</w:t>
      </w:r>
      <w:r w:rsidR="00626C88">
        <w:rPr>
          <w:rFonts w:ascii="Arial" w:hAnsi="Arial" w:cs="Arial"/>
        </w:rPr>
        <w:t>. E</w:t>
      </w:r>
      <w:r>
        <w:rPr>
          <w:rFonts w:ascii="Arial" w:hAnsi="Arial" w:cs="Arial"/>
        </w:rPr>
        <w:t>sto se debe a que existía alta c</w:t>
      </w:r>
      <w:r w:rsidR="00626C88">
        <w:rPr>
          <w:rFonts w:ascii="Arial" w:hAnsi="Arial" w:cs="Arial"/>
        </w:rPr>
        <w:t>olinealidad entre las variable</w:t>
      </w:r>
      <w:r w:rsidR="006C43EB">
        <w:rPr>
          <w:rFonts w:ascii="Arial" w:hAnsi="Arial" w:cs="Arial"/>
        </w:rPr>
        <w:t>s</w:t>
      </w:r>
      <w:r w:rsidR="00626C88">
        <w:rPr>
          <w:rFonts w:ascii="Arial" w:hAnsi="Arial" w:cs="Arial"/>
        </w:rPr>
        <w:t>. E</w:t>
      </w:r>
      <w:r>
        <w:rPr>
          <w:rFonts w:ascii="Arial" w:hAnsi="Arial" w:cs="Arial"/>
        </w:rPr>
        <w:t xml:space="preserve">n este modelo se </w:t>
      </w:r>
      <w:r>
        <w:rPr>
          <w:rFonts w:ascii="Arial" w:hAnsi="Arial" w:cs="Arial"/>
        </w:rPr>
        <w:lastRenderedPageBreak/>
        <w:t xml:space="preserve">entiende la reacción del Ecuador ante las variaciones de las exportaciones de banano de los países que pertenecen a este grupo, en el cual por cada </w:t>
      </w:r>
      <w:r w:rsidR="00E7630C">
        <w:rPr>
          <w:rFonts w:ascii="Arial" w:hAnsi="Arial" w:cs="Arial"/>
        </w:rPr>
        <w:t>unidad</w:t>
      </w:r>
      <w:r>
        <w:rPr>
          <w:rFonts w:ascii="Arial" w:hAnsi="Arial" w:cs="Arial"/>
        </w:rPr>
        <w:t xml:space="preserve"> </w:t>
      </w:r>
      <w:r w:rsidR="00626C88">
        <w:rPr>
          <w:rFonts w:ascii="Arial" w:hAnsi="Arial" w:cs="Arial"/>
        </w:rPr>
        <w:t>está</w:t>
      </w:r>
      <w:r>
        <w:rPr>
          <w:rFonts w:ascii="Arial" w:hAnsi="Arial" w:cs="Arial"/>
        </w:rPr>
        <w:t>ndar que pueda aumentar Etiop</w:t>
      </w:r>
      <w:r w:rsidR="00626C88">
        <w:rPr>
          <w:rFonts w:ascii="Arial" w:hAnsi="Arial" w:cs="Arial"/>
        </w:rPr>
        <w:t>í</w:t>
      </w:r>
      <w:r>
        <w:rPr>
          <w:rFonts w:ascii="Arial" w:hAnsi="Arial" w:cs="Arial"/>
        </w:rPr>
        <w:t>a el Ecuador podría responder negativamente .831, se debe notar que la mayoría de la producción bananera de Etiopia es destinada para el auto consumo y por eso no representa una amenaza para</w:t>
      </w:r>
      <w:r w:rsidR="00027D42">
        <w:rPr>
          <w:rFonts w:ascii="Arial" w:hAnsi="Arial" w:cs="Arial"/>
        </w:rPr>
        <w:t xml:space="preserve"> las exportaciones del Ecuador.</w:t>
      </w:r>
    </w:p>
    <w:p w:rsidR="009971B7" w:rsidRDefault="009971B7">
      <w:pPr>
        <w:tabs>
          <w:tab w:val="left" w:pos="-142"/>
          <w:tab w:val="left" w:pos="142"/>
        </w:tabs>
        <w:spacing w:line="480" w:lineRule="auto"/>
        <w:rPr>
          <w:rFonts w:ascii="Arial" w:hAnsi="Arial" w:cs="Arial"/>
          <w:b/>
        </w:rPr>
      </w:pPr>
    </w:p>
    <w:p w:rsidR="00A85765" w:rsidRDefault="00A85765">
      <w:pPr>
        <w:tabs>
          <w:tab w:val="left" w:pos="-142"/>
          <w:tab w:val="left" w:pos="142"/>
        </w:tabs>
        <w:spacing w:line="480" w:lineRule="auto"/>
        <w:ind w:left="426"/>
        <w:jc w:val="center"/>
        <w:rPr>
          <w:rFonts w:ascii="Arial" w:hAnsi="Arial" w:cs="Arial"/>
          <w:b/>
        </w:rPr>
        <w:sectPr w:rsidR="00A85765" w:rsidSect="00551DCE">
          <w:headerReference w:type="default" r:id="rId130"/>
          <w:pgSz w:w="11907" w:h="16840" w:code="9"/>
          <w:pgMar w:top="2268" w:right="1361" w:bottom="2268" w:left="2268" w:header="720" w:footer="720" w:gutter="0"/>
          <w:pgNumType w:start="1"/>
          <w:cols w:space="720"/>
          <w:docGrid w:linePitch="360"/>
        </w:sectPr>
      </w:pPr>
    </w:p>
    <w:p w:rsidR="009971B7" w:rsidRDefault="009971B7">
      <w:pPr>
        <w:tabs>
          <w:tab w:val="left" w:pos="-142"/>
          <w:tab w:val="left" w:pos="142"/>
        </w:tabs>
        <w:spacing w:line="480" w:lineRule="auto"/>
        <w:ind w:left="426"/>
        <w:jc w:val="center"/>
        <w:rPr>
          <w:rFonts w:ascii="Arial" w:hAnsi="Arial" w:cs="Arial"/>
          <w:b/>
        </w:rPr>
      </w:pPr>
    </w:p>
    <w:p w:rsidR="009971B7" w:rsidRDefault="009971B7">
      <w:pPr>
        <w:tabs>
          <w:tab w:val="left" w:pos="-142"/>
          <w:tab w:val="left" w:pos="142"/>
        </w:tabs>
        <w:spacing w:line="480" w:lineRule="auto"/>
        <w:ind w:left="426"/>
        <w:jc w:val="center"/>
        <w:rPr>
          <w:rFonts w:ascii="Arial" w:hAnsi="Arial" w:cs="Arial"/>
          <w:b/>
          <w:sz w:val="28"/>
          <w:szCs w:val="28"/>
        </w:rPr>
      </w:pPr>
      <w:r>
        <w:rPr>
          <w:rFonts w:ascii="Arial" w:hAnsi="Arial" w:cs="Arial"/>
          <w:b/>
          <w:sz w:val="28"/>
          <w:szCs w:val="28"/>
        </w:rPr>
        <w:t>CONCLUSIONES</w:t>
      </w:r>
    </w:p>
    <w:p w:rsidR="009971B7" w:rsidRDefault="009971B7">
      <w:pPr>
        <w:tabs>
          <w:tab w:val="left" w:pos="-142"/>
          <w:tab w:val="left" w:pos="142"/>
        </w:tabs>
        <w:spacing w:line="480" w:lineRule="auto"/>
        <w:ind w:left="426"/>
        <w:jc w:val="both"/>
        <w:rPr>
          <w:rFonts w:ascii="Arial" w:hAnsi="Arial" w:cs="Arial"/>
        </w:rPr>
      </w:pPr>
    </w:p>
    <w:p w:rsidR="009971B7" w:rsidRDefault="009971B7">
      <w:pPr>
        <w:pStyle w:val="Textoindependiente2"/>
      </w:pPr>
      <w:r>
        <w:t>Dentro del análisis del comportamiento de los países exportadores de banano:</w:t>
      </w:r>
    </w:p>
    <w:p w:rsidR="009971B7" w:rsidRDefault="009971B7">
      <w:pPr>
        <w:tabs>
          <w:tab w:val="left" w:pos="-142"/>
          <w:tab w:val="left" w:pos="142"/>
        </w:tabs>
        <w:spacing w:line="480" w:lineRule="auto"/>
        <w:ind w:left="426"/>
        <w:jc w:val="both"/>
        <w:rPr>
          <w:rFonts w:ascii="Arial" w:hAnsi="Arial" w:cs="Arial"/>
        </w:rPr>
      </w:pPr>
    </w:p>
    <w:p w:rsidR="009971B7" w:rsidRDefault="00DF4AD3">
      <w:pPr>
        <w:numPr>
          <w:ilvl w:val="0"/>
          <w:numId w:val="15"/>
        </w:numPr>
        <w:tabs>
          <w:tab w:val="left" w:pos="-142"/>
          <w:tab w:val="left" w:pos="142"/>
        </w:tabs>
        <w:spacing w:line="480" w:lineRule="auto"/>
        <w:jc w:val="both"/>
        <w:rPr>
          <w:rFonts w:ascii="Arial" w:hAnsi="Arial" w:cs="Arial"/>
        </w:rPr>
      </w:pPr>
      <w:r>
        <w:rPr>
          <w:rFonts w:ascii="Arial" w:hAnsi="Arial" w:cs="Arial"/>
        </w:rPr>
        <w:t>La</w:t>
      </w:r>
      <w:r w:rsidR="009971B7">
        <w:rPr>
          <w:rFonts w:ascii="Arial" w:hAnsi="Arial" w:cs="Arial"/>
        </w:rPr>
        <w:t xml:space="preserve"> </w:t>
      </w:r>
      <w:r>
        <w:rPr>
          <w:rFonts w:ascii="Arial" w:hAnsi="Arial" w:cs="Arial"/>
        </w:rPr>
        <w:t>información de los</w:t>
      </w:r>
      <w:r w:rsidR="009971B7">
        <w:rPr>
          <w:rFonts w:ascii="Arial" w:hAnsi="Arial" w:cs="Arial"/>
        </w:rPr>
        <w:t xml:space="preserve"> 31 países</w:t>
      </w:r>
      <w:r>
        <w:rPr>
          <w:rFonts w:ascii="Arial" w:hAnsi="Arial" w:cs="Arial"/>
        </w:rPr>
        <w:t xml:space="preserve"> se pudo reducir a </w:t>
      </w:r>
      <w:r w:rsidR="009971B7">
        <w:rPr>
          <w:rFonts w:ascii="Arial" w:hAnsi="Arial" w:cs="Arial"/>
        </w:rPr>
        <w:t xml:space="preserve"> </w:t>
      </w:r>
      <w:r>
        <w:rPr>
          <w:rFonts w:ascii="Arial" w:hAnsi="Arial" w:cs="Arial"/>
        </w:rPr>
        <w:t xml:space="preserve">seis factores con una explicación de la variabilidad del 91.31 %; </w:t>
      </w:r>
      <w:r w:rsidR="009971B7">
        <w:rPr>
          <w:rFonts w:ascii="Arial" w:hAnsi="Arial" w:cs="Arial"/>
        </w:rPr>
        <w:t>dichos factores expresan diferentes situaciones del comportamiento de los países.</w:t>
      </w:r>
    </w:p>
    <w:p w:rsidR="009971B7" w:rsidRDefault="00916AD8">
      <w:pPr>
        <w:numPr>
          <w:ilvl w:val="0"/>
          <w:numId w:val="40"/>
        </w:numPr>
        <w:tabs>
          <w:tab w:val="left" w:pos="-142"/>
          <w:tab w:val="left" w:pos="142"/>
        </w:tabs>
        <w:spacing w:line="480" w:lineRule="auto"/>
        <w:jc w:val="both"/>
        <w:rPr>
          <w:rFonts w:ascii="Arial" w:hAnsi="Arial" w:cs="Arial"/>
        </w:rPr>
      </w:pPr>
      <w:r>
        <w:rPr>
          <w:rFonts w:ascii="Arial" w:hAnsi="Arial" w:cs="Arial"/>
        </w:rPr>
        <w:t>El</w:t>
      </w:r>
      <w:r w:rsidR="00DF4AD3">
        <w:rPr>
          <w:rFonts w:ascii="Arial" w:hAnsi="Arial" w:cs="Arial"/>
        </w:rPr>
        <w:t xml:space="preserve"> primer factor (</w:t>
      </w:r>
      <w:r w:rsidR="001E64B1">
        <w:rPr>
          <w:rFonts w:ascii="Arial" w:hAnsi="Arial" w:cs="Arial"/>
        </w:rPr>
        <w:t>26.04</w:t>
      </w:r>
      <w:r w:rsidR="009971B7">
        <w:rPr>
          <w:rFonts w:ascii="Arial" w:hAnsi="Arial" w:cs="Arial"/>
        </w:rPr>
        <w:t xml:space="preserve"> % de información</w:t>
      </w:r>
      <w:r w:rsidR="00DF4AD3">
        <w:rPr>
          <w:rFonts w:ascii="Arial" w:hAnsi="Arial" w:cs="Arial"/>
        </w:rPr>
        <w:t xml:space="preserve">) </w:t>
      </w:r>
      <w:r w:rsidR="00626C88">
        <w:rPr>
          <w:rFonts w:ascii="Arial" w:hAnsi="Arial" w:cs="Arial"/>
        </w:rPr>
        <w:t>está</w:t>
      </w:r>
      <w:r w:rsidR="00DF4AD3">
        <w:rPr>
          <w:rFonts w:ascii="Arial" w:hAnsi="Arial" w:cs="Arial"/>
        </w:rPr>
        <w:t xml:space="preserve"> constituido principalmente</w:t>
      </w:r>
      <w:r w:rsidR="009971B7">
        <w:rPr>
          <w:rFonts w:ascii="Arial" w:hAnsi="Arial" w:cs="Arial"/>
        </w:rPr>
        <w:t xml:space="preserve"> </w:t>
      </w:r>
      <w:r w:rsidR="00DF4AD3">
        <w:rPr>
          <w:rFonts w:ascii="Arial" w:hAnsi="Arial" w:cs="Arial"/>
        </w:rPr>
        <w:t xml:space="preserve">por dos subgrupos por un lado </w:t>
      </w:r>
      <w:r w:rsidR="00626C88">
        <w:rPr>
          <w:rFonts w:ascii="Arial" w:hAnsi="Arial" w:cs="Arial"/>
        </w:rPr>
        <w:t>Centroamérica y el C</w:t>
      </w:r>
      <w:r w:rsidR="009971B7">
        <w:rPr>
          <w:rFonts w:ascii="Arial" w:hAnsi="Arial" w:cs="Arial"/>
        </w:rPr>
        <w:t xml:space="preserve">aribe </w:t>
      </w:r>
      <w:r w:rsidR="00DF4AD3">
        <w:rPr>
          <w:rFonts w:ascii="Arial" w:hAnsi="Arial" w:cs="Arial"/>
        </w:rPr>
        <w:t>y por el otro el Lejano Oriente y África</w:t>
      </w:r>
      <w:r w:rsidR="00626C88">
        <w:rPr>
          <w:rFonts w:ascii="Arial" w:hAnsi="Arial" w:cs="Arial"/>
        </w:rPr>
        <w:t>. E</w:t>
      </w:r>
      <w:r w:rsidR="00DF4AD3">
        <w:rPr>
          <w:rFonts w:ascii="Arial" w:hAnsi="Arial" w:cs="Arial"/>
        </w:rPr>
        <w:t>stos dos subgrupos tienen variabilidad opu</w:t>
      </w:r>
      <w:r w:rsidR="00C23597">
        <w:rPr>
          <w:rFonts w:ascii="Arial" w:hAnsi="Arial" w:cs="Arial"/>
        </w:rPr>
        <w:t>esta</w:t>
      </w:r>
      <w:r w:rsidR="00DF4AD3">
        <w:rPr>
          <w:rFonts w:ascii="Arial" w:hAnsi="Arial" w:cs="Arial"/>
        </w:rPr>
        <w:t>.</w:t>
      </w:r>
    </w:p>
    <w:p w:rsidR="009971B7" w:rsidRDefault="009971B7">
      <w:pPr>
        <w:numPr>
          <w:ilvl w:val="0"/>
          <w:numId w:val="40"/>
        </w:numPr>
        <w:tabs>
          <w:tab w:val="left" w:pos="-142"/>
          <w:tab w:val="left" w:pos="142"/>
        </w:tabs>
        <w:spacing w:line="480" w:lineRule="auto"/>
        <w:jc w:val="both"/>
        <w:rPr>
          <w:rFonts w:ascii="Arial" w:hAnsi="Arial" w:cs="Arial"/>
        </w:rPr>
      </w:pPr>
      <w:r>
        <w:rPr>
          <w:rFonts w:ascii="Arial" w:hAnsi="Arial" w:cs="Arial"/>
        </w:rPr>
        <w:t xml:space="preserve">El segundo factor </w:t>
      </w:r>
      <w:r w:rsidR="001E64B1">
        <w:rPr>
          <w:rFonts w:ascii="Arial" w:hAnsi="Arial" w:cs="Arial"/>
        </w:rPr>
        <w:t>(25.60</w:t>
      </w:r>
      <w:r>
        <w:rPr>
          <w:rFonts w:ascii="Arial" w:hAnsi="Arial" w:cs="Arial"/>
        </w:rPr>
        <w:t xml:space="preserve"> % de información</w:t>
      </w:r>
      <w:r w:rsidR="001E64B1">
        <w:rPr>
          <w:rFonts w:ascii="Arial" w:hAnsi="Arial" w:cs="Arial"/>
        </w:rPr>
        <w:t>)</w:t>
      </w:r>
      <w:r>
        <w:rPr>
          <w:rFonts w:ascii="Arial" w:hAnsi="Arial" w:cs="Arial"/>
        </w:rPr>
        <w:t xml:space="preserve"> </w:t>
      </w:r>
      <w:r w:rsidR="00626C88">
        <w:rPr>
          <w:rFonts w:ascii="Arial" w:hAnsi="Arial" w:cs="Arial"/>
        </w:rPr>
        <w:t>está</w:t>
      </w:r>
      <w:r w:rsidR="001E64B1">
        <w:rPr>
          <w:rFonts w:ascii="Arial" w:hAnsi="Arial" w:cs="Arial"/>
        </w:rPr>
        <w:t xml:space="preserve"> </w:t>
      </w:r>
      <w:r w:rsidR="00726F3B">
        <w:rPr>
          <w:rFonts w:ascii="Arial" w:hAnsi="Arial" w:cs="Arial"/>
        </w:rPr>
        <w:t>conformado</w:t>
      </w:r>
      <w:r w:rsidR="001E64B1">
        <w:rPr>
          <w:rFonts w:ascii="Arial" w:hAnsi="Arial" w:cs="Arial"/>
        </w:rPr>
        <w:t xml:space="preserve"> por Ecuador, </w:t>
      </w:r>
      <w:r>
        <w:rPr>
          <w:rFonts w:ascii="Arial" w:hAnsi="Arial" w:cs="Arial"/>
        </w:rPr>
        <w:t>Filipinas, Belice, Costa Rica.</w:t>
      </w:r>
    </w:p>
    <w:p w:rsidR="009971B7" w:rsidRDefault="001E64B1" w:rsidP="001E64B1">
      <w:pPr>
        <w:numPr>
          <w:ilvl w:val="0"/>
          <w:numId w:val="40"/>
        </w:numPr>
        <w:tabs>
          <w:tab w:val="left" w:pos="-142"/>
          <w:tab w:val="left" w:pos="142"/>
        </w:tabs>
        <w:spacing w:line="480" w:lineRule="auto"/>
        <w:jc w:val="both"/>
        <w:rPr>
          <w:rFonts w:ascii="Arial" w:hAnsi="Arial" w:cs="Arial"/>
        </w:rPr>
      </w:pPr>
      <w:r>
        <w:rPr>
          <w:rFonts w:ascii="Arial" w:hAnsi="Arial" w:cs="Arial"/>
        </w:rPr>
        <w:t>El tercer factor (</w:t>
      </w:r>
      <w:r w:rsidR="009971B7">
        <w:rPr>
          <w:rFonts w:ascii="Arial" w:hAnsi="Arial" w:cs="Arial"/>
        </w:rPr>
        <w:t>14.95 % de la información</w:t>
      </w:r>
      <w:r>
        <w:rPr>
          <w:rFonts w:ascii="Arial" w:hAnsi="Arial" w:cs="Arial"/>
        </w:rPr>
        <w:t>)</w:t>
      </w:r>
      <w:r w:rsidR="009971B7">
        <w:rPr>
          <w:rFonts w:ascii="Arial" w:hAnsi="Arial" w:cs="Arial"/>
        </w:rPr>
        <w:t xml:space="preserve"> </w:t>
      </w:r>
      <w:r w:rsidR="00726F3B">
        <w:rPr>
          <w:rFonts w:ascii="Arial" w:hAnsi="Arial" w:cs="Arial"/>
        </w:rPr>
        <w:t>contiene a los países de</w:t>
      </w:r>
      <w:r>
        <w:rPr>
          <w:rFonts w:ascii="Arial" w:hAnsi="Arial" w:cs="Arial"/>
        </w:rPr>
        <w:t xml:space="preserve"> Pakistán, Perú, Brasil</w:t>
      </w:r>
      <w:r w:rsidR="00726F3B">
        <w:rPr>
          <w:rFonts w:ascii="Arial" w:hAnsi="Arial" w:cs="Arial"/>
        </w:rPr>
        <w:t xml:space="preserve"> y</w:t>
      </w:r>
      <w:r>
        <w:rPr>
          <w:rFonts w:ascii="Arial" w:hAnsi="Arial" w:cs="Arial"/>
        </w:rPr>
        <w:t xml:space="preserve"> </w:t>
      </w:r>
      <w:r w:rsidR="009971B7">
        <w:rPr>
          <w:rFonts w:ascii="Arial" w:hAnsi="Arial" w:cs="Arial"/>
        </w:rPr>
        <w:t>Surinam</w:t>
      </w:r>
      <w:r w:rsidR="00726F3B">
        <w:rPr>
          <w:rFonts w:ascii="Arial" w:hAnsi="Arial" w:cs="Arial"/>
        </w:rPr>
        <w:t xml:space="preserve">. </w:t>
      </w:r>
    </w:p>
    <w:p w:rsidR="009971B7" w:rsidRDefault="009971B7">
      <w:pPr>
        <w:numPr>
          <w:ilvl w:val="0"/>
          <w:numId w:val="40"/>
        </w:numPr>
        <w:tabs>
          <w:tab w:val="left" w:pos="-142"/>
          <w:tab w:val="left" w:pos="142"/>
        </w:tabs>
        <w:spacing w:line="480" w:lineRule="auto"/>
        <w:jc w:val="both"/>
        <w:rPr>
          <w:rFonts w:ascii="Arial" w:hAnsi="Arial" w:cs="Arial"/>
        </w:rPr>
      </w:pPr>
      <w:r>
        <w:rPr>
          <w:rFonts w:ascii="Arial" w:hAnsi="Arial" w:cs="Arial"/>
        </w:rPr>
        <w:t>El cuarto, quinto y sexto factor aportan muy poco a la explicación de las variables por si solos, ya que entre los tres solo aportan con aproximadamente un 24%.</w:t>
      </w:r>
    </w:p>
    <w:p w:rsidR="009971B7" w:rsidRDefault="009971B7">
      <w:pPr>
        <w:tabs>
          <w:tab w:val="left" w:pos="-142"/>
          <w:tab w:val="left" w:pos="142"/>
        </w:tabs>
        <w:spacing w:line="480" w:lineRule="auto"/>
        <w:jc w:val="both"/>
        <w:rPr>
          <w:rFonts w:ascii="Arial" w:hAnsi="Arial" w:cs="Arial"/>
        </w:rPr>
      </w:pPr>
    </w:p>
    <w:p w:rsidR="009971B7" w:rsidRDefault="001E64B1">
      <w:pPr>
        <w:numPr>
          <w:ilvl w:val="0"/>
          <w:numId w:val="15"/>
        </w:numPr>
        <w:tabs>
          <w:tab w:val="left" w:pos="-142"/>
          <w:tab w:val="left" w:pos="142"/>
        </w:tabs>
        <w:spacing w:line="480" w:lineRule="auto"/>
        <w:jc w:val="both"/>
        <w:rPr>
          <w:rFonts w:ascii="Arial" w:hAnsi="Arial" w:cs="Arial"/>
        </w:rPr>
      </w:pPr>
      <w:r>
        <w:rPr>
          <w:rFonts w:ascii="Arial" w:hAnsi="Arial" w:cs="Arial"/>
        </w:rPr>
        <w:lastRenderedPageBreak/>
        <w:t>Se puede decir entonces que la variabilidad de las</w:t>
      </w:r>
      <w:r w:rsidR="009971B7">
        <w:rPr>
          <w:rFonts w:ascii="Arial" w:hAnsi="Arial" w:cs="Arial"/>
        </w:rPr>
        <w:t xml:space="preserve"> exportaciones de banano del Ecuador se </w:t>
      </w:r>
      <w:r w:rsidR="001C5C49">
        <w:rPr>
          <w:rFonts w:ascii="Arial" w:hAnsi="Arial" w:cs="Arial"/>
        </w:rPr>
        <w:t>contraponen</w:t>
      </w:r>
      <w:r w:rsidR="009971B7">
        <w:rPr>
          <w:rFonts w:ascii="Arial" w:hAnsi="Arial" w:cs="Arial"/>
        </w:rPr>
        <w:t xml:space="preserve"> a las de los países del </w:t>
      </w:r>
      <w:r w:rsidR="00626C88">
        <w:rPr>
          <w:rFonts w:ascii="Arial" w:hAnsi="Arial" w:cs="Arial"/>
        </w:rPr>
        <w:t>C</w:t>
      </w:r>
      <w:r w:rsidR="009971B7">
        <w:rPr>
          <w:rFonts w:ascii="Arial" w:hAnsi="Arial" w:cs="Arial"/>
        </w:rPr>
        <w:t>aribe (Jamaica, Dominica, Granada, Santa Lucia y San Vicente y Granadinas); a las de los países de Centroamérica (Panamá, Mé</w:t>
      </w:r>
      <w:r w:rsidR="00626C88">
        <w:rPr>
          <w:rFonts w:ascii="Arial" w:hAnsi="Arial" w:cs="Arial"/>
        </w:rPr>
        <w:t>xico); a las de los países del L</w:t>
      </w:r>
      <w:r w:rsidR="009971B7">
        <w:rPr>
          <w:rFonts w:ascii="Arial" w:hAnsi="Arial" w:cs="Arial"/>
        </w:rPr>
        <w:t>ejano Oriente (China, Vietnam);  a las de los países de África (Somalia</w:t>
      </w:r>
      <w:r w:rsidR="00B3081A">
        <w:rPr>
          <w:rFonts w:ascii="Arial" w:hAnsi="Arial" w:cs="Arial"/>
        </w:rPr>
        <w:t>, Etiopia); y a las de Oceanía. Esta situación sucede posiblemente al posicionamiento que mantiene el Ecuador como primer exportador de banano</w:t>
      </w:r>
      <w:r w:rsidR="002817CB">
        <w:rPr>
          <w:rFonts w:ascii="Arial" w:hAnsi="Arial" w:cs="Arial"/>
        </w:rPr>
        <w:t xml:space="preserve"> del mundo</w:t>
      </w:r>
      <w:r w:rsidR="00B3081A">
        <w:rPr>
          <w:rFonts w:ascii="Arial" w:hAnsi="Arial" w:cs="Arial"/>
        </w:rPr>
        <w:t>.</w:t>
      </w:r>
    </w:p>
    <w:p w:rsidR="009971B7" w:rsidRDefault="009971B7">
      <w:pPr>
        <w:tabs>
          <w:tab w:val="left" w:pos="-142"/>
          <w:tab w:val="left" w:pos="142"/>
        </w:tabs>
        <w:spacing w:line="480" w:lineRule="auto"/>
        <w:ind w:left="142"/>
        <w:jc w:val="both"/>
        <w:rPr>
          <w:rFonts w:ascii="Arial" w:hAnsi="Arial" w:cs="Arial"/>
        </w:rPr>
      </w:pPr>
    </w:p>
    <w:p w:rsidR="009971B7" w:rsidRDefault="009971B7">
      <w:pPr>
        <w:numPr>
          <w:ilvl w:val="0"/>
          <w:numId w:val="15"/>
        </w:numPr>
        <w:tabs>
          <w:tab w:val="left" w:pos="-142"/>
          <w:tab w:val="left" w:pos="142"/>
        </w:tabs>
        <w:spacing w:line="480" w:lineRule="auto"/>
        <w:jc w:val="both"/>
        <w:rPr>
          <w:rFonts w:ascii="Arial" w:hAnsi="Arial" w:cs="Arial"/>
        </w:rPr>
      </w:pPr>
      <w:r>
        <w:rPr>
          <w:rFonts w:ascii="Arial" w:hAnsi="Arial" w:cs="Arial"/>
        </w:rPr>
        <w:t>Los mayores exportadores mundiales como Ecuador, Filipinas, Costa rica, Camerún, Côte d’ Ivoire, Guatemala, etc.  tienden a agruparse entre ellos o se encuentran muy cercanos.</w:t>
      </w:r>
    </w:p>
    <w:p w:rsidR="009971B7" w:rsidRDefault="009971B7">
      <w:pPr>
        <w:tabs>
          <w:tab w:val="left" w:pos="-142"/>
          <w:tab w:val="left" w:pos="142"/>
        </w:tabs>
        <w:spacing w:line="480" w:lineRule="auto"/>
        <w:jc w:val="both"/>
        <w:rPr>
          <w:rFonts w:ascii="Arial" w:hAnsi="Arial" w:cs="Arial"/>
        </w:rPr>
      </w:pPr>
    </w:p>
    <w:p w:rsidR="009971B7" w:rsidRDefault="00AF7545">
      <w:pPr>
        <w:numPr>
          <w:ilvl w:val="0"/>
          <w:numId w:val="15"/>
        </w:numPr>
        <w:tabs>
          <w:tab w:val="left" w:pos="-142"/>
          <w:tab w:val="left" w:pos="142"/>
        </w:tabs>
        <w:spacing w:line="480" w:lineRule="auto"/>
        <w:jc w:val="both"/>
        <w:rPr>
          <w:rFonts w:ascii="Arial" w:hAnsi="Arial" w:cs="Arial"/>
        </w:rPr>
      </w:pPr>
      <w:r>
        <w:rPr>
          <w:rFonts w:ascii="Arial" w:hAnsi="Arial" w:cs="Arial"/>
        </w:rPr>
        <w:t>Los países del C</w:t>
      </w:r>
      <w:r w:rsidR="009971B7">
        <w:rPr>
          <w:rFonts w:ascii="Arial" w:hAnsi="Arial" w:cs="Arial"/>
        </w:rPr>
        <w:t xml:space="preserve">aribe se encuentran </w:t>
      </w:r>
      <w:r w:rsidR="00346A43">
        <w:rPr>
          <w:rFonts w:ascii="Arial" w:hAnsi="Arial" w:cs="Arial"/>
        </w:rPr>
        <w:t>relacionados</w:t>
      </w:r>
      <w:r w:rsidR="009971B7">
        <w:rPr>
          <w:rFonts w:ascii="Arial" w:hAnsi="Arial" w:cs="Arial"/>
        </w:rPr>
        <w:t xml:space="preserve"> (Jamaica, Dominica, Granada, Santa Lucia y San Vicente y Granadinas), </w:t>
      </w:r>
      <w:r w:rsidR="00C23597">
        <w:rPr>
          <w:rFonts w:ascii="Arial" w:hAnsi="Arial" w:cs="Arial"/>
        </w:rPr>
        <w:t>esta</w:t>
      </w:r>
      <w:r w:rsidR="009971B7">
        <w:rPr>
          <w:rFonts w:ascii="Arial" w:hAnsi="Arial" w:cs="Arial"/>
        </w:rPr>
        <w:t xml:space="preserve"> relación confirma el hecho  de que se unen para hacer volumen y poder exportar a Europa en el cual poseen preferencias arancelarias por ser ex colonias de la misma.</w:t>
      </w:r>
    </w:p>
    <w:p w:rsidR="009971B7" w:rsidRDefault="009971B7">
      <w:pPr>
        <w:tabs>
          <w:tab w:val="left" w:pos="-142"/>
          <w:tab w:val="left" w:pos="142"/>
        </w:tabs>
        <w:spacing w:line="480" w:lineRule="auto"/>
        <w:jc w:val="both"/>
        <w:rPr>
          <w:rFonts w:ascii="Arial" w:hAnsi="Arial" w:cs="Arial"/>
        </w:rPr>
      </w:pPr>
    </w:p>
    <w:p w:rsidR="001E64B1" w:rsidRDefault="001E64B1">
      <w:pPr>
        <w:tabs>
          <w:tab w:val="left" w:pos="-142"/>
          <w:tab w:val="left" w:pos="142"/>
        </w:tabs>
        <w:spacing w:line="480" w:lineRule="auto"/>
        <w:jc w:val="both"/>
        <w:rPr>
          <w:rFonts w:ascii="Arial" w:hAnsi="Arial" w:cs="Arial"/>
        </w:rPr>
      </w:pPr>
    </w:p>
    <w:p w:rsidR="001E64B1" w:rsidRDefault="001E64B1">
      <w:pPr>
        <w:tabs>
          <w:tab w:val="left" w:pos="-142"/>
          <w:tab w:val="left" w:pos="142"/>
        </w:tabs>
        <w:spacing w:line="480" w:lineRule="auto"/>
        <w:jc w:val="both"/>
        <w:rPr>
          <w:rFonts w:ascii="Arial" w:hAnsi="Arial" w:cs="Arial"/>
        </w:rPr>
      </w:pPr>
    </w:p>
    <w:p w:rsidR="001E64B1" w:rsidRDefault="001E64B1">
      <w:pPr>
        <w:tabs>
          <w:tab w:val="left" w:pos="-142"/>
          <w:tab w:val="left" w:pos="142"/>
        </w:tabs>
        <w:spacing w:line="480" w:lineRule="auto"/>
        <w:jc w:val="both"/>
        <w:rPr>
          <w:rFonts w:ascii="Arial" w:hAnsi="Arial" w:cs="Arial"/>
        </w:rPr>
      </w:pPr>
    </w:p>
    <w:p w:rsidR="009971B7" w:rsidRDefault="009971B7">
      <w:pPr>
        <w:numPr>
          <w:ilvl w:val="0"/>
          <w:numId w:val="15"/>
        </w:numPr>
        <w:tabs>
          <w:tab w:val="left" w:pos="-142"/>
          <w:tab w:val="left" w:pos="142"/>
        </w:tabs>
        <w:spacing w:line="480" w:lineRule="auto"/>
        <w:jc w:val="both"/>
        <w:rPr>
          <w:rFonts w:ascii="Arial" w:hAnsi="Arial" w:cs="Arial"/>
        </w:rPr>
      </w:pPr>
      <w:r>
        <w:rPr>
          <w:rFonts w:ascii="Arial" w:hAnsi="Arial" w:cs="Arial"/>
        </w:rPr>
        <w:lastRenderedPageBreak/>
        <w:t>Los países de Centroamérica (México, Panamá, Nicaragua, Honduras) y el caribe (Jamaica, Dominica, Granada, Santa Lucia y San Vicente y Granadinas) se encuentran opuestos a los países del Lejano Oriente (Malasia, Tailandia, Filipinas) y África (Somalia, Etiopia, Camerún, Côte d’ Ivoire, Rep. Guinea)</w:t>
      </w:r>
      <w:r w:rsidR="001E64B1">
        <w:rPr>
          <w:rFonts w:ascii="Arial" w:hAnsi="Arial" w:cs="Arial"/>
        </w:rPr>
        <w:t>.</w:t>
      </w:r>
    </w:p>
    <w:p w:rsidR="001E64B1" w:rsidRDefault="001E64B1" w:rsidP="001E64B1">
      <w:pPr>
        <w:tabs>
          <w:tab w:val="left" w:pos="-142"/>
          <w:tab w:val="left" w:pos="142"/>
        </w:tabs>
        <w:spacing w:line="480" w:lineRule="auto"/>
        <w:ind w:left="142"/>
        <w:jc w:val="both"/>
        <w:rPr>
          <w:rFonts w:ascii="Arial" w:hAnsi="Arial" w:cs="Arial"/>
        </w:rPr>
      </w:pPr>
    </w:p>
    <w:p w:rsidR="001E64B1" w:rsidRDefault="001E64B1" w:rsidP="001E64B1">
      <w:pPr>
        <w:numPr>
          <w:ilvl w:val="0"/>
          <w:numId w:val="15"/>
        </w:numPr>
        <w:tabs>
          <w:tab w:val="left" w:pos="-142"/>
          <w:tab w:val="left" w:pos="142"/>
        </w:tabs>
        <w:spacing w:line="480" w:lineRule="auto"/>
        <w:jc w:val="both"/>
        <w:rPr>
          <w:rFonts w:ascii="Arial" w:hAnsi="Arial" w:cs="Arial"/>
        </w:rPr>
      </w:pPr>
      <w:r>
        <w:rPr>
          <w:rFonts w:ascii="Arial" w:hAnsi="Arial" w:cs="Arial"/>
        </w:rPr>
        <w:t xml:space="preserve">Se puede decir que durante el </w:t>
      </w:r>
      <w:r w:rsidR="00C23597">
        <w:rPr>
          <w:rFonts w:ascii="Arial" w:hAnsi="Arial" w:cs="Arial"/>
        </w:rPr>
        <w:t>período</w:t>
      </w:r>
      <w:r>
        <w:rPr>
          <w:rFonts w:ascii="Arial" w:hAnsi="Arial" w:cs="Arial"/>
        </w:rPr>
        <w:t xml:space="preserve"> de estudio entre 1990 y 2003, el comportamiento de las exportaciones </w:t>
      </w:r>
      <w:r w:rsidR="00916AD8">
        <w:rPr>
          <w:rFonts w:ascii="Arial" w:hAnsi="Arial" w:cs="Arial"/>
        </w:rPr>
        <w:t xml:space="preserve">mundiales de banano </w:t>
      </w:r>
      <w:r>
        <w:rPr>
          <w:rFonts w:ascii="Arial" w:hAnsi="Arial" w:cs="Arial"/>
        </w:rPr>
        <w:t>no presentaron cambios importantes en sus niveles.</w:t>
      </w:r>
    </w:p>
    <w:p w:rsidR="009971B7" w:rsidRDefault="009971B7" w:rsidP="001E64B1">
      <w:pPr>
        <w:tabs>
          <w:tab w:val="left" w:pos="-142"/>
          <w:tab w:val="left" w:pos="142"/>
        </w:tabs>
        <w:spacing w:line="480" w:lineRule="auto"/>
        <w:jc w:val="both"/>
        <w:rPr>
          <w:rFonts w:ascii="Arial" w:hAnsi="Arial" w:cs="Arial"/>
        </w:rPr>
      </w:pPr>
    </w:p>
    <w:p w:rsidR="009971B7" w:rsidRDefault="009971B7">
      <w:pPr>
        <w:tabs>
          <w:tab w:val="left" w:pos="-142"/>
          <w:tab w:val="left" w:pos="142"/>
        </w:tabs>
        <w:spacing w:line="480" w:lineRule="auto"/>
        <w:jc w:val="both"/>
        <w:rPr>
          <w:rFonts w:ascii="Arial" w:hAnsi="Arial" w:cs="Arial"/>
        </w:rPr>
      </w:pPr>
      <w:r>
        <w:rPr>
          <w:rFonts w:ascii="Arial" w:hAnsi="Arial" w:cs="Arial"/>
        </w:rPr>
        <w:t>Respecto a la similitud y agrupación de los países:</w:t>
      </w:r>
    </w:p>
    <w:p w:rsidR="009971B7" w:rsidRDefault="009971B7">
      <w:pPr>
        <w:tabs>
          <w:tab w:val="left" w:pos="-142"/>
          <w:tab w:val="left" w:pos="142"/>
        </w:tabs>
        <w:spacing w:line="480" w:lineRule="auto"/>
        <w:jc w:val="both"/>
        <w:rPr>
          <w:rFonts w:ascii="Arial" w:hAnsi="Arial" w:cs="Arial"/>
        </w:rPr>
      </w:pPr>
    </w:p>
    <w:p w:rsidR="009971B7" w:rsidRDefault="00BC2D8E">
      <w:pPr>
        <w:numPr>
          <w:ilvl w:val="0"/>
          <w:numId w:val="15"/>
        </w:numPr>
        <w:tabs>
          <w:tab w:val="left" w:pos="-142"/>
          <w:tab w:val="left" w:pos="142"/>
        </w:tabs>
        <w:spacing w:line="480" w:lineRule="auto"/>
        <w:jc w:val="both"/>
        <w:rPr>
          <w:rFonts w:ascii="Arial" w:hAnsi="Arial" w:cs="Arial"/>
        </w:rPr>
      </w:pPr>
      <w:r>
        <w:rPr>
          <w:rFonts w:ascii="Arial" w:hAnsi="Arial" w:cs="Arial"/>
        </w:rPr>
        <w:t>El Ecuador se separa apreciablemente (</w:t>
      </w:r>
      <w:r w:rsidR="00726F3B">
        <w:rPr>
          <w:rFonts w:ascii="Arial" w:hAnsi="Arial" w:cs="Arial"/>
        </w:rPr>
        <w:t xml:space="preserve">distancia entre cluster igual a </w:t>
      </w:r>
      <w:r>
        <w:rPr>
          <w:rFonts w:ascii="Arial" w:hAnsi="Arial" w:cs="Arial"/>
        </w:rPr>
        <w:t>20) de los demás países posiblemente debido a sus niveles de exportación promedio anual (aproximadamente 3</w:t>
      </w:r>
      <w:r w:rsidR="00AF7545">
        <w:rPr>
          <w:rFonts w:ascii="Arial" w:hAnsi="Arial" w:cs="Arial"/>
        </w:rPr>
        <w:t>,500,000 de toneladas métricas),</w:t>
      </w:r>
      <w:r>
        <w:rPr>
          <w:rFonts w:ascii="Arial" w:hAnsi="Arial" w:cs="Arial"/>
        </w:rPr>
        <w:t xml:space="preserve"> lo que confirma su posición como primer exportador de banano en el mundo.</w:t>
      </w:r>
    </w:p>
    <w:p w:rsidR="009971B7" w:rsidRDefault="009971B7">
      <w:pPr>
        <w:tabs>
          <w:tab w:val="left" w:pos="-142"/>
          <w:tab w:val="left" w:pos="142"/>
        </w:tabs>
        <w:spacing w:line="480" w:lineRule="auto"/>
        <w:jc w:val="both"/>
        <w:rPr>
          <w:rFonts w:ascii="Arial" w:hAnsi="Arial" w:cs="Arial"/>
        </w:rPr>
      </w:pPr>
    </w:p>
    <w:p w:rsidR="009971B7" w:rsidRDefault="00AF7545">
      <w:pPr>
        <w:numPr>
          <w:ilvl w:val="0"/>
          <w:numId w:val="15"/>
        </w:numPr>
        <w:tabs>
          <w:tab w:val="left" w:pos="-142"/>
          <w:tab w:val="left" w:pos="142"/>
        </w:tabs>
        <w:spacing w:line="480" w:lineRule="auto"/>
        <w:jc w:val="both"/>
        <w:rPr>
          <w:rFonts w:ascii="Arial" w:hAnsi="Arial" w:cs="Arial"/>
        </w:rPr>
      </w:pPr>
      <w:r>
        <w:rPr>
          <w:rFonts w:ascii="Arial" w:hAnsi="Arial" w:cs="Arial"/>
        </w:rPr>
        <w:t>Cuando no se consideró</w:t>
      </w:r>
      <w:r w:rsidR="00C36C07">
        <w:rPr>
          <w:rFonts w:ascii="Arial" w:hAnsi="Arial" w:cs="Arial"/>
        </w:rPr>
        <w:t xml:space="preserve"> al </w:t>
      </w:r>
      <w:r w:rsidR="009971B7">
        <w:rPr>
          <w:rFonts w:ascii="Arial" w:hAnsi="Arial" w:cs="Arial"/>
        </w:rPr>
        <w:t xml:space="preserve">Ecuador </w:t>
      </w:r>
      <w:r w:rsidR="00C36C07">
        <w:rPr>
          <w:rFonts w:ascii="Arial" w:hAnsi="Arial" w:cs="Arial"/>
        </w:rPr>
        <w:t xml:space="preserve">se diferenciaron </w:t>
      </w:r>
      <w:r w:rsidR="009971B7">
        <w:rPr>
          <w:rFonts w:ascii="Arial" w:hAnsi="Arial" w:cs="Arial"/>
        </w:rPr>
        <w:t xml:space="preserve">cuatro bloques representativos de países que representan a los siguientes tipos de exportadores de banano según </w:t>
      </w:r>
      <w:r w:rsidR="00346A43">
        <w:rPr>
          <w:rFonts w:ascii="Arial" w:hAnsi="Arial" w:cs="Arial"/>
        </w:rPr>
        <w:t>su similitud entre ellos</w:t>
      </w:r>
      <w:r w:rsidR="009971B7">
        <w:rPr>
          <w:rFonts w:ascii="Arial" w:hAnsi="Arial" w:cs="Arial"/>
        </w:rPr>
        <w:t>:</w:t>
      </w:r>
    </w:p>
    <w:p w:rsidR="00C36C07" w:rsidRDefault="00C36C07" w:rsidP="00C36C07">
      <w:pPr>
        <w:tabs>
          <w:tab w:val="left" w:pos="-142"/>
          <w:tab w:val="left" w:pos="142"/>
        </w:tabs>
        <w:spacing w:line="480" w:lineRule="auto"/>
        <w:jc w:val="both"/>
        <w:rPr>
          <w:rFonts w:ascii="Arial" w:hAnsi="Arial" w:cs="Arial"/>
        </w:rPr>
      </w:pPr>
    </w:p>
    <w:p w:rsidR="00C36C07" w:rsidRDefault="00C36C07" w:rsidP="00C36C07">
      <w:pPr>
        <w:tabs>
          <w:tab w:val="left" w:pos="-142"/>
          <w:tab w:val="left" w:pos="142"/>
        </w:tabs>
        <w:spacing w:line="480" w:lineRule="auto"/>
        <w:ind w:left="142"/>
        <w:jc w:val="both"/>
        <w:rPr>
          <w:rFonts w:ascii="Arial" w:hAnsi="Arial" w:cs="Arial"/>
        </w:rPr>
      </w:pPr>
    </w:p>
    <w:p w:rsidR="009971B7" w:rsidRDefault="009971B7">
      <w:pPr>
        <w:numPr>
          <w:ilvl w:val="0"/>
          <w:numId w:val="20"/>
        </w:numPr>
        <w:tabs>
          <w:tab w:val="left" w:pos="-142"/>
          <w:tab w:val="left" w:pos="142"/>
        </w:tabs>
        <w:spacing w:line="480" w:lineRule="auto"/>
        <w:jc w:val="both"/>
        <w:rPr>
          <w:rFonts w:ascii="Arial" w:hAnsi="Arial" w:cs="Arial"/>
        </w:rPr>
      </w:pPr>
      <w:r>
        <w:rPr>
          <w:rFonts w:ascii="Arial" w:hAnsi="Arial" w:cs="Arial"/>
        </w:rPr>
        <w:t xml:space="preserve">En el primer bloque se encuentran los países con mayor exportación de </w:t>
      </w:r>
      <w:r w:rsidR="00AF7545">
        <w:rPr>
          <w:rFonts w:ascii="Arial" w:hAnsi="Arial" w:cs="Arial"/>
        </w:rPr>
        <w:t>banano en el mundo como lo son F</w:t>
      </w:r>
      <w:r>
        <w:rPr>
          <w:rFonts w:ascii="Arial" w:hAnsi="Arial" w:cs="Arial"/>
        </w:rPr>
        <w:t>ilipinas</w:t>
      </w:r>
      <w:r w:rsidR="00C36C07">
        <w:rPr>
          <w:rFonts w:ascii="Arial" w:hAnsi="Arial" w:cs="Arial"/>
        </w:rPr>
        <w:t xml:space="preserve"> (1,267,000 </w:t>
      </w:r>
      <w:r w:rsidR="00BC2D8E">
        <w:rPr>
          <w:rFonts w:ascii="Arial" w:hAnsi="Arial" w:cs="Arial"/>
        </w:rPr>
        <w:t>TM</w:t>
      </w:r>
      <w:r w:rsidR="00C36C07">
        <w:rPr>
          <w:rFonts w:ascii="Arial" w:hAnsi="Arial" w:cs="Arial"/>
        </w:rPr>
        <w:t xml:space="preserve">), </w:t>
      </w:r>
      <w:r>
        <w:rPr>
          <w:rFonts w:ascii="Arial" w:hAnsi="Arial" w:cs="Arial"/>
        </w:rPr>
        <w:t>Colombia</w:t>
      </w:r>
      <w:r w:rsidR="00C36C07">
        <w:rPr>
          <w:rFonts w:ascii="Arial" w:hAnsi="Arial" w:cs="Arial"/>
        </w:rPr>
        <w:t xml:space="preserve"> (1,470,000 </w:t>
      </w:r>
      <w:r w:rsidR="00BC2D8E">
        <w:rPr>
          <w:rFonts w:ascii="Arial" w:hAnsi="Arial" w:cs="Arial"/>
        </w:rPr>
        <w:t>TM</w:t>
      </w:r>
      <w:r w:rsidR="00C36C07">
        <w:rPr>
          <w:rFonts w:ascii="Arial" w:hAnsi="Arial" w:cs="Arial"/>
        </w:rPr>
        <w:t xml:space="preserve">) </w:t>
      </w:r>
      <w:r>
        <w:rPr>
          <w:rFonts w:ascii="Arial" w:hAnsi="Arial" w:cs="Arial"/>
        </w:rPr>
        <w:t xml:space="preserve"> y Costa Rica</w:t>
      </w:r>
      <w:r w:rsidR="00C36C07">
        <w:rPr>
          <w:rFonts w:ascii="Arial" w:hAnsi="Arial" w:cs="Arial"/>
        </w:rPr>
        <w:t xml:space="preserve"> (1,834,000 </w:t>
      </w:r>
      <w:r w:rsidR="00BC2D8E">
        <w:rPr>
          <w:rFonts w:ascii="Arial" w:hAnsi="Arial" w:cs="Arial"/>
        </w:rPr>
        <w:t>TM</w:t>
      </w:r>
      <w:r w:rsidR="00C36C07">
        <w:rPr>
          <w:rFonts w:ascii="Arial" w:hAnsi="Arial" w:cs="Arial"/>
        </w:rPr>
        <w:t>)</w:t>
      </w:r>
      <w:r>
        <w:rPr>
          <w:rFonts w:ascii="Arial" w:hAnsi="Arial" w:cs="Arial"/>
        </w:rPr>
        <w:t>.</w:t>
      </w:r>
    </w:p>
    <w:p w:rsidR="009971B7" w:rsidRDefault="009971B7">
      <w:pPr>
        <w:numPr>
          <w:ilvl w:val="0"/>
          <w:numId w:val="20"/>
        </w:numPr>
        <w:tabs>
          <w:tab w:val="left" w:pos="-142"/>
          <w:tab w:val="left" w:pos="142"/>
        </w:tabs>
        <w:spacing w:line="480" w:lineRule="auto"/>
        <w:jc w:val="both"/>
        <w:rPr>
          <w:rFonts w:ascii="Arial" w:hAnsi="Arial" w:cs="Arial"/>
        </w:rPr>
      </w:pPr>
      <w:r>
        <w:rPr>
          <w:rFonts w:ascii="Arial" w:hAnsi="Arial" w:cs="Arial"/>
        </w:rPr>
        <w:t>En el segundo bloque se encu</w:t>
      </w:r>
      <w:r w:rsidR="00AF7545">
        <w:rPr>
          <w:rFonts w:ascii="Arial" w:hAnsi="Arial" w:cs="Arial"/>
        </w:rPr>
        <w:t>entran a los países de América C</w:t>
      </w:r>
      <w:r>
        <w:rPr>
          <w:rFonts w:ascii="Arial" w:hAnsi="Arial" w:cs="Arial"/>
        </w:rPr>
        <w:t>entral que tienen un mayor nivel de exportación como lo son Guatemala</w:t>
      </w:r>
      <w:r w:rsidR="0033300F">
        <w:rPr>
          <w:rFonts w:ascii="Arial" w:hAnsi="Arial" w:cs="Arial"/>
        </w:rPr>
        <w:t xml:space="preserve"> (651,000 </w:t>
      </w:r>
      <w:r w:rsidR="00BC2D8E">
        <w:rPr>
          <w:rFonts w:ascii="Arial" w:hAnsi="Arial" w:cs="Arial"/>
        </w:rPr>
        <w:t>TM</w:t>
      </w:r>
      <w:r w:rsidR="0033300F">
        <w:rPr>
          <w:rFonts w:ascii="Arial" w:hAnsi="Arial" w:cs="Arial"/>
        </w:rPr>
        <w:t>)</w:t>
      </w:r>
      <w:r>
        <w:rPr>
          <w:rFonts w:ascii="Arial" w:hAnsi="Arial" w:cs="Arial"/>
        </w:rPr>
        <w:t>, Honduras</w:t>
      </w:r>
      <w:r w:rsidR="0033300F">
        <w:rPr>
          <w:rFonts w:ascii="Arial" w:hAnsi="Arial" w:cs="Arial"/>
        </w:rPr>
        <w:t xml:space="preserve"> (546,000 </w:t>
      </w:r>
      <w:r w:rsidR="00BC2D8E">
        <w:rPr>
          <w:rFonts w:ascii="Arial" w:hAnsi="Arial" w:cs="Arial"/>
        </w:rPr>
        <w:t>TM</w:t>
      </w:r>
      <w:r w:rsidR="0033300F">
        <w:rPr>
          <w:rFonts w:ascii="Arial" w:hAnsi="Arial" w:cs="Arial"/>
        </w:rPr>
        <w:t>)</w:t>
      </w:r>
      <w:r>
        <w:rPr>
          <w:rFonts w:ascii="Arial" w:hAnsi="Arial" w:cs="Arial"/>
        </w:rPr>
        <w:t>, Panamá</w:t>
      </w:r>
      <w:r w:rsidR="0033300F">
        <w:rPr>
          <w:rFonts w:ascii="Arial" w:hAnsi="Arial" w:cs="Arial"/>
        </w:rPr>
        <w:t xml:space="preserve"> (592,000 </w:t>
      </w:r>
      <w:r w:rsidR="00BC2D8E">
        <w:rPr>
          <w:rFonts w:ascii="Arial" w:hAnsi="Arial" w:cs="Arial"/>
        </w:rPr>
        <w:t>TM</w:t>
      </w:r>
      <w:r w:rsidR="0033300F">
        <w:rPr>
          <w:rFonts w:ascii="Arial" w:hAnsi="Arial" w:cs="Arial"/>
        </w:rPr>
        <w:t>);</w:t>
      </w:r>
      <w:r>
        <w:rPr>
          <w:rFonts w:ascii="Arial" w:hAnsi="Arial" w:cs="Arial"/>
        </w:rPr>
        <w:t xml:space="preserve"> excluyendo Costa Rica que pertenece al bloque de mayores exportadores de banano del mundo.</w:t>
      </w:r>
    </w:p>
    <w:p w:rsidR="009971B7" w:rsidRDefault="009971B7">
      <w:pPr>
        <w:numPr>
          <w:ilvl w:val="0"/>
          <w:numId w:val="20"/>
        </w:numPr>
        <w:tabs>
          <w:tab w:val="left" w:pos="-142"/>
          <w:tab w:val="left" w:pos="142"/>
        </w:tabs>
        <w:spacing w:line="480" w:lineRule="auto"/>
        <w:jc w:val="both"/>
        <w:rPr>
          <w:rFonts w:ascii="Arial" w:hAnsi="Arial" w:cs="Arial"/>
        </w:rPr>
      </w:pPr>
      <w:r>
        <w:rPr>
          <w:rFonts w:ascii="Arial" w:hAnsi="Arial" w:cs="Arial"/>
        </w:rPr>
        <w:t xml:space="preserve"> En el tercer bloque se encuentran los países de África con mayor exportación de banano como los son Camerún</w:t>
      </w:r>
      <w:r w:rsidR="0033300F">
        <w:rPr>
          <w:rFonts w:ascii="Arial" w:hAnsi="Arial" w:cs="Arial"/>
        </w:rPr>
        <w:t xml:space="preserve"> (195,000 </w:t>
      </w:r>
      <w:r w:rsidR="00BC2D8E">
        <w:rPr>
          <w:rFonts w:ascii="Arial" w:hAnsi="Arial" w:cs="Arial"/>
        </w:rPr>
        <w:t>TM</w:t>
      </w:r>
      <w:r w:rsidR="0033300F">
        <w:rPr>
          <w:rFonts w:ascii="Arial" w:hAnsi="Arial" w:cs="Arial"/>
        </w:rPr>
        <w:t xml:space="preserve">), </w:t>
      </w:r>
      <w:r>
        <w:rPr>
          <w:rFonts w:ascii="Arial" w:hAnsi="Arial" w:cs="Arial"/>
        </w:rPr>
        <w:t xml:space="preserve"> y Cote d’ Ivoire (Costa de Marfil)</w:t>
      </w:r>
      <w:r w:rsidR="00B453D6">
        <w:rPr>
          <w:rFonts w:ascii="Arial" w:hAnsi="Arial" w:cs="Arial"/>
        </w:rPr>
        <w:t xml:space="preserve"> con 184,000 TM</w:t>
      </w:r>
      <w:r>
        <w:rPr>
          <w:rFonts w:ascii="Arial" w:hAnsi="Arial" w:cs="Arial"/>
        </w:rPr>
        <w:t>.</w:t>
      </w:r>
    </w:p>
    <w:p w:rsidR="009971B7" w:rsidRDefault="009971B7">
      <w:pPr>
        <w:numPr>
          <w:ilvl w:val="0"/>
          <w:numId w:val="20"/>
        </w:numPr>
        <w:tabs>
          <w:tab w:val="left" w:pos="-142"/>
          <w:tab w:val="left" w:pos="142"/>
        </w:tabs>
        <w:spacing w:line="480" w:lineRule="auto"/>
        <w:jc w:val="both"/>
        <w:rPr>
          <w:rFonts w:ascii="Arial" w:hAnsi="Arial" w:cs="Arial"/>
        </w:rPr>
      </w:pPr>
      <w:r>
        <w:rPr>
          <w:rFonts w:ascii="Arial" w:hAnsi="Arial" w:cs="Arial"/>
        </w:rPr>
        <w:t>En el cuarto bloque se encuentran los países cuyas exportaciones</w:t>
      </w:r>
      <w:r w:rsidR="0033300F">
        <w:rPr>
          <w:rFonts w:ascii="Arial" w:hAnsi="Arial" w:cs="Arial"/>
        </w:rPr>
        <w:t xml:space="preserve"> anuales</w:t>
      </w:r>
      <w:r>
        <w:rPr>
          <w:rFonts w:ascii="Arial" w:hAnsi="Arial" w:cs="Arial"/>
        </w:rPr>
        <w:t xml:space="preserve"> de banano en promedio no sobrepa</w:t>
      </w:r>
      <w:r w:rsidR="0033300F">
        <w:rPr>
          <w:rFonts w:ascii="Arial" w:hAnsi="Arial" w:cs="Arial"/>
        </w:rPr>
        <w:t>san las 150</w:t>
      </w:r>
      <w:r>
        <w:rPr>
          <w:rFonts w:ascii="Arial" w:hAnsi="Arial" w:cs="Arial"/>
        </w:rPr>
        <w:t xml:space="preserve">,000 toneladas métricas. </w:t>
      </w:r>
    </w:p>
    <w:p w:rsidR="009971B7" w:rsidRDefault="009971B7">
      <w:pPr>
        <w:tabs>
          <w:tab w:val="left" w:pos="-142"/>
          <w:tab w:val="left" w:pos="142"/>
        </w:tabs>
        <w:spacing w:line="480" w:lineRule="auto"/>
        <w:ind w:left="786"/>
        <w:jc w:val="both"/>
        <w:rPr>
          <w:rFonts w:ascii="Arial" w:hAnsi="Arial" w:cs="Arial"/>
        </w:rPr>
      </w:pPr>
    </w:p>
    <w:p w:rsidR="009971B7" w:rsidRDefault="009971B7">
      <w:pPr>
        <w:tabs>
          <w:tab w:val="left" w:pos="-142"/>
          <w:tab w:val="left" w:pos="142"/>
        </w:tabs>
        <w:spacing w:line="480" w:lineRule="auto"/>
        <w:ind w:left="502"/>
        <w:jc w:val="both"/>
        <w:rPr>
          <w:rFonts w:ascii="Arial" w:hAnsi="Arial" w:cs="Arial"/>
        </w:rPr>
      </w:pPr>
      <w:r>
        <w:rPr>
          <w:rFonts w:ascii="Arial" w:hAnsi="Arial" w:cs="Arial"/>
        </w:rPr>
        <w:t>Cabe d</w:t>
      </w:r>
      <w:r w:rsidR="00C23597">
        <w:rPr>
          <w:rFonts w:ascii="Arial" w:hAnsi="Arial" w:cs="Arial"/>
        </w:rPr>
        <w:t>esta</w:t>
      </w:r>
      <w:r>
        <w:rPr>
          <w:rFonts w:ascii="Arial" w:hAnsi="Arial" w:cs="Arial"/>
        </w:rPr>
        <w:t>car que los países que se encuentran geográficamente  cercanos presentan  una predisposición a agruparse en un mismo bloque</w:t>
      </w:r>
      <w:r w:rsidR="00AF7545">
        <w:rPr>
          <w:rFonts w:ascii="Arial" w:hAnsi="Arial" w:cs="Arial"/>
        </w:rPr>
        <w:t>,</w:t>
      </w:r>
      <w:r>
        <w:rPr>
          <w:rFonts w:ascii="Arial" w:hAnsi="Arial" w:cs="Arial"/>
        </w:rPr>
        <w:t xml:space="preserve"> tal es el caso de Camerún y Costa de </w:t>
      </w:r>
      <w:r w:rsidR="00AF7545">
        <w:rPr>
          <w:rFonts w:ascii="Arial" w:hAnsi="Arial" w:cs="Arial"/>
        </w:rPr>
        <w:t>M</w:t>
      </w:r>
      <w:r>
        <w:rPr>
          <w:rFonts w:ascii="Arial" w:hAnsi="Arial" w:cs="Arial"/>
        </w:rPr>
        <w:t xml:space="preserve">arfil en África; Guatemala, Honduras y Panamá en Centroamérica. </w:t>
      </w:r>
    </w:p>
    <w:p w:rsidR="009971B7" w:rsidRDefault="009971B7">
      <w:pPr>
        <w:tabs>
          <w:tab w:val="left" w:pos="-142"/>
          <w:tab w:val="left" w:pos="142"/>
        </w:tabs>
        <w:spacing w:line="480" w:lineRule="auto"/>
        <w:jc w:val="both"/>
        <w:rPr>
          <w:rFonts w:ascii="Arial" w:hAnsi="Arial" w:cs="Arial"/>
          <w:b/>
          <w:sz w:val="28"/>
          <w:szCs w:val="28"/>
        </w:rPr>
      </w:pPr>
    </w:p>
    <w:p w:rsidR="009971B7" w:rsidRDefault="009971B7">
      <w:pPr>
        <w:tabs>
          <w:tab w:val="left" w:pos="-142"/>
          <w:tab w:val="left" w:pos="142"/>
        </w:tabs>
        <w:spacing w:line="480" w:lineRule="auto"/>
        <w:ind w:left="142"/>
        <w:jc w:val="both"/>
        <w:rPr>
          <w:rFonts w:ascii="Arial" w:hAnsi="Arial" w:cs="Arial"/>
        </w:rPr>
      </w:pPr>
      <w:r>
        <w:rPr>
          <w:rFonts w:ascii="Arial" w:hAnsi="Arial" w:cs="Arial"/>
        </w:rPr>
        <w:lastRenderedPageBreak/>
        <w:t>Respecto a las reacciones de las exportaciones del Ecuador ante los grupos de países competidores:</w:t>
      </w:r>
    </w:p>
    <w:p w:rsidR="009971B7" w:rsidRDefault="009971B7">
      <w:pPr>
        <w:tabs>
          <w:tab w:val="left" w:pos="-142"/>
          <w:tab w:val="left" w:pos="142"/>
        </w:tabs>
        <w:spacing w:line="480" w:lineRule="auto"/>
        <w:jc w:val="both"/>
        <w:rPr>
          <w:rFonts w:ascii="Arial" w:hAnsi="Arial" w:cs="Arial"/>
        </w:rPr>
      </w:pPr>
    </w:p>
    <w:p w:rsidR="009971B7" w:rsidRDefault="00A26F4F">
      <w:pPr>
        <w:numPr>
          <w:ilvl w:val="0"/>
          <w:numId w:val="15"/>
        </w:numPr>
        <w:tabs>
          <w:tab w:val="left" w:pos="-142"/>
          <w:tab w:val="left" w:pos="142"/>
        </w:tabs>
        <w:spacing w:line="480" w:lineRule="auto"/>
        <w:jc w:val="both"/>
        <w:rPr>
          <w:rFonts w:ascii="Arial" w:hAnsi="Arial" w:cs="Arial"/>
        </w:rPr>
      </w:pPr>
      <w:r>
        <w:rPr>
          <w:rFonts w:ascii="Arial" w:hAnsi="Arial" w:cs="Arial"/>
        </w:rPr>
        <w:t>En el modelo lineal que considera</w:t>
      </w:r>
      <w:r w:rsidR="0033300F">
        <w:rPr>
          <w:rFonts w:ascii="Arial" w:hAnsi="Arial" w:cs="Arial"/>
        </w:rPr>
        <w:t xml:space="preserve"> </w:t>
      </w:r>
      <w:r w:rsidR="00C9413A">
        <w:rPr>
          <w:rFonts w:ascii="Arial" w:hAnsi="Arial" w:cs="Arial"/>
        </w:rPr>
        <w:t>a</w:t>
      </w:r>
      <w:r w:rsidR="0033300F">
        <w:rPr>
          <w:rFonts w:ascii="Arial" w:hAnsi="Arial" w:cs="Arial"/>
        </w:rPr>
        <w:t>l grupo de mayores exportadores; e</w:t>
      </w:r>
      <w:r w:rsidR="009971B7">
        <w:rPr>
          <w:rFonts w:ascii="Arial" w:hAnsi="Arial" w:cs="Arial"/>
        </w:rPr>
        <w:t xml:space="preserve">l Ecuador </w:t>
      </w:r>
      <w:r w:rsidR="001A510D">
        <w:rPr>
          <w:rFonts w:ascii="Arial" w:hAnsi="Arial" w:cs="Arial"/>
        </w:rPr>
        <w:t xml:space="preserve">presenta una </w:t>
      </w:r>
      <w:r w:rsidR="009B7B2B">
        <w:rPr>
          <w:rFonts w:ascii="Arial" w:hAnsi="Arial" w:cs="Arial"/>
        </w:rPr>
        <w:t>mejor</w:t>
      </w:r>
      <w:r w:rsidR="001A510D">
        <w:rPr>
          <w:rFonts w:ascii="Arial" w:hAnsi="Arial" w:cs="Arial"/>
        </w:rPr>
        <w:t xml:space="preserve"> respu</w:t>
      </w:r>
      <w:r w:rsidR="00C23597">
        <w:rPr>
          <w:rFonts w:ascii="Arial" w:hAnsi="Arial" w:cs="Arial"/>
        </w:rPr>
        <w:t>esta</w:t>
      </w:r>
      <w:r w:rsidR="001A510D">
        <w:rPr>
          <w:rFonts w:ascii="Arial" w:hAnsi="Arial" w:cs="Arial"/>
        </w:rPr>
        <w:t xml:space="preserve"> ante</w:t>
      </w:r>
      <w:r w:rsidR="009B7B2B">
        <w:rPr>
          <w:rFonts w:ascii="Arial" w:hAnsi="Arial" w:cs="Arial"/>
        </w:rPr>
        <w:t xml:space="preserve"> la variación</w:t>
      </w:r>
      <w:r w:rsidR="009971B7">
        <w:rPr>
          <w:rFonts w:ascii="Arial" w:hAnsi="Arial" w:cs="Arial"/>
        </w:rPr>
        <w:t xml:space="preserve"> </w:t>
      </w:r>
      <w:r w:rsidR="00AF7545">
        <w:rPr>
          <w:rFonts w:ascii="Arial" w:hAnsi="Arial" w:cs="Arial"/>
        </w:rPr>
        <w:t>está</w:t>
      </w:r>
      <w:r w:rsidR="009971B7">
        <w:rPr>
          <w:rFonts w:ascii="Arial" w:hAnsi="Arial" w:cs="Arial"/>
        </w:rPr>
        <w:t>ndar de las e</w:t>
      </w:r>
      <w:r w:rsidR="001A510D">
        <w:rPr>
          <w:rFonts w:ascii="Arial" w:hAnsi="Arial" w:cs="Arial"/>
        </w:rPr>
        <w:t>xportaciones</w:t>
      </w:r>
      <w:r w:rsidR="009B7B2B">
        <w:rPr>
          <w:rFonts w:ascii="Arial" w:hAnsi="Arial" w:cs="Arial"/>
        </w:rPr>
        <w:t xml:space="preserve"> de Filipinas debido a que si esta variable</w:t>
      </w:r>
      <w:r w:rsidR="00C9413A">
        <w:rPr>
          <w:rFonts w:ascii="Arial" w:hAnsi="Arial" w:cs="Arial"/>
        </w:rPr>
        <w:t xml:space="preserve"> </w:t>
      </w:r>
      <w:r w:rsidR="009B7B2B">
        <w:rPr>
          <w:rFonts w:ascii="Arial" w:hAnsi="Arial" w:cs="Arial"/>
        </w:rPr>
        <w:t>incrementa</w:t>
      </w:r>
      <w:r w:rsidR="00C9413A">
        <w:rPr>
          <w:rFonts w:ascii="Arial" w:hAnsi="Arial" w:cs="Arial"/>
        </w:rPr>
        <w:t xml:space="preserve"> una unidad </w:t>
      </w:r>
      <w:r w:rsidR="009B7B2B">
        <w:rPr>
          <w:rFonts w:ascii="Arial" w:hAnsi="Arial" w:cs="Arial"/>
        </w:rPr>
        <w:t>estándar</w:t>
      </w:r>
      <w:r w:rsidR="001A510D">
        <w:rPr>
          <w:rFonts w:ascii="Arial" w:hAnsi="Arial" w:cs="Arial"/>
        </w:rPr>
        <w:t xml:space="preserve"> </w:t>
      </w:r>
      <w:r w:rsidR="00C9413A">
        <w:rPr>
          <w:rFonts w:ascii="Arial" w:hAnsi="Arial" w:cs="Arial"/>
        </w:rPr>
        <w:t xml:space="preserve">el Ecuador </w:t>
      </w:r>
      <w:r w:rsidR="009B7B2B">
        <w:rPr>
          <w:rFonts w:ascii="Arial" w:hAnsi="Arial" w:cs="Arial"/>
        </w:rPr>
        <w:t xml:space="preserve">puede </w:t>
      </w:r>
      <w:r w:rsidR="00C9413A">
        <w:rPr>
          <w:rFonts w:ascii="Arial" w:hAnsi="Arial" w:cs="Arial"/>
        </w:rPr>
        <w:t>incrementa</w:t>
      </w:r>
      <w:r w:rsidR="009B7B2B">
        <w:rPr>
          <w:rFonts w:ascii="Arial" w:hAnsi="Arial" w:cs="Arial"/>
        </w:rPr>
        <w:t xml:space="preserve">r </w:t>
      </w:r>
      <w:r w:rsidR="001A510D">
        <w:rPr>
          <w:rFonts w:ascii="Arial" w:hAnsi="Arial" w:cs="Arial"/>
        </w:rPr>
        <w:t>0.661</w:t>
      </w:r>
      <w:r w:rsidR="009B7B2B">
        <w:rPr>
          <w:rFonts w:ascii="Arial" w:hAnsi="Arial" w:cs="Arial"/>
        </w:rPr>
        <w:t xml:space="preserve"> unidades; en cambio</w:t>
      </w:r>
      <w:r w:rsidR="001A510D">
        <w:rPr>
          <w:rFonts w:ascii="Arial" w:hAnsi="Arial" w:cs="Arial"/>
        </w:rPr>
        <w:t xml:space="preserve"> </w:t>
      </w:r>
      <w:r w:rsidR="009B7B2B">
        <w:rPr>
          <w:rFonts w:ascii="Arial" w:hAnsi="Arial" w:cs="Arial"/>
        </w:rPr>
        <w:t xml:space="preserve">si </w:t>
      </w:r>
      <w:r w:rsidR="009971B7">
        <w:rPr>
          <w:rFonts w:ascii="Arial" w:hAnsi="Arial" w:cs="Arial"/>
        </w:rPr>
        <w:t xml:space="preserve">Costa Rica </w:t>
      </w:r>
      <w:r w:rsidR="009B7B2B">
        <w:rPr>
          <w:rFonts w:ascii="Arial" w:hAnsi="Arial" w:cs="Arial"/>
        </w:rPr>
        <w:t>incrementa una unidad estándar el Ecuador solamente puede incrementar 0.430 unidades. Se puede decir entonces</w:t>
      </w:r>
      <w:r w:rsidR="001A510D">
        <w:rPr>
          <w:rFonts w:ascii="Arial" w:hAnsi="Arial" w:cs="Arial"/>
        </w:rPr>
        <w:t xml:space="preserve"> que </w:t>
      </w:r>
      <w:r w:rsidR="009B7B2B">
        <w:rPr>
          <w:rFonts w:ascii="Arial" w:hAnsi="Arial" w:cs="Arial"/>
        </w:rPr>
        <w:t xml:space="preserve">la variación estándar </w:t>
      </w:r>
      <w:r w:rsidR="009B3D75">
        <w:rPr>
          <w:rFonts w:ascii="Arial" w:hAnsi="Arial" w:cs="Arial"/>
        </w:rPr>
        <w:t xml:space="preserve"> de </w:t>
      </w:r>
      <w:r w:rsidR="009B7B2B">
        <w:rPr>
          <w:rFonts w:ascii="Arial" w:hAnsi="Arial" w:cs="Arial"/>
        </w:rPr>
        <w:t>las exportaciones</w:t>
      </w:r>
      <w:r w:rsidR="009B3D75">
        <w:rPr>
          <w:rFonts w:ascii="Arial" w:hAnsi="Arial" w:cs="Arial"/>
        </w:rPr>
        <w:t xml:space="preserve"> del </w:t>
      </w:r>
      <w:r w:rsidR="00346A43">
        <w:rPr>
          <w:rFonts w:ascii="Arial" w:hAnsi="Arial" w:cs="Arial"/>
        </w:rPr>
        <w:t>E</w:t>
      </w:r>
      <w:r w:rsidR="009B3D75">
        <w:rPr>
          <w:rFonts w:ascii="Arial" w:hAnsi="Arial" w:cs="Arial"/>
        </w:rPr>
        <w:t xml:space="preserve">cuador presentan una debilidad </w:t>
      </w:r>
      <w:r w:rsidR="009B7B2B">
        <w:rPr>
          <w:rFonts w:ascii="Arial" w:hAnsi="Arial" w:cs="Arial"/>
        </w:rPr>
        <w:t>ante la variación estándar</w:t>
      </w:r>
      <w:r w:rsidR="00346A43">
        <w:rPr>
          <w:rFonts w:ascii="Arial" w:hAnsi="Arial" w:cs="Arial"/>
        </w:rPr>
        <w:t xml:space="preserve"> de </w:t>
      </w:r>
      <w:r w:rsidR="001A510D">
        <w:rPr>
          <w:rFonts w:ascii="Arial" w:hAnsi="Arial" w:cs="Arial"/>
        </w:rPr>
        <w:t>Costa Rica</w:t>
      </w:r>
      <w:r w:rsidR="009971B7">
        <w:rPr>
          <w:rFonts w:ascii="Arial" w:hAnsi="Arial" w:cs="Arial"/>
        </w:rPr>
        <w:t>.</w:t>
      </w:r>
    </w:p>
    <w:p w:rsidR="009971B7" w:rsidRDefault="009971B7">
      <w:pPr>
        <w:tabs>
          <w:tab w:val="left" w:pos="-142"/>
          <w:tab w:val="left" w:pos="142"/>
        </w:tabs>
        <w:spacing w:line="480" w:lineRule="auto"/>
        <w:ind w:left="426"/>
        <w:jc w:val="both"/>
        <w:rPr>
          <w:rFonts w:ascii="Arial" w:hAnsi="Arial" w:cs="Arial"/>
        </w:rPr>
      </w:pPr>
    </w:p>
    <w:p w:rsidR="009971B7" w:rsidRDefault="00C9413A">
      <w:pPr>
        <w:numPr>
          <w:ilvl w:val="0"/>
          <w:numId w:val="15"/>
        </w:numPr>
        <w:tabs>
          <w:tab w:val="left" w:pos="-142"/>
          <w:tab w:val="left" w:pos="142"/>
        </w:tabs>
        <w:spacing w:line="480" w:lineRule="auto"/>
        <w:jc w:val="both"/>
        <w:rPr>
          <w:rFonts w:ascii="Arial" w:hAnsi="Arial" w:cs="Arial"/>
        </w:rPr>
      </w:pPr>
      <w:r>
        <w:rPr>
          <w:rFonts w:ascii="Arial" w:hAnsi="Arial" w:cs="Arial"/>
        </w:rPr>
        <w:t>En el modelo lineal que considera a</w:t>
      </w:r>
      <w:r w:rsidR="00AF7545">
        <w:rPr>
          <w:rFonts w:ascii="Arial" w:hAnsi="Arial" w:cs="Arial"/>
        </w:rPr>
        <w:t>l grupo de Centroamérica,</w:t>
      </w:r>
      <w:r w:rsidR="009B7B2B">
        <w:rPr>
          <w:rFonts w:ascii="Arial" w:hAnsi="Arial" w:cs="Arial"/>
        </w:rPr>
        <w:t xml:space="preserve"> si Guatemala incrementa una unidad estándar</w:t>
      </w:r>
      <w:r w:rsidR="00B453D6">
        <w:rPr>
          <w:rFonts w:ascii="Arial" w:hAnsi="Arial" w:cs="Arial"/>
        </w:rPr>
        <w:t>,</w:t>
      </w:r>
      <w:r w:rsidR="009B7B2B">
        <w:rPr>
          <w:rFonts w:ascii="Arial" w:hAnsi="Arial" w:cs="Arial"/>
        </w:rPr>
        <w:t xml:space="preserve"> el Ecuador puede incrementar 0.761 unidades.</w:t>
      </w:r>
    </w:p>
    <w:p w:rsidR="009B7B2B" w:rsidRDefault="009B7B2B" w:rsidP="009B7B2B">
      <w:pPr>
        <w:tabs>
          <w:tab w:val="left" w:pos="-142"/>
          <w:tab w:val="left" w:pos="142"/>
        </w:tabs>
        <w:spacing w:line="480" w:lineRule="auto"/>
        <w:jc w:val="both"/>
        <w:rPr>
          <w:rFonts w:ascii="Arial" w:hAnsi="Arial" w:cs="Arial"/>
        </w:rPr>
      </w:pPr>
    </w:p>
    <w:p w:rsidR="009971B7" w:rsidRDefault="00C9413A" w:rsidP="009B7B2B">
      <w:pPr>
        <w:numPr>
          <w:ilvl w:val="0"/>
          <w:numId w:val="15"/>
        </w:numPr>
        <w:tabs>
          <w:tab w:val="left" w:pos="-142"/>
          <w:tab w:val="left" w:pos="142"/>
        </w:tabs>
        <w:spacing w:line="480" w:lineRule="auto"/>
        <w:jc w:val="both"/>
        <w:rPr>
          <w:rFonts w:ascii="Arial" w:hAnsi="Arial" w:cs="Arial"/>
        </w:rPr>
      </w:pPr>
      <w:r>
        <w:rPr>
          <w:rFonts w:ascii="Arial" w:hAnsi="Arial" w:cs="Arial"/>
        </w:rPr>
        <w:t xml:space="preserve">En el modelo lineal que considera al </w:t>
      </w:r>
      <w:r w:rsidR="0033300F">
        <w:rPr>
          <w:rFonts w:ascii="Arial" w:hAnsi="Arial" w:cs="Arial"/>
        </w:rPr>
        <w:t xml:space="preserve">grupo de África; </w:t>
      </w:r>
      <w:r w:rsidR="009B7B2B">
        <w:rPr>
          <w:rFonts w:ascii="Arial" w:hAnsi="Arial" w:cs="Arial"/>
        </w:rPr>
        <w:t xml:space="preserve">si Côte d’ Ivoire (Costa de Marfil) incrementa una unidad estándar el Ecuador puede incrementar 0.800 unidades. Se puede decir que </w:t>
      </w:r>
      <w:r w:rsidR="0033300F">
        <w:rPr>
          <w:rFonts w:ascii="Arial" w:hAnsi="Arial" w:cs="Arial"/>
        </w:rPr>
        <w:t xml:space="preserve">el Ecuador </w:t>
      </w:r>
      <w:r w:rsidR="00B453D6">
        <w:rPr>
          <w:rFonts w:ascii="Arial" w:hAnsi="Arial" w:cs="Arial"/>
        </w:rPr>
        <w:t>ante Côte d’ Ivoire presenta la mejor reacción entre los demás grupos de países</w:t>
      </w:r>
    </w:p>
    <w:p w:rsidR="001A510D" w:rsidRDefault="009971B7">
      <w:pPr>
        <w:tabs>
          <w:tab w:val="left" w:pos="-142"/>
          <w:tab w:val="left" w:pos="142"/>
        </w:tabs>
        <w:spacing w:line="480" w:lineRule="auto"/>
        <w:jc w:val="both"/>
        <w:rPr>
          <w:rFonts w:ascii="Arial" w:hAnsi="Arial" w:cs="Arial"/>
        </w:rPr>
      </w:pPr>
      <w:r>
        <w:rPr>
          <w:rFonts w:ascii="Arial" w:hAnsi="Arial" w:cs="Arial"/>
        </w:rPr>
        <w:t xml:space="preserve"> </w:t>
      </w:r>
    </w:p>
    <w:p w:rsidR="002E0C57" w:rsidRDefault="00C9413A" w:rsidP="002E0C57">
      <w:pPr>
        <w:numPr>
          <w:ilvl w:val="0"/>
          <w:numId w:val="15"/>
        </w:numPr>
        <w:tabs>
          <w:tab w:val="left" w:pos="-142"/>
          <w:tab w:val="left" w:pos="142"/>
        </w:tabs>
        <w:spacing w:line="480" w:lineRule="auto"/>
        <w:jc w:val="both"/>
        <w:rPr>
          <w:rFonts w:ascii="Arial" w:hAnsi="Arial" w:cs="Arial"/>
        </w:rPr>
      </w:pPr>
      <w:r>
        <w:rPr>
          <w:rFonts w:ascii="Arial" w:hAnsi="Arial" w:cs="Arial"/>
        </w:rPr>
        <w:lastRenderedPageBreak/>
        <w:t xml:space="preserve">En el modelo lineal que considera al </w:t>
      </w:r>
      <w:r w:rsidR="0033300F">
        <w:rPr>
          <w:rFonts w:ascii="Arial" w:hAnsi="Arial" w:cs="Arial"/>
        </w:rPr>
        <w:t xml:space="preserve">grupo de los menores exportadores </w:t>
      </w:r>
      <w:r w:rsidR="009971B7">
        <w:rPr>
          <w:rFonts w:ascii="Arial" w:hAnsi="Arial" w:cs="Arial"/>
        </w:rPr>
        <w:t xml:space="preserve">el Ecuador </w:t>
      </w:r>
      <w:r w:rsidR="0033300F">
        <w:rPr>
          <w:rFonts w:ascii="Arial" w:hAnsi="Arial" w:cs="Arial"/>
        </w:rPr>
        <w:t>posee una reacción opu</w:t>
      </w:r>
      <w:r w:rsidR="00C23597">
        <w:rPr>
          <w:rFonts w:ascii="Arial" w:hAnsi="Arial" w:cs="Arial"/>
        </w:rPr>
        <w:t>esta</w:t>
      </w:r>
      <w:r w:rsidR="0033300F">
        <w:rPr>
          <w:rFonts w:ascii="Arial" w:hAnsi="Arial" w:cs="Arial"/>
        </w:rPr>
        <w:t xml:space="preserve"> a </w:t>
      </w:r>
      <w:r w:rsidR="00AF7545">
        <w:rPr>
          <w:rFonts w:ascii="Arial" w:hAnsi="Arial" w:cs="Arial"/>
        </w:rPr>
        <w:t>Etiopí</w:t>
      </w:r>
      <w:r w:rsidR="009971B7">
        <w:rPr>
          <w:rFonts w:ascii="Arial" w:hAnsi="Arial" w:cs="Arial"/>
        </w:rPr>
        <w:t>a (-0.831</w:t>
      </w:r>
      <w:r w:rsidR="00AF7545">
        <w:rPr>
          <w:rFonts w:ascii="Arial" w:hAnsi="Arial" w:cs="Arial"/>
        </w:rPr>
        <w:t>),</w:t>
      </w:r>
      <w:r w:rsidR="009971B7">
        <w:rPr>
          <w:rFonts w:ascii="Arial" w:hAnsi="Arial" w:cs="Arial"/>
        </w:rPr>
        <w:t xml:space="preserve"> esto no representa una amenaza para el Ecuador debido a que l</w:t>
      </w:r>
      <w:r w:rsidR="00AF7545">
        <w:rPr>
          <w:rFonts w:ascii="Arial" w:hAnsi="Arial" w:cs="Arial"/>
        </w:rPr>
        <w:t>a producción de banano de Etiopí</w:t>
      </w:r>
      <w:r w:rsidR="009971B7">
        <w:rPr>
          <w:rFonts w:ascii="Arial" w:hAnsi="Arial" w:cs="Arial"/>
        </w:rPr>
        <w:t xml:space="preserve">a </w:t>
      </w:r>
      <w:r w:rsidR="00AF7545">
        <w:rPr>
          <w:rFonts w:ascii="Arial" w:hAnsi="Arial" w:cs="Arial"/>
        </w:rPr>
        <w:t>está</w:t>
      </w:r>
      <w:r w:rsidR="009971B7">
        <w:rPr>
          <w:rFonts w:ascii="Arial" w:hAnsi="Arial" w:cs="Arial"/>
        </w:rPr>
        <w:t xml:space="preserve"> dedicada principalmente al auto consumo. </w:t>
      </w:r>
    </w:p>
    <w:p w:rsidR="009971B7" w:rsidRDefault="009971B7"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2817CB" w:rsidRDefault="002817CB" w:rsidP="005F4FCE">
      <w:pPr>
        <w:tabs>
          <w:tab w:val="left" w:pos="-142"/>
          <w:tab w:val="left" w:pos="142"/>
        </w:tabs>
        <w:spacing w:line="480" w:lineRule="auto"/>
        <w:rPr>
          <w:rFonts w:ascii="Arial" w:hAnsi="Arial" w:cs="Arial"/>
        </w:rPr>
      </w:pPr>
    </w:p>
    <w:p w:rsidR="009971B7" w:rsidRDefault="009971B7">
      <w:pPr>
        <w:tabs>
          <w:tab w:val="left" w:pos="-142"/>
          <w:tab w:val="left" w:pos="142"/>
        </w:tabs>
        <w:spacing w:line="480" w:lineRule="auto"/>
        <w:ind w:left="426"/>
        <w:jc w:val="center"/>
        <w:rPr>
          <w:rFonts w:ascii="Arial" w:hAnsi="Arial" w:cs="Arial"/>
          <w:b/>
          <w:sz w:val="28"/>
          <w:szCs w:val="28"/>
        </w:rPr>
      </w:pPr>
      <w:r>
        <w:rPr>
          <w:rFonts w:ascii="Arial" w:hAnsi="Arial" w:cs="Arial"/>
          <w:b/>
          <w:sz w:val="28"/>
          <w:szCs w:val="28"/>
        </w:rPr>
        <w:lastRenderedPageBreak/>
        <w:t>RECOMENDACIONES</w:t>
      </w:r>
    </w:p>
    <w:p w:rsidR="009971B7" w:rsidRDefault="009971B7">
      <w:pPr>
        <w:tabs>
          <w:tab w:val="left" w:pos="-142"/>
          <w:tab w:val="left" w:pos="142"/>
        </w:tabs>
        <w:spacing w:line="480" w:lineRule="auto"/>
        <w:ind w:left="426"/>
        <w:jc w:val="center"/>
        <w:rPr>
          <w:rFonts w:ascii="Arial" w:hAnsi="Arial" w:cs="Arial"/>
          <w:b/>
          <w:sz w:val="28"/>
          <w:szCs w:val="28"/>
        </w:rPr>
      </w:pPr>
    </w:p>
    <w:p w:rsidR="00FF7DB7" w:rsidRDefault="009971B7" w:rsidP="00FF7DB7">
      <w:pPr>
        <w:numPr>
          <w:ilvl w:val="0"/>
          <w:numId w:val="38"/>
        </w:numPr>
        <w:tabs>
          <w:tab w:val="left" w:pos="-142"/>
          <w:tab w:val="left" w:pos="142"/>
        </w:tabs>
        <w:spacing w:line="480" w:lineRule="auto"/>
        <w:jc w:val="both"/>
        <w:rPr>
          <w:rFonts w:ascii="Arial" w:hAnsi="Arial" w:cs="Arial"/>
        </w:rPr>
      </w:pPr>
      <w:r>
        <w:rPr>
          <w:rFonts w:ascii="Arial" w:hAnsi="Arial" w:cs="Arial"/>
        </w:rPr>
        <w:t>Se recomienda complementar este estudio con un análisis de precios y efectos de la situación geográfica de los competidores más fuertes para el Ecuador.</w:t>
      </w:r>
    </w:p>
    <w:p w:rsidR="00FF7DB7" w:rsidRDefault="00FF7DB7" w:rsidP="00FF7DB7">
      <w:pPr>
        <w:tabs>
          <w:tab w:val="left" w:pos="-142"/>
          <w:tab w:val="left" w:pos="142"/>
        </w:tabs>
        <w:spacing w:line="480" w:lineRule="auto"/>
        <w:ind w:left="142"/>
        <w:jc w:val="both"/>
        <w:rPr>
          <w:rFonts w:ascii="Arial" w:hAnsi="Arial" w:cs="Arial"/>
        </w:rPr>
      </w:pPr>
    </w:p>
    <w:p w:rsidR="00FF7DB7" w:rsidRDefault="00AF7545" w:rsidP="00FF7DB7">
      <w:pPr>
        <w:numPr>
          <w:ilvl w:val="0"/>
          <w:numId w:val="38"/>
        </w:numPr>
        <w:tabs>
          <w:tab w:val="left" w:pos="-142"/>
          <w:tab w:val="left" w:pos="142"/>
        </w:tabs>
        <w:spacing w:line="480" w:lineRule="auto"/>
        <w:jc w:val="both"/>
        <w:rPr>
          <w:rFonts w:ascii="Arial" w:hAnsi="Arial" w:cs="Arial"/>
        </w:rPr>
      </w:pPr>
      <w:r>
        <w:rPr>
          <w:rFonts w:ascii="Arial" w:hAnsi="Arial" w:cs="Arial"/>
        </w:rPr>
        <w:t>Este estudio se focalizó</w:t>
      </w:r>
      <w:r w:rsidR="00FF7DB7">
        <w:rPr>
          <w:rFonts w:ascii="Arial" w:hAnsi="Arial" w:cs="Arial"/>
        </w:rPr>
        <w:t xml:space="preserve"> en el análisis de los últimos 14 </w:t>
      </w:r>
      <w:r>
        <w:rPr>
          <w:rFonts w:ascii="Arial" w:hAnsi="Arial" w:cs="Arial"/>
        </w:rPr>
        <w:t>años de exportaciones bananeras, por lo que</w:t>
      </w:r>
      <w:r w:rsidR="00FF7DB7">
        <w:rPr>
          <w:rFonts w:ascii="Arial" w:hAnsi="Arial" w:cs="Arial"/>
        </w:rPr>
        <w:t xml:space="preserve"> se recomienda profundizar este </w:t>
      </w:r>
      <w:r w:rsidR="00DE3600">
        <w:rPr>
          <w:rFonts w:ascii="Arial" w:hAnsi="Arial" w:cs="Arial"/>
        </w:rPr>
        <w:t>análisis</w:t>
      </w:r>
      <w:r w:rsidR="00FF7DB7">
        <w:rPr>
          <w:rFonts w:ascii="Arial" w:hAnsi="Arial" w:cs="Arial"/>
        </w:rPr>
        <w:t xml:space="preserve"> utilizando </w:t>
      </w:r>
      <w:r w:rsidR="00DE3600">
        <w:rPr>
          <w:rFonts w:ascii="Arial" w:hAnsi="Arial" w:cs="Arial"/>
        </w:rPr>
        <w:t>más</w:t>
      </w:r>
      <w:r w:rsidR="00FF7DB7">
        <w:rPr>
          <w:rFonts w:ascii="Arial" w:hAnsi="Arial" w:cs="Arial"/>
        </w:rPr>
        <w:t xml:space="preserve"> datos en el tiempo con el fin de observar ciclos económicos.</w:t>
      </w:r>
    </w:p>
    <w:p w:rsidR="00DE3600" w:rsidRDefault="00DE3600" w:rsidP="00DE3600">
      <w:pPr>
        <w:tabs>
          <w:tab w:val="left" w:pos="-142"/>
          <w:tab w:val="left" w:pos="142"/>
        </w:tabs>
        <w:spacing w:line="480" w:lineRule="auto"/>
        <w:jc w:val="both"/>
        <w:rPr>
          <w:rFonts w:ascii="Arial" w:hAnsi="Arial" w:cs="Arial"/>
        </w:rPr>
      </w:pPr>
    </w:p>
    <w:p w:rsidR="00DE3600" w:rsidRDefault="002817CB" w:rsidP="00FF7DB7">
      <w:pPr>
        <w:numPr>
          <w:ilvl w:val="0"/>
          <w:numId w:val="38"/>
        </w:numPr>
        <w:tabs>
          <w:tab w:val="left" w:pos="-142"/>
          <w:tab w:val="left" w:pos="142"/>
        </w:tabs>
        <w:spacing w:line="480" w:lineRule="auto"/>
        <w:jc w:val="both"/>
        <w:rPr>
          <w:rFonts w:ascii="Arial" w:hAnsi="Arial" w:cs="Arial"/>
        </w:rPr>
      </w:pPr>
      <w:r>
        <w:rPr>
          <w:rFonts w:ascii="Arial" w:hAnsi="Arial" w:cs="Arial"/>
        </w:rPr>
        <w:t xml:space="preserve">En este estudio al estimar las exportaciones del Ecuador en un modelo lineal se observaron posibles debilidades de las exportaciones del Ecuador ante </w:t>
      </w:r>
      <w:r w:rsidR="004625AB">
        <w:rPr>
          <w:rFonts w:ascii="Arial" w:hAnsi="Arial" w:cs="Arial"/>
        </w:rPr>
        <w:t>países competidores tales como Costa R</w:t>
      </w:r>
      <w:r>
        <w:rPr>
          <w:rFonts w:ascii="Arial" w:hAnsi="Arial" w:cs="Arial"/>
        </w:rPr>
        <w:t xml:space="preserve">ica, Guatemala </w:t>
      </w:r>
      <w:r w:rsidR="004625AB">
        <w:rPr>
          <w:rFonts w:ascii="Arial" w:hAnsi="Arial" w:cs="Arial"/>
        </w:rPr>
        <w:t>F</w:t>
      </w:r>
      <w:r>
        <w:rPr>
          <w:rFonts w:ascii="Arial" w:hAnsi="Arial" w:cs="Arial"/>
        </w:rPr>
        <w:t>ilipinas, C</w:t>
      </w:r>
      <w:r w:rsidR="004625AB">
        <w:rPr>
          <w:rFonts w:ascii="Arial" w:hAnsi="Arial" w:cs="Arial"/>
        </w:rPr>
        <w:t xml:space="preserve">ôte </w:t>
      </w:r>
      <w:r>
        <w:rPr>
          <w:rFonts w:ascii="Arial" w:hAnsi="Arial" w:cs="Arial"/>
        </w:rPr>
        <w:t>d’Ivoire,</w:t>
      </w:r>
      <w:r w:rsidR="004625AB">
        <w:rPr>
          <w:rFonts w:ascii="Arial" w:hAnsi="Arial" w:cs="Arial"/>
        </w:rPr>
        <w:t xml:space="preserve"> debido a que sus coeficientes estándar no sobrepasaban la unidad. Se </w:t>
      </w:r>
      <w:r w:rsidR="00DE3600">
        <w:rPr>
          <w:rFonts w:ascii="Arial" w:hAnsi="Arial" w:cs="Arial"/>
        </w:rPr>
        <w:t xml:space="preserve">recomienda </w:t>
      </w:r>
      <w:r w:rsidR="00744317">
        <w:rPr>
          <w:rFonts w:ascii="Arial" w:hAnsi="Arial" w:cs="Arial"/>
        </w:rPr>
        <w:t>re</w:t>
      </w:r>
      <w:r w:rsidR="00DE3600">
        <w:rPr>
          <w:rFonts w:ascii="Arial" w:hAnsi="Arial" w:cs="Arial"/>
        </w:rPr>
        <w:t>a</w:t>
      </w:r>
      <w:r w:rsidR="00744317">
        <w:rPr>
          <w:rFonts w:ascii="Arial" w:hAnsi="Arial" w:cs="Arial"/>
        </w:rPr>
        <w:t>lizar</w:t>
      </w:r>
      <w:r w:rsidR="004625AB">
        <w:rPr>
          <w:rFonts w:ascii="Arial" w:hAnsi="Arial" w:cs="Arial"/>
        </w:rPr>
        <w:t xml:space="preserve"> un análisis profundo de estos países tanto de la capacidad exportable como de sus principales compradores, con el fin</w:t>
      </w:r>
      <w:r w:rsidR="00744317">
        <w:rPr>
          <w:rFonts w:ascii="Arial" w:hAnsi="Arial" w:cs="Arial"/>
        </w:rPr>
        <w:t xml:space="preserve"> </w:t>
      </w:r>
      <w:r w:rsidR="004625AB">
        <w:rPr>
          <w:rFonts w:ascii="Arial" w:hAnsi="Arial" w:cs="Arial"/>
        </w:rPr>
        <w:t xml:space="preserve">de </w:t>
      </w:r>
      <w:r w:rsidR="00744317">
        <w:rPr>
          <w:rFonts w:ascii="Arial" w:hAnsi="Arial" w:cs="Arial"/>
        </w:rPr>
        <w:t>a</w:t>
      </w:r>
      <w:r w:rsidR="00DE3600">
        <w:rPr>
          <w:rFonts w:ascii="Arial" w:hAnsi="Arial" w:cs="Arial"/>
        </w:rPr>
        <w:t>plicar políticas de diversificación</w:t>
      </w:r>
      <w:r w:rsidR="004625AB">
        <w:rPr>
          <w:rFonts w:ascii="Arial" w:hAnsi="Arial" w:cs="Arial"/>
        </w:rPr>
        <w:t xml:space="preserve"> y penetración</w:t>
      </w:r>
      <w:r w:rsidR="00DE3600">
        <w:rPr>
          <w:rFonts w:ascii="Arial" w:hAnsi="Arial" w:cs="Arial"/>
        </w:rPr>
        <w:t xml:space="preserve"> de mercados para enfrentar</w:t>
      </w:r>
      <w:r w:rsidR="004625AB">
        <w:rPr>
          <w:rFonts w:ascii="Arial" w:hAnsi="Arial" w:cs="Arial"/>
        </w:rPr>
        <w:t xml:space="preserve"> dichas</w:t>
      </w:r>
      <w:r w:rsidR="00DE3600">
        <w:rPr>
          <w:rFonts w:ascii="Arial" w:hAnsi="Arial" w:cs="Arial"/>
        </w:rPr>
        <w:t xml:space="preserve"> debilidades presentadas por las exportaciones de banano del Ecuador</w:t>
      </w:r>
      <w:r w:rsidR="004625AB">
        <w:rPr>
          <w:rFonts w:ascii="Arial" w:hAnsi="Arial" w:cs="Arial"/>
        </w:rPr>
        <w:t xml:space="preserve"> en el modelo de estimación lineal</w:t>
      </w:r>
      <w:r w:rsidR="00DE3600">
        <w:rPr>
          <w:rFonts w:ascii="Arial" w:hAnsi="Arial" w:cs="Arial"/>
        </w:rPr>
        <w:t>.</w:t>
      </w: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Pr="006C43EB" w:rsidRDefault="006C43EB" w:rsidP="006C43EB">
      <w:pPr>
        <w:tabs>
          <w:tab w:val="left" w:pos="-142"/>
          <w:tab w:val="left" w:pos="142"/>
        </w:tabs>
        <w:spacing w:line="480" w:lineRule="auto"/>
        <w:jc w:val="center"/>
        <w:rPr>
          <w:rFonts w:ascii="Arial" w:hAnsi="Arial" w:cs="Arial"/>
          <w:b/>
          <w:sz w:val="56"/>
          <w:szCs w:val="56"/>
        </w:rPr>
      </w:pPr>
      <w:r w:rsidRPr="006C43EB">
        <w:rPr>
          <w:rFonts w:ascii="Arial" w:hAnsi="Arial" w:cs="Arial"/>
          <w:b/>
          <w:sz w:val="56"/>
          <w:szCs w:val="56"/>
        </w:rPr>
        <w:t>ANEXOS</w:t>
      </w: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4625AB" w:rsidRDefault="004625A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center"/>
        <w:rPr>
          <w:rFonts w:ascii="Arial" w:hAnsi="Arial" w:cs="Arial"/>
          <w:b/>
          <w:sz w:val="28"/>
          <w:szCs w:val="28"/>
        </w:rPr>
      </w:pPr>
      <w:r w:rsidRPr="006C43EB">
        <w:rPr>
          <w:rFonts w:ascii="Arial" w:hAnsi="Arial" w:cs="Arial"/>
          <w:b/>
          <w:sz w:val="28"/>
          <w:szCs w:val="28"/>
        </w:rPr>
        <w:lastRenderedPageBreak/>
        <w:t>ANEXO 1</w:t>
      </w:r>
    </w:p>
    <w:p w:rsidR="006C43EB" w:rsidRDefault="005F7405" w:rsidP="006C43EB">
      <w:pPr>
        <w:tabs>
          <w:tab w:val="left" w:pos="-142"/>
          <w:tab w:val="left" w:pos="142"/>
        </w:tabs>
        <w:spacing w:line="480" w:lineRule="auto"/>
        <w:jc w:val="center"/>
        <w:rPr>
          <w:rFonts w:ascii="Arial" w:hAnsi="Arial" w:cs="Arial"/>
          <w:b/>
          <w:sz w:val="28"/>
          <w:szCs w:val="28"/>
        </w:rPr>
      </w:pPr>
      <w:r>
        <w:rPr>
          <w:rFonts w:ascii="Arial" w:hAnsi="Arial" w:cs="Arial"/>
          <w:b/>
          <w:sz w:val="28"/>
          <w:szCs w:val="28"/>
        </w:rPr>
        <w:t>TABLAS DEL ANÁLISIS DE COMPONENTES PRINCIPALES</w:t>
      </w:r>
    </w:p>
    <w:p w:rsidR="005F7405" w:rsidRDefault="005F7405" w:rsidP="005F7405">
      <w:pPr>
        <w:tabs>
          <w:tab w:val="center" w:pos="2304"/>
        </w:tabs>
        <w:autoSpaceDE w:val="0"/>
        <w:autoSpaceDN w:val="0"/>
        <w:adjustRightInd w:val="0"/>
        <w:rPr>
          <w:rFonts w:ascii="Arial" w:hAnsi="Arial" w:cs="Arial"/>
          <w:b/>
          <w:bCs/>
          <w:color w:val="000000"/>
          <w:sz w:val="18"/>
          <w:szCs w:val="18"/>
          <w:lang w:eastAsia="es-ES"/>
        </w:rPr>
      </w:pPr>
      <w:r>
        <w:rPr>
          <w:rFonts w:ascii="Arial" w:hAnsi="Arial" w:cs="Arial"/>
          <w:b/>
          <w:bCs/>
          <w:color w:val="000000"/>
          <w:sz w:val="18"/>
          <w:szCs w:val="18"/>
          <w:lang w:eastAsia="es-ES"/>
        </w:rPr>
        <w:tab/>
      </w:r>
    </w:p>
    <w:p w:rsidR="005F7405" w:rsidRDefault="005F7405" w:rsidP="005F7405">
      <w:pPr>
        <w:tabs>
          <w:tab w:val="left" w:pos="-142"/>
          <w:tab w:val="left" w:pos="142"/>
        </w:tabs>
        <w:spacing w:line="480" w:lineRule="auto"/>
        <w:jc w:val="center"/>
        <w:rPr>
          <w:rFonts w:ascii="Arial" w:hAnsi="Arial" w:cs="Arial"/>
          <w:b/>
          <w:bCs/>
          <w:color w:val="000000"/>
          <w:sz w:val="18"/>
          <w:szCs w:val="18"/>
          <w:lang w:eastAsia="es-ES"/>
        </w:rPr>
      </w:pPr>
      <w:r>
        <w:rPr>
          <w:rFonts w:ascii="Arial" w:hAnsi="Arial" w:cs="Arial"/>
          <w:b/>
          <w:bCs/>
          <w:noProof/>
          <w:color w:val="000000"/>
          <w:lang w:eastAsia="es-ES"/>
        </w:rPr>
        <w:pict>
          <v:shape id="_x0000_s1546" type="#_x0000_t202" style="position:absolute;left:0;text-align:left;margin-left:17.65pt;margin-top:6.1pt;width:345.75pt;height:517.5pt;z-index:251679744" filled="f" stroked="f">
            <v:textbox style="mso-next-textbox:#_x0000_s1546">
              <w:txbxContent>
                <w:p w:rsidR="00B304C3" w:rsidRDefault="00B304C3" w:rsidP="005F7405">
                  <w:pPr>
                    <w:tabs>
                      <w:tab w:val="left" w:pos="-142"/>
                      <w:tab w:val="left" w:pos="142"/>
                    </w:tabs>
                    <w:jc w:val="center"/>
                    <w:rPr>
                      <w:rFonts w:ascii="Arial" w:hAnsi="Arial" w:cs="Arial"/>
                      <w:b/>
                      <w:bCs/>
                      <w:color w:val="000000"/>
                      <w:sz w:val="20"/>
                      <w:szCs w:val="20"/>
                      <w:lang w:eastAsia="es-ES"/>
                    </w:rPr>
                  </w:pPr>
                  <w:r w:rsidRPr="005F7405">
                    <w:rPr>
                      <w:rFonts w:ascii="Arial" w:hAnsi="Arial" w:cs="Arial"/>
                      <w:b/>
                      <w:bCs/>
                      <w:color w:val="000000"/>
                      <w:sz w:val="20"/>
                      <w:szCs w:val="20"/>
                      <w:lang w:eastAsia="es-ES"/>
                    </w:rPr>
                    <w:t>TABLA A1.1</w:t>
                  </w:r>
                </w:p>
                <w:p w:rsidR="00B304C3" w:rsidRDefault="00B304C3" w:rsidP="005F7405">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 xml:space="preserve">MATRIZ DE </w:t>
                  </w:r>
                  <w:r w:rsidRPr="005F7405">
                    <w:rPr>
                      <w:rFonts w:ascii="Arial" w:hAnsi="Arial" w:cs="Arial"/>
                      <w:b/>
                      <w:bCs/>
                      <w:color w:val="000000"/>
                      <w:sz w:val="20"/>
                      <w:szCs w:val="20"/>
                      <w:lang w:eastAsia="es-ES"/>
                    </w:rPr>
                    <w:t>COMUNALI</w:t>
                  </w:r>
                  <w:r>
                    <w:rPr>
                      <w:rFonts w:ascii="Arial" w:hAnsi="Arial" w:cs="Arial"/>
                      <w:b/>
                      <w:bCs/>
                      <w:color w:val="000000"/>
                      <w:sz w:val="20"/>
                      <w:szCs w:val="20"/>
                      <w:lang w:eastAsia="es-ES"/>
                    </w:rPr>
                    <w:t xml:space="preserve">DADES </w:t>
                  </w:r>
                </w:p>
                <w:p w:rsidR="00B304C3" w:rsidRPr="005F7405" w:rsidRDefault="00B304C3" w:rsidP="005F7405">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 LOS PAÍSES.</w:t>
                  </w:r>
                </w:p>
                <w:tbl>
                  <w:tblPr>
                    <w:tblW w:w="0" w:type="auto"/>
                    <w:jc w:val="center"/>
                    <w:tblInd w:w="93" w:type="dxa"/>
                    <w:tblLayout w:type="fixed"/>
                    <w:tblCellMar>
                      <w:left w:w="93" w:type="dxa"/>
                      <w:right w:w="93" w:type="dxa"/>
                    </w:tblCellMar>
                    <w:tblLook w:val="0000"/>
                  </w:tblPr>
                  <w:tblGrid>
                    <w:gridCol w:w="2900"/>
                    <w:gridCol w:w="865"/>
                    <w:gridCol w:w="1320"/>
                  </w:tblGrid>
                  <w:tr w:rsidR="00B304C3" w:rsidRPr="005F7405">
                    <w:tblPrEx>
                      <w:tblCellMar>
                        <w:top w:w="0" w:type="dxa"/>
                        <w:bottom w:w="0" w:type="dxa"/>
                      </w:tblCellMar>
                    </w:tblPrEx>
                    <w:trPr>
                      <w:trHeight w:val="273"/>
                      <w:jc w:val="center"/>
                    </w:trPr>
                    <w:tc>
                      <w:tcPr>
                        <w:tcW w:w="2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304C3" w:rsidRPr="005F7405" w:rsidRDefault="00B304C3" w:rsidP="00B304C3">
                        <w:pPr>
                          <w:autoSpaceDE w:val="0"/>
                          <w:autoSpaceDN w:val="0"/>
                          <w:adjustRightInd w:val="0"/>
                          <w:jc w:val="center"/>
                          <w:rPr>
                            <w:rFonts w:ascii="Arial" w:hAnsi="Arial" w:cs="Arial"/>
                            <w:b/>
                            <w:color w:val="000000"/>
                            <w:sz w:val="20"/>
                            <w:szCs w:val="20"/>
                            <w:lang w:eastAsia="es-ES"/>
                          </w:rPr>
                        </w:pPr>
                        <w:r w:rsidRPr="005F7405">
                          <w:rPr>
                            <w:rFonts w:ascii="Arial" w:hAnsi="Arial" w:cs="Arial"/>
                            <w:b/>
                            <w:color w:val="000000"/>
                            <w:sz w:val="20"/>
                            <w:szCs w:val="20"/>
                            <w:lang w:eastAsia="es-ES"/>
                          </w:rPr>
                          <w:t>Países</w:t>
                        </w:r>
                      </w:p>
                    </w:tc>
                    <w:tc>
                      <w:tcPr>
                        <w:tcW w:w="86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304C3" w:rsidRPr="005F7405" w:rsidRDefault="00B304C3" w:rsidP="00B304C3">
                        <w:pPr>
                          <w:autoSpaceDE w:val="0"/>
                          <w:autoSpaceDN w:val="0"/>
                          <w:adjustRightInd w:val="0"/>
                          <w:jc w:val="center"/>
                          <w:rPr>
                            <w:rFonts w:ascii="Arial" w:hAnsi="Arial" w:cs="Arial"/>
                            <w:b/>
                            <w:color w:val="000000"/>
                            <w:sz w:val="20"/>
                            <w:szCs w:val="20"/>
                            <w:lang w:eastAsia="es-ES"/>
                          </w:rPr>
                        </w:pPr>
                        <w:r w:rsidRPr="005F7405">
                          <w:rPr>
                            <w:rFonts w:ascii="Arial" w:hAnsi="Arial" w:cs="Arial"/>
                            <w:b/>
                            <w:color w:val="000000"/>
                            <w:sz w:val="20"/>
                            <w:szCs w:val="20"/>
                            <w:lang w:eastAsia="es-ES"/>
                          </w:rPr>
                          <w:t>Inicial</w:t>
                        </w:r>
                      </w:p>
                    </w:tc>
                    <w:tc>
                      <w:tcPr>
                        <w:tcW w:w="132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304C3" w:rsidRPr="005F7405" w:rsidRDefault="00B304C3" w:rsidP="00B304C3">
                        <w:pPr>
                          <w:autoSpaceDE w:val="0"/>
                          <w:autoSpaceDN w:val="0"/>
                          <w:adjustRightInd w:val="0"/>
                          <w:jc w:val="center"/>
                          <w:rPr>
                            <w:rFonts w:ascii="Arial" w:hAnsi="Arial" w:cs="Arial"/>
                            <w:b/>
                            <w:color w:val="000000"/>
                            <w:sz w:val="20"/>
                            <w:szCs w:val="20"/>
                            <w:lang w:eastAsia="es-ES"/>
                          </w:rPr>
                        </w:pPr>
                        <w:r w:rsidRPr="005F7405">
                          <w:rPr>
                            <w:rFonts w:ascii="Arial" w:hAnsi="Arial" w:cs="Arial"/>
                            <w:b/>
                            <w:color w:val="000000"/>
                            <w:sz w:val="20"/>
                            <w:szCs w:val="20"/>
                            <w:lang w:eastAsia="es-ES"/>
                          </w:rPr>
                          <w:t>Extracción</w:t>
                        </w:r>
                      </w:p>
                    </w:tc>
                  </w:tr>
                  <w:tr w:rsidR="00B304C3" w:rsidRPr="005F7405">
                    <w:tblPrEx>
                      <w:tblCellMar>
                        <w:top w:w="0" w:type="dxa"/>
                        <w:bottom w:w="0" w:type="dxa"/>
                      </w:tblCellMar>
                    </w:tblPrEx>
                    <w:trPr>
                      <w:trHeight w:val="273"/>
                      <w:jc w:val="center"/>
                    </w:trPr>
                    <w:tc>
                      <w:tcPr>
                        <w:tcW w:w="2900" w:type="dxa"/>
                        <w:tcBorders>
                          <w:top w:val="single" w:sz="12" w:space="0" w:color="000000"/>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Ecuador</w:t>
                        </w:r>
                      </w:p>
                    </w:tc>
                    <w:tc>
                      <w:tcPr>
                        <w:tcW w:w="865" w:type="dxa"/>
                        <w:tcBorders>
                          <w:top w:val="single" w:sz="12" w:space="0" w:color="000000"/>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single" w:sz="12" w:space="0" w:color="000000"/>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.929</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Colombia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.944</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Costa Rica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.808</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Belice</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.892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Brasil</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.959</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Republica Dominicana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.977</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Guatemala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.952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Honduras</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.913</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México</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.895</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Nicaragua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.845</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Panamá</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.887</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Perú</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.962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Surinam</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.964</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Venezuela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.921</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Jamaica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.937</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Dominica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.975</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Grenada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.971</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Santa Lucia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.926</w:t>
                        </w:r>
                      </w:p>
                    </w:tc>
                  </w:tr>
                  <w:tr w:rsidR="00B304C3" w:rsidRPr="005F7405">
                    <w:tblPrEx>
                      <w:tblCellMar>
                        <w:top w:w="0" w:type="dxa"/>
                        <w:bottom w:w="0" w:type="dxa"/>
                      </w:tblCellMar>
                    </w:tblPrEx>
                    <w:trPr>
                      <w:trHeight w:val="29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San Vicente Y Granadinas</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.910</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China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.908</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Malasia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.775</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Pakistán</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.882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Filipinas</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.952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Tailandia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.846</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Vietnam</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.928</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Camerún</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.917</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Côte d’Ivoire</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.941</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Etiopia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.952</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Republica De Guinea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.829</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nil"/>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Somalia</w:t>
                        </w:r>
                      </w:p>
                    </w:tc>
                    <w:tc>
                      <w:tcPr>
                        <w:tcW w:w="865" w:type="dxa"/>
                        <w:tcBorders>
                          <w:top w:val="nil"/>
                          <w:left w:val="single" w:sz="12" w:space="0" w:color="000000"/>
                          <w:bottom w:val="nil"/>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nil"/>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.846</w:t>
                        </w:r>
                      </w:p>
                    </w:tc>
                  </w:tr>
                  <w:tr w:rsidR="00B304C3" w:rsidRPr="005F7405">
                    <w:tblPrEx>
                      <w:tblCellMar>
                        <w:top w:w="0" w:type="dxa"/>
                        <w:bottom w:w="0" w:type="dxa"/>
                      </w:tblCellMar>
                    </w:tblPrEx>
                    <w:trPr>
                      <w:trHeight w:val="273"/>
                      <w:jc w:val="center"/>
                    </w:trPr>
                    <w:tc>
                      <w:tcPr>
                        <w:tcW w:w="2900" w:type="dxa"/>
                        <w:tcBorders>
                          <w:top w:val="nil"/>
                          <w:left w:val="single" w:sz="12" w:space="0" w:color="000000"/>
                          <w:bottom w:val="single" w:sz="12" w:space="0" w:color="000000"/>
                          <w:right w:val="single" w:sz="12" w:space="0" w:color="000000"/>
                        </w:tcBorders>
                        <w:shd w:val="clear" w:color="000000" w:fill="FFFFFF"/>
                      </w:tcPr>
                      <w:p w:rsidR="00B304C3" w:rsidRPr="005F7405" w:rsidRDefault="00B304C3" w:rsidP="00B304C3">
                        <w:pPr>
                          <w:autoSpaceDE w:val="0"/>
                          <w:autoSpaceDN w:val="0"/>
                          <w:adjustRightInd w:val="0"/>
                          <w:rPr>
                            <w:rFonts w:ascii="Arial" w:hAnsi="Arial" w:cs="Arial"/>
                            <w:color w:val="000000"/>
                            <w:sz w:val="20"/>
                            <w:szCs w:val="20"/>
                            <w:lang w:eastAsia="es-ES"/>
                          </w:rPr>
                        </w:pPr>
                        <w:r w:rsidRPr="005F7405">
                          <w:rPr>
                            <w:rFonts w:ascii="Arial" w:hAnsi="Arial" w:cs="Arial"/>
                            <w:color w:val="000000"/>
                            <w:sz w:val="20"/>
                            <w:szCs w:val="20"/>
                            <w:lang w:eastAsia="es-ES"/>
                          </w:rPr>
                          <w:t>Oceanía</w:t>
                        </w:r>
                      </w:p>
                    </w:tc>
                    <w:tc>
                      <w:tcPr>
                        <w:tcW w:w="865" w:type="dxa"/>
                        <w:tcBorders>
                          <w:top w:val="nil"/>
                          <w:left w:val="single" w:sz="12" w:space="0" w:color="000000"/>
                          <w:bottom w:val="single" w:sz="12" w:space="0" w:color="000000"/>
                          <w:right w:val="single" w:sz="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1.000</w:t>
                        </w:r>
                      </w:p>
                    </w:tc>
                    <w:tc>
                      <w:tcPr>
                        <w:tcW w:w="1320" w:type="dxa"/>
                        <w:tcBorders>
                          <w:top w:val="nil"/>
                          <w:left w:val="single" w:sz="2" w:space="0" w:color="000000"/>
                          <w:bottom w:val="single" w:sz="12" w:space="0" w:color="000000"/>
                          <w:right w:val="single" w:sz="12" w:space="0" w:color="000000"/>
                        </w:tcBorders>
                        <w:shd w:val="clear" w:color="000000" w:fill="FFFFFF"/>
                        <w:vAlign w:val="center"/>
                      </w:tcPr>
                      <w:p w:rsidR="00B304C3" w:rsidRPr="005F7405" w:rsidRDefault="00B304C3" w:rsidP="00B304C3">
                        <w:pPr>
                          <w:autoSpaceDE w:val="0"/>
                          <w:autoSpaceDN w:val="0"/>
                          <w:adjustRightInd w:val="0"/>
                          <w:jc w:val="right"/>
                          <w:rPr>
                            <w:rFonts w:ascii="Arial" w:hAnsi="Arial" w:cs="Arial"/>
                            <w:color w:val="000000"/>
                            <w:sz w:val="20"/>
                            <w:szCs w:val="20"/>
                            <w:lang w:eastAsia="es-ES"/>
                          </w:rPr>
                        </w:pPr>
                        <w:r w:rsidRPr="005F7405">
                          <w:rPr>
                            <w:rFonts w:ascii="Arial" w:hAnsi="Arial" w:cs="Arial"/>
                            <w:color w:val="000000"/>
                            <w:sz w:val="20"/>
                            <w:szCs w:val="20"/>
                            <w:lang w:eastAsia="es-ES"/>
                          </w:rPr>
                          <w:t>.965</w:t>
                        </w:r>
                      </w:p>
                    </w:tc>
                  </w:tr>
                </w:tbl>
                <w:p w:rsidR="00B304C3" w:rsidRPr="005F7405" w:rsidRDefault="00B304C3" w:rsidP="005F7405">
                  <w:pPr>
                    <w:autoSpaceDE w:val="0"/>
                    <w:autoSpaceDN w:val="0"/>
                    <w:adjustRightInd w:val="0"/>
                    <w:rPr>
                      <w:rFonts w:ascii="Arial" w:hAnsi="Arial" w:cs="Arial"/>
                      <w:b/>
                      <w:color w:val="000000"/>
                      <w:sz w:val="18"/>
                      <w:szCs w:val="18"/>
                      <w:lang w:eastAsia="es-ES"/>
                    </w:rPr>
                  </w:pPr>
                  <w:r w:rsidRPr="005F7405">
                    <w:rPr>
                      <w:rFonts w:ascii="Arial" w:hAnsi="Arial" w:cs="Arial"/>
                      <w:b/>
                      <w:color w:val="000000"/>
                      <w:sz w:val="18"/>
                      <w:szCs w:val="18"/>
                      <w:lang w:eastAsia="es-ES"/>
                    </w:rPr>
                    <w:t xml:space="preserve">               Fuente: SPSS</w:t>
                  </w:r>
                </w:p>
                <w:p w:rsidR="00B304C3" w:rsidRPr="005F7405" w:rsidRDefault="00B304C3" w:rsidP="005F7405">
                  <w:pPr>
                    <w:tabs>
                      <w:tab w:val="left" w:pos="-142"/>
                      <w:tab w:val="left" w:pos="142"/>
                    </w:tabs>
                    <w:jc w:val="center"/>
                    <w:rPr>
                      <w:rFonts w:ascii="Arial" w:hAnsi="Arial" w:cs="Arial"/>
                      <w:b/>
                      <w:sz w:val="20"/>
                      <w:szCs w:val="20"/>
                    </w:rPr>
                  </w:pPr>
                </w:p>
                <w:p w:rsidR="00B304C3" w:rsidRPr="005F7405" w:rsidRDefault="00B304C3" w:rsidP="005F7405">
                  <w:pPr>
                    <w:rPr>
                      <w:sz w:val="20"/>
                      <w:szCs w:val="20"/>
                    </w:rPr>
                  </w:pPr>
                </w:p>
              </w:txbxContent>
            </v:textbox>
          </v:shape>
        </w:pict>
      </w:r>
    </w:p>
    <w:p w:rsidR="005F7405" w:rsidRDefault="005F7405" w:rsidP="005F7405">
      <w:pPr>
        <w:autoSpaceDE w:val="0"/>
        <w:autoSpaceDN w:val="0"/>
        <w:adjustRightInd w:val="0"/>
        <w:ind w:left="1440"/>
        <w:rPr>
          <w:rFonts w:ascii="Arial" w:hAnsi="Arial" w:cs="Arial"/>
          <w:color w:val="000000"/>
          <w:sz w:val="18"/>
          <w:szCs w:val="18"/>
          <w:lang w:eastAsia="es-ES"/>
        </w:rPr>
      </w:pPr>
      <w:r>
        <w:rPr>
          <w:rFonts w:ascii="Arial" w:hAnsi="Arial" w:cs="Arial"/>
          <w:color w:val="000000"/>
          <w:sz w:val="18"/>
          <w:szCs w:val="18"/>
          <w:lang w:eastAsia="es-ES"/>
        </w:rPr>
        <w:t xml:space="preserve">         </w:t>
      </w:r>
    </w:p>
    <w:p w:rsidR="005F7405" w:rsidRDefault="005F7405" w:rsidP="005F7405">
      <w:pPr>
        <w:autoSpaceDE w:val="0"/>
        <w:autoSpaceDN w:val="0"/>
        <w:adjustRightInd w:val="0"/>
        <w:rPr>
          <w:rFonts w:ascii="Arial" w:hAnsi="Arial" w:cs="Arial"/>
          <w:color w:val="000000"/>
          <w:sz w:val="18"/>
          <w:szCs w:val="18"/>
          <w:lang w:eastAsia="es-ES"/>
        </w:rPr>
      </w:pPr>
    </w:p>
    <w:p w:rsidR="005F7405" w:rsidRDefault="005F7405" w:rsidP="006C43EB">
      <w:pPr>
        <w:tabs>
          <w:tab w:val="left" w:pos="-142"/>
          <w:tab w:val="left" w:pos="142"/>
        </w:tabs>
        <w:spacing w:line="480" w:lineRule="auto"/>
        <w:jc w:val="center"/>
        <w:rPr>
          <w:rFonts w:ascii="Arial" w:hAnsi="Arial" w:cs="Arial"/>
          <w:b/>
          <w:sz w:val="28"/>
          <w:szCs w:val="28"/>
        </w:rPr>
      </w:pPr>
    </w:p>
    <w:p w:rsidR="005F7405" w:rsidRPr="006C43EB" w:rsidRDefault="005F7405" w:rsidP="006C43EB">
      <w:pPr>
        <w:tabs>
          <w:tab w:val="left" w:pos="-142"/>
          <w:tab w:val="left" w:pos="142"/>
        </w:tabs>
        <w:spacing w:line="480" w:lineRule="auto"/>
        <w:jc w:val="center"/>
        <w:rPr>
          <w:rFonts w:ascii="Arial" w:hAnsi="Arial" w:cs="Arial"/>
          <w:b/>
          <w:sz w:val="28"/>
          <w:szCs w:val="28"/>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6C43EB" w:rsidRDefault="006C43EB" w:rsidP="006C43EB">
      <w:pPr>
        <w:tabs>
          <w:tab w:val="left" w:pos="-142"/>
          <w:tab w:val="left" w:pos="142"/>
        </w:tabs>
        <w:spacing w:line="480" w:lineRule="auto"/>
        <w:jc w:val="both"/>
        <w:rPr>
          <w:rFonts w:ascii="Arial" w:hAnsi="Arial" w:cs="Arial"/>
        </w:rPr>
      </w:pPr>
    </w:p>
    <w:p w:rsidR="00E21E9B" w:rsidRDefault="00E21E9B" w:rsidP="00E21E9B">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lastRenderedPageBreak/>
        <w:t>TABLA A1.2a</w:t>
      </w:r>
    </w:p>
    <w:p w:rsidR="00E21E9B" w:rsidRDefault="00E21E9B" w:rsidP="00E21E9B">
      <w:pPr>
        <w:tabs>
          <w:tab w:val="center" w:pos="6595"/>
        </w:tabs>
        <w:autoSpaceDE w:val="0"/>
        <w:autoSpaceDN w:val="0"/>
        <w:adjustRightInd w:val="0"/>
        <w:jc w:val="center"/>
        <w:rPr>
          <w:rFonts w:ascii="Arial" w:hAnsi="Arial" w:cs="Arial"/>
          <w:b/>
          <w:bCs/>
          <w:color w:val="000000"/>
          <w:sz w:val="18"/>
          <w:szCs w:val="18"/>
          <w:lang w:eastAsia="es-ES"/>
        </w:rPr>
      </w:pPr>
      <w:r>
        <w:rPr>
          <w:rFonts w:ascii="Arial" w:hAnsi="Arial" w:cs="Arial"/>
          <w:b/>
          <w:bCs/>
          <w:color w:val="000000"/>
          <w:sz w:val="18"/>
          <w:szCs w:val="18"/>
          <w:lang w:eastAsia="es-ES"/>
        </w:rPr>
        <w:t xml:space="preserve">TOTAL DE </w:t>
      </w:r>
      <w:smartTag w:uri="urn:schemas-microsoft-com:office:smarttags" w:element="PersonName">
        <w:smartTagPr>
          <w:attr w:name="ProductID" w:val="LA VARIANZA EXPLICADA"/>
        </w:smartTagPr>
        <w:smartTag w:uri="urn:schemas-microsoft-com:office:smarttags" w:element="PersonName">
          <w:smartTagPr>
            <w:attr w:name="ProductID" w:val="LA VARIANZA"/>
          </w:smartTagPr>
          <w:r>
            <w:rPr>
              <w:rFonts w:ascii="Arial" w:hAnsi="Arial" w:cs="Arial"/>
              <w:b/>
              <w:bCs/>
              <w:color w:val="000000"/>
              <w:sz w:val="18"/>
              <w:szCs w:val="18"/>
              <w:lang w:eastAsia="es-ES"/>
            </w:rPr>
            <w:t>LA VARIANZA</w:t>
          </w:r>
        </w:smartTag>
        <w:r>
          <w:rPr>
            <w:rFonts w:ascii="Arial" w:hAnsi="Arial" w:cs="Arial"/>
            <w:b/>
            <w:bCs/>
            <w:color w:val="000000"/>
            <w:sz w:val="18"/>
            <w:szCs w:val="18"/>
            <w:lang w:eastAsia="es-ES"/>
          </w:rPr>
          <w:t xml:space="preserve"> EXPLICADA</w:t>
        </w:r>
      </w:smartTag>
      <w:r>
        <w:rPr>
          <w:rFonts w:ascii="Arial" w:hAnsi="Arial" w:cs="Arial"/>
          <w:b/>
          <w:bCs/>
          <w:color w:val="000000"/>
          <w:sz w:val="18"/>
          <w:szCs w:val="18"/>
          <w:lang w:eastAsia="es-ES"/>
        </w:rPr>
        <w:t xml:space="preserve"> </w:t>
      </w:r>
    </w:p>
    <w:p w:rsidR="00E21E9B" w:rsidRPr="005F7405" w:rsidRDefault="00E21E9B" w:rsidP="00E21E9B">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 LOS PAÍSES.</w:t>
      </w:r>
    </w:p>
    <w:p w:rsidR="00E21E9B" w:rsidRDefault="00E21E9B" w:rsidP="00E21E9B">
      <w:pPr>
        <w:tabs>
          <w:tab w:val="center" w:pos="6595"/>
        </w:tabs>
        <w:autoSpaceDE w:val="0"/>
        <w:autoSpaceDN w:val="0"/>
        <w:adjustRightInd w:val="0"/>
        <w:rPr>
          <w:rFonts w:ascii="Arial" w:hAnsi="Arial" w:cs="Arial"/>
          <w:b/>
          <w:bCs/>
          <w:color w:val="000000"/>
          <w:sz w:val="18"/>
          <w:szCs w:val="18"/>
          <w:lang w:eastAsia="es-ES"/>
        </w:rPr>
      </w:pPr>
    </w:p>
    <w:tbl>
      <w:tblPr>
        <w:tblW w:w="4592" w:type="dxa"/>
        <w:jc w:val="center"/>
        <w:tblInd w:w="-1910" w:type="dxa"/>
        <w:tblLayout w:type="fixed"/>
        <w:tblCellMar>
          <w:left w:w="93" w:type="dxa"/>
          <w:right w:w="93" w:type="dxa"/>
        </w:tblCellMar>
        <w:tblLook w:val="0000"/>
      </w:tblPr>
      <w:tblGrid>
        <w:gridCol w:w="1253"/>
        <w:gridCol w:w="765"/>
        <w:gridCol w:w="1272"/>
        <w:gridCol w:w="1302"/>
      </w:tblGrid>
      <w:tr w:rsidR="00E21E9B" w:rsidRPr="00E21E9B">
        <w:tblPrEx>
          <w:tblCellMar>
            <w:top w:w="0" w:type="dxa"/>
            <w:bottom w:w="0" w:type="dxa"/>
          </w:tblCellMar>
        </w:tblPrEx>
        <w:trPr>
          <w:trHeight w:val="273"/>
          <w:jc w:val="center"/>
        </w:trPr>
        <w:tc>
          <w:tcPr>
            <w:tcW w:w="1253" w:type="dxa"/>
            <w:vMerge w:val="restart"/>
            <w:tcBorders>
              <w:top w:val="single" w:sz="12" w:space="0" w:color="000000"/>
              <w:left w:val="single" w:sz="12" w:space="0" w:color="000000"/>
              <w:right w:val="single" w:sz="12" w:space="0" w:color="000000"/>
            </w:tcBorders>
            <w:shd w:val="clear" w:color="000000" w:fill="FFFFFF"/>
            <w:vAlign w:val="bottom"/>
          </w:tcPr>
          <w:p w:rsidR="00E21E9B" w:rsidRPr="00E21E9B" w:rsidRDefault="00E21E9B" w:rsidP="00E21E9B">
            <w:pPr>
              <w:autoSpaceDE w:val="0"/>
              <w:autoSpaceDN w:val="0"/>
              <w:adjustRightInd w:val="0"/>
              <w:jc w:val="center"/>
              <w:rPr>
                <w:rFonts w:ascii="Arial" w:hAnsi="Arial" w:cs="Arial"/>
                <w:b/>
                <w:color w:val="000000"/>
                <w:sz w:val="16"/>
                <w:szCs w:val="16"/>
                <w:lang w:eastAsia="es-ES"/>
              </w:rPr>
            </w:pPr>
            <w:r w:rsidRPr="00E21E9B">
              <w:rPr>
                <w:rFonts w:ascii="Arial" w:hAnsi="Arial" w:cs="Arial"/>
                <w:b/>
                <w:color w:val="000000"/>
                <w:sz w:val="16"/>
                <w:szCs w:val="16"/>
                <w:lang w:eastAsia="es-ES"/>
              </w:rPr>
              <w:t>Componente</w:t>
            </w:r>
          </w:p>
          <w:p w:rsidR="00E21E9B" w:rsidRPr="00E21E9B" w:rsidRDefault="00E21E9B" w:rsidP="00E21E9B">
            <w:pPr>
              <w:autoSpaceDE w:val="0"/>
              <w:autoSpaceDN w:val="0"/>
              <w:adjustRightInd w:val="0"/>
              <w:jc w:val="center"/>
              <w:rPr>
                <w:rFonts w:ascii="Arial" w:hAnsi="Arial" w:cs="Arial"/>
                <w:b/>
                <w:color w:val="000000"/>
                <w:sz w:val="16"/>
                <w:szCs w:val="16"/>
                <w:lang w:eastAsia="es-ES"/>
              </w:rPr>
            </w:pPr>
          </w:p>
        </w:tc>
        <w:tc>
          <w:tcPr>
            <w:tcW w:w="3339"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E21E9B" w:rsidRPr="00E21E9B" w:rsidRDefault="00E21E9B">
            <w:pPr>
              <w:autoSpaceDE w:val="0"/>
              <w:autoSpaceDN w:val="0"/>
              <w:adjustRightInd w:val="0"/>
              <w:jc w:val="center"/>
              <w:rPr>
                <w:rFonts w:ascii="Arial" w:hAnsi="Arial" w:cs="Arial"/>
                <w:b/>
                <w:color w:val="000000"/>
                <w:sz w:val="16"/>
                <w:szCs w:val="16"/>
                <w:lang w:eastAsia="es-ES"/>
              </w:rPr>
            </w:pPr>
            <w:r w:rsidRPr="00E21E9B">
              <w:rPr>
                <w:rFonts w:ascii="Arial" w:hAnsi="Arial" w:cs="Arial"/>
                <w:b/>
                <w:color w:val="000000"/>
                <w:sz w:val="16"/>
                <w:szCs w:val="16"/>
                <w:lang w:eastAsia="es-ES"/>
              </w:rPr>
              <w:t>Eigenvalores Iniciales</w:t>
            </w:r>
          </w:p>
        </w:tc>
      </w:tr>
      <w:tr w:rsidR="00E21E9B" w:rsidRPr="00E21E9B">
        <w:tblPrEx>
          <w:tblCellMar>
            <w:top w:w="0" w:type="dxa"/>
            <w:bottom w:w="0" w:type="dxa"/>
          </w:tblCellMar>
        </w:tblPrEx>
        <w:trPr>
          <w:trHeight w:val="273"/>
          <w:jc w:val="center"/>
        </w:trPr>
        <w:tc>
          <w:tcPr>
            <w:tcW w:w="1253" w:type="dxa"/>
            <w:vMerge/>
            <w:tcBorders>
              <w:left w:val="single" w:sz="12" w:space="0" w:color="000000"/>
              <w:bottom w:val="single" w:sz="12" w:space="0" w:color="000000"/>
              <w:right w:val="single" w:sz="12" w:space="0" w:color="000000"/>
            </w:tcBorders>
            <w:shd w:val="clear" w:color="000000" w:fill="FFFFFF"/>
            <w:vAlign w:val="bottom"/>
          </w:tcPr>
          <w:p w:rsidR="00E21E9B" w:rsidRPr="00E21E9B" w:rsidRDefault="00E21E9B" w:rsidP="00E21E9B">
            <w:pPr>
              <w:autoSpaceDE w:val="0"/>
              <w:autoSpaceDN w:val="0"/>
              <w:adjustRightInd w:val="0"/>
              <w:jc w:val="center"/>
              <w:rPr>
                <w:rFonts w:ascii="Arial" w:hAnsi="Arial" w:cs="Arial"/>
                <w:b/>
                <w:color w:val="000000"/>
                <w:sz w:val="16"/>
                <w:szCs w:val="16"/>
                <w:lang w:val="en-US" w:eastAsia="es-ES"/>
              </w:rPr>
            </w:pPr>
          </w:p>
        </w:tc>
        <w:tc>
          <w:tcPr>
            <w:tcW w:w="76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21E9B" w:rsidRPr="00E21E9B" w:rsidRDefault="00E21E9B">
            <w:pPr>
              <w:autoSpaceDE w:val="0"/>
              <w:autoSpaceDN w:val="0"/>
              <w:adjustRightInd w:val="0"/>
              <w:jc w:val="center"/>
              <w:rPr>
                <w:rFonts w:ascii="Arial" w:hAnsi="Arial" w:cs="Arial"/>
                <w:b/>
                <w:color w:val="000000"/>
                <w:sz w:val="16"/>
                <w:szCs w:val="16"/>
                <w:lang w:eastAsia="es-ES"/>
              </w:rPr>
            </w:pPr>
            <w:r w:rsidRPr="00E21E9B">
              <w:rPr>
                <w:rFonts w:ascii="Arial" w:hAnsi="Arial" w:cs="Arial"/>
                <w:b/>
                <w:color w:val="000000"/>
                <w:sz w:val="16"/>
                <w:szCs w:val="16"/>
                <w:lang w:eastAsia="es-ES"/>
              </w:rPr>
              <w:t>Total</w:t>
            </w:r>
          </w:p>
        </w:tc>
        <w:tc>
          <w:tcPr>
            <w:tcW w:w="127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21E9B" w:rsidRPr="00E21E9B" w:rsidRDefault="00E21E9B">
            <w:pPr>
              <w:autoSpaceDE w:val="0"/>
              <w:autoSpaceDN w:val="0"/>
              <w:adjustRightInd w:val="0"/>
              <w:jc w:val="center"/>
              <w:rPr>
                <w:rFonts w:ascii="Arial" w:hAnsi="Arial" w:cs="Arial"/>
                <w:b/>
                <w:color w:val="000000"/>
                <w:sz w:val="16"/>
                <w:szCs w:val="16"/>
                <w:lang w:eastAsia="es-ES"/>
              </w:rPr>
            </w:pPr>
            <w:r w:rsidRPr="00E21E9B">
              <w:rPr>
                <w:rFonts w:ascii="Arial" w:hAnsi="Arial" w:cs="Arial"/>
                <w:b/>
                <w:color w:val="000000"/>
                <w:sz w:val="16"/>
                <w:szCs w:val="16"/>
                <w:lang w:eastAsia="es-ES"/>
              </w:rPr>
              <w:t>% Varianza</w:t>
            </w:r>
          </w:p>
        </w:tc>
        <w:tc>
          <w:tcPr>
            <w:tcW w:w="130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21E9B" w:rsidRPr="00E21E9B" w:rsidRDefault="00E21E9B">
            <w:pPr>
              <w:autoSpaceDE w:val="0"/>
              <w:autoSpaceDN w:val="0"/>
              <w:adjustRightInd w:val="0"/>
              <w:jc w:val="center"/>
              <w:rPr>
                <w:rFonts w:ascii="Arial" w:hAnsi="Arial" w:cs="Arial"/>
                <w:b/>
                <w:color w:val="000000"/>
                <w:sz w:val="16"/>
                <w:szCs w:val="16"/>
                <w:lang w:eastAsia="es-ES"/>
              </w:rPr>
            </w:pPr>
            <w:r w:rsidRPr="00E21E9B">
              <w:rPr>
                <w:rFonts w:ascii="Arial" w:hAnsi="Arial" w:cs="Arial"/>
                <w:b/>
                <w:color w:val="000000"/>
                <w:sz w:val="16"/>
                <w:szCs w:val="16"/>
                <w:lang w:eastAsia="es-ES"/>
              </w:rPr>
              <w:t>% Acumulado</w:t>
            </w:r>
          </w:p>
        </w:tc>
      </w:tr>
      <w:tr w:rsidR="00E21E9B" w:rsidRPr="00E21E9B">
        <w:tblPrEx>
          <w:tblCellMar>
            <w:top w:w="0" w:type="dxa"/>
            <w:bottom w:w="0" w:type="dxa"/>
          </w:tblCellMar>
        </w:tblPrEx>
        <w:trPr>
          <w:trHeight w:val="273"/>
          <w:jc w:val="center"/>
        </w:trPr>
        <w:tc>
          <w:tcPr>
            <w:tcW w:w="1253" w:type="dxa"/>
            <w:tcBorders>
              <w:top w:val="single" w:sz="12" w:space="0" w:color="000000"/>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w:t>
            </w:r>
          </w:p>
        </w:tc>
        <w:tc>
          <w:tcPr>
            <w:tcW w:w="765" w:type="dxa"/>
            <w:tcBorders>
              <w:top w:val="single" w:sz="12" w:space="0" w:color="000000"/>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15.799</w:t>
            </w:r>
          </w:p>
        </w:tc>
        <w:tc>
          <w:tcPr>
            <w:tcW w:w="1272" w:type="dxa"/>
            <w:tcBorders>
              <w:top w:val="single" w:sz="12" w:space="0" w:color="000000"/>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50.965</w:t>
            </w:r>
          </w:p>
        </w:tc>
        <w:tc>
          <w:tcPr>
            <w:tcW w:w="1302" w:type="dxa"/>
            <w:tcBorders>
              <w:top w:val="single" w:sz="12" w:space="0" w:color="000000"/>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50.965</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5.183</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16.718</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67.683</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3</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2.545</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8.211</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75.894</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4</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2.157</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6.957</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82.851</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5</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1.537</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4.959</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87.810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6</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1.085</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3.500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91.311</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7</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.741</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2.389</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93.699</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8</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.646</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2.085</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95.784</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9</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.441</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1.421</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97.205</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10</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.323</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1.042</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98.247</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11</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.260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.838</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99.085</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12</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.199</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.642</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99.727</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13</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.085</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.273</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14</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15</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16</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17</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18</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19</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20</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21</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22</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23</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24</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25</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26</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27</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28</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29</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nil"/>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30</w:t>
            </w:r>
          </w:p>
        </w:tc>
        <w:tc>
          <w:tcPr>
            <w:tcW w:w="765" w:type="dxa"/>
            <w:tcBorders>
              <w:top w:val="nil"/>
              <w:left w:val="single" w:sz="1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nil"/>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r w:rsidR="00E21E9B" w:rsidRPr="00E21E9B">
        <w:tblPrEx>
          <w:tblCellMar>
            <w:top w:w="0" w:type="dxa"/>
            <w:bottom w:w="0" w:type="dxa"/>
          </w:tblCellMar>
        </w:tblPrEx>
        <w:trPr>
          <w:trHeight w:val="273"/>
          <w:jc w:val="center"/>
        </w:trPr>
        <w:tc>
          <w:tcPr>
            <w:tcW w:w="1253" w:type="dxa"/>
            <w:tcBorders>
              <w:top w:val="nil"/>
              <w:left w:val="single" w:sz="12" w:space="0" w:color="000000"/>
              <w:bottom w:val="single" w:sz="12" w:space="0" w:color="000000"/>
              <w:right w:val="single" w:sz="12" w:space="0" w:color="000000"/>
            </w:tcBorders>
            <w:shd w:val="clear" w:color="000000" w:fill="FFFFFF"/>
          </w:tcPr>
          <w:p w:rsidR="00E21E9B" w:rsidRPr="00E21E9B" w:rsidRDefault="00E21E9B" w:rsidP="00E21E9B">
            <w:pPr>
              <w:autoSpaceDE w:val="0"/>
              <w:autoSpaceDN w:val="0"/>
              <w:adjustRightInd w:val="0"/>
              <w:jc w:val="center"/>
              <w:rPr>
                <w:rFonts w:ascii="Arial" w:hAnsi="Arial" w:cs="Arial"/>
                <w:color w:val="000000"/>
                <w:sz w:val="16"/>
                <w:szCs w:val="16"/>
                <w:lang w:eastAsia="es-ES"/>
              </w:rPr>
            </w:pPr>
            <w:r w:rsidRPr="00E21E9B">
              <w:rPr>
                <w:rFonts w:ascii="Arial" w:hAnsi="Arial" w:cs="Arial"/>
                <w:color w:val="000000"/>
                <w:sz w:val="16"/>
                <w:szCs w:val="16"/>
                <w:lang w:eastAsia="es-ES"/>
              </w:rPr>
              <w:t>31</w:t>
            </w:r>
          </w:p>
        </w:tc>
        <w:tc>
          <w:tcPr>
            <w:tcW w:w="765" w:type="dxa"/>
            <w:tcBorders>
              <w:top w:val="nil"/>
              <w:left w:val="single" w:sz="12" w:space="0" w:color="000000"/>
              <w:bottom w:val="single" w:sz="12" w:space="0" w:color="000000"/>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272" w:type="dxa"/>
            <w:tcBorders>
              <w:top w:val="nil"/>
              <w:left w:val="single" w:sz="2" w:space="0" w:color="000000"/>
              <w:bottom w:val="single" w:sz="12" w:space="0" w:color="000000"/>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.000</w:t>
            </w:r>
          </w:p>
        </w:tc>
        <w:tc>
          <w:tcPr>
            <w:tcW w:w="1302" w:type="dxa"/>
            <w:tcBorders>
              <w:top w:val="nil"/>
              <w:left w:val="single" w:sz="2" w:space="0" w:color="000000"/>
              <w:bottom w:val="single" w:sz="12" w:space="0" w:color="000000"/>
              <w:right w:val="single" w:sz="2" w:space="0" w:color="000000"/>
            </w:tcBorders>
            <w:shd w:val="clear" w:color="000000" w:fill="FFFFFF"/>
            <w:vAlign w:val="center"/>
          </w:tcPr>
          <w:p w:rsidR="00E21E9B" w:rsidRPr="00E21E9B" w:rsidRDefault="00E21E9B">
            <w:pPr>
              <w:autoSpaceDE w:val="0"/>
              <w:autoSpaceDN w:val="0"/>
              <w:adjustRightInd w:val="0"/>
              <w:jc w:val="right"/>
              <w:rPr>
                <w:rFonts w:ascii="Arial" w:hAnsi="Arial" w:cs="Arial"/>
                <w:color w:val="000000"/>
                <w:sz w:val="16"/>
                <w:szCs w:val="16"/>
                <w:lang w:eastAsia="es-ES"/>
              </w:rPr>
            </w:pPr>
            <w:r w:rsidRPr="00E21E9B">
              <w:rPr>
                <w:rFonts w:ascii="Arial" w:hAnsi="Arial" w:cs="Arial"/>
                <w:color w:val="000000"/>
                <w:sz w:val="16"/>
                <w:szCs w:val="16"/>
                <w:lang w:eastAsia="es-ES"/>
              </w:rPr>
              <w:t>100.000</w:t>
            </w:r>
          </w:p>
        </w:tc>
      </w:tr>
    </w:tbl>
    <w:p w:rsidR="00E21E9B" w:rsidRDefault="00E21E9B" w:rsidP="00E21E9B">
      <w:pPr>
        <w:autoSpaceDE w:val="0"/>
        <w:autoSpaceDN w:val="0"/>
        <w:adjustRightInd w:val="0"/>
        <w:rPr>
          <w:rFonts w:ascii="Arial" w:hAnsi="Arial" w:cs="Arial"/>
          <w:color w:val="000000"/>
          <w:sz w:val="18"/>
          <w:szCs w:val="18"/>
          <w:lang w:eastAsia="es-ES"/>
        </w:rPr>
      </w:pPr>
    </w:p>
    <w:p w:rsidR="006C43EB" w:rsidRDefault="006C43EB" w:rsidP="006C43EB">
      <w:pPr>
        <w:tabs>
          <w:tab w:val="left" w:pos="-142"/>
          <w:tab w:val="left" w:pos="142"/>
        </w:tabs>
        <w:spacing w:line="480" w:lineRule="auto"/>
        <w:jc w:val="both"/>
        <w:rPr>
          <w:rFonts w:ascii="Arial" w:hAnsi="Arial" w:cs="Arial"/>
        </w:rPr>
      </w:pPr>
    </w:p>
    <w:p w:rsidR="00E21E9B" w:rsidRDefault="00E21E9B" w:rsidP="006C43EB">
      <w:pPr>
        <w:tabs>
          <w:tab w:val="left" w:pos="-142"/>
          <w:tab w:val="left" w:pos="142"/>
        </w:tabs>
        <w:spacing w:line="480" w:lineRule="auto"/>
        <w:jc w:val="both"/>
        <w:rPr>
          <w:rFonts w:ascii="Arial" w:hAnsi="Arial" w:cs="Arial"/>
        </w:rPr>
      </w:pPr>
    </w:p>
    <w:p w:rsidR="00E21E9B" w:rsidRDefault="00E21E9B" w:rsidP="006C43EB">
      <w:pPr>
        <w:tabs>
          <w:tab w:val="left" w:pos="-142"/>
          <w:tab w:val="left" w:pos="142"/>
        </w:tabs>
        <w:spacing w:line="480" w:lineRule="auto"/>
        <w:jc w:val="both"/>
        <w:rPr>
          <w:rFonts w:ascii="Arial" w:hAnsi="Arial" w:cs="Arial"/>
        </w:rPr>
      </w:pPr>
    </w:p>
    <w:p w:rsidR="00E21E9B" w:rsidRDefault="00E21E9B" w:rsidP="006C43EB">
      <w:pPr>
        <w:tabs>
          <w:tab w:val="left" w:pos="-142"/>
          <w:tab w:val="left" w:pos="142"/>
        </w:tabs>
        <w:spacing w:line="480" w:lineRule="auto"/>
        <w:jc w:val="both"/>
        <w:rPr>
          <w:rFonts w:ascii="Arial" w:hAnsi="Arial" w:cs="Arial"/>
        </w:rPr>
      </w:pPr>
    </w:p>
    <w:p w:rsidR="00E21E9B" w:rsidRDefault="005414EC" w:rsidP="00E21E9B">
      <w:pPr>
        <w:tabs>
          <w:tab w:val="center" w:pos="6595"/>
        </w:tabs>
        <w:autoSpaceDE w:val="0"/>
        <w:autoSpaceDN w:val="0"/>
        <w:adjustRightInd w:val="0"/>
        <w:rPr>
          <w:rFonts w:ascii="Arial" w:hAnsi="Arial" w:cs="Arial"/>
          <w:b/>
          <w:bCs/>
          <w:color w:val="000000"/>
          <w:sz w:val="18"/>
          <w:szCs w:val="18"/>
          <w:lang w:eastAsia="es-ES"/>
        </w:rPr>
      </w:pPr>
      <w:r>
        <w:rPr>
          <w:rFonts w:ascii="Arial" w:hAnsi="Arial" w:cs="Arial"/>
          <w:b/>
          <w:bCs/>
          <w:noProof/>
          <w:color w:val="000000"/>
          <w:sz w:val="20"/>
          <w:szCs w:val="20"/>
          <w:lang w:eastAsia="es-ES"/>
        </w:rPr>
        <w:lastRenderedPageBreak/>
        <w:pict>
          <v:shape id="_x0000_s1548" type="#_x0000_t202" style="position:absolute;margin-left:5.1pt;margin-top:-20.75pt;width:397.5pt;height:165.75pt;z-index:251681792" filled="f" stroked="f">
            <v:textbox style="mso-next-textbox:#_x0000_s1548">
              <w:txbxContent>
                <w:p w:rsidR="00B304C3" w:rsidRDefault="00B304C3" w:rsidP="005414EC">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TABLA A1.2b</w:t>
                  </w:r>
                </w:p>
                <w:p w:rsidR="00B304C3" w:rsidRDefault="00B304C3" w:rsidP="005414EC">
                  <w:pPr>
                    <w:tabs>
                      <w:tab w:val="center" w:pos="6595"/>
                    </w:tabs>
                    <w:autoSpaceDE w:val="0"/>
                    <w:autoSpaceDN w:val="0"/>
                    <w:adjustRightInd w:val="0"/>
                    <w:jc w:val="center"/>
                    <w:rPr>
                      <w:rFonts w:ascii="Arial" w:hAnsi="Arial" w:cs="Arial"/>
                      <w:b/>
                      <w:bCs/>
                      <w:color w:val="000000"/>
                      <w:sz w:val="18"/>
                      <w:szCs w:val="18"/>
                      <w:lang w:eastAsia="es-ES"/>
                    </w:rPr>
                  </w:pPr>
                  <w:r>
                    <w:rPr>
                      <w:rFonts w:ascii="Arial" w:hAnsi="Arial" w:cs="Arial"/>
                      <w:b/>
                      <w:bCs/>
                      <w:color w:val="000000"/>
                      <w:sz w:val="18"/>
                      <w:szCs w:val="18"/>
                      <w:lang w:eastAsia="es-ES"/>
                    </w:rPr>
                    <w:t xml:space="preserve">TOTAL DE </w:t>
                  </w:r>
                  <w:smartTag w:uri="urn:schemas-microsoft-com:office:smarttags" w:element="PersonName">
                    <w:smartTagPr>
                      <w:attr w:name="ProductID" w:val="LA VARIANZA EXPLICADA"/>
                    </w:smartTagPr>
                    <w:smartTag w:uri="urn:schemas-microsoft-com:office:smarttags" w:element="PersonName">
                      <w:smartTagPr>
                        <w:attr w:name="ProductID" w:val="LA VARIANZA"/>
                      </w:smartTagPr>
                      <w:r>
                        <w:rPr>
                          <w:rFonts w:ascii="Arial" w:hAnsi="Arial" w:cs="Arial"/>
                          <w:b/>
                          <w:bCs/>
                          <w:color w:val="000000"/>
                          <w:sz w:val="18"/>
                          <w:szCs w:val="18"/>
                          <w:lang w:eastAsia="es-ES"/>
                        </w:rPr>
                        <w:t>LA VARIANZA</w:t>
                      </w:r>
                    </w:smartTag>
                    <w:r>
                      <w:rPr>
                        <w:rFonts w:ascii="Arial" w:hAnsi="Arial" w:cs="Arial"/>
                        <w:b/>
                        <w:bCs/>
                        <w:color w:val="000000"/>
                        <w:sz w:val="18"/>
                        <w:szCs w:val="18"/>
                        <w:lang w:eastAsia="es-ES"/>
                      </w:rPr>
                      <w:t xml:space="preserve"> EXPLICADA</w:t>
                    </w:r>
                  </w:smartTag>
                  <w:r>
                    <w:rPr>
                      <w:rFonts w:ascii="Arial" w:hAnsi="Arial" w:cs="Arial"/>
                      <w:b/>
                      <w:bCs/>
                      <w:color w:val="000000"/>
                      <w:sz w:val="18"/>
                      <w:szCs w:val="18"/>
                      <w:lang w:eastAsia="es-ES"/>
                    </w:rPr>
                    <w:t xml:space="preserve"> </w:t>
                  </w:r>
                </w:p>
                <w:p w:rsidR="00B304C3" w:rsidRPr="005F7405" w:rsidRDefault="00B304C3" w:rsidP="005414EC">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 LOS PAÍSES.</w:t>
                  </w:r>
                </w:p>
                <w:tbl>
                  <w:tblPr>
                    <w:tblW w:w="0" w:type="auto"/>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3" w:type="dxa"/>
                      <w:right w:w="93" w:type="dxa"/>
                    </w:tblCellMar>
                    <w:tblLook w:val="0000"/>
                  </w:tblPr>
                  <w:tblGrid>
                    <w:gridCol w:w="1084"/>
                    <w:gridCol w:w="1401"/>
                    <w:gridCol w:w="1418"/>
                    <w:gridCol w:w="1084"/>
                    <w:gridCol w:w="1401"/>
                    <w:gridCol w:w="1418"/>
                  </w:tblGrid>
                  <w:tr w:rsidR="00B304C3" w:rsidRPr="00E21E9B">
                    <w:tblPrEx>
                      <w:tblCellMar>
                        <w:top w:w="0" w:type="dxa"/>
                        <w:bottom w:w="0" w:type="dxa"/>
                      </w:tblCellMar>
                    </w:tblPrEx>
                    <w:trPr>
                      <w:trHeight w:val="237"/>
                      <w:jc w:val="center"/>
                    </w:trPr>
                    <w:tc>
                      <w:tcPr>
                        <w:tcW w:w="3903" w:type="dxa"/>
                        <w:gridSpan w:val="3"/>
                        <w:tcBorders>
                          <w:top w:val="single" w:sz="12" w:space="0" w:color="auto"/>
                          <w:bottom w:val="single" w:sz="12" w:space="0" w:color="auto"/>
                          <w:right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Extracción de la sumas de las cargas al cuadrado</w:t>
                        </w:r>
                      </w:p>
                    </w:tc>
                    <w:tc>
                      <w:tcPr>
                        <w:tcW w:w="3903" w:type="dxa"/>
                        <w:gridSpan w:val="3"/>
                        <w:tcBorders>
                          <w:top w:val="single" w:sz="12" w:space="0" w:color="auto"/>
                          <w:left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Rotación de las sumas de las cargas al cuadrado</w:t>
                        </w:r>
                      </w:p>
                    </w:tc>
                  </w:tr>
                  <w:tr w:rsidR="00B304C3">
                    <w:tblPrEx>
                      <w:tblCellMar>
                        <w:top w:w="0" w:type="dxa"/>
                        <w:bottom w:w="0" w:type="dxa"/>
                      </w:tblCellMar>
                    </w:tblPrEx>
                    <w:trPr>
                      <w:trHeight w:val="237"/>
                      <w:jc w:val="center"/>
                    </w:trPr>
                    <w:tc>
                      <w:tcPr>
                        <w:tcW w:w="1084" w:type="dxa"/>
                        <w:tcBorders>
                          <w:top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Total</w:t>
                        </w:r>
                      </w:p>
                    </w:tc>
                    <w:tc>
                      <w:tcPr>
                        <w:tcW w:w="1401" w:type="dxa"/>
                        <w:tcBorders>
                          <w:top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 Varianza</w:t>
                        </w:r>
                      </w:p>
                    </w:tc>
                    <w:tc>
                      <w:tcPr>
                        <w:tcW w:w="1417" w:type="dxa"/>
                        <w:tcBorders>
                          <w:top w:val="single" w:sz="12" w:space="0" w:color="auto"/>
                          <w:bottom w:val="single" w:sz="12" w:space="0" w:color="auto"/>
                          <w:right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 Acumulado</w:t>
                        </w:r>
                      </w:p>
                    </w:tc>
                    <w:tc>
                      <w:tcPr>
                        <w:tcW w:w="1084" w:type="dxa"/>
                        <w:tcBorders>
                          <w:top w:val="single" w:sz="12" w:space="0" w:color="auto"/>
                          <w:left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Total</w:t>
                        </w:r>
                      </w:p>
                    </w:tc>
                    <w:tc>
                      <w:tcPr>
                        <w:tcW w:w="1401" w:type="dxa"/>
                        <w:tcBorders>
                          <w:top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 Varianza</w:t>
                        </w:r>
                      </w:p>
                    </w:tc>
                    <w:tc>
                      <w:tcPr>
                        <w:tcW w:w="1417" w:type="dxa"/>
                        <w:tcBorders>
                          <w:top w:val="single" w:sz="12" w:space="0" w:color="auto"/>
                          <w:bottom w:val="single" w:sz="12" w:space="0" w:color="auto"/>
                        </w:tcBorders>
                        <w:shd w:val="clear" w:color="000000" w:fill="FFFFFF"/>
                        <w:vAlign w:val="bottom"/>
                      </w:tcPr>
                      <w:p w:rsidR="00B304C3" w:rsidRPr="00E21E9B" w:rsidRDefault="00B304C3" w:rsidP="00B304C3">
                        <w:pPr>
                          <w:autoSpaceDE w:val="0"/>
                          <w:autoSpaceDN w:val="0"/>
                          <w:adjustRightInd w:val="0"/>
                          <w:jc w:val="center"/>
                          <w:rPr>
                            <w:rFonts w:ascii="Arial" w:hAnsi="Arial" w:cs="Arial"/>
                            <w:b/>
                            <w:color w:val="000000"/>
                            <w:sz w:val="18"/>
                            <w:szCs w:val="18"/>
                            <w:lang w:eastAsia="es-ES"/>
                          </w:rPr>
                        </w:pPr>
                        <w:r w:rsidRPr="00E21E9B">
                          <w:rPr>
                            <w:rFonts w:ascii="Arial" w:hAnsi="Arial" w:cs="Arial"/>
                            <w:b/>
                            <w:color w:val="000000"/>
                            <w:sz w:val="18"/>
                            <w:szCs w:val="18"/>
                            <w:lang w:eastAsia="es-ES"/>
                          </w:rPr>
                          <w:t>% Acumulado</w:t>
                        </w:r>
                      </w:p>
                    </w:tc>
                  </w:tr>
                  <w:tr w:rsidR="00B304C3">
                    <w:tblPrEx>
                      <w:tblCellMar>
                        <w:top w:w="0" w:type="dxa"/>
                        <w:bottom w:w="0" w:type="dxa"/>
                      </w:tblCellMar>
                    </w:tblPrEx>
                    <w:trPr>
                      <w:trHeight w:val="237"/>
                      <w:jc w:val="center"/>
                    </w:trPr>
                    <w:tc>
                      <w:tcPr>
                        <w:tcW w:w="1084" w:type="dxa"/>
                        <w:tcBorders>
                          <w:top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15.799</w:t>
                        </w:r>
                      </w:p>
                    </w:tc>
                    <w:tc>
                      <w:tcPr>
                        <w:tcW w:w="1401" w:type="dxa"/>
                        <w:tcBorders>
                          <w:top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50.965</w:t>
                        </w:r>
                      </w:p>
                    </w:tc>
                    <w:tc>
                      <w:tcPr>
                        <w:tcW w:w="1417" w:type="dxa"/>
                        <w:tcBorders>
                          <w:top w:val="single" w:sz="12" w:space="0" w:color="auto"/>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50.965</w:t>
                        </w:r>
                      </w:p>
                    </w:tc>
                    <w:tc>
                      <w:tcPr>
                        <w:tcW w:w="1084" w:type="dxa"/>
                        <w:tcBorders>
                          <w:top w:val="single" w:sz="12" w:space="0" w:color="auto"/>
                          <w:lef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8.071</w:t>
                        </w:r>
                      </w:p>
                    </w:tc>
                    <w:tc>
                      <w:tcPr>
                        <w:tcW w:w="1401" w:type="dxa"/>
                        <w:tcBorders>
                          <w:top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26.036</w:t>
                        </w:r>
                      </w:p>
                    </w:tc>
                    <w:tc>
                      <w:tcPr>
                        <w:tcW w:w="1417" w:type="dxa"/>
                        <w:tcBorders>
                          <w:top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26.036</w:t>
                        </w:r>
                      </w:p>
                    </w:tc>
                  </w:tr>
                  <w:tr w:rsidR="00B304C3">
                    <w:tblPrEx>
                      <w:tblCellMar>
                        <w:top w:w="0" w:type="dxa"/>
                        <w:bottom w:w="0" w:type="dxa"/>
                      </w:tblCellMar>
                    </w:tblPrEx>
                    <w:trPr>
                      <w:trHeight w:val="237"/>
                      <w:jc w:val="center"/>
                    </w:trPr>
                    <w:tc>
                      <w:tcPr>
                        <w:tcW w:w="1084"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5.183</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16.718</w:t>
                        </w:r>
                      </w:p>
                    </w:tc>
                    <w:tc>
                      <w:tcPr>
                        <w:tcW w:w="1417" w:type="dxa"/>
                        <w:tcBorders>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67.683</w:t>
                        </w:r>
                      </w:p>
                    </w:tc>
                    <w:tc>
                      <w:tcPr>
                        <w:tcW w:w="1084" w:type="dxa"/>
                        <w:tcBorders>
                          <w:lef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7.937</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25.602</w:t>
                        </w:r>
                      </w:p>
                    </w:tc>
                    <w:tc>
                      <w:tcPr>
                        <w:tcW w:w="1417"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51.638</w:t>
                        </w:r>
                      </w:p>
                    </w:tc>
                  </w:tr>
                  <w:tr w:rsidR="00B304C3">
                    <w:tblPrEx>
                      <w:tblCellMar>
                        <w:top w:w="0" w:type="dxa"/>
                        <w:bottom w:w="0" w:type="dxa"/>
                      </w:tblCellMar>
                    </w:tblPrEx>
                    <w:trPr>
                      <w:trHeight w:val="237"/>
                      <w:jc w:val="center"/>
                    </w:trPr>
                    <w:tc>
                      <w:tcPr>
                        <w:tcW w:w="1084"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2.545</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8.211</w:t>
                        </w:r>
                      </w:p>
                    </w:tc>
                    <w:tc>
                      <w:tcPr>
                        <w:tcW w:w="1417" w:type="dxa"/>
                        <w:tcBorders>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75.894</w:t>
                        </w:r>
                      </w:p>
                    </w:tc>
                    <w:tc>
                      <w:tcPr>
                        <w:tcW w:w="1084" w:type="dxa"/>
                        <w:tcBorders>
                          <w:lef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4.634</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14.948</w:t>
                        </w:r>
                      </w:p>
                    </w:tc>
                    <w:tc>
                      <w:tcPr>
                        <w:tcW w:w="1417"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66.586</w:t>
                        </w:r>
                      </w:p>
                    </w:tc>
                  </w:tr>
                  <w:tr w:rsidR="00B304C3">
                    <w:tblPrEx>
                      <w:tblCellMar>
                        <w:top w:w="0" w:type="dxa"/>
                        <w:bottom w:w="0" w:type="dxa"/>
                      </w:tblCellMar>
                    </w:tblPrEx>
                    <w:trPr>
                      <w:trHeight w:val="237"/>
                      <w:jc w:val="center"/>
                    </w:trPr>
                    <w:tc>
                      <w:tcPr>
                        <w:tcW w:w="1084"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2.157</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6.957</w:t>
                        </w:r>
                      </w:p>
                    </w:tc>
                    <w:tc>
                      <w:tcPr>
                        <w:tcW w:w="1417" w:type="dxa"/>
                        <w:tcBorders>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82.851</w:t>
                        </w:r>
                      </w:p>
                    </w:tc>
                    <w:tc>
                      <w:tcPr>
                        <w:tcW w:w="1084" w:type="dxa"/>
                        <w:tcBorders>
                          <w:lef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3.050</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9.837</w:t>
                        </w:r>
                      </w:p>
                    </w:tc>
                    <w:tc>
                      <w:tcPr>
                        <w:tcW w:w="1417"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76.423</w:t>
                        </w:r>
                      </w:p>
                    </w:tc>
                  </w:tr>
                  <w:tr w:rsidR="00B304C3">
                    <w:tblPrEx>
                      <w:tblCellMar>
                        <w:top w:w="0" w:type="dxa"/>
                        <w:bottom w:w="0" w:type="dxa"/>
                      </w:tblCellMar>
                    </w:tblPrEx>
                    <w:trPr>
                      <w:trHeight w:val="237"/>
                      <w:jc w:val="center"/>
                    </w:trPr>
                    <w:tc>
                      <w:tcPr>
                        <w:tcW w:w="1084"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1.537</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4.959</w:t>
                        </w:r>
                      </w:p>
                    </w:tc>
                    <w:tc>
                      <w:tcPr>
                        <w:tcW w:w="1417" w:type="dxa"/>
                        <w:tcBorders>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87.810</w:t>
                        </w:r>
                      </w:p>
                    </w:tc>
                    <w:tc>
                      <w:tcPr>
                        <w:tcW w:w="1084" w:type="dxa"/>
                        <w:tcBorders>
                          <w:lef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2.874</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9.270</w:t>
                        </w:r>
                      </w:p>
                    </w:tc>
                    <w:tc>
                      <w:tcPr>
                        <w:tcW w:w="1417"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85.694</w:t>
                        </w:r>
                      </w:p>
                    </w:tc>
                  </w:tr>
                  <w:tr w:rsidR="00B304C3">
                    <w:tblPrEx>
                      <w:tblCellMar>
                        <w:top w:w="0" w:type="dxa"/>
                        <w:bottom w:w="0" w:type="dxa"/>
                      </w:tblCellMar>
                    </w:tblPrEx>
                    <w:trPr>
                      <w:trHeight w:val="237"/>
                      <w:jc w:val="center"/>
                    </w:trPr>
                    <w:tc>
                      <w:tcPr>
                        <w:tcW w:w="1084"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1.085</w:t>
                        </w:r>
                      </w:p>
                    </w:tc>
                    <w:tc>
                      <w:tcPr>
                        <w:tcW w:w="1401" w:type="dxa"/>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3.500</w:t>
                        </w:r>
                      </w:p>
                    </w:tc>
                    <w:tc>
                      <w:tcPr>
                        <w:tcW w:w="1417" w:type="dxa"/>
                        <w:tcBorders>
                          <w:right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91.311</w:t>
                        </w:r>
                      </w:p>
                    </w:tc>
                    <w:tc>
                      <w:tcPr>
                        <w:tcW w:w="1084" w:type="dxa"/>
                        <w:tcBorders>
                          <w:left w:val="single" w:sz="12" w:space="0" w:color="auto"/>
                          <w:bottom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1.741</w:t>
                        </w:r>
                      </w:p>
                    </w:tc>
                    <w:tc>
                      <w:tcPr>
                        <w:tcW w:w="1401" w:type="dxa"/>
                        <w:tcBorders>
                          <w:bottom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5.617</w:t>
                        </w:r>
                      </w:p>
                    </w:tc>
                    <w:tc>
                      <w:tcPr>
                        <w:tcW w:w="1417" w:type="dxa"/>
                        <w:tcBorders>
                          <w:bottom w:val="single" w:sz="12" w:space="0" w:color="auto"/>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91.311</w:t>
                        </w:r>
                      </w:p>
                    </w:tc>
                  </w:tr>
                </w:tbl>
                <w:p w:rsidR="00B304C3" w:rsidRPr="005414EC" w:rsidRDefault="00B304C3" w:rsidP="005414EC">
                  <w:pPr>
                    <w:tabs>
                      <w:tab w:val="left" w:pos="-142"/>
                      <w:tab w:val="left" w:pos="142"/>
                    </w:tabs>
                    <w:rPr>
                      <w:rFonts w:ascii="Arial" w:hAnsi="Arial" w:cs="Arial"/>
                      <w:b/>
                      <w:sz w:val="16"/>
                      <w:szCs w:val="16"/>
                    </w:rPr>
                  </w:pPr>
                  <w:r w:rsidRPr="005414EC">
                    <w:rPr>
                      <w:rFonts w:ascii="Arial" w:hAnsi="Arial" w:cs="Arial"/>
                      <w:b/>
                      <w:sz w:val="16"/>
                      <w:szCs w:val="16"/>
                    </w:rPr>
                    <w:t>FUENTE SPSS, OAV 2005</w:t>
                  </w:r>
                </w:p>
                <w:p w:rsidR="00B304C3" w:rsidRDefault="00B304C3"/>
              </w:txbxContent>
            </v:textbox>
          </v:shape>
        </w:pict>
      </w:r>
      <w:r w:rsidR="00E21E9B">
        <w:rPr>
          <w:rFonts w:ascii="Arial" w:hAnsi="Arial" w:cs="Arial"/>
          <w:b/>
          <w:bCs/>
          <w:color w:val="000000"/>
          <w:sz w:val="18"/>
          <w:szCs w:val="18"/>
          <w:lang w:eastAsia="es-ES"/>
        </w:rPr>
        <w:tab/>
      </w:r>
    </w:p>
    <w:p w:rsidR="00E21E9B" w:rsidRDefault="00E21E9B" w:rsidP="00E21E9B">
      <w:pPr>
        <w:tabs>
          <w:tab w:val="center" w:pos="6595"/>
        </w:tabs>
        <w:autoSpaceDE w:val="0"/>
        <w:autoSpaceDN w:val="0"/>
        <w:adjustRightInd w:val="0"/>
        <w:rPr>
          <w:rFonts w:ascii="Arial" w:hAnsi="Arial" w:cs="Arial"/>
          <w:b/>
          <w:bCs/>
          <w:color w:val="000000"/>
          <w:sz w:val="18"/>
          <w:szCs w:val="18"/>
          <w:lang w:eastAsia="es-ES"/>
        </w:rPr>
      </w:pPr>
    </w:p>
    <w:p w:rsidR="00E21E9B" w:rsidRDefault="00E21E9B" w:rsidP="00E21E9B">
      <w:pPr>
        <w:autoSpaceDE w:val="0"/>
        <w:autoSpaceDN w:val="0"/>
        <w:adjustRightInd w:val="0"/>
        <w:rPr>
          <w:rFonts w:ascii="Arial" w:hAnsi="Arial" w:cs="Arial"/>
          <w:color w:val="000000"/>
          <w:sz w:val="18"/>
          <w:szCs w:val="18"/>
          <w:lang w:eastAsia="es-ES"/>
        </w:rPr>
      </w:pPr>
    </w:p>
    <w:p w:rsidR="00E21E9B" w:rsidRDefault="00E21E9B" w:rsidP="00E21E9B">
      <w:pPr>
        <w:autoSpaceDE w:val="0"/>
        <w:autoSpaceDN w:val="0"/>
        <w:adjustRightInd w:val="0"/>
        <w:rPr>
          <w:rFonts w:ascii="Arial" w:hAnsi="Arial" w:cs="Arial"/>
          <w:color w:val="000000"/>
          <w:sz w:val="18"/>
          <w:szCs w:val="18"/>
          <w:lang w:eastAsia="es-ES"/>
        </w:rPr>
      </w:pPr>
    </w:p>
    <w:p w:rsidR="006C43EB" w:rsidRDefault="006C43EB" w:rsidP="006C43EB">
      <w:pPr>
        <w:tabs>
          <w:tab w:val="left" w:pos="-142"/>
          <w:tab w:val="left" w:pos="142"/>
        </w:tabs>
        <w:spacing w:line="480" w:lineRule="auto"/>
        <w:jc w:val="both"/>
        <w:rPr>
          <w:rFonts w:ascii="Arial" w:hAnsi="Arial" w:cs="Arial"/>
        </w:rPr>
      </w:pPr>
    </w:p>
    <w:p w:rsidR="008B5156" w:rsidRPr="008B5156" w:rsidRDefault="008B5156"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5414EC" w:rsidP="006C43EB">
      <w:pPr>
        <w:tabs>
          <w:tab w:val="left" w:pos="-142"/>
          <w:tab w:val="left" w:pos="142"/>
        </w:tabs>
        <w:spacing w:line="480" w:lineRule="auto"/>
        <w:jc w:val="both"/>
        <w:rPr>
          <w:rFonts w:ascii="Arial" w:hAnsi="Arial" w:cs="Arial"/>
          <w:lang w:val="en-US"/>
        </w:rPr>
      </w:pPr>
      <w:r>
        <w:rPr>
          <w:rFonts w:ascii="Arial" w:hAnsi="Arial" w:cs="Arial"/>
          <w:noProof/>
          <w:color w:val="000000"/>
          <w:sz w:val="18"/>
          <w:szCs w:val="18"/>
          <w:lang w:eastAsia="es-ES"/>
        </w:rPr>
        <w:pict>
          <v:shape id="_x0000_s1547" type="#_x0000_t202" style="position:absolute;left:0;text-align:left;margin-left:54.7pt;margin-top:22.8pt;width:297pt;height:447.75pt;z-index:251680768" filled="f" stroked="f">
            <v:textbox>
              <w:txbxContent>
                <w:p w:rsidR="00B304C3" w:rsidRDefault="00B304C3" w:rsidP="008B5156">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TABLA A1.3</w:t>
                  </w:r>
                </w:p>
                <w:p w:rsidR="00B304C3" w:rsidRDefault="00B304C3" w:rsidP="008B5156">
                  <w:pPr>
                    <w:tabs>
                      <w:tab w:val="center" w:pos="6595"/>
                    </w:tabs>
                    <w:autoSpaceDE w:val="0"/>
                    <w:autoSpaceDN w:val="0"/>
                    <w:adjustRightInd w:val="0"/>
                    <w:jc w:val="center"/>
                    <w:rPr>
                      <w:rFonts w:ascii="Arial" w:hAnsi="Arial" w:cs="Arial"/>
                      <w:b/>
                      <w:bCs/>
                      <w:color w:val="000000"/>
                      <w:sz w:val="18"/>
                      <w:szCs w:val="18"/>
                      <w:lang w:eastAsia="es-ES"/>
                    </w:rPr>
                  </w:pPr>
                  <w:r>
                    <w:rPr>
                      <w:rFonts w:ascii="Arial" w:hAnsi="Arial" w:cs="Arial"/>
                      <w:b/>
                      <w:bCs/>
                      <w:color w:val="000000"/>
                      <w:sz w:val="18"/>
                      <w:szCs w:val="18"/>
                      <w:lang w:eastAsia="es-ES"/>
                    </w:rPr>
                    <w:t>MATRIZ DE COMPONENTES ROTADOS</w:t>
                  </w:r>
                </w:p>
                <w:p w:rsidR="00B304C3" w:rsidRPr="005F7405" w:rsidRDefault="00B304C3" w:rsidP="008B5156">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 LOS PAÍSES.</w:t>
                  </w:r>
                </w:p>
                <w:tbl>
                  <w:tblPr>
                    <w:tblW w:w="0" w:type="auto"/>
                    <w:jc w:val="center"/>
                    <w:tblInd w:w="-455" w:type="dxa"/>
                    <w:tblLayout w:type="fixed"/>
                    <w:tblCellMar>
                      <w:left w:w="93" w:type="dxa"/>
                      <w:right w:w="93" w:type="dxa"/>
                    </w:tblCellMar>
                    <w:tblLook w:val="0000"/>
                  </w:tblPr>
                  <w:tblGrid>
                    <w:gridCol w:w="2288"/>
                    <w:gridCol w:w="579"/>
                    <w:gridCol w:w="579"/>
                    <w:gridCol w:w="579"/>
                    <w:gridCol w:w="579"/>
                    <w:gridCol w:w="579"/>
                    <w:gridCol w:w="581"/>
                  </w:tblGrid>
                  <w:tr w:rsidR="00B304C3" w:rsidRPr="00760199">
                    <w:tblPrEx>
                      <w:tblCellMar>
                        <w:top w:w="0" w:type="dxa"/>
                        <w:bottom w:w="0" w:type="dxa"/>
                      </w:tblCellMar>
                    </w:tblPrEx>
                    <w:trPr>
                      <w:trHeight w:val="229"/>
                      <w:jc w:val="center"/>
                    </w:trPr>
                    <w:tc>
                      <w:tcPr>
                        <w:tcW w:w="2288" w:type="dxa"/>
                        <w:vMerge w:val="restart"/>
                        <w:tcBorders>
                          <w:top w:val="single" w:sz="12" w:space="0" w:color="000000"/>
                          <w:left w:val="single" w:sz="1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b/>
                            <w:color w:val="000000"/>
                            <w:sz w:val="16"/>
                            <w:szCs w:val="16"/>
                            <w:lang w:eastAsia="es-ES"/>
                          </w:rPr>
                        </w:pPr>
                        <w:r w:rsidRPr="00760199">
                          <w:rPr>
                            <w:rFonts w:ascii="Arial" w:hAnsi="Arial" w:cs="Arial"/>
                            <w:b/>
                            <w:color w:val="000000"/>
                            <w:sz w:val="16"/>
                            <w:szCs w:val="16"/>
                            <w:lang w:eastAsia="es-ES"/>
                          </w:rPr>
                          <w:t>PAÍSES</w:t>
                        </w:r>
                      </w:p>
                    </w:tc>
                    <w:tc>
                      <w:tcPr>
                        <w:tcW w:w="3476" w:type="dxa"/>
                        <w:gridSpan w:val="6"/>
                        <w:tcBorders>
                          <w:top w:val="single" w:sz="12" w:space="0" w:color="000000"/>
                          <w:left w:val="single" w:sz="12" w:space="0" w:color="000000"/>
                          <w:bottom w:val="single" w:sz="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b/>
                            <w:color w:val="000000"/>
                            <w:sz w:val="16"/>
                            <w:szCs w:val="16"/>
                            <w:lang w:eastAsia="es-ES"/>
                          </w:rPr>
                        </w:pPr>
                        <w:r w:rsidRPr="00760199">
                          <w:rPr>
                            <w:rFonts w:ascii="Arial" w:hAnsi="Arial" w:cs="Arial"/>
                            <w:b/>
                            <w:color w:val="000000"/>
                            <w:sz w:val="16"/>
                            <w:szCs w:val="16"/>
                            <w:lang w:eastAsia="es-ES"/>
                          </w:rPr>
                          <w:t>Componentes</w:t>
                        </w:r>
                      </w:p>
                    </w:tc>
                  </w:tr>
                  <w:tr w:rsidR="00B304C3" w:rsidRPr="00760199">
                    <w:tblPrEx>
                      <w:tblCellMar>
                        <w:top w:w="0" w:type="dxa"/>
                        <w:bottom w:w="0" w:type="dxa"/>
                      </w:tblCellMar>
                    </w:tblPrEx>
                    <w:trPr>
                      <w:trHeight w:val="229"/>
                      <w:jc w:val="center"/>
                    </w:trPr>
                    <w:tc>
                      <w:tcPr>
                        <w:tcW w:w="2288" w:type="dxa"/>
                        <w:vMerge/>
                        <w:tcBorders>
                          <w:left w:val="single" w:sz="12" w:space="0" w:color="000000"/>
                          <w:bottom w:val="single" w:sz="1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p>
                    </w:tc>
                    <w:tc>
                      <w:tcPr>
                        <w:tcW w:w="579" w:type="dxa"/>
                        <w:tcBorders>
                          <w:top w:val="single" w:sz="2" w:space="0" w:color="000000"/>
                          <w:left w:val="single" w:sz="1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w:t>
                        </w:r>
                      </w:p>
                    </w:tc>
                    <w:tc>
                      <w:tcPr>
                        <w:tcW w:w="579"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w:t>
                        </w:r>
                      </w:p>
                    </w:tc>
                    <w:tc>
                      <w:tcPr>
                        <w:tcW w:w="581" w:type="dxa"/>
                        <w:tcBorders>
                          <w:top w:val="single" w:sz="2" w:space="0" w:color="000000"/>
                          <w:left w:val="single" w:sz="2" w:space="0" w:color="000000"/>
                          <w:bottom w:val="single" w:sz="1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w:t>
                        </w:r>
                      </w:p>
                    </w:tc>
                  </w:tr>
                  <w:tr w:rsidR="00B304C3" w:rsidRPr="00760199">
                    <w:tblPrEx>
                      <w:tblCellMar>
                        <w:top w:w="0" w:type="dxa"/>
                        <w:bottom w:w="0" w:type="dxa"/>
                      </w:tblCellMar>
                    </w:tblPrEx>
                    <w:trPr>
                      <w:trHeight w:val="229"/>
                      <w:jc w:val="center"/>
                    </w:trPr>
                    <w:tc>
                      <w:tcPr>
                        <w:tcW w:w="2288" w:type="dxa"/>
                        <w:tcBorders>
                          <w:top w:val="single" w:sz="12" w:space="0" w:color="000000"/>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Jamaica</w:t>
                        </w:r>
                      </w:p>
                    </w:tc>
                    <w:tc>
                      <w:tcPr>
                        <w:tcW w:w="579" w:type="dxa"/>
                        <w:tcBorders>
                          <w:top w:val="single" w:sz="12" w:space="0" w:color="000000"/>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.911</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.042</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-.273</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-.060</w:t>
                        </w:r>
                      </w:p>
                    </w:tc>
                    <w:tc>
                      <w:tcPr>
                        <w:tcW w:w="579" w:type="dxa"/>
                        <w:tcBorders>
                          <w:top w:val="single" w:sz="12" w:space="0" w:color="000000"/>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.111</w:t>
                        </w:r>
                      </w:p>
                    </w:tc>
                    <w:tc>
                      <w:tcPr>
                        <w:tcW w:w="581" w:type="dxa"/>
                        <w:tcBorders>
                          <w:top w:val="single" w:sz="12" w:space="0" w:color="000000"/>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.120</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Tailandia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-.866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-.093</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.033</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Republica De Guinea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-.807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.086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-.215</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-.224</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México</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.743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.388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.297</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.107</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Santa Lucia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.500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.160</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Panamá</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.671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-.427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.128</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Filipinas</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-.638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-.452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.314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-.334</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.040</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Côte d’ Ivoire</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-.612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-.578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.397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-.100</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-.036</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Colombia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-.564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-.474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.526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.257</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.121</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Malasia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.448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-.417</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.256</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Camerún</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-.546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.398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-.364</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Oceanía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.480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.473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.449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.340</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Belice</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-.287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-.038</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Etiopia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.304</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-.140</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Ecuador</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-.852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-.082</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.191</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Grenada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.509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.812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-.079</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.021</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San Vicente Y Granadinas</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.286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.768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-.115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.173</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-.268</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Costa Rica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-.755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.380</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.090</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Honduras</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.701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-.004</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-.218</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Dominica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.569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.661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-.332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-.152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.251</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-.132</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Guatemala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-.608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-.206</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-.046</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Surinam</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.171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.016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-.945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.191</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-.039</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Pakistán</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.097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.131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.903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.009</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-.167</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Perú</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-.056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.265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-.353</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.045</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Brasil</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-.557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.180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.713</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.311</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.066</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Somalia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.229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.217</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-.754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-.238</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-.212</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Nicaragua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.066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.236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.125</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-.739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.105</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.460</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Republica Dominicana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-.246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-.534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.256</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.632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-.406</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-.041</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Venezuela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.219</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-.078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-.298</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.000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.873</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-.122</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China</w:t>
                        </w:r>
                      </w:p>
                    </w:tc>
                    <w:tc>
                      <w:tcPr>
                        <w:tcW w:w="579" w:type="dxa"/>
                        <w:tcBorders>
                          <w:top w:val="nil"/>
                          <w:left w:val="single" w:sz="1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.430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.410</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.012</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.024</w:t>
                        </w:r>
                      </w:p>
                    </w:tc>
                    <w:tc>
                      <w:tcPr>
                        <w:tcW w:w="579" w:type="dxa"/>
                        <w:tcBorders>
                          <w:top w:val="nil"/>
                          <w:left w:val="single" w:sz="2" w:space="0" w:color="000000"/>
                          <w:bottom w:val="nil"/>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.718</w:t>
                        </w:r>
                      </w:p>
                    </w:tc>
                    <w:tc>
                      <w:tcPr>
                        <w:tcW w:w="581" w:type="dxa"/>
                        <w:tcBorders>
                          <w:top w:val="nil"/>
                          <w:left w:val="single" w:sz="2" w:space="0" w:color="000000"/>
                          <w:bottom w:val="nil"/>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.196</w:t>
                        </w:r>
                      </w:p>
                    </w:tc>
                  </w:tr>
                  <w:tr w:rsidR="00B304C3" w:rsidRPr="00760199">
                    <w:tblPrEx>
                      <w:tblCellMar>
                        <w:top w:w="0" w:type="dxa"/>
                        <w:bottom w:w="0" w:type="dxa"/>
                      </w:tblCellMar>
                    </w:tblPrEx>
                    <w:trPr>
                      <w:trHeight w:val="229"/>
                      <w:jc w:val="center"/>
                    </w:trPr>
                    <w:tc>
                      <w:tcPr>
                        <w:tcW w:w="2288" w:type="dxa"/>
                        <w:tcBorders>
                          <w:top w:val="nil"/>
                          <w:left w:val="single" w:sz="12" w:space="0" w:color="000000"/>
                          <w:bottom w:val="single" w:sz="1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rPr>
                            <w:rFonts w:ascii="Arial" w:hAnsi="Arial" w:cs="Arial"/>
                            <w:color w:val="000000"/>
                            <w:sz w:val="16"/>
                            <w:szCs w:val="16"/>
                            <w:lang w:eastAsia="es-ES"/>
                          </w:rPr>
                        </w:pPr>
                        <w:r w:rsidRPr="00760199">
                          <w:rPr>
                            <w:rFonts w:ascii="Arial" w:hAnsi="Arial" w:cs="Arial"/>
                            <w:color w:val="000000"/>
                            <w:sz w:val="16"/>
                            <w:szCs w:val="16"/>
                            <w:lang w:eastAsia="es-ES"/>
                          </w:rPr>
                          <w:t>Vietnam</w:t>
                        </w:r>
                      </w:p>
                    </w:tc>
                    <w:tc>
                      <w:tcPr>
                        <w:tcW w:w="579" w:type="dxa"/>
                        <w:tcBorders>
                          <w:top w:val="nil"/>
                          <w:left w:val="single" w:sz="1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.163</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-.277</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-.121</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-.023</w:t>
                        </w:r>
                      </w:p>
                    </w:tc>
                    <w:tc>
                      <w:tcPr>
                        <w:tcW w:w="579" w:type="dxa"/>
                        <w:tcBorders>
                          <w:top w:val="nil"/>
                          <w:left w:val="single" w:sz="2" w:space="0" w:color="000000"/>
                          <w:bottom w:val="single" w:sz="12" w:space="0" w:color="000000"/>
                          <w:right w:val="single" w:sz="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-.029</w:t>
                        </w:r>
                      </w:p>
                    </w:tc>
                    <w:tc>
                      <w:tcPr>
                        <w:tcW w:w="581" w:type="dxa"/>
                        <w:tcBorders>
                          <w:top w:val="nil"/>
                          <w:left w:val="single" w:sz="2" w:space="0" w:color="000000"/>
                          <w:bottom w:val="single" w:sz="12" w:space="0" w:color="000000"/>
                          <w:right w:val="single" w:sz="12" w:space="0" w:color="000000"/>
                        </w:tcBorders>
                        <w:shd w:val="clear" w:color="000000" w:fill="FFFFFF"/>
                        <w:vAlign w:val="center"/>
                      </w:tcPr>
                      <w:p w:rsidR="00B304C3" w:rsidRPr="00760199" w:rsidRDefault="00B304C3" w:rsidP="00B304C3">
                        <w:pPr>
                          <w:autoSpaceDE w:val="0"/>
                          <w:autoSpaceDN w:val="0"/>
                          <w:adjustRightInd w:val="0"/>
                          <w:jc w:val="center"/>
                          <w:rPr>
                            <w:rFonts w:ascii="Arial" w:hAnsi="Arial" w:cs="Arial"/>
                            <w:color w:val="000000"/>
                            <w:sz w:val="16"/>
                            <w:szCs w:val="16"/>
                            <w:lang w:eastAsia="es-ES"/>
                          </w:rPr>
                        </w:pPr>
                        <w:r w:rsidRPr="00760199">
                          <w:rPr>
                            <w:rFonts w:ascii="Arial" w:hAnsi="Arial" w:cs="Arial"/>
                            <w:color w:val="000000"/>
                            <w:sz w:val="16"/>
                            <w:szCs w:val="16"/>
                            <w:lang w:eastAsia="es-ES"/>
                          </w:rPr>
                          <w:t>.899</w:t>
                        </w:r>
                      </w:p>
                    </w:tc>
                  </w:tr>
                </w:tbl>
                <w:p w:rsidR="00B304C3" w:rsidRPr="005414EC" w:rsidRDefault="00B304C3" w:rsidP="005414EC">
                  <w:pPr>
                    <w:tabs>
                      <w:tab w:val="left" w:pos="-142"/>
                      <w:tab w:val="left" w:pos="142"/>
                    </w:tabs>
                    <w:rPr>
                      <w:rFonts w:ascii="Arial" w:hAnsi="Arial" w:cs="Arial"/>
                      <w:b/>
                      <w:sz w:val="16"/>
                      <w:szCs w:val="16"/>
                    </w:rPr>
                  </w:pPr>
                  <w:r>
                    <w:rPr>
                      <w:rFonts w:ascii="Arial" w:hAnsi="Arial" w:cs="Arial"/>
                      <w:b/>
                      <w:sz w:val="16"/>
                      <w:szCs w:val="16"/>
                    </w:rPr>
                    <w:t xml:space="preserve">   </w:t>
                  </w:r>
                  <w:r w:rsidRPr="005414EC">
                    <w:rPr>
                      <w:rFonts w:ascii="Arial" w:hAnsi="Arial" w:cs="Arial"/>
                      <w:b/>
                      <w:sz w:val="16"/>
                      <w:szCs w:val="16"/>
                    </w:rPr>
                    <w:t>FUENTE SPSS, OAV 2005</w:t>
                  </w:r>
                </w:p>
                <w:p w:rsidR="00B304C3" w:rsidRDefault="00B304C3"/>
              </w:txbxContent>
            </v:textbox>
          </v:shape>
        </w:pict>
      </w: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6C43EB" w:rsidRPr="008B5156" w:rsidRDefault="006C43EB" w:rsidP="006C43EB">
      <w:pPr>
        <w:tabs>
          <w:tab w:val="left" w:pos="-142"/>
          <w:tab w:val="left" w:pos="142"/>
        </w:tabs>
        <w:spacing w:line="480" w:lineRule="auto"/>
        <w:jc w:val="both"/>
        <w:rPr>
          <w:rFonts w:ascii="Arial" w:hAnsi="Arial" w:cs="Arial"/>
          <w:lang w:val="en-US"/>
        </w:rPr>
      </w:pPr>
    </w:p>
    <w:p w:rsidR="005414EC" w:rsidRDefault="005414EC" w:rsidP="005414EC">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18"/>
          <w:szCs w:val="18"/>
          <w:lang w:eastAsia="es-ES"/>
        </w:rPr>
        <w:tab/>
      </w:r>
      <w:r>
        <w:rPr>
          <w:rFonts w:ascii="Arial" w:hAnsi="Arial" w:cs="Arial"/>
          <w:b/>
          <w:bCs/>
          <w:color w:val="000000"/>
          <w:sz w:val="20"/>
          <w:szCs w:val="20"/>
          <w:lang w:eastAsia="es-ES"/>
        </w:rPr>
        <w:t>TABLA A1.4</w:t>
      </w:r>
    </w:p>
    <w:p w:rsidR="005414EC" w:rsidRDefault="005414EC" w:rsidP="005414EC">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 xml:space="preserve">MATRIZ DE </w:t>
      </w:r>
      <w:r w:rsidRPr="005F7405">
        <w:rPr>
          <w:rFonts w:ascii="Arial" w:hAnsi="Arial" w:cs="Arial"/>
          <w:b/>
          <w:bCs/>
          <w:color w:val="000000"/>
          <w:sz w:val="20"/>
          <w:szCs w:val="20"/>
          <w:lang w:eastAsia="es-ES"/>
        </w:rPr>
        <w:t>COMUNALI</w:t>
      </w:r>
      <w:r>
        <w:rPr>
          <w:rFonts w:ascii="Arial" w:hAnsi="Arial" w:cs="Arial"/>
          <w:b/>
          <w:bCs/>
          <w:color w:val="000000"/>
          <w:sz w:val="20"/>
          <w:szCs w:val="20"/>
          <w:lang w:eastAsia="es-ES"/>
        </w:rPr>
        <w:t xml:space="preserve">DADES </w:t>
      </w:r>
    </w:p>
    <w:p w:rsidR="005414EC" w:rsidRPr="005F7405" w:rsidRDefault="005414EC" w:rsidP="005414EC">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w:t>
      </w:r>
      <w:r>
        <w:rPr>
          <w:rFonts w:ascii="Arial" w:hAnsi="Arial" w:cs="Arial"/>
          <w:b/>
          <w:sz w:val="20"/>
          <w:szCs w:val="20"/>
        </w:rPr>
        <w:t>L PERIODO DE ESTUDIO</w:t>
      </w:r>
      <w:r w:rsidRPr="005F7405">
        <w:rPr>
          <w:rFonts w:ascii="Arial" w:hAnsi="Arial" w:cs="Arial"/>
          <w:b/>
          <w:sz w:val="20"/>
          <w:szCs w:val="20"/>
        </w:rPr>
        <w:t>.</w:t>
      </w:r>
    </w:p>
    <w:p w:rsidR="005414EC" w:rsidRDefault="005414EC" w:rsidP="005414EC">
      <w:pPr>
        <w:tabs>
          <w:tab w:val="center" w:pos="2304"/>
        </w:tabs>
        <w:autoSpaceDE w:val="0"/>
        <w:autoSpaceDN w:val="0"/>
        <w:adjustRightInd w:val="0"/>
        <w:rPr>
          <w:rFonts w:ascii="Arial" w:hAnsi="Arial" w:cs="Arial"/>
          <w:b/>
          <w:bCs/>
          <w:color w:val="000000"/>
          <w:sz w:val="18"/>
          <w:szCs w:val="18"/>
          <w:lang w:eastAsia="es-ES"/>
        </w:rPr>
      </w:pPr>
    </w:p>
    <w:tbl>
      <w:tblPr>
        <w:tblW w:w="0" w:type="auto"/>
        <w:jc w:val="center"/>
        <w:tblInd w:w="93" w:type="dxa"/>
        <w:tblLayout w:type="fixed"/>
        <w:tblCellMar>
          <w:left w:w="93" w:type="dxa"/>
          <w:right w:w="93" w:type="dxa"/>
        </w:tblCellMar>
        <w:tblLook w:val="0000"/>
      </w:tblPr>
      <w:tblGrid>
        <w:gridCol w:w="748"/>
        <w:gridCol w:w="1080"/>
        <w:gridCol w:w="1080"/>
      </w:tblGrid>
      <w:tr w:rsidR="005414EC">
        <w:tblPrEx>
          <w:tblCellMar>
            <w:top w:w="0" w:type="dxa"/>
            <w:bottom w:w="0" w:type="dxa"/>
          </w:tblCellMar>
        </w:tblPrEx>
        <w:trPr>
          <w:trHeight w:val="273"/>
          <w:jc w:val="center"/>
        </w:trPr>
        <w:tc>
          <w:tcPr>
            <w:tcW w:w="74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 xml:space="preserve"> Años</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414EC" w:rsidRDefault="005414EC">
            <w:pPr>
              <w:autoSpaceDE w:val="0"/>
              <w:autoSpaceDN w:val="0"/>
              <w:adjustRightInd w:val="0"/>
              <w:jc w:val="center"/>
              <w:rPr>
                <w:rFonts w:ascii="Arial" w:hAnsi="Arial" w:cs="Arial"/>
                <w:color w:val="000000"/>
                <w:sz w:val="18"/>
                <w:szCs w:val="18"/>
                <w:lang w:eastAsia="es-ES"/>
              </w:rPr>
            </w:pPr>
            <w:r>
              <w:rPr>
                <w:rFonts w:ascii="Arial" w:hAnsi="Arial" w:cs="Arial"/>
                <w:color w:val="000000"/>
                <w:sz w:val="18"/>
                <w:szCs w:val="18"/>
                <w:lang w:eastAsia="es-ES"/>
              </w:rPr>
              <w:t>Inicial</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414EC" w:rsidRDefault="005414EC">
            <w:pPr>
              <w:autoSpaceDE w:val="0"/>
              <w:autoSpaceDN w:val="0"/>
              <w:adjustRightInd w:val="0"/>
              <w:jc w:val="center"/>
              <w:rPr>
                <w:rFonts w:ascii="Arial" w:hAnsi="Arial" w:cs="Arial"/>
                <w:color w:val="000000"/>
                <w:sz w:val="18"/>
                <w:szCs w:val="18"/>
                <w:lang w:eastAsia="es-ES"/>
              </w:rPr>
            </w:pPr>
            <w:r>
              <w:rPr>
                <w:rFonts w:ascii="Arial" w:hAnsi="Arial" w:cs="Arial"/>
                <w:color w:val="000000"/>
                <w:sz w:val="18"/>
                <w:szCs w:val="18"/>
                <w:lang w:eastAsia="es-ES"/>
              </w:rPr>
              <w:t>Extracción</w:t>
            </w:r>
          </w:p>
        </w:tc>
      </w:tr>
      <w:tr w:rsidR="005414EC">
        <w:tblPrEx>
          <w:tblCellMar>
            <w:top w:w="0" w:type="dxa"/>
            <w:bottom w:w="0" w:type="dxa"/>
          </w:tblCellMar>
        </w:tblPrEx>
        <w:trPr>
          <w:trHeight w:val="273"/>
          <w:jc w:val="center"/>
        </w:trPr>
        <w:tc>
          <w:tcPr>
            <w:tcW w:w="748" w:type="dxa"/>
            <w:tcBorders>
              <w:top w:val="single" w:sz="12" w:space="0" w:color="000000"/>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.950</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1991</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.976</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1992</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.962</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1993</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.965</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1994</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.995</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1995</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.995</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1996</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.996</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1997</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.980</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1998</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.992</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1999</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.984</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2000</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.989</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2001</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.981</w:t>
            </w:r>
          </w:p>
        </w:tc>
      </w:tr>
      <w:tr w:rsidR="005414EC">
        <w:tblPrEx>
          <w:tblCellMar>
            <w:top w:w="0" w:type="dxa"/>
            <w:bottom w:w="0" w:type="dxa"/>
          </w:tblCellMar>
        </w:tblPrEx>
        <w:trPr>
          <w:trHeight w:val="273"/>
          <w:jc w:val="center"/>
        </w:trPr>
        <w:tc>
          <w:tcPr>
            <w:tcW w:w="748" w:type="dxa"/>
            <w:tcBorders>
              <w:top w:val="nil"/>
              <w:left w:val="single" w:sz="12" w:space="0" w:color="000000"/>
              <w:bottom w:val="nil"/>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2002</w:t>
            </w:r>
          </w:p>
        </w:tc>
        <w:tc>
          <w:tcPr>
            <w:tcW w:w="1080" w:type="dxa"/>
            <w:tcBorders>
              <w:top w:val="nil"/>
              <w:left w:val="single" w:sz="12" w:space="0" w:color="000000"/>
              <w:bottom w:val="nil"/>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nil"/>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.970</w:t>
            </w:r>
          </w:p>
        </w:tc>
      </w:tr>
      <w:tr w:rsidR="005414EC">
        <w:tblPrEx>
          <w:tblCellMar>
            <w:top w:w="0" w:type="dxa"/>
            <w:bottom w:w="0" w:type="dxa"/>
          </w:tblCellMar>
        </w:tblPrEx>
        <w:trPr>
          <w:trHeight w:val="273"/>
          <w:jc w:val="center"/>
        </w:trPr>
        <w:tc>
          <w:tcPr>
            <w:tcW w:w="748" w:type="dxa"/>
            <w:tcBorders>
              <w:top w:val="nil"/>
              <w:left w:val="single" w:sz="12" w:space="0" w:color="000000"/>
              <w:bottom w:val="single" w:sz="12" w:space="0" w:color="000000"/>
              <w:right w:val="single" w:sz="12" w:space="0" w:color="000000"/>
            </w:tcBorders>
            <w:shd w:val="clear" w:color="000000" w:fill="FFFFFF"/>
          </w:tcPr>
          <w:p w:rsidR="005414EC" w:rsidRDefault="005414EC">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2003</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1.000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5414EC" w:rsidRDefault="005414EC">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.977</w:t>
            </w:r>
          </w:p>
        </w:tc>
      </w:tr>
    </w:tbl>
    <w:p w:rsidR="00B304C3" w:rsidRPr="005414EC" w:rsidRDefault="00B304C3" w:rsidP="00B304C3">
      <w:pPr>
        <w:tabs>
          <w:tab w:val="left" w:pos="-142"/>
          <w:tab w:val="left" w:pos="142"/>
        </w:tabs>
        <w:rPr>
          <w:rFonts w:ascii="Arial" w:hAnsi="Arial" w:cs="Arial"/>
          <w:b/>
          <w:sz w:val="16"/>
          <w:szCs w:val="16"/>
        </w:rPr>
      </w:pPr>
      <w:r>
        <w:rPr>
          <w:rFonts w:ascii="Arial" w:hAnsi="Arial" w:cs="Arial"/>
          <w:color w:val="000000"/>
          <w:sz w:val="18"/>
          <w:szCs w:val="18"/>
          <w:lang w:eastAsia="es-ES"/>
        </w:rPr>
        <w:tab/>
      </w:r>
      <w:r>
        <w:rPr>
          <w:rFonts w:ascii="Arial" w:hAnsi="Arial" w:cs="Arial"/>
          <w:color w:val="000000"/>
          <w:sz w:val="18"/>
          <w:szCs w:val="18"/>
          <w:lang w:eastAsia="es-ES"/>
        </w:rPr>
        <w:tab/>
      </w:r>
      <w:r>
        <w:rPr>
          <w:rFonts w:ascii="Arial" w:hAnsi="Arial" w:cs="Arial"/>
          <w:color w:val="000000"/>
          <w:sz w:val="18"/>
          <w:szCs w:val="18"/>
          <w:lang w:eastAsia="es-ES"/>
        </w:rPr>
        <w:tab/>
      </w:r>
      <w:r>
        <w:rPr>
          <w:rFonts w:ascii="Arial" w:hAnsi="Arial" w:cs="Arial"/>
          <w:color w:val="000000"/>
          <w:sz w:val="18"/>
          <w:szCs w:val="18"/>
          <w:lang w:eastAsia="es-ES"/>
        </w:rPr>
        <w:tab/>
        <w:t xml:space="preserve">          </w:t>
      </w:r>
      <w:r w:rsidRPr="005414EC">
        <w:rPr>
          <w:rFonts w:ascii="Arial" w:hAnsi="Arial" w:cs="Arial"/>
          <w:b/>
          <w:sz w:val="16"/>
          <w:szCs w:val="16"/>
        </w:rPr>
        <w:t>FUENTE SPSS, OAV 2005</w:t>
      </w:r>
    </w:p>
    <w:p w:rsidR="005414EC" w:rsidRDefault="005414EC" w:rsidP="005414EC">
      <w:pPr>
        <w:autoSpaceDE w:val="0"/>
        <w:autoSpaceDN w:val="0"/>
        <w:adjustRightInd w:val="0"/>
        <w:rPr>
          <w:rFonts w:ascii="Arial" w:hAnsi="Arial" w:cs="Arial"/>
          <w:color w:val="000000"/>
          <w:sz w:val="18"/>
          <w:szCs w:val="18"/>
          <w:lang w:eastAsia="es-ES"/>
        </w:rPr>
      </w:pPr>
    </w:p>
    <w:p w:rsidR="005414EC" w:rsidRDefault="005414EC" w:rsidP="005414EC">
      <w:pPr>
        <w:autoSpaceDE w:val="0"/>
        <w:autoSpaceDN w:val="0"/>
        <w:adjustRightInd w:val="0"/>
        <w:rPr>
          <w:rFonts w:ascii="Arial" w:hAnsi="Arial" w:cs="Arial"/>
          <w:color w:val="000000"/>
          <w:sz w:val="18"/>
          <w:szCs w:val="18"/>
          <w:lang w:eastAsia="es-ES"/>
        </w:rPr>
      </w:pPr>
    </w:p>
    <w:p w:rsidR="005414EC" w:rsidRDefault="005414EC" w:rsidP="005414EC">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18"/>
          <w:szCs w:val="18"/>
          <w:lang w:eastAsia="es-ES"/>
        </w:rPr>
        <w:tab/>
      </w:r>
      <w:r w:rsidR="00B304C3">
        <w:rPr>
          <w:rFonts w:ascii="Arial" w:hAnsi="Arial" w:cs="Arial"/>
          <w:b/>
          <w:bCs/>
          <w:color w:val="000000"/>
          <w:sz w:val="20"/>
          <w:szCs w:val="20"/>
          <w:lang w:eastAsia="es-ES"/>
        </w:rPr>
        <w:t>TABLA A1.5</w:t>
      </w:r>
    </w:p>
    <w:p w:rsidR="005414EC" w:rsidRDefault="005414EC" w:rsidP="005414EC">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 xml:space="preserve">TOTAL DE </w:t>
      </w:r>
      <w:smartTag w:uri="urn:schemas-microsoft-com:office:smarttags" w:element="PersonName">
        <w:smartTagPr>
          <w:attr w:name="ProductID" w:val="LA VARIANZA EXPLICADA"/>
        </w:smartTagPr>
        <w:smartTag w:uri="urn:schemas-microsoft-com:office:smarttags" w:element="PersonName">
          <w:smartTagPr>
            <w:attr w:name="ProductID" w:val="LA VARIANZA"/>
          </w:smartTagPr>
          <w:r>
            <w:rPr>
              <w:rFonts w:ascii="Arial" w:hAnsi="Arial" w:cs="Arial"/>
              <w:b/>
              <w:bCs/>
              <w:color w:val="000000"/>
              <w:sz w:val="20"/>
              <w:szCs w:val="20"/>
              <w:lang w:eastAsia="es-ES"/>
            </w:rPr>
            <w:t>LA VARIANZA</w:t>
          </w:r>
        </w:smartTag>
        <w:r>
          <w:rPr>
            <w:rFonts w:ascii="Arial" w:hAnsi="Arial" w:cs="Arial"/>
            <w:b/>
            <w:bCs/>
            <w:color w:val="000000"/>
            <w:sz w:val="20"/>
            <w:szCs w:val="20"/>
            <w:lang w:eastAsia="es-ES"/>
          </w:rPr>
          <w:t xml:space="preserve"> EXPLICADA</w:t>
        </w:r>
      </w:smartTag>
    </w:p>
    <w:p w:rsidR="005414EC" w:rsidRPr="005F7405" w:rsidRDefault="005414EC" w:rsidP="005414EC">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w:t>
      </w:r>
      <w:r>
        <w:rPr>
          <w:rFonts w:ascii="Arial" w:hAnsi="Arial" w:cs="Arial"/>
          <w:b/>
          <w:sz w:val="20"/>
          <w:szCs w:val="20"/>
        </w:rPr>
        <w:t>L PERIODO DE ESTUDIO</w:t>
      </w:r>
      <w:r w:rsidRPr="005F7405">
        <w:rPr>
          <w:rFonts w:ascii="Arial" w:hAnsi="Arial" w:cs="Arial"/>
          <w:b/>
          <w:sz w:val="20"/>
          <w:szCs w:val="20"/>
        </w:rPr>
        <w:t>.</w:t>
      </w:r>
    </w:p>
    <w:p w:rsidR="005414EC" w:rsidRDefault="005414EC" w:rsidP="005414EC">
      <w:pPr>
        <w:tabs>
          <w:tab w:val="center" w:pos="4651"/>
        </w:tabs>
        <w:autoSpaceDE w:val="0"/>
        <w:autoSpaceDN w:val="0"/>
        <w:adjustRightInd w:val="0"/>
        <w:rPr>
          <w:rFonts w:ascii="Arial" w:hAnsi="Arial" w:cs="Arial"/>
          <w:b/>
          <w:bCs/>
          <w:color w:val="000000"/>
          <w:sz w:val="18"/>
          <w:szCs w:val="18"/>
          <w:lang w:eastAsia="es-ES"/>
        </w:rPr>
      </w:pPr>
    </w:p>
    <w:tbl>
      <w:tblPr>
        <w:tblW w:w="7867" w:type="dxa"/>
        <w:jc w:val="center"/>
        <w:tblInd w:w="93" w:type="dxa"/>
        <w:tblLayout w:type="fixed"/>
        <w:tblCellMar>
          <w:left w:w="93" w:type="dxa"/>
          <w:right w:w="93" w:type="dxa"/>
        </w:tblCellMar>
        <w:tblLook w:val="0000"/>
      </w:tblPr>
      <w:tblGrid>
        <w:gridCol w:w="1267"/>
        <w:gridCol w:w="765"/>
        <w:gridCol w:w="1120"/>
        <w:gridCol w:w="1412"/>
        <w:gridCol w:w="765"/>
        <w:gridCol w:w="1120"/>
        <w:gridCol w:w="1418"/>
      </w:tblGrid>
      <w:tr w:rsidR="00B304C3" w:rsidRPr="005414EC">
        <w:tblPrEx>
          <w:tblCellMar>
            <w:top w:w="0" w:type="dxa"/>
            <w:bottom w:w="0" w:type="dxa"/>
          </w:tblCellMar>
        </w:tblPrEx>
        <w:trPr>
          <w:trHeight w:val="264"/>
          <w:jc w:val="center"/>
        </w:trPr>
        <w:tc>
          <w:tcPr>
            <w:tcW w:w="1267" w:type="dxa"/>
            <w:vMerge w:val="restart"/>
            <w:tcBorders>
              <w:top w:val="single" w:sz="12" w:space="0" w:color="000000"/>
              <w:left w:val="single" w:sz="12" w:space="0" w:color="000000"/>
              <w:right w:val="single" w:sz="12" w:space="0" w:color="000000"/>
            </w:tcBorders>
            <w:shd w:val="clear" w:color="000000" w:fill="FFFFFF"/>
            <w:vAlign w:val="bottom"/>
          </w:tcPr>
          <w:p w:rsidR="00B304C3" w:rsidRPr="00B304C3" w:rsidRDefault="00B304C3">
            <w:pPr>
              <w:autoSpaceDE w:val="0"/>
              <w:autoSpaceDN w:val="0"/>
              <w:adjustRightInd w:val="0"/>
              <w:rPr>
                <w:rFonts w:ascii="Arial" w:hAnsi="Arial" w:cs="Arial"/>
                <w:b/>
                <w:color w:val="000000"/>
                <w:sz w:val="16"/>
                <w:szCs w:val="16"/>
                <w:lang w:eastAsia="es-ES"/>
              </w:rPr>
            </w:pPr>
            <w:r w:rsidRPr="00B304C3">
              <w:rPr>
                <w:rFonts w:ascii="Arial" w:hAnsi="Arial" w:cs="Arial"/>
                <w:b/>
                <w:color w:val="000000"/>
                <w:sz w:val="16"/>
                <w:szCs w:val="16"/>
                <w:lang w:eastAsia="es-ES"/>
              </w:rPr>
              <w:t>Componente</w:t>
            </w:r>
          </w:p>
          <w:p w:rsidR="00B304C3" w:rsidRPr="00B304C3" w:rsidRDefault="00B304C3" w:rsidP="00B304C3">
            <w:pPr>
              <w:autoSpaceDE w:val="0"/>
              <w:autoSpaceDN w:val="0"/>
              <w:adjustRightInd w:val="0"/>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3297"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Extracción de la sumas de las cargas al cuadrado</w:t>
            </w:r>
          </w:p>
        </w:tc>
        <w:tc>
          <w:tcPr>
            <w:tcW w:w="3303"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Rotación de las sumas de las cargas al cuadrado</w:t>
            </w:r>
          </w:p>
        </w:tc>
      </w:tr>
      <w:tr w:rsidR="00B304C3">
        <w:tblPrEx>
          <w:tblCellMar>
            <w:top w:w="0" w:type="dxa"/>
            <w:bottom w:w="0" w:type="dxa"/>
          </w:tblCellMar>
        </w:tblPrEx>
        <w:trPr>
          <w:trHeight w:val="273"/>
          <w:jc w:val="center"/>
        </w:trPr>
        <w:tc>
          <w:tcPr>
            <w:tcW w:w="1267" w:type="dxa"/>
            <w:vMerge/>
            <w:tcBorders>
              <w:left w:val="single" w:sz="12" w:space="0" w:color="000000"/>
              <w:bottom w:val="single" w:sz="12" w:space="0" w:color="000000"/>
              <w:right w:val="single" w:sz="12" w:space="0" w:color="000000"/>
            </w:tcBorders>
            <w:shd w:val="clear" w:color="000000" w:fill="FFFFFF"/>
            <w:vAlign w:val="bottom"/>
          </w:tcPr>
          <w:p w:rsidR="00B304C3" w:rsidRPr="00B304C3" w:rsidRDefault="00B304C3">
            <w:pPr>
              <w:autoSpaceDE w:val="0"/>
              <w:autoSpaceDN w:val="0"/>
              <w:adjustRightInd w:val="0"/>
              <w:rPr>
                <w:rFonts w:ascii="Arial" w:hAnsi="Arial" w:cs="Arial"/>
                <w:color w:val="000000"/>
                <w:sz w:val="16"/>
                <w:szCs w:val="16"/>
                <w:lang w:eastAsia="es-ES"/>
              </w:rPr>
            </w:pPr>
          </w:p>
        </w:tc>
        <w:tc>
          <w:tcPr>
            <w:tcW w:w="765"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Total</w:t>
            </w:r>
          </w:p>
        </w:tc>
        <w:tc>
          <w:tcPr>
            <w:tcW w:w="11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 Varianza</w:t>
            </w:r>
          </w:p>
        </w:tc>
        <w:tc>
          <w:tcPr>
            <w:tcW w:w="141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 Acumulado</w:t>
            </w:r>
          </w:p>
        </w:tc>
        <w:tc>
          <w:tcPr>
            <w:tcW w:w="76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Total</w:t>
            </w:r>
          </w:p>
        </w:tc>
        <w:tc>
          <w:tcPr>
            <w:tcW w:w="11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 Varianza</w:t>
            </w:r>
          </w:p>
        </w:tc>
        <w:tc>
          <w:tcPr>
            <w:tcW w:w="141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6"/>
                <w:szCs w:val="16"/>
                <w:lang w:eastAsia="es-ES"/>
              </w:rPr>
            </w:pPr>
            <w:r w:rsidRPr="00B304C3">
              <w:rPr>
                <w:rFonts w:ascii="Arial" w:hAnsi="Arial" w:cs="Arial"/>
                <w:b/>
                <w:color w:val="000000"/>
                <w:sz w:val="16"/>
                <w:szCs w:val="16"/>
                <w:lang w:eastAsia="es-ES"/>
              </w:rPr>
              <w:t>% Acumulado</w:t>
            </w:r>
          </w:p>
        </w:tc>
      </w:tr>
      <w:tr w:rsidR="005414EC">
        <w:tblPrEx>
          <w:tblCellMar>
            <w:top w:w="0" w:type="dxa"/>
            <w:bottom w:w="0" w:type="dxa"/>
          </w:tblCellMar>
        </w:tblPrEx>
        <w:trPr>
          <w:trHeight w:val="273"/>
          <w:jc w:val="center"/>
        </w:trPr>
        <w:tc>
          <w:tcPr>
            <w:tcW w:w="1267" w:type="dxa"/>
            <w:tcBorders>
              <w:top w:val="single" w:sz="12" w:space="0" w:color="000000"/>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w:t>
            </w:r>
          </w:p>
        </w:tc>
        <w:tc>
          <w:tcPr>
            <w:tcW w:w="765" w:type="dxa"/>
            <w:tcBorders>
              <w:top w:val="single" w:sz="12" w:space="0" w:color="000000"/>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13.712</w:t>
            </w:r>
          </w:p>
        </w:tc>
        <w:tc>
          <w:tcPr>
            <w:tcW w:w="1120" w:type="dxa"/>
            <w:tcBorders>
              <w:top w:val="single" w:sz="12" w:space="0" w:color="000000"/>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97.940</w:t>
            </w:r>
          </w:p>
        </w:tc>
        <w:tc>
          <w:tcPr>
            <w:tcW w:w="1412" w:type="dxa"/>
            <w:tcBorders>
              <w:top w:val="single" w:sz="12" w:space="0" w:color="000000"/>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97.940</w:t>
            </w:r>
          </w:p>
        </w:tc>
        <w:tc>
          <w:tcPr>
            <w:tcW w:w="765" w:type="dxa"/>
            <w:tcBorders>
              <w:top w:val="single" w:sz="12" w:space="0" w:color="000000"/>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13.712</w:t>
            </w:r>
          </w:p>
        </w:tc>
        <w:tc>
          <w:tcPr>
            <w:tcW w:w="1120" w:type="dxa"/>
            <w:tcBorders>
              <w:top w:val="single" w:sz="12" w:space="0" w:color="000000"/>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97.940</w:t>
            </w: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97.940</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2</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.206</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1.472</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99.413</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3</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.037</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.267</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99.680</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4</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.024</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.172</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99.852</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5</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.010</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.068</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99.920</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6</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.005</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.037</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99.957</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7</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.003</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.022</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99.979</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8</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.001</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.009</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99.989</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9</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.001</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.006</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99.995</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10</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.003</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99.998</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11</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.001</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99.999</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12</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.001</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100.000</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nil"/>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13</w:t>
            </w:r>
          </w:p>
        </w:tc>
        <w:tc>
          <w:tcPr>
            <w:tcW w:w="765" w:type="dxa"/>
            <w:tcBorders>
              <w:top w:val="nil"/>
              <w:left w:val="single" w:sz="1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412"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100.000</w:t>
            </w:r>
          </w:p>
        </w:tc>
        <w:tc>
          <w:tcPr>
            <w:tcW w:w="765"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nil"/>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nil"/>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r w:rsidR="005414EC">
        <w:tblPrEx>
          <w:tblCellMar>
            <w:top w:w="0" w:type="dxa"/>
            <w:bottom w:w="0" w:type="dxa"/>
          </w:tblCellMar>
        </w:tblPrEx>
        <w:trPr>
          <w:trHeight w:val="273"/>
          <w:jc w:val="center"/>
        </w:trPr>
        <w:tc>
          <w:tcPr>
            <w:tcW w:w="1267" w:type="dxa"/>
            <w:tcBorders>
              <w:top w:val="nil"/>
              <w:left w:val="single" w:sz="12" w:space="0" w:color="000000"/>
              <w:bottom w:val="single" w:sz="12" w:space="0" w:color="000000"/>
              <w:right w:val="single" w:sz="12" w:space="0" w:color="000000"/>
            </w:tcBorders>
            <w:shd w:val="clear" w:color="000000" w:fill="FFFFFF"/>
          </w:tcPr>
          <w:p w:rsidR="005414EC" w:rsidRPr="00B304C3" w:rsidRDefault="005414EC" w:rsidP="00B304C3">
            <w:pPr>
              <w:autoSpaceDE w:val="0"/>
              <w:autoSpaceDN w:val="0"/>
              <w:adjustRightInd w:val="0"/>
              <w:jc w:val="center"/>
              <w:rPr>
                <w:rFonts w:ascii="Arial" w:hAnsi="Arial" w:cs="Arial"/>
                <w:color w:val="000000"/>
                <w:sz w:val="16"/>
                <w:szCs w:val="16"/>
                <w:lang w:eastAsia="es-ES"/>
              </w:rPr>
            </w:pPr>
            <w:r w:rsidRPr="00B304C3">
              <w:rPr>
                <w:rFonts w:ascii="Arial" w:hAnsi="Arial" w:cs="Arial"/>
                <w:color w:val="000000"/>
                <w:sz w:val="16"/>
                <w:szCs w:val="16"/>
                <w:lang w:eastAsia="es-ES"/>
              </w:rPr>
              <w:t>14</w:t>
            </w:r>
          </w:p>
        </w:tc>
        <w:tc>
          <w:tcPr>
            <w:tcW w:w="765" w:type="dxa"/>
            <w:tcBorders>
              <w:top w:val="nil"/>
              <w:left w:val="single" w:sz="12" w:space="0" w:color="000000"/>
              <w:bottom w:val="single" w:sz="12" w:space="0" w:color="000000"/>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120" w:type="dxa"/>
            <w:tcBorders>
              <w:top w:val="nil"/>
              <w:left w:val="single" w:sz="2" w:space="0" w:color="000000"/>
              <w:bottom w:val="single" w:sz="12" w:space="0" w:color="000000"/>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.000</w:t>
            </w:r>
          </w:p>
        </w:tc>
        <w:tc>
          <w:tcPr>
            <w:tcW w:w="1412" w:type="dxa"/>
            <w:tcBorders>
              <w:top w:val="nil"/>
              <w:left w:val="single" w:sz="2" w:space="0" w:color="000000"/>
              <w:bottom w:val="single" w:sz="12" w:space="0" w:color="000000"/>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100.000</w:t>
            </w:r>
          </w:p>
        </w:tc>
        <w:tc>
          <w:tcPr>
            <w:tcW w:w="765" w:type="dxa"/>
            <w:tcBorders>
              <w:top w:val="nil"/>
              <w:left w:val="single" w:sz="2" w:space="0" w:color="000000"/>
              <w:bottom w:val="single" w:sz="12" w:space="0" w:color="000000"/>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120" w:type="dxa"/>
            <w:tcBorders>
              <w:top w:val="nil"/>
              <w:left w:val="single" w:sz="2" w:space="0" w:color="000000"/>
              <w:bottom w:val="single" w:sz="12" w:space="0" w:color="000000"/>
              <w:right w:val="single" w:sz="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5414EC" w:rsidRPr="00B304C3" w:rsidRDefault="005414EC">
            <w:pPr>
              <w:autoSpaceDE w:val="0"/>
              <w:autoSpaceDN w:val="0"/>
              <w:adjustRightInd w:val="0"/>
              <w:jc w:val="right"/>
              <w:rPr>
                <w:rFonts w:ascii="Arial" w:hAnsi="Arial" w:cs="Arial"/>
                <w:color w:val="000000"/>
                <w:sz w:val="16"/>
                <w:szCs w:val="16"/>
                <w:lang w:eastAsia="es-ES"/>
              </w:rPr>
            </w:pPr>
            <w:r w:rsidRPr="00B304C3">
              <w:rPr>
                <w:rFonts w:ascii="Arial" w:hAnsi="Arial" w:cs="Arial"/>
                <w:color w:val="000000"/>
                <w:sz w:val="16"/>
                <w:szCs w:val="16"/>
                <w:lang w:eastAsia="es-ES"/>
              </w:rPr>
              <w:t xml:space="preserve"> </w:t>
            </w:r>
          </w:p>
        </w:tc>
      </w:tr>
    </w:tbl>
    <w:p w:rsidR="00B304C3" w:rsidRPr="005414EC" w:rsidRDefault="00B304C3" w:rsidP="00B304C3">
      <w:pPr>
        <w:tabs>
          <w:tab w:val="left" w:pos="-142"/>
          <w:tab w:val="left" w:pos="142"/>
        </w:tabs>
        <w:rPr>
          <w:rFonts w:ascii="Arial" w:hAnsi="Arial" w:cs="Arial"/>
          <w:b/>
          <w:sz w:val="16"/>
          <w:szCs w:val="16"/>
        </w:rPr>
      </w:pPr>
      <w:r>
        <w:rPr>
          <w:rFonts w:ascii="Arial" w:hAnsi="Arial" w:cs="Arial"/>
          <w:b/>
          <w:sz w:val="16"/>
          <w:szCs w:val="16"/>
        </w:rPr>
        <w:t xml:space="preserve">     </w:t>
      </w:r>
      <w:r w:rsidRPr="005414EC">
        <w:rPr>
          <w:rFonts w:ascii="Arial" w:hAnsi="Arial" w:cs="Arial"/>
          <w:b/>
          <w:sz w:val="16"/>
          <w:szCs w:val="16"/>
        </w:rPr>
        <w:t>FUENTE SPSS, OAV 2005</w:t>
      </w:r>
    </w:p>
    <w:p w:rsidR="005414EC" w:rsidRDefault="005414EC" w:rsidP="005414EC">
      <w:pPr>
        <w:autoSpaceDE w:val="0"/>
        <w:autoSpaceDN w:val="0"/>
        <w:adjustRightInd w:val="0"/>
        <w:rPr>
          <w:rFonts w:ascii="Arial" w:hAnsi="Arial" w:cs="Arial"/>
          <w:color w:val="000000"/>
          <w:sz w:val="18"/>
          <w:szCs w:val="18"/>
          <w:lang w:eastAsia="es-ES"/>
        </w:rPr>
      </w:pPr>
    </w:p>
    <w:p w:rsidR="005414EC" w:rsidRDefault="005414EC" w:rsidP="005414EC">
      <w:pPr>
        <w:tabs>
          <w:tab w:val="center" w:pos="2304"/>
        </w:tabs>
        <w:autoSpaceDE w:val="0"/>
        <w:autoSpaceDN w:val="0"/>
        <w:adjustRightInd w:val="0"/>
        <w:rPr>
          <w:rFonts w:ascii="Arial" w:hAnsi="Arial" w:cs="Arial"/>
          <w:b/>
          <w:bCs/>
          <w:color w:val="000000"/>
          <w:sz w:val="18"/>
          <w:szCs w:val="18"/>
          <w:lang w:eastAsia="es-ES"/>
        </w:rPr>
      </w:pPr>
      <w:r>
        <w:rPr>
          <w:rFonts w:ascii="Arial" w:hAnsi="Arial" w:cs="Arial"/>
          <w:b/>
          <w:bCs/>
          <w:color w:val="000000"/>
          <w:sz w:val="18"/>
          <w:szCs w:val="18"/>
          <w:lang w:eastAsia="es-ES"/>
        </w:rPr>
        <w:tab/>
      </w:r>
    </w:p>
    <w:p w:rsidR="005414EC" w:rsidRDefault="005414EC" w:rsidP="005414EC">
      <w:pPr>
        <w:tabs>
          <w:tab w:val="center" w:pos="2304"/>
        </w:tabs>
        <w:autoSpaceDE w:val="0"/>
        <w:autoSpaceDN w:val="0"/>
        <w:adjustRightInd w:val="0"/>
        <w:rPr>
          <w:rFonts w:ascii="Arial" w:hAnsi="Arial" w:cs="Arial"/>
          <w:b/>
          <w:bCs/>
          <w:color w:val="000000"/>
          <w:sz w:val="18"/>
          <w:szCs w:val="18"/>
          <w:lang w:eastAsia="es-ES"/>
        </w:rPr>
      </w:pPr>
    </w:p>
    <w:p w:rsidR="00B304C3" w:rsidRDefault="00B304C3" w:rsidP="00B304C3">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18"/>
          <w:szCs w:val="18"/>
          <w:lang w:eastAsia="es-ES"/>
        </w:rPr>
        <w:tab/>
      </w:r>
      <w:r>
        <w:rPr>
          <w:rFonts w:ascii="Arial" w:hAnsi="Arial" w:cs="Arial"/>
          <w:b/>
          <w:bCs/>
          <w:color w:val="000000"/>
          <w:sz w:val="20"/>
          <w:szCs w:val="20"/>
          <w:lang w:eastAsia="es-ES"/>
        </w:rPr>
        <w:t>TABLA A1.5</w:t>
      </w:r>
    </w:p>
    <w:p w:rsidR="00B304C3" w:rsidRDefault="00B304C3" w:rsidP="00B304C3">
      <w:pPr>
        <w:tabs>
          <w:tab w:val="left" w:pos="-142"/>
          <w:tab w:val="left" w:pos="142"/>
        </w:tabs>
        <w:jc w:val="center"/>
        <w:rPr>
          <w:rFonts w:ascii="Arial" w:hAnsi="Arial" w:cs="Arial"/>
          <w:b/>
          <w:bCs/>
          <w:color w:val="000000"/>
          <w:sz w:val="20"/>
          <w:szCs w:val="20"/>
          <w:lang w:eastAsia="es-ES"/>
        </w:rPr>
      </w:pPr>
      <w:r>
        <w:rPr>
          <w:rFonts w:ascii="Arial" w:hAnsi="Arial" w:cs="Arial"/>
          <w:b/>
          <w:bCs/>
          <w:color w:val="000000"/>
          <w:sz w:val="20"/>
          <w:szCs w:val="20"/>
          <w:lang w:eastAsia="es-ES"/>
        </w:rPr>
        <w:t>MATRIZ DE COMPONENTES</w:t>
      </w:r>
    </w:p>
    <w:p w:rsidR="005414EC" w:rsidRPr="00B304C3" w:rsidRDefault="00B304C3" w:rsidP="00B304C3">
      <w:pPr>
        <w:tabs>
          <w:tab w:val="left" w:pos="-142"/>
          <w:tab w:val="left" w:pos="142"/>
        </w:tabs>
        <w:jc w:val="center"/>
        <w:rPr>
          <w:rFonts w:ascii="Arial" w:hAnsi="Arial" w:cs="Arial"/>
          <w:b/>
          <w:sz w:val="20"/>
          <w:szCs w:val="20"/>
        </w:rPr>
      </w:pPr>
      <w:r w:rsidRPr="005F7405">
        <w:rPr>
          <w:rFonts w:ascii="Arial" w:hAnsi="Arial" w:cs="Arial"/>
          <w:b/>
          <w:sz w:val="20"/>
          <w:szCs w:val="20"/>
        </w:rPr>
        <w:t>ANÁLISIS DEL COMPORTAMIENTO DE</w:t>
      </w:r>
      <w:r>
        <w:rPr>
          <w:rFonts w:ascii="Arial" w:hAnsi="Arial" w:cs="Arial"/>
          <w:b/>
          <w:sz w:val="20"/>
          <w:szCs w:val="20"/>
        </w:rPr>
        <w:t>L PERIODO DE ESTUDIO</w:t>
      </w:r>
    </w:p>
    <w:tbl>
      <w:tblPr>
        <w:tblpPr w:leftFromText="141" w:rightFromText="141" w:vertAnchor="page" w:horzAnchor="page" w:tblpX="5248" w:tblpY="3346"/>
        <w:tblW w:w="0" w:type="auto"/>
        <w:tblLayout w:type="fixed"/>
        <w:tblCellMar>
          <w:left w:w="93" w:type="dxa"/>
          <w:right w:w="93" w:type="dxa"/>
        </w:tblCellMar>
        <w:tblLook w:val="0000"/>
      </w:tblPr>
      <w:tblGrid>
        <w:gridCol w:w="797"/>
        <w:gridCol w:w="1564"/>
      </w:tblGrid>
      <w:tr w:rsidR="00B304C3">
        <w:tblPrEx>
          <w:tblCellMar>
            <w:top w:w="0" w:type="dxa"/>
            <w:bottom w:w="0" w:type="dxa"/>
          </w:tblCellMar>
        </w:tblPrEx>
        <w:trPr>
          <w:trHeight w:val="388"/>
        </w:trPr>
        <w:tc>
          <w:tcPr>
            <w:tcW w:w="797" w:type="dxa"/>
            <w:vMerge w:val="restart"/>
            <w:tcBorders>
              <w:top w:val="single" w:sz="12" w:space="0" w:color="000000"/>
              <w:left w:val="single" w:sz="12" w:space="0" w:color="000000"/>
              <w:right w:val="single" w:sz="12" w:space="0" w:color="000000"/>
            </w:tcBorders>
            <w:shd w:val="clear" w:color="000000" w:fill="FFFFFF"/>
            <w:vAlign w:val="center"/>
          </w:tcPr>
          <w:p w:rsidR="00B304C3" w:rsidRPr="00B304C3" w:rsidRDefault="00B304C3" w:rsidP="00B304C3">
            <w:pPr>
              <w:autoSpaceDE w:val="0"/>
              <w:autoSpaceDN w:val="0"/>
              <w:adjustRightInd w:val="0"/>
              <w:jc w:val="center"/>
              <w:rPr>
                <w:rFonts w:ascii="Arial" w:hAnsi="Arial" w:cs="Arial"/>
                <w:b/>
                <w:color w:val="000000"/>
                <w:sz w:val="18"/>
                <w:szCs w:val="18"/>
                <w:lang w:eastAsia="es-ES"/>
              </w:rPr>
            </w:pPr>
            <w:r w:rsidRPr="00B304C3">
              <w:rPr>
                <w:rFonts w:ascii="Arial" w:hAnsi="Arial" w:cs="Arial"/>
                <w:b/>
                <w:color w:val="000000"/>
                <w:sz w:val="18"/>
                <w:szCs w:val="18"/>
                <w:lang w:eastAsia="es-ES"/>
              </w:rPr>
              <w:t>AÑOS</w:t>
            </w:r>
          </w:p>
        </w:tc>
        <w:tc>
          <w:tcPr>
            <w:tcW w:w="1564" w:type="dxa"/>
            <w:tcBorders>
              <w:top w:val="single" w:sz="12" w:space="0" w:color="000000"/>
              <w:left w:val="single" w:sz="12" w:space="0" w:color="000000"/>
              <w:bottom w:val="single" w:sz="2" w:space="0" w:color="000000"/>
              <w:right w:val="single" w:sz="12" w:space="0" w:color="000000"/>
            </w:tcBorders>
            <w:shd w:val="clear" w:color="000000" w:fill="FFFFFF"/>
            <w:vAlign w:val="bottom"/>
          </w:tcPr>
          <w:p w:rsidR="00B304C3" w:rsidRPr="00B304C3" w:rsidRDefault="00B304C3" w:rsidP="00B304C3">
            <w:pPr>
              <w:autoSpaceDE w:val="0"/>
              <w:autoSpaceDN w:val="0"/>
              <w:adjustRightInd w:val="0"/>
              <w:jc w:val="center"/>
              <w:rPr>
                <w:rFonts w:ascii="Arial" w:hAnsi="Arial" w:cs="Arial"/>
                <w:b/>
                <w:color w:val="000000"/>
                <w:sz w:val="18"/>
                <w:szCs w:val="18"/>
                <w:lang w:eastAsia="es-ES"/>
              </w:rPr>
            </w:pPr>
            <w:r w:rsidRPr="00B304C3">
              <w:rPr>
                <w:rFonts w:ascii="Arial" w:hAnsi="Arial" w:cs="Arial"/>
                <w:b/>
                <w:color w:val="000000"/>
                <w:sz w:val="18"/>
                <w:szCs w:val="18"/>
                <w:lang w:eastAsia="es-ES"/>
              </w:rPr>
              <w:t>Componente</w:t>
            </w:r>
          </w:p>
        </w:tc>
      </w:tr>
      <w:tr w:rsidR="00B304C3">
        <w:tblPrEx>
          <w:tblCellMar>
            <w:top w:w="0" w:type="dxa"/>
            <w:bottom w:w="0" w:type="dxa"/>
          </w:tblCellMar>
        </w:tblPrEx>
        <w:trPr>
          <w:trHeight w:val="388"/>
        </w:trPr>
        <w:tc>
          <w:tcPr>
            <w:tcW w:w="797" w:type="dxa"/>
            <w:vMerge/>
            <w:tcBorders>
              <w:left w:val="single" w:sz="12" w:space="0" w:color="000000"/>
              <w:bottom w:val="single" w:sz="12" w:space="0" w:color="000000"/>
              <w:right w:val="single" w:sz="12" w:space="0" w:color="000000"/>
            </w:tcBorders>
            <w:shd w:val="clear" w:color="000000" w:fill="FFFFFF"/>
            <w:vAlign w:val="bottom"/>
          </w:tcPr>
          <w:p w:rsidR="00B304C3" w:rsidRDefault="00B304C3" w:rsidP="00B304C3">
            <w:pPr>
              <w:autoSpaceDE w:val="0"/>
              <w:autoSpaceDN w:val="0"/>
              <w:adjustRightInd w:val="0"/>
              <w:rPr>
                <w:rFonts w:ascii="Arial" w:hAnsi="Arial" w:cs="Arial"/>
                <w:color w:val="000000"/>
                <w:sz w:val="18"/>
                <w:szCs w:val="18"/>
                <w:lang w:eastAsia="es-ES"/>
              </w:rPr>
            </w:pPr>
          </w:p>
        </w:tc>
        <w:tc>
          <w:tcPr>
            <w:tcW w:w="1564" w:type="dxa"/>
            <w:tcBorders>
              <w:top w:val="single" w:sz="2" w:space="0" w:color="000000"/>
              <w:left w:val="single" w:sz="12" w:space="0" w:color="000000"/>
              <w:bottom w:val="single" w:sz="12" w:space="0" w:color="000000"/>
              <w:right w:val="single" w:sz="12" w:space="0" w:color="000000"/>
            </w:tcBorders>
            <w:shd w:val="clear" w:color="000000" w:fill="FFFFFF"/>
            <w:vAlign w:val="bottom"/>
          </w:tcPr>
          <w:p w:rsidR="00B304C3" w:rsidRDefault="00B304C3" w:rsidP="00B304C3">
            <w:pPr>
              <w:autoSpaceDE w:val="0"/>
              <w:autoSpaceDN w:val="0"/>
              <w:adjustRightInd w:val="0"/>
              <w:jc w:val="center"/>
              <w:rPr>
                <w:rFonts w:ascii="Arial" w:hAnsi="Arial" w:cs="Arial"/>
                <w:color w:val="000000"/>
                <w:sz w:val="18"/>
                <w:szCs w:val="18"/>
                <w:lang w:eastAsia="es-ES"/>
              </w:rPr>
            </w:pPr>
            <w:r>
              <w:rPr>
                <w:rFonts w:ascii="Arial" w:hAnsi="Arial" w:cs="Arial"/>
                <w:color w:val="000000"/>
                <w:sz w:val="18"/>
                <w:szCs w:val="18"/>
                <w:lang w:eastAsia="es-ES"/>
              </w:rPr>
              <w:t>1</w:t>
            </w:r>
          </w:p>
        </w:tc>
      </w:tr>
      <w:tr w:rsidR="00B304C3">
        <w:tblPrEx>
          <w:tblCellMar>
            <w:top w:w="0" w:type="dxa"/>
            <w:bottom w:w="0" w:type="dxa"/>
          </w:tblCellMar>
        </w:tblPrEx>
        <w:trPr>
          <w:trHeight w:val="273"/>
        </w:trPr>
        <w:tc>
          <w:tcPr>
            <w:tcW w:w="797" w:type="dxa"/>
            <w:tcBorders>
              <w:top w:val="single" w:sz="12" w:space="0" w:color="000000"/>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1996</w:t>
            </w:r>
          </w:p>
        </w:tc>
        <w:tc>
          <w:tcPr>
            <w:tcW w:w="1564" w:type="dxa"/>
            <w:tcBorders>
              <w:top w:val="single" w:sz="12" w:space="0" w:color="000000"/>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.998</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1994</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.998</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1995</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.997</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1998</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.996</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2000</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.995</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1999</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.992</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2001</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.990</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1997</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.990</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2003</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.988</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1991</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.988</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2002</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.985</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1993</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.982</w:t>
            </w:r>
          </w:p>
        </w:tc>
      </w:tr>
      <w:tr w:rsidR="00B304C3">
        <w:tblPrEx>
          <w:tblCellMar>
            <w:top w:w="0" w:type="dxa"/>
            <w:bottom w:w="0" w:type="dxa"/>
          </w:tblCellMar>
        </w:tblPrEx>
        <w:trPr>
          <w:trHeight w:val="273"/>
        </w:trPr>
        <w:tc>
          <w:tcPr>
            <w:tcW w:w="797" w:type="dxa"/>
            <w:tcBorders>
              <w:top w:val="nil"/>
              <w:left w:val="single" w:sz="12" w:space="0" w:color="000000"/>
              <w:bottom w:val="nil"/>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1992</w:t>
            </w:r>
          </w:p>
        </w:tc>
        <w:tc>
          <w:tcPr>
            <w:tcW w:w="1564" w:type="dxa"/>
            <w:tcBorders>
              <w:top w:val="nil"/>
              <w:left w:val="single" w:sz="12" w:space="0" w:color="000000"/>
              <w:bottom w:val="nil"/>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.981</w:t>
            </w:r>
          </w:p>
        </w:tc>
      </w:tr>
      <w:tr w:rsidR="00B304C3">
        <w:tblPrEx>
          <w:tblCellMar>
            <w:top w:w="0" w:type="dxa"/>
            <w:bottom w:w="0" w:type="dxa"/>
          </w:tblCellMar>
        </w:tblPrEx>
        <w:trPr>
          <w:trHeight w:val="273"/>
        </w:trPr>
        <w:tc>
          <w:tcPr>
            <w:tcW w:w="797" w:type="dxa"/>
            <w:tcBorders>
              <w:top w:val="nil"/>
              <w:left w:val="single" w:sz="12" w:space="0" w:color="000000"/>
              <w:bottom w:val="single" w:sz="12" w:space="0" w:color="000000"/>
              <w:right w:val="single" w:sz="12" w:space="0" w:color="000000"/>
            </w:tcBorders>
            <w:shd w:val="clear" w:color="000000" w:fill="FFFFFF"/>
          </w:tcPr>
          <w:p w:rsidR="00B304C3" w:rsidRDefault="00B304C3" w:rsidP="00B304C3">
            <w:pPr>
              <w:autoSpaceDE w:val="0"/>
              <w:autoSpaceDN w:val="0"/>
              <w:adjustRightInd w:val="0"/>
              <w:rPr>
                <w:rFonts w:ascii="Arial" w:hAnsi="Arial" w:cs="Arial"/>
                <w:color w:val="000000"/>
                <w:sz w:val="18"/>
                <w:szCs w:val="18"/>
                <w:lang w:eastAsia="es-ES"/>
              </w:rPr>
            </w:pPr>
            <w:r>
              <w:rPr>
                <w:rFonts w:ascii="Arial" w:hAnsi="Arial" w:cs="Arial"/>
                <w:color w:val="000000"/>
                <w:sz w:val="18"/>
                <w:szCs w:val="18"/>
                <w:lang w:eastAsia="es-ES"/>
              </w:rPr>
              <w:t>1990</w:t>
            </w:r>
          </w:p>
        </w:tc>
        <w:tc>
          <w:tcPr>
            <w:tcW w:w="1564" w:type="dxa"/>
            <w:tcBorders>
              <w:top w:val="nil"/>
              <w:left w:val="single" w:sz="12" w:space="0" w:color="000000"/>
              <w:bottom w:val="single" w:sz="12" w:space="0" w:color="000000"/>
              <w:right w:val="single" w:sz="12" w:space="0" w:color="000000"/>
            </w:tcBorders>
            <w:shd w:val="clear" w:color="000000" w:fill="FFFFFF"/>
            <w:vAlign w:val="center"/>
          </w:tcPr>
          <w:p w:rsidR="00B304C3" w:rsidRDefault="00B304C3" w:rsidP="00B304C3">
            <w:pPr>
              <w:autoSpaceDE w:val="0"/>
              <w:autoSpaceDN w:val="0"/>
              <w:adjustRightInd w:val="0"/>
              <w:jc w:val="right"/>
              <w:rPr>
                <w:rFonts w:ascii="Arial" w:hAnsi="Arial" w:cs="Arial"/>
                <w:color w:val="000000"/>
                <w:sz w:val="18"/>
                <w:szCs w:val="18"/>
                <w:lang w:eastAsia="es-ES"/>
              </w:rPr>
            </w:pPr>
            <w:r>
              <w:rPr>
                <w:rFonts w:ascii="Arial" w:hAnsi="Arial" w:cs="Arial"/>
                <w:color w:val="000000"/>
                <w:sz w:val="18"/>
                <w:szCs w:val="18"/>
                <w:lang w:eastAsia="es-ES"/>
              </w:rPr>
              <w:t>.975</w:t>
            </w:r>
          </w:p>
        </w:tc>
      </w:tr>
    </w:tbl>
    <w:p w:rsidR="006C43EB" w:rsidRPr="00B304C3" w:rsidRDefault="006C43EB" w:rsidP="006C43EB">
      <w:pPr>
        <w:tabs>
          <w:tab w:val="left" w:pos="-142"/>
          <w:tab w:val="left" w:pos="142"/>
        </w:tabs>
        <w:spacing w:line="480" w:lineRule="auto"/>
        <w:jc w:val="both"/>
        <w:rPr>
          <w:rFonts w:ascii="Arial" w:hAnsi="Arial" w:cs="Arial"/>
        </w:rPr>
      </w:pPr>
    </w:p>
    <w:p w:rsidR="006C43EB" w:rsidRPr="00B304C3" w:rsidRDefault="006C43EB" w:rsidP="006C43EB">
      <w:pPr>
        <w:tabs>
          <w:tab w:val="left" w:pos="-142"/>
          <w:tab w:val="left" w:pos="142"/>
        </w:tabs>
        <w:spacing w:line="480" w:lineRule="auto"/>
        <w:jc w:val="both"/>
        <w:rPr>
          <w:rFonts w:ascii="Arial" w:hAnsi="Arial" w:cs="Arial"/>
        </w:rPr>
      </w:pPr>
    </w:p>
    <w:p w:rsidR="006C43EB" w:rsidRPr="00B304C3" w:rsidRDefault="006C43EB" w:rsidP="006C43EB">
      <w:pPr>
        <w:tabs>
          <w:tab w:val="left" w:pos="-142"/>
          <w:tab w:val="left" w:pos="142"/>
        </w:tabs>
        <w:spacing w:line="480" w:lineRule="auto"/>
        <w:jc w:val="both"/>
        <w:rPr>
          <w:rFonts w:ascii="Arial" w:hAnsi="Arial" w:cs="Arial"/>
        </w:rPr>
      </w:pPr>
    </w:p>
    <w:p w:rsidR="006C43EB" w:rsidRPr="00B304C3" w:rsidRDefault="006C43EB" w:rsidP="006C43EB">
      <w:pPr>
        <w:tabs>
          <w:tab w:val="left" w:pos="-142"/>
          <w:tab w:val="left" w:pos="142"/>
        </w:tabs>
        <w:spacing w:line="480" w:lineRule="auto"/>
        <w:jc w:val="both"/>
        <w:rPr>
          <w:rFonts w:ascii="Arial" w:hAnsi="Arial" w:cs="Arial"/>
        </w:rPr>
      </w:pPr>
    </w:p>
    <w:p w:rsidR="006C43EB" w:rsidRPr="00B304C3" w:rsidRDefault="006C43EB" w:rsidP="006C43EB">
      <w:pPr>
        <w:tabs>
          <w:tab w:val="left" w:pos="-142"/>
          <w:tab w:val="left" w:pos="142"/>
        </w:tabs>
        <w:spacing w:line="480" w:lineRule="auto"/>
        <w:jc w:val="both"/>
        <w:rPr>
          <w:rFonts w:ascii="Arial" w:hAnsi="Arial" w:cs="Arial"/>
        </w:rPr>
      </w:pPr>
    </w:p>
    <w:p w:rsidR="006C43EB" w:rsidRPr="00B304C3" w:rsidRDefault="006C43EB" w:rsidP="006C43EB">
      <w:pPr>
        <w:tabs>
          <w:tab w:val="left" w:pos="-142"/>
          <w:tab w:val="left" w:pos="142"/>
        </w:tabs>
        <w:spacing w:line="480" w:lineRule="auto"/>
        <w:jc w:val="both"/>
        <w:rPr>
          <w:rFonts w:ascii="Arial" w:hAnsi="Arial" w:cs="Arial"/>
        </w:rPr>
      </w:pPr>
    </w:p>
    <w:p w:rsidR="009971B7" w:rsidRPr="00B304C3" w:rsidRDefault="009971B7">
      <w:pPr>
        <w:rPr>
          <w:rFonts w:ascii="Arial" w:hAnsi="Arial" w:cs="Arial"/>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Pr="005414EC" w:rsidRDefault="00B304C3" w:rsidP="00B304C3">
      <w:pPr>
        <w:tabs>
          <w:tab w:val="left" w:pos="-142"/>
          <w:tab w:val="left" w:pos="142"/>
        </w:tabs>
        <w:rPr>
          <w:rFonts w:ascii="Arial" w:hAnsi="Arial" w:cs="Arial"/>
          <w:b/>
          <w:sz w:val="16"/>
          <w:szCs w:val="16"/>
        </w:rPr>
      </w:pPr>
      <w:r>
        <w:rPr>
          <w:rFonts w:ascii="Arial" w:hAnsi="Arial" w:cs="Arial"/>
          <w:b/>
        </w:rPr>
        <w:tab/>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5414EC">
        <w:rPr>
          <w:rFonts w:ascii="Arial" w:hAnsi="Arial" w:cs="Arial"/>
          <w:b/>
          <w:sz w:val="16"/>
          <w:szCs w:val="16"/>
        </w:rPr>
        <w:t>FUENTE SPSS, OAV 2005</w:t>
      </w:r>
    </w:p>
    <w:p w:rsidR="00B304C3" w:rsidRDefault="00B304C3" w:rsidP="00B304C3">
      <w:pPr>
        <w:tabs>
          <w:tab w:val="left" w:pos="3315"/>
        </w:tabs>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r>
        <w:rPr>
          <w:rFonts w:ascii="Arial" w:hAnsi="Arial" w:cs="Arial"/>
          <w:b/>
        </w:rPr>
        <w:t>ANEXO 2</w:t>
      </w:r>
    </w:p>
    <w:p w:rsidR="00B304C3" w:rsidRDefault="00B304C3" w:rsidP="00D2346A">
      <w:pPr>
        <w:jc w:val="center"/>
        <w:rPr>
          <w:rFonts w:ascii="Arial" w:hAnsi="Arial" w:cs="Arial"/>
          <w:b/>
        </w:rPr>
      </w:pPr>
    </w:p>
    <w:p w:rsidR="006963AD" w:rsidRDefault="00B304C3" w:rsidP="00D2346A">
      <w:pPr>
        <w:jc w:val="center"/>
        <w:rPr>
          <w:rFonts w:ascii="Arial" w:hAnsi="Arial" w:cs="Arial"/>
          <w:b/>
        </w:rPr>
      </w:pPr>
      <w:r>
        <w:rPr>
          <w:rFonts w:ascii="Arial" w:hAnsi="Arial" w:cs="Arial"/>
          <w:b/>
        </w:rPr>
        <w:t>DENDOGRAMA</w:t>
      </w:r>
      <w:r w:rsidR="006963AD">
        <w:rPr>
          <w:rFonts w:ascii="Arial" w:hAnsi="Arial" w:cs="Arial"/>
          <w:b/>
        </w:rPr>
        <w:t>S</w:t>
      </w:r>
    </w:p>
    <w:p w:rsidR="006963AD" w:rsidRDefault="006963AD" w:rsidP="00D2346A">
      <w:pPr>
        <w:jc w:val="center"/>
        <w:rPr>
          <w:rFonts w:ascii="Arial" w:hAnsi="Arial" w:cs="Arial"/>
          <w:b/>
        </w:rPr>
      </w:pPr>
    </w:p>
    <w:p w:rsidR="006963AD" w:rsidRDefault="006963AD" w:rsidP="00D2346A">
      <w:pPr>
        <w:jc w:val="center"/>
        <w:rPr>
          <w:rFonts w:ascii="Arial" w:hAnsi="Arial" w:cs="Arial"/>
          <w:b/>
        </w:rPr>
      </w:pPr>
    </w:p>
    <w:p w:rsidR="006963AD" w:rsidRDefault="006963AD" w:rsidP="00D2346A">
      <w:pPr>
        <w:jc w:val="center"/>
        <w:rPr>
          <w:rFonts w:ascii="Arial" w:hAnsi="Arial" w:cs="Arial"/>
          <w:b/>
        </w:rPr>
      </w:pPr>
    </w:p>
    <w:p w:rsidR="006963AD" w:rsidRDefault="006963AD" w:rsidP="00D2346A">
      <w:pPr>
        <w:jc w:val="center"/>
        <w:rPr>
          <w:rFonts w:ascii="Arial" w:hAnsi="Arial" w:cs="Arial"/>
          <w:b/>
        </w:rPr>
      </w:pPr>
      <w:r>
        <w:rPr>
          <w:rFonts w:ascii="Arial" w:hAnsi="Arial" w:cs="Arial"/>
          <w:b/>
        </w:rPr>
        <w:t>GRÁFICO A2.1</w:t>
      </w:r>
    </w:p>
    <w:p w:rsidR="00B304C3" w:rsidRDefault="00B304C3" w:rsidP="00D2346A">
      <w:pPr>
        <w:jc w:val="center"/>
        <w:rPr>
          <w:rFonts w:ascii="Arial" w:hAnsi="Arial" w:cs="Arial"/>
          <w:b/>
        </w:rPr>
      </w:pPr>
      <w:r w:rsidRPr="00B304C3">
        <w:rPr>
          <w:rFonts w:ascii="Arial" w:hAnsi="Arial" w:cs="Arial"/>
          <w:b/>
          <w:sz w:val="16"/>
          <w:szCs w:val="16"/>
        </w:rPr>
        <w:t xml:space="preserve"> </w:t>
      </w:r>
      <w:r w:rsidRPr="00B304C3">
        <w:rPr>
          <w:rFonts w:ascii="Arial" w:hAnsi="Arial" w:cs="Arial"/>
          <w:b/>
        </w:rPr>
        <w:t>EXPORTADORES MUNDIALES DE BANANO</w:t>
      </w:r>
    </w:p>
    <w:p w:rsidR="00B304C3" w:rsidRDefault="004350A4" w:rsidP="00D2346A">
      <w:pPr>
        <w:jc w:val="center"/>
        <w:rPr>
          <w:rFonts w:ascii="Arial" w:hAnsi="Arial" w:cs="Arial"/>
          <w:b/>
        </w:rPr>
      </w:pPr>
      <w:r>
        <w:rPr>
          <w:rFonts w:ascii="Arial" w:hAnsi="Arial" w:cs="Arial"/>
          <w:b/>
          <w:noProof/>
          <w:lang w:eastAsia="es-ES"/>
        </w:rPr>
        <w:drawing>
          <wp:anchor distT="0" distB="0" distL="114300" distR="114300" simplePos="0" relativeHeight="251682816" behindDoc="1" locked="0" layoutInCell="1" allowOverlap="1">
            <wp:simplePos x="0" y="0"/>
            <wp:positionH relativeFrom="column">
              <wp:posOffset>77470</wp:posOffset>
            </wp:positionH>
            <wp:positionV relativeFrom="paragraph">
              <wp:posOffset>132715</wp:posOffset>
            </wp:positionV>
            <wp:extent cx="5399405" cy="5069205"/>
            <wp:effectExtent l="0" t="0" r="0" b="0"/>
            <wp:wrapNone/>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28"/>
                    <a:srcRect/>
                    <a:stretch>
                      <a:fillRect/>
                    </a:stretch>
                  </pic:blipFill>
                  <pic:spPr bwMode="auto">
                    <a:xfrm>
                      <a:off x="0" y="0"/>
                      <a:ext cx="5399405" cy="5069205"/>
                    </a:xfrm>
                    <a:prstGeom prst="rect">
                      <a:avLst/>
                    </a:prstGeom>
                    <a:noFill/>
                    <a:ln w="9525">
                      <a:noFill/>
                      <a:miter lim="800000"/>
                      <a:headEnd/>
                      <a:tailEnd/>
                    </a:ln>
                  </pic:spPr>
                </pic:pic>
              </a:graphicData>
            </a:graphic>
          </wp:anchor>
        </w:drawing>
      </w: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B304C3">
      <w:pPr>
        <w:rPr>
          <w:rFonts w:ascii="Arial" w:hAnsi="Arial" w:cs="Arial"/>
          <w:b/>
        </w:rPr>
      </w:pPr>
      <w:r>
        <w:rPr>
          <w:rFonts w:ascii="Arial" w:hAnsi="Arial" w:cs="Arial"/>
          <w:b/>
          <w:sz w:val="16"/>
          <w:szCs w:val="16"/>
        </w:rPr>
        <w:br/>
        <w:t xml:space="preserve">       </w:t>
      </w:r>
      <w:r w:rsidRPr="005414EC">
        <w:rPr>
          <w:rFonts w:ascii="Arial" w:hAnsi="Arial" w:cs="Arial"/>
          <w:b/>
          <w:sz w:val="16"/>
          <w:szCs w:val="16"/>
        </w:rPr>
        <w:t>FUENTE SPSS, OAV 2005</w:t>
      </w:r>
    </w:p>
    <w:p w:rsidR="00B304C3" w:rsidRDefault="00B304C3" w:rsidP="00B304C3">
      <w:pP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6963AD">
      <w:pPr>
        <w:rPr>
          <w:rFonts w:ascii="Arial" w:hAnsi="Arial" w:cs="Arial"/>
          <w:b/>
        </w:rPr>
      </w:pPr>
    </w:p>
    <w:p w:rsidR="006963AD" w:rsidRDefault="006963AD" w:rsidP="00B304C3">
      <w:pPr>
        <w:jc w:val="center"/>
        <w:rPr>
          <w:rFonts w:ascii="Arial" w:hAnsi="Arial" w:cs="Arial"/>
          <w:b/>
        </w:rPr>
      </w:pPr>
      <w:r>
        <w:rPr>
          <w:rFonts w:ascii="Arial" w:hAnsi="Arial" w:cs="Arial"/>
          <w:b/>
        </w:rPr>
        <w:t>GRÁFICO A2.2</w:t>
      </w:r>
    </w:p>
    <w:p w:rsidR="00B304C3" w:rsidRDefault="00B304C3" w:rsidP="00B304C3">
      <w:pPr>
        <w:jc w:val="center"/>
        <w:rPr>
          <w:rFonts w:ascii="Arial" w:hAnsi="Arial" w:cs="Arial"/>
          <w:b/>
        </w:rPr>
      </w:pPr>
      <w:r w:rsidRPr="00B304C3">
        <w:rPr>
          <w:rFonts w:ascii="Arial" w:hAnsi="Arial" w:cs="Arial"/>
          <w:b/>
          <w:sz w:val="16"/>
          <w:szCs w:val="16"/>
        </w:rPr>
        <w:t xml:space="preserve"> </w:t>
      </w:r>
      <w:r w:rsidRPr="00B304C3">
        <w:rPr>
          <w:rFonts w:ascii="Arial" w:hAnsi="Arial" w:cs="Arial"/>
          <w:b/>
        </w:rPr>
        <w:t>EXPORTADORES MUNDIALES DE BANANO</w:t>
      </w:r>
      <w:r>
        <w:rPr>
          <w:rFonts w:ascii="Arial" w:hAnsi="Arial" w:cs="Arial"/>
          <w:b/>
        </w:rPr>
        <w:t xml:space="preserve"> EXCEPTO EL ECUADOR</w:t>
      </w:r>
    </w:p>
    <w:p w:rsidR="00B304C3" w:rsidRDefault="004350A4" w:rsidP="00B304C3">
      <w:pPr>
        <w:jc w:val="center"/>
        <w:rPr>
          <w:rFonts w:ascii="Arial" w:hAnsi="Arial" w:cs="Arial"/>
          <w:b/>
        </w:rPr>
      </w:pPr>
      <w:r>
        <w:rPr>
          <w:rFonts w:ascii="Arial" w:hAnsi="Arial" w:cs="Arial"/>
          <w:b/>
          <w:noProof/>
          <w:lang w:eastAsia="es-ES"/>
        </w:rPr>
        <w:drawing>
          <wp:anchor distT="0" distB="0" distL="114300" distR="114300" simplePos="0" relativeHeight="251683840" behindDoc="0" locked="0" layoutInCell="1" allowOverlap="1">
            <wp:simplePos x="0" y="0"/>
            <wp:positionH relativeFrom="column">
              <wp:posOffset>-97155</wp:posOffset>
            </wp:positionH>
            <wp:positionV relativeFrom="paragraph">
              <wp:posOffset>194310</wp:posOffset>
            </wp:positionV>
            <wp:extent cx="5323840" cy="5504180"/>
            <wp:effectExtent l="0" t="0" r="0" b="0"/>
            <wp:wrapTopAndBottom/>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29"/>
                    <a:srcRect r="8644"/>
                    <a:stretch>
                      <a:fillRect/>
                    </a:stretch>
                  </pic:blipFill>
                  <pic:spPr bwMode="auto">
                    <a:xfrm>
                      <a:off x="0" y="0"/>
                      <a:ext cx="5323840" cy="5504180"/>
                    </a:xfrm>
                    <a:prstGeom prst="rect">
                      <a:avLst/>
                    </a:prstGeom>
                    <a:noFill/>
                    <a:ln w="9525">
                      <a:noFill/>
                      <a:miter lim="800000"/>
                      <a:headEnd/>
                      <a:tailEnd/>
                    </a:ln>
                  </pic:spPr>
                </pic:pic>
              </a:graphicData>
            </a:graphic>
          </wp:anchor>
        </w:drawing>
      </w:r>
    </w:p>
    <w:p w:rsidR="00B304C3" w:rsidRDefault="006963AD" w:rsidP="00B304C3">
      <w:pPr>
        <w:rPr>
          <w:rFonts w:ascii="Arial" w:hAnsi="Arial" w:cs="Arial"/>
          <w:b/>
        </w:rPr>
      </w:pPr>
      <w:r>
        <w:rPr>
          <w:rFonts w:ascii="Arial" w:hAnsi="Arial" w:cs="Arial"/>
          <w:b/>
          <w:sz w:val="16"/>
          <w:szCs w:val="16"/>
        </w:rPr>
        <w:br/>
        <w:t xml:space="preserve"> </w:t>
      </w:r>
      <w:r w:rsidR="00B304C3" w:rsidRPr="005414EC">
        <w:rPr>
          <w:rFonts w:ascii="Arial" w:hAnsi="Arial" w:cs="Arial"/>
          <w:b/>
          <w:sz w:val="16"/>
          <w:szCs w:val="16"/>
        </w:rPr>
        <w:t>FUENTE SPSS, OAV 2005</w:t>
      </w: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B304C3" w:rsidRDefault="00B304C3"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Pr="00DB046A" w:rsidRDefault="00DB046A" w:rsidP="00DB046A">
      <w:pPr>
        <w:jc w:val="center"/>
        <w:rPr>
          <w:rFonts w:ascii="Arial" w:hAnsi="Arial" w:cs="Arial"/>
          <w:b/>
          <w:sz w:val="52"/>
          <w:szCs w:val="52"/>
        </w:rPr>
      </w:pPr>
    </w:p>
    <w:p w:rsidR="00DB046A" w:rsidRPr="00DB046A" w:rsidRDefault="00DB046A" w:rsidP="00DB046A">
      <w:pPr>
        <w:jc w:val="center"/>
        <w:rPr>
          <w:rFonts w:ascii="Arial" w:hAnsi="Arial" w:cs="Arial"/>
          <w:b/>
          <w:sz w:val="52"/>
          <w:szCs w:val="52"/>
        </w:rPr>
      </w:pPr>
      <w:r w:rsidRPr="00DB046A">
        <w:rPr>
          <w:rFonts w:ascii="Arial" w:hAnsi="Arial" w:cs="Arial"/>
          <w:b/>
          <w:sz w:val="52"/>
          <w:szCs w:val="52"/>
        </w:rPr>
        <w:t>BIBLIOGRAFÍA</w:t>
      </w: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B046A" w:rsidRDefault="00DB046A" w:rsidP="00D2346A">
      <w:pPr>
        <w:jc w:val="center"/>
        <w:rPr>
          <w:rFonts w:ascii="Arial" w:hAnsi="Arial" w:cs="Arial"/>
          <w:b/>
        </w:rPr>
      </w:pPr>
    </w:p>
    <w:p w:rsidR="00D2346A" w:rsidRDefault="006C43EB" w:rsidP="00D2346A">
      <w:pPr>
        <w:jc w:val="center"/>
        <w:rPr>
          <w:rFonts w:ascii="Arial" w:hAnsi="Arial" w:cs="Arial"/>
          <w:b/>
        </w:rPr>
      </w:pPr>
      <w:r w:rsidRPr="00D2346A">
        <w:rPr>
          <w:rFonts w:ascii="Arial" w:hAnsi="Arial" w:cs="Arial"/>
          <w:b/>
        </w:rPr>
        <w:t>BIBLIOGRAFÍA</w:t>
      </w:r>
    </w:p>
    <w:p w:rsidR="00475CE5" w:rsidRDefault="00475CE5" w:rsidP="00D2346A">
      <w:pPr>
        <w:jc w:val="center"/>
        <w:rPr>
          <w:rFonts w:ascii="Arial" w:hAnsi="Arial" w:cs="Arial"/>
          <w:b/>
        </w:rPr>
      </w:pPr>
    </w:p>
    <w:p w:rsidR="00D2346A" w:rsidRDefault="00D2346A" w:rsidP="009F3A15">
      <w:pPr>
        <w:spacing w:line="480" w:lineRule="auto"/>
        <w:jc w:val="center"/>
        <w:rPr>
          <w:rFonts w:ascii="Arial" w:hAnsi="Arial" w:cs="Arial"/>
          <w:b/>
        </w:rPr>
      </w:pPr>
    </w:p>
    <w:p w:rsidR="00475CE5" w:rsidRPr="005475A2" w:rsidRDefault="00475CE5" w:rsidP="00475CE5">
      <w:pPr>
        <w:numPr>
          <w:ilvl w:val="0"/>
          <w:numId w:val="41"/>
        </w:numPr>
        <w:spacing w:line="480" w:lineRule="auto"/>
        <w:jc w:val="both"/>
        <w:rPr>
          <w:rFonts w:ascii="Arial" w:hAnsi="Arial" w:cs="Arial"/>
        </w:rPr>
      </w:pPr>
      <w:r w:rsidRPr="005475A2">
        <w:rPr>
          <w:rFonts w:ascii="Arial" w:hAnsi="Arial" w:cs="Arial"/>
        </w:rPr>
        <w:t>Análisis sectorial de la actividad bananera en el Ecuador, año 2000. http://www.sica.gov.ec</w:t>
      </w:r>
    </w:p>
    <w:p w:rsidR="00D2346A" w:rsidRDefault="00D2346A" w:rsidP="009F3A15">
      <w:pPr>
        <w:spacing w:line="480" w:lineRule="auto"/>
        <w:jc w:val="center"/>
        <w:rPr>
          <w:rFonts w:ascii="Arial" w:hAnsi="Arial" w:cs="Arial"/>
          <w:b/>
        </w:rPr>
      </w:pPr>
    </w:p>
    <w:p w:rsidR="005475A2" w:rsidRDefault="003C7C86" w:rsidP="005475A2">
      <w:pPr>
        <w:numPr>
          <w:ilvl w:val="0"/>
          <w:numId w:val="41"/>
        </w:numPr>
        <w:spacing w:line="480" w:lineRule="auto"/>
        <w:jc w:val="both"/>
        <w:rPr>
          <w:rFonts w:ascii="Arial" w:hAnsi="Arial" w:cs="Arial"/>
        </w:rPr>
      </w:pPr>
      <w:r w:rsidRPr="005475A2">
        <w:rPr>
          <w:rFonts w:ascii="Arial" w:hAnsi="Arial" w:cs="Arial"/>
        </w:rPr>
        <w:t>Arias</w:t>
      </w:r>
      <w:r w:rsidR="005475A2" w:rsidRPr="005475A2">
        <w:rPr>
          <w:rFonts w:ascii="Arial" w:hAnsi="Arial" w:cs="Arial"/>
        </w:rPr>
        <w:t xml:space="preserve"> P.</w:t>
      </w:r>
      <w:r w:rsidRPr="005475A2">
        <w:rPr>
          <w:rFonts w:ascii="Arial" w:hAnsi="Arial" w:cs="Arial"/>
        </w:rPr>
        <w:t xml:space="preserve">, </w:t>
      </w:r>
      <w:r w:rsidR="005475A2" w:rsidRPr="005475A2">
        <w:rPr>
          <w:rFonts w:ascii="Arial" w:hAnsi="Arial" w:cs="Arial"/>
        </w:rPr>
        <w:t>Dankers C.</w:t>
      </w:r>
      <w:r w:rsidRPr="005475A2">
        <w:rPr>
          <w:rFonts w:ascii="Arial" w:hAnsi="Arial" w:cs="Arial"/>
        </w:rPr>
        <w:t xml:space="preserve">, Liu </w:t>
      </w:r>
      <w:r w:rsidR="005475A2" w:rsidRPr="005475A2">
        <w:rPr>
          <w:rFonts w:ascii="Arial" w:hAnsi="Arial" w:cs="Arial"/>
        </w:rPr>
        <w:t xml:space="preserve">P. </w:t>
      </w:r>
      <w:r w:rsidRPr="005475A2">
        <w:rPr>
          <w:rFonts w:ascii="Arial" w:hAnsi="Arial" w:cs="Arial"/>
        </w:rPr>
        <w:t>y Pilkauskas</w:t>
      </w:r>
      <w:r w:rsidR="005475A2" w:rsidRPr="005475A2">
        <w:rPr>
          <w:rFonts w:ascii="Arial" w:hAnsi="Arial" w:cs="Arial"/>
        </w:rPr>
        <w:t xml:space="preserve"> Paul</w:t>
      </w:r>
      <w:r w:rsidRPr="005475A2">
        <w:rPr>
          <w:rFonts w:ascii="Arial" w:hAnsi="Arial" w:cs="Arial"/>
        </w:rPr>
        <w:t xml:space="preserve">, </w:t>
      </w:r>
      <w:smartTag w:uri="urn:schemas-microsoft-com:office:smarttags" w:element="PersonName">
        <w:smartTagPr>
          <w:attr w:name="ProductID" w:val="La Econom￭a Mundial"/>
        </w:smartTagPr>
        <w:r w:rsidRPr="005475A2">
          <w:rPr>
            <w:rFonts w:ascii="Arial" w:hAnsi="Arial" w:cs="Arial"/>
          </w:rPr>
          <w:t xml:space="preserve">La </w:t>
        </w:r>
        <w:r w:rsidR="00BC2D8E" w:rsidRPr="005475A2">
          <w:rPr>
            <w:rFonts w:ascii="Arial" w:hAnsi="Arial" w:cs="Arial"/>
          </w:rPr>
          <w:t>Economía</w:t>
        </w:r>
        <w:r w:rsidRPr="005475A2">
          <w:rPr>
            <w:rFonts w:ascii="Arial" w:hAnsi="Arial" w:cs="Arial"/>
          </w:rPr>
          <w:t xml:space="preserve"> Mundial</w:t>
        </w:r>
      </w:smartTag>
      <w:r w:rsidR="005475A2">
        <w:rPr>
          <w:rFonts w:ascii="Arial" w:hAnsi="Arial" w:cs="Arial"/>
        </w:rPr>
        <w:t xml:space="preserve"> del banano 1985-2003.</w:t>
      </w:r>
      <w:r w:rsidR="00AF7545" w:rsidRPr="005475A2">
        <w:rPr>
          <w:rFonts w:ascii="Arial" w:hAnsi="Arial" w:cs="Arial"/>
        </w:rPr>
        <w:t xml:space="preserve"> </w:t>
      </w:r>
      <w:r w:rsidRPr="005475A2">
        <w:rPr>
          <w:rFonts w:ascii="Arial" w:hAnsi="Arial" w:cs="Arial"/>
        </w:rPr>
        <w:t>FAO. Roma 2004.</w:t>
      </w:r>
      <w:r w:rsidR="005475A2">
        <w:rPr>
          <w:rFonts w:ascii="Arial" w:hAnsi="Arial" w:cs="Arial"/>
        </w:rPr>
        <w:t xml:space="preserve"> </w:t>
      </w:r>
      <w:hyperlink r:id="rId131" w:history="1">
        <w:r w:rsidR="00475CE5" w:rsidRPr="00243147">
          <w:rPr>
            <w:rStyle w:val="Hipervnculo"/>
            <w:rFonts w:ascii="Arial" w:hAnsi="Arial" w:cs="Arial"/>
          </w:rPr>
          <w:t>http://www.fao.com</w:t>
        </w:r>
      </w:hyperlink>
    </w:p>
    <w:p w:rsidR="00475CE5" w:rsidRDefault="00475CE5" w:rsidP="00475CE5">
      <w:pPr>
        <w:spacing w:line="480" w:lineRule="auto"/>
        <w:ind w:left="142"/>
        <w:jc w:val="both"/>
        <w:rPr>
          <w:rFonts w:ascii="Arial" w:hAnsi="Arial" w:cs="Arial"/>
        </w:rPr>
      </w:pPr>
    </w:p>
    <w:p w:rsidR="003A32E7" w:rsidRPr="005475A2" w:rsidRDefault="003A32E7" w:rsidP="003A32E7">
      <w:pPr>
        <w:spacing w:line="480" w:lineRule="auto"/>
        <w:ind w:left="142"/>
        <w:jc w:val="both"/>
        <w:rPr>
          <w:rFonts w:ascii="Arial" w:hAnsi="Arial" w:cs="Arial"/>
        </w:rPr>
      </w:pPr>
    </w:p>
    <w:p w:rsidR="009F3A15" w:rsidRDefault="009F3A15" w:rsidP="003A32E7">
      <w:pPr>
        <w:numPr>
          <w:ilvl w:val="0"/>
          <w:numId w:val="41"/>
        </w:numPr>
        <w:spacing w:line="480" w:lineRule="auto"/>
        <w:jc w:val="both"/>
        <w:rPr>
          <w:rFonts w:ascii="Arial" w:hAnsi="Arial" w:cs="Arial"/>
        </w:rPr>
      </w:pPr>
      <w:r w:rsidRPr="005475A2">
        <w:rPr>
          <w:rFonts w:ascii="Arial" w:hAnsi="Arial" w:cs="Arial"/>
        </w:rPr>
        <w:t>Comité de problemas de productos básicos, Grupo intergubernamental sobre el</w:t>
      </w:r>
      <w:r w:rsidR="005475A2">
        <w:rPr>
          <w:rFonts w:ascii="Arial" w:hAnsi="Arial" w:cs="Arial"/>
        </w:rPr>
        <w:t xml:space="preserve"> banano y las frutas tropicales.</w:t>
      </w:r>
      <w:r w:rsidRPr="005475A2">
        <w:rPr>
          <w:rFonts w:ascii="Arial" w:hAnsi="Arial" w:cs="Arial"/>
        </w:rPr>
        <w:t xml:space="preserve"> Efectos de los cambios de la oferta y la demanda de banano en los ingresos, el empleo y la seguridad alimentaria, </w:t>
      </w:r>
      <w:r w:rsidR="00BC2D8E" w:rsidRPr="005475A2">
        <w:rPr>
          <w:rFonts w:ascii="Arial" w:hAnsi="Arial" w:cs="Arial"/>
          <w:color w:val="000000"/>
        </w:rPr>
        <w:t>Gol</w:t>
      </w:r>
      <w:r w:rsidRPr="005475A2">
        <w:rPr>
          <w:rFonts w:ascii="Arial" w:hAnsi="Arial" w:cs="Arial"/>
          <w:color w:val="000000"/>
        </w:rPr>
        <w:t xml:space="preserve"> Coast, Australia, mayo de 2003.</w:t>
      </w:r>
      <w:r w:rsidR="005475A2">
        <w:rPr>
          <w:rFonts w:ascii="Arial" w:hAnsi="Arial" w:cs="Arial"/>
          <w:color w:val="000000"/>
        </w:rPr>
        <w:t xml:space="preserve"> </w:t>
      </w:r>
      <w:hyperlink r:id="rId132" w:history="1">
        <w:r w:rsidR="00475CE5" w:rsidRPr="00243147">
          <w:rPr>
            <w:rStyle w:val="Hipervnculo"/>
            <w:rFonts w:ascii="Arial" w:hAnsi="Arial" w:cs="Arial"/>
          </w:rPr>
          <w:t>http://www.fao.com</w:t>
        </w:r>
      </w:hyperlink>
    </w:p>
    <w:p w:rsidR="00475CE5" w:rsidRDefault="00475CE5" w:rsidP="00475CE5">
      <w:pPr>
        <w:spacing w:line="480" w:lineRule="auto"/>
        <w:jc w:val="both"/>
        <w:rPr>
          <w:rFonts w:ascii="Arial" w:hAnsi="Arial" w:cs="Arial"/>
        </w:rPr>
      </w:pPr>
    </w:p>
    <w:p w:rsidR="00475CE5" w:rsidRPr="005475A2" w:rsidRDefault="00475CE5" w:rsidP="00475CE5">
      <w:pPr>
        <w:numPr>
          <w:ilvl w:val="0"/>
          <w:numId w:val="41"/>
        </w:numPr>
        <w:spacing w:line="480" w:lineRule="auto"/>
        <w:jc w:val="both"/>
        <w:rPr>
          <w:rFonts w:ascii="Arial" w:hAnsi="Arial" w:cs="Arial"/>
        </w:rPr>
      </w:pPr>
      <w:r w:rsidRPr="005475A2">
        <w:rPr>
          <w:rFonts w:ascii="Arial" w:hAnsi="Arial" w:cs="Arial"/>
        </w:rPr>
        <w:t xml:space="preserve">Corporación para </w:t>
      </w:r>
      <w:smartTag w:uri="urn:schemas-microsoft-com:office:smarttags" w:element="PersonName">
        <w:smartTagPr>
          <w:attr w:name="ProductID" w:val="la Promoci￳n"/>
        </w:smartTagPr>
        <w:r w:rsidRPr="005475A2">
          <w:rPr>
            <w:rFonts w:ascii="Arial" w:hAnsi="Arial" w:cs="Arial"/>
          </w:rPr>
          <w:t>la Promoción</w:t>
        </w:r>
      </w:smartTag>
      <w:r w:rsidRPr="005475A2">
        <w:rPr>
          <w:rFonts w:ascii="Arial" w:hAnsi="Arial" w:cs="Arial"/>
        </w:rPr>
        <w:t xml:space="preserve"> de Exportaciones e Inversiones, Estudio de competitividad cluster de Banano. Documento interno, año 2002.</w:t>
      </w:r>
      <w:r>
        <w:rPr>
          <w:rFonts w:ascii="Arial" w:hAnsi="Arial" w:cs="Arial"/>
        </w:rPr>
        <w:t xml:space="preserve"> http://www.corpei.org</w:t>
      </w:r>
    </w:p>
    <w:p w:rsidR="00475CE5" w:rsidRPr="005475A2" w:rsidRDefault="00475CE5" w:rsidP="00475CE5">
      <w:pPr>
        <w:autoSpaceDE w:val="0"/>
        <w:autoSpaceDN w:val="0"/>
        <w:adjustRightInd w:val="0"/>
        <w:rPr>
          <w:rFonts w:ascii="Verdana" w:hAnsi="Verdana" w:cs="Verdana"/>
          <w:color w:val="000000"/>
          <w:sz w:val="20"/>
          <w:szCs w:val="20"/>
          <w:lang w:eastAsia="es-ES"/>
        </w:rPr>
      </w:pPr>
      <w:r w:rsidRPr="005475A2">
        <w:rPr>
          <w:rFonts w:ascii="Arial" w:hAnsi="Arial" w:cs="Arial"/>
        </w:rPr>
        <w:t xml:space="preserve"> </w:t>
      </w:r>
    </w:p>
    <w:p w:rsidR="00475CE5" w:rsidRDefault="00475CE5" w:rsidP="00475CE5">
      <w:pPr>
        <w:spacing w:line="480" w:lineRule="auto"/>
        <w:jc w:val="both"/>
        <w:rPr>
          <w:rFonts w:ascii="Arial" w:hAnsi="Arial" w:cs="Arial"/>
        </w:rPr>
      </w:pPr>
    </w:p>
    <w:p w:rsidR="009F3A15" w:rsidRDefault="00475CE5" w:rsidP="009F3A15">
      <w:pPr>
        <w:numPr>
          <w:ilvl w:val="0"/>
          <w:numId w:val="41"/>
        </w:numPr>
        <w:spacing w:line="480" w:lineRule="auto"/>
        <w:jc w:val="both"/>
        <w:rPr>
          <w:rFonts w:ascii="Arial" w:hAnsi="Arial" w:cs="Arial"/>
        </w:rPr>
      </w:pPr>
      <w:r w:rsidRPr="005475A2">
        <w:rPr>
          <w:rFonts w:ascii="Arial" w:hAnsi="Arial" w:cs="Arial"/>
        </w:rPr>
        <w:t>CORPEI-USE Banano, Caracterización del Banano. Documento interno, año 2000.</w:t>
      </w:r>
    </w:p>
    <w:p w:rsidR="00475CE5" w:rsidRPr="005475A2" w:rsidRDefault="00475CE5" w:rsidP="00475CE5">
      <w:pPr>
        <w:numPr>
          <w:ilvl w:val="0"/>
          <w:numId w:val="41"/>
        </w:numPr>
        <w:spacing w:line="480" w:lineRule="auto"/>
        <w:jc w:val="both"/>
        <w:rPr>
          <w:rFonts w:ascii="Arial" w:hAnsi="Arial" w:cs="Arial"/>
        </w:rPr>
      </w:pPr>
      <w:r w:rsidRPr="005475A2">
        <w:rPr>
          <w:rFonts w:ascii="Arial" w:hAnsi="Arial" w:cs="Arial"/>
        </w:rPr>
        <w:lastRenderedPageBreak/>
        <w:t>Ferran A</w:t>
      </w:r>
      <w:r>
        <w:rPr>
          <w:rFonts w:ascii="Arial" w:hAnsi="Arial" w:cs="Arial"/>
        </w:rPr>
        <w:t>.</w:t>
      </w:r>
      <w:r w:rsidRPr="005475A2">
        <w:rPr>
          <w:rFonts w:ascii="Arial" w:hAnsi="Arial" w:cs="Arial"/>
        </w:rPr>
        <w:t xml:space="preserve"> Magdalena, SPSS Para Windows Análisis Estadístico, Primera Edición, McGraw-Hill, España 2001.</w:t>
      </w:r>
    </w:p>
    <w:p w:rsidR="00475CE5" w:rsidRPr="00475CE5" w:rsidRDefault="00475CE5" w:rsidP="00475CE5">
      <w:pPr>
        <w:spacing w:line="480" w:lineRule="auto"/>
        <w:jc w:val="both"/>
        <w:rPr>
          <w:rFonts w:ascii="Arial" w:hAnsi="Arial" w:cs="Arial"/>
        </w:rPr>
      </w:pPr>
    </w:p>
    <w:p w:rsidR="00475CE5" w:rsidRDefault="00475CE5" w:rsidP="00475CE5">
      <w:pPr>
        <w:numPr>
          <w:ilvl w:val="0"/>
          <w:numId w:val="41"/>
        </w:numPr>
        <w:spacing w:line="480" w:lineRule="auto"/>
        <w:jc w:val="both"/>
        <w:rPr>
          <w:rFonts w:ascii="Arial" w:hAnsi="Arial" w:cs="Arial"/>
        </w:rPr>
      </w:pPr>
      <w:r w:rsidRPr="005475A2">
        <w:rPr>
          <w:rFonts w:ascii="Arial" w:hAnsi="Arial" w:cs="Arial"/>
        </w:rPr>
        <w:t>Freund</w:t>
      </w:r>
      <w:r>
        <w:rPr>
          <w:rFonts w:ascii="Arial" w:hAnsi="Arial" w:cs="Arial"/>
        </w:rPr>
        <w:t xml:space="preserve"> j.</w:t>
      </w:r>
      <w:r w:rsidRPr="005475A2">
        <w:rPr>
          <w:rFonts w:ascii="Arial" w:hAnsi="Arial" w:cs="Arial"/>
        </w:rPr>
        <w:t>, Irwin y Marylees Miller, Estadística Matemática con Aplicaciones, Sexta Edición. Prentice Hall. México 2000.</w:t>
      </w:r>
      <w:r w:rsidRPr="00475CE5">
        <w:rPr>
          <w:rFonts w:ascii="Arial" w:hAnsi="Arial" w:cs="Arial"/>
        </w:rPr>
        <w:t xml:space="preserve"> </w:t>
      </w:r>
    </w:p>
    <w:p w:rsidR="00475CE5" w:rsidRDefault="00475CE5" w:rsidP="00475CE5">
      <w:pPr>
        <w:spacing w:line="480" w:lineRule="auto"/>
        <w:jc w:val="both"/>
        <w:rPr>
          <w:rFonts w:ascii="Arial" w:hAnsi="Arial" w:cs="Arial"/>
        </w:rPr>
      </w:pPr>
    </w:p>
    <w:p w:rsidR="00475CE5" w:rsidRPr="005475A2" w:rsidRDefault="00475CE5" w:rsidP="00475CE5">
      <w:pPr>
        <w:numPr>
          <w:ilvl w:val="0"/>
          <w:numId w:val="41"/>
        </w:numPr>
        <w:spacing w:line="480" w:lineRule="auto"/>
        <w:jc w:val="both"/>
        <w:rPr>
          <w:rFonts w:ascii="Arial" w:hAnsi="Arial" w:cs="Arial"/>
        </w:rPr>
      </w:pPr>
      <w:r w:rsidRPr="005475A2">
        <w:rPr>
          <w:rFonts w:ascii="Arial" w:hAnsi="Arial" w:cs="Arial"/>
        </w:rPr>
        <w:t>Jessica Castillo, “Leyes regulatorias y su efecto en la economía.- Caso del Banano Ecuatoriano”. (Tesis, Instituto de Ciencias Humanísticas y Económicas, Escuela Superior Politécnica del Litoral, 2000)</w:t>
      </w:r>
      <w:r w:rsidRPr="005475A2">
        <w:rPr>
          <w:i/>
          <w:sz w:val="20"/>
        </w:rPr>
        <w:t>.</w:t>
      </w:r>
    </w:p>
    <w:p w:rsidR="00475CE5" w:rsidRPr="00475CE5" w:rsidRDefault="00475CE5" w:rsidP="00475CE5">
      <w:pPr>
        <w:spacing w:line="480" w:lineRule="auto"/>
        <w:jc w:val="both"/>
        <w:rPr>
          <w:rFonts w:ascii="Arial" w:hAnsi="Arial" w:cs="Arial"/>
        </w:rPr>
      </w:pPr>
    </w:p>
    <w:p w:rsidR="009F3A15" w:rsidRPr="005475A2" w:rsidRDefault="00400A4F" w:rsidP="009F3A15">
      <w:pPr>
        <w:numPr>
          <w:ilvl w:val="0"/>
          <w:numId w:val="41"/>
        </w:numPr>
        <w:spacing w:line="480" w:lineRule="auto"/>
        <w:jc w:val="both"/>
        <w:rPr>
          <w:rFonts w:ascii="Arial" w:hAnsi="Arial" w:cs="Arial"/>
          <w:lang w:val="en-US"/>
        </w:rPr>
      </w:pPr>
      <w:r w:rsidRPr="005475A2">
        <w:rPr>
          <w:rFonts w:ascii="Arial" w:hAnsi="Arial" w:cs="Arial"/>
          <w:lang w:val="en-US"/>
        </w:rPr>
        <w:t>J</w:t>
      </w:r>
      <w:r w:rsidR="005475A2" w:rsidRPr="005475A2">
        <w:rPr>
          <w:rFonts w:ascii="Arial" w:hAnsi="Arial" w:cs="Arial"/>
          <w:lang w:val="en-US"/>
        </w:rPr>
        <w:t>h</w:t>
      </w:r>
      <w:r w:rsidRPr="005475A2">
        <w:rPr>
          <w:rFonts w:ascii="Arial" w:hAnsi="Arial" w:cs="Arial"/>
          <w:lang w:val="en-US"/>
        </w:rPr>
        <w:t xml:space="preserve">onson Richard A. y Wichern Dean W. Applied Multivariate Statistical Analysis, Cuarta Edición. </w:t>
      </w:r>
      <w:r w:rsidRPr="005475A2">
        <w:rPr>
          <w:rFonts w:ascii="Arial" w:hAnsi="Arial" w:cs="Arial"/>
        </w:rPr>
        <w:t xml:space="preserve">Prentice </w:t>
      </w:r>
      <w:r w:rsidRPr="005475A2">
        <w:rPr>
          <w:rFonts w:ascii="Arial" w:hAnsi="Arial" w:cs="Arial"/>
          <w:lang w:val="en-US"/>
        </w:rPr>
        <w:t xml:space="preserve">Hall. </w:t>
      </w:r>
      <w:r w:rsidR="00C23597" w:rsidRPr="005475A2">
        <w:rPr>
          <w:rFonts w:ascii="Arial" w:hAnsi="Arial" w:cs="Arial"/>
        </w:rPr>
        <w:t>Esta</w:t>
      </w:r>
      <w:r w:rsidRPr="005475A2">
        <w:rPr>
          <w:rFonts w:ascii="Arial" w:hAnsi="Arial" w:cs="Arial"/>
        </w:rPr>
        <w:t>dos</w:t>
      </w:r>
      <w:r w:rsidRPr="005475A2">
        <w:rPr>
          <w:rFonts w:ascii="Arial" w:hAnsi="Arial" w:cs="Arial"/>
          <w:lang w:val="en-US"/>
        </w:rPr>
        <w:t xml:space="preserve"> </w:t>
      </w:r>
      <w:r w:rsidRPr="005475A2">
        <w:rPr>
          <w:rFonts w:ascii="Arial" w:hAnsi="Arial" w:cs="Arial"/>
        </w:rPr>
        <w:t>Unidos</w:t>
      </w:r>
      <w:r w:rsidRPr="005475A2">
        <w:rPr>
          <w:rFonts w:ascii="Arial" w:hAnsi="Arial" w:cs="Arial"/>
          <w:lang w:val="en-US"/>
        </w:rPr>
        <w:t xml:space="preserve"> de </w:t>
      </w:r>
      <w:r w:rsidRPr="005475A2">
        <w:rPr>
          <w:rFonts w:ascii="Arial" w:hAnsi="Arial" w:cs="Arial"/>
        </w:rPr>
        <w:t>América</w:t>
      </w:r>
      <w:r w:rsidRPr="005475A2">
        <w:rPr>
          <w:rFonts w:ascii="Arial" w:hAnsi="Arial" w:cs="Arial"/>
          <w:lang w:val="en-US"/>
        </w:rPr>
        <w:t xml:space="preserve"> 1998.</w:t>
      </w:r>
    </w:p>
    <w:p w:rsidR="00BD297B" w:rsidRPr="005475A2" w:rsidRDefault="00BD297B" w:rsidP="00BD297B">
      <w:pPr>
        <w:spacing w:line="480" w:lineRule="auto"/>
        <w:jc w:val="both"/>
        <w:rPr>
          <w:rFonts w:ascii="Arial" w:hAnsi="Arial" w:cs="Arial"/>
        </w:rPr>
      </w:pPr>
    </w:p>
    <w:p w:rsidR="00BD297B" w:rsidRPr="005475A2" w:rsidRDefault="00CE4FBF" w:rsidP="00BD297B">
      <w:pPr>
        <w:numPr>
          <w:ilvl w:val="0"/>
          <w:numId w:val="41"/>
        </w:numPr>
        <w:spacing w:line="480" w:lineRule="auto"/>
        <w:jc w:val="both"/>
        <w:rPr>
          <w:rFonts w:ascii="Arial" w:hAnsi="Arial" w:cs="Arial"/>
        </w:rPr>
      </w:pPr>
      <w:r w:rsidRPr="005475A2">
        <w:rPr>
          <w:rFonts w:ascii="Arial" w:hAnsi="Arial" w:cs="Arial"/>
        </w:rPr>
        <w:t xml:space="preserve">Organización de las Naciones Unidas para </w:t>
      </w:r>
      <w:smartTag w:uri="urn:schemas-microsoft-com:office:smarttags" w:element="PersonName">
        <w:smartTagPr>
          <w:attr w:name="ProductID" w:val="la Alimentaci￳n"/>
        </w:smartTagPr>
        <w:r w:rsidRPr="005475A2">
          <w:rPr>
            <w:rFonts w:ascii="Arial" w:hAnsi="Arial" w:cs="Arial"/>
          </w:rPr>
          <w:t>la Alimentación</w:t>
        </w:r>
      </w:smartTag>
      <w:r w:rsidRPr="005475A2">
        <w:rPr>
          <w:rFonts w:ascii="Arial" w:hAnsi="Arial" w:cs="Arial"/>
        </w:rPr>
        <w:t xml:space="preserve"> y </w:t>
      </w:r>
      <w:smartTag w:uri="urn:schemas-microsoft-com:office:smarttags" w:element="PersonName">
        <w:smartTagPr>
          <w:attr w:name="ProductID" w:val="la Agricultura"/>
        </w:smartTagPr>
        <w:r w:rsidRPr="005475A2">
          <w:rPr>
            <w:rFonts w:ascii="Arial" w:hAnsi="Arial" w:cs="Arial"/>
          </w:rPr>
          <w:t>la Agricultura</w:t>
        </w:r>
      </w:smartTag>
      <w:r w:rsidRPr="005475A2">
        <w:rPr>
          <w:rFonts w:ascii="Arial" w:hAnsi="Arial" w:cs="Arial"/>
        </w:rPr>
        <w:t xml:space="preserve">, </w:t>
      </w:r>
      <w:r w:rsidR="00C23597" w:rsidRPr="005475A2">
        <w:rPr>
          <w:rFonts w:ascii="Arial" w:hAnsi="Arial" w:cs="Arial"/>
        </w:rPr>
        <w:t>Esta</w:t>
      </w:r>
      <w:r w:rsidRPr="005475A2">
        <w:rPr>
          <w:rFonts w:ascii="Arial" w:hAnsi="Arial" w:cs="Arial"/>
        </w:rPr>
        <w:t>dísticas de Banano (Informe Anual 2004).</w:t>
      </w:r>
      <w:r w:rsidR="00475CE5" w:rsidRPr="00475CE5">
        <w:rPr>
          <w:rFonts w:ascii="Arial" w:hAnsi="Arial" w:cs="Arial"/>
        </w:rPr>
        <w:t xml:space="preserve"> </w:t>
      </w:r>
      <w:r w:rsidR="00475CE5">
        <w:rPr>
          <w:rFonts w:ascii="Arial" w:hAnsi="Arial" w:cs="Arial"/>
        </w:rPr>
        <w:t>http://www.faostat.org</w:t>
      </w:r>
    </w:p>
    <w:p w:rsidR="00BD297B" w:rsidRPr="005475A2" w:rsidRDefault="00BD297B" w:rsidP="00BD297B">
      <w:pPr>
        <w:spacing w:line="480" w:lineRule="auto"/>
        <w:jc w:val="both"/>
        <w:rPr>
          <w:rFonts w:ascii="Arial" w:hAnsi="Arial" w:cs="Arial"/>
        </w:rPr>
      </w:pPr>
    </w:p>
    <w:p w:rsidR="003C7C86" w:rsidRPr="005475A2" w:rsidRDefault="003C7C86" w:rsidP="009F3A15">
      <w:pPr>
        <w:spacing w:line="480" w:lineRule="auto"/>
        <w:jc w:val="both"/>
        <w:rPr>
          <w:rFonts w:ascii="Arial" w:hAnsi="Arial" w:cs="Arial"/>
        </w:rPr>
      </w:pPr>
    </w:p>
    <w:p w:rsidR="003C7C86" w:rsidRPr="005475A2" w:rsidRDefault="003C7C86" w:rsidP="003C7C86">
      <w:pPr>
        <w:jc w:val="both"/>
        <w:rPr>
          <w:rFonts w:ascii="Arial" w:hAnsi="Arial" w:cs="Arial"/>
        </w:rPr>
      </w:pPr>
    </w:p>
    <w:sectPr w:rsidR="003C7C86" w:rsidRPr="005475A2" w:rsidSect="00551DCE">
      <w:headerReference w:type="default" r:id="rId133"/>
      <w:pgSz w:w="11907" w:h="16840" w:code="9"/>
      <w:pgMar w:top="2268" w:right="136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1F" w:rsidRDefault="00BE511F">
      <w:r>
        <w:separator/>
      </w:r>
    </w:p>
  </w:endnote>
  <w:endnote w:type="continuationSeparator" w:id="1">
    <w:p w:rsidR="00BE511F" w:rsidRDefault="00BE5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1F" w:rsidRDefault="00BE511F">
      <w:r>
        <w:separator/>
      </w:r>
    </w:p>
  </w:footnote>
  <w:footnote w:type="continuationSeparator" w:id="1">
    <w:p w:rsidR="00BE511F" w:rsidRDefault="00BE5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C3" w:rsidRDefault="00B304C3" w:rsidP="00BE4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4C3" w:rsidRDefault="00B304C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C3" w:rsidRPr="0000396B" w:rsidRDefault="00B304C3" w:rsidP="00F130E2">
    <w:pPr>
      <w:pStyle w:val="Encabezado"/>
      <w:framePr w:wrap="around" w:vAnchor="text" w:hAnchor="margin" w:xAlign="right" w:y="1"/>
      <w:rPr>
        <w:rStyle w:val="Nmerodepgina"/>
        <w:color w:val="FFFFFF"/>
      </w:rPr>
    </w:pPr>
    <w:r w:rsidRPr="0000396B">
      <w:rPr>
        <w:rStyle w:val="Nmerodepgina"/>
        <w:color w:val="FFFFFF"/>
      </w:rPr>
      <w:fldChar w:fldCharType="begin"/>
    </w:r>
    <w:r w:rsidRPr="0000396B">
      <w:rPr>
        <w:rStyle w:val="Nmerodepgina"/>
        <w:color w:val="FFFFFF"/>
      </w:rPr>
      <w:instrText xml:space="preserve">PAGE  </w:instrText>
    </w:r>
    <w:r w:rsidRPr="0000396B">
      <w:rPr>
        <w:rStyle w:val="Nmerodepgina"/>
        <w:color w:val="FFFFFF"/>
      </w:rPr>
      <w:fldChar w:fldCharType="separate"/>
    </w:r>
    <w:r w:rsidR="004350A4">
      <w:rPr>
        <w:rStyle w:val="Nmerodepgina"/>
        <w:noProof/>
        <w:color w:val="FFFFFF"/>
      </w:rPr>
      <w:t>iii</w:t>
    </w:r>
    <w:r w:rsidRPr="0000396B">
      <w:rPr>
        <w:rStyle w:val="Nmerodepgina"/>
        <w:color w:val="FFFFFF"/>
      </w:rPr>
      <w:fldChar w:fldCharType="end"/>
    </w:r>
  </w:p>
  <w:p w:rsidR="00B304C3" w:rsidRDefault="00B304C3">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9" w:rsidRDefault="00BE40F9" w:rsidP="00D50E9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50A4">
      <w:rPr>
        <w:rStyle w:val="Nmerodepgina"/>
        <w:noProof/>
      </w:rPr>
      <w:t>64</w:t>
    </w:r>
    <w:r>
      <w:rPr>
        <w:rStyle w:val="Nmerodepgina"/>
      </w:rPr>
      <w:fldChar w:fldCharType="end"/>
    </w:r>
  </w:p>
  <w:p w:rsidR="00B304C3" w:rsidRDefault="00B304C3">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65" w:rsidRDefault="00A8576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EA"/>
    <w:multiLevelType w:val="multilevel"/>
    <w:tmpl w:val="B27E0C5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38"/>
        </w:tabs>
        <w:ind w:left="738" w:hanging="52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1">
    <w:nsid w:val="033D6769"/>
    <w:multiLevelType w:val="multilevel"/>
    <w:tmpl w:val="9EE43336"/>
    <w:lvl w:ilvl="0">
      <w:start w:val="1"/>
      <w:numFmt w:val="decimal"/>
      <w:lvlText w:val="%1."/>
      <w:lvlJc w:val="left"/>
      <w:pPr>
        <w:tabs>
          <w:tab w:val="num" w:pos="786"/>
        </w:tabs>
        <w:ind w:left="786" w:hanging="360"/>
      </w:pPr>
      <w:rPr>
        <w:rFonts w:hint="default"/>
      </w:rPr>
    </w:lvl>
    <w:lvl w:ilvl="1">
      <w:start w:val="2"/>
      <w:numFmt w:val="decimal"/>
      <w:isLgl/>
      <w:lvlText w:val="%1.%2"/>
      <w:lvlJc w:val="left"/>
      <w:pPr>
        <w:tabs>
          <w:tab w:val="num" w:pos="816"/>
        </w:tabs>
        <w:ind w:left="816" w:hanging="39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nsid w:val="03870B71"/>
    <w:multiLevelType w:val="multilevel"/>
    <w:tmpl w:val="5CBE6B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FA2694"/>
    <w:multiLevelType w:val="hybridMultilevel"/>
    <w:tmpl w:val="499C40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5652E4E"/>
    <w:multiLevelType w:val="hybridMultilevel"/>
    <w:tmpl w:val="C19E5B46"/>
    <w:lvl w:ilvl="0" w:tplc="FC5CF020">
      <w:start w:val="1"/>
      <w:numFmt w:val="decimal"/>
      <w:lvlText w:val="%1."/>
      <w:lvlJc w:val="left"/>
      <w:pPr>
        <w:tabs>
          <w:tab w:val="num" w:pos="502"/>
        </w:tabs>
        <w:ind w:left="502" w:hanging="360"/>
      </w:pPr>
      <w:rPr>
        <w:rFonts w:hint="default"/>
      </w:rPr>
    </w:lvl>
    <w:lvl w:ilvl="1" w:tplc="0BC4B122">
      <w:start w:val="1"/>
      <w:numFmt w:val="lowerLetter"/>
      <w:lvlText w:val="%2."/>
      <w:lvlJc w:val="left"/>
      <w:pPr>
        <w:tabs>
          <w:tab w:val="num" w:pos="1069"/>
        </w:tabs>
        <w:ind w:left="1069" w:hanging="360"/>
      </w:pPr>
      <w:rPr>
        <w:b w:val="0"/>
        <w:sz w:val="22"/>
        <w:szCs w:val="22"/>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05B07343"/>
    <w:multiLevelType w:val="hybridMultilevel"/>
    <w:tmpl w:val="5E6A61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285AF7"/>
    <w:multiLevelType w:val="multilevel"/>
    <w:tmpl w:val="ECEA52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667"/>
        </w:tabs>
        <w:ind w:left="667" w:hanging="52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09E30243"/>
    <w:multiLevelType w:val="multilevel"/>
    <w:tmpl w:val="D9621F34"/>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F236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A6F7E0B"/>
    <w:multiLevelType w:val="hybridMultilevel"/>
    <w:tmpl w:val="59D8191A"/>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0">
    <w:nsid w:val="12091C49"/>
    <w:multiLevelType w:val="hybridMultilevel"/>
    <w:tmpl w:val="C3726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E724E5"/>
    <w:multiLevelType w:val="multilevel"/>
    <w:tmpl w:val="20166582"/>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930F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839066C"/>
    <w:multiLevelType w:val="multilevel"/>
    <w:tmpl w:val="574085F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738"/>
        </w:tabs>
        <w:ind w:left="738" w:hanging="52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14">
    <w:nsid w:val="184B248B"/>
    <w:multiLevelType w:val="hybridMultilevel"/>
    <w:tmpl w:val="439C342E"/>
    <w:lvl w:ilvl="0" w:tplc="080A0001">
      <w:start w:val="1"/>
      <w:numFmt w:val="bullet"/>
      <w:lvlText w:val=""/>
      <w:lvlJc w:val="left"/>
      <w:pPr>
        <w:tabs>
          <w:tab w:val="num" w:pos="1146"/>
        </w:tabs>
        <w:ind w:left="1146" w:hanging="360"/>
      </w:pPr>
      <w:rPr>
        <w:rFonts w:ascii="Symbol" w:hAnsi="Symbol"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15">
    <w:nsid w:val="197D75C7"/>
    <w:multiLevelType w:val="hybridMultilevel"/>
    <w:tmpl w:val="398629A8"/>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556A39"/>
    <w:multiLevelType w:val="hybridMultilevel"/>
    <w:tmpl w:val="9CAE2A54"/>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7">
    <w:nsid w:val="1EC641A7"/>
    <w:multiLevelType w:val="hybridMultilevel"/>
    <w:tmpl w:val="34668886"/>
    <w:lvl w:ilvl="0" w:tplc="04090001">
      <w:start w:val="1"/>
      <w:numFmt w:val="bullet"/>
      <w:lvlText w:val=""/>
      <w:lvlJc w:val="left"/>
      <w:pPr>
        <w:tabs>
          <w:tab w:val="num" w:pos="1069"/>
        </w:tabs>
        <w:ind w:left="1069" w:hanging="360"/>
      </w:pPr>
      <w:rPr>
        <w:rFonts w:ascii="Symbol" w:hAnsi="Symbol" w:hint="default"/>
      </w:rPr>
    </w:lvl>
    <w:lvl w:ilvl="1" w:tplc="0C0A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nsid w:val="1F0008D3"/>
    <w:multiLevelType w:val="hybridMultilevel"/>
    <w:tmpl w:val="8794997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9">
    <w:nsid w:val="216A216A"/>
    <w:multiLevelType w:val="hybridMultilevel"/>
    <w:tmpl w:val="26D420E4"/>
    <w:lvl w:ilvl="0" w:tplc="080A000F">
      <w:start w:val="1"/>
      <w:numFmt w:val="decimal"/>
      <w:lvlText w:val="%1."/>
      <w:lvlJc w:val="left"/>
      <w:pPr>
        <w:tabs>
          <w:tab w:val="num" w:pos="1146"/>
        </w:tabs>
        <w:ind w:left="1146" w:hanging="360"/>
      </w:pPr>
    </w:lvl>
    <w:lvl w:ilvl="1" w:tplc="080A0019" w:tentative="1">
      <w:start w:val="1"/>
      <w:numFmt w:val="lowerLetter"/>
      <w:lvlText w:val="%2."/>
      <w:lvlJc w:val="left"/>
      <w:pPr>
        <w:tabs>
          <w:tab w:val="num" w:pos="1866"/>
        </w:tabs>
        <w:ind w:left="1866" w:hanging="360"/>
      </w:pPr>
    </w:lvl>
    <w:lvl w:ilvl="2" w:tplc="080A001B" w:tentative="1">
      <w:start w:val="1"/>
      <w:numFmt w:val="lowerRoman"/>
      <w:lvlText w:val="%3."/>
      <w:lvlJc w:val="right"/>
      <w:pPr>
        <w:tabs>
          <w:tab w:val="num" w:pos="2586"/>
        </w:tabs>
        <w:ind w:left="2586" w:hanging="180"/>
      </w:pPr>
    </w:lvl>
    <w:lvl w:ilvl="3" w:tplc="080A000F" w:tentative="1">
      <w:start w:val="1"/>
      <w:numFmt w:val="decimal"/>
      <w:lvlText w:val="%4."/>
      <w:lvlJc w:val="left"/>
      <w:pPr>
        <w:tabs>
          <w:tab w:val="num" w:pos="3306"/>
        </w:tabs>
        <w:ind w:left="3306" w:hanging="360"/>
      </w:pPr>
    </w:lvl>
    <w:lvl w:ilvl="4" w:tplc="080A0019" w:tentative="1">
      <w:start w:val="1"/>
      <w:numFmt w:val="lowerLetter"/>
      <w:lvlText w:val="%5."/>
      <w:lvlJc w:val="left"/>
      <w:pPr>
        <w:tabs>
          <w:tab w:val="num" w:pos="4026"/>
        </w:tabs>
        <w:ind w:left="4026" w:hanging="360"/>
      </w:pPr>
    </w:lvl>
    <w:lvl w:ilvl="5" w:tplc="080A001B" w:tentative="1">
      <w:start w:val="1"/>
      <w:numFmt w:val="lowerRoman"/>
      <w:lvlText w:val="%6."/>
      <w:lvlJc w:val="right"/>
      <w:pPr>
        <w:tabs>
          <w:tab w:val="num" w:pos="4746"/>
        </w:tabs>
        <w:ind w:left="4746" w:hanging="180"/>
      </w:pPr>
    </w:lvl>
    <w:lvl w:ilvl="6" w:tplc="080A000F" w:tentative="1">
      <w:start w:val="1"/>
      <w:numFmt w:val="decimal"/>
      <w:lvlText w:val="%7."/>
      <w:lvlJc w:val="left"/>
      <w:pPr>
        <w:tabs>
          <w:tab w:val="num" w:pos="5466"/>
        </w:tabs>
        <w:ind w:left="5466" w:hanging="360"/>
      </w:pPr>
    </w:lvl>
    <w:lvl w:ilvl="7" w:tplc="080A0019" w:tentative="1">
      <w:start w:val="1"/>
      <w:numFmt w:val="lowerLetter"/>
      <w:lvlText w:val="%8."/>
      <w:lvlJc w:val="left"/>
      <w:pPr>
        <w:tabs>
          <w:tab w:val="num" w:pos="6186"/>
        </w:tabs>
        <w:ind w:left="6186" w:hanging="360"/>
      </w:pPr>
    </w:lvl>
    <w:lvl w:ilvl="8" w:tplc="080A001B" w:tentative="1">
      <w:start w:val="1"/>
      <w:numFmt w:val="lowerRoman"/>
      <w:lvlText w:val="%9."/>
      <w:lvlJc w:val="right"/>
      <w:pPr>
        <w:tabs>
          <w:tab w:val="num" w:pos="6906"/>
        </w:tabs>
        <w:ind w:left="6906" w:hanging="180"/>
      </w:pPr>
    </w:lvl>
  </w:abstractNum>
  <w:abstractNum w:abstractNumId="20">
    <w:nsid w:val="24A201F5"/>
    <w:multiLevelType w:val="hybridMultilevel"/>
    <w:tmpl w:val="99748BB2"/>
    <w:lvl w:ilvl="0" w:tplc="0C0A000F">
      <w:start w:val="1"/>
      <w:numFmt w:val="decimal"/>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1">
    <w:nsid w:val="27EF231F"/>
    <w:multiLevelType w:val="multilevel"/>
    <w:tmpl w:val="3C2EF9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552101"/>
    <w:multiLevelType w:val="multilevel"/>
    <w:tmpl w:val="B128EBE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871FA9"/>
    <w:multiLevelType w:val="hybridMultilevel"/>
    <w:tmpl w:val="BAE44BBA"/>
    <w:lvl w:ilvl="0" w:tplc="749AAFC6">
      <w:start w:val="1"/>
      <w:numFmt w:val="decimal"/>
      <w:lvlText w:val="%1."/>
      <w:lvlJc w:val="left"/>
      <w:pPr>
        <w:tabs>
          <w:tab w:val="num" w:pos="1080"/>
        </w:tabs>
        <w:ind w:left="1080" w:hanging="360"/>
      </w:pPr>
      <w:rPr>
        <w:rFonts w:hint="default"/>
      </w:rPr>
    </w:lvl>
    <w:lvl w:ilvl="1" w:tplc="ADE8192E">
      <w:numFmt w:val="none"/>
      <w:lvlText w:val=""/>
      <w:lvlJc w:val="left"/>
      <w:pPr>
        <w:tabs>
          <w:tab w:val="num" w:pos="654"/>
        </w:tabs>
      </w:pPr>
    </w:lvl>
    <w:lvl w:ilvl="2" w:tplc="46942CAA">
      <w:numFmt w:val="none"/>
      <w:lvlText w:val=""/>
      <w:lvlJc w:val="left"/>
      <w:pPr>
        <w:tabs>
          <w:tab w:val="num" w:pos="654"/>
        </w:tabs>
      </w:pPr>
    </w:lvl>
    <w:lvl w:ilvl="3" w:tplc="C090FDD4">
      <w:numFmt w:val="none"/>
      <w:lvlText w:val=""/>
      <w:lvlJc w:val="left"/>
      <w:pPr>
        <w:tabs>
          <w:tab w:val="num" w:pos="654"/>
        </w:tabs>
      </w:pPr>
    </w:lvl>
    <w:lvl w:ilvl="4" w:tplc="3AB83400">
      <w:numFmt w:val="none"/>
      <w:lvlText w:val=""/>
      <w:lvlJc w:val="left"/>
      <w:pPr>
        <w:tabs>
          <w:tab w:val="num" w:pos="654"/>
        </w:tabs>
      </w:pPr>
    </w:lvl>
    <w:lvl w:ilvl="5" w:tplc="4FEEE2AC">
      <w:numFmt w:val="none"/>
      <w:lvlText w:val=""/>
      <w:lvlJc w:val="left"/>
      <w:pPr>
        <w:tabs>
          <w:tab w:val="num" w:pos="654"/>
        </w:tabs>
      </w:pPr>
    </w:lvl>
    <w:lvl w:ilvl="6" w:tplc="915C19A4">
      <w:numFmt w:val="none"/>
      <w:lvlText w:val=""/>
      <w:lvlJc w:val="left"/>
      <w:pPr>
        <w:tabs>
          <w:tab w:val="num" w:pos="654"/>
        </w:tabs>
      </w:pPr>
    </w:lvl>
    <w:lvl w:ilvl="7" w:tplc="198C8440">
      <w:numFmt w:val="none"/>
      <w:lvlText w:val=""/>
      <w:lvlJc w:val="left"/>
      <w:pPr>
        <w:tabs>
          <w:tab w:val="num" w:pos="654"/>
        </w:tabs>
      </w:pPr>
    </w:lvl>
    <w:lvl w:ilvl="8" w:tplc="0B24DACA">
      <w:numFmt w:val="none"/>
      <w:lvlText w:val=""/>
      <w:lvlJc w:val="left"/>
      <w:pPr>
        <w:tabs>
          <w:tab w:val="num" w:pos="654"/>
        </w:tabs>
      </w:pPr>
    </w:lvl>
  </w:abstractNum>
  <w:abstractNum w:abstractNumId="24">
    <w:nsid w:val="36CF5917"/>
    <w:multiLevelType w:val="hybridMultilevel"/>
    <w:tmpl w:val="42AC240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86D63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9BA52FC"/>
    <w:multiLevelType w:val="hybridMultilevel"/>
    <w:tmpl w:val="63B822C2"/>
    <w:lvl w:ilvl="0" w:tplc="CAFE2622">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7">
    <w:nsid w:val="3B851020"/>
    <w:multiLevelType w:val="multilevel"/>
    <w:tmpl w:val="8DA099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4C7F65"/>
    <w:multiLevelType w:val="multilevel"/>
    <w:tmpl w:val="5CBE6B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F12B03"/>
    <w:multiLevelType w:val="hybridMultilevel"/>
    <w:tmpl w:val="790C23AA"/>
    <w:lvl w:ilvl="0" w:tplc="0C0A0001">
      <w:start w:val="1"/>
      <w:numFmt w:val="bullet"/>
      <w:lvlText w:val=""/>
      <w:lvlJc w:val="left"/>
      <w:pPr>
        <w:tabs>
          <w:tab w:val="num" w:pos="1146"/>
        </w:tabs>
        <w:ind w:left="1146" w:hanging="360"/>
      </w:pPr>
      <w:rPr>
        <w:rFonts w:ascii="Symbol" w:hAnsi="Symbol" w:hint="default"/>
      </w:rPr>
    </w:lvl>
    <w:lvl w:ilvl="1" w:tplc="0BC4B122">
      <w:start w:val="1"/>
      <w:numFmt w:val="lowerLetter"/>
      <w:lvlText w:val="%2."/>
      <w:lvlJc w:val="left"/>
      <w:pPr>
        <w:tabs>
          <w:tab w:val="num" w:pos="1713"/>
        </w:tabs>
        <w:ind w:left="1713" w:hanging="360"/>
      </w:pPr>
      <w:rPr>
        <w:b w:val="0"/>
        <w:sz w:val="22"/>
        <w:szCs w:val="22"/>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0">
    <w:nsid w:val="42B90574"/>
    <w:multiLevelType w:val="hybridMultilevel"/>
    <w:tmpl w:val="E84C2BD6"/>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1">
    <w:nsid w:val="475E3599"/>
    <w:multiLevelType w:val="hybridMultilevel"/>
    <w:tmpl w:val="724E9456"/>
    <w:lvl w:ilvl="0" w:tplc="C36E026E">
      <w:start w:val="3"/>
      <w:numFmt w:val="decimal"/>
      <w:lvlText w:val="%1."/>
      <w:lvlJc w:val="left"/>
      <w:pPr>
        <w:tabs>
          <w:tab w:val="num" w:pos="966"/>
        </w:tabs>
        <w:ind w:left="966" w:hanging="54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nsid w:val="47D33179"/>
    <w:multiLevelType w:val="hybridMultilevel"/>
    <w:tmpl w:val="14CA0308"/>
    <w:lvl w:ilvl="0" w:tplc="420AD39E">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3">
    <w:nsid w:val="48B63DE7"/>
    <w:multiLevelType w:val="multilevel"/>
    <w:tmpl w:val="9EE433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49A45403"/>
    <w:multiLevelType w:val="hybridMultilevel"/>
    <w:tmpl w:val="9A6480D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556B3E31"/>
    <w:multiLevelType w:val="multilevel"/>
    <w:tmpl w:val="574085F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738"/>
        </w:tabs>
        <w:ind w:left="738" w:hanging="52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6">
    <w:nsid w:val="5AE37B7C"/>
    <w:multiLevelType w:val="hybridMultilevel"/>
    <w:tmpl w:val="673CE7EA"/>
    <w:lvl w:ilvl="0" w:tplc="51C0BEE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nsid w:val="605605D1"/>
    <w:multiLevelType w:val="multilevel"/>
    <w:tmpl w:val="A55C68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CA3762"/>
    <w:multiLevelType w:val="multilevel"/>
    <w:tmpl w:val="9EE43336"/>
    <w:lvl w:ilvl="0">
      <w:start w:val="1"/>
      <w:numFmt w:val="decimal"/>
      <w:lvlText w:val="%1."/>
      <w:lvlJc w:val="left"/>
      <w:pPr>
        <w:tabs>
          <w:tab w:val="num" w:pos="786"/>
        </w:tabs>
        <w:ind w:left="786" w:hanging="360"/>
      </w:pPr>
      <w:rPr>
        <w:rFonts w:hint="default"/>
      </w:rPr>
    </w:lvl>
    <w:lvl w:ilvl="1">
      <w:start w:val="2"/>
      <w:numFmt w:val="decimal"/>
      <w:isLgl/>
      <w:lvlText w:val="%1.%2"/>
      <w:lvlJc w:val="left"/>
      <w:pPr>
        <w:tabs>
          <w:tab w:val="num" w:pos="816"/>
        </w:tabs>
        <w:ind w:left="816" w:hanging="39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9">
    <w:nsid w:val="63A27FCF"/>
    <w:multiLevelType w:val="multilevel"/>
    <w:tmpl w:val="DAE8B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3CE20F5"/>
    <w:multiLevelType w:val="hybridMultilevel"/>
    <w:tmpl w:val="A9080D0A"/>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1">
    <w:nsid w:val="66DB26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76D1F49"/>
    <w:multiLevelType w:val="multilevel"/>
    <w:tmpl w:val="9EE433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94F1503"/>
    <w:multiLevelType w:val="multilevel"/>
    <w:tmpl w:val="9EE433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9952206"/>
    <w:multiLevelType w:val="hybridMultilevel"/>
    <w:tmpl w:val="F2C40CC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1"/>
  </w:num>
  <w:num w:numId="2">
    <w:abstractNumId w:val="8"/>
  </w:num>
  <w:num w:numId="3">
    <w:abstractNumId w:val="39"/>
  </w:num>
  <w:num w:numId="4">
    <w:abstractNumId w:val="10"/>
  </w:num>
  <w:num w:numId="5">
    <w:abstractNumId w:val="25"/>
  </w:num>
  <w:num w:numId="6">
    <w:abstractNumId w:val="12"/>
  </w:num>
  <w:num w:numId="7">
    <w:abstractNumId w:val="27"/>
  </w:num>
  <w:num w:numId="8">
    <w:abstractNumId w:val="21"/>
  </w:num>
  <w:num w:numId="9">
    <w:abstractNumId w:val="22"/>
  </w:num>
  <w:num w:numId="10">
    <w:abstractNumId w:val="7"/>
  </w:num>
  <w:num w:numId="11">
    <w:abstractNumId w:val="31"/>
  </w:num>
  <w:num w:numId="12">
    <w:abstractNumId w:val="26"/>
  </w:num>
  <w:num w:numId="13">
    <w:abstractNumId w:val="36"/>
  </w:num>
  <w:num w:numId="14">
    <w:abstractNumId w:val="17"/>
  </w:num>
  <w:num w:numId="15">
    <w:abstractNumId w:val="4"/>
  </w:num>
  <w:num w:numId="16">
    <w:abstractNumId w:val="11"/>
  </w:num>
  <w:num w:numId="17">
    <w:abstractNumId w:val="35"/>
  </w:num>
  <w:num w:numId="18">
    <w:abstractNumId w:val="23"/>
  </w:num>
  <w:num w:numId="19">
    <w:abstractNumId w:val="9"/>
  </w:num>
  <w:num w:numId="20">
    <w:abstractNumId w:val="29"/>
  </w:num>
  <w:num w:numId="21">
    <w:abstractNumId w:val="13"/>
  </w:num>
  <w:num w:numId="22">
    <w:abstractNumId w:val="0"/>
  </w:num>
  <w:num w:numId="23">
    <w:abstractNumId w:val="6"/>
  </w:num>
  <w:num w:numId="24">
    <w:abstractNumId w:val="30"/>
  </w:num>
  <w:num w:numId="25">
    <w:abstractNumId w:val="37"/>
  </w:num>
  <w:num w:numId="26">
    <w:abstractNumId w:val="1"/>
  </w:num>
  <w:num w:numId="27">
    <w:abstractNumId w:val="38"/>
  </w:num>
  <w:num w:numId="28">
    <w:abstractNumId w:val="42"/>
  </w:num>
  <w:num w:numId="29">
    <w:abstractNumId w:val="43"/>
  </w:num>
  <w:num w:numId="30">
    <w:abstractNumId w:val="33"/>
  </w:num>
  <w:num w:numId="31">
    <w:abstractNumId w:val="2"/>
  </w:num>
  <w:num w:numId="32">
    <w:abstractNumId w:val="5"/>
  </w:num>
  <w:num w:numId="33">
    <w:abstractNumId w:val="3"/>
  </w:num>
  <w:num w:numId="34">
    <w:abstractNumId w:val="44"/>
  </w:num>
  <w:num w:numId="35">
    <w:abstractNumId w:val="28"/>
  </w:num>
  <w:num w:numId="36">
    <w:abstractNumId w:val="16"/>
  </w:num>
  <w:num w:numId="37">
    <w:abstractNumId w:val="20"/>
  </w:num>
  <w:num w:numId="38">
    <w:abstractNumId w:val="40"/>
  </w:num>
  <w:num w:numId="39">
    <w:abstractNumId w:val="34"/>
  </w:num>
  <w:num w:numId="40">
    <w:abstractNumId w:val="18"/>
  </w:num>
  <w:num w:numId="41">
    <w:abstractNumId w:val="32"/>
  </w:num>
  <w:num w:numId="42">
    <w:abstractNumId w:val="15"/>
  </w:num>
  <w:num w:numId="43">
    <w:abstractNumId w:val="24"/>
  </w:num>
  <w:num w:numId="44">
    <w:abstractNumId w:val="1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noPunctuationKerning/>
  <w:characterSpacingControl w:val="doNotCompress"/>
  <w:hdrShapeDefaults>
    <o:shapedefaults v:ext="edit" spidmax="3074"/>
  </w:hdrShapeDefaults>
  <w:footnotePr>
    <w:footnote w:id="0"/>
    <w:footnote w:id="1"/>
  </w:footnotePr>
  <w:endnotePr>
    <w:endnote w:id="0"/>
    <w:endnote w:id="1"/>
  </w:endnotePr>
  <w:compat/>
  <w:rsids>
    <w:rsidRoot w:val="009971B7"/>
    <w:rsid w:val="0000396B"/>
    <w:rsid w:val="00027D42"/>
    <w:rsid w:val="00037FE8"/>
    <w:rsid w:val="00052285"/>
    <w:rsid w:val="00056A6E"/>
    <w:rsid w:val="00083B6D"/>
    <w:rsid w:val="000A3CB7"/>
    <w:rsid w:val="000D5E12"/>
    <w:rsid w:val="001122BA"/>
    <w:rsid w:val="001234A7"/>
    <w:rsid w:val="001323A2"/>
    <w:rsid w:val="00195AE0"/>
    <w:rsid w:val="00196D9B"/>
    <w:rsid w:val="00197511"/>
    <w:rsid w:val="001A510D"/>
    <w:rsid w:val="001B5F78"/>
    <w:rsid w:val="001B7AF1"/>
    <w:rsid w:val="001C3F2B"/>
    <w:rsid w:val="001C5C49"/>
    <w:rsid w:val="001D58C8"/>
    <w:rsid w:val="001E64B1"/>
    <w:rsid w:val="001F312A"/>
    <w:rsid w:val="002057DA"/>
    <w:rsid w:val="002323B8"/>
    <w:rsid w:val="00240337"/>
    <w:rsid w:val="0024560A"/>
    <w:rsid w:val="00251D03"/>
    <w:rsid w:val="002817CB"/>
    <w:rsid w:val="002A2B7A"/>
    <w:rsid w:val="002A6B84"/>
    <w:rsid w:val="002B091B"/>
    <w:rsid w:val="002C2BE6"/>
    <w:rsid w:val="002D70AF"/>
    <w:rsid w:val="002E0C57"/>
    <w:rsid w:val="002F74AC"/>
    <w:rsid w:val="0033300F"/>
    <w:rsid w:val="00335977"/>
    <w:rsid w:val="00346A43"/>
    <w:rsid w:val="003811D1"/>
    <w:rsid w:val="003A32E7"/>
    <w:rsid w:val="003B35CE"/>
    <w:rsid w:val="003B6387"/>
    <w:rsid w:val="003C0310"/>
    <w:rsid w:val="003C7C86"/>
    <w:rsid w:val="003F68A8"/>
    <w:rsid w:val="00400A4F"/>
    <w:rsid w:val="004350A4"/>
    <w:rsid w:val="00437A46"/>
    <w:rsid w:val="004625AB"/>
    <w:rsid w:val="00475CE5"/>
    <w:rsid w:val="00491D1C"/>
    <w:rsid w:val="00491DBF"/>
    <w:rsid w:val="00495985"/>
    <w:rsid w:val="004A1A6C"/>
    <w:rsid w:val="004A457D"/>
    <w:rsid w:val="0053792C"/>
    <w:rsid w:val="005414EC"/>
    <w:rsid w:val="005429F7"/>
    <w:rsid w:val="00545910"/>
    <w:rsid w:val="005475A2"/>
    <w:rsid w:val="00551DCE"/>
    <w:rsid w:val="005712A7"/>
    <w:rsid w:val="005863CE"/>
    <w:rsid w:val="005B0DE9"/>
    <w:rsid w:val="005F4FCE"/>
    <w:rsid w:val="005F7405"/>
    <w:rsid w:val="00604F9F"/>
    <w:rsid w:val="00610C2A"/>
    <w:rsid w:val="00626C88"/>
    <w:rsid w:val="00630356"/>
    <w:rsid w:val="00637797"/>
    <w:rsid w:val="00657BDB"/>
    <w:rsid w:val="00662ABD"/>
    <w:rsid w:val="006963AD"/>
    <w:rsid w:val="006A1D23"/>
    <w:rsid w:val="006A453F"/>
    <w:rsid w:val="006C43EB"/>
    <w:rsid w:val="006D2230"/>
    <w:rsid w:val="00722064"/>
    <w:rsid w:val="00726F3B"/>
    <w:rsid w:val="00731F96"/>
    <w:rsid w:val="00732AF3"/>
    <w:rsid w:val="00741E4D"/>
    <w:rsid w:val="00744317"/>
    <w:rsid w:val="00760199"/>
    <w:rsid w:val="0077172E"/>
    <w:rsid w:val="007A293A"/>
    <w:rsid w:val="007B0BA4"/>
    <w:rsid w:val="007F694A"/>
    <w:rsid w:val="008013C6"/>
    <w:rsid w:val="008421D2"/>
    <w:rsid w:val="00842A4C"/>
    <w:rsid w:val="00845926"/>
    <w:rsid w:val="008911F3"/>
    <w:rsid w:val="00893DDA"/>
    <w:rsid w:val="008A06F7"/>
    <w:rsid w:val="008B5156"/>
    <w:rsid w:val="008C1D3C"/>
    <w:rsid w:val="008E1621"/>
    <w:rsid w:val="008F6805"/>
    <w:rsid w:val="00910CEC"/>
    <w:rsid w:val="00912349"/>
    <w:rsid w:val="00916AD8"/>
    <w:rsid w:val="009769E2"/>
    <w:rsid w:val="009971B7"/>
    <w:rsid w:val="009B2D5A"/>
    <w:rsid w:val="009B3D75"/>
    <w:rsid w:val="009B7B2B"/>
    <w:rsid w:val="009F3A15"/>
    <w:rsid w:val="00A2364D"/>
    <w:rsid w:val="00A26F4F"/>
    <w:rsid w:val="00A31BB6"/>
    <w:rsid w:val="00A36F3A"/>
    <w:rsid w:val="00A42C40"/>
    <w:rsid w:val="00A60CCF"/>
    <w:rsid w:val="00A85765"/>
    <w:rsid w:val="00A93D33"/>
    <w:rsid w:val="00A97540"/>
    <w:rsid w:val="00AA39FD"/>
    <w:rsid w:val="00AC40DD"/>
    <w:rsid w:val="00AE1304"/>
    <w:rsid w:val="00AE7F4D"/>
    <w:rsid w:val="00AF7545"/>
    <w:rsid w:val="00B157CA"/>
    <w:rsid w:val="00B23E20"/>
    <w:rsid w:val="00B304C3"/>
    <w:rsid w:val="00B3081A"/>
    <w:rsid w:val="00B43BDF"/>
    <w:rsid w:val="00B453D6"/>
    <w:rsid w:val="00B50AEB"/>
    <w:rsid w:val="00B64708"/>
    <w:rsid w:val="00B65A66"/>
    <w:rsid w:val="00B85389"/>
    <w:rsid w:val="00B97E1F"/>
    <w:rsid w:val="00BC2D8E"/>
    <w:rsid w:val="00BD297B"/>
    <w:rsid w:val="00BD67D6"/>
    <w:rsid w:val="00BE40F9"/>
    <w:rsid w:val="00BE511F"/>
    <w:rsid w:val="00BE6CB6"/>
    <w:rsid w:val="00C0262F"/>
    <w:rsid w:val="00C154D7"/>
    <w:rsid w:val="00C23597"/>
    <w:rsid w:val="00C33534"/>
    <w:rsid w:val="00C36C07"/>
    <w:rsid w:val="00C40421"/>
    <w:rsid w:val="00C50FE5"/>
    <w:rsid w:val="00C80888"/>
    <w:rsid w:val="00C9413A"/>
    <w:rsid w:val="00CB3E30"/>
    <w:rsid w:val="00CC0A62"/>
    <w:rsid w:val="00CE4D5A"/>
    <w:rsid w:val="00CE4FBF"/>
    <w:rsid w:val="00CF4EDA"/>
    <w:rsid w:val="00D2346A"/>
    <w:rsid w:val="00D477B9"/>
    <w:rsid w:val="00D50E97"/>
    <w:rsid w:val="00D602FC"/>
    <w:rsid w:val="00D7131B"/>
    <w:rsid w:val="00D72E17"/>
    <w:rsid w:val="00DA300D"/>
    <w:rsid w:val="00DB046A"/>
    <w:rsid w:val="00DB2737"/>
    <w:rsid w:val="00DC1263"/>
    <w:rsid w:val="00DC3A0E"/>
    <w:rsid w:val="00DD4A6B"/>
    <w:rsid w:val="00DD4BCA"/>
    <w:rsid w:val="00DE3600"/>
    <w:rsid w:val="00DE75EA"/>
    <w:rsid w:val="00DF4AD3"/>
    <w:rsid w:val="00E02FAF"/>
    <w:rsid w:val="00E21E9B"/>
    <w:rsid w:val="00E7630C"/>
    <w:rsid w:val="00E908AE"/>
    <w:rsid w:val="00F130E2"/>
    <w:rsid w:val="00F1533A"/>
    <w:rsid w:val="00F277FE"/>
    <w:rsid w:val="00F3147E"/>
    <w:rsid w:val="00F41D9A"/>
    <w:rsid w:val="00F5122A"/>
    <w:rsid w:val="00F72E3A"/>
    <w:rsid w:val="00F83639"/>
    <w:rsid w:val="00F96DDF"/>
    <w:rsid w:val="00FC0DB0"/>
    <w:rsid w:val="00FC6D0D"/>
    <w:rsid w:val="00FC7D5E"/>
    <w:rsid w:val="00FF7D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4"/>
        <o:entry new="16" old="0"/>
        <o:entry new="17" old="0"/>
        <o:entry new="18" old="17"/>
        <o:entry new="19" old="18"/>
        <o:entry new="20" old="0"/>
        <o:entry new="21" old="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keepNext/>
      <w:framePr w:hSpace="141" w:wrap="around" w:vAnchor="text" w:hAnchor="page" w:x="4899" w:y="374"/>
      <w:jc w:val="center"/>
      <w:outlineLvl w:val="0"/>
    </w:pPr>
    <w:rPr>
      <w:rFonts w:ascii="Arial" w:hAnsi="Arial" w:cs="Arial"/>
      <w:b/>
      <w:bCs/>
      <w:i/>
      <w:iCs/>
      <w:sz w:val="16"/>
      <w:szCs w:val="16"/>
    </w:rPr>
  </w:style>
  <w:style w:type="paragraph" w:styleId="Ttulo2">
    <w:name w:val="heading 2"/>
    <w:basedOn w:val="Normal"/>
    <w:qFormat/>
    <w:pPr>
      <w:spacing w:before="100" w:beforeAutospacing="1" w:after="100" w:afterAutospacing="1"/>
      <w:jc w:val="center"/>
      <w:outlineLvl w:val="1"/>
    </w:pPr>
    <w:rPr>
      <w:rFonts w:ascii="Arial" w:hAnsi="Arial" w:cs="Arial"/>
      <w:b/>
      <w:bCs/>
      <w:color w:val="000000"/>
      <w:sz w:val="26"/>
      <w:szCs w:val="26"/>
      <w:lang w:eastAsia="es-E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Verdana" w:hAnsi="Verdana"/>
      <w:color w:val="000052"/>
      <w:sz w:val="16"/>
      <w:szCs w:val="16"/>
    </w:rPr>
  </w:style>
  <w:style w:type="paragraph" w:styleId="Sangradetextonormal">
    <w:name w:val="Body Text Indent"/>
    <w:basedOn w:val="Normal"/>
    <w:pPr>
      <w:tabs>
        <w:tab w:val="left" w:pos="-142"/>
        <w:tab w:val="left" w:pos="142"/>
      </w:tabs>
      <w:spacing w:line="480" w:lineRule="auto"/>
      <w:ind w:left="142"/>
      <w:jc w:val="both"/>
    </w:pPr>
    <w:rPr>
      <w:rFonts w:ascii="Arial" w:hAnsi="Arial" w:cs="Arial"/>
    </w:rPr>
  </w:style>
  <w:style w:type="paragraph" w:styleId="Textoindependiente2">
    <w:name w:val="Body Text 2"/>
    <w:basedOn w:val="Normal"/>
    <w:pPr>
      <w:tabs>
        <w:tab w:val="left" w:pos="-142"/>
        <w:tab w:val="left" w:pos="142"/>
      </w:tabs>
      <w:spacing w:line="480" w:lineRule="auto"/>
      <w:jc w:val="both"/>
    </w:pPr>
    <w:rPr>
      <w:rFonts w:ascii="Arial" w:hAnsi="Arial" w:cs="Arial"/>
    </w:rPr>
  </w:style>
  <w:style w:type="paragraph" w:styleId="Textoindependiente">
    <w:name w:val="Body Text"/>
    <w:basedOn w:val="Normal"/>
    <w:pPr>
      <w:jc w:val="both"/>
    </w:pPr>
    <w:rPr>
      <w:rFonts w:ascii="Arial" w:hAnsi="Arial"/>
      <w:sz w:val="22"/>
      <w:szCs w:val="20"/>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indent">
    <w:name w:val="noindent"/>
    <w:basedOn w:val="Normal"/>
    <w:pPr>
      <w:spacing w:before="100" w:beforeAutospacing="1" w:after="100" w:afterAutospacing="1"/>
    </w:pPr>
    <w:rPr>
      <w:color w:val="000000"/>
    </w:rPr>
  </w:style>
  <w:style w:type="character" w:customStyle="1" w:styleId="dcr-101">
    <w:name w:val="dcr-101"/>
    <w:basedOn w:val="Fuentedeprrafopredeter"/>
    <w:rPr>
      <w:sz w:val="24"/>
      <w:szCs w:val="24"/>
    </w:rPr>
  </w:style>
  <w:style w:type="character" w:customStyle="1" w:styleId="dcbx-101">
    <w:name w:val="dcbx-101"/>
    <w:basedOn w:val="Fuentedeprrafopredeter"/>
    <w:rPr>
      <w:b/>
      <w:bCs/>
      <w:sz w:val="22"/>
      <w:szCs w:val="22"/>
    </w:rPr>
  </w:style>
  <w:style w:type="character" w:styleId="Nmerodepgina">
    <w:name w:val="page number"/>
    <w:basedOn w:val="Fuentedeprrafopredeter"/>
  </w:style>
  <w:style w:type="character" w:styleId="Refdenotaalpie">
    <w:name w:val="footnote reference"/>
    <w:basedOn w:val="Fuentedeprrafopredeter"/>
    <w:semiHidden/>
  </w:style>
  <w:style w:type="paragraph" w:customStyle="1" w:styleId="xl24">
    <w:name w:val="xl24"/>
    <w:basedOn w:val="Normal"/>
    <w:pPr>
      <w:pBdr>
        <w:left w:val="single" w:sz="12" w:space="0" w:color="auto"/>
        <w:bottom w:val="single" w:sz="4" w:space="0" w:color="auto"/>
        <w:right w:val="single" w:sz="12" w:space="0" w:color="auto"/>
      </w:pBdr>
      <w:spacing w:before="100" w:beforeAutospacing="1" w:after="100" w:afterAutospacing="1"/>
    </w:pPr>
    <w:rPr>
      <w:rFonts w:ascii="Arial" w:hAnsi="Arial" w:cs="Arial"/>
      <w:sz w:val="14"/>
      <w:szCs w:val="14"/>
      <w:lang w:eastAsia="es-ES"/>
    </w:rPr>
  </w:style>
  <w:style w:type="paragraph" w:customStyle="1" w:styleId="xl25">
    <w:name w:val="xl25"/>
    <w:basedOn w:val="Normal"/>
    <w:pPr>
      <w:pBdr>
        <w:bottom w:val="single" w:sz="4" w:space="0" w:color="auto"/>
        <w:right w:val="single" w:sz="12" w:space="0" w:color="auto"/>
      </w:pBdr>
      <w:spacing w:before="100" w:beforeAutospacing="1" w:after="100" w:afterAutospacing="1"/>
      <w:jc w:val="center"/>
    </w:pPr>
    <w:rPr>
      <w:rFonts w:ascii="Arial" w:hAnsi="Arial" w:cs="Arial"/>
      <w:sz w:val="14"/>
      <w:szCs w:val="14"/>
      <w:lang w:eastAsia="es-ES"/>
    </w:rPr>
  </w:style>
  <w:style w:type="paragraph" w:customStyle="1" w:styleId="xl26">
    <w:name w:val="xl26"/>
    <w:basedOn w:val="Normal"/>
    <w:pPr>
      <w:pBdr>
        <w:left w:val="single" w:sz="12" w:space="0" w:color="auto"/>
        <w:bottom w:val="single" w:sz="4" w:space="0" w:color="auto"/>
        <w:right w:val="single" w:sz="12" w:space="0" w:color="auto"/>
      </w:pBdr>
      <w:spacing w:before="100" w:beforeAutospacing="1" w:after="100" w:afterAutospacing="1"/>
    </w:pPr>
    <w:rPr>
      <w:rFonts w:ascii="Arial" w:hAnsi="Arial" w:cs="Arial"/>
      <w:b/>
      <w:bCs/>
      <w:sz w:val="14"/>
      <w:szCs w:val="14"/>
      <w:lang w:eastAsia="es-ES"/>
    </w:rPr>
  </w:style>
  <w:style w:type="paragraph" w:customStyle="1" w:styleId="xl27">
    <w:name w:val="xl27"/>
    <w:basedOn w:val="Normal"/>
    <w:pPr>
      <w:pBdr>
        <w:bottom w:val="single" w:sz="4" w:space="0" w:color="auto"/>
        <w:right w:val="single" w:sz="12" w:space="0" w:color="auto"/>
      </w:pBdr>
      <w:spacing w:before="100" w:beforeAutospacing="1" w:after="100" w:afterAutospacing="1"/>
      <w:jc w:val="center"/>
    </w:pPr>
    <w:rPr>
      <w:rFonts w:ascii="Arial" w:hAnsi="Arial" w:cs="Arial"/>
      <w:b/>
      <w:bCs/>
      <w:sz w:val="14"/>
      <w:szCs w:val="14"/>
      <w:lang w:eastAsia="es-ES"/>
    </w:rPr>
  </w:style>
  <w:style w:type="paragraph" w:customStyle="1" w:styleId="xl28">
    <w:name w:val="xl28"/>
    <w:basedOn w:val="Normal"/>
    <w:pPr>
      <w:pBdr>
        <w:left w:val="single" w:sz="12" w:space="0" w:color="auto"/>
        <w:bottom w:val="single" w:sz="12" w:space="0" w:color="auto"/>
        <w:right w:val="single" w:sz="12" w:space="0" w:color="auto"/>
      </w:pBdr>
      <w:spacing w:before="100" w:beforeAutospacing="1" w:after="100" w:afterAutospacing="1"/>
    </w:pPr>
    <w:rPr>
      <w:rFonts w:ascii="Arial" w:hAnsi="Arial" w:cs="Arial"/>
      <w:sz w:val="14"/>
      <w:szCs w:val="14"/>
      <w:lang w:eastAsia="es-ES"/>
    </w:rPr>
  </w:style>
  <w:style w:type="paragraph" w:customStyle="1" w:styleId="xl29">
    <w:name w:val="xl29"/>
    <w:basedOn w:val="Normal"/>
    <w:pPr>
      <w:pBdr>
        <w:bottom w:val="single" w:sz="12" w:space="0" w:color="auto"/>
        <w:right w:val="single" w:sz="12" w:space="0" w:color="auto"/>
      </w:pBdr>
      <w:spacing w:before="100" w:beforeAutospacing="1" w:after="100" w:afterAutospacing="1"/>
      <w:jc w:val="center"/>
    </w:pPr>
    <w:rPr>
      <w:rFonts w:ascii="Arial" w:hAnsi="Arial" w:cs="Arial"/>
      <w:sz w:val="14"/>
      <w:szCs w:val="14"/>
      <w:lang w:eastAsia="es-ES"/>
    </w:rPr>
  </w:style>
  <w:style w:type="paragraph" w:styleId="Textoindependiente3">
    <w:name w:val="Body Text 3"/>
    <w:basedOn w:val="Normal"/>
    <w:pPr>
      <w:tabs>
        <w:tab w:val="left" w:pos="4760"/>
      </w:tabs>
      <w:spacing w:line="480" w:lineRule="auto"/>
    </w:pPr>
    <w:rPr>
      <w:rFonts w:ascii="Arial" w:hAnsi="Arial" w:cs="Arial"/>
      <w:b/>
    </w:rPr>
  </w:style>
  <w:style w:type="table" w:styleId="Tablaconcuadrcula">
    <w:name w:val="Table Grid"/>
    <w:basedOn w:val="Tablanormal"/>
    <w:rsid w:val="00491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75CE5"/>
    <w:rPr>
      <w:color w:val="0000FF"/>
      <w:u w:val="single"/>
    </w:rPr>
  </w:style>
</w:styles>
</file>

<file path=word/webSettings.xml><?xml version="1.0" encoding="utf-8"?>
<w:webSettings xmlns:r="http://schemas.openxmlformats.org/officeDocument/2006/relationships" xmlns:w="http://schemas.openxmlformats.org/wordprocessingml/2006/main">
  <w:divs>
    <w:div w:id="184944187">
      <w:bodyDiv w:val="1"/>
      <w:marLeft w:val="1"/>
      <w:marRight w:val="20"/>
      <w:marTop w:val="0"/>
      <w:marBottom w:val="0"/>
      <w:divBdr>
        <w:top w:val="none" w:sz="0" w:space="0" w:color="auto"/>
        <w:left w:val="none" w:sz="0" w:space="0" w:color="auto"/>
        <w:bottom w:val="none" w:sz="0" w:space="0" w:color="auto"/>
        <w:right w:val="none" w:sz="0" w:space="0" w:color="auto"/>
      </w:divBdr>
    </w:div>
    <w:div w:id="593590942">
      <w:bodyDiv w:val="1"/>
      <w:marLeft w:val="0"/>
      <w:marRight w:val="0"/>
      <w:marTop w:val="0"/>
      <w:marBottom w:val="0"/>
      <w:divBdr>
        <w:top w:val="none" w:sz="0" w:space="0" w:color="auto"/>
        <w:left w:val="none" w:sz="0" w:space="0" w:color="auto"/>
        <w:bottom w:val="none" w:sz="0" w:space="0" w:color="auto"/>
        <w:right w:val="none" w:sz="0" w:space="0" w:color="auto"/>
      </w:divBdr>
    </w:div>
    <w:div w:id="16911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1.png"/><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6.bin"/><Relationship Id="rId112" Type="http://schemas.openxmlformats.org/officeDocument/2006/relationships/oleObject" Target="embeddings/oleObject47.bin"/><Relationship Id="rId133" Type="http://schemas.openxmlformats.org/officeDocument/2006/relationships/header" Target="header4.xml"/><Relationship Id="rId16" Type="http://schemas.openxmlformats.org/officeDocument/2006/relationships/oleObject" Target="embeddings/oleObject4.bin"/><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7.wmf"/><Relationship Id="rId58" Type="http://schemas.openxmlformats.org/officeDocument/2006/relationships/image" Target="media/image29.wmf"/><Relationship Id="rId74" Type="http://schemas.openxmlformats.org/officeDocument/2006/relationships/oleObject" Target="embeddings/oleObject28.bin"/><Relationship Id="rId79" Type="http://schemas.openxmlformats.org/officeDocument/2006/relationships/image" Target="media/image41.wmf"/><Relationship Id="rId102" Type="http://schemas.openxmlformats.org/officeDocument/2006/relationships/image" Target="media/image52.wmf"/><Relationship Id="rId123" Type="http://schemas.openxmlformats.org/officeDocument/2006/relationships/image" Target="media/image65.png"/><Relationship Id="rId128" Type="http://schemas.openxmlformats.org/officeDocument/2006/relationships/image" Target="media/image70.emf"/><Relationship Id="rId5" Type="http://schemas.openxmlformats.org/officeDocument/2006/relationships/footnotes" Target="footnotes.xml"/><Relationship Id="rId90" Type="http://schemas.openxmlformats.org/officeDocument/2006/relationships/image" Target="media/image46.wmf"/><Relationship Id="rId95" Type="http://schemas.openxmlformats.org/officeDocument/2006/relationships/oleObject" Target="embeddings/oleObject39.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png"/><Relationship Id="rId56" Type="http://schemas.openxmlformats.org/officeDocument/2006/relationships/image" Target="media/image28.wmf"/><Relationship Id="rId64" Type="http://schemas.openxmlformats.org/officeDocument/2006/relationships/oleObject" Target="embeddings/oleObject24.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image" Target="media/image51.wmf"/><Relationship Id="rId105" Type="http://schemas.openxmlformats.org/officeDocument/2006/relationships/oleObject" Target="embeddings/oleObject44.bin"/><Relationship Id="rId113" Type="http://schemas.openxmlformats.org/officeDocument/2006/relationships/image" Target="media/image58.wmf"/><Relationship Id="rId118" Type="http://schemas.openxmlformats.org/officeDocument/2006/relationships/image" Target="media/image61.wmf"/><Relationship Id="rId126" Type="http://schemas.openxmlformats.org/officeDocument/2006/relationships/image" Target="media/image68.emf"/><Relationship Id="rId13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5.emf"/><Relationship Id="rId72" Type="http://schemas.openxmlformats.org/officeDocument/2006/relationships/image" Target="media/image38.wmf"/><Relationship Id="rId80" Type="http://schemas.openxmlformats.org/officeDocument/2006/relationships/oleObject" Target="embeddings/oleObject31.bin"/><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50.wmf"/><Relationship Id="rId121" Type="http://schemas.openxmlformats.org/officeDocument/2006/relationships/image" Target="media/image63.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header" Target="header2.xml"/><Relationship Id="rId59" Type="http://schemas.openxmlformats.org/officeDocument/2006/relationships/oleObject" Target="embeddings/oleObject22.bin"/><Relationship Id="rId67" Type="http://schemas.openxmlformats.org/officeDocument/2006/relationships/image" Target="media/image34.wmf"/><Relationship Id="rId103" Type="http://schemas.openxmlformats.org/officeDocument/2006/relationships/oleObject" Target="embeddings/oleObject43.bin"/><Relationship Id="rId108" Type="http://schemas.openxmlformats.org/officeDocument/2006/relationships/image" Target="media/image55.wmf"/><Relationship Id="rId116" Type="http://schemas.openxmlformats.org/officeDocument/2006/relationships/oleObject" Target="embeddings/oleObject49.bin"/><Relationship Id="rId124" Type="http://schemas.openxmlformats.org/officeDocument/2006/relationships/image" Target="media/image66.png"/><Relationship Id="rId129" Type="http://schemas.openxmlformats.org/officeDocument/2006/relationships/image" Target="media/image71.e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image" Target="media/image37.wmf"/><Relationship Id="rId75" Type="http://schemas.openxmlformats.org/officeDocument/2006/relationships/image" Target="media/image39.wmf"/><Relationship Id="rId83" Type="http://schemas.openxmlformats.org/officeDocument/2006/relationships/oleObject" Target="embeddings/oleObject33.bin"/><Relationship Id="rId88" Type="http://schemas.openxmlformats.org/officeDocument/2006/relationships/image" Target="media/image45.wmf"/><Relationship Id="rId91" Type="http://schemas.openxmlformats.org/officeDocument/2006/relationships/oleObject" Target="embeddings/oleObject37.bin"/><Relationship Id="rId96" Type="http://schemas.openxmlformats.org/officeDocument/2006/relationships/image" Target="media/image49.wmf"/><Relationship Id="rId111" Type="http://schemas.openxmlformats.org/officeDocument/2006/relationships/image" Target="media/image57.wmf"/><Relationship Id="rId132" Type="http://schemas.openxmlformats.org/officeDocument/2006/relationships/hyperlink" Target="http://www.fao.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emf"/><Relationship Id="rId57" Type="http://schemas.openxmlformats.org/officeDocument/2006/relationships/oleObject" Target="embeddings/oleObject21.bin"/><Relationship Id="rId106" Type="http://schemas.openxmlformats.org/officeDocument/2006/relationships/image" Target="media/image54.wmf"/><Relationship Id="rId114" Type="http://schemas.openxmlformats.org/officeDocument/2006/relationships/oleObject" Target="embeddings/oleObject48.bin"/><Relationship Id="rId119" Type="http://schemas.openxmlformats.org/officeDocument/2006/relationships/image" Target="media/image62.wmf"/><Relationship Id="rId127" Type="http://schemas.openxmlformats.org/officeDocument/2006/relationships/image" Target="media/image69.png"/><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6.png"/><Relationship Id="rId60" Type="http://schemas.openxmlformats.org/officeDocument/2006/relationships/image" Target="media/image30.emf"/><Relationship Id="rId65" Type="http://schemas.openxmlformats.org/officeDocument/2006/relationships/image" Target="media/image33.wmf"/><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42.wmf"/><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4.png"/><Relationship Id="rId130" Type="http://schemas.openxmlformats.org/officeDocument/2006/relationships/header" Target="header3.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46.bin"/><Relationship Id="rId34" Type="http://schemas.openxmlformats.org/officeDocument/2006/relationships/oleObject" Target="embeddings/oleObject13.bin"/><Relationship Id="rId50" Type="http://schemas.openxmlformats.org/officeDocument/2006/relationships/image" Target="media/image24.emf"/><Relationship Id="rId55" Type="http://schemas.openxmlformats.org/officeDocument/2006/relationships/oleObject" Target="embeddings/oleObject20.bin"/><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53.wmf"/><Relationship Id="rId120" Type="http://schemas.openxmlformats.org/officeDocument/2006/relationships/oleObject" Target="embeddings/oleObject50.bin"/><Relationship Id="rId125" Type="http://schemas.openxmlformats.org/officeDocument/2006/relationships/image" Target="media/image67.emf"/><Relationship Id="rId7" Type="http://schemas.openxmlformats.org/officeDocument/2006/relationships/image" Target="media/image1.png"/><Relationship Id="rId71" Type="http://schemas.openxmlformats.org/officeDocument/2006/relationships/oleObject" Target="embeddings/oleObject26.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header" Target="header1.xml"/><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image" Target="media/image56.jpeg"/><Relationship Id="rId115" Type="http://schemas.openxmlformats.org/officeDocument/2006/relationships/image" Target="media/image59.wmf"/><Relationship Id="rId131" Type="http://schemas.openxmlformats.org/officeDocument/2006/relationships/hyperlink" Target="http://www.fao.com" TargetMode="External"/><Relationship Id="rId61" Type="http://schemas.openxmlformats.org/officeDocument/2006/relationships/image" Target="media/image31.wmf"/><Relationship Id="rId82" Type="http://schemas.openxmlformats.org/officeDocument/2006/relationships/oleObject" Target="embeddings/oleObject32.bin"/><Relationship Id="rId19"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12259</Words>
  <Characters>67427</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ac</Company>
  <LinksUpToDate>false</LinksUpToDate>
  <CharactersWithSpaces>79527</CharactersWithSpaces>
  <SharedDoc>false</SharedDoc>
  <HLinks>
    <vt:vector size="12" baseType="variant">
      <vt:variant>
        <vt:i4>2883696</vt:i4>
      </vt:variant>
      <vt:variant>
        <vt:i4>153</vt:i4>
      </vt:variant>
      <vt:variant>
        <vt:i4>0</vt:i4>
      </vt:variant>
      <vt:variant>
        <vt:i4>5</vt:i4>
      </vt:variant>
      <vt:variant>
        <vt:lpwstr>http://www.fao.com/</vt:lpwstr>
      </vt:variant>
      <vt:variant>
        <vt:lpwstr/>
      </vt:variant>
      <vt:variant>
        <vt:i4>2883696</vt:i4>
      </vt:variant>
      <vt:variant>
        <vt:i4>150</vt:i4>
      </vt:variant>
      <vt:variant>
        <vt:i4>0</vt:i4>
      </vt:variant>
      <vt:variant>
        <vt:i4>5</vt:i4>
      </vt:variant>
      <vt:variant>
        <vt:lpwstr>http://www.fao.com/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oswa</dc:creator>
  <cp:keywords/>
  <dc:description/>
  <cp:lastModifiedBy>Ayudante</cp:lastModifiedBy>
  <cp:revision>2</cp:revision>
  <cp:lastPrinted>2005-11-19T08:14:00Z</cp:lastPrinted>
  <dcterms:created xsi:type="dcterms:W3CDTF">2009-06-29T14:51:00Z</dcterms:created>
  <dcterms:modified xsi:type="dcterms:W3CDTF">2009-06-29T14:51:00Z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1954355772</vt:i4>
  </property>
  <property fmtid="{D5CDD505-2E9C-101B-9397-08002B2CF9AE}" pid="3" name="_EmailSubject">
    <vt:lpwstr>TESIS</vt:lpwstr>
  </property>
  <property fmtid="{D5CDD505-2E9C-101B-9397-08002B2CF9AE}" pid="4" name="_AuthorEmail">
    <vt:lpwstr>mreyes@corpei.org.ec</vt:lpwstr>
  </property>
  <property fmtid="{D5CDD505-2E9C-101B-9397-08002B2CF9AE}" pid="5" name="_AuthorEmailDisplayName">
    <vt:lpwstr>Maria Antonieta Reyes</vt:lpwstr>
  </property>
  <property fmtid="{D5CDD505-2E9C-101B-9397-08002B2CF9AE}" pid="6" name="_ReviewingToolsShownOnce">
    <vt:lpwstr/>
  </property>
</Properties>
</file>