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EA0" w:rsidRDefault="00E15EA0" w:rsidP="00AE1A8C"/>
    <w:p w:rsidR="00AE1A8C" w:rsidRDefault="00AE1A8C" w:rsidP="00AE1A8C"/>
    <w:p w:rsidR="00AE1A8C" w:rsidRDefault="00AE1A8C" w:rsidP="00AE1A8C"/>
    <w:p w:rsidR="00AE1A8C" w:rsidRDefault="00AE1A8C" w:rsidP="00AE1A8C"/>
    <w:p w:rsidR="00AE1A8C" w:rsidRDefault="00AE1A8C" w:rsidP="00AE1A8C"/>
    <w:p w:rsidR="00AE1A8C" w:rsidRDefault="00AE1A8C" w:rsidP="00AE1A8C"/>
    <w:p w:rsidR="00AE1A8C" w:rsidRDefault="00AE1A8C" w:rsidP="00AE1A8C"/>
    <w:p w:rsidR="002557A6" w:rsidRPr="00E37BAB" w:rsidRDefault="00B52873" w:rsidP="00AE1A8C">
      <w:pPr>
        <w:jc w:val="center"/>
        <w:rPr>
          <w:rFonts w:ascii="Arial" w:hAnsi="Arial" w:cs="Arial"/>
          <w:b/>
          <w:sz w:val="32"/>
          <w:szCs w:val="32"/>
        </w:rPr>
      </w:pPr>
      <w:r>
        <w:rPr>
          <w:rFonts w:ascii="Arial" w:hAnsi="Arial" w:cs="Arial"/>
          <w:b/>
          <w:sz w:val="32"/>
          <w:szCs w:val="32"/>
        </w:rPr>
        <w:t>CAPÍTULO V</w:t>
      </w: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2557A6" w:rsidRDefault="002557A6" w:rsidP="00AE1A8C">
      <w:pPr>
        <w:jc w:val="center"/>
        <w:rPr>
          <w:rFonts w:ascii="Arial" w:hAnsi="Arial" w:cs="Arial"/>
          <w:b/>
          <w:sz w:val="28"/>
          <w:szCs w:val="28"/>
        </w:rPr>
      </w:pPr>
      <w:r w:rsidRPr="00AE1A8C">
        <w:rPr>
          <w:rFonts w:ascii="Arial" w:hAnsi="Arial" w:cs="Arial"/>
          <w:b/>
          <w:sz w:val="28"/>
          <w:szCs w:val="28"/>
        </w:rPr>
        <w:t>ANÁLISIS ESTADÍSTICO</w:t>
      </w:r>
    </w:p>
    <w:p w:rsidR="00AE1A8C" w:rsidRDefault="00AE1A8C" w:rsidP="00AE1A8C">
      <w:pPr>
        <w:jc w:val="center"/>
        <w:rPr>
          <w:rFonts w:ascii="Arial" w:hAnsi="Arial" w:cs="Arial"/>
          <w:b/>
          <w:sz w:val="28"/>
          <w:szCs w:val="28"/>
        </w:rPr>
      </w:pPr>
    </w:p>
    <w:p w:rsidR="00AE1A8C" w:rsidRDefault="00AE1A8C" w:rsidP="00AE1A8C">
      <w:pPr>
        <w:jc w:val="center"/>
        <w:rPr>
          <w:rFonts w:ascii="Arial" w:hAnsi="Arial" w:cs="Arial"/>
          <w:b/>
          <w:sz w:val="28"/>
          <w:szCs w:val="28"/>
        </w:rPr>
      </w:pPr>
    </w:p>
    <w:p w:rsidR="00AE1A8C" w:rsidRDefault="00AE1A8C" w:rsidP="00AE1A8C">
      <w:pPr>
        <w:jc w:val="center"/>
        <w:rPr>
          <w:rFonts w:ascii="Arial" w:hAnsi="Arial" w:cs="Arial"/>
          <w:b/>
          <w:sz w:val="28"/>
          <w:szCs w:val="28"/>
        </w:rPr>
      </w:pPr>
    </w:p>
    <w:p w:rsidR="002557A6" w:rsidRPr="00E37BAB" w:rsidRDefault="002557A6" w:rsidP="004F7D6E">
      <w:pPr>
        <w:numPr>
          <w:ilvl w:val="0"/>
          <w:numId w:val="1"/>
        </w:numPr>
        <w:tabs>
          <w:tab w:val="clear" w:pos="720"/>
          <w:tab w:val="num" w:pos="480"/>
        </w:tabs>
        <w:ind w:left="480" w:hanging="480"/>
        <w:jc w:val="both"/>
        <w:rPr>
          <w:rFonts w:ascii="Arial" w:hAnsi="Arial" w:cs="Arial"/>
          <w:b/>
        </w:rPr>
      </w:pPr>
      <w:r w:rsidRPr="00E37BAB">
        <w:rPr>
          <w:rFonts w:ascii="Arial" w:hAnsi="Arial" w:cs="Arial"/>
          <w:b/>
        </w:rPr>
        <w:t>INTRODUCCIÓN</w:t>
      </w:r>
    </w:p>
    <w:p w:rsidR="00AE1A8C" w:rsidRPr="00AE1A8C" w:rsidRDefault="00AE1A8C" w:rsidP="00AE1A8C">
      <w:pPr>
        <w:jc w:val="both"/>
        <w:rPr>
          <w:rFonts w:ascii="Arial" w:hAnsi="Arial" w:cs="Arial"/>
          <w:b/>
        </w:rPr>
      </w:pPr>
    </w:p>
    <w:p w:rsidR="00AE1A8C" w:rsidRPr="00AE1A8C" w:rsidRDefault="00AE1A8C" w:rsidP="00AE1A8C">
      <w:pPr>
        <w:jc w:val="both"/>
        <w:rPr>
          <w:rFonts w:ascii="Arial" w:hAnsi="Arial" w:cs="Arial"/>
          <w:b/>
        </w:rPr>
      </w:pPr>
    </w:p>
    <w:p w:rsidR="001423BF" w:rsidRPr="00AE1A8C" w:rsidRDefault="002557A6" w:rsidP="00086BF4">
      <w:pPr>
        <w:spacing w:line="480" w:lineRule="auto"/>
        <w:ind w:left="480"/>
        <w:jc w:val="both"/>
        <w:rPr>
          <w:rFonts w:ascii="Arial" w:hAnsi="Arial" w:cs="Arial"/>
        </w:rPr>
      </w:pPr>
      <w:r w:rsidRPr="00AE1A8C">
        <w:rPr>
          <w:rFonts w:ascii="Arial" w:hAnsi="Arial" w:cs="Arial"/>
        </w:rPr>
        <w:t xml:space="preserve">Este capítulo denominado Análisis Estadístico, tiene como objetivo fundamental el de responder a varias inquietudes que se tienen con respecto al conocimiento de los profesionales </w:t>
      </w:r>
      <w:r w:rsidR="001423BF" w:rsidRPr="00AE1A8C">
        <w:rPr>
          <w:rFonts w:ascii="Arial" w:hAnsi="Arial" w:cs="Arial"/>
        </w:rPr>
        <w:t xml:space="preserve">de la ciudad de Guayaquil </w:t>
      </w:r>
      <w:r w:rsidRPr="00AE1A8C">
        <w:rPr>
          <w:rFonts w:ascii="Arial" w:hAnsi="Arial" w:cs="Arial"/>
        </w:rPr>
        <w:t>a</w:t>
      </w:r>
      <w:r w:rsidR="001423BF" w:rsidRPr="00AE1A8C">
        <w:rPr>
          <w:rFonts w:ascii="Arial" w:hAnsi="Arial" w:cs="Arial"/>
        </w:rPr>
        <w:t xml:space="preserve">cerca de las carreras de postgrado que ofertan el ICM (Instituto de Ciencias Matemáticas de </w:t>
      </w:r>
      <w:smartTag w:uri="urn:schemas-microsoft-com:office:smarttags" w:element="PersonName">
        <w:smartTagPr>
          <w:attr w:name="ProductID" w:val="la ESPOL"/>
        </w:smartTagPr>
        <w:r w:rsidR="001423BF" w:rsidRPr="00AE1A8C">
          <w:rPr>
            <w:rFonts w:ascii="Arial" w:hAnsi="Arial" w:cs="Arial"/>
          </w:rPr>
          <w:t>la ESPOL</w:t>
        </w:r>
      </w:smartTag>
      <w:r w:rsidR="001423BF" w:rsidRPr="00AE1A8C">
        <w:rPr>
          <w:rFonts w:ascii="Arial" w:hAnsi="Arial" w:cs="Arial"/>
        </w:rPr>
        <w:t>).</w:t>
      </w:r>
    </w:p>
    <w:p w:rsidR="001423BF" w:rsidRPr="00AE1A8C" w:rsidRDefault="001423BF" w:rsidP="002557A6">
      <w:pPr>
        <w:spacing w:line="480" w:lineRule="auto"/>
        <w:ind w:left="720"/>
        <w:jc w:val="both"/>
        <w:rPr>
          <w:rFonts w:ascii="Arial" w:hAnsi="Arial" w:cs="Arial"/>
        </w:rPr>
      </w:pPr>
    </w:p>
    <w:p w:rsidR="00E82671" w:rsidRDefault="001423BF" w:rsidP="00086BF4">
      <w:pPr>
        <w:spacing w:line="480" w:lineRule="auto"/>
        <w:ind w:left="480"/>
        <w:jc w:val="both"/>
        <w:rPr>
          <w:rFonts w:ascii="Arial" w:hAnsi="Arial" w:cs="Arial"/>
        </w:rPr>
      </w:pPr>
      <w:r w:rsidRPr="00AE1A8C">
        <w:rPr>
          <w:rFonts w:ascii="Arial" w:hAnsi="Arial" w:cs="Arial"/>
        </w:rPr>
        <w:t>El ICM a través de su Escuela de Postg</w:t>
      </w:r>
      <w:r w:rsidR="00086BF4">
        <w:rPr>
          <w:rFonts w:ascii="Arial" w:hAnsi="Arial" w:cs="Arial"/>
        </w:rPr>
        <w:t xml:space="preserve">rados </w:t>
      </w:r>
      <w:r w:rsidR="00862E83">
        <w:rPr>
          <w:rFonts w:ascii="Arial" w:hAnsi="Arial" w:cs="Arial"/>
        </w:rPr>
        <w:t>h</w:t>
      </w:r>
      <w:r w:rsidR="00086BF4">
        <w:rPr>
          <w:rFonts w:ascii="Arial" w:hAnsi="Arial" w:cs="Arial"/>
        </w:rPr>
        <w:t xml:space="preserve">a puesto en consideración </w:t>
      </w:r>
      <w:r w:rsidRPr="00AE1A8C">
        <w:rPr>
          <w:rFonts w:ascii="Arial" w:hAnsi="Arial" w:cs="Arial"/>
        </w:rPr>
        <w:t>de todos los profesionales de tercer nivel tres maestrías, las cuales son:</w:t>
      </w:r>
    </w:p>
    <w:p w:rsidR="001423BF" w:rsidRPr="00AE1A8C" w:rsidRDefault="001423BF" w:rsidP="00E82671">
      <w:pPr>
        <w:numPr>
          <w:ilvl w:val="0"/>
          <w:numId w:val="26"/>
        </w:numPr>
        <w:spacing w:line="480" w:lineRule="auto"/>
        <w:jc w:val="both"/>
        <w:rPr>
          <w:rFonts w:ascii="Arial" w:hAnsi="Arial" w:cs="Arial"/>
        </w:rPr>
      </w:pPr>
      <w:r w:rsidRPr="00AE1A8C">
        <w:rPr>
          <w:rFonts w:ascii="Arial" w:hAnsi="Arial" w:cs="Arial"/>
        </w:rPr>
        <w:t>Maestría en Investigación de Mercado</w:t>
      </w:r>
      <w:r w:rsidR="00E82671">
        <w:rPr>
          <w:rFonts w:ascii="Arial" w:hAnsi="Arial" w:cs="Arial"/>
        </w:rPr>
        <w:t>,</w:t>
      </w:r>
    </w:p>
    <w:p w:rsidR="001423BF" w:rsidRPr="00AE1A8C" w:rsidRDefault="001423BF" w:rsidP="00E82671">
      <w:pPr>
        <w:numPr>
          <w:ilvl w:val="0"/>
          <w:numId w:val="28"/>
        </w:numPr>
        <w:spacing w:line="480" w:lineRule="auto"/>
        <w:jc w:val="both"/>
        <w:rPr>
          <w:rFonts w:ascii="Arial" w:hAnsi="Arial" w:cs="Arial"/>
        </w:rPr>
      </w:pPr>
      <w:r w:rsidRPr="00AE1A8C">
        <w:rPr>
          <w:rFonts w:ascii="Arial" w:hAnsi="Arial" w:cs="Arial"/>
        </w:rPr>
        <w:t xml:space="preserve">Maestría en Control de </w:t>
      </w:r>
      <w:r w:rsidR="00E82671">
        <w:rPr>
          <w:rFonts w:ascii="Arial" w:hAnsi="Arial" w:cs="Arial"/>
        </w:rPr>
        <w:t>Operaciones y Gestión Logística; y</w:t>
      </w:r>
    </w:p>
    <w:p w:rsidR="002557A6" w:rsidRDefault="001423BF" w:rsidP="00E82671">
      <w:pPr>
        <w:numPr>
          <w:ilvl w:val="0"/>
          <w:numId w:val="30"/>
        </w:numPr>
        <w:spacing w:line="480" w:lineRule="auto"/>
        <w:jc w:val="both"/>
        <w:rPr>
          <w:rFonts w:ascii="Arial" w:hAnsi="Arial" w:cs="Arial"/>
        </w:rPr>
      </w:pPr>
      <w:r w:rsidRPr="00AE1A8C">
        <w:rPr>
          <w:rFonts w:ascii="Arial" w:hAnsi="Arial" w:cs="Arial"/>
        </w:rPr>
        <w:t xml:space="preserve">Maestría  en Gestión de </w:t>
      </w:r>
      <w:smartTag w:uri="urn:schemas-microsoft-com:office:smarttags" w:element="PersonName">
        <w:smartTagPr>
          <w:attr w:name="ProductID" w:val="la Productividad"/>
        </w:smartTagPr>
        <w:r w:rsidRPr="00AE1A8C">
          <w:rPr>
            <w:rFonts w:ascii="Arial" w:hAnsi="Arial" w:cs="Arial"/>
          </w:rPr>
          <w:t>la Productividad</w:t>
        </w:r>
      </w:smartTag>
      <w:r w:rsidRPr="00AE1A8C">
        <w:rPr>
          <w:rFonts w:ascii="Arial" w:hAnsi="Arial" w:cs="Arial"/>
        </w:rPr>
        <w:t xml:space="preserve"> y Calidad </w:t>
      </w:r>
    </w:p>
    <w:p w:rsidR="001423BF" w:rsidRPr="00AE1A8C" w:rsidRDefault="001423BF" w:rsidP="005E2EA6">
      <w:pPr>
        <w:spacing w:line="480" w:lineRule="auto"/>
        <w:ind w:left="482" w:hanging="2"/>
        <w:jc w:val="both"/>
        <w:rPr>
          <w:rFonts w:ascii="Arial" w:hAnsi="Arial" w:cs="Arial"/>
        </w:rPr>
      </w:pPr>
      <w:r w:rsidRPr="00AE1A8C">
        <w:rPr>
          <w:rFonts w:ascii="Arial" w:hAnsi="Arial" w:cs="Arial"/>
        </w:rPr>
        <w:lastRenderedPageBreak/>
        <w:t xml:space="preserve">Las </w:t>
      </w:r>
      <w:r w:rsidR="00862E83">
        <w:rPr>
          <w:rFonts w:ascii="Arial" w:hAnsi="Arial" w:cs="Arial"/>
        </w:rPr>
        <w:t xml:space="preserve">mismas que </w:t>
      </w:r>
      <w:r w:rsidRPr="00AE1A8C">
        <w:rPr>
          <w:rFonts w:ascii="Arial" w:hAnsi="Arial" w:cs="Arial"/>
        </w:rPr>
        <w:t>buscan satisfacer las expectativas de los profesionales guayaquileños interesados en continuar con sus estudios de cuarto nivel</w:t>
      </w:r>
      <w:r w:rsidR="00862E83">
        <w:rPr>
          <w:rFonts w:ascii="Arial" w:hAnsi="Arial" w:cs="Arial"/>
        </w:rPr>
        <w:t>;</w:t>
      </w:r>
      <w:r w:rsidRPr="00AE1A8C">
        <w:rPr>
          <w:rFonts w:ascii="Arial" w:hAnsi="Arial" w:cs="Arial"/>
        </w:rPr>
        <w:t xml:space="preserve"> y par</w:t>
      </w:r>
      <w:r w:rsidR="00E82671">
        <w:rPr>
          <w:rFonts w:ascii="Arial" w:hAnsi="Arial" w:cs="Arial"/>
        </w:rPr>
        <w:t>a ello mediante este</w:t>
      </w:r>
      <w:r w:rsidR="00563046" w:rsidRPr="00AE1A8C">
        <w:rPr>
          <w:rFonts w:ascii="Arial" w:hAnsi="Arial" w:cs="Arial"/>
        </w:rPr>
        <w:t xml:space="preserve"> </w:t>
      </w:r>
      <w:r w:rsidR="007E6548" w:rsidRPr="00AE1A8C">
        <w:rPr>
          <w:rFonts w:ascii="Arial" w:hAnsi="Arial" w:cs="Arial"/>
        </w:rPr>
        <w:t>Investigación</w:t>
      </w:r>
      <w:r w:rsidR="00563046" w:rsidRPr="00AE1A8C">
        <w:rPr>
          <w:rFonts w:ascii="Arial" w:hAnsi="Arial" w:cs="Arial"/>
        </w:rPr>
        <w:t xml:space="preserve"> de Mercado para las carreras de postgrado ofertadas por el ICM</w:t>
      </w:r>
      <w:r w:rsidR="00E82671">
        <w:rPr>
          <w:rFonts w:ascii="Arial" w:hAnsi="Arial" w:cs="Arial"/>
        </w:rPr>
        <w:t xml:space="preserve">, se dará a </w:t>
      </w:r>
      <w:r w:rsidR="00563046" w:rsidRPr="00AE1A8C">
        <w:rPr>
          <w:rFonts w:ascii="Arial" w:hAnsi="Arial" w:cs="Arial"/>
        </w:rPr>
        <w:t>conocer información analizada estadísticamente que nos indique el grado de aceptación de dichas maestrías, conocimiento acerca de las mismas</w:t>
      </w:r>
      <w:r w:rsidR="00635BA8" w:rsidRPr="00AE1A8C">
        <w:rPr>
          <w:rFonts w:ascii="Arial" w:hAnsi="Arial" w:cs="Arial"/>
        </w:rPr>
        <w:t xml:space="preserve"> por parte de los profesionales</w:t>
      </w:r>
      <w:r w:rsidR="00563046" w:rsidRPr="00AE1A8C">
        <w:rPr>
          <w:rFonts w:ascii="Arial" w:hAnsi="Arial" w:cs="Arial"/>
        </w:rPr>
        <w:t xml:space="preserve">, su difusión,  preferencias </w:t>
      </w:r>
      <w:r w:rsidR="00635BA8" w:rsidRPr="00AE1A8C">
        <w:rPr>
          <w:rFonts w:ascii="Arial" w:hAnsi="Arial" w:cs="Arial"/>
        </w:rPr>
        <w:t>y demás información relevante</w:t>
      </w:r>
      <w:r w:rsidR="00D3596A" w:rsidRPr="00AE1A8C">
        <w:rPr>
          <w:rFonts w:ascii="Arial" w:hAnsi="Arial" w:cs="Arial"/>
        </w:rPr>
        <w:t xml:space="preserve"> obtenida de esta investigación</w:t>
      </w:r>
      <w:r w:rsidR="00563046" w:rsidRPr="00AE1A8C">
        <w:rPr>
          <w:rFonts w:ascii="Arial" w:hAnsi="Arial" w:cs="Arial"/>
        </w:rPr>
        <w:t xml:space="preserve"> para el Instituto de </w:t>
      </w:r>
      <w:r w:rsidR="007E6548" w:rsidRPr="00AE1A8C">
        <w:rPr>
          <w:rFonts w:ascii="Arial" w:hAnsi="Arial" w:cs="Arial"/>
        </w:rPr>
        <w:t>Ciencias</w:t>
      </w:r>
      <w:r w:rsidR="00563046" w:rsidRPr="00AE1A8C">
        <w:rPr>
          <w:rFonts w:ascii="Arial" w:hAnsi="Arial" w:cs="Arial"/>
        </w:rPr>
        <w:t xml:space="preserve"> Matemáticas de </w:t>
      </w:r>
      <w:smartTag w:uri="urn:schemas-microsoft-com:office:smarttags" w:element="PersonName">
        <w:smartTagPr>
          <w:attr w:name="ProductID" w:val="la ESPOL."/>
        </w:smartTagPr>
        <w:r w:rsidR="00563046" w:rsidRPr="00AE1A8C">
          <w:rPr>
            <w:rFonts w:ascii="Arial" w:hAnsi="Arial" w:cs="Arial"/>
          </w:rPr>
          <w:t>la ESPOL.</w:t>
        </w:r>
      </w:smartTag>
    </w:p>
    <w:p w:rsidR="00635BA8" w:rsidRPr="00AE1A8C" w:rsidRDefault="00635BA8" w:rsidP="001423BF">
      <w:pPr>
        <w:spacing w:line="480" w:lineRule="auto"/>
        <w:ind w:left="720"/>
        <w:jc w:val="both"/>
        <w:rPr>
          <w:rFonts w:ascii="Arial" w:hAnsi="Arial" w:cs="Arial"/>
        </w:rPr>
      </w:pPr>
    </w:p>
    <w:p w:rsidR="00635BA8" w:rsidRPr="00AE1A8C" w:rsidRDefault="00635BA8" w:rsidP="00086BF4">
      <w:pPr>
        <w:spacing w:line="480" w:lineRule="auto"/>
        <w:ind w:left="480"/>
        <w:jc w:val="both"/>
        <w:rPr>
          <w:rFonts w:ascii="Arial" w:hAnsi="Arial" w:cs="Arial"/>
        </w:rPr>
      </w:pPr>
      <w:r w:rsidRPr="00AE1A8C">
        <w:rPr>
          <w:rFonts w:ascii="Arial" w:hAnsi="Arial" w:cs="Arial"/>
        </w:rPr>
        <w:t>El análisis estadístico univariado y multivariado será realizado en los siguientes programas estadísticos: SPSS 1</w:t>
      </w:r>
      <w:r w:rsidR="00D3596A" w:rsidRPr="00AE1A8C">
        <w:rPr>
          <w:rFonts w:ascii="Arial" w:hAnsi="Arial" w:cs="Arial"/>
        </w:rPr>
        <w:t>0</w:t>
      </w:r>
      <w:r w:rsidRPr="00AE1A8C">
        <w:rPr>
          <w:rFonts w:ascii="Arial" w:hAnsi="Arial" w:cs="Arial"/>
        </w:rPr>
        <w:t xml:space="preserve">.0 para Windows, Minitab 13 y </w:t>
      </w:r>
      <w:smartTag w:uri="urn:schemas-microsoft-com:office:smarttags" w:element="PersonName">
        <w:smartTagPr>
          <w:attr w:name="ProductID" w:val="la Hoja"/>
        </w:smartTagPr>
        <w:r w:rsidRPr="00AE1A8C">
          <w:rPr>
            <w:rFonts w:ascii="Arial" w:hAnsi="Arial" w:cs="Arial"/>
          </w:rPr>
          <w:t>la Hoja</w:t>
        </w:r>
      </w:smartTag>
      <w:r w:rsidRPr="00AE1A8C">
        <w:rPr>
          <w:rFonts w:ascii="Arial" w:hAnsi="Arial" w:cs="Arial"/>
        </w:rPr>
        <w:t xml:space="preserve"> de Cálculo de Microsoft Office Ecxel 2003.</w:t>
      </w:r>
    </w:p>
    <w:p w:rsidR="004A52A1" w:rsidRPr="00AE1A8C" w:rsidRDefault="004A52A1" w:rsidP="001423BF">
      <w:pPr>
        <w:spacing w:line="480" w:lineRule="auto"/>
        <w:ind w:left="720"/>
        <w:jc w:val="both"/>
        <w:rPr>
          <w:rFonts w:ascii="Arial" w:hAnsi="Arial" w:cs="Arial"/>
        </w:rPr>
      </w:pPr>
    </w:p>
    <w:p w:rsidR="00635BA8" w:rsidRPr="00AE1A8C" w:rsidRDefault="004A52A1" w:rsidP="00086BF4">
      <w:pPr>
        <w:spacing w:line="480" w:lineRule="auto"/>
        <w:ind w:left="480"/>
        <w:jc w:val="both"/>
        <w:rPr>
          <w:rFonts w:ascii="Arial" w:hAnsi="Arial" w:cs="Arial"/>
        </w:rPr>
      </w:pPr>
      <w:r w:rsidRPr="00AE1A8C">
        <w:rPr>
          <w:rFonts w:ascii="Arial" w:hAnsi="Arial" w:cs="Arial"/>
        </w:rPr>
        <w:t>El análisis estadístico univariado fue desarrollado para las 5</w:t>
      </w:r>
      <w:r w:rsidR="00D3596A" w:rsidRPr="00AE1A8C">
        <w:rPr>
          <w:rFonts w:ascii="Arial" w:hAnsi="Arial" w:cs="Arial"/>
        </w:rPr>
        <w:t>4</w:t>
      </w:r>
      <w:r w:rsidRPr="00AE1A8C">
        <w:rPr>
          <w:rFonts w:ascii="Arial" w:hAnsi="Arial" w:cs="Arial"/>
        </w:rPr>
        <w:t xml:space="preserve"> variables presentes en esta Investigación, con la finalidad de conocer el comportamiento </w:t>
      </w:r>
      <w:r w:rsidR="004025D0" w:rsidRPr="00AE1A8C">
        <w:rPr>
          <w:rFonts w:ascii="Arial" w:hAnsi="Arial" w:cs="Arial"/>
        </w:rPr>
        <w:t xml:space="preserve">de cada una de ellas, </w:t>
      </w:r>
      <w:r w:rsidR="00E3019A" w:rsidRPr="00AE1A8C">
        <w:rPr>
          <w:rFonts w:ascii="Arial" w:hAnsi="Arial" w:cs="Arial"/>
        </w:rPr>
        <w:t>entre</w:t>
      </w:r>
      <w:r w:rsidR="004025D0" w:rsidRPr="00AE1A8C">
        <w:rPr>
          <w:rFonts w:ascii="Arial" w:hAnsi="Arial" w:cs="Arial"/>
        </w:rPr>
        <w:t xml:space="preserve"> los </w:t>
      </w:r>
      <w:r w:rsidR="00E3019A" w:rsidRPr="00AE1A8C">
        <w:rPr>
          <w:rFonts w:ascii="Arial" w:hAnsi="Arial" w:cs="Arial"/>
        </w:rPr>
        <w:t>análisis</w:t>
      </w:r>
      <w:r w:rsidR="004025D0" w:rsidRPr="00AE1A8C">
        <w:rPr>
          <w:rFonts w:ascii="Arial" w:hAnsi="Arial" w:cs="Arial"/>
        </w:rPr>
        <w:t xml:space="preserve"> efectuados </w:t>
      </w:r>
      <w:r w:rsidR="00E82671">
        <w:rPr>
          <w:rFonts w:ascii="Arial" w:hAnsi="Arial" w:cs="Arial"/>
        </w:rPr>
        <w:t xml:space="preserve">se encuentran </w:t>
      </w:r>
      <w:r w:rsidR="004025D0" w:rsidRPr="00AE1A8C">
        <w:rPr>
          <w:rFonts w:ascii="Arial" w:hAnsi="Arial" w:cs="Arial"/>
        </w:rPr>
        <w:t xml:space="preserve">los de medidas de tendencia central, las medidas de </w:t>
      </w:r>
      <w:r w:rsidR="00E3019A" w:rsidRPr="00AE1A8C">
        <w:rPr>
          <w:rFonts w:ascii="Arial" w:hAnsi="Arial" w:cs="Arial"/>
        </w:rPr>
        <w:t>dispersión</w:t>
      </w:r>
      <w:r w:rsidR="004025D0" w:rsidRPr="00AE1A8C">
        <w:rPr>
          <w:rFonts w:ascii="Arial" w:hAnsi="Arial" w:cs="Arial"/>
        </w:rPr>
        <w:t xml:space="preserve"> o a través de tablas de </w:t>
      </w:r>
      <w:r w:rsidR="00DE00B0" w:rsidRPr="00AE1A8C">
        <w:rPr>
          <w:rFonts w:ascii="Arial" w:hAnsi="Arial" w:cs="Arial"/>
        </w:rPr>
        <w:t>frecuencia</w:t>
      </w:r>
      <w:r w:rsidR="004025D0" w:rsidRPr="00AE1A8C">
        <w:rPr>
          <w:rFonts w:ascii="Arial" w:hAnsi="Arial" w:cs="Arial"/>
        </w:rPr>
        <w:t xml:space="preserve"> relativa y absoluta. Cabe mencionar que </w:t>
      </w:r>
      <w:r w:rsidR="00DE00B0" w:rsidRPr="00AE1A8C">
        <w:rPr>
          <w:rFonts w:ascii="Arial" w:hAnsi="Arial" w:cs="Arial"/>
        </w:rPr>
        <w:t>también</w:t>
      </w:r>
      <w:r w:rsidR="004025D0" w:rsidRPr="00AE1A8C">
        <w:rPr>
          <w:rFonts w:ascii="Arial" w:hAnsi="Arial" w:cs="Arial"/>
        </w:rPr>
        <w:t xml:space="preserve"> </w:t>
      </w:r>
      <w:r w:rsidR="00E3019A" w:rsidRPr="00AE1A8C">
        <w:rPr>
          <w:rFonts w:ascii="Arial" w:hAnsi="Arial" w:cs="Arial"/>
        </w:rPr>
        <w:t>se realizar</w:t>
      </w:r>
      <w:r w:rsidR="00E82671">
        <w:rPr>
          <w:rFonts w:ascii="Arial" w:hAnsi="Arial" w:cs="Arial"/>
        </w:rPr>
        <w:t>á</w:t>
      </w:r>
      <w:r w:rsidR="00E3019A" w:rsidRPr="00AE1A8C">
        <w:rPr>
          <w:rFonts w:ascii="Arial" w:hAnsi="Arial" w:cs="Arial"/>
        </w:rPr>
        <w:t>n gráficos que nos ayuden a visualizar y comprender mejor los resultados obtenidos de dicha investigación y respectivo análisis.</w:t>
      </w:r>
    </w:p>
    <w:p w:rsidR="00DE00B0" w:rsidRPr="00AE1A8C" w:rsidRDefault="00DE00B0" w:rsidP="00086BF4">
      <w:pPr>
        <w:spacing w:line="480" w:lineRule="auto"/>
        <w:ind w:left="482"/>
        <w:jc w:val="both"/>
        <w:rPr>
          <w:rFonts w:ascii="Arial" w:hAnsi="Arial" w:cs="Arial"/>
        </w:rPr>
      </w:pPr>
      <w:r w:rsidRPr="00AE1A8C">
        <w:rPr>
          <w:rFonts w:ascii="Arial" w:hAnsi="Arial" w:cs="Arial"/>
        </w:rPr>
        <w:lastRenderedPageBreak/>
        <w:t xml:space="preserve">Para el análisis multivariado se utilizarán técnicas que permitan establecer la relación entre las variables, esto </w:t>
      </w:r>
      <w:r w:rsidR="00E82671">
        <w:rPr>
          <w:rFonts w:ascii="Arial" w:hAnsi="Arial" w:cs="Arial"/>
        </w:rPr>
        <w:t xml:space="preserve">se </w:t>
      </w:r>
      <w:r w:rsidRPr="00AE1A8C">
        <w:rPr>
          <w:rFonts w:ascii="Arial" w:hAnsi="Arial" w:cs="Arial"/>
        </w:rPr>
        <w:t>lo efectuar</w:t>
      </w:r>
      <w:r w:rsidR="00E82671">
        <w:rPr>
          <w:rFonts w:ascii="Arial" w:hAnsi="Arial" w:cs="Arial"/>
        </w:rPr>
        <w:t>á</w:t>
      </w:r>
      <w:r w:rsidRPr="00AE1A8C">
        <w:rPr>
          <w:rFonts w:ascii="Arial" w:hAnsi="Arial" w:cs="Arial"/>
        </w:rPr>
        <w:t xml:space="preserve"> a través de los coeficientes de correlación, tablas de contingencia o tablas (rxc) y finalmente también se hará uso de la técnica de estandarización o reducción de datos l</w:t>
      </w:r>
      <w:r w:rsidR="00E82671">
        <w:rPr>
          <w:rFonts w:ascii="Arial" w:hAnsi="Arial" w:cs="Arial"/>
        </w:rPr>
        <w:t>lamada Análisis de Componentes P</w:t>
      </w:r>
      <w:r w:rsidRPr="00AE1A8C">
        <w:rPr>
          <w:rFonts w:ascii="Arial" w:hAnsi="Arial" w:cs="Arial"/>
        </w:rPr>
        <w:t>rincipales (ACP).</w:t>
      </w:r>
    </w:p>
    <w:p w:rsidR="00DE00B0" w:rsidRPr="00AE1A8C" w:rsidRDefault="00DE00B0" w:rsidP="001423BF">
      <w:pPr>
        <w:spacing w:line="480" w:lineRule="auto"/>
        <w:ind w:left="720"/>
        <w:jc w:val="both"/>
        <w:rPr>
          <w:rFonts w:ascii="Arial" w:hAnsi="Arial" w:cs="Arial"/>
        </w:rPr>
      </w:pPr>
    </w:p>
    <w:p w:rsidR="00165CCB" w:rsidRPr="00AE1A8C" w:rsidRDefault="00165CCB" w:rsidP="001423BF">
      <w:pPr>
        <w:spacing w:line="480" w:lineRule="auto"/>
        <w:ind w:left="720"/>
        <w:jc w:val="both"/>
        <w:rPr>
          <w:rFonts w:ascii="Arial" w:hAnsi="Arial" w:cs="Arial"/>
        </w:rPr>
      </w:pPr>
    </w:p>
    <w:p w:rsidR="00DE00B0" w:rsidRPr="00AE1A8C" w:rsidRDefault="0017418B" w:rsidP="0017418B">
      <w:pPr>
        <w:numPr>
          <w:ilvl w:val="1"/>
          <w:numId w:val="1"/>
        </w:numPr>
        <w:tabs>
          <w:tab w:val="clear" w:pos="360"/>
          <w:tab w:val="num" w:pos="0"/>
          <w:tab w:val="num" w:pos="480"/>
          <w:tab w:val="left" w:pos="1440"/>
        </w:tabs>
        <w:spacing w:line="480" w:lineRule="auto"/>
        <w:jc w:val="both"/>
        <w:rPr>
          <w:rFonts w:ascii="Arial" w:hAnsi="Arial" w:cs="Arial"/>
          <w:b/>
        </w:rPr>
      </w:pPr>
      <w:r>
        <w:rPr>
          <w:rFonts w:ascii="Arial" w:hAnsi="Arial" w:cs="Arial"/>
          <w:b/>
        </w:rPr>
        <w:t xml:space="preserve">5.1.  </w:t>
      </w:r>
      <w:r w:rsidR="00DE00B0" w:rsidRPr="00AE1A8C">
        <w:rPr>
          <w:rFonts w:ascii="Arial" w:hAnsi="Arial" w:cs="Arial"/>
          <w:b/>
        </w:rPr>
        <w:t>Análisis Estadístico Univariado</w:t>
      </w:r>
    </w:p>
    <w:p w:rsidR="00165CCB" w:rsidRPr="00AE1A8C" w:rsidRDefault="00165CCB" w:rsidP="00E428A1">
      <w:pPr>
        <w:spacing w:line="480" w:lineRule="auto"/>
        <w:ind w:left="1440"/>
        <w:jc w:val="both"/>
        <w:rPr>
          <w:rFonts w:ascii="Arial" w:hAnsi="Arial" w:cs="Arial"/>
        </w:rPr>
      </w:pPr>
    </w:p>
    <w:p w:rsidR="00DE00B0" w:rsidRPr="00AE1A8C" w:rsidRDefault="00DE00B0" w:rsidP="00086BF4">
      <w:pPr>
        <w:spacing w:line="480" w:lineRule="auto"/>
        <w:ind w:left="482"/>
        <w:jc w:val="both"/>
        <w:rPr>
          <w:rFonts w:ascii="Arial" w:hAnsi="Arial" w:cs="Arial"/>
        </w:rPr>
      </w:pPr>
      <w:r w:rsidRPr="00AE1A8C">
        <w:rPr>
          <w:rFonts w:ascii="Arial" w:hAnsi="Arial" w:cs="Arial"/>
        </w:rPr>
        <w:t xml:space="preserve">Dentro del análisis </w:t>
      </w:r>
      <w:r w:rsidR="00E428A1" w:rsidRPr="00AE1A8C">
        <w:rPr>
          <w:rFonts w:ascii="Arial" w:hAnsi="Arial" w:cs="Arial"/>
        </w:rPr>
        <w:t xml:space="preserve">univariado es importante recalcar que se presentarán varias tablas de relación cruzada, las cuales pertenecen al análisis estadístico </w:t>
      </w:r>
      <w:r w:rsidR="00165CCB" w:rsidRPr="00AE1A8C">
        <w:rPr>
          <w:rFonts w:ascii="Arial" w:hAnsi="Arial" w:cs="Arial"/>
        </w:rPr>
        <w:t>b</w:t>
      </w:r>
      <w:r w:rsidR="00E428A1" w:rsidRPr="00AE1A8C">
        <w:rPr>
          <w:rFonts w:ascii="Arial" w:hAnsi="Arial" w:cs="Arial"/>
        </w:rPr>
        <w:t xml:space="preserve">ivariado, </w:t>
      </w:r>
      <w:r w:rsidR="00165CCB" w:rsidRPr="00AE1A8C">
        <w:rPr>
          <w:rFonts w:ascii="Arial" w:hAnsi="Arial" w:cs="Arial"/>
        </w:rPr>
        <w:t xml:space="preserve">dichas tablas </w:t>
      </w:r>
      <w:r w:rsidR="00E428A1" w:rsidRPr="00AE1A8C">
        <w:rPr>
          <w:rFonts w:ascii="Arial" w:hAnsi="Arial" w:cs="Arial"/>
        </w:rPr>
        <w:t xml:space="preserve">permiten </w:t>
      </w:r>
      <w:r w:rsidR="00165CCB" w:rsidRPr="00AE1A8C">
        <w:rPr>
          <w:rFonts w:ascii="Arial" w:hAnsi="Arial" w:cs="Arial"/>
        </w:rPr>
        <w:t xml:space="preserve">establecer la </w:t>
      </w:r>
      <w:r w:rsidR="00E428A1" w:rsidRPr="00AE1A8C">
        <w:rPr>
          <w:rFonts w:ascii="Arial" w:hAnsi="Arial" w:cs="Arial"/>
        </w:rPr>
        <w:t>relaci</w:t>
      </w:r>
      <w:r w:rsidR="00165CCB" w:rsidRPr="00AE1A8C">
        <w:rPr>
          <w:rFonts w:ascii="Arial" w:hAnsi="Arial" w:cs="Arial"/>
        </w:rPr>
        <w:t xml:space="preserve">ón entre </w:t>
      </w:r>
      <w:r w:rsidR="00E428A1" w:rsidRPr="00AE1A8C">
        <w:rPr>
          <w:rFonts w:ascii="Arial" w:hAnsi="Arial" w:cs="Arial"/>
        </w:rPr>
        <w:t>dos variables mostrando las frecuencias de cada categoría analizada.</w:t>
      </w:r>
    </w:p>
    <w:p w:rsidR="00E428A1" w:rsidRPr="00AE1A8C" w:rsidRDefault="00E428A1" w:rsidP="00086BF4">
      <w:pPr>
        <w:spacing w:line="480" w:lineRule="auto"/>
        <w:ind w:left="482" w:firstLine="720"/>
        <w:jc w:val="both"/>
        <w:rPr>
          <w:rFonts w:ascii="Arial" w:hAnsi="Arial" w:cs="Arial"/>
        </w:rPr>
      </w:pPr>
    </w:p>
    <w:p w:rsidR="00165CCB" w:rsidRPr="00AE1A8C" w:rsidRDefault="00165CCB" w:rsidP="00086BF4">
      <w:pPr>
        <w:spacing w:line="480" w:lineRule="auto"/>
        <w:ind w:left="482"/>
        <w:jc w:val="both"/>
        <w:rPr>
          <w:rFonts w:ascii="Arial" w:hAnsi="Arial" w:cs="Arial"/>
        </w:rPr>
      </w:pPr>
      <w:r w:rsidRPr="00AE1A8C">
        <w:rPr>
          <w:rFonts w:ascii="Arial" w:hAnsi="Arial" w:cs="Arial"/>
        </w:rPr>
        <w:t>El análisis univariado está dividido en dos partes:</w:t>
      </w:r>
    </w:p>
    <w:p w:rsidR="00165CCB" w:rsidRPr="00AE1A8C" w:rsidRDefault="00165CCB" w:rsidP="00086BF4">
      <w:pPr>
        <w:spacing w:line="480" w:lineRule="auto"/>
        <w:ind w:left="482"/>
        <w:jc w:val="both"/>
        <w:rPr>
          <w:rFonts w:ascii="Arial" w:hAnsi="Arial" w:cs="Arial"/>
        </w:rPr>
      </w:pPr>
      <w:r w:rsidRPr="00AE1A8C">
        <w:rPr>
          <w:rFonts w:ascii="Arial" w:hAnsi="Arial" w:cs="Arial"/>
        </w:rPr>
        <w:t xml:space="preserve">La primera </w:t>
      </w:r>
      <w:r w:rsidR="00323923" w:rsidRPr="00AE1A8C">
        <w:rPr>
          <w:rFonts w:ascii="Arial" w:hAnsi="Arial" w:cs="Arial"/>
        </w:rPr>
        <w:t xml:space="preserve">parte </w:t>
      </w:r>
      <w:r w:rsidRPr="00AE1A8C">
        <w:rPr>
          <w:rFonts w:ascii="Arial" w:hAnsi="Arial" w:cs="Arial"/>
        </w:rPr>
        <w:t xml:space="preserve">está relacionada con los datos de la información personal del entrevistado, y la segunda relacionada con la información acerca </w:t>
      </w:r>
      <w:r w:rsidR="006B588D" w:rsidRPr="00AE1A8C">
        <w:rPr>
          <w:rFonts w:ascii="Arial" w:hAnsi="Arial" w:cs="Arial"/>
        </w:rPr>
        <w:t>del conocimiento</w:t>
      </w:r>
      <w:r w:rsidRPr="00AE1A8C">
        <w:rPr>
          <w:rFonts w:ascii="Arial" w:hAnsi="Arial" w:cs="Arial"/>
        </w:rPr>
        <w:t xml:space="preserve"> del entrevistado sobre el tema, esto se refiere a las carreras de postgrado ofertadas por el Instituto de Ciencias Matemáticas de </w:t>
      </w:r>
      <w:smartTag w:uri="urn:schemas-microsoft-com:office:smarttags" w:element="PersonName">
        <w:smartTagPr>
          <w:attr w:name="ProductID" w:val="la ESPOL."/>
        </w:smartTagPr>
        <w:r w:rsidRPr="00AE1A8C">
          <w:rPr>
            <w:rFonts w:ascii="Arial" w:hAnsi="Arial" w:cs="Arial"/>
          </w:rPr>
          <w:t>la ESPOL.</w:t>
        </w:r>
      </w:smartTag>
      <w:r w:rsidRPr="00AE1A8C">
        <w:rPr>
          <w:rFonts w:ascii="Arial" w:hAnsi="Arial" w:cs="Arial"/>
        </w:rPr>
        <w:t xml:space="preserve"> </w:t>
      </w:r>
    </w:p>
    <w:p w:rsidR="006B588D" w:rsidRDefault="006B588D" w:rsidP="00165CCB">
      <w:pPr>
        <w:spacing w:line="480" w:lineRule="auto"/>
        <w:ind w:left="1440"/>
        <w:jc w:val="both"/>
        <w:rPr>
          <w:rFonts w:ascii="Arial" w:hAnsi="Arial" w:cs="Arial"/>
        </w:rPr>
      </w:pPr>
    </w:p>
    <w:p w:rsidR="0065310D" w:rsidRPr="00AE1A8C" w:rsidRDefault="0065310D" w:rsidP="00165CCB">
      <w:pPr>
        <w:spacing w:line="480" w:lineRule="auto"/>
        <w:ind w:left="1440"/>
        <w:jc w:val="both"/>
        <w:rPr>
          <w:rFonts w:ascii="Arial" w:hAnsi="Arial" w:cs="Arial"/>
        </w:rPr>
      </w:pPr>
    </w:p>
    <w:p w:rsidR="006B588D" w:rsidRPr="00AE1A8C" w:rsidRDefault="006B588D" w:rsidP="005E2EA6">
      <w:pPr>
        <w:spacing w:line="480" w:lineRule="auto"/>
        <w:ind w:left="360"/>
        <w:jc w:val="both"/>
        <w:rPr>
          <w:rFonts w:ascii="Arial" w:hAnsi="Arial" w:cs="Arial"/>
          <w:b/>
        </w:rPr>
      </w:pPr>
      <w:r w:rsidRPr="00AE1A8C">
        <w:rPr>
          <w:rFonts w:ascii="Arial" w:hAnsi="Arial" w:cs="Arial"/>
          <w:b/>
        </w:rPr>
        <w:lastRenderedPageBreak/>
        <w:t xml:space="preserve">5.1.1 </w:t>
      </w:r>
      <w:r w:rsidR="0065310D">
        <w:rPr>
          <w:rFonts w:ascii="Arial" w:hAnsi="Arial" w:cs="Arial"/>
          <w:b/>
        </w:rPr>
        <w:t xml:space="preserve">  </w:t>
      </w:r>
      <w:r w:rsidRPr="00AE1A8C">
        <w:rPr>
          <w:rFonts w:ascii="Arial" w:hAnsi="Arial" w:cs="Arial"/>
          <w:b/>
        </w:rPr>
        <w:t>Información Personal del Entrevistado</w:t>
      </w:r>
    </w:p>
    <w:p w:rsidR="006B588D" w:rsidRDefault="00CD66EB" w:rsidP="005E2EA6">
      <w:pPr>
        <w:spacing w:line="480" w:lineRule="auto"/>
        <w:ind w:left="360"/>
        <w:jc w:val="both"/>
        <w:rPr>
          <w:rFonts w:ascii="Arial" w:hAnsi="Arial" w:cs="Arial"/>
        </w:rPr>
      </w:pPr>
      <w:r w:rsidRPr="00AE1A8C">
        <w:rPr>
          <w:rFonts w:ascii="Arial" w:hAnsi="Arial" w:cs="Arial"/>
        </w:rPr>
        <w:t xml:space="preserve">Aquí </w:t>
      </w:r>
      <w:r w:rsidR="00E82671">
        <w:rPr>
          <w:rFonts w:ascii="Arial" w:hAnsi="Arial" w:cs="Arial"/>
        </w:rPr>
        <w:t xml:space="preserve">se presentará </w:t>
      </w:r>
      <w:r w:rsidRPr="00AE1A8C">
        <w:rPr>
          <w:rFonts w:ascii="Arial" w:hAnsi="Arial" w:cs="Arial"/>
        </w:rPr>
        <w:t xml:space="preserve">el análisis estadístico univariado de las variables de </w:t>
      </w:r>
      <w:smartTag w:uri="urn:schemas-microsoft-com:office:smarttags" w:element="PersonName">
        <w:smartTagPr>
          <w:attr w:name="ProductID" w:val="la Secci￳n I"/>
        </w:smartTagPr>
        <w:smartTag w:uri="urn:schemas-microsoft-com:office:smarttags" w:element="PersonName">
          <w:smartTagPr>
            <w:attr w:name="ProductID" w:val="la Secci￳n"/>
          </w:smartTagPr>
          <w:r w:rsidRPr="00AE1A8C">
            <w:rPr>
              <w:rFonts w:ascii="Arial" w:hAnsi="Arial" w:cs="Arial"/>
            </w:rPr>
            <w:t>la Sección</w:t>
          </w:r>
        </w:smartTag>
        <w:r w:rsidRPr="00AE1A8C">
          <w:rPr>
            <w:rFonts w:ascii="Arial" w:hAnsi="Arial" w:cs="Arial"/>
          </w:rPr>
          <w:t xml:space="preserve"> I</w:t>
        </w:r>
      </w:smartTag>
      <w:r w:rsidRPr="00AE1A8C">
        <w:rPr>
          <w:rFonts w:ascii="Arial" w:hAnsi="Arial" w:cs="Arial"/>
        </w:rPr>
        <w:t>, información personal del entrevistado, las cuales son:</w:t>
      </w:r>
    </w:p>
    <w:p w:rsidR="0067601F" w:rsidRPr="00AE1A8C" w:rsidRDefault="0067601F" w:rsidP="00165CCB">
      <w:pPr>
        <w:spacing w:line="480" w:lineRule="auto"/>
        <w:ind w:left="1440"/>
        <w:jc w:val="both"/>
        <w:rPr>
          <w:rFonts w:ascii="Arial" w:hAnsi="Arial" w:cs="Arial"/>
        </w:rPr>
      </w:pPr>
    </w:p>
    <w:p w:rsidR="00007FD9" w:rsidRPr="00AE1A8C" w:rsidRDefault="00E82671" w:rsidP="00E82671">
      <w:pPr>
        <w:numPr>
          <w:ilvl w:val="0"/>
          <w:numId w:val="32"/>
        </w:numPr>
        <w:spacing w:line="480" w:lineRule="auto"/>
        <w:jc w:val="both"/>
        <w:rPr>
          <w:rFonts w:ascii="Arial" w:hAnsi="Arial" w:cs="Arial"/>
        </w:rPr>
      </w:pPr>
      <w:r>
        <w:rPr>
          <w:rFonts w:ascii="Arial" w:hAnsi="Arial" w:cs="Arial"/>
        </w:rPr>
        <w:t>Género</w:t>
      </w:r>
    </w:p>
    <w:p w:rsidR="00007FD9" w:rsidRPr="00AE1A8C" w:rsidRDefault="00007FD9" w:rsidP="00E82671">
      <w:pPr>
        <w:numPr>
          <w:ilvl w:val="0"/>
          <w:numId w:val="35"/>
        </w:numPr>
        <w:spacing w:line="480" w:lineRule="auto"/>
        <w:jc w:val="both"/>
        <w:rPr>
          <w:rFonts w:ascii="Arial" w:hAnsi="Arial" w:cs="Arial"/>
        </w:rPr>
      </w:pPr>
      <w:r w:rsidRPr="00AE1A8C">
        <w:rPr>
          <w:rFonts w:ascii="Arial" w:hAnsi="Arial" w:cs="Arial"/>
        </w:rPr>
        <w:t>Edad</w:t>
      </w:r>
    </w:p>
    <w:p w:rsidR="00007FD9" w:rsidRPr="00AE1A8C" w:rsidRDefault="00007FD9" w:rsidP="00007FD9">
      <w:pPr>
        <w:numPr>
          <w:ilvl w:val="0"/>
          <w:numId w:val="11"/>
        </w:numPr>
        <w:spacing w:line="480" w:lineRule="auto"/>
        <w:jc w:val="both"/>
        <w:rPr>
          <w:rFonts w:ascii="Arial" w:hAnsi="Arial" w:cs="Arial"/>
        </w:rPr>
      </w:pPr>
      <w:r w:rsidRPr="00AE1A8C">
        <w:rPr>
          <w:rFonts w:ascii="Arial" w:hAnsi="Arial" w:cs="Arial"/>
        </w:rPr>
        <w:t>Título Profesional</w:t>
      </w:r>
    </w:p>
    <w:p w:rsidR="00007FD9" w:rsidRPr="00AE1A8C" w:rsidRDefault="00007FD9" w:rsidP="00007FD9">
      <w:pPr>
        <w:numPr>
          <w:ilvl w:val="0"/>
          <w:numId w:val="11"/>
        </w:numPr>
        <w:spacing w:line="480" w:lineRule="auto"/>
        <w:jc w:val="both"/>
        <w:rPr>
          <w:rFonts w:ascii="Arial" w:hAnsi="Arial" w:cs="Arial"/>
        </w:rPr>
      </w:pPr>
      <w:r w:rsidRPr="00AE1A8C">
        <w:rPr>
          <w:rFonts w:ascii="Arial" w:hAnsi="Arial" w:cs="Arial"/>
        </w:rPr>
        <w:t>Tipo de Financiamiento</w:t>
      </w:r>
    </w:p>
    <w:p w:rsidR="00CD66EB" w:rsidRPr="00AE1A8C" w:rsidRDefault="00CD66EB" w:rsidP="00007FD9">
      <w:pPr>
        <w:spacing w:line="480" w:lineRule="auto"/>
        <w:ind w:left="1440"/>
        <w:jc w:val="both"/>
        <w:rPr>
          <w:rFonts w:ascii="Arial" w:hAnsi="Arial" w:cs="Arial"/>
        </w:rPr>
      </w:pPr>
    </w:p>
    <w:p w:rsidR="00007FD9" w:rsidRPr="00AE1A8C" w:rsidRDefault="0067601F" w:rsidP="005E2EA6">
      <w:pPr>
        <w:spacing w:line="480" w:lineRule="auto"/>
        <w:ind w:left="360"/>
        <w:jc w:val="both"/>
        <w:rPr>
          <w:rFonts w:ascii="Arial" w:hAnsi="Arial" w:cs="Arial"/>
          <w:i/>
        </w:rPr>
      </w:pPr>
      <w:r>
        <w:rPr>
          <w:rFonts w:ascii="Arial" w:hAnsi="Arial" w:cs="Arial"/>
        </w:rPr>
        <w:t>De las cuales só</w:t>
      </w:r>
      <w:r w:rsidR="00007FD9" w:rsidRPr="00AE1A8C">
        <w:rPr>
          <w:rFonts w:ascii="Arial" w:hAnsi="Arial" w:cs="Arial"/>
        </w:rPr>
        <w:t xml:space="preserve">lo  una es cuantitativa, la variable edad, por lo tanto a </w:t>
      </w:r>
      <w:r>
        <w:rPr>
          <w:rFonts w:ascii="Arial" w:hAnsi="Arial" w:cs="Arial"/>
        </w:rPr>
        <w:t>é</w:t>
      </w:r>
      <w:r w:rsidR="00007FD9" w:rsidRPr="00AE1A8C">
        <w:rPr>
          <w:rFonts w:ascii="Arial" w:hAnsi="Arial" w:cs="Arial"/>
        </w:rPr>
        <w:t xml:space="preserve">sta se le realizará </w:t>
      </w:r>
      <w:r w:rsidR="00CD66EB" w:rsidRPr="00AE1A8C">
        <w:rPr>
          <w:rFonts w:ascii="Arial" w:hAnsi="Arial" w:cs="Arial"/>
        </w:rPr>
        <w:t>un análisis de su estadística descriptiva, distribución</w:t>
      </w:r>
      <w:r>
        <w:rPr>
          <w:rFonts w:ascii="Arial" w:hAnsi="Arial" w:cs="Arial"/>
        </w:rPr>
        <w:t xml:space="preserve"> de frecuencias y se le aplicará</w:t>
      </w:r>
      <w:r w:rsidR="00CD66EB" w:rsidRPr="00AE1A8C">
        <w:rPr>
          <w:rFonts w:ascii="Arial" w:hAnsi="Arial" w:cs="Arial"/>
        </w:rPr>
        <w:t xml:space="preserve"> la prueba de Bondad de Ajuste donde se planteará como hipótesis nula que </w:t>
      </w:r>
      <w:r w:rsidR="00CD66EB" w:rsidRPr="00AE1A8C">
        <w:rPr>
          <w:rFonts w:ascii="Arial" w:hAnsi="Arial" w:cs="Arial"/>
          <w:i/>
        </w:rPr>
        <w:t>la variable edad tiene una distribución normal.</w:t>
      </w:r>
    </w:p>
    <w:p w:rsidR="0067601F" w:rsidRPr="00AE1A8C" w:rsidRDefault="0067601F" w:rsidP="00086BF4">
      <w:pPr>
        <w:spacing w:line="480" w:lineRule="auto"/>
        <w:ind w:left="482"/>
        <w:jc w:val="both"/>
        <w:rPr>
          <w:rFonts w:ascii="Arial" w:hAnsi="Arial" w:cs="Arial"/>
          <w:i/>
        </w:rPr>
      </w:pPr>
    </w:p>
    <w:p w:rsidR="00CD66EB" w:rsidRPr="004B0949" w:rsidRDefault="00182BBE" w:rsidP="005E2EA6">
      <w:pPr>
        <w:spacing w:line="480" w:lineRule="auto"/>
        <w:ind w:left="360"/>
        <w:jc w:val="both"/>
        <w:rPr>
          <w:rFonts w:ascii="Arial" w:hAnsi="Arial" w:cs="Arial"/>
          <w:b/>
        </w:rPr>
      </w:pPr>
      <w:r w:rsidRPr="00AE1A8C">
        <w:rPr>
          <w:rFonts w:ascii="Arial" w:hAnsi="Arial" w:cs="Arial"/>
          <w:b/>
        </w:rPr>
        <w:t>Variable x</w:t>
      </w:r>
      <w:r w:rsidRPr="00AE1A8C">
        <w:rPr>
          <w:rFonts w:ascii="Arial" w:hAnsi="Arial" w:cs="Arial"/>
          <w:b/>
          <w:vertAlign w:val="subscript"/>
        </w:rPr>
        <w:t>1</w:t>
      </w:r>
      <w:r w:rsidRPr="00AE1A8C">
        <w:rPr>
          <w:rFonts w:ascii="Arial" w:hAnsi="Arial" w:cs="Arial"/>
          <w:b/>
        </w:rPr>
        <w:t xml:space="preserve">: </w:t>
      </w:r>
      <w:r w:rsidR="0067601F" w:rsidRPr="004B0949">
        <w:rPr>
          <w:rFonts w:ascii="Arial" w:hAnsi="Arial" w:cs="Arial"/>
          <w:b/>
          <w:i/>
        </w:rPr>
        <w:t>GÉNERO</w:t>
      </w:r>
    </w:p>
    <w:p w:rsidR="0065693C" w:rsidRPr="00AE1A8C" w:rsidRDefault="000E4F28" w:rsidP="005E2EA6">
      <w:pPr>
        <w:spacing w:line="480" w:lineRule="auto"/>
        <w:ind w:left="360"/>
        <w:jc w:val="both"/>
        <w:rPr>
          <w:rFonts w:ascii="Arial" w:hAnsi="Arial" w:cs="Arial"/>
        </w:rPr>
      </w:pPr>
      <w:r w:rsidRPr="00AE1A8C">
        <w:rPr>
          <w:rFonts w:ascii="Arial" w:hAnsi="Arial" w:cs="Arial"/>
        </w:rPr>
        <w:t xml:space="preserve">En el gráfico que </w:t>
      </w:r>
      <w:r w:rsidR="0065693C" w:rsidRPr="00AE1A8C">
        <w:rPr>
          <w:rFonts w:ascii="Arial" w:hAnsi="Arial" w:cs="Arial"/>
        </w:rPr>
        <w:t xml:space="preserve">se muestra a </w:t>
      </w:r>
      <w:r w:rsidRPr="00AE1A8C">
        <w:rPr>
          <w:rFonts w:ascii="Arial" w:hAnsi="Arial" w:cs="Arial"/>
        </w:rPr>
        <w:t xml:space="preserve">continuación,  </w:t>
      </w:r>
      <w:r w:rsidR="0067601F">
        <w:rPr>
          <w:rFonts w:ascii="Arial" w:hAnsi="Arial" w:cs="Arial"/>
        </w:rPr>
        <w:t>se observa</w:t>
      </w:r>
      <w:r w:rsidRPr="00AE1A8C">
        <w:rPr>
          <w:rFonts w:ascii="Arial" w:hAnsi="Arial" w:cs="Arial"/>
        </w:rPr>
        <w:t xml:space="preserve"> que el porcentaje general de hombres entrevistados es del 53%</w:t>
      </w:r>
      <w:r w:rsidR="0067601F">
        <w:rPr>
          <w:rFonts w:ascii="Arial" w:hAnsi="Arial" w:cs="Arial"/>
        </w:rPr>
        <w:t>.</w:t>
      </w: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65693C" w:rsidRPr="005471FD" w:rsidRDefault="002302EE" w:rsidP="002302EE">
      <w:pPr>
        <w:ind w:left="1440"/>
        <w:rPr>
          <w:rFonts w:ascii="Verdana" w:hAnsi="Verdana"/>
          <w:b/>
          <w:sz w:val="22"/>
          <w:szCs w:val="22"/>
        </w:rPr>
      </w:pPr>
      <w:r>
        <w:rPr>
          <w:rFonts w:ascii="Verdana" w:hAnsi="Verdana"/>
          <w:b/>
          <w:sz w:val="22"/>
          <w:szCs w:val="22"/>
        </w:rPr>
        <w:lastRenderedPageBreak/>
        <w:t xml:space="preserve">                     </w:t>
      </w:r>
      <w:r w:rsidR="0065693C" w:rsidRPr="005471FD">
        <w:rPr>
          <w:rFonts w:ascii="Verdana" w:hAnsi="Verdana"/>
          <w:b/>
          <w:sz w:val="22"/>
          <w:szCs w:val="22"/>
        </w:rPr>
        <w:t>Gráfico 5.1</w:t>
      </w:r>
    </w:p>
    <w:p w:rsidR="0065693C" w:rsidRPr="005471FD" w:rsidRDefault="002302EE" w:rsidP="002302EE">
      <w:pPr>
        <w:ind w:left="1440"/>
        <w:rPr>
          <w:rFonts w:ascii="Verdana" w:hAnsi="Verdana"/>
          <w:sz w:val="20"/>
          <w:szCs w:val="20"/>
        </w:rPr>
      </w:pPr>
      <w:r>
        <w:rPr>
          <w:rFonts w:ascii="Verdana" w:hAnsi="Verdana"/>
          <w:sz w:val="20"/>
          <w:szCs w:val="20"/>
        </w:rPr>
        <w:t xml:space="preserve">                   </w:t>
      </w:r>
      <w:r w:rsidR="0065693C" w:rsidRPr="005471FD">
        <w:rPr>
          <w:rFonts w:ascii="Verdana" w:hAnsi="Verdana"/>
          <w:sz w:val="20"/>
          <w:szCs w:val="20"/>
        </w:rPr>
        <w:t>Guayas-Guayaquil</w:t>
      </w:r>
    </w:p>
    <w:p w:rsidR="00007FD9" w:rsidRDefault="00224F11" w:rsidP="002302EE">
      <w:pPr>
        <w:ind w:left="960"/>
      </w:pPr>
      <w:r>
        <w:rPr>
          <w:noProof/>
          <w:lang w:eastAsia="es-ES"/>
        </w:rPr>
        <w:drawing>
          <wp:inline distT="0" distB="0" distL="0" distR="0">
            <wp:extent cx="3771900" cy="18669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771900" cy="1866900"/>
                    </a:xfrm>
                    <a:prstGeom prst="rect">
                      <a:avLst/>
                    </a:prstGeom>
                    <a:noFill/>
                    <a:ln w="19050" cmpd="sng">
                      <a:solidFill>
                        <a:srgbClr val="000000"/>
                      </a:solidFill>
                      <a:miter lim="800000"/>
                      <a:headEnd/>
                      <a:tailEnd/>
                    </a:ln>
                    <a:effectLst/>
                  </pic:spPr>
                </pic:pic>
              </a:graphicData>
            </a:graphic>
          </wp:inline>
        </w:drawing>
      </w:r>
    </w:p>
    <w:p w:rsidR="00FE12A9" w:rsidRDefault="00FE12A9" w:rsidP="002302EE">
      <w:pPr>
        <w:ind w:left="1800"/>
        <w:jc w:val="both"/>
        <w:rPr>
          <w:rFonts w:ascii="Verdana" w:hAnsi="Verdana"/>
          <w:sz w:val="16"/>
          <w:szCs w:val="16"/>
        </w:rPr>
      </w:pPr>
      <w:r w:rsidRPr="00FE12A9">
        <w:rPr>
          <w:rFonts w:ascii="Verdana" w:hAnsi="Verdana"/>
          <w:b/>
          <w:sz w:val="16"/>
          <w:szCs w:val="16"/>
        </w:rPr>
        <w:t>Fuente y Elaboración</w:t>
      </w:r>
      <w:r w:rsidRPr="00FE12A9">
        <w:rPr>
          <w:rFonts w:ascii="Verdana" w:hAnsi="Verdana"/>
          <w:sz w:val="16"/>
          <w:szCs w:val="16"/>
        </w:rPr>
        <w:t xml:space="preserve"> : Denisse </w:t>
      </w:r>
      <w:r w:rsidR="00580D8C">
        <w:rPr>
          <w:rFonts w:ascii="Verdana" w:hAnsi="Verdana"/>
          <w:sz w:val="16"/>
          <w:szCs w:val="16"/>
        </w:rPr>
        <w:t xml:space="preserve">S. </w:t>
      </w:r>
      <w:r w:rsidRPr="00FE12A9">
        <w:rPr>
          <w:rFonts w:ascii="Verdana" w:hAnsi="Verdana"/>
          <w:sz w:val="16"/>
          <w:szCs w:val="16"/>
        </w:rPr>
        <w:t>Molina</w:t>
      </w:r>
      <w:r w:rsidR="00580D8C">
        <w:rPr>
          <w:rFonts w:ascii="Verdana" w:hAnsi="Verdana"/>
          <w:sz w:val="16"/>
          <w:szCs w:val="16"/>
        </w:rPr>
        <w:t xml:space="preserve"> Jiménez</w:t>
      </w:r>
    </w:p>
    <w:p w:rsidR="001E588F" w:rsidRDefault="001E588F" w:rsidP="00FE12A9">
      <w:pPr>
        <w:ind w:left="1800"/>
        <w:jc w:val="both"/>
        <w:rPr>
          <w:rFonts w:ascii="Verdana" w:hAnsi="Verdana"/>
          <w:sz w:val="16"/>
          <w:szCs w:val="16"/>
        </w:rPr>
      </w:pPr>
    </w:p>
    <w:p w:rsidR="001E588F" w:rsidRDefault="001E588F" w:rsidP="005471FD">
      <w:pPr>
        <w:ind w:left="1080"/>
        <w:jc w:val="both"/>
        <w:rPr>
          <w:rFonts w:ascii="Verdana" w:hAnsi="Verdana"/>
          <w:sz w:val="16"/>
          <w:szCs w:val="16"/>
        </w:rPr>
      </w:pPr>
    </w:p>
    <w:p w:rsidR="001E588F" w:rsidRDefault="001E588F" w:rsidP="00FE12A9">
      <w:pPr>
        <w:ind w:left="1800"/>
        <w:jc w:val="both"/>
        <w:rPr>
          <w:rFonts w:ascii="Verdana" w:hAnsi="Verdana"/>
          <w:sz w:val="16"/>
          <w:szCs w:val="16"/>
        </w:rPr>
      </w:pPr>
    </w:p>
    <w:p w:rsidR="001E588F" w:rsidRDefault="001E588F" w:rsidP="00FE12A9">
      <w:pPr>
        <w:ind w:left="1800"/>
        <w:jc w:val="both"/>
        <w:rPr>
          <w:rFonts w:ascii="Verdana" w:hAnsi="Verdana"/>
          <w:sz w:val="16"/>
          <w:szCs w:val="16"/>
        </w:rPr>
      </w:pPr>
    </w:p>
    <w:p w:rsidR="005B54C4" w:rsidRPr="0067601F" w:rsidRDefault="005B54C4" w:rsidP="005E2EA6">
      <w:pPr>
        <w:spacing w:line="480" w:lineRule="auto"/>
        <w:ind w:left="360"/>
        <w:jc w:val="both"/>
        <w:rPr>
          <w:rFonts w:ascii="Arial" w:hAnsi="Arial" w:cs="Arial"/>
        </w:rPr>
      </w:pPr>
      <w:r w:rsidRPr="0067601F">
        <w:rPr>
          <w:rFonts w:ascii="Arial" w:hAnsi="Arial" w:cs="Arial"/>
        </w:rPr>
        <w:t>Como</w:t>
      </w:r>
      <w:r w:rsidR="0067601F">
        <w:rPr>
          <w:rFonts w:ascii="Arial" w:hAnsi="Arial" w:cs="Arial"/>
        </w:rPr>
        <w:t xml:space="preserve"> se observa en </w:t>
      </w:r>
      <w:r w:rsidR="00B579FC" w:rsidRPr="0067601F">
        <w:rPr>
          <w:rFonts w:ascii="Arial" w:hAnsi="Arial" w:cs="Arial"/>
        </w:rPr>
        <w:t>el Gráfico 5.2</w:t>
      </w:r>
      <w:r w:rsidRPr="0067601F">
        <w:rPr>
          <w:rFonts w:ascii="Arial" w:hAnsi="Arial" w:cs="Arial"/>
        </w:rPr>
        <w:t xml:space="preserve"> </w:t>
      </w:r>
      <w:r w:rsidR="00B579FC" w:rsidRPr="0067601F">
        <w:rPr>
          <w:rFonts w:ascii="Arial" w:hAnsi="Arial" w:cs="Arial"/>
        </w:rPr>
        <w:t>en las universidades con financiamiento particular autofina</w:t>
      </w:r>
      <w:r w:rsidR="00323DE7" w:rsidRPr="0067601F">
        <w:rPr>
          <w:rFonts w:ascii="Arial" w:hAnsi="Arial" w:cs="Arial"/>
        </w:rPr>
        <w:t>n</w:t>
      </w:r>
      <w:r w:rsidR="00B579FC" w:rsidRPr="0067601F">
        <w:rPr>
          <w:rFonts w:ascii="Arial" w:hAnsi="Arial" w:cs="Arial"/>
        </w:rPr>
        <w:t xml:space="preserve">ciado existen más mujeres que hombres, mientras que en las de financiamiento cofinanciado y público existen más hombres que mujeres.  </w:t>
      </w:r>
    </w:p>
    <w:p w:rsidR="005B54C4" w:rsidRPr="0067601F" w:rsidRDefault="005B54C4" w:rsidP="006E0C2C">
      <w:pPr>
        <w:ind w:left="2856" w:firstLine="684"/>
        <w:rPr>
          <w:rFonts w:ascii="Verdana" w:hAnsi="Verdana"/>
          <w:b/>
          <w:sz w:val="22"/>
          <w:szCs w:val="22"/>
        </w:rPr>
      </w:pPr>
      <w:r w:rsidRPr="0067601F">
        <w:rPr>
          <w:rFonts w:ascii="Verdana" w:hAnsi="Verdana"/>
          <w:b/>
          <w:sz w:val="22"/>
          <w:szCs w:val="22"/>
        </w:rPr>
        <w:t>Gráfico 5.2</w:t>
      </w:r>
    </w:p>
    <w:p w:rsidR="005B54C4" w:rsidRDefault="006E0C2C" w:rsidP="006E0C2C">
      <w:pPr>
        <w:ind w:left="2856"/>
        <w:rPr>
          <w:rFonts w:ascii="Verdana" w:hAnsi="Verdana"/>
          <w:sz w:val="20"/>
          <w:szCs w:val="20"/>
        </w:rPr>
      </w:pPr>
      <w:r>
        <w:rPr>
          <w:rFonts w:ascii="Verdana" w:hAnsi="Verdana"/>
          <w:sz w:val="20"/>
          <w:szCs w:val="20"/>
        </w:rPr>
        <w:t xml:space="preserve">      </w:t>
      </w:r>
      <w:r w:rsidR="005B54C4" w:rsidRPr="0067601F">
        <w:rPr>
          <w:rFonts w:ascii="Verdana" w:hAnsi="Verdana"/>
          <w:sz w:val="20"/>
          <w:szCs w:val="20"/>
        </w:rPr>
        <w:t>Guayas-Guayaquil</w:t>
      </w:r>
    </w:p>
    <w:p w:rsidR="0067601F" w:rsidRPr="0067601F" w:rsidRDefault="00224F11" w:rsidP="006E0C2C">
      <w:pPr>
        <w:ind w:left="1440" w:hanging="480"/>
        <w:rPr>
          <w:rFonts w:ascii="Verdana" w:hAnsi="Verdana"/>
          <w:sz w:val="20"/>
          <w:szCs w:val="20"/>
        </w:rPr>
      </w:pPr>
      <w:r>
        <w:rPr>
          <w:noProof/>
          <w:lang w:eastAsia="es-ES"/>
        </w:rPr>
        <w:drawing>
          <wp:inline distT="0" distB="0" distL="0" distR="0">
            <wp:extent cx="4292600" cy="2794000"/>
            <wp:effectExtent l="19050" t="19050" r="1270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92600" cy="2794000"/>
                    </a:xfrm>
                    <a:prstGeom prst="rect">
                      <a:avLst/>
                    </a:prstGeom>
                    <a:noFill/>
                    <a:ln w="19050" cmpd="dbl">
                      <a:solidFill>
                        <a:srgbClr val="000000"/>
                      </a:solidFill>
                      <a:miter lim="800000"/>
                      <a:headEnd/>
                      <a:tailEnd/>
                    </a:ln>
                    <a:effectLst/>
                  </pic:spPr>
                </pic:pic>
              </a:graphicData>
            </a:graphic>
          </wp:inline>
        </w:drawing>
      </w:r>
    </w:p>
    <w:p w:rsidR="002302EE" w:rsidRDefault="006E0C2C" w:rsidP="005E2EA6">
      <w:pPr>
        <w:ind w:left="240"/>
        <w:rPr>
          <w:rFonts w:ascii="Arial" w:hAnsi="Arial" w:cs="Arial"/>
          <w:b/>
        </w:rPr>
      </w:pPr>
      <w:r>
        <w:rPr>
          <w:noProof/>
          <w:lang w:val="es-MX" w:eastAsia="es-MX"/>
        </w:rPr>
        <w:pict>
          <v:shapetype id="_x0000_t202" coordsize="21600,21600" o:spt="202" path="m,l,21600r21600,l21600,xe">
            <v:stroke joinstyle="miter"/>
            <v:path gradientshapeok="t" o:connecttype="rect"/>
          </v:shapetype>
          <v:shape id="_x0000_s1762" type="#_x0000_t202" style="position:absolute;left:0;text-align:left;margin-left:42pt;margin-top:2.15pt;width:225pt;height:18pt;z-index:251732992" filled="f" stroked="f">
            <v:textbox style="mso-next-textbox:#_x0000_s1762">
              <w:txbxContent>
                <w:p w:rsidR="00F44E5F" w:rsidRPr="00F87AE6" w:rsidRDefault="00F44E5F" w:rsidP="008B1700">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w:t>
                  </w:r>
                  <w:r>
                    <w:rPr>
                      <w:rFonts w:ascii="Verdana" w:hAnsi="Verdana"/>
                      <w:sz w:val="16"/>
                      <w:szCs w:val="16"/>
                    </w:rPr>
                    <w:t xml:space="preserve">S. </w:t>
                  </w:r>
                  <w:r w:rsidRPr="00F87AE6">
                    <w:rPr>
                      <w:rFonts w:ascii="Verdana" w:hAnsi="Verdana"/>
                      <w:sz w:val="16"/>
                      <w:szCs w:val="16"/>
                    </w:rPr>
                    <w:t>Molina</w:t>
                  </w:r>
                  <w:r>
                    <w:rPr>
                      <w:rFonts w:ascii="Verdana" w:hAnsi="Verdana"/>
                      <w:sz w:val="16"/>
                      <w:szCs w:val="16"/>
                    </w:rPr>
                    <w:t xml:space="preserve"> Jiménez</w:t>
                  </w:r>
                </w:p>
              </w:txbxContent>
            </v:textbox>
          </v:shape>
        </w:pict>
      </w:r>
    </w:p>
    <w:p w:rsidR="002302EE" w:rsidRDefault="002302EE" w:rsidP="005E2EA6">
      <w:pPr>
        <w:ind w:left="240"/>
        <w:rPr>
          <w:rFonts w:ascii="Arial" w:hAnsi="Arial" w:cs="Arial"/>
          <w:b/>
        </w:rPr>
      </w:pPr>
    </w:p>
    <w:p w:rsidR="006101CF" w:rsidRPr="004B0949" w:rsidRDefault="006101CF" w:rsidP="005E2EA6">
      <w:pPr>
        <w:ind w:left="240"/>
        <w:rPr>
          <w:rFonts w:ascii="Arial" w:hAnsi="Arial" w:cs="Arial"/>
          <w:b/>
        </w:rPr>
      </w:pPr>
      <w:r w:rsidRPr="0067601F">
        <w:rPr>
          <w:rFonts w:ascii="Arial" w:hAnsi="Arial" w:cs="Arial"/>
          <w:b/>
        </w:rPr>
        <w:lastRenderedPageBreak/>
        <w:t>Variable X</w:t>
      </w:r>
      <w:r w:rsidRPr="0067601F">
        <w:rPr>
          <w:rFonts w:ascii="Arial" w:hAnsi="Arial" w:cs="Arial"/>
          <w:b/>
          <w:vertAlign w:val="subscript"/>
        </w:rPr>
        <w:t>2</w:t>
      </w:r>
      <w:r w:rsidRPr="004B0949">
        <w:rPr>
          <w:rFonts w:ascii="Arial" w:hAnsi="Arial" w:cs="Arial"/>
          <w:b/>
        </w:rPr>
        <w:t xml:space="preserve">: </w:t>
      </w:r>
      <w:r w:rsidRPr="004B0949">
        <w:rPr>
          <w:rFonts w:ascii="Arial" w:hAnsi="Arial" w:cs="Arial"/>
          <w:b/>
          <w:i/>
        </w:rPr>
        <w:t>EDAD</w:t>
      </w:r>
    </w:p>
    <w:p w:rsidR="001E588F" w:rsidRPr="0067601F" w:rsidRDefault="001E588F" w:rsidP="00086BF4">
      <w:pPr>
        <w:tabs>
          <w:tab w:val="left" w:pos="1440"/>
        </w:tabs>
        <w:spacing w:line="480" w:lineRule="auto"/>
        <w:ind w:left="482"/>
        <w:jc w:val="both"/>
        <w:rPr>
          <w:rFonts w:ascii="Arial" w:hAnsi="Arial" w:cs="Arial"/>
        </w:rPr>
      </w:pPr>
    </w:p>
    <w:p w:rsidR="001B6486" w:rsidRPr="0067601F" w:rsidRDefault="006101CF" w:rsidP="000C3D4C">
      <w:pPr>
        <w:tabs>
          <w:tab w:val="left" w:pos="240"/>
          <w:tab w:val="left" w:pos="308"/>
        </w:tabs>
        <w:spacing w:line="480" w:lineRule="auto"/>
        <w:ind w:left="240"/>
        <w:jc w:val="both"/>
        <w:rPr>
          <w:rFonts w:ascii="Arial" w:hAnsi="Arial" w:cs="Arial"/>
        </w:rPr>
      </w:pPr>
      <w:r w:rsidRPr="0067601F">
        <w:rPr>
          <w:rFonts w:ascii="Arial" w:hAnsi="Arial" w:cs="Arial"/>
        </w:rPr>
        <w:t>La variable EDAD es de tipo cuantitativa, por lo tanto se realiz</w:t>
      </w:r>
      <w:r w:rsidR="0067601F">
        <w:rPr>
          <w:rFonts w:ascii="Arial" w:hAnsi="Arial" w:cs="Arial"/>
        </w:rPr>
        <w:t>ó</w:t>
      </w:r>
      <w:r w:rsidR="008B1700">
        <w:rPr>
          <w:rFonts w:ascii="Arial" w:hAnsi="Arial" w:cs="Arial"/>
        </w:rPr>
        <w:t xml:space="preserve"> el </w:t>
      </w:r>
      <w:r w:rsidRPr="0067601F">
        <w:rPr>
          <w:rFonts w:ascii="Arial" w:hAnsi="Arial" w:cs="Arial"/>
        </w:rPr>
        <w:t xml:space="preserve">análisis descriptivo respectivo de la misma (véase Tabla IX); </w:t>
      </w:r>
      <w:r w:rsidR="000E480F" w:rsidRPr="0067601F">
        <w:rPr>
          <w:rFonts w:ascii="Arial" w:hAnsi="Arial" w:cs="Arial"/>
        </w:rPr>
        <w:t xml:space="preserve">en lo que respecta a las medidas de tendencia central, la edad promedio de los profesionales entrevistados es 29,3 años de edad, la mediana indica que el 50% de los </w:t>
      </w:r>
      <w:r w:rsidR="0067601F">
        <w:rPr>
          <w:rFonts w:ascii="Arial" w:hAnsi="Arial" w:cs="Arial"/>
        </w:rPr>
        <w:t xml:space="preserve">entrevistados </w:t>
      </w:r>
      <w:r w:rsidR="000E480F" w:rsidRPr="0067601F">
        <w:rPr>
          <w:rFonts w:ascii="Arial" w:hAnsi="Arial" w:cs="Arial"/>
        </w:rPr>
        <w:t xml:space="preserve">tienen una edad menor o igual a 29 años,  también </w:t>
      </w:r>
      <w:r w:rsidR="0067601F">
        <w:rPr>
          <w:rFonts w:ascii="Arial" w:hAnsi="Arial" w:cs="Arial"/>
        </w:rPr>
        <w:t xml:space="preserve">se puede observar </w:t>
      </w:r>
      <w:r w:rsidR="000E480F" w:rsidRPr="0067601F">
        <w:rPr>
          <w:rFonts w:ascii="Arial" w:hAnsi="Arial" w:cs="Arial"/>
        </w:rPr>
        <w:t xml:space="preserve">que la edad de mayor frecuencia (moda) es 28 años. </w:t>
      </w:r>
      <w:r w:rsidR="00F31BC7" w:rsidRPr="0067601F">
        <w:rPr>
          <w:rFonts w:ascii="Arial" w:hAnsi="Arial" w:cs="Arial"/>
        </w:rPr>
        <w:t xml:space="preserve">Además </w:t>
      </w:r>
      <w:r w:rsidR="0067601F">
        <w:rPr>
          <w:rFonts w:ascii="Arial" w:hAnsi="Arial" w:cs="Arial"/>
        </w:rPr>
        <w:t>se puede e</w:t>
      </w:r>
      <w:r w:rsidR="000E480F" w:rsidRPr="0067601F">
        <w:rPr>
          <w:rFonts w:ascii="Arial" w:hAnsi="Arial" w:cs="Arial"/>
        </w:rPr>
        <w:t xml:space="preserve">stablecer que existe al menos un estudiante con una edad mínima de 22 años y alguien con una edad máxima de 40 años de edad; en cuanto a las medidas de dispersión 4,3 años es la </w:t>
      </w:r>
      <w:r w:rsidR="0067601F">
        <w:rPr>
          <w:rFonts w:ascii="Arial" w:hAnsi="Arial" w:cs="Arial"/>
        </w:rPr>
        <w:t xml:space="preserve">desviación estándar </w:t>
      </w:r>
      <w:r w:rsidR="000E480F" w:rsidRPr="0067601F">
        <w:rPr>
          <w:rFonts w:ascii="Arial" w:hAnsi="Arial" w:cs="Arial"/>
        </w:rPr>
        <w:t>de los datos con respecto a la media</w:t>
      </w:r>
      <w:r w:rsidR="0067601F">
        <w:rPr>
          <w:rFonts w:ascii="Arial" w:hAnsi="Arial" w:cs="Arial"/>
        </w:rPr>
        <w:t>.</w:t>
      </w:r>
      <w:r w:rsidR="0067601F" w:rsidRPr="0067601F">
        <w:rPr>
          <w:rFonts w:ascii="Arial" w:hAnsi="Arial" w:cs="Arial"/>
        </w:rPr>
        <w:t xml:space="preserve"> </w:t>
      </w:r>
    </w:p>
    <w:p w:rsidR="00802C1F" w:rsidRDefault="00802C1F" w:rsidP="006101CF">
      <w:pPr>
        <w:tabs>
          <w:tab w:val="left" w:pos="1440"/>
        </w:tabs>
        <w:spacing w:line="480" w:lineRule="auto"/>
        <w:ind w:left="1440"/>
        <w:jc w:val="both"/>
        <w:rPr>
          <w:rFonts w:ascii="Arial" w:hAnsi="Arial" w:cs="Arial"/>
        </w:rPr>
      </w:pPr>
    </w:p>
    <w:p w:rsidR="00067049" w:rsidRPr="0067601F" w:rsidRDefault="00067049" w:rsidP="006101CF">
      <w:pPr>
        <w:tabs>
          <w:tab w:val="left" w:pos="1440"/>
        </w:tabs>
        <w:spacing w:line="480" w:lineRule="auto"/>
        <w:ind w:left="1440"/>
        <w:jc w:val="both"/>
        <w:rPr>
          <w:rFonts w:ascii="Arial" w:hAnsi="Arial" w:cs="Arial"/>
        </w:rPr>
        <w:sectPr w:rsidR="00067049" w:rsidRPr="0067601F" w:rsidSect="000220CB">
          <w:headerReference w:type="default" r:id="rId9"/>
          <w:pgSz w:w="11906" w:h="16838"/>
          <w:pgMar w:top="2268" w:right="1361" w:bottom="2268" w:left="2268" w:header="709" w:footer="709" w:gutter="0"/>
          <w:pgNumType w:start="97"/>
          <w:cols w:space="708"/>
          <w:docGrid w:linePitch="360"/>
        </w:sectPr>
      </w:pPr>
    </w:p>
    <w:p w:rsidR="00B93565" w:rsidRPr="0067601F" w:rsidRDefault="00067049" w:rsidP="00067049">
      <w:pPr>
        <w:tabs>
          <w:tab w:val="left" w:pos="1440"/>
        </w:tabs>
        <w:spacing w:line="480" w:lineRule="auto"/>
        <w:ind w:left="1440"/>
        <w:rPr>
          <w:rFonts w:ascii="Arial" w:hAnsi="Arial" w:cs="Arial"/>
        </w:rPr>
      </w:pPr>
      <w:r>
        <w:rPr>
          <w:rFonts w:ascii="Arial" w:hAnsi="Arial" w:cs="Arial"/>
          <w:noProof/>
        </w:rPr>
        <w:pict>
          <v:shape id="_x0000_s1746" type="#_x0000_t75" style="position:absolute;left:0;text-align:left;margin-left:114pt;margin-top:6.05pt;width:189.7pt;height:212.3pt;z-index:251723776">
            <v:imagedata r:id="rId10" o:title=""/>
            <w10:wrap type="square" side="right"/>
          </v:shape>
          <o:OLEObject Type="Embed" ProgID="Excel.Sheet.8" ShapeID="_x0000_s1746" DrawAspect="Content" ObjectID="_1307781661" r:id="rId11"/>
        </w:pict>
      </w:r>
      <w:r>
        <w:rPr>
          <w:rFonts w:ascii="Arial" w:hAnsi="Arial" w:cs="Arial"/>
        </w:rPr>
        <w:br w:type="textWrapping" w:clear="all"/>
      </w:r>
    </w:p>
    <w:p w:rsidR="00476937" w:rsidRPr="0067601F" w:rsidRDefault="00476937" w:rsidP="00B93565">
      <w:pPr>
        <w:tabs>
          <w:tab w:val="left" w:pos="1440"/>
        </w:tabs>
        <w:spacing w:line="480" w:lineRule="auto"/>
        <w:ind w:left="1440"/>
        <w:jc w:val="both"/>
        <w:rPr>
          <w:rFonts w:ascii="Arial" w:hAnsi="Arial" w:cs="Arial"/>
        </w:rPr>
      </w:pPr>
    </w:p>
    <w:p w:rsidR="00776292" w:rsidRPr="0067601F" w:rsidRDefault="00732880" w:rsidP="005E2EA6">
      <w:pPr>
        <w:spacing w:line="480" w:lineRule="auto"/>
        <w:ind w:left="240"/>
        <w:jc w:val="both"/>
        <w:rPr>
          <w:rFonts w:ascii="Arial" w:hAnsi="Arial" w:cs="Arial"/>
        </w:rPr>
      </w:pPr>
      <w:r w:rsidRPr="0067601F">
        <w:rPr>
          <w:rFonts w:ascii="Arial" w:hAnsi="Arial" w:cs="Arial"/>
        </w:rPr>
        <w:lastRenderedPageBreak/>
        <w:t xml:space="preserve">La distribución de esta variable </w:t>
      </w:r>
      <w:r w:rsidR="008B1700">
        <w:rPr>
          <w:rFonts w:ascii="Arial" w:hAnsi="Arial" w:cs="Arial"/>
        </w:rPr>
        <w:t xml:space="preserve">es asimétrica hacia la derecha, </w:t>
      </w:r>
      <w:r w:rsidRPr="0067601F">
        <w:rPr>
          <w:rFonts w:ascii="Arial" w:hAnsi="Arial" w:cs="Arial"/>
        </w:rPr>
        <w:t xml:space="preserve">pues tiene como resultado un </w:t>
      </w:r>
      <w:r w:rsidR="00B42124" w:rsidRPr="0067601F">
        <w:rPr>
          <w:rFonts w:ascii="Arial" w:hAnsi="Arial" w:cs="Arial"/>
        </w:rPr>
        <w:t xml:space="preserve">sesgo con </w:t>
      </w:r>
      <w:r w:rsidRPr="0067601F">
        <w:rPr>
          <w:rFonts w:ascii="Arial" w:hAnsi="Arial" w:cs="Arial"/>
        </w:rPr>
        <w:t>valor positivo el cual es 0,61</w:t>
      </w:r>
      <w:r w:rsidR="00B42124" w:rsidRPr="0067601F">
        <w:rPr>
          <w:rFonts w:ascii="Arial" w:hAnsi="Arial" w:cs="Arial"/>
        </w:rPr>
        <w:t xml:space="preserve"> lo cual permite establecer qu</w:t>
      </w:r>
      <w:r w:rsidR="00476937" w:rsidRPr="0067601F">
        <w:rPr>
          <w:rFonts w:ascii="Arial" w:hAnsi="Arial" w:cs="Arial"/>
        </w:rPr>
        <w:t>e</w:t>
      </w:r>
      <w:r w:rsidR="00B42124" w:rsidRPr="0067601F">
        <w:rPr>
          <w:rFonts w:ascii="Arial" w:hAnsi="Arial" w:cs="Arial"/>
        </w:rPr>
        <w:t xml:space="preserve"> la mayor concentración de los datos se encuentra a la </w:t>
      </w:r>
      <w:r w:rsidR="00476937" w:rsidRPr="0067601F">
        <w:rPr>
          <w:rFonts w:ascii="Arial" w:hAnsi="Arial" w:cs="Arial"/>
        </w:rPr>
        <w:t>izquierda de la media</w:t>
      </w:r>
      <w:r w:rsidR="00776292" w:rsidRPr="0067601F">
        <w:rPr>
          <w:rFonts w:ascii="Arial" w:hAnsi="Arial" w:cs="Arial"/>
        </w:rPr>
        <w:t xml:space="preserve"> (Véase Gráfico 5.3).</w:t>
      </w:r>
    </w:p>
    <w:p w:rsidR="00776292" w:rsidRPr="0067601F" w:rsidRDefault="00776292" w:rsidP="000C3D4C">
      <w:pPr>
        <w:tabs>
          <w:tab w:val="left" w:pos="1440"/>
        </w:tabs>
        <w:spacing w:line="480" w:lineRule="auto"/>
        <w:ind w:left="1080"/>
        <w:jc w:val="both"/>
        <w:rPr>
          <w:rFonts w:ascii="Arial" w:hAnsi="Arial" w:cs="Arial"/>
        </w:rPr>
      </w:pPr>
    </w:p>
    <w:p w:rsidR="00B93565" w:rsidRDefault="00476937" w:rsidP="005E2EA6">
      <w:pPr>
        <w:tabs>
          <w:tab w:val="left" w:pos="1320"/>
        </w:tabs>
        <w:spacing w:line="480" w:lineRule="auto"/>
        <w:ind w:left="240"/>
        <w:jc w:val="both"/>
        <w:rPr>
          <w:rFonts w:ascii="Arial" w:hAnsi="Arial" w:cs="Arial"/>
        </w:rPr>
      </w:pPr>
      <w:r w:rsidRPr="0067601F">
        <w:rPr>
          <w:rFonts w:ascii="Arial" w:hAnsi="Arial" w:cs="Arial"/>
        </w:rPr>
        <w:t xml:space="preserve">El primer quartil indica que el 25% de los entrevistados tiene </w:t>
      </w:r>
      <w:r w:rsidR="008B1700">
        <w:rPr>
          <w:rFonts w:ascii="Arial" w:hAnsi="Arial" w:cs="Arial"/>
        </w:rPr>
        <w:t xml:space="preserve">una </w:t>
      </w:r>
      <w:r w:rsidRPr="0067601F">
        <w:rPr>
          <w:rFonts w:ascii="Arial" w:hAnsi="Arial" w:cs="Arial"/>
        </w:rPr>
        <w:t xml:space="preserve">edad inferior a los 26 años, el segundo quartil que el 50% tiene </w:t>
      </w:r>
      <w:r w:rsidR="00B20388" w:rsidRPr="0067601F">
        <w:rPr>
          <w:rFonts w:ascii="Arial" w:hAnsi="Arial" w:cs="Arial"/>
        </w:rPr>
        <w:t>menos de 29 a</w:t>
      </w:r>
      <w:r w:rsidRPr="0067601F">
        <w:rPr>
          <w:rFonts w:ascii="Arial" w:hAnsi="Arial" w:cs="Arial"/>
        </w:rPr>
        <w:t xml:space="preserve">ños y el tercer quartil que el 75% de los </w:t>
      </w:r>
      <w:r w:rsidR="00776292" w:rsidRPr="0067601F">
        <w:rPr>
          <w:rFonts w:ascii="Arial" w:hAnsi="Arial" w:cs="Arial"/>
        </w:rPr>
        <w:t xml:space="preserve">entrevistados </w:t>
      </w:r>
      <w:r w:rsidR="00B20388" w:rsidRPr="0067601F">
        <w:rPr>
          <w:rFonts w:ascii="Arial" w:hAnsi="Arial" w:cs="Arial"/>
        </w:rPr>
        <w:t>son menores de 33 años</w:t>
      </w:r>
      <w:r w:rsidR="00776292" w:rsidRPr="0067601F">
        <w:rPr>
          <w:rFonts w:ascii="Arial" w:hAnsi="Arial" w:cs="Arial"/>
        </w:rPr>
        <w:t>.</w:t>
      </w:r>
    </w:p>
    <w:p w:rsidR="00067049" w:rsidRPr="0067601F" w:rsidRDefault="00067049" w:rsidP="00B93565">
      <w:pPr>
        <w:tabs>
          <w:tab w:val="left" w:pos="1440"/>
        </w:tabs>
        <w:spacing w:line="480" w:lineRule="auto"/>
        <w:ind w:left="1440"/>
        <w:jc w:val="both"/>
        <w:rPr>
          <w:rFonts w:ascii="Arial" w:hAnsi="Arial" w:cs="Arial"/>
        </w:rPr>
      </w:pPr>
    </w:p>
    <w:p w:rsidR="00776292" w:rsidRPr="00067049" w:rsidRDefault="006E0C2C" w:rsidP="006E0C2C">
      <w:pPr>
        <w:tabs>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776292" w:rsidRPr="00067049">
        <w:rPr>
          <w:rFonts w:ascii="Verdana" w:hAnsi="Verdana"/>
          <w:b/>
          <w:sz w:val="22"/>
          <w:szCs w:val="22"/>
        </w:rPr>
        <w:t>Gráfico 5.3</w:t>
      </w:r>
    </w:p>
    <w:p w:rsidR="00776292" w:rsidRPr="00067049" w:rsidRDefault="006E0C2C" w:rsidP="006E0C2C">
      <w:pPr>
        <w:tabs>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776292" w:rsidRPr="00067049">
        <w:rPr>
          <w:rFonts w:ascii="Verdana" w:hAnsi="Verdana"/>
          <w:sz w:val="20"/>
          <w:szCs w:val="20"/>
        </w:rPr>
        <w:t>Guayas – Guayaquil</w:t>
      </w:r>
    </w:p>
    <w:p w:rsidR="00776292" w:rsidRPr="00776292" w:rsidRDefault="00776292" w:rsidP="00776292">
      <w:pPr>
        <w:tabs>
          <w:tab w:val="left" w:pos="1440"/>
        </w:tabs>
        <w:ind w:left="1440"/>
        <w:jc w:val="center"/>
        <w:rPr>
          <w:rFonts w:ascii="Verdana" w:hAnsi="Verdana"/>
          <w:sz w:val="18"/>
          <w:szCs w:val="18"/>
        </w:rPr>
      </w:pPr>
    </w:p>
    <w:p w:rsidR="001859C0" w:rsidRDefault="00F87AE6" w:rsidP="006E0C2C">
      <w:pPr>
        <w:tabs>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053" type="#_x0000_t202" style="position:absolute;left:0;text-align:left;margin-left:42pt;margin-top:227.55pt;width:207pt;height:18pt;z-index:251577344" filled="f" stroked="f">
            <v:textbox style="mso-next-textbox:#_x0000_s1053">
              <w:txbxContent>
                <w:p w:rsidR="00F44E5F" w:rsidRPr="00F87AE6" w:rsidRDefault="00F44E5F">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Molina</w:t>
                  </w:r>
                </w:p>
              </w:txbxContent>
            </v:textbox>
          </v:shape>
        </w:pict>
      </w:r>
      <w:r w:rsidR="00776292">
        <w:object w:dxaOrig="7200" w:dyaOrig="5760">
          <v:shape id="_x0000_i1025" type="#_x0000_t75" style="width:321.75pt;height:224.25pt" o:ole="" o:bordertopcolor="this" o:borderleftcolor="this" o:borderbottomcolor="this" o:borderrightcolor="this">
            <v:imagedata r:id="rId12" o:title=""/>
            <w10:bordertop type="double" width="4"/>
            <w10:borderleft type="double" width="4"/>
            <w10:borderbottom type="double" width="4"/>
            <w10:borderright type="double" width="4"/>
          </v:shape>
          <o:OLEObject Type="Embed" ProgID="StaticEnhancedMetafile" ShapeID="_x0000_i1025" DrawAspect="Content" ObjectID="_1307781627" r:id="rId13"/>
        </w:object>
      </w:r>
    </w:p>
    <w:p w:rsidR="005E2EA6" w:rsidRDefault="005E2EA6" w:rsidP="005E2EA6">
      <w:pPr>
        <w:spacing w:line="480" w:lineRule="auto"/>
        <w:ind w:left="240"/>
        <w:jc w:val="both"/>
        <w:rPr>
          <w:rFonts w:ascii="Arial" w:hAnsi="Arial" w:cs="Arial"/>
        </w:rPr>
      </w:pPr>
    </w:p>
    <w:p w:rsidR="004C3E66" w:rsidRPr="00067049" w:rsidRDefault="004C3E66" w:rsidP="005E2EA6">
      <w:pPr>
        <w:spacing w:line="480" w:lineRule="auto"/>
        <w:ind w:left="240"/>
        <w:jc w:val="both"/>
        <w:rPr>
          <w:rFonts w:ascii="Arial" w:hAnsi="Arial" w:cs="Arial"/>
        </w:rPr>
      </w:pPr>
      <w:r w:rsidRPr="00067049">
        <w:rPr>
          <w:rFonts w:ascii="Arial" w:hAnsi="Arial" w:cs="Arial"/>
        </w:rPr>
        <w:lastRenderedPageBreak/>
        <w:t xml:space="preserve">En </w:t>
      </w:r>
      <w:smartTag w:uri="urn:schemas-microsoft-com:office:smarttags" w:element="PersonName">
        <w:smartTagPr>
          <w:attr w:name="ProductID" w:val="la Tabla X"/>
        </w:smartTagPr>
        <w:r w:rsidRPr="00067049">
          <w:rPr>
            <w:rFonts w:ascii="Arial" w:hAnsi="Arial" w:cs="Arial"/>
          </w:rPr>
          <w:t>la Tabla</w:t>
        </w:r>
        <w:r w:rsidR="00182BBE" w:rsidRPr="00067049">
          <w:rPr>
            <w:rFonts w:ascii="Arial" w:hAnsi="Arial" w:cs="Arial"/>
          </w:rPr>
          <w:t xml:space="preserve"> </w:t>
        </w:r>
        <w:r w:rsidRPr="00067049">
          <w:rPr>
            <w:rFonts w:ascii="Arial" w:hAnsi="Arial" w:cs="Arial"/>
          </w:rPr>
          <w:t>X</w:t>
        </w:r>
      </w:smartTag>
      <w:r w:rsidRPr="00067049">
        <w:rPr>
          <w:rFonts w:ascii="Arial" w:hAnsi="Arial" w:cs="Arial"/>
        </w:rPr>
        <w:t xml:space="preserve"> </w:t>
      </w:r>
      <w:r w:rsidR="00067049">
        <w:rPr>
          <w:rFonts w:ascii="Arial" w:hAnsi="Arial" w:cs="Arial"/>
        </w:rPr>
        <w:t xml:space="preserve">se puede </w:t>
      </w:r>
      <w:r w:rsidRPr="00067049">
        <w:rPr>
          <w:rFonts w:ascii="Arial" w:hAnsi="Arial" w:cs="Arial"/>
        </w:rPr>
        <w:t>observar como están distribuidos los entrevistados de acuerdo a su edad.</w:t>
      </w:r>
    </w:p>
    <w:p w:rsidR="007D7013" w:rsidRDefault="00086BF4" w:rsidP="000C3D4C">
      <w:pPr>
        <w:ind w:left="960"/>
        <w:rPr>
          <w:rFonts w:ascii="Verdana" w:hAnsi="Verdana"/>
          <w:sz w:val="20"/>
          <w:szCs w:val="20"/>
        </w:rPr>
      </w:pPr>
      <w:r>
        <w:rPr>
          <w:rFonts w:ascii="Verdana" w:hAnsi="Verdana"/>
          <w:noProof/>
          <w:sz w:val="20"/>
          <w:szCs w:val="20"/>
        </w:rPr>
        <w:pict>
          <v:shape id="_x0000_s1327" type="#_x0000_t75" style="position:absolute;left:0;text-align:left;margin-left:108pt;margin-top:7.8pt;width:189.05pt;height:236.3pt;z-index:251584512">
            <v:imagedata r:id="rId14" o:title=""/>
            <w10:wrap type="square" side="right"/>
          </v:shape>
          <o:OLEObject Type="Embed" ProgID="Excel.Sheet.8" ShapeID="_x0000_s1327" DrawAspect="Content" ObjectID="_1307781659" r:id="rId15"/>
        </w:pict>
      </w:r>
      <w:r w:rsidR="00E54BBB">
        <w:rPr>
          <w:rFonts w:ascii="Verdana" w:hAnsi="Verdana"/>
          <w:sz w:val="20"/>
          <w:szCs w:val="20"/>
        </w:rPr>
        <w:br w:type="textWrapping" w:clear="all"/>
      </w:r>
    </w:p>
    <w:p w:rsidR="000C3D4C" w:rsidRDefault="000C3D4C" w:rsidP="000C3D4C">
      <w:pPr>
        <w:spacing w:line="480" w:lineRule="auto"/>
        <w:ind w:left="960"/>
        <w:jc w:val="both"/>
        <w:rPr>
          <w:rFonts w:ascii="Arial" w:hAnsi="Arial" w:cs="Arial"/>
        </w:rPr>
      </w:pPr>
    </w:p>
    <w:p w:rsidR="004C3E66" w:rsidRDefault="004C3E66" w:rsidP="005E2EA6">
      <w:pPr>
        <w:spacing w:line="480" w:lineRule="auto"/>
        <w:ind w:left="240"/>
        <w:jc w:val="both"/>
        <w:rPr>
          <w:rFonts w:ascii="Verdana" w:hAnsi="Verdana"/>
          <w:sz w:val="20"/>
          <w:szCs w:val="20"/>
        </w:rPr>
      </w:pPr>
      <w:r w:rsidRPr="00067049">
        <w:rPr>
          <w:rFonts w:ascii="Arial" w:hAnsi="Arial" w:cs="Arial"/>
        </w:rPr>
        <w:t xml:space="preserve">El Gráfico 5.4 da una mejor apreciación de la </w:t>
      </w:r>
      <w:r w:rsidR="00BF2EC4">
        <w:rPr>
          <w:rFonts w:ascii="Arial" w:hAnsi="Arial" w:cs="Arial"/>
        </w:rPr>
        <w:t>d</w:t>
      </w:r>
      <w:r w:rsidRPr="00067049">
        <w:rPr>
          <w:rFonts w:ascii="Arial" w:hAnsi="Arial" w:cs="Arial"/>
        </w:rPr>
        <w:t xml:space="preserve">istribución de los profesionales entrevistados de acuerdo a su edad y </w:t>
      </w:r>
      <w:r w:rsidR="00BF2EC4">
        <w:rPr>
          <w:rFonts w:ascii="Arial" w:hAnsi="Arial" w:cs="Arial"/>
        </w:rPr>
        <w:t xml:space="preserve">además se puede </w:t>
      </w:r>
      <w:r w:rsidRPr="00067049">
        <w:rPr>
          <w:rFonts w:ascii="Arial" w:hAnsi="Arial" w:cs="Arial"/>
        </w:rPr>
        <w:t xml:space="preserve">observar </w:t>
      </w:r>
      <w:r w:rsidR="00BF2EC4">
        <w:rPr>
          <w:rFonts w:ascii="Arial" w:hAnsi="Arial" w:cs="Arial"/>
        </w:rPr>
        <w:t xml:space="preserve">que </w:t>
      </w:r>
      <w:r w:rsidRPr="00067049">
        <w:rPr>
          <w:rFonts w:ascii="Arial" w:hAnsi="Arial" w:cs="Arial"/>
        </w:rPr>
        <w:t>el 23.6% de los entrevistados tienen una edad entre 26 y 28 años, así mismo un 18.7% están</w:t>
      </w:r>
      <w:r w:rsidR="00182BBE" w:rsidRPr="00067049">
        <w:rPr>
          <w:rFonts w:ascii="Arial" w:hAnsi="Arial" w:cs="Arial"/>
        </w:rPr>
        <w:t xml:space="preserve"> entre los 28 y 30 años de edad.</w:t>
      </w: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4C3E66" w:rsidRPr="00BF2EC4" w:rsidRDefault="00810253" w:rsidP="001859C0">
      <w:pPr>
        <w:jc w:val="center"/>
        <w:rPr>
          <w:rFonts w:ascii="Verdana" w:hAnsi="Verdana"/>
          <w:b/>
          <w:sz w:val="22"/>
          <w:szCs w:val="22"/>
        </w:rPr>
      </w:pPr>
      <w:r>
        <w:rPr>
          <w:rFonts w:ascii="Verdana" w:hAnsi="Verdana"/>
          <w:b/>
          <w:sz w:val="20"/>
          <w:szCs w:val="20"/>
        </w:rPr>
        <w:lastRenderedPageBreak/>
        <w:t xml:space="preserve">  </w:t>
      </w:r>
      <w:r w:rsidR="004C3E66" w:rsidRPr="00BF2EC4">
        <w:rPr>
          <w:rFonts w:ascii="Verdana" w:hAnsi="Verdana"/>
          <w:b/>
          <w:sz w:val="22"/>
          <w:szCs w:val="22"/>
        </w:rPr>
        <w:t>Gráfico 5.4</w:t>
      </w:r>
    </w:p>
    <w:p w:rsidR="004C3E66" w:rsidRPr="00BF2EC4" w:rsidRDefault="005E2EA6" w:rsidP="001859C0">
      <w:pPr>
        <w:jc w:val="center"/>
        <w:rPr>
          <w:rFonts w:ascii="Verdana" w:hAnsi="Verdana"/>
          <w:sz w:val="20"/>
          <w:szCs w:val="20"/>
        </w:rPr>
      </w:pPr>
      <w:r>
        <w:rPr>
          <w:rFonts w:ascii="Verdana" w:hAnsi="Verdana"/>
          <w:noProof/>
          <w:sz w:val="20"/>
          <w:szCs w:val="20"/>
        </w:rPr>
        <w:pict>
          <v:shape id="_x0000_s1050" type="#_x0000_t75" style="position:absolute;left:0;text-align:left;margin-left:30pt;margin-top:21.7pt;width:354pt;height:243.95pt;z-index:251576320" wrapcoords="-176 -369 -176 21877 21776 21877 21776 -369 -176 -369" stroked="t" strokeweight="3pt">
            <v:stroke linestyle="thinThin"/>
            <v:imagedata r:id="rId16" o:title=""/>
            <w10:wrap type="tight"/>
          </v:shape>
          <o:OLEObject Type="Embed" ProgID="Excel.Chart.8" ShapeID="_x0000_s1050" DrawAspect="Content" ObjectID="_1307781658" r:id="rId17">
            <o:FieldCodes>\s</o:FieldCodes>
          </o:OLEObject>
        </w:pict>
      </w:r>
      <w:r w:rsidR="00810253">
        <w:rPr>
          <w:rFonts w:ascii="Verdana" w:hAnsi="Verdana"/>
          <w:sz w:val="18"/>
          <w:szCs w:val="18"/>
        </w:rPr>
        <w:t xml:space="preserve">   </w:t>
      </w:r>
      <w:r w:rsidR="004C3E66" w:rsidRPr="00BF2EC4">
        <w:rPr>
          <w:rFonts w:ascii="Verdana" w:hAnsi="Verdana"/>
          <w:sz w:val="20"/>
          <w:szCs w:val="20"/>
        </w:rPr>
        <w:t>Guayas - Guayaquil</w:t>
      </w:r>
    </w:p>
    <w:p w:rsidR="00B20388" w:rsidRDefault="00B20388" w:rsidP="007D7013">
      <w:pPr>
        <w:jc w:val="cente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0C3D4C" w:rsidRDefault="005E2EA6" w:rsidP="0065310D">
      <w:pPr>
        <w:tabs>
          <w:tab w:val="left" w:pos="1200"/>
        </w:tabs>
        <w:spacing w:line="480" w:lineRule="auto"/>
        <w:jc w:val="both"/>
        <w:rPr>
          <w:rFonts w:ascii="Verdana" w:hAnsi="Verdana"/>
          <w:sz w:val="20"/>
          <w:szCs w:val="20"/>
        </w:rPr>
      </w:pPr>
      <w:r>
        <w:rPr>
          <w:rFonts w:ascii="Verdana" w:hAnsi="Verdana"/>
          <w:noProof/>
          <w:sz w:val="20"/>
          <w:szCs w:val="20"/>
          <w:lang w:eastAsia="es-ES"/>
        </w:rPr>
        <w:pict>
          <v:shape id="_x0000_s1057" type="#_x0000_t202" style="position:absolute;left:0;text-align:left;margin-left:18pt;margin-top:10.4pt;width:225pt;height:18pt;z-index:251578368" filled="f" stroked="f">
            <v:textbox style="mso-next-textbox:#_x0000_s1057">
              <w:txbxContent>
                <w:p w:rsidR="00F44E5F" w:rsidRPr="00F87AE6" w:rsidRDefault="00F44E5F" w:rsidP="00F87AE6">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w:t>
                  </w:r>
                  <w:r>
                    <w:rPr>
                      <w:rFonts w:ascii="Verdana" w:hAnsi="Verdana"/>
                      <w:sz w:val="16"/>
                      <w:szCs w:val="16"/>
                    </w:rPr>
                    <w:t xml:space="preserve">S. </w:t>
                  </w:r>
                  <w:r w:rsidRPr="00F87AE6">
                    <w:rPr>
                      <w:rFonts w:ascii="Verdana" w:hAnsi="Verdana"/>
                      <w:sz w:val="16"/>
                      <w:szCs w:val="16"/>
                    </w:rPr>
                    <w:t>Molina</w:t>
                  </w:r>
                  <w:r>
                    <w:rPr>
                      <w:rFonts w:ascii="Verdana" w:hAnsi="Verdana"/>
                      <w:sz w:val="16"/>
                      <w:szCs w:val="16"/>
                    </w:rPr>
                    <w:t xml:space="preserve"> Jiménez</w:t>
                  </w:r>
                </w:p>
              </w:txbxContent>
            </v:textbox>
          </v:shape>
        </w:pict>
      </w:r>
    </w:p>
    <w:p w:rsidR="000C3D4C" w:rsidRDefault="000C3D4C" w:rsidP="0065310D">
      <w:pPr>
        <w:tabs>
          <w:tab w:val="left" w:pos="1200"/>
        </w:tabs>
        <w:spacing w:line="480" w:lineRule="auto"/>
        <w:jc w:val="both"/>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7D7013" w:rsidRPr="00AE5D5C" w:rsidRDefault="00182BBE" w:rsidP="00906927">
      <w:pPr>
        <w:tabs>
          <w:tab w:val="left" w:pos="240"/>
        </w:tabs>
        <w:spacing w:line="480" w:lineRule="auto"/>
        <w:ind w:left="240"/>
        <w:jc w:val="both"/>
        <w:rPr>
          <w:rFonts w:ascii="Arial" w:hAnsi="Arial" w:cs="Arial"/>
          <w:b/>
          <w:i/>
          <w:caps/>
          <w:u w:val="single"/>
        </w:rPr>
      </w:pPr>
      <w:r w:rsidRPr="00AE5D5C">
        <w:rPr>
          <w:rFonts w:ascii="Arial" w:hAnsi="Arial" w:cs="Arial"/>
          <w:b/>
        </w:rPr>
        <w:t>Variable X</w:t>
      </w:r>
      <w:r w:rsidRPr="00AE5D5C">
        <w:rPr>
          <w:rFonts w:ascii="Arial" w:hAnsi="Arial" w:cs="Arial"/>
          <w:b/>
          <w:vertAlign w:val="subscript"/>
        </w:rPr>
        <w:t>3</w:t>
      </w:r>
      <w:r w:rsidRPr="00AE5D5C">
        <w:rPr>
          <w:rFonts w:ascii="Arial" w:hAnsi="Arial" w:cs="Arial"/>
          <w:b/>
        </w:rPr>
        <w:t>:</w:t>
      </w:r>
      <w:r w:rsidRPr="00AE5D5C">
        <w:rPr>
          <w:rFonts w:ascii="Arial" w:hAnsi="Arial" w:cs="Arial"/>
        </w:rPr>
        <w:t xml:space="preserve"> </w:t>
      </w:r>
      <w:r w:rsidRPr="004B0949">
        <w:rPr>
          <w:rFonts w:ascii="Arial" w:hAnsi="Arial" w:cs="Arial"/>
          <w:b/>
          <w:i/>
          <w:caps/>
        </w:rPr>
        <w:t>Tipo de Financiamiento</w:t>
      </w:r>
    </w:p>
    <w:p w:rsidR="00E010D8" w:rsidRDefault="00182BBE" w:rsidP="00906927">
      <w:pPr>
        <w:spacing w:line="480" w:lineRule="auto"/>
        <w:ind w:left="240"/>
        <w:jc w:val="both"/>
        <w:rPr>
          <w:rFonts w:ascii="Arial" w:hAnsi="Arial" w:cs="Arial"/>
        </w:rPr>
      </w:pPr>
      <w:r w:rsidRPr="00AE5D5C">
        <w:rPr>
          <w:rFonts w:ascii="Arial" w:hAnsi="Arial" w:cs="Arial"/>
          <w:caps/>
        </w:rPr>
        <w:t>E</w:t>
      </w:r>
      <w:r w:rsidRPr="00AE5D5C">
        <w:rPr>
          <w:rFonts w:ascii="Arial" w:hAnsi="Arial" w:cs="Arial"/>
        </w:rPr>
        <w:t>n el Ecuador en general</w:t>
      </w:r>
      <w:r w:rsidR="00E010D8" w:rsidRPr="00AE5D5C">
        <w:rPr>
          <w:rFonts w:ascii="Arial" w:hAnsi="Arial" w:cs="Arial"/>
        </w:rPr>
        <w:t>, las escuelas politécnicas y universidades están clasificadas de acuerdo a su tipo de</w:t>
      </w:r>
      <w:r w:rsidR="00AE5D5C">
        <w:rPr>
          <w:rFonts w:ascii="Arial" w:hAnsi="Arial" w:cs="Arial"/>
        </w:rPr>
        <w:t xml:space="preserve"> financiamiento, por lo tanto é</w:t>
      </w:r>
      <w:r w:rsidR="00E010D8" w:rsidRPr="00AE5D5C">
        <w:rPr>
          <w:rFonts w:ascii="Arial" w:hAnsi="Arial" w:cs="Arial"/>
        </w:rPr>
        <w:t>stas pueden ser:</w:t>
      </w:r>
    </w:p>
    <w:p w:rsidR="00E010D8" w:rsidRPr="00AE5D5C" w:rsidRDefault="00E010D8" w:rsidP="00AE5D5C">
      <w:pPr>
        <w:numPr>
          <w:ilvl w:val="0"/>
          <w:numId w:val="37"/>
        </w:numPr>
        <w:tabs>
          <w:tab w:val="left" w:pos="1440"/>
        </w:tabs>
        <w:spacing w:line="480" w:lineRule="auto"/>
        <w:jc w:val="both"/>
        <w:rPr>
          <w:rFonts w:ascii="Arial" w:hAnsi="Arial" w:cs="Arial"/>
        </w:rPr>
      </w:pPr>
      <w:r w:rsidRPr="00AE5D5C">
        <w:rPr>
          <w:rFonts w:ascii="Arial" w:hAnsi="Arial" w:cs="Arial"/>
        </w:rPr>
        <w:t>Públicas</w:t>
      </w:r>
    </w:p>
    <w:p w:rsidR="00E010D8" w:rsidRPr="00AE5D5C" w:rsidRDefault="00E010D8" w:rsidP="00AE5D5C">
      <w:pPr>
        <w:numPr>
          <w:ilvl w:val="0"/>
          <w:numId w:val="39"/>
        </w:numPr>
        <w:tabs>
          <w:tab w:val="left" w:pos="1440"/>
        </w:tabs>
        <w:spacing w:line="480" w:lineRule="auto"/>
        <w:jc w:val="both"/>
        <w:rPr>
          <w:rFonts w:ascii="Arial" w:hAnsi="Arial" w:cs="Arial"/>
        </w:rPr>
      </w:pPr>
      <w:r w:rsidRPr="00AE5D5C">
        <w:rPr>
          <w:rFonts w:ascii="Arial" w:hAnsi="Arial" w:cs="Arial"/>
        </w:rPr>
        <w:t>Particulares Autofinanciadas</w:t>
      </w:r>
    </w:p>
    <w:p w:rsidR="00E010D8" w:rsidRDefault="00E010D8" w:rsidP="00AE5D5C">
      <w:pPr>
        <w:numPr>
          <w:ilvl w:val="0"/>
          <w:numId w:val="41"/>
        </w:numPr>
        <w:tabs>
          <w:tab w:val="left" w:pos="1440"/>
        </w:tabs>
        <w:spacing w:line="480" w:lineRule="auto"/>
        <w:jc w:val="both"/>
        <w:rPr>
          <w:rFonts w:ascii="Arial" w:hAnsi="Arial" w:cs="Arial"/>
        </w:rPr>
      </w:pPr>
      <w:r w:rsidRPr="00AE5D5C">
        <w:rPr>
          <w:rFonts w:ascii="Arial" w:hAnsi="Arial" w:cs="Arial"/>
        </w:rPr>
        <w:t xml:space="preserve">Particulares Cofinanciadas </w:t>
      </w:r>
    </w:p>
    <w:p w:rsidR="00FC34E6" w:rsidRPr="00AE5D5C" w:rsidRDefault="00FC34E6" w:rsidP="00FC34E6">
      <w:pPr>
        <w:tabs>
          <w:tab w:val="left" w:pos="1440"/>
        </w:tabs>
        <w:spacing w:line="480" w:lineRule="auto"/>
        <w:ind w:left="1800"/>
        <w:jc w:val="both"/>
        <w:rPr>
          <w:rFonts w:ascii="Arial" w:hAnsi="Arial" w:cs="Arial"/>
        </w:rPr>
      </w:pPr>
    </w:p>
    <w:p w:rsidR="00E010D8" w:rsidRPr="00AE5D5C" w:rsidRDefault="00E010D8" w:rsidP="00906927">
      <w:pPr>
        <w:tabs>
          <w:tab w:val="left" w:pos="120"/>
        </w:tabs>
        <w:spacing w:line="480" w:lineRule="auto"/>
        <w:ind w:left="120"/>
        <w:jc w:val="both"/>
        <w:rPr>
          <w:rFonts w:ascii="Arial" w:hAnsi="Arial" w:cs="Arial"/>
        </w:rPr>
      </w:pPr>
      <w:r w:rsidRPr="00AE5D5C">
        <w:rPr>
          <w:rFonts w:ascii="Arial" w:hAnsi="Arial" w:cs="Arial"/>
        </w:rPr>
        <w:t xml:space="preserve">En este estudio </w:t>
      </w:r>
      <w:r w:rsidR="00AE5D5C">
        <w:rPr>
          <w:rFonts w:ascii="Arial" w:hAnsi="Arial" w:cs="Arial"/>
        </w:rPr>
        <w:t xml:space="preserve">se logró </w:t>
      </w:r>
      <w:r w:rsidRPr="00AE5D5C">
        <w:rPr>
          <w:rFonts w:ascii="Arial" w:hAnsi="Arial" w:cs="Arial"/>
        </w:rPr>
        <w:t xml:space="preserve">establecer que el </w:t>
      </w:r>
      <w:r w:rsidR="001658D4" w:rsidRPr="00AE5D5C">
        <w:rPr>
          <w:rFonts w:ascii="Arial" w:hAnsi="Arial" w:cs="Arial"/>
        </w:rPr>
        <w:t>74%</w:t>
      </w:r>
      <w:r w:rsidRPr="00AE5D5C">
        <w:rPr>
          <w:rFonts w:ascii="Arial" w:hAnsi="Arial" w:cs="Arial"/>
        </w:rPr>
        <w:t xml:space="preserve"> de los profesionales entrevistados pertenecen a las universidades o escuelas politécnicas </w:t>
      </w:r>
      <w:r w:rsidRPr="00AE5D5C">
        <w:rPr>
          <w:rFonts w:ascii="Arial" w:hAnsi="Arial" w:cs="Arial"/>
        </w:rPr>
        <w:lastRenderedPageBreak/>
        <w:t>P</w:t>
      </w:r>
      <w:r w:rsidR="00410A27" w:rsidRPr="00AE5D5C">
        <w:rPr>
          <w:rFonts w:ascii="Arial" w:hAnsi="Arial" w:cs="Arial"/>
        </w:rPr>
        <w:t xml:space="preserve">úblicas, el 24% </w:t>
      </w:r>
      <w:r w:rsidR="001658D4" w:rsidRPr="00AE5D5C">
        <w:rPr>
          <w:rFonts w:ascii="Arial" w:hAnsi="Arial" w:cs="Arial"/>
        </w:rPr>
        <w:t>pertenecen</w:t>
      </w:r>
      <w:r w:rsidRPr="00AE5D5C">
        <w:rPr>
          <w:rFonts w:ascii="Arial" w:hAnsi="Arial" w:cs="Arial"/>
        </w:rPr>
        <w:t xml:space="preserve"> a las Particulares Cofinanciadas y un</w:t>
      </w:r>
      <w:r w:rsidR="00410A27" w:rsidRPr="00AE5D5C">
        <w:rPr>
          <w:rFonts w:ascii="Arial" w:hAnsi="Arial" w:cs="Arial"/>
        </w:rPr>
        <w:t xml:space="preserve"> 2%</w:t>
      </w:r>
      <w:r w:rsidR="00AE5D5C">
        <w:rPr>
          <w:rFonts w:ascii="Arial" w:hAnsi="Arial" w:cs="Arial"/>
        </w:rPr>
        <w:t xml:space="preserve"> </w:t>
      </w:r>
      <w:r w:rsidRPr="00AE5D5C">
        <w:rPr>
          <w:rFonts w:ascii="Arial" w:hAnsi="Arial" w:cs="Arial"/>
        </w:rPr>
        <w:t>a las Parti</w:t>
      </w:r>
      <w:r w:rsidR="00AE5D5C">
        <w:rPr>
          <w:rFonts w:ascii="Arial" w:hAnsi="Arial" w:cs="Arial"/>
        </w:rPr>
        <w:t>culares Cofinanciadas. Tal como se</w:t>
      </w:r>
      <w:r w:rsidR="000C3D4C">
        <w:rPr>
          <w:rFonts w:ascii="Arial" w:hAnsi="Arial" w:cs="Arial"/>
        </w:rPr>
        <w:t xml:space="preserve"> puede</w:t>
      </w:r>
      <w:r w:rsidR="00AE5D5C">
        <w:rPr>
          <w:rFonts w:ascii="Arial" w:hAnsi="Arial" w:cs="Arial"/>
        </w:rPr>
        <w:t xml:space="preserve"> observa</w:t>
      </w:r>
      <w:r w:rsidRPr="00AE5D5C">
        <w:rPr>
          <w:rFonts w:ascii="Arial" w:hAnsi="Arial" w:cs="Arial"/>
        </w:rPr>
        <w:t xml:space="preserve"> en el gráfico 5.5</w:t>
      </w:r>
    </w:p>
    <w:p w:rsidR="00F87AE6" w:rsidRPr="00AE5D5C" w:rsidRDefault="00FC34E6" w:rsidP="00FC34E6">
      <w:pPr>
        <w:tabs>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F87AE6" w:rsidRPr="00AE5D5C">
        <w:rPr>
          <w:rFonts w:ascii="Verdana" w:hAnsi="Verdana"/>
          <w:b/>
          <w:sz w:val="22"/>
          <w:szCs w:val="22"/>
        </w:rPr>
        <w:t>Gráfico 5.5</w:t>
      </w:r>
    </w:p>
    <w:p w:rsidR="00F87AE6" w:rsidRDefault="00FC34E6" w:rsidP="00FC34E6">
      <w:pPr>
        <w:tabs>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F87AE6" w:rsidRPr="00AE5D5C">
        <w:rPr>
          <w:rFonts w:ascii="Verdana" w:hAnsi="Verdana"/>
          <w:sz w:val="20"/>
          <w:szCs w:val="20"/>
        </w:rPr>
        <w:t>Guayas – Guayaquil</w:t>
      </w:r>
    </w:p>
    <w:p w:rsidR="00F87AE6" w:rsidRDefault="00721875" w:rsidP="00FC34E6">
      <w:pPr>
        <w:tabs>
          <w:tab w:val="left" w:pos="600"/>
        </w:tabs>
        <w:spacing w:line="480" w:lineRule="auto"/>
        <w:ind w:left="840" w:hanging="600"/>
        <w:jc w:val="center"/>
        <w:rPr>
          <w:rFonts w:ascii="Verdana" w:hAnsi="Verdana"/>
          <w:sz w:val="20"/>
          <w:szCs w:val="20"/>
        </w:rPr>
      </w:pPr>
      <w:r>
        <w:rPr>
          <w:rFonts w:ascii="Verdana" w:hAnsi="Verdana"/>
          <w:noProof/>
          <w:sz w:val="20"/>
          <w:szCs w:val="20"/>
          <w:lang w:eastAsia="es-ES"/>
        </w:rPr>
        <w:pict>
          <v:shape id="_x0000_s1058" type="#_x0000_t202" style="position:absolute;left:0;text-align:left;margin-left:36pt;margin-top:171.3pt;width:3in;height:18pt;z-index:251579392" filled="f" stroked="f">
            <v:textbox style="mso-next-textbox:#_x0000_s1058">
              <w:txbxContent>
                <w:p w:rsidR="00F44E5F" w:rsidRPr="00F87AE6" w:rsidRDefault="00F44E5F" w:rsidP="00721875">
                  <w:pPr>
                    <w:rPr>
                      <w:rFonts w:ascii="Verdana" w:hAnsi="Verdana"/>
                      <w:sz w:val="16"/>
                      <w:szCs w:val="16"/>
                    </w:rPr>
                  </w:pPr>
                  <w:r>
                    <w:rPr>
                      <w:rFonts w:ascii="Verdana" w:hAnsi="Verdana"/>
                      <w:b/>
                      <w:sz w:val="16"/>
                      <w:szCs w:val="16"/>
                    </w:rPr>
                    <w:t xml:space="preserve">  </w:t>
                  </w:r>
                  <w:r w:rsidRPr="00F87AE6">
                    <w:rPr>
                      <w:rFonts w:ascii="Verdana" w:hAnsi="Verdana"/>
                      <w:b/>
                      <w:sz w:val="16"/>
                      <w:szCs w:val="16"/>
                    </w:rPr>
                    <w:t>Fuente y Elaboración:</w:t>
                  </w:r>
                  <w:r w:rsidRPr="00F87AE6">
                    <w:rPr>
                      <w:rFonts w:ascii="Verdana" w:hAnsi="Verdana"/>
                      <w:sz w:val="16"/>
                      <w:szCs w:val="16"/>
                    </w:rPr>
                    <w:t xml:space="preserve"> Denisse Molina</w:t>
                  </w:r>
                </w:p>
              </w:txbxContent>
            </v:textbox>
          </v:shape>
        </w:pict>
      </w:r>
      <w:r w:rsidR="00AE5D5C" w:rsidRPr="001658D4">
        <w:rPr>
          <w:rFonts w:ascii="Verdana" w:hAnsi="Verdana"/>
          <w:sz w:val="20"/>
          <w:szCs w:val="20"/>
        </w:rPr>
        <w:object w:dxaOrig="6594" w:dyaOrig="3486">
          <v:shape id="_x0000_i1026" type="#_x0000_t75" style="width:330pt;height:174pt" o:ole="">
            <v:imagedata r:id="rId18" o:title=""/>
            <w10:bordertop type="single" width="4"/>
            <w10:borderleft type="single" width="4"/>
            <w10:borderbottom type="single" width="4"/>
            <w10:borderright type="single" width="4"/>
          </v:shape>
          <o:OLEObject Type="Embed" ProgID="Excel.Chart.8" ShapeID="_x0000_i1026" DrawAspect="Content" ObjectID="_1307781628" r:id="rId19">
            <o:FieldCodes>\s</o:FieldCodes>
          </o:OLEObject>
        </w:object>
      </w:r>
    </w:p>
    <w:p w:rsidR="000C3D4C" w:rsidRDefault="000C3D4C" w:rsidP="0065310D">
      <w:pPr>
        <w:tabs>
          <w:tab w:val="left" w:pos="1320"/>
        </w:tabs>
        <w:rPr>
          <w:rFonts w:ascii="Verdana" w:hAnsi="Verdana"/>
          <w:sz w:val="20"/>
          <w:szCs w:val="20"/>
        </w:rPr>
      </w:pPr>
    </w:p>
    <w:p w:rsidR="000C3D4C" w:rsidRDefault="000C3D4C" w:rsidP="0065310D">
      <w:pPr>
        <w:tabs>
          <w:tab w:val="left" w:pos="1320"/>
        </w:tabs>
        <w:rPr>
          <w:rFonts w:ascii="Verdana" w:hAnsi="Verdana"/>
          <w:sz w:val="20"/>
          <w:szCs w:val="20"/>
        </w:rPr>
      </w:pPr>
    </w:p>
    <w:p w:rsidR="00906927" w:rsidRDefault="00906927" w:rsidP="0065310D">
      <w:pPr>
        <w:tabs>
          <w:tab w:val="left" w:pos="1320"/>
        </w:tabs>
        <w:rPr>
          <w:rFonts w:ascii="Verdana" w:hAnsi="Verdana"/>
          <w:sz w:val="20"/>
          <w:szCs w:val="20"/>
        </w:rPr>
      </w:pPr>
    </w:p>
    <w:p w:rsidR="00721875" w:rsidRPr="004B0949" w:rsidRDefault="00906927" w:rsidP="00906927">
      <w:pPr>
        <w:tabs>
          <w:tab w:val="left" w:pos="120"/>
        </w:tabs>
        <w:ind w:firstLine="120"/>
        <w:rPr>
          <w:rFonts w:ascii="Arial" w:hAnsi="Arial" w:cs="Arial"/>
          <w:b/>
          <w:i/>
        </w:rPr>
      </w:pPr>
      <w:r>
        <w:rPr>
          <w:rFonts w:ascii="Arial" w:hAnsi="Arial" w:cs="Arial"/>
          <w:b/>
        </w:rPr>
        <w:t xml:space="preserve"> </w:t>
      </w:r>
      <w:r w:rsidR="00721875" w:rsidRPr="00B30F86">
        <w:rPr>
          <w:rFonts w:ascii="Arial" w:hAnsi="Arial" w:cs="Arial"/>
          <w:b/>
        </w:rPr>
        <w:t>Variable X</w:t>
      </w:r>
      <w:r w:rsidR="00721875" w:rsidRPr="00B30F86">
        <w:rPr>
          <w:rFonts w:ascii="Arial" w:hAnsi="Arial" w:cs="Arial"/>
          <w:b/>
          <w:vertAlign w:val="subscript"/>
        </w:rPr>
        <w:t>4</w:t>
      </w:r>
      <w:r w:rsidR="00721875" w:rsidRPr="00B30F86">
        <w:rPr>
          <w:rFonts w:ascii="Arial" w:hAnsi="Arial" w:cs="Arial"/>
          <w:b/>
        </w:rPr>
        <w:t xml:space="preserve">: </w:t>
      </w:r>
      <w:r w:rsidR="00721875" w:rsidRPr="004B0949">
        <w:rPr>
          <w:rFonts w:ascii="Arial" w:hAnsi="Arial" w:cs="Arial"/>
          <w:b/>
          <w:i/>
        </w:rPr>
        <w:t>TÍTULO PROFESIONAL</w:t>
      </w:r>
    </w:p>
    <w:p w:rsidR="00906927" w:rsidRDefault="00906927" w:rsidP="00906927">
      <w:pPr>
        <w:tabs>
          <w:tab w:val="left" w:pos="1320"/>
        </w:tabs>
        <w:spacing w:line="480" w:lineRule="auto"/>
        <w:ind w:left="240"/>
        <w:jc w:val="both"/>
        <w:rPr>
          <w:rFonts w:ascii="Arial" w:hAnsi="Arial" w:cs="Arial"/>
        </w:rPr>
      </w:pPr>
    </w:p>
    <w:p w:rsidR="00721875" w:rsidRPr="00B30F86" w:rsidRDefault="00721875" w:rsidP="00906927">
      <w:pPr>
        <w:tabs>
          <w:tab w:val="left" w:pos="1320"/>
        </w:tabs>
        <w:spacing w:line="480" w:lineRule="auto"/>
        <w:ind w:left="240"/>
        <w:jc w:val="both"/>
        <w:rPr>
          <w:rFonts w:ascii="Arial" w:hAnsi="Arial" w:cs="Arial"/>
        </w:rPr>
      </w:pPr>
      <w:r w:rsidRPr="00B30F86">
        <w:rPr>
          <w:rFonts w:ascii="Arial" w:hAnsi="Arial" w:cs="Arial"/>
        </w:rPr>
        <w:t xml:space="preserve">Para efecto de este estudio la variable </w:t>
      </w:r>
      <w:r w:rsidRPr="00B30F86">
        <w:rPr>
          <w:rFonts w:ascii="Arial" w:hAnsi="Arial" w:cs="Arial"/>
          <w:i/>
        </w:rPr>
        <w:t xml:space="preserve">Título Profesional </w:t>
      </w:r>
      <w:r w:rsidRPr="00B30F86">
        <w:rPr>
          <w:rFonts w:ascii="Arial" w:hAnsi="Arial" w:cs="Arial"/>
        </w:rPr>
        <w:t xml:space="preserve">presenta </w:t>
      </w:r>
      <w:r w:rsidR="00DE0C8B" w:rsidRPr="00B30F86">
        <w:rPr>
          <w:rFonts w:ascii="Arial" w:hAnsi="Arial" w:cs="Arial"/>
        </w:rPr>
        <w:t>8</w:t>
      </w:r>
      <w:r w:rsidR="009934C1" w:rsidRPr="00B30F86">
        <w:rPr>
          <w:rFonts w:ascii="Arial" w:hAnsi="Arial" w:cs="Arial"/>
        </w:rPr>
        <w:t xml:space="preserve"> títulos profesionales distintos los cuales son:</w:t>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Ingeniero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Abogado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Licenciado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Arquitecto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Economista</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Psicólogo</w:t>
      </w:r>
      <w:r w:rsidR="007224E9" w:rsidRPr="00B30F86">
        <w:rPr>
          <w:rFonts w:ascii="Arial" w:hAnsi="Arial" w:cs="Arial"/>
        </w:rPr>
        <w:t xml:space="preserve"> Industrial</w:t>
      </w:r>
      <w:r w:rsidRPr="00B30F86">
        <w:rPr>
          <w:rFonts w:ascii="Arial" w:hAnsi="Arial" w:cs="Arial"/>
        </w:rPr>
        <w:tab/>
      </w:r>
    </w:p>
    <w:p w:rsidR="002C2B7E"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CPA</w:t>
      </w:r>
      <w:r w:rsidRPr="00B30F86">
        <w:rPr>
          <w:rFonts w:ascii="Arial" w:hAnsi="Arial" w:cs="Arial"/>
        </w:rPr>
        <w:tab/>
      </w:r>
    </w:p>
    <w:p w:rsidR="002C2B7E" w:rsidRDefault="002C2B7E" w:rsidP="00B30F86">
      <w:pPr>
        <w:numPr>
          <w:ilvl w:val="3"/>
          <w:numId w:val="43"/>
        </w:numPr>
        <w:tabs>
          <w:tab w:val="left" w:pos="360"/>
          <w:tab w:val="left" w:pos="720"/>
        </w:tabs>
        <w:spacing w:line="480" w:lineRule="auto"/>
        <w:jc w:val="both"/>
        <w:rPr>
          <w:rFonts w:ascii="Arial" w:hAnsi="Arial" w:cs="Arial"/>
        </w:rPr>
      </w:pPr>
      <w:r w:rsidRPr="00B30F86">
        <w:rPr>
          <w:rFonts w:ascii="Arial" w:hAnsi="Arial" w:cs="Arial"/>
        </w:rPr>
        <w:t>Químicos Farmacéutico</w:t>
      </w:r>
    </w:p>
    <w:p w:rsidR="002C2B7E" w:rsidRDefault="00DE0C8B" w:rsidP="00906927">
      <w:pPr>
        <w:tabs>
          <w:tab w:val="left" w:pos="360"/>
        </w:tabs>
        <w:spacing w:line="480" w:lineRule="auto"/>
        <w:ind w:left="240"/>
        <w:jc w:val="both"/>
        <w:rPr>
          <w:rFonts w:ascii="Arial" w:hAnsi="Arial" w:cs="Arial"/>
        </w:rPr>
      </w:pPr>
      <w:r w:rsidRPr="00B30F86">
        <w:rPr>
          <w:rFonts w:ascii="Arial" w:hAnsi="Arial" w:cs="Arial"/>
        </w:rPr>
        <w:lastRenderedPageBreak/>
        <w:t xml:space="preserve">La tabla </w:t>
      </w:r>
      <w:r w:rsidR="001A397E" w:rsidRPr="00B30F86">
        <w:rPr>
          <w:rFonts w:ascii="Arial" w:hAnsi="Arial" w:cs="Arial"/>
        </w:rPr>
        <w:t>XI permite observar los títulos profesionales de tercer nivel y el número de profesionales entrevistados en cada una de ellas.</w:t>
      </w:r>
    </w:p>
    <w:p w:rsidR="00B30F86" w:rsidRPr="00B30F86" w:rsidRDefault="00B30F86" w:rsidP="00DE0C8B">
      <w:pPr>
        <w:tabs>
          <w:tab w:val="left" w:pos="360"/>
        </w:tabs>
        <w:spacing w:line="480" w:lineRule="auto"/>
        <w:ind w:left="1440"/>
        <w:jc w:val="both"/>
        <w:rPr>
          <w:rFonts w:ascii="Arial" w:hAnsi="Arial" w:cs="Arial"/>
        </w:rPr>
      </w:pPr>
      <w:r>
        <w:rPr>
          <w:rFonts w:ascii="Verdana" w:hAnsi="Verdana" w:cs="Verdana"/>
          <w:b/>
          <w:bCs/>
          <w:noProof/>
          <w:color w:val="000000"/>
          <w:sz w:val="16"/>
          <w:szCs w:val="16"/>
          <w:lang w:eastAsia="es-ES"/>
        </w:rPr>
        <w:pict>
          <v:shape id="_x0000_s1066" type="#_x0000_t202" style="position:absolute;left:0;text-align:left;margin-left:24pt;margin-top:7.8pt;width:270pt;height:54pt;z-index:251580416" stroked="f">
            <v:textbox style="mso-next-textbox:#_x0000_s1066">
              <w:txbxContent>
                <w:p w:rsidR="00F44E5F" w:rsidRPr="001A397E" w:rsidRDefault="00F44E5F" w:rsidP="001A397E">
                  <w:pPr>
                    <w:tabs>
                      <w:tab w:val="left" w:pos="360"/>
                      <w:tab w:val="left" w:pos="720"/>
                      <w:tab w:val="left" w:pos="3420"/>
                      <w:tab w:val="left" w:pos="3780"/>
                      <w:tab w:val="left" w:pos="3960"/>
                    </w:tabs>
                    <w:ind w:left="2124"/>
                    <w:jc w:val="center"/>
                    <w:rPr>
                      <w:rFonts w:ascii="Verdana" w:hAnsi="Verdana"/>
                      <w:b/>
                      <w:sz w:val="20"/>
                      <w:szCs w:val="20"/>
                    </w:rPr>
                  </w:pPr>
                  <w:r w:rsidRPr="001A397E">
                    <w:rPr>
                      <w:rFonts w:ascii="Verdana" w:hAnsi="Verdana"/>
                      <w:b/>
                      <w:sz w:val="20"/>
                      <w:szCs w:val="20"/>
                    </w:rPr>
                    <w:t>T</w:t>
                  </w:r>
                  <w:r>
                    <w:rPr>
                      <w:rFonts w:ascii="Verdana" w:hAnsi="Verdana"/>
                      <w:b/>
                      <w:sz w:val="20"/>
                      <w:szCs w:val="20"/>
                    </w:rPr>
                    <w:t>ABLA</w:t>
                  </w:r>
                  <w:r w:rsidRPr="001A397E">
                    <w:rPr>
                      <w:rFonts w:ascii="Verdana" w:hAnsi="Verdana"/>
                      <w:b/>
                      <w:sz w:val="20"/>
                      <w:szCs w:val="20"/>
                    </w:rPr>
                    <w:t xml:space="preserve"> XI</w:t>
                  </w:r>
                </w:p>
                <w:p w:rsidR="00F44E5F" w:rsidRPr="001A397E" w:rsidRDefault="00F44E5F" w:rsidP="001A397E">
                  <w:pPr>
                    <w:tabs>
                      <w:tab w:val="left" w:pos="360"/>
                      <w:tab w:val="left" w:pos="720"/>
                    </w:tabs>
                    <w:ind w:left="2124"/>
                    <w:jc w:val="center"/>
                    <w:rPr>
                      <w:rFonts w:ascii="Verdana" w:hAnsi="Verdana"/>
                      <w:sz w:val="18"/>
                      <w:szCs w:val="18"/>
                    </w:rPr>
                  </w:pPr>
                  <w:r w:rsidRPr="001A397E">
                    <w:rPr>
                      <w:rFonts w:ascii="Verdana" w:hAnsi="Verdana"/>
                      <w:sz w:val="18"/>
                      <w:szCs w:val="18"/>
                    </w:rPr>
                    <w:t>Guayas – Guayaquil</w:t>
                  </w:r>
                </w:p>
                <w:p w:rsidR="00F44E5F" w:rsidRPr="001A397E" w:rsidRDefault="00F44E5F" w:rsidP="001A397E">
                  <w:pPr>
                    <w:tabs>
                      <w:tab w:val="left" w:pos="360"/>
                      <w:tab w:val="left" w:pos="720"/>
                    </w:tabs>
                    <w:ind w:left="2124"/>
                    <w:jc w:val="center"/>
                    <w:rPr>
                      <w:rFonts w:ascii="Verdana" w:hAnsi="Verdana"/>
                      <w:b/>
                      <w:sz w:val="18"/>
                      <w:szCs w:val="18"/>
                    </w:rPr>
                  </w:pPr>
                  <w:r w:rsidRPr="001A397E">
                    <w:rPr>
                      <w:rFonts w:ascii="Verdana" w:hAnsi="Verdana"/>
                      <w:b/>
                      <w:sz w:val="18"/>
                      <w:szCs w:val="18"/>
                    </w:rPr>
                    <w:t>Títulos Profesionales</w:t>
                  </w:r>
                </w:p>
                <w:p w:rsidR="00F44E5F" w:rsidRPr="001A397E" w:rsidRDefault="00F44E5F" w:rsidP="00B30F86">
                  <w:pPr>
                    <w:tabs>
                      <w:tab w:val="left" w:pos="360"/>
                      <w:tab w:val="left" w:pos="720"/>
                    </w:tabs>
                    <w:ind w:left="2124"/>
                    <w:jc w:val="center"/>
                  </w:pPr>
                  <w:r w:rsidRPr="001A397E">
                    <w:rPr>
                      <w:rFonts w:ascii="Verdana" w:hAnsi="Verdana"/>
                      <w:b/>
                      <w:sz w:val="18"/>
                      <w:szCs w:val="18"/>
                    </w:rPr>
                    <w:t>Distribución de Frecuencia</w:t>
                  </w:r>
                </w:p>
              </w:txbxContent>
            </v:textbox>
          </v:shape>
        </w:pict>
      </w:r>
    </w:p>
    <w:p w:rsidR="001A397E" w:rsidRDefault="001A397E" w:rsidP="00DE0C8B">
      <w:pPr>
        <w:tabs>
          <w:tab w:val="left" w:pos="360"/>
        </w:tabs>
        <w:spacing w:line="480" w:lineRule="auto"/>
        <w:ind w:left="1440"/>
        <w:jc w:val="both"/>
        <w:rPr>
          <w:rFonts w:ascii="Verdana" w:hAnsi="Verdana"/>
          <w:sz w:val="20"/>
          <w:szCs w:val="20"/>
        </w:rPr>
      </w:pPr>
    </w:p>
    <w:tbl>
      <w:tblPr>
        <w:tblStyle w:val="Tablaelegante"/>
        <w:tblpPr w:leftFromText="141" w:rightFromText="141" w:vertAnchor="text" w:horzAnchor="margin" w:tblpXSpec="center" w:tblpY="200"/>
        <w:tblW w:w="0" w:type="auto"/>
        <w:tblLook w:val="01E0"/>
      </w:tblPr>
      <w:tblGrid>
        <w:gridCol w:w="630"/>
        <w:gridCol w:w="2385"/>
        <w:gridCol w:w="1730"/>
        <w:gridCol w:w="1443"/>
      </w:tblGrid>
      <w:tr w:rsidR="00FC34E6">
        <w:trPr>
          <w:cnfStyle w:val="100000000000"/>
          <w:trHeight w:val="608"/>
        </w:trPr>
        <w:tc>
          <w:tcPr>
            <w:tcW w:w="630" w:type="dxa"/>
            <w:vAlign w:val="center"/>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noProof/>
                <w:sz w:val="20"/>
                <w:szCs w:val="20"/>
                <w:lang w:eastAsia="es-ES"/>
              </w:rPr>
            </w:r>
            <w:r w:rsidRPr="00DE0C8B">
              <w:rPr>
                <w:rFonts w:ascii="Verdana" w:hAnsi="Verdana" w:cs="Verdana"/>
                <w:b/>
                <w:bCs/>
                <w:color w:val="000000"/>
                <w:sz w:val="16"/>
                <w:szCs w:val="16"/>
                <w:lang w:eastAsia="es-ES"/>
              </w:rPr>
              <w:pict>
                <v:group id="_x0000_s1768" editas="canvas" style="width:18pt;height:9pt;mso-position-horizontal-relative:char;mso-position-vertical-relative:line" coordorigin="2489,3522" coordsize="7200,4320">
                  <o:lock v:ext="edit" aspectratio="t"/>
                  <v:shape id="_x0000_s1769" type="#_x0000_t75" style="position:absolute;left:2489;top:3522;width:7200;height:4320" o:preferrelative="f">
                    <v:fill o:detectmouseclick="t"/>
                    <v:path o:extrusionok="t" o:connecttype="none"/>
                    <o:lock v:ext="edit" text="t"/>
                  </v:shape>
                  <w10:wrap type="none"/>
                  <w10:anchorlock/>
                </v:group>
              </w:pict>
            </w:r>
            <w:r>
              <w:rPr>
                <w:rFonts w:ascii="Verdana" w:hAnsi="Verdana" w:cs="Verdana"/>
                <w:b/>
                <w:bCs/>
                <w:color w:val="000000"/>
                <w:sz w:val="16"/>
                <w:szCs w:val="16"/>
                <w:lang w:eastAsia="es-ES"/>
              </w:rPr>
              <w:t>N.</w:t>
            </w:r>
          </w:p>
        </w:tc>
        <w:tc>
          <w:tcPr>
            <w:tcW w:w="2385"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Título Profesional</w:t>
            </w:r>
          </w:p>
        </w:tc>
        <w:tc>
          <w:tcPr>
            <w:tcW w:w="1730"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Número de</w:t>
            </w:r>
          </w:p>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Profesionales</w:t>
            </w:r>
          </w:p>
        </w:tc>
        <w:tc>
          <w:tcPr>
            <w:tcW w:w="1443"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Frecuencia Relativa</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Ingenieros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170</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0,461</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Licenciados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79</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0,214</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3</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Economistas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53</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0,144</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4</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Abogados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27</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0,073</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5</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Arquitectos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8</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0,022</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6</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CPA</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13</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0,035</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7</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Químicos Farmacéuticos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0,005</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8</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Psicólogo Industrial</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17</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0,046</w:t>
            </w:r>
          </w:p>
        </w:tc>
      </w:tr>
      <w:tr w:rsidR="00FC34E6">
        <w:tc>
          <w:tcPr>
            <w:tcW w:w="630"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p>
        </w:tc>
        <w:tc>
          <w:tcPr>
            <w:tcW w:w="2385" w:type="dxa"/>
          </w:tcPr>
          <w:p w:rsidR="00FC34E6" w:rsidRDefault="00FC34E6" w:rsidP="00FC34E6">
            <w:pPr>
              <w:autoSpaceDE w:val="0"/>
              <w:autoSpaceDN w:val="0"/>
              <w:adjustRightInd w:val="0"/>
              <w:rPr>
                <w:rFonts w:ascii="Verdana" w:hAnsi="Verdana" w:cs="Verdana"/>
                <w:b/>
                <w:bCs/>
                <w:color w:val="000000"/>
                <w:sz w:val="16"/>
                <w:szCs w:val="16"/>
                <w:lang w:eastAsia="es-ES"/>
              </w:rPr>
            </w:pPr>
            <w:r>
              <w:rPr>
                <w:rFonts w:ascii="Verdana" w:hAnsi="Verdana" w:cs="Verdana"/>
                <w:b/>
                <w:bCs/>
                <w:color w:val="000000"/>
                <w:sz w:val="16"/>
                <w:szCs w:val="16"/>
                <w:lang w:eastAsia="es-ES"/>
              </w:rPr>
              <w:t>Total</w:t>
            </w:r>
          </w:p>
        </w:tc>
        <w:tc>
          <w:tcPr>
            <w:tcW w:w="1730"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cs="Verdana"/>
                <w:b/>
                <w:bCs/>
                <w:color w:val="000000"/>
                <w:sz w:val="16"/>
                <w:szCs w:val="16"/>
                <w:lang w:eastAsia="es-ES"/>
              </w:rPr>
              <w:t>369</w:t>
            </w:r>
          </w:p>
        </w:tc>
        <w:tc>
          <w:tcPr>
            <w:tcW w:w="1443"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cs="Verdana"/>
                <w:b/>
                <w:bCs/>
                <w:color w:val="000000"/>
                <w:sz w:val="16"/>
                <w:szCs w:val="16"/>
                <w:lang w:eastAsia="es-ES"/>
              </w:rPr>
              <w:t>1,000</w:t>
            </w:r>
          </w:p>
        </w:tc>
      </w:tr>
    </w:tbl>
    <w:p w:rsidR="001A397E" w:rsidRPr="00347D3F" w:rsidRDefault="001A397E" w:rsidP="00DE0C8B">
      <w:pPr>
        <w:tabs>
          <w:tab w:val="left" w:pos="360"/>
        </w:tabs>
        <w:spacing w:line="480" w:lineRule="auto"/>
        <w:ind w:left="1440"/>
        <w:jc w:val="both"/>
        <w:rPr>
          <w:rFonts w:ascii="Verdana" w:hAnsi="Verdana"/>
          <w:sz w:val="20"/>
          <w:szCs w:val="20"/>
        </w:rPr>
      </w:pPr>
    </w:p>
    <w:p w:rsidR="00DE0C8B" w:rsidRDefault="00DE0C8B" w:rsidP="00DE0C8B">
      <w:pPr>
        <w:tabs>
          <w:tab w:val="left" w:pos="360"/>
          <w:tab w:val="left" w:pos="720"/>
        </w:tabs>
        <w:ind w:left="2124"/>
        <w:jc w:val="center"/>
        <w:rPr>
          <w:rFonts w:ascii="Verdana" w:hAnsi="Verdana"/>
          <w:sz w:val="20"/>
          <w:szCs w:val="20"/>
        </w:rPr>
      </w:pPr>
    </w:p>
    <w:p w:rsidR="00EA1562" w:rsidRDefault="00EA1562" w:rsidP="001A397E">
      <w:pPr>
        <w:tabs>
          <w:tab w:val="left" w:pos="360"/>
          <w:tab w:val="left" w:pos="720"/>
          <w:tab w:val="left" w:pos="1440"/>
        </w:tabs>
        <w:spacing w:line="480" w:lineRule="auto"/>
        <w:ind w:left="2124"/>
        <w:jc w:val="both"/>
        <w:rPr>
          <w:rFonts w:ascii="Verdana" w:hAnsi="Verdana"/>
          <w:sz w:val="20"/>
          <w:szCs w:val="20"/>
        </w:rPr>
      </w:pPr>
    </w:p>
    <w:p w:rsidR="00EA1562" w:rsidRDefault="00EA1562"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r>
        <w:rPr>
          <w:rFonts w:ascii="Verdana" w:hAnsi="Verdana" w:cs="Verdana"/>
          <w:b/>
          <w:bCs/>
          <w:noProof/>
          <w:color w:val="000000"/>
          <w:sz w:val="16"/>
          <w:szCs w:val="16"/>
          <w:lang w:eastAsia="es-ES"/>
        </w:rPr>
        <w:pict>
          <v:shape id="_x0000_s1069" type="#_x0000_t202" style="position:absolute;left:0;text-align:left;margin-left:36pt;margin-top:11.2pt;width:270pt;height:27pt;z-index:251581440" stroked="f">
            <v:textbox style="mso-next-textbox:#_x0000_s1069">
              <w:txbxContent>
                <w:p w:rsidR="00F44E5F" w:rsidRPr="001A397E" w:rsidRDefault="00F44E5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30F86" w:rsidRDefault="00B30F86" w:rsidP="00002244">
      <w:pPr>
        <w:tabs>
          <w:tab w:val="left" w:pos="360"/>
          <w:tab w:val="left" w:pos="720"/>
        </w:tabs>
        <w:spacing w:line="480" w:lineRule="auto"/>
        <w:ind w:left="1440"/>
        <w:jc w:val="both"/>
        <w:rPr>
          <w:rFonts w:ascii="Verdana" w:hAnsi="Verdana"/>
          <w:sz w:val="20"/>
          <w:szCs w:val="20"/>
        </w:rPr>
      </w:pPr>
    </w:p>
    <w:p w:rsidR="00EA1562" w:rsidRPr="00D76FC5" w:rsidRDefault="00EC760D" w:rsidP="00906927">
      <w:pPr>
        <w:tabs>
          <w:tab w:val="left" w:pos="240"/>
          <w:tab w:val="left" w:pos="720"/>
        </w:tabs>
        <w:spacing w:line="480" w:lineRule="auto"/>
        <w:ind w:left="240"/>
        <w:jc w:val="both"/>
        <w:rPr>
          <w:rFonts w:ascii="Arial" w:hAnsi="Arial" w:cs="Arial"/>
        </w:rPr>
      </w:pPr>
      <w:r w:rsidRPr="00D76FC5">
        <w:rPr>
          <w:rFonts w:ascii="Arial" w:hAnsi="Arial" w:cs="Arial"/>
        </w:rPr>
        <w:t>El gráfico 5.</w:t>
      </w:r>
      <w:r w:rsidR="00C96EAB" w:rsidRPr="00D76FC5">
        <w:rPr>
          <w:rFonts w:ascii="Arial" w:hAnsi="Arial" w:cs="Arial"/>
        </w:rPr>
        <w:t>6</w:t>
      </w:r>
      <w:r w:rsidRPr="00D76FC5">
        <w:rPr>
          <w:rFonts w:ascii="Arial" w:hAnsi="Arial" w:cs="Arial"/>
        </w:rPr>
        <w:t xml:space="preserve"> presenta </w:t>
      </w:r>
      <w:smartTag w:uri="urn:schemas-microsoft-com:office:smarttags" w:element="PersonName">
        <w:smartTagPr>
          <w:attr w:name="ProductID" w:val="la Distribuci￳n"/>
        </w:smartTagPr>
        <w:r w:rsidR="00E30AD6">
          <w:rPr>
            <w:rFonts w:ascii="Arial" w:hAnsi="Arial" w:cs="Arial"/>
          </w:rPr>
          <w:t>la Distribución</w:t>
        </w:r>
      </w:smartTag>
      <w:r w:rsidRPr="00D76FC5">
        <w:rPr>
          <w:rFonts w:ascii="Arial" w:hAnsi="Arial" w:cs="Arial"/>
        </w:rPr>
        <w:t xml:space="preserve"> de frecuencia de los profesionales entrevistados por título profesional y nos muestra que </w:t>
      </w:r>
      <w:r w:rsidR="00002244" w:rsidRPr="00D76FC5">
        <w:rPr>
          <w:rFonts w:ascii="Arial" w:hAnsi="Arial" w:cs="Arial"/>
        </w:rPr>
        <w:t>el 46.1% de ellos son ingenieros, seguidos por los licenciados con un 21.3% y en tercer lugar los economistas representados por un 14.6%. Por lo tanto las carreras con mayor número de profesionales entrevistados fueron: Ingenierías, Economía y las Licenciaturas, juntas suman el 82% del total de entrevistados.</w:t>
      </w:r>
    </w:p>
    <w:p w:rsidR="00C96EAB" w:rsidRPr="00D76FC5" w:rsidRDefault="00C96EAB" w:rsidP="00002244">
      <w:pPr>
        <w:tabs>
          <w:tab w:val="left" w:pos="360"/>
          <w:tab w:val="left" w:pos="720"/>
        </w:tabs>
        <w:spacing w:line="480" w:lineRule="auto"/>
        <w:ind w:left="1440"/>
        <w:jc w:val="both"/>
        <w:rPr>
          <w:rFonts w:ascii="Arial" w:hAnsi="Arial" w:cs="Arial"/>
        </w:rPr>
      </w:pPr>
    </w:p>
    <w:p w:rsidR="00002244" w:rsidRPr="00D76FC5" w:rsidRDefault="00002244" w:rsidP="00906927">
      <w:pPr>
        <w:tabs>
          <w:tab w:val="left" w:pos="360"/>
          <w:tab w:val="left" w:pos="720"/>
        </w:tabs>
        <w:spacing w:line="480" w:lineRule="auto"/>
        <w:ind w:left="240"/>
        <w:jc w:val="both"/>
        <w:rPr>
          <w:rFonts w:ascii="Arial" w:hAnsi="Arial" w:cs="Arial"/>
        </w:rPr>
      </w:pPr>
      <w:r w:rsidRPr="00D76FC5">
        <w:rPr>
          <w:rFonts w:ascii="Arial" w:hAnsi="Arial" w:cs="Arial"/>
        </w:rPr>
        <w:t xml:space="preserve">El otro 18% esta representados por los títulos profesionales de </w:t>
      </w:r>
      <w:r w:rsidR="00C96EAB" w:rsidRPr="00D76FC5">
        <w:rPr>
          <w:rFonts w:ascii="Arial" w:hAnsi="Arial" w:cs="Arial"/>
        </w:rPr>
        <w:t>Arquitecto, CPA, Abogado, Químico Farmacéutico y Psicólogo Industrial. En el Gráfico 5.6 se puede observar la frecuencia de los estudiantes que poseen uno de los títulos profesionales anteriormente mencionados.</w:t>
      </w:r>
    </w:p>
    <w:p w:rsidR="00C96EAB" w:rsidRDefault="005A7C08" w:rsidP="00002244">
      <w:pPr>
        <w:tabs>
          <w:tab w:val="left" w:pos="360"/>
          <w:tab w:val="left" w:pos="720"/>
        </w:tabs>
        <w:spacing w:line="480" w:lineRule="auto"/>
        <w:ind w:left="1440"/>
        <w:jc w:val="both"/>
        <w:rPr>
          <w:rFonts w:ascii="Verdana" w:hAnsi="Verdana"/>
          <w:sz w:val="20"/>
          <w:szCs w:val="20"/>
        </w:rPr>
      </w:pPr>
      <w:r>
        <w:rPr>
          <w:rFonts w:ascii="Verdana" w:hAnsi="Verdana"/>
          <w:noProof/>
          <w:sz w:val="20"/>
          <w:szCs w:val="20"/>
          <w:lang w:eastAsia="es-ES"/>
        </w:rPr>
        <w:lastRenderedPageBreak/>
        <w:pict>
          <v:shape id="_x0000_s1324" type="#_x0000_t202" style="position:absolute;left:0;text-align:left;margin-left:2in;margin-top:6.6pt;width:171pt;height:36pt;z-index:251582464" stroked="f">
            <v:textbox style="mso-next-textbox:#_x0000_s1324">
              <w:txbxContent>
                <w:p w:rsidR="00F44E5F" w:rsidRPr="00B252B4" w:rsidRDefault="00F44E5F" w:rsidP="00C96EAB">
                  <w:pPr>
                    <w:jc w:val="center"/>
                    <w:rPr>
                      <w:rFonts w:ascii="Verdana" w:hAnsi="Verdana"/>
                      <w:b/>
                      <w:sz w:val="22"/>
                      <w:szCs w:val="22"/>
                    </w:rPr>
                  </w:pPr>
                  <w:r w:rsidRPr="00B252B4">
                    <w:rPr>
                      <w:rFonts w:ascii="Verdana" w:hAnsi="Verdana"/>
                      <w:b/>
                      <w:sz w:val="22"/>
                      <w:szCs w:val="22"/>
                    </w:rPr>
                    <w:t>Gráfico 5.6</w:t>
                  </w:r>
                </w:p>
                <w:p w:rsidR="00F44E5F" w:rsidRPr="00B252B4" w:rsidRDefault="00F44E5F" w:rsidP="00C96EAB">
                  <w:pPr>
                    <w:jc w:val="center"/>
                    <w:rPr>
                      <w:rFonts w:ascii="Verdana" w:hAnsi="Verdana"/>
                      <w:sz w:val="20"/>
                      <w:szCs w:val="20"/>
                    </w:rPr>
                  </w:pPr>
                  <w:r w:rsidRPr="00B252B4">
                    <w:rPr>
                      <w:rFonts w:ascii="Verdana" w:hAnsi="Verdana"/>
                      <w:sz w:val="20"/>
                      <w:szCs w:val="20"/>
                    </w:rPr>
                    <w:t>Guayas - Guayaquil</w:t>
                  </w:r>
                </w:p>
              </w:txbxContent>
            </v:textbox>
          </v:shape>
        </w:pict>
      </w:r>
    </w:p>
    <w:p w:rsidR="001A397E" w:rsidRDefault="001A397E" w:rsidP="00002244">
      <w:pPr>
        <w:tabs>
          <w:tab w:val="left" w:pos="360"/>
          <w:tab w:val="left" w:pos="720"/>
          <w:tab w:val="left" w:pos="1440"/>
        </w:tabs>
        <w:spacing w:line="480" w:lineRule="auto"/>
        <w:ind w:left="2124"/>
        <w:jc w:val="both"/>
        <w:rPr>
          <w:rFonts w:ascii="Verdana" w:hAnsi="Verdana"/>
          <w:sz w:val="20"/>
          <w:szCs w:val="20"/>
        </w:rPr>
      </w:pPr>
    </w:p>
    <w:p w:rsidR="00B252B4" w:rsidRPr="00B252B4" w:rsidRDefault="00224F11" w:rsidP="00AC2E06">
      <w:pPr>
        <w:tabs>
          <w:tab w:val="left" w:pos="360"/>
          <w:tab w:val="left" w:pos="720"/>
        </w:tabs>
        <w:spacing w:line="480" w:lineRule="auto"/>
        <w:ind w:left="1080" w:hanging="480"/>
        <w:jc w:val="center"/>
      </w:pPr>
      <w:r>
        <w:rPr>
          <w:noProof/>
          <w:lang w:eastAsia="es-ES"/>
        </w:rPr>
        <w:drawing>
          <wp:inline distT="0" distB="0" distL="0" distR="0">
            <wp:extent cx="4546600" cy="2108200"/>
            <wp:effectExtent l="19050" t="19050" r="254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546600" cy="2108200"/>
                    </a:xfrm>
                    <a:prstGeom prst="rect">
                      <a:avLst/>
                    </a:prstGeom>
                    <a:noFill/>
                    <a:ln w="19050" cmpd="dbl">
                      <a:solidFill>
                        <a:srgbClr val="000000"/>
                      </a:solidFill>
                      <a:miter lim="800000"/>
                      <a:headEnd/>
                      <a:tailEnd/>
                    </a:ln>
                    <a:effectLst/>
                  </pic:spPr>
                </pic:pic>
              </a:graphicData>
            </a:graphic>
          </wp:inline>
        </w:drawing>
      </w:r>
      <w:r w:rsidR="00B252B4">
        <w:rPr>
          <w:rFonts w:ascii="Verdana" w:hAnsi="Verdana"/>
          <w:noProof/>
          <w:sz w:val="20"/>
          <w:szCs w:val="20"/>
          <w:lang w:eastAsia="es-ES"/>
        </w:rPr>
        <w:pict>
          <v:shape id="_x0000_s1326" type="#_x0000_t202" style="position:absolute;left:0;text-align:left;margin-left:63pt;margin-top:165.5pt;width:261pt;height:27pt;z-index:-251732992;mso-position-horizontal-relative:text;mso-position-vertical-relative:text" stroked="f">
            <v:textbox style="mso-next-textbox:#_x0000_s1326">
              <w:txbxContent>
                <w:p w:rsidR="00F44E5F" w:rsidRPr="001A397E" w:rsidRDefault="00F44E5F" w:rsidP="00C96EA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A1562" w:rsidRDefault="00EA1562" w:rsidP="00C96EAB">
      <w:pPr>
        <w:tabs>
          <w:tab w:val="left" w:pos="360"/>
          <w:tab w:val="left" w:pos="720"/>
        </w:tabs>
        <w:spacing w:line="480" w:lineRule="auto"/>
        <w:ind w:left="1440"/>
        <w:jc w:val="center"/>
        <w:rPr>
          <w:rFonts w:ascii="Verdana" w:hAnsi="Verdana"/>
          <w:sz w:val="20"/>
          <w:szCs w:val="20"/>
        </w:rPr>
      </w:pPr>
    </w:p>
    <w:p w:rsidR="00906927" w:rsidRDefault="00906927" w:rsidP="00C96EAB">
      <w:pPr>
        <w:tabs>
          <w:tab w:val="left" w:pos="360"/>
          <w:tab w:val="left" w:pos="720"/>
        </w:tabs>
        <w:spacing w:line="480" w:lineRule="auto"/>
        <w:ind w:left="1440"/>
        <w:jc w:val="center"/>
        <w:rPr>
          <w:rFonts w:ascii="Verdana" w:hAnsi="Verdana"/>
          <w:sz w:val="20"/>
          <w:szCs w:val="20"/>
        </w:rPr>
      </w:pPr>
    </w:p>
    <w:p w:rsidR="00AC2E06" w:rsidRDefault="00AC2E06" w:rsidP="00C96EAB">
      <w:pPr>
        <w:tabs>
          <w:tab w:val="left" w:pos="360"/>
          <w:tab w:val="left" w:pos="720"/>
        </w:tabs>
        <w:spacing w:line="480" w:lineRule="auto"/>
        <w:ind w:left="1440"/>
        <w:jc w:val="center"/>
        <w:rPr>
          <w:rFonts w:ascii="Verdana" w:hAnsi="Verdana"/>
          <w:sz w:val="20"/>
          <w:szCs w:val="20"/>
        </w:rPr>
      </w:pPr>
    </w:p>
    <w:p w:rsidR="00862E83" w:rsidRPr="00B252B4" w:rsidRDefault="00862E83" w:rsidP="00C96EAB">
      <w:pPr>
        <w:tabs>
          <w:tab w:val="left" w:pos="360"/>
          <w:tab w:val="left" w:pos="720"/>
        </w:tabs>
        <w:spacing w:line="480" w:lineRule="auto"/>
        <w:ind w:left="1440"/>
        <w:jc w:val="center"/>
        <w:rPr>
          <w:rFonts w:ascii="Verdana" w:hAnsi="Verdana"/>
          <w:sz w:val="20"/>
          <w:szCs w:val="20"/>
        </w:rPr>
      </w:pPr>
    </w:p>
    <w:p w:rsidR="00C96EAB" w:rsidRDefault="007815D6" w:rsidP="00906927">
      <w:pPr>
        <w:numPr>
          <w:ilvl w:val="2"/>
          <w:numId w:val="14"/>
        </w:numPr>
        <w:tabs>
          <w:tab w:val="clear" w:pos="2160"/>
          <w:tab w:val="left" w:pos="360"/>
          <w:tab w:val="left" w:pos="720"/>
          <w:tab w:val="left" w:pos="960"/>
        </w:tabs>
        <w:spacing w:line="480" w:lineRule="auto"/>
        <w:ind w:left="1080" w:hanging="840"/>
        <w:jc w:val="both"/>
        <w:rPr>
          <w:rFonts w:ascii="Arial" w:hAnsi="Arial" w:cs="Arial"/>
          <w:b/>
        </w:rPr>
      </w:pPr>
      <w:r w:rsidRPr="005A7C08">
        <w:rPr>
          <w:rFonts w:ascii="Arial" w:hAnsi="Arial" w:cs="Arial"/>
          <w:b/>
        </w:rPr>
        <w:t>Conocimiento del</w:t>
      </w:r>
      <w:r w:rsidR="00721020" w:rsidRPr="005A7C08">
        <w:rPr>
          <w:rFonts w:ascii="Arial" w:hAnsi="Arial" w:cs="Arial"/>
          <w:b/>
        </w:rPr>
        <w:t xml:space="preserve"> entrevistado con respecto al tema</w:t>
      </w:r>
    </w:p>
    <w:p w:rsidR="00721020" w:rsidRDefault="007815D6" w:rsidP="00906927">
      <w:pPr>
        <w:tabs>
          <w:tab w:val="left" w:pos="360"/>
          <w:tab w:val="left" w:pos="720"/>
        </w:tabs>
        <w:spacing w:line="480" w:lineRule="auto"/>
        <w:ind w:left="240"/>
        <w:jc w:val="both"/>
        <w:rPr>
          <w:rFonts w:ascii="Arial" w:hAnsi="Arial" w:cs="Arial"/>
        </w:rPr>
      </w:pPr>
      <w:r w:rsidRPr="005A7C08">
        <w:rPr>
          <w:rFonts w:ascii="Arial" w:hAnsi="Arial" w:cs="Arial"/>
        </w:rPr>
        <w:t xml:space="preserve">Conocimientos del entrevistado con respecto al tema forma parte de </w:t>
      </w:r>
      <w:smartTag w:uri="urn:schemas-microsoft-com:office:smarttags" w:element="PersonName">
        <w:smartTagPr>
          <w:attr w:name="ProductID" w:val="la Secci￳n II"/>
        </w:smartTagPr>
        <w:smartTag w:uri="urn:schemas-microsoft-com:office:smarttags" w:element="PersonName">
          <w:smartTagPr>
            <w:attr w:name="ProductID" w:val="la Secci￳n"/>
          </w:smartTagPr>
          <w:r w:rsidRPr="005A7C08">
            <w:rPr>
              <w:rFonts w:ascii="Arial" w:hAnsi="Arial" w:cs="Arial"/>
            </w:rPr>
            <w:t>la Sección</w:t>
          </w:r>
        </w:smartTag>
        <w:r w:rsidRPr="005A7C08">
          <w:rPr>
            <w:rFonts w:ascii="Arial" w:hAnsi="Arial" w:cs="Arial"/>
          </w:rPr>
          <w:t xml:space="preserve"> II</w:t>
        </w:r>
      </w:smartTag>
      <w:r w:rsidRPr="005A7C08">
        <w:rPr>
          <w:rFonts w:ascii="Arial" w:hAnsi="Arial" w:cs="Arial"/>
        </w:rPr>
        <w:t xml:space="preserve"> del cuestionario.</w:t>
      </w:r>
      <w:r w:rsidR="00721020" w:rsidRPr="005A7C08">
        <w:rPr>
          <w:rFonts w:ascii="Arial" w:hAnsi="Arial" w:cs="Arial"/>
        </w:rPr>
        <w:t xml:space="preserve"> </w:t>
      </w:r>
      <w:r w:rsidRPr="005A7C08">
        <w:rPr>
          <w:rFonts w:ascii="Arial" w:hAnsi="Arial" w:cs="Arial"/>
        </w:rPr>
        <w:t>Esta sección está formad</w:t>
      </w:r>
      <w:r w:rsidR="00721020" w:rsidRPr="005A7C08">
        <w:rPr>
          <w:rFonts w:ascii="Arial" w:hAnsi="Arial" w:cs="Arial"/>
        </w:rPr>
        <w:t>a</w:t>
      </w:r>
      <w:r w:rsidRPr="005A7C08">
        <w:rPr>
          <w:rFonts w:ascii="Arial" w:hAnsi="Arial" w:cs="Arial"/>
        </w:rPr>
        <w:t xml:space="preserve"> por las 5</w:t>
      </w:r>
      <w:r w:rsidR="00721020" w:rsidRPr="005A7C08">
        <w:rPr>
          <w:rFonts w:ascii="Arial" w:hAnsi="Arial" w:cs="Arial"/>
        </w:rPr>
        <w:t>0</w:t>
      </w:r>
      <w:r w:rsidRPr="005A7C08">
        <w:rPr>
          <w:rFonts w:ascii="Arial" w:hAnsi="Arial" w:cs="Arial"/>
        </w:rPr>
        <w:t xml:space="preserve"> variables restantes, donde todas son </w:t>
      </w:r>
      <w:r w:rsidR="00721020" w:rsidRPr="005A7C08">
        <w:rPr>
          <w:rFonts w:ascii="Arial" w:hAnsi="Arial" w:cs="Arial"/>
        </w:rPr>
        <w:t>de carácter cualitati</w:t>
      </w:r>
      <w:r w:rsidRPr="005A7C08">
        <w:rPr>
          <w:rFonts w:ascii="Arial" w:hAnsi="Arial" w:cs="Arial"/>
        </w:rPr>
        <w:t>vas, por lo tanto se les realizará un análisis de las frecuencias mediante tablas de distribución y gráficos estadísticos</w:t>
      </w:r>
      <w:r w:rsidR="00721020" w:rsidRPr="005A7C08">
        <w:rPr>
          <w:rFonts w:ascii="Arial" w:hAnsi="Arial" w:cs="Arial"/>
        </w:rPr>
        <w:t>.</w:t>
      </w:r>
    </w:p>
    <w:p w:rsidR="005A7C08" w:rsidRPr="005A7C08" w:rsidRDefault="005A7C08" w:rsidP="007815D6">
      <w:pPr>
        <w:tabs>
          <w:tab w:val="left" w:pos="360"/>
          <w:tab w:val="left" w:pos="720"/>
          <w:tab w:val="left" w:pos="1440"/>
        </w:tabs>
        <w:spacing w:line="480" w:lineRule="auto"/>
        <w:ind w:left="1440"/>
        <w:jc w:val="both"/>
        <w:rPr>
          <w:rFonts w:ascii="Arial" w:hAnsi="Arial" w:cs="Arial"/>
        </w:rPr>
      </w:pPr>
    </w:p>
    <w:p w:rsidR="007815D6" w:rsidRPr="005A7C08" w:rsidRDefault="00721020" w:rsidP="00906927">
      <w:pPr>
        <w:tabs>
          <w:tab w:val="left" w:pos="360"/>
          <w:tab w:val="left" w:pos="720"/>
          <w:tab w:val="left" w:pos="1440"/>
        </w:tabs>
        <w:spacing w:line="480" w:lineRule="auto"/>
        <w:ind w:left="240"/>
        <w:jc w:val="both"/>
        <w:rPr>
          <w:rFonts w:ascii="Arial" w:hAnsi="Arial" w:cs="Arial"/>
        </w:rPr>
      </w:pPr>
      <w:r w:rsidRPr="005A7C08">
        <w:rPr>
          <w:rFonts w:ascii="Arial" w:hAnsi="Arial" w:cs="Arial"/>
        </w:rPr>
        <w:t>Esta sección buscará obtener resultados del conocimiento que poseen los profesionales sobre el tema que estamos estudiando.</w:t>
      </w:r>
    </w:p>
    <w:p w:rsidR="005F3EE7" w:rsidRDefault="005F3EE7" w:rsidP="00906927">
      <w:pPr>
        <w:tabs>
          <w:tab w:val="left" w:pos="360"/>
          <w:tab w:val="left" w:pos="720"/>
          <w:tab w:val="left" w:pos="1440"/>
        </w:tabs>
        <w:spacing w:line="480" w:lineRule="auto"/>
        <w:ind w:left="240"/>
        <w:jc w:val="both"/>
        <w:rPr>
          <w:rFonts w:ascii="Arial" w:hAnsi="Arial" w:cs="Arial"/>
          <w:b/>
        </w:rPr>
      </w:pPr>
    </w:p>
    <w:p w:rsidR="00721020" w:rsidRPr="004B0949" w:rsidRDefault="00721020" w:rsidP="00906927">
      <w:pPr>
        <w:tabs>
          <w:tab w:val="left" w:pos="360"/>
          <w:tab w:val="left" w:pos="720"/>
          <w:tab w:val="left" w:pos="1440"/>
        </w:tabs>
        <w:spacing w:line="480" w:lineRule="auto"/>
        <w:ind w:left="240"/>
        <w:jc w:val="both"/>
        <w:rPr>
          <w:rFonts w:ascii="Arial" w:hAnsi="Arial" w:cs="Arial"/>
          <w:b/>
          <w:i/>
        </w:rPr>
      </w:pPr>
      <w:r w:rsidRPr="005A7C08">
        <w:rPr>
          <w:rFonts w:ascii="Arial" w:hAnsi="Arial" w:cs="Arial"/>
          <w:b/>
        </w:rPr>
        <w:lastRenderedPageBreak/>
        <w:t>PREGUNTA 1:</w:t>
      </w:r>
      <w:r w:rsidR="005A7C08">
        <w:rPr>
          <w:rFonts w:ascii="Arial" w:hAnsi="Arial" w:cs="Arial"/>
          <w:b/>
        </w:rPr>
        <w:t xml:space="preserve"> </w:t>
      </w:r>
      <w:r w:rsidRPr="004B0949">
        <w:rPr>
          <w:rFonts w:ascii="Arial" w:hAnsi="Arial" w:cs="Arial"/>
          <w:b/>
          <w:i/>
        </w:rPr>
        <w:t>Al f</w:t>
      </w:r>
      <w:r w:rsidR="005A7C08" w:rsidRPr="004B0949">
        <w:rPr>
          <w:rFonts w:ascii="Arial" w:hAnsi="Arial" w:cs="Arial"/>
          <w:b/>
          <w:i/>
        </w:rPr>
        <w:t xml:space="preserve">inalizar su carrera profesional </w:t>
      </w:r>
      <w:r w:rsidRPr="004B0949">
        <w:rPr>
          <w:rFonts w:ascii="Arial" w:hAnsi="Arial" w:cs="Arial"/>
          <w:b/>
          <w:i/>
        </w:rPr>
        <w:t>se decidió por:</w:t>
      </w:r>
    </w:p>
    <w:p w:rsidR="00721020" w:rsidRPr="004B0949" w:rsidRDefault="00906927" w:rsidP="00906927">
      <w:pPr>
        <w:tabs>
          <w:tab w:val="left" w:pos="240"/>
        </w:tabs>
        <w:spacing w:line="480" w:lineRule="auto"/>
        <w:jc w:val="both"/>
        <w:rPr>
          <w:rFonts w:ascii="Arial" w:hAnsi="Arial" w:cs="Arial"/>
          <w:b/>
        </w:rPr>
      </w:pPr>
      <w:r w:rsidRPr="004B0949">
        <w:rPr>
          <w:rFonts w:ascii="Arial" w:hAnsi="Arial" w:cs="Arial"/>
          <w:b/>
        </w:rPr>
        <w:tab/>
      </w:r>
      <w:r w:rsidR="00721020" w:rsidRPr="004B0949">
        <w:rPr>
          <w:rFonts w:ascii="Arial" w:hAnsi="Arial" w:cs="Arial"/>
          <w:b/>
        </w:rPr>
        <w:t>Variable X</w:t>
      </w:r>
      <w:r w:rsidR="00721020" w:rsidRPr="004B0949">
        <w:rPr>
          <w:rFonts w:ascii="Arial" w:hAnsi="Arial" w:cs="Arial"/>
          <w:b/>
          <w:vertAlign w:val="subscript"/>
        </w:rPr>
        <w:t xml:space="preserve">5 </w:t>
      </w:r>
      <w:r w:rsidR="00721020" w:rsidRPr="004B0949">
        <w:rPr>
          <w:rFonts w:ascii="Arial" w:hAnsi="Arial" w:cs="Arial"/>
          <w:b/>
        </w:rPr>
        <w:t>: DECISIÓN</w:t>
      </w:r>
    </w:p>
    <w:p w:rsidR="00C55876" w:rsidRDefault="00C55876" w:rsidP="00906927">
      <w:pPr>
        <w:tabs>
          <w:tab w:val="left" w:pos="360"/>
        </w:tabs>
        <w:spacing w:line="480" w:lineRule="auto"/>
        <w:ind w:left="240"/>
        <w:jc w:val="both"/>
        <w:rPr>
          <w:rFonts w:ascii="Arial" w:hAnsi="Arial" w:cs="Arial"/>
        </w:rPr>
      </w:pPr>
      <w:r w:rsidRPr="005A7C08">
        <w:rPr>
          <w:rFonts w:ascii="Arial" w:hAnsi="Arial" w:cs="Arial"/>
        </w:rPr>
        <w:t xml:space="preserve">El </w:t>
      </w:r>
      <w:r w:rsidR="00254F14" w:rsidRPr="005A7C08">
        <w:rPr>
          <w:rFonts w:ascii="Arial" w:hAnsi="Arial" w:cs="Arial"/>
        </w:rPr>
        <w:t>51.3</w:t>
      </w:r>
      <w:r w:rsidRPr="005A7C08">
        <w:rPr>
          <w:rFonts w:ascii="Arial" w:hAnsi="Arial" w:cs="Arial"/>
        </w:rPr>
        <w:t xml:space="preserve">% de los profesionales entrevistados tienen planeado continuar estudiando, </w:t>
      </w:r>
      <w:r w:rsidR="00862E83">
        <w:rPr>
          <w:rFonts w:ascii="Arial" w:hAnsi="Arial" w:cs="Arial"/>
        </w:rPr>
        <w:t xml:space="preserve">de los cuales </w:t>
      </w:r>
      <w:r w:rsidRPr="005A7C08">
        <w:rPr>
          <w:rFonts w:ascii="Arial" w:hAnsi="Arial" w:cs="Arial"/>
        </w:rPr>
        <w:t>el 4</w:t>
      </w:r>
      <w:r w:rsidR="00254F14" w:rsidRPr="005A7C08">
        <w:rPr>
          <w:rFonts w:ascii="Arial" w:hAnsi="Arial" w:cs="Arial"/>
        </w:rPr>
        <w:t>7</w:t>
      </w:r>
      <w:r w:rsidRPr="005A7C08">
        <w:rPr>
          <w:rFonts w:ascii="Arial" w:hAnsi="Arial" w:cs="Arial"/>
        </w:rPr>
        <w:t>.</w:t>
      </w:r>
      <w:r w:rsidR="00254F14" w:rsidRPr="005A7C08">
        <w:rPr>
          <w:rFonts w:ascii="Arial" w:hAnsi="Arial" w:cs="Arial"/>
        </w:rPr>
        <w:t>2</w:t>
      </w:r>
      <w:r w:rsidRPr="005A7C08">
        <w:rPr>
          <w:rFonts w:ascii="Arial" w:hAnsi="Arial" w:cs="Arial"/>
        </w:rPr>
        <w:t xml:space="preserve">% </w:t>
      </w:r>
      <w:r w:rsidR="00254F14" w:rsidRPr="005A7C08">
        <w:rPr>
          <w:rFonts w:ascii="Arial" w:hAnsi="Arial" w:cs="Arial"/>
        </w:rPr>
        <w:t>prefieren hacerlo</w:t>
      </w:r>
      <w:r w:rsidR="005A7C08">
        <w:rPr>
          <w:rFonts w:ascii="Arial" w:hAnsi="Arial" w:cs="Arial"/>
        </w:rPr>
        <w:t xml:space="preserve"> pero </w:t>
      </w:r>
      <w:r w:rsidR="00254F14" w:rsidRPr="005A7C08">
        <w:rPr>
          <w:rFonts w:ascii="Arial" w:hAnsi="Arial" w:cs="Arial"/>
        </w:rPr>
        <w:t xml:space="preserve">trabajando a la vez y </w:t>
      </w:r>
      <w:r w:rsidR="002F3B81">
        <w:rPr>
          <w:rFonts w:ascii="Arial" w:hAnsi="Arial" w:cs="Arial"/>
        </w:rPr>
        <w:t>48.8% de</w:t>
      </w:r>
      <w:r w:rsidR="00254F14" w:rsidRPr="005A7C08">
        <w:rPr>
          <w:rFonts w:ascii="Arial" w:hAnsi="Arial" w:cs="Arial"/>
        </w:rPr>
        <w:t xml:space="preserve"> ellos se dedicará exclusivamente a </w:t>
      </w:r>
      <w:r w:rsidR="002F3B81">
        <w:rPr>
          <w:rFonts w:ascii="Arial" w:hAnsi="Arial" w:cs="Arial"/>
        </w:rPr>
        <w:t>trabajar.</w:t>
      </w:r>
    </w:p>
    <w:p w:rsidR="002F3B81" w:rsidRDefault="002F3B81" w:rsidP="00721020">
      <w:pPr>
        <w:tabs>
          <w:tab w:val="left" w:pos="360"/>
        </w:tabs>
        <w:spacing w:line="480" w:lineRule="auto"/>
        <w:ind w:left="1440"/>
        <w:jc w:val="both"/>
        <w:rPr>
          <w:rFonts w:ascii="Verdana" w:hAnsi="Verdana"/>
          <w:sz w:val="20"/>
          <w:szCs w:val="20"/>
        </w:rPr>
      </w:pPr>
    </w:p>
    <w:p w:rsidR="005F3EE7" w:rsidRDefault="005F3EE7" w:rsidP="00721020">
      <w:pPr>
        <w:tabs>
          <w:tab w:val="left" w:pos="360"/>
        </w:tabs>
        <w:spacing w:line="480" w:lineRule="auto"/>
        <w:ind w:left="1440"/>
        <w:jc w:val="both"/>
        <w:rPr>
          <w:rFonts w:ascii="Verdana" w:hAnsi="Verdana"/>
          <w:sz w:val="20"/>
          <w:szCs w:val="20"/>
        </w:rPr>
      </w:pPr>
    </w:p>
    <w:p w:rsidR="00810253" w:rsidRPr="00810253" w:rsidRDefault="00810253" w:rsidP="00810253">
      <w:pPr>
        <w:tabs>
          <w:tab w:val="left" w:pos="360"/>
        </w:tabs>
        <w:ind w:left="1440"/>
        <w:jc w:val="center"/>
        <w:rPr>
          <w:rFonts w:ascii="Verdana" w:hAnsi="Verdana"/>
          <w:b/>
          <w:sz w:val="20"/>
          <w:szCs w:val="20"/>
        </w:rPr>
      </w:pPr>
      <w:r w:rsidRPr="00810253">
        <w:rPr>
          <w:rFonts w:ascii="Verdana" w:hAnsi="Verdana"/>
          <w:b/>
          <w:sz w:val="20"/>
          <w:szCs w:val="20"/>
        </w:rPr>
        <w:t>TABLA XII</w:t>
      </w:r>
    </w:p>
    <w:p w:rsidR="00810253" w:rsidRPr="00810253" w:rsidRDefault="00810253" w:rsidP="00810253">
      <w:pPr>
        <w:tabs>
          <w:tab w:val="left" w:pos="360"/>
        </w:tabs>
        <w:ind w:left="1440"/>
        <w:jc w:val="center"/>
        <w:rPr>
          <w:rFonts w:ascii="Verdana" w:hAnsi="Verdana"/>
          <w:sz w:val="18"/>
          <w:szCs w:val="18"/>
        </w:rPr>
      </w:pPr>
      <w:r w:rsidRPr="00810253">
        <w:rPr>
          <w:rFonts w:ascii="Verdana" w:hAnsi="Verdana"/>
          <w:sz w:val="18"/>
          <w:szCs w:val="18"/>
        </w:rPr>
        <w:t>Guayas – Guayaquil</w:t>
      </w:r>
    </w:p>
    <w:p w:rsidR="00810253" w:rsidRPr="00810253" w:rsidRDefault="00810253" w:rsidP="00810253">
      <w:pPr>
        <w:tabs>
          <w:tab w:val="left" w:pos="360"/>
        </w:tabs>
        <w:ind w:left="1440"/>
        <w:jc w:val="center"/>
        <w:rPr>
          <w:rFonts w:ascii="Verdana" w:hAnsi="Verdana"/>
          <w:b/>
          <w:sz w:val="18"/>
          <w:szCs w:val="18"/>
        </w:rPr>
      </w:pPr>
      <w:r w:rsidRPr="00810253">
        <w:rPr>
          <w:rFonts w:ascii="Verdana" w:hAnsi="Verdana"/>
          <w:b/>
          <w:sz w:val="18"/>
          <w:szCs w:val="18"/>
        </w:rPr>
        <w:t>PLANES</w:t>
      </w:r>
    </w:p>
    <w:p w:rsidR="00810253" w:rsidRPr="00810253" w:rsidRDefault="00810253" w:rsidP="00810253">
      <w:pPr>
        <w:tabs>
          <w:tab w:val="left" w:pos="360"/>
        </w:tabs>
        <w:ind w:left="1440"/>
        <w:jc w:val="center"/>
        <w:rPr>
          <w:rFonts w:ascii="Verdana" w:hAnsi="Verdana"/>
          <w:b/>
          <w:sz w:val="18"/>
          <w:szCs w:val="18"/>
        </w:rPr>
      </w:pPr>
      <w:r w:rsidRPr="00810253">
        <w:rPr>
          <w:rFonts w:ascii="Verdana" w:hAnsi="Verdana"/>
          <w:b/>
          <w:sz w:val="18"/>
          <w:szCs w:val="18"/>
        </w:rPr>
        <w:t>Distribución de Frecuencia</w:t>
      </w:r>
    </w:p>
    <w:p w:rsidR="00C55876" w:rsidRDefault="005F3EE7" w:rsidP="00906927">
      <w:pPr>
        <w:tabs>
          <w:tab w:val="left" w:pos="360"/>
        </w:tabs>
        <w:spacing w:line="480" w:lineRule="auto"/>
        <w:ind w:left="1200" w:hanging="600"/>
        <w:jc w:val="center"/>
        <w:rPr>
          <w:rFonts w:ascii="Verdana" w:hAnsi="Verdana"/>
          <w:b/>
          <w:sz w:val="20"/>
          <w:szCs w:val="20"/>
        </w:rPr>
      </w:pPr>
      <w:r>
        <w:rPr>
          <w:rFonts w:ascii="Verdana" w:hAnsi="Verdana"/>
          <w:b/>
          <w:noProof/>
          <w:sz w:val="20"/>
          <w:szCs w:val="20"/>
          <w:lang w:eastAsia="es-ES"/>
        </w:rPr>
        <w:pict>
          <v:shape id="_x0000_s1328" type="#_x0000_t202" style="position:absolute;left:0;text-align:left;margin-left:66pt;margin-top:98.75pt;width:261pt;height:27pt;z-index:-251730944" stroked="f">
            <v:textbox style="mso-next-textbox:#_x0000_s1328">
              <w:txbxContent>
                <w:p w:rsidR="00F44E5F" w:rsidRPr="001A397E" w:rsidRDefault="00F44E5F" w:rsidP="009554E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C55876">
        <w:rPr>
          <w:rFonts w:ascii="Verdana" w:hAnsi="Verdana"/>
          <w:b/>
          <w:sz w:val="20"/>
          <w:szCs w:val="20"/>
        </w:rPr>
        <w:object w:dxaOrig="5597" w:dyaOrig="1678">
          <v:shape id="_x0000_i1028" type="#_x0000_t75" style="width:286pt;height:98pt" o:ole="">
            <v:imagedata r:id="rId21" o:title=""/>
            <w10:bordertop type="single" width="4"/>
            <w10:borderleft type="single" width="4"/>
            <w10:borderbottom type="single" width="4"/>
            <w10:borderright type="single" width="4"/>
          </v:shape>
          <o:OLEObject Type="Embed" ProgID="Excel.Sheet.8" ShapeID="_x0000_i1028" DrawAspect="Content" ObjectID="_1307781629" r:id="rId22"/>
        </w:object>
      </w:r>
    </w:p>
    <w:p w:rsidR="00721020" w:rsidRDefault="009554E7" w:rsidP="00721020">
      <w:pPr>
        <w:tabs>
          <w:tab w:val="left" w:pos="360"/>
        </w:tabs>
        <w:spacing w:line="480" w:lineRule="auto"/>
        <w:ind w:left="1440"/>
        <w:jc w:val="both"/>
        <w:rPr>
          <w:rFonts w:ascii="Verdana" w:hAnsi="Verdana"/>
          <w:b/>
          <w:sz w:val="20"/>
          <w:szCs w:val="20"/>
        </w:rPr>
      </w:pPr>
      <w:r>
        <w:rPr>
          <w:rFonts w:ascii="Verdana" w:hAnsi="Verdana"/>
          <w:b/>
          <w:sz w:val="20"/>
          <w:szCs w:val="20"/>
        </w:rPr>
        <w:t xml:space="preserve">       </w:t>
      </w:r>
    </w:p>
    <w:p w:rsidR="005F3EE7" w:rsidRDefault="005F3EE7" w:rsidP="00906927">
      <w:pPr>
        <w:tabs>
          <w:tab w:val="left" w:pos="360"/>
        </w:tabs>
        <w:spacing w:line="480" w:lineRule="auto"/>
        <w:ind w:left="240"/>
        <w:jc w:val="both"/>
        <w:rPr>
          <w:rFonts w:ascii="Arial" w:hAnsi="Arial" w:cs="Arial"/>
        </w:rPr>
      </w:pPr>
    </w:p>
    <w:p w:rsidR="00721020" w:rsidRDefault="002F3B81" w:rsidP="00906927">
      <w:pPr>
        <w:tabs>
          <w:tab w:val="left" w:pos="360"/>
        </w:tabs>
        <w:spacing w:line="480" w:lineRule="auto"/>
        <w:ind w:left="240"/>
        <w:jc w:val="both"/>
        <w:rPr>
          <w:rFonts w:ascii="Arial" w:hAnsi="Arial" w:cs="Arial"/>
        </w:rPr>
      </w:pPr>
      <w:r>
        <w:rPr>
          <w:rFonts w:ascii="Arial" w:hAnsi="Arial" w:cs="Arial"/>
        </w:rPr>
        <w:t xml:space="preserve">El gráfico 5.7 </w:t>
      </w:r>
      <w:r w:rsidR="00E54BBB" w:rsidRPr="002F3B81">
        <w:rPr>
          <w:rFonts w:ascii="Arial" w:hAnsi="Arial" w:cs="Arial"/>
        </w:rPr>
        <w:t>permite observar</w:t>
      </w:r>
      <w:r w:rsidR="009554E7" w:rsidRPr="002F3B81">
        <w:rPr>
          <w:rFonts w:ascii="Arial" w:hAnsi="Arial" w:cs="Arial"/>
        </w:rPr>
        <w:t xml:space="preserve"> que de las tres opciones la de mayor porcentaje es la de </w:t>
      </w:r>
      <w:r w:rsidR="009554E7" w:rsidRPr="002F3B81">
        <w:rPr>
          <w:rFonts w:ascii="Arial" w:hAnsi="Arial" w:cs="Arial"/>
          <w:i/>
        </w:rPr>
        <w:t>sólo trabajar</w:t>
      </w:r>
      <w:r w:rsidR="009554E7" w:rsidRPr="002F3B81">
        <w:rPr>
          <w:rFonts w:ascii="Arial" w:hAnsi="Arial" w:cs="Arial"/>
        </w:rPr>
        <w:t xml:space="preserve"> con un 48.8%.</w:t>
      </w:r>
    </w:p>
    <w:p w:rsidR="002F3B81" w:rsidRDefault="002F3B81"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862E83" w:rsidRDefault="00862E83" w:rsidP="00E54BBB">
      <w:pPr>
        <w:tabs>
          <w:tab w:val="left" w:pos="360"/>
        </w:tabs>
        <w:spacing w:line="480" w:lineRule="auto"/>
        <w:ind w:left="1440"/>
        <w:jc w:val="both"/>
        <w:rPr>
          <w:rFonts w:ascii="Arial" w:hAnsi="Arial" w:cs="Arial"/>
          <w:sz w:val="22"/>
          <w:szCs w:val="22"/>
        </w:rPr>
      </w:pPr>
    </w:p>
    <w:p w:rsidR="00862E83" w:rsidRDefault="00862E83" w:rsidP="00E54BBB">
      <w:pPr>
        <w:tabs>
          <w:tab w:val="left" w:pos="360"/>
        </w:tabs>
        <w:spacing w:line="480" w:lineRule="auto"/>
        <w:ind w:left="1440"/>
        <w:jc w:val="both"/>
        <w:rPr>
          <w:rFonts w:ascii="Arial" w:hAnsi="Arial" w:cs="Arial"/>
          <w:sz w:val="22"/>
          <w:szCs w:val="22"/>
        </w:rPr>
      </w:pPr>
    </w:p>
    <w:p w:rsidR="00906927" w:rsidRPr="002F3B81" w:rsidRDefault="00906927" w:rsidP="00E54BBB">
      <w:pPr>
        <w:tabs>
          <w:tab w:val="left" w:pos="360"/>
        </w:tabs>
        <w:spacing w:line="480" w:lineRule="auto"/>
        <w:ind w:left="1440"/>
        <w:jc w:val="both"/>
        <w:rPr>
          <w:rFonts w:ascii="Arial" w:hAnsi="Arial" w:cs="Arial"/>
          <w:sz w:val="22"/>
          <w:szCs w:val="22"/>
        </w:rPr>
      </w:pPr>
    </w:p>
    <w:p w:rsidR="00E54BBB" w:rsidRPr="002F3B81" w:rsidRDefault="00E54BBB" w:rsidP="00906927">
      <w:pPr>
        <w:tabs>
          <w:tab w:val="left" w:pos="360"/>
        </w:tabs>
        <w:ind w:left="1440"/>
        <w:jc w:val="center"/>
        <w:rPr>
          <w:rFonts w:ascii="Verdana" w:hAnsi="Verdana"/>
          <w:b/>
          <w:sz w:val="22"/>
          <w:szCs w:val="22"/>
        </w:rPr>
      </w:pPr>
      <w:r w:rsidRPr="002F3B81">
        <w:rPr>
          <w:rFonts w:ascii="Verdana" w:hAnsi="Verdana"/>
          <w:b/>
          <w:sz w:val="22"/>
          <w:szCs w:val="22"/>
        </w:rPr>
        <w:lastRenderedPageBreak/>
        <w:t>Gráfico 5.7</w:t>
      </w:r>
    </w:p>
    <w:p w:rsidR="002F3B81" w:rsidRPr="002F3B81" w:rsidRDefault="00906927" w:rsidP="00906927">
      <w:pPr>
        <w:tabs>
          <w:tab w:val="left" w:pos="360"/>
        </w:tabs>
        <w:ind w:left="1080"/>
        <w:jc w:val="center"/>
        <w:rPr>
          <w:rFonts w:ascii="Verdana" w:hAnsi="Verdana"/>
          <w:sz w:val="20"/>
          <w:szCs w:val="20"/>
        </w:rPr>
      </w:pPr>
      <w:r>
        <w:rPr>
          <w:rFonts w:ascii="Verdana" w:hAnsi="Verdana"/>
          <w:sz w:val="20"/>
          <w:szCs w:val="20"/>
        </w:rPr>
        <w:t xml:space="preserve">    </w:t>
      </w:r>
      <w:r w:rsidR="00E54BBB" w:rsidRPr="002F3B81">
        <w:rPr>
          <w:rFonts w:ascii="Verdana" w:hAnsi="Verdana"/>
          <w:sz w:val="20"/>
          <w:szCs w:val="20"/>
        </w:rPr>
        <w:t xml:space="preserve">Guayas </w:t>
      </w:r>
      <w:r w:rsidR="002F3B81" w:rsidRPr="002F3B81">
        <w:rPr>
          <w:rFonts w:ascii="Verdana" w:hAnsi="Verdana"/>
          <w:sz w:val="20"/>
          <w:szCs w:val="20"/>
        </w:rPr>
        <w:t>–</w:t>
      </w:r>
      <w:r w:rsidR="00E54BBB" w:rsidRPr="002F3B81">
        <w:rPr>
          <w:rFonts w:ascii="Verdana" w:hAnsi="Verdana"/>
          <w:sz w:val="20"/>
          <w:szCs w:val="20"/>
        </w:rPr>
        <w:t xml:space="preserve"> Guayaquil</w:t>
      </w:r>
    </w:p>
    <w:p w:rsidR="002F3B81" w:rsidRPr="00E54BBB" w:rsidRDefault="002F3B81" w:rsidP="00E54BBB">
      <w:pPr>
        <w:tabs>
          <w:tab w:val="left" w:pos="360"/>
        </w:tabs>
        <w:ind w:left="1440"/>
        <w:jc w:val="center"/>
        <w:rPr>
          <w:rFonts w:ascii="Verdana" w:hAnsi="Verdana"/>
          <w:sz w:val="18"/>
          <w:szCs w:val="18"/>
        </w:rPr>
      </w:pPr>
    </w:p>
    <w:p w:rsidR="00721020" w:rsidRPr="002F3B81" w:rsidRDefault="002F3B81" w:rsidP="005F3EE7">
      <w:pPr>
        <w:tabs>
          <w:tab w:val="left" w:pos="360"/>
          <w:tab w:val="left" w:pos="720"/>
          <w:tab w:val="left" w:pos="1440"/>
        </w:tabs>
        <w:spacing w:line="480" w:lineRule="auto"/>
        <w:ind w:left="1440" w:hanging="840"/>
        <w:jc w:val="both"/>
        <w:rPr>
          <w:rFonts w:ascii="Verdana" w:hAnsi="Verdana"/>
          <w:sz w:val="20"/>
          <w:szCs w:val="20"/>
        </w:rPr>
      </w:pPr>
      <w:r>
        <w:rPr>
          <w:rFonts w:ascii="Verdana" w:hAnsi="Verdana"/>
          <w:noProof/>
          <w:sz w:val="20"/>
          <w:szCs w:val="20"/>
          <w:lang w:eastAsia="es-ES"/>
        </w:rPr>
        <w:pict>
          <v:shape id="_x0000_s1329" type="#_x0000_t202" style="position:absolute;left:0;text-align:left;margin-left:18pt;margin-top:188.55pt;width:261pt;height:18pt;z-index:-251729920" stroked="f">
            <v:textbox style="mso-next-textbox:#_x0000_s1329">
              <w:txbxContent>
                <w:p w:rsidR="00F44E5F" w:rsidRPr="001A397E" w:rsidRDefault="00F44E5F" w:rsidP="009554E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318000" cy="2311400"/>
            <wp:effectExtent l="19050" t="19050" r="2540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318000" cy="2311400"/>
                    </a:xfrm>
                    <a:prstGeom prst="rect">
                      <a:avLst/>
                    </a:prstGeom>
                    <a:noFill/>
                    <a:ln w="19050" cmpd="dbl">
                      <a:solidFill>
                        <a:srgbClr val="000000"/>
                      </a:solidFill>
                      <a:miter lim="800000"/>
                      <a:headEnd/>
                      <a:tailEnd/>
                    </a:ln>
                    <a:effectLst/>
                  </pic:spPr>
                </pic:pic>
              </a:graphicData>
            </a:graphic>
          </wp:inline>
        </w:drawing>
      </w:r>
    </w:p>
    <w:p w:rsidR="00623235" w:rsidRDefault="00623235" w:rsidP="006C5721">
      <w:pPr>
        <w:tabs>
          <w:tab w:val="left" w:pos="1440"/>
        </w:tabs>
        <w:spacing w:line="480" w:lineRule="auto"/>
        <w:ind w:left="1440"/>
        <w:jc w:val="both"/>
        <w:rPr>
          <w:rFonts w:ascii="Verdana" w:hAnsi="Verdana"/>
          <w:b/>
          <w:sz w:val="20"/>
          <w:szCs w:val="20"/>
        </w:rPr>
      </w:pPr>
    </w:p>
    <w:p w:rsidR="002F3B81" w:rsidRDefault="002F3B81" w:rsidP="006C5721">
      <w:pPr>
        <w:tabs>
          <w:tab w:val="left" w:pos="1440"/>
        </w:tabs>
        <w:spacing w:line="480" w:lineRule="auto"/>
        <w:ind w:left="1440"/>
        <w:jc w:val="both"/>
        <w:rPr>
          <w:rFonts w:ascii="Verdana" w:hAnsi="Verdana"/>
          <w:b/>
          <w:sz w:val="20"/>
          <w:szCs w:val="20"/>
        </w:rPr>
      </w:pPr>
    </w:p>
    <w:p w:rsidR="002F3B81" w:rsidRDefault="002F3B81" w:rsidP="00D102D0">
      <w:pPr>
        <w:tabs>
          <w:tab w:val="left" w:pos="240"/>
        </w:tabs>
        <w:spacing w:line="480" w:lineRule="auto"/>
        <w:ind w:left="240"/>
        <w:jc w:val="center"/>
        <w:rPr>
          <w:rFonts w:ascii="Verdana" w:hAnsi="Verdana"/>
          <w:b/>
          <w:sz w:val="20"/>
          <w:szCs w:val="20"/>
        </w:rPr>
      </w:pPr>
    </w:p>
    <w:p w:rsidR="00D102D0" w:rsidRDefault="00D102D0" w:rsidP="00906927">
      <w:pPr>
        <w:tabs>
          <w:tab w:val="left" w:pos="240"/>
        </w:tabs>
        <w:spacing w:line="480" w:lineRule="auto"/>
        <w:ind w:left="240"/>
        <w:jc w:val="both"/>
        <w:rPr>
          <w:rFonts w:ascii="Verdana" w:hAnsi="Verdana"/>
          <w:b/>
          <w:sz w:val="20"/>
          <w:szCs w:val="20"/>
        </w:rPr>
      </w:pPr>
    </w:p>
    <w:p w:rsidR="006C5721" w:rsidRPr="004B0949" w:rsidRDefault="006C5721" w:rsidP="00906927">
      <w:pPr>
        <w:tabs>
          <w:tab w:val="left" w:pos="240"/>
        </w:tabs>
        <w:spacing w:line="480" w:lineRule="auto"/>
        <w:ind w:left="240"/>
        <w:jc w:val="both"/>
        <w:rPr>
          <w:rFonts w:ascii="Arial" w:hAnsi="Arial" w:cs="Arial"/>
          <w:b/>
          <w:i/>
        </w:rPr>
      </w:pPr>
      <w:r w:rsidRPr="002F3B81">
        <w:rPr>
          <w:rFonts w:ascii="Arial" w:hAnsi="Arial" w:cs="Arial"/>
          <w:b/>
        </w:rPr>
        <w:t>PREGUNTA 2:</w:t>
      </w:r>
      <w:r w:rsidRPr="002F3B81">
        <w:rPr>
          <w:rFonts w:ascii="Arial" w:hAnsi="Arial" w:cs="Arial"/>
        </w:rPr>
        <w:t xml:space="preserve"> </w:t>
      </w:r>
      <w:r w:rsidRPr="004B0949">
        <w:rPr>
          <w:rFonts w:ascii="Arial" w:hAnsi="Arial" w:cs="Arial"/>
          <w:b/>
          <w:i/>
        </w:rPr>
        <w:t>¿Cuál fue el motivo que lo llevo a no continuar con sus estudios de cuarto nivel (Diplomados, Maestrías o Especializaciones)?</w:t>
      </w:r>
    </w:p>
    <w:p w:rsidR="006C5721" w:rsidRPr="004B0949" w:rsidRDefault="006C5721" w:rsidP="00906927">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6 </w:t>
      </w:r>
      <w:r w:rsidRPr="004B0949">
        <w:rPr>
          <w:rFonts w:ascii="Arial" w:hAnsi="Arial" w:cs="Arial"/>
          <w:b/>
        </w:rPr>
        <w:t>: MOTIVO</w:t>
      </w:r>
    </w:p>
    <w:p w:rsidR="006C5721" w:rsidRPr="002F3B81" w:rsidRDefault="006C5721" w:rsidP="00906927">
      <w:pPr>
        <w:tabs>
          <w:tab w:val="left" w:pos="240"/>
          <w:tab w:val="left" w:pos="360"/>
          <w:tab w:val="left" w:pos="720"/>
        </w:tabs>
        <w:spacing w:line="480" w:lineRule="auto"/>
        <w:ind w:left="240"/>
        <w:jc w:val="both"/>
        <w:rPr>
          <w:rFonts w:ascii="Arial" w:hAnsi="Arial" w:cs="Arial"/>
        </w:rPr>
      </w:pPr>
      <w:r w:rsidRPr="002F3B81">
        <w:rPr>
          <w:rFonts w:ascii="Arial" w:hAnsi="Arial" w:cs="Arial"/>
        </w:rPr>
        <w:t xml:space="preserve">Los motivos por los cuales los 180 profesionales respondieron en la pregunta anterior que tenían planeado </w:t>
      </w:r>
      <w:r w:rsidRPr="002F3B81">
        <w:rPr>
          <w:rFonts w:ascii="Arial" w:hAnsi="Arial" w:cs="Arial"/>
          <w:i/>
        </w:rPr>
        <w:t>sólo trabajar</w:t>
      </w:r>
      <w:r w:rsidRPr="002F3B81">
        <w:rPr>
          <w:rFonts w:ascii="Arial" w:hAnsi="Arial" w:cs="Arial"/>
        </w:rPr>
        <w:t xml:space="preserve">  se ven detallados en </w:t>
      </w:r>
      <w:smartTag w:uri="urn:schemas-microsoft-com:office:smarttags" w:element="PersonName">
        <w:smartTagPr>
          <w:attr w:name="ProductID" w:val="la Tabla XIII."/>
        </w:smartTagPr>
        <w:smartTag w:uri="urn:schemas-microsoft-com:office:smarttags" w:element="PersonName">
          <w:smartTagPr>
            <w:attr w:name="ProductID" w:val="la Tabla"/>
          </w:smartTagPr>
          <w:r w:rsidRPr="002F3B81">
            <w:rPr>
              <w:rFonts w:ascii="Arial" w:hAnsi="Arial" w:cs="Arial"/>
            </w:rPr>
            <w:t>la Tabla</w:t>
          </w:r>
        </w:smartTag>
        <w:r w:rsidRPr="002F3B81">
          <w:rPr>
            <w:rFonts w:ascii="Arial" w:hAnsi="Arial" w:cs="Arial"/>
          </w:rPr>
          <w:t xml:space="preserve"> XII</w:t>
        </w:r>
        <w:r w:rsidR="005F3EE7">
          <w:rPr>
            <w:rFonts w:ascii="Arial" w:hAnsi="Arial" w:cs="Arial"/>
          </w:rPr>
          <w:t>I</w:t>
        </w:r>
        <w:r w:rsidRPr="002F3B81">
          <w:rPr>
            <w:rFonts w:ascii="Arial" w:hAnsi="Arial" w:cs="Arial"/>
          </w:rPr>
          <w:t>.</w:t>
        </w:r>
      </w:smartTag>
      <w:r w:rsidRPr="002F3B81">
        <w:rPr>
          <w:rFonts w:ascii="Arial" w:hAnsi="Arial" w:cs="Arial"/>
        </w:rPr>
        <w:t xml:space="preserve"> </w:t>
      </w:r>
    </w:p>
    <w:p w:rsidR="00D102D0" w:rsidRDefault="00D102D0" w:rsidP="00623235">
      <w:pPr>
        <w:tabs>
          <w:tab w:val="left" w:pos="360"/>
          <w:tab w:val="left" w:pos="720"/>
          <w:tab w:val="left" w:pos="1440"/>
        </w:tabs>
        <w:ind w:left="1440"/>
        <w:jc w:val="center"/>
        <w:rPr>
          <w:rFonts w:ascii="Verdana" w:hAnsi="Verdana"/>
          <w:b/>
          <w:sz w:val="20"/>
          <w:szCs w:val="20"/>
        </w:rPr>
      </w:pPr>
    </w:p>
    <w:p w:rsidR="005F3EE7" w:rsidRDefault="005F3EE7"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623235" w:rsidRDefault="005F3EE7" w:rsidP="005F3EE7">
      <w:pPr>
        <w:tabs>
          <w:tab w:val="left" w:pos="360"/>
          <w:tab w:val="left" w:pos="720"/>
          <w:tab w:val="left" w:pos="1440"/>
        </w:tabs>
        <w:ind w:left="1440"/>
        <w:rPr>
          <w:rFonts w:ascii="Verdana" w:hAnsi="Verdana"/>
          <w:b/>
          <w:sz w:val="20"/>
          <w:szCs w:val="20"/>
        </w:rPr>
      </w:pPr>
      <w:r>
        <w:rPr>
          <w:rFonts w:ascii="Verdana" w:hAnsi="Verdana"/>
          <w:b/>
          <w:sz w:val="20"/>
          <w:szCs w:val="20"/>
        </w:rPr>
        <w:lastRenderedPageBreak/>
        <w:tab/>
      </w:r>
      <w:r>
        <w:rPr>
          <w:rFonts w:ascii="Verdana" w:hAnsi="Verdana"/>
          <w:b/>
          <w:sz w:val="20"/>
          <w:szCs w:val="20"/>
        </w:rPr>
        <w:tab/>
      </w:r>
      <w:r>
        <w:rPr>
          <w:rFonts w:ascii="Verdana" w:hAnsi="Verdana"/>
          <w:b/>
          <w:sz w:val="20"/>
          <w:szCs w:val="20"/>
        </w:rPr>
        <w:tab/>
      </w:r>
      <w:r w:rsidR="00623235" w:rsidRPr="00623235">
        <w:rPr>
          <w:rFonts w:ascii="Verdana" w:hAnsi="Verdana"/>
          <w:b/>
          <w:sz w:val="20"/>
          <w:szCs w:val="20"/>
        </w:rPr>
        <w:t>TABLA XI</w:t>
      </w:r>
      <w:r w:rsidR="008B0872">
        <w:rPr>
          <w:rFonts w:ascii="Verdana" w:hAnsi="Verdana"/>
          <w:b/>
          <w:sz w:val="20"/>
          <w:szCs w:val="20"/>
        </w:rPr>
        <w:t>I</w:t>
      </w:r>
      <w:r w:rsidR="00623235" w:rsidRPr="00623235">
        <w:rPr>
          <w:rFonts w:ascii="Verdana" w:hAnsi="Verdana"/>
          <w:b/>
          <w:sz w:val="20"/>
          <w:szCs w:val="20"/>
        </w:rPr>
        <w:t>I</w:t>
      </w:r>
    </w:p>
    <w:p w:rsidR="00623235" w:rsidRPr="00AA6017" w:rsidRDefault="005F3EE7" w:rsidP="005F3EE7">
      <w:pPr>
        <w:tabs>
          <w:tab w:val="left" w:pos="360"/>
          <w:tab w:val="left" w:pos="72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623235" w:rsidRPr="00AA6017">
        <w:rPr>
          <w:rFonts w:ascii="Verdana" w:hAnsi="Verdana"/>
          <w:sz w:val="18"/>
          <w:szCs w:val="18"/>
        </w:rPr>
        <w:t>Guayas – Guayaquil</w:t>
      </w:r>
    </w:p>
    <w:p w:rsidR="00AA6017" w:rsidRDefault="005F3EE7" w:rsidP="005F3EE7">
      <w:pPr>
        <w:tabs>
          <w:tab w:val="left" w:pos="360"/>
          <w:tab w:val="left" w:pos="72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AA6017">
        <w:rPr>
          <w:rFonts w:ascii="Verdana" w:hAnsi="Verdana"/>
          <w:b/>
          <w:sz w:val="18"/>
          <w:szCs w:val="18"/>
        </w:rPr>
        <w:t>Motivos</w:t>
      </w:r>
    </w:p>
    <w:p w:rsidR="00623235" w:rsidRDefault="005F3EE7" w:rsidP="005F3EE7">
      <w:pPr>
        <w:tabs>
          <w:tab w:val="left" w:pos="360"/>
          <w:tab w:val="left" w:pos="720"/>
          <w:tab w:val="left" w:pos="1440"/>
        </w:tabs>
        <w:ind w:left="1440"/>
        <w:rPr>
          <w:rFonts w:ascii="Verdana" w:hAnsi="Verdana"/>
          <w:b/>
          <w:sz w:val="18"/>
          <w:szCs w:val="18"/>
        </w:rPr>
      </w:pPr>
      <w:r>
        <w:rPr>
          <w:rFonts w:ascii="Verdana" w:hAnsi="Verdana"/>
          <w:b/>
          <w:sz w:val="18"/>
          <w:szCs w:val="18"/>
        </w:rPr>
        <w:tab/>
        <w:t xml:space="preserve">            </w:t>
      </w:r>
      <w:r w:rsidR="00623235">
        <w:rPr>
          <w:rFonts w:ascii="Verdana" w:hAnsi="Verdana"/>
          <w:b/>
          <w:sz w:val="18"/>
          <w:szCs w:val="18"/>
        </w:rPr>
        <w:t>Distribución de Frecuencia</w:t>
      </w:r>
    </w:p>
    <w:p w:rsidR="00AA6017" w:rsidRDefault="00AA6017" w:rsidP="00623235">
      <w:pPr>
        <w:tabs>
          <w:tab w:val="left" w:pos="360"/>
          <w:tab w:val="left" w:pos="720"/>
          <w:tab w:val="left" w:pos="1440"/>
        </w:tabs>
        <w:ind w:left="1440"/>
        <w:jc w:val="center"/>
        <w:rPr>
          <w:rFonts w:ascii="Verdana" w:hAnsi="Verdana"/>
          <w:b/>
          <w:sz w:val="18"/>
          <w:szCs w:val="18"/>
        </w:rPr>
      </w:pPr>
    </w:p>
    <w:p w:rsidR="00AA6017" w:rsidRDefault="00D102D0" w:rsidP="005F3EE7">
      <w:pPr>
        <w:tabs>
          <w:tab w:val="left" w:pos="360"/>
          <w:tab w:val="left" w:pos="720"/>
          <w:tab w:val="left" w:pos="1440"/>
        </w:tabs>
        <w:spacing w:line="480" w:lineRule="auto"/>
        <w:ind w:left="1440" w:hanging="1080"/>
        <w:jc w:val="center"/>
        <w:rPr>
          <w:rFonts w:ascii="Verdana" w:hAnsi="Verdana"/>
          <w:sz w:val="20"/>
          <w:szCs w:val="20"/>
        </w:rPr>
      </w:pPr>
      <w:r>
        <w:rPr>
          <w:rFonts w:ascii="Verdana" w:hAnsi="Verdana"/>
          <w:b/>
          <w:noProof/>
          <w:sz w:val="20"/>
          <w:szCs w:val="20"/>
          <w:lang w:eastAsia="es-ES"/>
        </w:rPr>
        <w:pict>
          <v:shape id="_x0000_s1331" type="#_x0000_t202" style="position:absolute;left:0;text-align:left;margin-left:48pt;margin-top:142.1pt;width:261pt;height:27pt;z-index:-251728896" stroked="f">
            <v:textbox style="mso-next-textbox:#_x0000_s1331">
              <w:txbxContent>
                <w:p w:rsidR="00F44E5F" w:rsidRPr="001A397E" w:rsidRDefault="00F44E5F" w:rsidP="00AA601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5F3EE7" w:rsidRPr="00AA6017">
        <w:rPr>
          <w:rFonts w:ascii="Verdana" w:hAnsi="Verdana"/>
          <w:b/>
          <w:sz w:val="20"/>
          <w:szCs w:val="20"/>
        </w:rPr>
        <w:object w:dxaOrig="6290" w:dyaOrig="2858">
          <v:shape id="_x0000_i1029" type="#_x0000_t75" style="width:304pt;height:139pt" o:ole="">
            <v:imagedata r:id="rId24" o:title=""/>
            <w10:bordertop type="single" width="4"/>
            <w10:borderleft type="single" width="4"/>
            <w10:borderbottom type="single" width="4"/>
            <w10:borderright type="single" width="4"/>
          </v:shape>
          <o:OLEObject Type="Embed" ProgID="Excel.Sheet.8" ShapeID="_x0000_i1029" DrawAspect="Content" ObjectID="_1307781630" r:id="rId25"/>
        </w:object>
      </w:r>
    </w:p>
    <w:p w:rsidR="00540180" w:rsidRDefault="00540180" w:rsidP="00867262">
      <w:pPr>
        <w:tabs>
          <w:tab w:val="left" w:pos="2505"/>
        </w:tabs>
        <w:spacing w:line="480" w:lineRule="auto"/>
        <w:ind w:left="1440"/>
        <w:jc w:val="both"/>
        <w:rPr>
          <w:rFonts w:ascii="Verdana" w:hAnsi="Verdana"/>
          <w:sz w:val="20"/>
          <w:szCs w:val="20"/>
        </w:rPr>
      </w:pPr>
    </w:p>
    <w:p w:rsidR="00AA6017" w:rsidRPr="00540180" w:rsidRDefault="00AA6017" w:rsidP="00D102D0">
      <w:pPr>
        <w:tabs>
          <w:tab w:val="left" w:pos="2505"/>
        </w:tabs>
        <w:spacing w:line="480" w:lineRule="auto"/>
        <w:ind w:left="240"/>
        <w:jc w:val="both"/>
        <w:rPr>
          <w:rFonts w:ascii="Arial" w:hAnsi="Arial" w:cs="Arial"/>
        </w:rPr>
      </w:pPr>
      <w:r w:rsidRPr="00540180">
        <w:rPr>
          <w:rFonts w:ascii="Arial" w:hAnsi="Arial" w:cs="Arial"/>
        </w:rPr>
        <w:t xml:space="preserve">El Gráfico 5.8 permite observar </w:t>
      </w:r>
      <w:r w:rsidR="003742CC" w:rsidRPr="00540180">
        <w:rPr>
          <w:rFonts w:ascii="Arial" w:hAnsi="Arial" w:cs="Arial"/>
        </w:rPr>
        <w:t xml:space="preserve">que el 55.5% de los </w:t>
      </w:r>
      <w:r w:rsidR="00867262" w:rsidRPr="00540180">
        <w:rPr>
          <w:rFonts w:ascii="Arial" w:hAnsi="Arial" w:cs="Arial"/>
        </w:rPr>
        <w:t>entrevistados</w:t>
      </w:r>
      <w:r w:rsidR="003742CC" w:rsidRPr="00540180">
        <w:rPr>
          <w:rFonts w:ascii="Arial" w:hAnsi="Arial" w:cs="Arial"/>
        </w:rPr>
        <w:t>,</w:t>
      </w:r>
      <w:r w:rsidR="00867262" w:rsidRPr="00540180">
        <w:rPr>
          <w:rFonts w:ascii="Arial" w:hAnsi="Arial" w:cs="Arial"/>
        </w:rPr>
        <w:t xml:space="preserve"> </w:t>
      </w:r>
      <w:r w:rsidR="003742CC" w:rsidRPr="00540180">
        <w:rPr>
          <w:rFonts w:ascii="Arial" w:hAnsi="Arial" w:cs="Arial"/>
        </w:rPr>
        <w:t xml:space="preserve">es decir, casi la mitad de los profesionales </w:t>
      </w:r>
      <w:r w:rsidR="00540180">
        <w:rPr>
          <w:rFonts w:ascii="Arial" w:hAnsi="Arial" w:cs="Arial"/>
        </w:rPr>
        <w:t>que dijeron “sólo trabajar“,</w:t>
      </w:r>
      <w:r w:rsidR="003742CC" w:rsidRPr="00540180">
        <w:rPr>
          <w:rFonts w:ascii="Arial" w:hAnsi="Arial" w:cs="Arial"/>
        </w:rPr>
        <w:t>decidieron no continuar con sus estudios de cuarto nivel debido a una situación económica inestable, seguida de un 31.7% que simplemente no desea seguir estudiando.</w:t>
      </w:r>
    </w:p>
    <w:p w:rsidR="00AA6017" w:rsidRPr="00540180" w:rsidRDefault="00AA6017" w:rsidP="00AA6017">
      <w:pPr>
        <w:tabs>
          <w:tab w:val="left" w:pos="2505"/>
        </w:tabs>
        <w:ind w:left="1440"/>
        <w:jc w:val="center"/>
        <w:rPr>
          <w:rFonts w:ascii="Verdana" w:hAnsi="Verdana"/>
          <w:b/>
          <w:sz w:val="22"/>
          <w:szCs w:val="22"/>
        </w:rPr>
      </w:pPr>
      <w:r w:rsidRPr="00540180">
        <w:rPr>
          <w:rFonts w:ascii="Verdana" w:hAnsi="Verdana"/>
          <w:b/>
          <w:sz w:val="22"/>
          <w:szCs w:val="22"/>
        </w:rPr>
        <w:t>Gráfico 5.8</w:t>
      </w:r>
    </w:p>
    <w:p w:rsidR="00AA6017" w:rsidRPr="00540180" w:rsidRDefault="00AA6017" w:rsidP="00AA6017">
      <w:pPr>
        <w:tabs>
          <w:tab w:val="left" w:pos="2505"/>
        </w:tabs>
        <w:ind w:left="1440"/>
        <w:jc w:val="center"/>
        <w:rPr>
          <w:rFonts w:ascii="Verdana" w:hAnsi="Verdana"/>
          <w:sz w:val="20"/>
          <w:szCs w:val="20"/>
        </w:rPr>
      </w:pPr>
      <w:r w:rsidRPr="00540180">
        <w:rPr>
          <w:rFonts w:ascii="Verdana" w:hAnsi="Verdana"/>
          <w:sz w:val="20"/>
          <w:szCs w:val="20"/>
        </w:rPr>
        <w:t xml:space="preserve">Guayas </w:t>
      </w:r>
      <w:r w:rsidR="003742CC" w:rsidRPr="00540180">
        <w:rPr>
          <w:rFonts w:ascii="Verdana" w:hAnsi="Verdana"/>
          <w:sz w:val="20"/>
          <w:szCs w:val="20"/>
        </w:rPr>
        <w:t>–</w:t>
      </w:r>
      <w:r w:rsidRPr="00540180">
        <w:rPr>
          <w:rFonts w:ascii="Verdana" w:hAnsi="Verdana"/>
          <w:sz w:val="20"/>
          <w:szCs w:val="20"/>
        </w:rPr>
        <w:t xml:space="preserve"> Guayaquil</w:t>
      </w:r>
    </w:p>
    <w:p w:rsidR="003742CC" w:rsidRPr="00AA6017" w:rsidRDefault="00D102D0" w:rsidP="00D102D0">
      <w:pPr>
        <w:tabs>
          <w:tab w:val="left" w:pos="2505"/>
        </w:tabs>
        <w:ind w:left="720"/>
        <w:jc w:val="center"/>
        <w:rPr>
          <w:rFonts w:ascii="Verdana" w:hAnsi="Verdana"/>
          <w:sz w:val="20"/>
          <w:szCs w:val="20"/>
        </w:rPr>
      </w:pPr>
      <w:r>
        <w:rPr>
          <w:rFonts w:ascii="Verdana" w:hAnsi="Verdana"/>
          <w:noProof/>
          <w:sz w:val="20"/>
          <w:szCs w:val="20"/>
          <w:lang w:eastAsia="es-ES"/>
        </w:rPr>
        <w:pict>
          <v:shape id="_x0000_s1333" type="#_x0000_t202" style="position:absolute;left:0;text-align:left;margin-left:42pt;margin-top:216.1pt;width:261pt;height:27pt;z-index:-251727872" stroked="f">
            <v:textbox style="mso-next-textbox:#_x0000_s1333">
              <w:txbxContent>
                <w:p w:rsidR="00F44E5F" w:rsidRPr="001A397E" w:rsidRDefault="00F44E5F" w:rsidP="00F9085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rFonts w:ascii="Verdana" w:hAnsi="Verdana"/>
          <w:noProof/>
          <w:sz w:val="20"/>
          <w:szCs w:val="20"/>
          <w:lang w:eastAsia="es-ES"/>
        </w:rPr>
        <w:drawing>
          <wp:inline distT="0" distB="0" distL="0" distR="0">
            <wp:extent cx="4114800" cy="27305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7262" w:rsidRDefault="003742CC" w:rsidP="00D102D0">
      <w:pPr>
        <w:tabs>
          <w:tab w:val="left" w:pos="240"/>
          <w:tab w:val="left" w:pos="360"/>
          <w:tab w:val="left" w:pos="720"/>
        </w:tabs>
        <w:spacing w:line="480" w:lineRule="auto"/>
        <w:ind w:left="240"/>
        <w:jc w:val="both"/>
        <w:rPr>
          <w:rFonts w:ascii="Verdana" w:hAnsi="Verdana"/>
          <w:sz w:val="20"/>
          <w:szCs w:val="20"/>
        </w:rPr>
      </w:pPr>
      <w:r w:rsidRPr="00B72C03">
        <w:rPr>
          <w:rFonts w:ascii="Arial" w:hAnsi="Arial" w:cs="Arial"/>
        </w:rPr>
        <w:lastRenderedPageBreak/>
        <w:t>Un 5%</w:t>
      </w:r>
      <w:r w:rsidR="00F9085F" w:rsidRPr="00B72C03">
        <w:rPr>
          <w:rFonts w:ascii="Arial" w:hAnsi="Arial" w:cs="Arial"/>
        </w:rPr>
        <w:t xml:space="preserve"> de los profesionales entrevistados que decidieron no continuar   con sus estudios de cuarto nivel, mencionaron que sus motivos fueron otros no establecidos en esta pregunta; los cuales fueron los </w:t>
      </w:r>
      <w:r w:rsidR="00312E60" w:rsidRPr="00B72C03">
        <w:rPr>
          <w:rFonts w:ascii="Arial" w:hAnsi="Arial" w:cs="Arial"/>
        </w:rPr>
        <w:t xml:space="preserve">que </w:t>
      </w:r>
      <w:r w:rsidR="00B72C03">
        <w:rPr>
          <w:rFonts w:ascii="Arial" w:hAnsi="Arial" w:cs="Arial"/>
        </w:rPr>
        <w:t xml:space="preserve">se muestran </w:t>
      </w:r>
      <w:r w:rsidR="00312E60" w:rsidRPr="00B72C03">
        <w:rPr>
          <w:rFonts w:ascii="Arial" w:hAnsi="Arial" w:cs="Arial"/>
        </w:rPr>
        <w:t>en la</w:t>
      </w:r>
      <w:r w:rsidR="00B72C03">
        <w:rPr>
          <w:rFonts w:ascii="Arial" w:hAnsi="Arial" w:cs="Arial"/>
        </w:rPr>
        <w:t xml:space="preserve"> </w:t>
      </w:r>
      <w:r w:rsidR="00312E60" w:rsidRPr="00B72C03">
        <w:rPr>
          <w:rFonts w:ascii="Arial" w:hAnsi="Arial" w:cs="Arial"/>
        </w:rPr>
        <w:t>tabla a conti</w:t>
      </w:r>
      <w:r w:rsidR="00832909" w:rsidRPr="00B72C03">
        <w:rPr>
          <w:rFonts w:ascii="Arial" w:hAnsi="Arial" w:cs="Arial"/>
        </w:rPr>
        <w:t>nuación</w:t>
      </w:r>
      <w:r w:rsidR="00832909">
        <w:rPr>
          <w:rFonts w:ascii="Verdana" w:hAnsi="Verdana"/>
          <w:sz w:val="20"/>
          <w:szCs w:val="20"/>
        </w:rPr>
        <w:t>:</w:t>
      </w:r>
    </w:p>
    <w:p w:rsidR="00312E60" w:rsidRPr="00312E60" w:rsidRDefault="00D102D0" w:rsidP="00D102D0">
      <w:pPr>
        <w:tabs>
          <w:tab w:val="left" w:pos="360"/>
          <w:tab w:val="left" w:pos="720"/>
          <w:tab w:val="left" w:pos="1440"/>
        </w:tabs>
        <w:ind w:left="1440" w:firstLine="1200"/>
        <w:rPr>
          <w:rFonts w:ascii="Verdana" w:hAnsi="Verdana"/>
          <w:b/>
          <w:sz w:val="20"/>
          <w:szCs w:val="20"/>
        </w:rPr>
      </w:pPr>
      <w:r>
        <w:rPr>
          <w:rFonts w:ascii="Verdana" w:hAnsi="Verdana"/>
          <w:b/>
          <w:sz w:val="20"/>
          <w:szCs w:val="20"/>
        </w:rPr>
        <w:t xml:space="preserve">    </w:t>
      </w:r>
      <w:r w:rsidR="00312E60" w:rsidRPr="00312E60">
        <w:rPr>
          <w:rFonts w:ascii="Verdana" w:hAnsi="Verdana"/>
          <w:b/>
          <w:sz w:val="20"/>
          <w:szCs w:val="20"/>
        </w:rPr>
        <w:t>TABLA XI</w:t>
      </w:r>
      <w:r w:rsidR="008B0872">
        <w:rPr>
          <w:rFonts w:ascii="Verdana" w:hAnsi="Verdana"/>
          <w:b/>
          <w:sz w:val="20"/>
          <w:szCs w:val="20"/>
        </w:rPr>
        <w:t>V</w:t>
      </w:r>
    </w:p>
    <w:p w:rsidR="00312E60" w:rsidRPr="00312E60" w:rsidRDefault="00312E60" w:rsidP="00D102D0">
      <w:pPr>
        <w:tabs>
          <w:tab w:val="left" w:pos="360"/>
          <w:tab w:val="left" w:pos="720"/>
          <w:tab w:val="left" w:pos="1440"/>
        </w:tabs>
        <w:ind w:left="1440" w:firstLine="1200"/>
        <w:rPr>
          <w:rFonts w:ascii="Verdana" w:hAnsi="Verdana"/>
          <w:sz w:val="18"/>
          <w:szCs w:val="18"/>
        </w:rPr>
      </w:pPr>
      <w:r w:rsidRPr="00312E60">
        <w:rPr>
          <w:rFonts w:ascii="Verdana" w:hAnsi="Verdana"/>
          <w:sz w:val="18"/>
          <w:szCs w:val="18"/>
        </w:rPr>
        <w:t>Guayas – Guayaquil</w:t>
      </w:r>
    </w:p>
    <w:p w:rsidR="00312E60" w:rsidRPr="00312E60" w:rsidRDefault="00D102D0" w:rsidP="00D102D0">
      <w:pPr>
        <w:tabs>
          <w:tab w:val="left" w:pos="360"/>
          <w:tab w:val="left" w:pos="720"/>
          <w:tab w:val="left" w:pos="1440"/>
        </w:tabs>
        <w:ind w:left="1440" w:firstLine="1200"/>
        <w:rPr>
          <w:rFonts w:ascii="Verdana" w:hAnsi="Verdana"/>
          <w:b/>
          <w:sz w:val="18"/>
          <w:szCs w:val="18"/>
        </w:rPr>
      </w:pPr>
      <w:r>
        <w:rPr>
          <w:rFonts w:ascii="Verdana" w:hAnsi="Verdana"/>
          <w:b/>
          <w:sz w:val="18"/>
          <w:szCs w:val="18"/>
        </w:rPr>
        <w:t xml:space="preserve">   </w:t>
      </w:r>
      <w:r w:rsidR="00312E60" w:rsidRPr="00312E60">
        <w:rPr>
          <w:rFonts w:ascii="Verdana" w:hAnsi="Verdana"/>
          <w:b/>
          <w:sz w:val="18"/>
          <w:szCs w:val="18"/>
        </w:rPr>
        <w:t>Otros Motivos</w:t>
      </w:r>
    </w:p>
    <w:p w:rsidR="00312E60" w:rsidRPr="00312E60" w:rsidRDefault="00312E60" w:rsidP="00D102D0">
      <w:pPr>
        <w:tabs>
          <w:tab w:val="left" w:pos="360"/>
          <w:tab w:val="left" w:pos="720"/>
          <w:tab w:val="left" w:pos="1440"/>
        </w:tabs>
        <w:ind w:left="1440" w:firstLine="840"/>
        <w:rPr>
          <w:rFonts w:ascii="Verdana" w:hAnsi="Verdana"/>
          <w:b/>
          <w:sz w:val="18"/>
          <w:szCs w:val="18"/>
        </w:rPr>
      </w:pPr>
      <w:r w:rsidRPr="00312E60">
        <w:rPr>
          <w:rFonts w:ascii="Verdana" w:hAnsi="Verdana"/>
          <w:b/>
          <w:sz w:val="18"/>
          <w:szCs w:val="18"/>
        </w:rPr>
        <w:t>Distribución de Frecuencia</w:t>
      </w:r>
    </w:p>
    <w:tbl>
      <w:tblPr>
        <w:tblW w:w="5100" w:type="dxa"/>
        <w:tblInd w:w="1127" w:type="dxa"/>
        <w:tblCellMar>
          <w:left w:w="70" w:type="dxa"/>
          <w:right w:w="70" w:type="dxa"/>
        </w:tblCellMar>
        <w:tblLook w:val="0000"/>
      </w:tblPr>
      <w:tblGrid>
        <w:gridCol w:w="3360"/>
        <w:gridCol w:w="1740"/>
      </w:tblGrid>
      <w:tr w:rsidR="00312E60">
        <w:trPr>
          <w:trHeight w:val="480"/>
        </w:trPr>
        <w:tc>
          <w:tcPr>
            <w:tcW w:w="3360" w:type="dxa"/>
            <w:tcBorders>
              <w:top w:val="double" w:sz="6" w:space="0" w:color="auto"/>
              <w:left w:val="double" w:sz="6" w:space="0" w:color="auto"/>
              <w:bottom w:val="single" w:sz="8" w:space="0" w:color="auto"/>
              <w:right w:val="single" w:sz="8" w:space="0" w:color="auto"/>
            </w:tcBorders>
            <w:shd w:val="clear" w:color="auto" w:fill="auto"/>
            <w:noWrap/>
            <w:vAlign w:val="center"/>
          </w:tcPr>
          <w:p w:rsidR="00312E60" w:rsidRDefault="00312E60">
            <w:pPr>
              <w:jc w:val="center"/>
              <w:rPr>
                <w:rFonts w:ascii="Verdana" w:hAnsi="Verdana" w:cs="Arial"/>
                <w:b/>
                <w:bCs/>
                <w:sz w:val="18"/>
                <w:szCs w:val="18"/>
              </w:rPr>
            </w:pPr>
            <w:r>
              <w:rPr>
                <w:rFonts w:ascii="Verdana" w:hAnsi="Verdana" w:cs="Arial"/>
                <w:b/>
                <w:bCs/>
                <w:sz w:val="18"/>
                <w:szCs w:val="18"/>
              </w:rPr>
              <w:t>OTROS MOTIVOS</w:t>
            </w:r>
          </w:p>
        </w:tc>
        <w:tc>
          <w:tcPr>
            <w:tcW w:w="1740" w:type="dxa"/>
            <w:tcBorders>
              <w:top w:val="double" w:sz="6" w:space="0" w:color="auto"/>
              <w:left w:val="nil"/>
              <w:bottom w:val="single" w:sz="8" w:space="0" w:color="auto"/>
              <w:right w:val="double" w:sz="6" w:space="0" w:color="auto"/>
            </w:tcBorders>
            <w:shd w:val="clear" w:color="auto" w:fill="auto"/>
            <w:vAlign w:val="center"/>
          </w:tcPr>
          <w:p w:rsidR="00312E60" w:rsidRDefault="00312E60">
            <w:pPr>
              <w:jc w:val="center"/>
              <w:rPr>
                <w:rFonts w:ascii="Verdana" w:hAnsi="Verdana" w:cs="Arial"/>
                <w:b/>
                <w:bCs/>
                <w:sz w:val="18"/>
                <w:szCs w:val="18"/>
              </w:rPr>
            </w:pPr>
            <w:r>
              <w:rPr>
                <w:rFonts w:ascii="Verdana" w:hAnsi="Verdana" w:cs="Arial"/>
                <w:b/>
                <w:bCs/>
                <w:sz w:val="18"/>
                <w:szCs w:val="18"/>
              </w:rPr>
              <w:t>Número de Profesionales</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No cuentan con dinero suficiente y deseaba estudiar en el extranjero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 xml:space="preserve">Piensan </w:t>
            </w:r>
            <w:r w:rsidR="00B72C03">
              <w:rPr>
                <w:rFonts w:ascii="Verdana" w:hAnsi="Verdana" w:cs="Arial"/>
                <w:sz w:val="18"/>
                <w:szCs w:val="18"/>
              </w:rPr>
              <w:t>v</w:t>
            </w:r>
            <w:r>
              <w:rPr>
                <w:rFonts w:ascii="Verdana" w:hAnsi="Verdana" w:cs="Arial"/>
                <w:sz w:val="18"/>
                <w:szCs w:val="18"/>
              </w:rPr>
              <w:t>iajar para vivir y trabajar en el extranjero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6</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Piensan establecer su propio negocio y administrarlo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480"/>
        </w:trPr>
        <w:tc>
          <w:tcPr>
            <w:tcW w:w="3360" w:type="dxa"/>
            <w:tcBorders>
              <w:top w:val="nil"/>
              <w:left w:val="double" w:sz="6" w:space="0" w:color="auto"/>
              <w:bottom w:val="single" w:sz="8"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No tiene tiempo para estudiar por el trabajo</w:t>
            </w:r>
          </w:p>
        </w:tc>
        <w:tc>
          <w:tcPr>
            <w:tcW w:w="1740" w:type="dxa"/>
            <w:tcBorders>
              <w:top w:val="nil"/>
              <w:left w:val="nil"/>
              <w:bottom w:val="single" w:sz="8"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390"/>
        </w:trPr>
        <w:tc>
          <w:tcPr>
            <w:tcW w:w="3360" w:type="dxa"/>
            <w:tcBorders>
              <w:top w:val="nil"/>
              <w:left w:val="double" w:sz="6" w:space="0" w:color="auto"/>
              <w:bottom w:val="double" w:sz="6" w:space="0" w:color="auto"/>
              <w:right w:val="single" w:sz="8" w:space="0" w:color="auto"/>
            </w:tcBorders>
            <w:shd w:val="clear" w:color="auto" w:fill="auto"/>
            <w:vAlign w:val="center"/>
          </w:tcPr>
          <w:p w:rsidR="00312E60" w:rsidRDefault="00B72C03">
            <w:pPr>
              <w:jc w:val="both"/>
              <w:rPr>
                <w:rFonts w:ascii="Verdana" w:hAnsi="Verdana" w:cs="Arial"/>
                <w:b/>
                <w:bCs/>
                <w:sz w:val="18"/>
                <w:szCs w:val="18"/>
              </w:rPr>
            </w:pPr>
            <w:r>
              <w:rPr>
                <w:rFonts w:ascii="Verdana" w:hAnsi="Verdana"/>
                <w:noProof/>
                <w:sz w:val="20"/>
                <w:szCs w:val="20"/>
                <w:lang w:eastAsia="es-ES"/>
              </w:rPr>
              <w:pict>
                <v:shape id="_x0000_s1336" type="#_x0000_t202" style="position:absolute;left:0;text-align:left;margin-left:-27pt;margin-top:17.55pt;width:261pt;height:27pt;z-index:-251724800;mso-position-horizontal-relative:text;mso-position-vertical-relative:text" stroked="f">
                  <v:textbox style="mso-next-textbox:#_x0000_s1336">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312E60">
              <w:rPr>
                <w:rFonts w:ascii="Verdana" w:hAnsi="Verdana" w:cs="Arial"/>
                <w:b/>
                <w:bCs/>
                <w:sz w:val="18"/>
                <w:szCs w:val="18"/>
              </w:rPr>
              <w:t>TOTAL</w:t>
            </w:r>
          </w:p>
        </w:tc>
        <w:tc>
          <w:tcPr>
            <w:tcW w:w="1740" w:type="dxa"/>
            <w:tcBorders>
              <w:top w:val="nil"/>
              <w:left w:val="nil"/>
              <w:bottom w:val="double" w:sz="6" w:space="0" w:color="auto"/>
              <w:right w:val="double" w:sz="6" w:space="0" w:color="auto"/>
            </w:tcBorders>
            <w:shd w:val="clear" w:color="auto" w:fill="auto"/>
            <w:vAlign w:val="center"/>
          </w:tcPr>
          <w:p w:rsidR="00312E60" w:rsidRDefault="00312E60">
            <w:pPr>
              <w:jc w:val="center"/>
              <w:rPr>
                <w:rFonts w:ascii="Arial" w:hAnsi="Arial" w:cs="Arial"/>
                <w:sz w:val="20"/>
                <w:szCs w:val="20"/>
              </w:rPr>
            </w:pPr>
            <w:r>
              <w:rPr>
                <w:rFonts w:ascii="Arial" w:hAnsi="Arial" w:cs="Arial"/>
                <w:sz w:val="20"/>
                <w:szCs w:val="20"/>
              </w:rPr>
              <w:t>9</w:t>
            </w:r>
          </w:p>
        </w:tc>
      </w:tr>
    </w:tbl>
    <w:p w:rsidR="00EA1562" w:rsidRDefault="00EA1562" w:rsidP="002C2B7E">
      <w:pPr>
        <w:tabs>
          <w:tab w:val="left" w:pos="360"/>
          <w:tab w:val="left" w:pos="720"/>
        </w:tabs>
        <w:spacing w:line="480" w:lineRule="auto"/>
        <w:ind w:left="2124"/>
        <w:jc w:val="both"/>
        <w:rPr>
          <w:rFonts w:ascii="Verdana" w:hAnsi="Verdana"/>
          <w:sz w:val="20"/>
          <w:szCs w:val="20"/>
        </w:rPr>
      </w:pPr>
    </w:p>
    <w:p w:rsidR="00EE72BC" w:rsidRPr="00AF33DE" w:rsidRDefault="00EE72BC" w:rsidP="002C2B7E">
      <w:pPr>
        <w:tabs>
          <w:tab w:val="left" w:pos="360"/>
          <w:tab w:val="left" w:pos="720"/>
        </w:tabs>
        <w:spacing w:line="480" w:lineRule="auto"/>
        <w:ind w:left="2124"/>
        <w:jc w:val="both"/>
        <w:rPr>
          <w:rFonts w:ascii="Verdana" w:hAnsi="Verdana"/>
          <w:sz w:val="20"/>
          <w:szCs w:val="20"/>
        </w:rPr>
      </w:pPr>
    </w:p>
    <w:p w:rsidR="004A4E30" w:rsidRDefault="00832909" w:rsidP="00D102D0">
      <w:pPr>
        <w:tabs>
          <w:tab w:val="left" w:pos="240"/>
        </w:tabs>
        <w:spacing w:line="480" w:lineRule="auto"/>
        <w:ind w:left="360" w:hanging="120"/>
        <w:jc w:val="both"/>
        <w:rPr>
          <w:rFonts w:ascii="Arial" w:hAnsi="Arial" w:cs="Arial"/>
        </w:rPr>
      </w:pPr>
      <w:smartTag w:uri="urn:schemas-microsoft-com:office:smarttags" w:element="PersonName">
        <w:smartTagPr>
          <w:attr w:name="ProductID" w:val="La Tabla XIV"/>
        </w:smartTagPr>
        <w:r w:rsidRPr="00B72C03">
          <w:rPr>
            <w:rFonts w:ascii="Arial" w:hAnsi="Arial" w:cs="Arial"/>
          </w:rPr>
          <w:t>La Tabla XI</w:t>
        </w:r>
        <w:r w:rsidR="004A4E30">
          <w:rPr>
            <w:rFonts w:ascii="Arial" w:hAnsi="Arial" w:cs="Arial"/>
          </w:rPr>
          <w:t>V</w:t>
        </w:r>
      </w:smartTag>
      <w:r w:rsidRPr="00B72C03">
        <w:rPr>
          <w:rFonts w:ascii="Arial" w:hAnsi="Arial" w:cs="Arial"/>
        </w:rPr>
        <w:t xml:space="preserve"> nos permite notar que 6</w:t>
      </w:r>
      <w:r w:rsidR="004A4E30">
        <w:rPr>
          <w:rFonts w:ascii="Arial" w:hAnsi="Arial" w:cs="Arial"/>
        </w:rPr>
        <w:t xml:space="preserve"> de los 9 entrevistados que nos</w:t>
      </w:r>
    </w:p>
    <w:p w:rsidR="004A4E30" w:rsidRDefault="00832909" w:rsidP="00D102D0">
      <w:pPr>
        <w:tabs>
          <w:tab w:val="left" w:pos="240"/>
        </w:tabs>
        <w:spacing w:line="480" w:lineRule="auto"/>
        <w:ind w:left="360" w:hanging="120"/>
        <w:jc w:val="both"/>
        <w:rPr>
          <w:rFonts w:ascii="Arial" w:hAnsi="Arial" w:cs="Arial"/>
        </w:rPr>
      </w:pPr>
      <w:r w:rsidRPr="00B72C03">
        <w:rPr>
          <w:rFonts w:ascii="Arial" w:hAnsi="Arial" w:cs="Arial"/>
        </w:rPr>
        <w:t>dieron otros motivos para no continuar</w:t>
      </w:r>
      <w:r w:rsidR="004A4E30">
        <w:rPr>
          <w:rFonts w:ascii="Arial" w:hAnsi="Arial" w:cs="Arial"/>
        </w:rPr>
        <w:t xml:space="preserve"> con sus estudios de postgrado,</w:t>
      </w:r>
    </w:p>
    <w:p w:rsidR="00600E8A" w:rsidRPr="00B72C03" w:rsidRDefault="00832909" w:rsidP="00D102D0">
      <w:pPr>
        <w:tabs>
          <w:tab w:val="left" w:pos="240"/>
        </w:tabs>
        <w:spacing w:line="480" w:lineRule="auto"/>
        <w:ind w:left="360" w:hanging="120"/>
        <w:jc w:val="both"/>
        <w:rPr>
          <w:rFonts w:ascii="Arial" w:hAnsi="Arial" w:cs="Arial"/>
        </w:rPr>
      </w:pPr>
      <w:r w:rsidRPr="00B72C03">
        <w:rPr>
          <w:rFonts w:ascii="Arial" w:hAnsi="Arial" w:cs="Arial"/>
        </w:rPr>
        <w:t>tienen planificado emigrar del país para trabajar.</w:t>
      </w:r>
    </w:p>
    <w:p w:rsidR="00D83B30" w:rsidRPr="00B72C03" w:rsidRDefault="00D83B30" w:rsidP="00D102D0">
      <w:pPr>
        <w:tabs>
          <w:tab w:val="left" w:pos="240"/>
        </w:tabs>
        <w:spacing w:line="480" w:lineRule="auto"/>
        <w:ind w:left="360" w:hanging="120"/>
        <w:jc w:val="both"/>
        <w:rPr>
          <w:rFonts w:ascii="Arial" w:hAnsi="Arial" w:cs="Arial"/>
          <w:color w:val="FF0000"/>
        </w:rPr>
      </w:pPr>
    </w:p>
    <w:p w:rsidR="0052586A" w:rsidRDefault="0052586A" w:rsidP="0052586A">
      <w:pPr>
        <w:tabs>
          <w:tab w:val="left" w:pos="240"/>
          <w:tab w:val="left" w:pos="360"/>
        </w:tabs>
        <w:spacing w:line="480" w:lineRule="auto"/>
        <w:ind w:left="240"/>
        <w:jc w:val="both"/>
        <w:rPr>
          <w:rFonts w:ascii="Arial" w:hAnsi="Arial" w:cs="Arial"/>
          <w:b/>
        </w:rPr>
      </w:pPr>
    </w:p>
    <w:p w:rsidR="00D83B30" w:rsidRPr="004B0949" w:rsidRDefault="00D83B30" w:rsidP="0052586A">
      <w:pPr>
        <w:tabs>
          <w:tab w:val="left" w:pos="240"/>
          <w:tab w:val="left" w:pos="360"/>
        </w:tabs>
        <w:spacing w:line="480" w:lineRule="auto"/>
        <w:ind w:left="240"/>
        <w:jc w:val="both"/>
        <w:rPr>
          <w:rFonts w:ascii="Arial" w:hAnsi="Arial" w:cs="Arial"/>
          <w:b/>
          <w:i/>
        </w:rPr>
      </w:pPr>
      <w:r w:rsidRPr="00B72C03">
        <w:rPr>
          <w:rFonts w:ascii="Arial" w:hAnsi="Arial" w:cs="Arial"/>
          <w:b/>
        </w:rPr>
        <w:t>PREGUNTA 3</w:t>
      </w:r>
      <w:r w:rsidRPr="004B0949">
        <w:rPr>
          <w:rFonts w:ascii="Arial" w:hAnsi="Arial" w:cs="Arial"/>
          <w:b/>
        </w:rPr>
        <w:t xml:space="preserve">:  </w:t>
      </w:r>
      <w:r w:rsidRPr="004B0949">
        <w:rPr>
          <w:rFonts w:ascii="Arial" w:hAnsi="Arial" w:cs="Arial"/>
          <w:b/>
          <w:i/>
        </w:rPr>
        <w:t>Hablando de estudios se refier</w:t>
      </w:r>
      <w:r w:rsidR="00B72C03" w:rsidRPr="004B0949">
        <w:rPr>
          <w:rFonts w:ascii="Arial" w:hAnsi="Arial" w:cs="Arial"/>
          <w:b/>
          <w:i/>
        </w:rPr>
        <w:t>e</w:t>
      </w:r>
      <w:r w:rsidRPr="004B0949">
        <w:rPr>
          <w:rFonts w:ascii="Arial" w:hAnsi="Arial" w:cs="Arial"/>
          <w:b/>
          <w:i/>
        </w:rPr>
        <w:t xml:space="preserve"> a:</w:t>
      </w:r>
    </w:p>
    <w:p w:rsidR="00D83B30" w:rsidRPr="004B0949" w:rsidRDefault="0052586A" w:rsidP="0052586A">
      <w:pPr>
        <w:tabs>
          <w:tab w:val="left" w:pos="240"/>
          <w:tab w:val="left" w:pos="360"/>
        </w:tabs>
        <w:spacing w:line="480" w:lineRule="auto"/>
        <w:jc w:val="both"/>
        <w:rPr>
          <w:rFonts w:ascii="Arial" w:hAnsi="Arial" w:cs="Arial"/>
          <w:b/>
        </w:rPr>
      </w:pPr>
      <w:r w:rsidRPr="004B0949">
        <w:rPr>
          <w:rFonts w:ascii="Arial" w:hAnsi="Arial" w:cs="Arial"/>
          <w:b/>
        </w:rPr>
        <w:tab/>
      </w:r>
      <w:r w:rsidR="00D83B30" w:rsidRPr="004B0949">
        <w:rPr>
          <w:rFonts w:ascii="Arial" w:hAnsi="Arial" w:cs="Arial"/>
          <w:b/>
        </w:rPr>
        <w:t>Variable X</w:t>
      </w:r>
      <w:r w:rsidR="00D83B30" w:rsidRPr="004B0949">
        <w:rPr>
          <w:rFonts w:ascii="Arial" w:hAnsi="Arial" w:cs="Arial"/>
          <w:b/>
          <w:vertAlign w:val="subscript"/>
        </w:rPr>
        <w:t>7</w:t>
      </w:r>
      <w:r w:rsidR="00D83B30" w:rsidRPr="004B0949">
        <w:rPr>
          <w:rFonts w:ascii="Arial" w:hAnsi="Arial" w:cs="Arial"/>
          <w:b/>
        </w:rPr>
        <w:t>: ESTUDIOS</w:t>
      </w:r>
    </w:p>
    <w:p w:rsidR="00D83B30" w:rsidRPr="00B72C03" w:rsidRDefault="00D83B30" w:rsidP="0052586A">
      <w:pPr>
        <w:tabs>
          <w:tab w:val="left" w:pos="240"/>
          <w:tab w:val="left" w:pos="360"/>
        </w:tabs>
        <w:spacing w:line="480" w:lineRule="auto"/>
        <w:ind w:left="240"/>
        <w:jc w:val="both"/>
        <w:rPr>
          <w:rFonts w:ascii="Arial" w:hAnsi="Arial" w:cs="Arial"/>
        </w:rPr>
      </w:pPr>
      <w:r w:rsidRPr="00B72C03">
        <w:rPr>
          <w:rFonts w:ascii="Arial" w:hAnsi="Arial" w:cs="Arial"/>
        </w:rPr>
        <w:t>Esta variable nos permitirá establ</w:t>
      </w:r>
      <w:r w:rsidR="0052586A">
        <w:rPr>
          <w:rFonts w:ascii="Arial" w:hAnsi="Arial" w:cs="Arial"/>
        </w:rPr>
        <w:t xml:space="preserve">ecer si los 189 estudiantes que </w:t>
      </w:r>
      <w:r w:rsidRPr="00B72C03">
        <w:rPr>
          <w:rFonts w:ascii="Arial" w:hAnsi="Arial" w:cs="Arial"/>
        </w:rPr>
        <w:t>respondieron “</w:t>
      </w:r>
      <w:r w:rsidRPr="00B72C03">
        <w:rPr>
          <w:rFonts w:ascii="Arial" w:hAnsi="Arial" w:cs="Arial"/>
          <w:i/>
        </w:rPr>
        <w:t>estudiar y trabajar”</w:t>
      </w:r>
      <w:r w:rsidRPr="00B72C03">
        <w:rPr>
          <w:rFonts w:ascii="Arial" w:hAnsi="Arial" w:cs="Arial"/>
        </w:rPr>
        <w:t xml:space="preserve"> o “</w:t>
      </w:r>
      <w:r w:rsidRPr="00B72C03">
        <w:rPr>
          <w:rFonts w:ascii="Arial" w:hAnsi="Arial" w:cs="Arial"/>
          <w:i/>
        </w:rPr>
        <w:t>sólo estudiar”</w:t>
      </w:r>
      <w:r w:rsidRPr="00B72C03">
        <w:rPr>
          <w:rFonts w:ascii="Arial" w:hAnsi="Arial" w:cs="Arial"/>
        </w:rPr>
        <w:t xml:space="preserve"> se refieren a estudios de otra carrera de pregrado o a una carrera de postgrado.</w:t>
      </w:r>
    </w:p>
    <w:p w:rsidR="00A21E94" w:rsidRDefault="00F73FA7" w:rsidP="00D102D0">
      <w:pPr>
        <w:tabs>
          <w:tab w:val="left" w:pos="240"/>
          <w:tab w:val="left" w:pos="360"/>
        </w:tabs>
        <w:spacing w:line="480" w:lineRule="auto"/>
        <w:ind w:left="360" w:hanging="120"/>
        <w:jc w:val="both"/>
        <w:rPr>
          <w:rFonts w:ascii="Verdana" w:hAnsi="Verdana"/>
          <w:sz w:val="20"/>
          <w:szCs w:val="20"/>
        </w:rPr>
      </w:pPr>
      <w:smartTag w:uri="urn:schemas-microsoft-com:office:smarttags" w:element="PersonName">
        <w:smartTagPr>
          <w:attr w:name="ProductID" w:val="La Tabla XV"/>
        </w:smartTagPr>
        <w:r w:rsidRPr="00B72C03">
          <w:rPr>
            <w:rFonts w:ascii="Arial" w:hAnsi="Arial" w:cs="Arial"/>
          </w:rPr>
          <w:lastRenderedPageBreak/>
          <w:t>La Tabla XV</w:t>
        </w:r>
      </w:smartTag>
      <w:r w:rsidRPr="00B72C03">
        <w:rPr>
          <w:rFonts w:ascii="Arial" w:hAnsi="Arial" w:cs="Arial"/>
        </w:rPr>
        <w:t xml:space="preserve"> </w:t>
      </w:r>
      <w:r w:rsidR="00B72C03">
        <w:rPr>
          <w:rFonts w:ascii="Arial" w:hAnsi="Arial" w:cs="Arial"/>
        </w:rPr>
        <w:t>i</w:t>
      </w:r>
      <w:r w:rsidRPr="00B72C03">
        <w:rPr>
          <w:rFonts w:ascii="Arial" w:hAnsi="Arial" w:cs="Arial"/>
        </w:rPr>
        <w:t>ndica</w:t>
      </w:r>
      <w:r w:rsidR="00B72C03">
        <w:rPr>
          <w:rFonts w:ascii="Arial" w:hAnsi="Arial" w:cs="Arial"/>
        </w:rPr>
        <w:t xml:space="preserve"> a qué</w:t>
      </w:r>
      <w:r w:rsidRPr="00B72C03">
        <w:rPr>
          <w:rFonts w:ascii="Arial" w:hAnsi="Arial" w:cs="Arial"/>
        </w:rPr>
        <w:t xml:space="preserve"> tipo de est</w:t>
      </w:r>
      <w:r w:rsidR="0052586A">
        <w:rPr>
          <w:rFonts w:ascii="Arial" w:hAnsi="Arial" w:cs="Arial"/>
        </w:rPr>
        <w:t xml:space="preserve">udios se refiere el profesional             </w:t>
      </w:r>
      <w:r w:rsidRPr="00B72C03">
        <w:rPr>
          <w:rFonts w:ascii="Arial" w:hAnsi="Arial" w:cs="Arial"/>
        </w:rPr>
        <w:t>entrevistado.</w:t>
      </w:r>
    </w:p>
    <w:p w:rsidR="004B0949" w:rsidRDefault="008B0872" w:rsidP="004B0949">
      <w:pPr>
        <w:tabs>
          <w:tab w:val="left" w:pos="360"/>
          <w:tab w:val="left" w:pos="1440"/>
        </w:tabs>
        <w:ind w:left="1440" w:hanging="480"/>
        <w:jc w:val="center"/>
        <w:rPr>
          <w:rFonts w:ascii="Verdana" w:hAnsi="Verdana"/>
          <w:b/>
          <w:sz w:val="20"/>
          <w:szCs w:val="20"/>
        </w:rPr>
      </w:pPr>
      <w:r>
        <w:rPr>
          <w:rFonts w:ascii="Verdana" w:hAnsi="Verdana"/>
          <w:b/>
          <w:sz w:val="20"/>
          <w:szCs w:val="20"/>
        </w:rPr>
        <w:t>TABLA X</w:t>
      </w:r>
      <w:r w:rsidR="00EE72BC" w:rsidRPr="00EE72BC">
        <w:rPr>
          <w:rFonts w:ascii="Verdana" w:hAnsi="Verdana"/>
          <w:b/>
          <w:sz w:val="20"/>
          <w:szCs w:val="20"/>
        </w:rPr>
        <w:t>V</w:t>
      </w:r>
    </w:p>
    <w:p w:rsidR="004B0949" w:rsidRDefault="00EE72BC" w:rsidP="004B0949">
      <w:pPr>
        <w:tabs>
          <w:tab w:val="left" w:pos="360"/>
          <w:tab w:val="left" w:pos="1440"/>
        </w:tabs>
        <w:ind w:left="1440" w:hanging="480"/>
        <w:jc w:val="center"/>
        <w:rPr>
          <w:rFonts w:ascii="Verdana" w:hAnsi="Verdana"/>
          <w:b/>
          <w:sz w:val="20"/>
          <w:szCs w:val="20"/>
        </w:rPr>
      </w:pPr>
      <w:r w:rsidRPr="00EE72BC">
        <w:rPr>
          <w:rFonts w:ascii="Verdana" w:hAnsi="Verdana"/>
          <w:sz w:val="18"/>
          <w:szCs w:val="18"/>
        </w:rPr>
        <w:t>Guayas- Guayaquil</w:t>
      </w:r>
    </w:p>
    <w:p w:rsidR="004B0949" w:rsidRDefault="00EE72BC" w:rsidP="004B0949">
      <w:pPr>
        <w:tabs>
          <w:tab w:val="left" w:pos="360"/>
          <w:tab w:val="left" w:pos="1440"/>
        </w:tabs>
        <w:ind w:left="1440" w:hanging="480"/>
        <w:jc w:val="center"/>
        <w:rPr>
          <w:rFonts w:ascii="Verdana" w:hAnsi="Verdana"/>
          <w:b/>
          <w:sz w:val="18"/>
          <w:szCs w:val="18"/>
        </w:rPr>
      </w:pPr>
      <w:r w:rsidRPr="00EE72BC">
        <w:rPr>
          <w:rFonts w:ascii="Verdana" w:hAnsi="Verdana"/>
          <w:b/>
          <w:sz w:val="18"/>
          <w:szCs w:val="18"/>
        </w:rPr>
        <w:t>Estudios</w:t>
      </w:r>
    </w:p>
    <w:p w:rsidR="00EE72BC" w:rsidRDefault="00EE72BC" w:rsidP="004B0949">
      <w:pPr>
        <w:tabs>
          <w:tab w:val="left" w:pos="360"/>
          <w:tab w:val="left" w:pos="1440"/>
        </w:tabs>
        <w:ind w:left="1440" w:hanging="480"/>
        <w:jc w:val="center"/>
        <w:rPr>
          <w:rFonts w:ascii="Verdana" w:hAnsi="Verdana"/>
          <w:b/>
          <w:sz w:val="18"/>
          <w:szCs w:val="18"/>
        </w:rPr>
      </w:pPr>
      <w:r w:rsidRPr="00EE72BC">
        <w:rPr>
          <w:rFonts w:ascii="Verdana" w:hAnsi="Verdana"/>
          <w:b/>
          <w:sz w:val="18"/>
          <w:szCs w:val="18"/>
        </w:rPr>
        <w:t>Distribución de Frecuencia</w:t>
      </w:r>
    </w:p>
    <w:p w:rsidR="00B72C03" w:rsidRPr="00EE72BC" w:rsidRDefault="00B72C03" w:rsidP="00EE72BC">
      <w:pPr>
        <w:tabs>
          <w:tab w:val="left" w:pos="360"/>
          <w:tab w:val="left" w:pos="1440"/>
        </w:tabs>
        <w:ind w:left="1440"/>
        <w:jc w:val="center"/>
        <w:rPr>
          <w:rFonts w:ascii="Verdana" w:hAnsi="Verdana"/>
          <w:b/>
          <w:sz w:val="18"/>
          <w:szCs w:val="18"/>
        </w:rPr>
      </w:pPr>
    </w:p>
    <w:p w:rsidR="00EE72BC" w:rsidRDefault="00B72C03" w:rsidP="004B0949">
      <w:pPr>
        <w:tabs>
          <w:tab w:val="left" w:pos="360"/>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334" type="#_x0000_t202" style="position:absolute;left:0;text-align:left;margin-left:1in;margin-top:113.9pt;width:261pt;height:27pt;z-index:-251726848" stroked="f">
            <v:textbox style="mso-next-textbox:#_x0000_s1334">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EE72BC">
        <w:rPr>
          <w:rFonts w:ascii="Verdana" w:hAnsi="Verdana"/>
          <w:sz w:val="20"/>
          <w:szCs w:val="20"/>
        </w:rPr>
        <w:object w:dxaOrig="4228" w:dyaOrig="1883">
          <v:shape id="_x0000_i1030" type="#_x0000_t75" style="width:243pt;height:109pt" o:ole="">
            <v:imagedata r:id="rId27" o:title=""/>
            <w10:bordertop type="double" width="4"/>
            <w10:borderleft type="double" width="4"/>
            <w10:borderbottom type="double" width="4"/>
            <w10:borderright type="double" width="4"/>
          </v:shape>
          <o:OLEObject Type="Embed" ProgID="Excel.Sheet.8" ShapeID="_x0000_i1030" DrawAspect="Content" ObjectID="_1307781631" r:id="rId28"/>
        </w:object>
      </w:r>
    </w:p>
    <w:p w:rsidR="00EE72BC" w:rsidRDefault="00EE72BC" w:rsidP="00D83B30">
      <w:pPr>
        <w:tabs>
          <w:tab w:val="left" w:pos="360"/>
          <w:tab w:val="left" w:pos="1440"/>
        </w:tabs>
        <w:spacing w:line="480" w:lineRule="auto"/>
        <w:ind w:left="1440"/>
        <w:jc w:val="both"/>
        <w:rPr>
          <w:rFonts w:ascii="Verdana" w:hAnsi="Verdana"/>
          <w:sz w:val="20"/>
          <w:szCs w:val="20"/>
        </w:rPr>
      </w:pPr>
    </w:p>
    <w:p w:rsidR="00EE72BC" w:rsidRPr="00B72C03" w:rsidRDefault="00B72C03" w:rsidP="0052586A">
      <w:pPr>
        <w:tabs>
          <w:tab w:val="left" w:pos="120"/>
          <w:tab w:val="left" w:pos="360"/>
        </w:tabs>
        <w:spacing w:line="480" w:lineRule="auto"/>
        <w:ind w:left="120"/>
        <w:jc w:val="both"/>
        <w:rPr>
          <w:rFonts w:ascii="Arial" w:hAnsi="Arial" w:cs="Arial"/>
        </w:rPr>
      </w:pPr>
      <w:r>
        <w:rPr>
          <w:rFonts w:ascii="Arial" w:hAnsi="Arial" w:cs="Arial"/>
        </w:rPr>
        <w:t>El gráfico 5.9</w:t>
      </w:r>
      <w:r w:rsidR="00EE72BC" w:rsidRPr="00B72C03">
        <w:rPr>
          <w:rFonts w:ascii="Arial" w:hAnsi="Arial" w:cs="Arial"/>
        </w:rPr>
        <w:t xml:space="preserve"> permite visualizar que el 92.6% de los profesionales entrevistados respondieron que se refieren a una carrera de postgrado mientras un 7.4% dice que se refiere a otra carrera de pre</w:t>
      </w:r>
      <w:r>
        <w:rPr>
          <w:rFonts w:ascii="Arial" w:hAnsi="Arial" w:cs="Arial"/>
        </w:rPr>
        <w:t>grado</w:t>
      </w:r>
      <w:r w:rsidR="00EE72BC" w:rsidRPr="00B72C03">
        <w:rPr>
          <w:rFonts w:ascii="Arial" w:hAnsi="Arial" w:cs="Arial"/>
        </w:rPr>
        <w:t>.</w:t>
      </w:r>
    </w:p>
    <w:p w:rsidR="00B72C03" w:rsidRDefault="00B72C03" w:rsidP="00EE72BC">
      <w:pPr>
        <w:tabs>
          <w:tab w:val="left" w:pos="360"/>
          <w:tab w:val="left" w:pos="1440"/>
        </w:tabs>
        <w:ind w:left="1440"/>
        <w:jc w:val="center"/>
        <w:rPr>
          <w:rFonts w:ascii="Verdana" w:hAnsi="Verdana"/>
          <w:b/>
          <w:sz w:val="22"/>
          <w:szCs w:val="22"/>
        </w:rPr>
      </w:pPr>
    </w:p>
    <w:p w:rsidR="004B0949" w:rsidRDefault="00EE72BC" w:rsidP="004B0949">
      <w:pPr>
        <w:tabs>
          <w:tab w:val="left" w:pos="360"/>
          <w:tab w:val="left" w:pos="1440"/>
        </w:tabs>
        <w:ind w:left="1440" w:hanging="960"/>
        <w:jc w:val="center"/>
        <w:rPr>
          <w:rFonts w:ascii="Verdana" w:hAnsi="Verdana"/>
          <w:b/>
          <w:sz w:val="22"/>
          <w:szCs w:val="22"/>
        </w:rPr>
      </w:pPr>
      <w:r w:rsidRPr="00B72C03">
        <w:rPr>
          <w:rFonts w:ascii="Verdana" w:hAnsi="Verdana"/>
          <w:b/>
          <w:sz w:val="22"/>
          <w:szCs w:val="22"/>
        </w:rPr>
        <w:t>Gráfico 5.9</w:t>
      </w:r>
    </w:p>
    <w:p w:rsidR="00EE72BC" w:rsidRPr="00B72C03" w:rsidRDefault="00EE72BC" w:rsidP="004B0949">
      <w:pPr>
        <w:tabs>
          <w:tab w:val="left" w:pos="360"/>
          <w:tab w:val="left" w:pos="1440"/>
        </w:tabs>
        <w:ind w:left="1440" w:hanging="960"/>
        <w:jc w:val="center"/>
        <w:rPr>
          <w:rFonts w:ascii="Verdana" w:hAnsi="Verdana"/>
          <w:sz w:val="20"/>
          <w:szCs w:val="20"/>
        </w:rPr>
      </w:pPr>
      <w:r w:rsidRPr="00B72C03">
        <w:rPr>
          <w:rFonts w:ascii="Verdana" w:hAnsi="Verdana"/>
          <w:sz w:val="20"/>
          <w:szCs w:val="20"/>
        </w:rPr>
        <w:t>Guayas - Guayaquil</w:t>
      </w:r>
    </w:p>
    <w:p w:rsidR="00F73FA7" w:rsidRPr="00D83B30" w:rsidRDefault="00EE72BC" w:rsidP="004B0949">
      <w:pPr>
        <w:tabs>
          <w:tab w:val="left" w:pos="360"/>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335" type="#_x0000_t202" style="position:absolute;left:0;text-align:left;margin-left:36pt;margin-top:231.2pt;width:261pt;height:27pt;z-index:-251725824" stroked="f">
            <v:textbox style="mso-next-textbox:#_x0000_s1335">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72C03" w:rsidRPr="00EE72BC">
        <w:rPr>
          <w:rFonts w:ascii="Verdana" w:hAnsi="Verdana"/>
          <w:sz w:val="20"/>
          <w:szCs w:val="20"/>
        </w:rPr>
        <w:object w:dxaOrig="6235" w:dyaOrig="4522">
          <v:shape id="_x0000_i1031" type="#_x0000_t75" style="width:312pt;height:226pt" o:ole="">
            <v:imagedata r:id="rId29" o:title=""/>
            <w10:bordertop type="single" width="4"/>
            <w10:borderleft type="single" width="4"/>
            <w10:borderbottom type="single" width="4"/>
            <w10:borderright type="single" width="4"/>
          </v:shape>
          <o:OLEObject Type="Embed" ProgID="Excel.Chart.8" ShapeID="_x0000_i1031" DrawAspect="Content" ObjectID="_1307781632" r:id="rId30">
            <o:FieldCodes>\s</o:FieldCodes>
          </o:OLEObject>
        </w:object>
      </w:r>
    </w:p>
    <w:p w:rsidR="00832909" w:rsidRDefault="00832909" w:rsidP="0052586A">
      <w:pPr>
        <w:tabs>
          <w:tab w:val="left" w:pos="240"/>
        </w:tabs>
        <w:spacing w:line="480" w:lineRule="auto"/>
        <w:ind w:left="240"/>
        <w:jc w:val="both"/>
        <w:rPr>
          <w:rFonts w:ascii="Verdana" w:hAnsi="Verdana"/>
          <w:sz w:val="20"/>
          <w:szCs w:val="20"/>
        </w:rPr>
      </w:pPr>
    </w:p>
    <w:p w:rsidR="006E5024" w:rsidRPr="00B72C03" w:rsidRDefault="006E5024" w:rsidP="0052586A">
      <w:pPr>
        <w:tabs>
          <w:tab w:val="left" w:pos="240"/>
        </w:tabs>
        <w:spacing w:line="480" w:lineRule="auto"/>
        <w:ind w:left="240"/>
        <w:jc w:val="both"/>
        <w:rPr>
          <w:rFonts w:ascii="Arial" w:hAnsi="Arial" w:cs="Arial"/>
        </w:rPr>
      </w:pPr>
      <w:r w:rsidRPr="00B72C03">
        <w:rPr>
          <w:rFonts w:ascii="Arial" w:hAnsi="Arial" w:cs="Arial"/>
        </w:rPr>
        <w:t xml:space="preserve">A continuación se detallará en </w:t>
      </w:r>
      <w:smartTag w:uri="urn:schemas-microsoft-com:office:smarttags" w:element="PersonName">
        <w:smartTagPr>
          <w:attr w:name="ProductID" w:val="la Tabla XVI"/>
        </w:smartTagPr>
        <w:r w:rsidRPr="00B72C03">
          <w:rPr>
            <w:rFonts w:ascii="Arial" w:hAnsi="Arial" w:cs="Arial"/>
          </w:rPr>
          <w:t>la Tabla XV</w:t>
        </w:r>
        <w:r w:rsidR="004A4E30">
          <w:rPr>
            <w:rFonts w:ascii="Arial" w:hAnsi="Arial" w:cs="Arial"/>
          </w:rPr>
          <w:t>I</w:t>
        </w:r>
      </w:smartTag>
      <w:r w:rsidRPr="00B72C03">
        <w:rPr>
          <w:rFonts w:ascii="Arial" w:hAnsi="Arial" w:cs="Arial"/>
        </w:rPr>
        <w:t xml:space="preserve"> las carreras de p</w:t>
      </w:r>
      <w:r w:rsidR="00D52D5B">
        <w:rPr>
          <w:rFonts w:ascii="Arial" w:hAnsi="Arial" w:cs="Arial"/>
        </w:rPr>
        <w:t>regrado</w:t>
      </w:r>
      <w:r w:rsidRPr="00B72C03">
        <w:rPr>
          <w:rFonts w:ascii="Arial" w:hAnsi="Arial" w:cs="Arial"/>
        </w:rPr>
        <w:t xml:space="preserve"> que el </w:t>
      </w:r>
      <w:r w:rsidR="00EE72BC" w:rsidRPr="00B72C03">
        <w:rPr>
          <w:rFonts w:ascii="Arial" w:hAnsi="Arial" w:cs="Arial"/>
        </w:rPr>
        <w:t xml:space="preserve">7.4% de profesionales </w:t>
      </w:r>
      <w:r w:rsidRPr="00B72C03">
        <w:rPr>
          <w:rFonts w:ascii="Arial" w:hAnsi="Arial" w:cs="Arial"/>
        </w:rPr>
        <w:t xml:space="preserve">destaco </w:t>
      </w:r>
      <w:r w:rsidR="00EE72BC" w:rsidRPr="00B72C03">
        <w:rPr>
          <w:rFonts w:ascii="Arial" w:hAnsi="Arial" w:cs="Arial"/>
        </w:rPr>
        <w:t xml:space="preserve">que </w:t>
      </w:r>
      <w:r w:rsidRPr="00B72C03">
        <w:rPr>
          <w:rFonts w:ascii="Arial" w:hAnsi="Arial" w:cs="Arial"/>
        </w:rPr>
        <w:t>le agradaría estudiar.</w:t>
      </w:r>
    </w:p>
    <w:p w:rsidR="00B72C03" w:rsidRDefault="00B72C03" w:rsidP="0052586A">
      <w:pPr>
        <w:tabs>
          <w:tab w:val="left" w:pos="240"/>
        </w:tabs>
        <w:ind w:left="240"/>
        <w:jc w:val="center"/>
        <w:rPr>
          <w:rFonts w:ascii="Verdana" w:hAnsi="Verdana"/>
          <w:b/>
          <w:sz w:val="20"/>
          <w:szCs w:val="20"/>
        </w:rPr>
      </w:pPr>
    </w:p>
    <w:p w:rsidR="00B72C03" w:rsidRDefault="00B72C03" w:rsidP="0052586A">
      <w:pPr>
        <w:tabs>
          <w:tab w:val="left" w:pos="240"/>
        </w:tabs>
        <w:ind w:left="240"/>
        <w:jc w:val="center"/>
        <w:rPr>
          <w:rFonts w:ascii="Verdana" w:hAnsi="Verdana"/>
          <w:b/>
          <w:sz w:val="20"/>
          <w:szCs w:val="20"/>
        </w:rPr>
      </w:pPr>
    </w:p>
    <w:p w:rsidR="006E5024" w:rsidRPr="00A21E94" w:rsidRDefault="006E5024" w:rsidP="0052586A">
      <w:pPr>
        <w:tabs>
          <w:tab w:val="left" w:pos="240"/>
        </w:tabs>
        <w:ind w:left="240"/>
        <w:jc w:val="center"/>
        <w:rPr>
          <w:rFonts w:ascii="Verdana" w:hAnsi="Verdana"/>
          <w:b/>
          <w:sz w:val="20"/>
          <w:szCs w:val="20"/>
        </w:rPr>
      </w:pPr>
      <w:r w:rsidRPr="00A21E94">
        <w:rPr>
          <w:rFonts w:ascii="Verdana" w:hAnsi="Verdana"/>
          <w:b/>
          <w:sz w:val="20"/>
          <w:szCs w:val="20"/>
        </w:rPr>
        <w:t>TABLA XV</w:t>
      </w:r>
      <w:r w:rsidR="008B0872">
        <w:rPr>
          <w:rFonts w:ascii="Verdana" w:hAnsi="Verdana"/>
          <w:b/>
          <w:sz w:val="20"/>
          <w:szCs w:val="20"/>
        </w:rPr>
        <w:t>I</w:t>
      </w:r>
    </w:p>
    <w:p w:rsidR="006E5024" w:rsidRPr="00A21E94" w:rsidRDefault="006E5024" w:rsidP="0052586A">
      <w:pPr>
        <w:tabs>
          <w:tab w:val="left" w:pos="240"/>
        </w:tabs>
        <w:ind w:left="240"/>
        <w:jc w:val="center"/>
        <w:rPr>
          <w:rFonts w:ascii="Verdana" w:hAnsi="Verdana"/>
          <w:sz w:val="18"/>
          <w:szCs w:val="18"/>
        </w:rPr>
      </w:pPr>
      <w:r w:rsidRPr="00A21E94">
        <w:rPr>
          <w:rFonts w:ascii="Verdana" w:hAnsi="Verdana"/>
          <w:sz w:val="18"/>
          <w:szCs w:val="18"/>
        </w:rPr>
        <w:t xml:space="preserve">Guayas </w:t>
      </w:r>
      <w:r w:rsidR="00A21E94" w:rsidRPr="00A21E94">
        <w:rPr>
          <w:rFonts w:ascii="Verdana" w:hAnsi="Verdana"/>
          <w:sz w:val="18"/>
          <w:szCs w:val="18"/>
        </w:rPr>
        <w:t>–</w:t>
      </w:r>
      <w:r w:rsidRPr="00A21E94">
        <w:rPr>
          <w:rFonts w:ascii="Verdana" w:hAnsi="Verdana"/>
          <w:sz w:val="18"/>
          <w:szCs w:val="18"/>
        </w:rPr>
        <w:t xml:space="preserve"> Guayaquil</w:t>
      </w:r>
    </w:p>
    <w:p w:rsidR="00A21E94" w:rsidRPr="00A21E94" w:rsidRDefault="00A21E94" w:rsidP="0052586A">
      <w:pPr>
        <w:tabs>
          <w:tab w:val="left" w:pos="240"/>
        </w:tabs>
        <w:ind w:left="240"/>
        <w:jc w:val="center"/>
        <w:rPr>
          <w:rFonts w:ascii="Verdana" w:hAnsi="Verdana"/>
          <w:b/>
          <w:sz w:val="18"/>
          <w:szCs w:val="18"/>
        </w:rPr>
      </w:pPr>
      <w:r w:rsidRPr="00A21E94">
        <w:rPr>
          <w:rFonts w:ascii="Verdana" w:hAnsi="Verdana"/>
          <w:b/>
          <w:sz w:val="18"/>
          <w:szCs w:val="18"/>
        </w:rPr>
        <w:t>Nombre del Pregrado a estudiar</w:t>
      </w:r>
    </w:p>
    <w:p w:rsidR="00A21E94" w:rsidRPr="00A21E94" w:rsidRDefault="00A21E94" w:rsidP="0052586A">
      <w:pPr>
        <w:tabs>
          <w:tab w:val="left" w:pos="240"/>
        </w:tabs>
        <w:ind w:left="240"/>
        <w:jc w:val="center"/>
        <w:rPr>
          <w:rFonts w:ascii="Verdana" w:hAnsi="Verdana"/>
          <w:b/>
          <w:sz w:val="20"/>
          <w:szCs w:val="20"/>
        </w:rPr>
      </w:pPr>
      <w:r w:rsidRPr="00A21E94">
        <w:rPr>
          <w:rFonts w:ascii="Verdana" w:hAnsi="Verdana"/>
          <w:b/>
          <w:sz w:val="18"/>
          <w:szCs w:val="18"/>
        </w:rPr>
        <w:t>Distribución de Frecuencia</w:t>
      </w:r>
    </w:p>
    <w:p w:rsidR="006E5024" w:rsidRDefault="005204E5" w:rsidP="0052586A">
      <w:pPr>
        <w:tabs>
          <w:tab w:val="left" w:pos="240"/>
        </w:tabs>
        <w:spacing w:line="480" w:lineRule="auto"/>
        <w:ind w:left="240"/>
        <w:jc w:val="center"/>
        <w:rPr>
          <w:rFonts w:ascii="Verdana" w:hAnsi="Verdana"/>
          <w:sz w:val="20"/>
          <w:szCs w:val="20"/>
        </w:rPr>
      </w:pPr>
      <w:r>
        <w:rPr>
          <w:rFonts w:ascii="Verdana" w:hAnsi="Verdana"/>
          <w:noProof/>
          <w:sz w:val="20"/>
          <w:szCs w:val="20"/>
          <w:lang w:eastAsia="es-ES"/>
        </w:rPr>
        <w:pict>
          <v:shape id="_x0000_s1337" type="#_x0000_t202" style="position:absolute;left:0;text-align:left;margin-left:42pt;margin-top:111.65pt;width:261pt;height:27pt;z-index:-251723776" stroked="f">
            <v:textbox style="mso-next-textbox:#_x0000_s1337">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A4E30" w:rsidRPr="006E5024">
        <w:rPr>
          <w:rFonts w:ascii="Verdana" w:hAnsi="Verdana"/>
          <w:sz w:val="20"/>
          <w:szCs w:val="20"/>
        </w:rPr>
        <w:object w:dxaOrig="4417" w:dyaOrig="1736">
          <v:shape id="_x0000_i1032" type="#_x0000_t75" style="width:269pt;height:106pt" o:ole="">
            <v:imagedata r:id="rId31" o:title=""/>
            <w10:bordertop type="single" width="4"/>
            <w10:borderleft type="single" width="4"/>
            <w10:borderbottom type="single" width="4"/>
            <w10:borderright type="single" width="4"/>
          </v:shape>
          <o:OLEObject Type="Embed" ProgID="Excel.Sheet.8" ShapeID="_x0000_i1032" DrawAspect="Content" ObjectID="_1307781633" r:id="rId32"/>
        </w:object>
      </w:r>
    </w:p>
    <w:p w:rsidR="005204E5" w:rsidRPr="00B72C03" w:rsidRDefault="005204E5" w:rsidP="0052586A">
      <w:pPr>
        <w:tabs>
          <w:tab w:val="left" w:pos="240"/>
        </w:tabs>
        <w:spacing w:line="480" w:lineRule="auto"/>
        <w:ind w:left="240"/>
        <w:jc w:val="both"/>
        <w:rPr>
          <w:rFonts w:ascii="Arial" w:hAnsi="Arial" w:cs="Arial"/>
        </w:rPr>
      </w:pPr>
    </w:p>
    <w:p w:rsidR="004A4E30" w:rsidRDefault="004A4E30" w:rsidP="0052586A">
      <w:pPr>
        <w:tabs>
          <w:tab w:val="left" w:pos="240"/>
        </w:tabs>
        <w:spacing w:line="480" w:lineRule="auto"/>
        <w:ind w:left="240"/>
        <w:jc w:val="both"/>
        <w:rPr>
          <w:rFonts w:ascii="Arial" w:hAnsi="Arial" w:cs="Arial"/>
        </w:rPr>
      </w:pPr>
    </w:p>
    <w:p w:rsidR="006E5024" w:rsidRPr="00B72C03" w:rsidRDefault="00A21E94" w:rsidP="0052586A">
      <w:pPr>
        <w:tabs>
          <w:tab w:val="left" w:pos="240"/>
        </w:tabs>
        <w:spacing w:line="480" w:lineRule="auto"/>
        <w:ind w:left="240"/>
        <w:jc w:val="both"/>
        <w:rPr>
          <w:rFonts w:ascii="Arial" w:hAnsi="Arial" w:cs="Arial"/>
        </w:rPr>
      </w:pPr>
      <w:r w:rsidRPr="00B72C03">
        <w:rPr>
          <w:rFonts w:ascii="Arial" w:hAnsi="Arial" w:cs="Arial"/>
        </w:rPr>
        <w:t xml:space="preserve">Como </w:t>
      </w:r>
      <w:r w:rsidR="00D52D5B">
        <w:rPr>
          <w:rFonts w:ascii="Arial" w:hAnsi="Arial" w:cs="Arial"/>
        </w:rPr>
        <w:t xml:space="preserve">se puede </w:t>
      </w:r>
      <w:r w:rsidRPr="00B72C03">
        <w:rPr>
          <w:rFonts w:ascii="Arial" w:hAnsi="Arial" w:cs="Arial"/>
        </w:rPr>
        <w:t xml:space="preserve">observar en </w:t>
      </w:r>
      <w:smartTag w:uri="urn:schemas-microsoft-com:office:smarttags" w:element="PersonName">
        <w:smartTagPr>
          <w:attr w:name="ProductID" w:val="la Tabla XVI"/>
        </w:smartTagPr>
        <w:smartTag w:uri="urn:schemas-microsoft-com:office:smarttags" w:element="PersonName">
          <w:smartTagPr>
            <w:attr w:name="ProductID" w:val="la Tabla"/>
          </w:smartTagPr>
          <w:r w:rsidRPr="00B72C03">
            <w:rPr>
              <w:rFonts w:ascii="Arial" w:hAnsi="Arial" w:cs="Arial"/>
            </w:rPr>
            <w:t>la Tabla</w:t>
          </w:r>
        </w:smartTag>
        <w:r w:rsidRPr="00B72C03">
          <w:rPr>
            <w:rFonts w:ascii="Arial" w:hAnsi="Arial" w:cs="Arial"/>
          </w:rPr>
          <w:t xml:space="preserve"> XV</w:t>
        </w:r>
        <w:r w:rsidR="004A4E30">
          <w:rPr>
            <w:rFonts w:ascii="Arial" w:hAnsi="Arial" w:cs="Arial"/>
          </w:rPr>
          <w:t>I</w:t>
        </w:r>
      </w:smartTag>
      <w:r w:rsidRPr="00B72C03">
        <w:rPr>
          <w:rFonts w:ascii="Arial" w:hAnsi="Arial" w:cs="Arial"/>
        </w:rPr>
        <w:t xml:space="preserve"> el 50% de aquellos profesionales que desean estudiar otra carrera de pregrado se inclinan por una ingeniería, seguida de las licenciaturas con un 35.7% y sólo un 14.3% prefiere estudiar leyes.</w:t>
      </w:r>
    </w:p>
    <w:p w:rsidR="00A21E94" w:rsidRPr="00B72C03" w:rsidRDefault="00A21E94" w:rsidP="006E5024">
      <w:pPr>
        <w:tabs>
          <w:tab w:val="left" w:pos="1440"/>
        </w:tabs>
        <w:spacing w:line="480" w:lineRule="auto"/>
        <w:ind w:left="1800"/>
        <w:jc w:val="both"/>
        <w:rPr>
          <w:rFonts w:ascii="Arial" w:hAnsi="Arial" w:cs="Arial"/>
        </w:rPr>
      </w:pPr>
    </w:p>
    <w:p w:rsidR="00A21E94" w:rsidRPr="00B72C03" w:rsidRDefault="00A21E94" w:rsidP="0052586A">
      <w:pPr>
        <w:numPr>
          <w:ilvl w:val="0"/>
          <w:numId w:val="18"/>
        </w:numPr>
        <w:tabs>
          <w:tab w:val="clear" w:pos="2520"/>
          <w:tab w:val="num" w:pos="1440"/>
        </w:tabs>
        <w:spacing w:line="480" w:lineRule="auto"/>
        <w:ind w:left="1440"/>
        <w:jc w:val="both"/>
        <w:rPr>
          <w:rFonts w:ascii="Arial" w:hAnsi="Arial" w:cs="Arial"/>
          <w:b/>
          <w:i/>
        </w:rPr>
      </w:pPr>
      <w:r w:rsidRPr="00B72C03">
        <w:rPr>
          <w:rFonts w:ascii="Arial" w:hAnsi="Arial" w:cs="Arial"/>
          <w:b/>
          <w:i/>
        </w:rPr>
        <w:t>A continuación</w:t>
      </w:r>
      <w:r w:rsidR="00D52D5B">
        <w:rPr>
          <w:rFonts w:ascii="Arial" w:hAnsi="Arial" w:cs="Arial"/>
          <w:b/>
          <w:i/>
        </w:rPr>
        <w:t xml:space="preserve"> se presentará</w:t>
      </w:r>
      <w:r w:rsidRPr="00B72C03">
        <w:rPr>
          <w:rFonts w:ascii="Arial" w:hAnsi="Arial" w:cs="Arial"/>
          <w:b/>
          <w:i/>
        </w:rPr>
        <w:t xml:space="preserve"> el análisis de las variables restantes, es decir de </w:t>
      </w:r>
      <w:smartTag w:uri="urn:schemas-microsoft-com:office:smarttags" w:element="PersonName">
        <w:smartTagPr>
          <w:attr w:name="ProductID" w:val="la Variable X"/>
        </w:smartTagPr>
        <w:smartTag w:uri="urn:schemas-microsoft-com:office:smarttags" w:element="PersonName">
          <w:smartTagPr>
            <w:attr w:name="ProductID" w:val="la Variable"/>
          </w:smartTagPr>
          <w:r w:rsidRPr="00B72C03">
            <w:rPr>
              <w:rFonts w:ascii="Arial" w:hAnsi="Arial" w:cs="Arial"/>
              <w:b/>
              <w:i/>
            </w:rPr>
            <w:t>la Variable</w:t>
          </w:r>
        </w:smartTag>
        <w:r w:rsidRPr="00B72C03">
          <w:rPr>
            <w:rFonts w:ascii="Arial" w:hAnsi="Arial" w:cs="Arial"/>
            <w:b/>
            <w:i/>
          </w:rPr>
          <w:t xml:space="preserve"> X</w:t>
        </w:r>
      </w:smartTag>
      <w:r w:rsidRPr="00B72C03">
        <w:rPr>
          <w:rFonts w:ascii="Arial" w:hAnsi="Arial" w:cs="Arial"/>
          <w:b/>
          <w:i/>
          <w:vertAlign w:val="subscript"/>
        </w:rPr>
        <w:t>8</w:t>
      </w:r>
      <w:r w:rsidRPr="00B72C03">
        <w:rPr>
          <w:rFonts w:ascii="Arial" w:hAnsi="Arial" w:cs="Arial"/>
          <w:b/>
          <w:i/>
        </w:rPr>
        <w:t xml:space="preserve"> a </w:t>
      </w:r>
      <w:smartTag w:uri="urn:schemas-microsoft-com:office:smarttags" w:element="PersonName">
        <w:smartTagPr>
          <w:attr w:name="ProductID" w:val="la X"/>
        </w:smartTagPr>
        <w:r w:rsidRPr="00B72C03">
          <w:rPr>
            <w:rFonts w:ascii="Arial" w:hAnsi="Arial" w:cs="Arial"/>
            <w:b/>
            <w:i/>
          </w:rPr>
          <w:t>la X</w:t>
        </w:r>
      </w:smartTag>
      <w:r w:rsidRPr="00B72C03">
        <w:rPr>
          <w:rFonts w:ascii="Arial" w:hAnsi="Arial" w:cs="Arial"/>
          <w:b/>
          <w:i/>
          <w:vertAlign w:val="subscript"/>
        </w:rPr>
        <w:t>54</w:t>
      </w:r>
      <w:r w:rsidRPr="00B72C03">
        <w:rPr>
          <w:rFonts w:ascii="Arial" w:hAnsi="Arial" w:cs="Arial"/>
          <w:b/>
          <w:i/>
        </w:rPr>
        <w:t xml:space="preserve"> con sólo 175 </w:t>
      </w:r>
      <w:r w:rsidR="00415308" w:rsidRPr="00B72C03">
        <w:rPr>
          <w:rFonts w:ascii="Arial" w:hAnsi="Arial" w:cs="Arial"/>
          <w:b/>
          <w:i/>
        </w:rPr>
        <w:t>entrevistados</w:t>
      </w:r>
      <w:r w:rsidRPr="00B72C03">
        <w:rPr>
          <w:rFonts w:ascii="Arial" w:hAnsi="Arial" w:cs="Arial"/>
          <w:b/>
          <w:i/>
        </w:rPr>
        <w:t xml:space="preserve"> </w:t>
      </w:r>
      <w:r w:rsidR="00415308" w:rsidRPr="00B72C03">
        <w:rPr>
          <w:rFonts w:ascii="Arial" w:hAnsi="Arial" w:cs="Arial"/>
          <w:b/>
          <w:i/>
        </w:rPr>
        <w:t xml:space="preserve">quienes </w:t>
      </w:r>
      <w:r w:rsidRPr="00B72C03">
        <w:rPr>
          <w:rFonts w:ascii="Arial" w:hAnsi="Arial" w:cs="Arial"/>
          <w:b/>
          <w:i/>
        </w:rPr>
        <w:t xml:space="preserve">después de pasar los filtros de las preguntas 1 y 3, pueden continuar con la entrevista.  Por lo tanto de aquí en adelante se trabajará con 175 </w:t>
      </w:r>
      <w:r w:rsidR="00415308" w:rsidRPr="00B72C03">
        <w:rPr>
          <w:rFonts w:ascii="Arial" w:hAnsi="Arial" w:cs="Arial"/>
          <w:b/>
          <w:i/>
        </w:rPr>
        <w:t>profesionales entrevistados</w:t>
      </w:r>
      <w:r w:rsidRPr="00B72C03">
        <w:rPr>
          <w:rFonts w:ascii="Arial" w:hAnsi="Arial" w:cs="Arial"/>
          <w:b/>
          <w:i/>
        </w:rPr>
        <w:t>.</w:t>
      </w:r>
    </w:p>
    <w:p w:rsidR="002F4880" w:rsidRPr="004B0949" w:rsidRDefault="002F4880" w:rsidP="0052586A">
      <w:pPr>
        <w:tabs>
          <w:tab w:val="left" w:pos="240"/>
          <w:tab w:val="left" w:pos="360"/>
        </w:tabs>
        <w:spacing w:line="480" w:lineRule="auto"/>
        <w:ind w:left="240"/>
        <w:jc w:val="both"/>
        <w:rPr>
          <w:rFonts w:ascii="Arial" w:hAnsi="Arial" w:cs="Arial"/>
          <w:b/>
          <w:i/>
        </w:rPr>
      </w:pPr>
      <w:r w:rsidRPr="004B0949">
        <w:rPr>
          <w:rFonts w:ascii="Arial" w:hAnsi="Arial" w:cs="Arial"/>
          <w:b/>
        </w:rPr>
        <w:lastRenderedPageBreak/>
        <w:t xml:space="preserve">PREGUNTA 4: </w:t>
      </w:r>
      <w:r w:rsidRPr="004B0949">
        <w:rPr>
          <w:rFonts w:ascii="Arial" w:hAnsi="Arial" w:cs="Arial"/>
          <w:b/>
          <w:i/>
        </w:rPr>
        <w:t>¿Qué tipo de carrera de postgrado le interesa como profesional?</w:t>
      </w:r>
    </w:p>
    <w:p w:rsidR="002F4880" w:rsidRPr="004B0949" w:rsidRDefault="002F4880" w:rsidP="0052586A">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8 </w:t>
      </w:r>
      <w:r w:rsidRPr="004B0949">
        <w:rPr>
          <w:rFonts w:ascii="Arial" w:hAnsi="Arial" w:cs="Arial"/>
          <w:b/>
        </w:rPr>
        <w:t>: POSTGRADO</w:t>
      </w:r>
    </w:p>
    <w:p w:rsidR="00415308" w:rsidRPr="00D52D5B" w:rsidRDefault="00415308"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A través de esta variable </w:t>
      </w:r>
      <w:r w:rsidR="00D52D5B">
        <w:rPr>
          <w:rFonts w:ascii="Arial" w:hAnsi="Arial" w:cs="Arial"/>
        </w:rPr>
        <w:t xml:space="preserve">se </w:t>
      </w:r>
      <w:r w:rsidRPr="00D52D5B">
        <w:rPr>
          <w:rFonts w:ascii="Arial" w:hAnsi="Arial" w:cs="Arial"/>
        </w:rPr>
        <w:t>establecer</w:t>
      </w:r>
      <w:r w:rsidR="00D52D5B">
        <w:rPr>
          <w:rFonts w:ascii="Arial" w:hAnsi="Arial" w:cs="Arial"/>
        </w:rPr>
        <w:t>á</w:t>
      </w:r>
      <w:r w:rsidRPr="00D52D5B">
        <w:rPr>
          <w:rFonts w:ascii="Arial" w:hAnsi="Arial" w:cs="Arial"/>
        </w:rPr>
        <w:t xml:space="preserve"> el tipo de postgrado que prefieren los entrevistados. </w:t>
      </w:r>
      <w:smartTag w:uri="urn:schemas-microsoft-com:office:smarttags" w:element="PersonName">
        <w:smartTagPr>
          <w:attr w:name="ProductID" w:val="La Tabla XVII"/>
        </w:smartTagPr>
        <w:smartTag w:uri="urn:schemas-microsoft-com:office:smarttags" w:element="PersonName">
          <w:smartTagPr>
            <w:attr w:name="ProductID" w:val="la Tabla"/>
          </w:smartTagPr>
          <w:r w:rsidRPr="00D52D5B">
            <w:rPr>
              <w:rFonts w:ascii="Arial" w:hAnsi="Arial" w:cs="Arial"/>
            </w:rPr>
            <w:t>La Tabla</w:t>
          </w:r>
        </w:smartTag>
        <w:r w:rsidRPr="00D52D5B">
          <w:rPr>
            <w:rFonts w:ascii="Arial" w:hAnsi="Arial" w:cs="Arial"/>
          </w:rPr>
          <w:t xml:space="preserve"> XVI</w:t>
        </w:r>
        <w:r w:rsidR="004A4E30">
          <w:rPr>
            <w:rFonts w:ascii="Arial" w:hAnsi="Arial" w:cs="Arial"/>
          </w:rPr>
          <w:t>I</w:t>
        </w:r>
      </w:smartTag>
      <w:r w:rsidRPr="00D52D5B">
        <w:rPr>
          <w:rFonts w:ascii="Arial" w:hAnsi="Arial" w:cs="Arial"/>
        </w:rPr>
        <w:t xml:space="preserve"> </w:t>
      </w:r>
      <w:r w:rsidR="00D52D5B">
        <w:rPr>
          <w:rFonts w:ascii="Arial" w:hAnsi="Arial" w:cs="Arial"/>
        </w:rPr>
        <w:t>presenta la distribución de f</w:t>
      </w:r>
      <w:r w:rsidRPr="00D52D5B">
        <w:rPr>
          <w:rFonts w:ascii="Arial" w:hAnsi="Arial" w:cs="Arial"/>
        </w:rPr>
        <w:t>recuencia de los postgrados preferidos por los profesionales a la hora de continuar con sus estudios.</w:t>
      </w:r>
    </w:p>
    <w:p w:rsidR="00095172" w:rsidRPr="00A21E94" w:rsidRDefault="00095172" w:rsidP="0052586A">
      <w:pPr>
        <w:tabs>
          <w:tab w:val="left" w:pos="240"/>
        </w:tabs>
        <w:ind w:left="240"/>
        <w:jc w:val="center"/>
        <w:rPr>
          <w:rFonts w:ascii="Verdana" w:hAnsi="Verdana"/>
          <w:b/>
          <w:sz w:val="20"/>
          <w:szCs w:val="20"/>
        </w:rPr>
      </w:pPr>
      <w:r w:rsidRPr="00A21E94">
        <w:rPr>
          <w:rFonts w:ascii="Verdana" w:hAnsi="Verdana"/>
          <w:b/>
          <w:sz w:val="20"/>
          <w:szCs w:val="20"/>
        </w:rPr>
        <w:t>TABLA XV</w:t>
      </w:r>
      <w:r>
        <w:rPr>
          <w:rFonts w:ascii="Verdana" w:hAnsi="Verdana"/>
          <w:b/>
          <w:sz w:val="20"/>
          <w:szCs w:val="20"/>
        </w:rPr>
        <w:t>I</w:t>
      </w:r>
      <w:r w:rsidR="008B0872">
        <w:rPr>
          <w:rFonts w:ascii="Verdana" w:hAnsi="Verdana"/>
          <w:b/>
          <w:sz w:val="20"/>
          <w:szCs w:val="20"/>
        </w:rPr>
        <w:t>I</w:t>
      </w:r>
    </w:p>
    <w:p w:rsidR="00095172" w:rsidRPr="00A21E94" w:rsidRDefault="00095172" w:rsidP="0052586A">
      <w:pPr>
        <w:tabs>
          <w:tab w:val="left" w:pos="240"/>
        </w:tabs>
        <w:ind w:left="240"/>
        <w:jc w:val="center"/>
        <w:rPr>
          <w:rFonts w:ascii="Verdana" w:hAnsi="Verdana"/>
          <w:sz w:val="18"/>
          <w:szCs w:val="18"/>
        </w:rPr>
      </w:pPr>
      <w:r w:rsidRPr="00A21E94">
        <w:rPr>
          <w:rFonts w:ascii="Verdana" w:hAnsi="Verdana"/>
          <w:sz w:val="18"/>
          <w:szCs w:val="18"/>
        </w:rPr>
        <w:t>Guayas – Guayaquil</w:t>
      </w:r>
    </w:p>
    <w:p w:rsidR="00095172" w:rsidRDefault="00095172" w:rsidP="0052586A">
      <w:pPr>
        <w:tabs>
          <w:tab w:val="left" w:pos="240"/>
        </w:tabs>
        <w:ind w:left="240"/>
        <w:jc w:val="center"/>
        <w:rPr>
          <w:rFonts w:ascii="Verdana" w:hAnsi="Verdana"/>
          <w:b/>
          <w:sz w:val="18"/>
          <w:szCs w:val="18"/>
        </w:rPr>
      </w:pPr>
      <w:r>
        <w:rPr>
          <w:rFonts w:ascii="Verdana" w:hAnsi="Verdana"/>
          <w:b/>
          <w:sz w:val="18"/>
          <w:szCs w:val="18"/>
        </w:rPr>
        <w:t>Postgrados</w:t>
      </w:r>
    </w:p>
    <w:p w:rsidR="00095172" w:rsidRPr="00A21E94" w:rsidRDefault="00095172" w:rsidP="0052586A">
      <w:pPr>
        <w:tabs>
          <w:tab w:val="left" w:pos="240"/>
        </w:tabs>
        <w:ind w:left="240"/>
        <w:jc w:val="center"/>
        <w:rPr>
          <w:rFonts w:ascii="Verdana" w:hAnsi="Verdana"/>
          <w:b/>
          <w:sz w:val="20"/>
          <w:szCs w:val="20"/>
        </w:rPr>
      </w:pPr>
      <w:r w:rsidRPr="00A21E94">
        <w:rPr>
          <w:rFonts w:ascii="Verdana" w:hAnsi="Verdana"/>
          <w:b/>
          <w:sz w:val="18"/>
          <w:szCs w:val="18"/>
        </w:rPr>
        <w:t>Distribución de Frecuencia</w:t>
      </w:r>
    </w:p>
    <w:p w:rsidR="00095172" w:rsidRDefault="004A4E30" w:rsidP="0052586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38" type="#_x0000_t202" style="position:absolute;left:0;text-align:left;margin-left:60pt;margin-top:94.85pt;width:261pt;height:27pt;z-index:-251722752" stroked="f">
            <v:textbox style="mso-next-textbox:#_x0000_s1338">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095172">
        <w:rPr>
          <w:rFonts w:ascii="Verdana" w:hAnsi="Verdana"/>
          <w:sz w:val="20"/>
          <w:szCs w:val="20"/>
        </w:rPr>
        <w:object w:dxaOrig="4621" w:dyaOrig="1563">
          <v:shape id="_x0000_i1033" type="#_x0000_t75" style="width:266pt;height:90pt" o:ole="">
            <v:imagedata r:id="rId33" o:title=""/>
            <w10:bordertop type="single" width="4"/>
            <w10:borderleft type="single" width="4"/>
            <w10:borderbottom type="single" width="4"/>
            <w10:borderright type="single" width="4"/>
          </v:shape>
          <o:OLEObject Type="Embed" ProgID="Excel.Sheet.8" ShapeID="_x0000_i1033" DrawAspect="Content" ObjectID="_1307781634" r:id="rId34"/>
        </w:object>
      </w:r>
    </w:p>
    <w:p w:rsidR="005204E5" w:rsidRPr="00D52D5B" w:rsidRDefault="005204E5" w:rsidP="0052586A">
      <w:pPr>
        <w:tabs>
          <w:tab w:val="left" w:pos="240"/>
          <w:tab w:val="left" w:pos="360"/>
        </w:tabs>
        <w:spacing w:line="480" w:lineRule="auto"/>
        <w:ind w:left="240"/>
        <w:jc w:val="center"/>
        <w:rPr>
          <w:rFonts w:ascii="Arial" w:hAnsi="Arial" w:cs="Arial"/>
        </w:rPr>
      </w:pPr>
    </w:p>
    <w:p w:rsidR="004A4E30" w:rsidRDefault="004A4E30" w:rsidP="0052586A">
      <w:pPr>
        <w:tabs>
          <w:tab w:val="left" w:pos="240"/>
          <w:tab w:val="left" w:pos="360"/>
        </w:tabs>
        <w:spacing w:line="480" w:lineRule="auto"/>
        <w:ind w:left="240"/>
        <w:jc w:val="both"/>
        <w:rPr>
          <w:rFonts w:ascii="Arial" w:hAnsi="Arial" w:cs="Arial"/>
        </w:rPr>
      </w:pPr>
    </w:p>
    <w:p w:rsidR="00B32702" w:rsidRPr="00D52D5B" w:rsidRDefault="00D52D5B" w:rsidP="0052586A">
      <w:pPr>
        <w:tabs>
          <w:tab w:val="left" w:pos="240"/>
          <w:tab w:val="left" w:pos="360"/>
        </w:tabs>
        <w:spacing w:line="480" w:lineRule="auto"/>
        <w:ind w:left="240"/>
        <w:jc w:val="both"/>
        <w:rPr>
          <w:rFonts w:ascii="Arial" w:hAnsi="Arial" w:cs="Arial"/>
        </w:rPr>
      </w:pPr>
      <w:r>
        <w:rPr>
          <w:rFonts w:ascii="Arial" w:hAnsi="Arial" w:cs="Arial"/>
        </w:rPr>
        <w:t xml:space="preserve">El Gráfico 5.10 </w:t>
      </w:r>
      <w:r w:rsidR="00095172" w:rsidRPr="00D52D5B">
        <w:rPr>
          <w:rFonts w:ascii="Arial" w:hAnsi="Arial" w:cs="Arial"/>
        </w:rPr>
        <w:t xml:space="preserve"> permite visualizar que la carrera de postgrado con más alto porcentaje de interés por parte de los profesionales entrevistados son las Maestrías con un 42.3%, seg</w:t>
      </w:r>
      <w:r>
        <w:rPr>
          <w:rFonts w:ascii="Arial" w:hAnsi="Arial" w:cs="Arial"/>
        </w:rPr>
        <w:t>uido por los Diplomados S</w:t>
      </w:r>
      <w:r w:rsidR="00095172" w:rsidRPr="00D52D5B">
        <w:rPr>
          <w:rFonts w:ascii="Arial" w:hAnsi="Arial" w:cs="Arial"/>
        </w:rPr>
        <w:t xml:space="preserve">uperiores con 34.3% y finalmente las </w:t>
      </w:r>
      <w:r>
        <w:rPr>
          <w:rFonts w:ascii="Arial" w:hAnsi="Arial" w:cs="Arial"/>
        </w:rPr>
        <w:t>E</w:t>
      </w:r>
      <w:r w:rsidR="00095172" w:rsidRPr="00D52D5B">
        <w:rPr>
          <w:rFonts w:ascii="Arial" w:hAnsi="Arial" w:cs="Arial"/>
        </w:rPr>
        <w:t>specializaciones en un 23.4%.</w:t>
      </w: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D52D5B" w:rsidRDefault="00D52D5B" w:rsidP="0052586A">
      <w:pPr>
        <w:tabs>
          <w:tab w:val="left" w:pos="240"/>
          <w:tab w:val="left" w:pos="360"/>
        </w:tabs>
        <w:ind w:left="240"/>
        <w:jc w:val="center"/>
        <w:rPr>
          <w:rFonts w:ascii="Verdana" w:hAnsi="Verdana"/>
          <w:b/>
          <w:sz w:val="20"/>
          <w:szCs w:val="20"/>
        </w:rPr>
      </w:pPr>
    </w:p>
    <w:p w:rsidR="00EA24AF" w:rsidRPr="00D52D5B" w:rsidRDefault="00EA24AF" w:rsidP="0052586A">
      <w:pPr>
        <w:tabs>
          <w:tab w:val="left" w:pos="240"/>
          <w:tab w:val="left" w:pos="360"/>
        </w:tabs>
        <w:ind w:left="240"/>
        <w:jc w:val="center"/>
        <w:rPr>
          <w:rFonts w:ascii="Verdana" w:hAnsi="Verdana"/>
          <w:b/>
          <w:sz w:val="22"/>
          <w:szCs w:val="22"/>
        </w:rPr>
      </w:pPr>
      <w:r w:rsidRPr="00D52D5B">
        <w:rPr>
          <w:rFonts w:ascii="Verdana" w:hAnsi="Verdana"/>
          <w:b/>
          <w:sz w:val="22"/>
          <w:szCs w:val="22"/>
        </w:rPr>
        <w:t>Gráfico 5.10</w:t>
      </w:r>
    </w:p>
    <w:p w:rsidR="00EA24AF" w:rsidRPr="00D52D5B" w:rsidRDefault="00EA24AF" w:rsidP="0052586A">
      <w:pPr>
        <w:tabs>
          <w:tab w:val="left" w:pos="240"/>
          <w:tab w:val="left" w:pos="360"/>
        </w:tabs>
        <w:ind w:left="240"/>
        <w:jc w:val="center"/>
        <w:rPr>
          <w:rFonts w:ascii="Verdana" w:hAnsi="Verdana"/>
          <w:sz w:val="20"/>
          <w:szCs w:val="20"/>
        </w:rPr>
      </w:pPr>
      <w:r w:rsidRPr="00D52D5B">
        <w:rPr>
          <w:rFonts w:ascii="Verdana" w:hAnsi="Verdana"/>
          <w:b/>
          <w:sz w:val="20"/>
          <w:szCs w:val="20"/>
        </w:rPr>
        <w:t>Guayas – Guayaquil</w:t>
      </w:r>
    </w:p>
    <w:p w:rsidR="005204E5" w:rsidRPr="00B32702" w:rsidRDefault="005204E5" w:rsidP="0052586A">
      <w:pPr>
        <w:tabs>
          <w:tab w:val="left" w:pos="240"/>
          <w:tab w:val="left" w:pos="360"/>
        </w:tabs>
        <w:spacing w:line="480" w:lineRule="auto"/>
        <w:ind w:left="240"/>
        <w:jc w:val="center"/>
        <w:rPr>
          <w:rFonts w:ascii="Verdana" w:hAnsi="Verdana"/>
          <w:sz w:val="20"/>
          <w:szCs w:val="20"/>
        </w:rPr>
      </w:pPr>
      <w:r>
        <w:rPr>
          <w:rFonts w:ascii="Verdana" w:hAnsi="Verdana"/>
          <w:b/>
          <w:i/>
          <w:noProof/>
          <w:sz w:val="20"/>
          <w:szCs w:val="20"/>
          <w:lang w:eastAsia="es-ES"/>
        </w:rPr>
        <w:pict>
          <v:shape id="_x0000_s1339" type="#_x0000_t202" style="position:absolute;left:0;text-align:left;margin-left:30pt;margin-top:169.3pt;width:270pt;height:27pt;z-index:-251721728" stroked="f">
            <v:textbox style="mso-next-textbox:#_x0000_s1339">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rFonts w:ascii="Verdana" w:hAnsi="Verdana"/>
          <w:noProof/>
          <w:sz w:val="20"/>
          <w:szCs w:val="20"/>
          <w:lang w:eastAsia="es-ES"/>
        </w:rPr>
        <w:drawing>
          <wp:inline distT="0" distB="0" distL="0" distR="0">
            <wp:extent cx="4267200" cy="20955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4267200" cy="2095500"/>
                    </a:xfrm>
                    <a:prstGeom prst="rect">
                      <a:avLst/>
                    </a:prstGeom>
                    <a:noFill/>
                    <a:ln w="6350" cmpd="sng">
                      <a:solidFill>
                        <a:srgbClr val="000000"/>
                      </a:solidFill>
                      <a:miter lim="800000"/>
                      <a:headEnd/>
                      <a:tailEnd/>
                    </a:ln>
                    <a:effectLst/>
                  </pic:spPr>
                </pic:pic>
              </a:graphicData>
            </a:graphic>
          </wp:inline>
        </w:drawing>
      </w:r>
    </w:p>
    <w:p w:rsidR="00A21E94" w:rsidRDefault="00A21E94" w:rsidP="0052586A">
      <w:pPr>
        <w:tabs>
          <w:tab w:val="left" w:pos="240"/>
        </w:tabs>
        <w:spacing w:line="480" w:lineRule="auto"/>
        <w:ind w:left="240"/>
        <w:jc w:val="both"/>
        <w:rPr>
          <w:rFonts w:ascii="Verdana" w:hAnsi="Verdana"/>
          <w:b/>
          <w:i/>
          <w:sz w:val="20"/>
          <w:szCs w:val="20"/>
        </w:rPr>
      </w:pPr>
    </w:p>
    <w:p w:rsidR="00423A75" w:rsidRDefault="00423A75" w:rsidP="0052586A">
      <w:pPr>
        <w:tabs>
          <w:tab w:val="left" w:pos="240"/>
          <w:tab w:val="left" w:pos="360"/>
        </w:tabs>
        <w:spacing w:line="480" w:lineRule="auto"/>
        <w:ind w:left="240"/>
        <w:jc w:val="both"/>
        <w:rPr>
          <w:rFonts w:ascii="Verdana" w:hAnsi="Verdana"/>
          <w:b/>
          <w:sz w:val="20"/>
          <w:szCs w:val="20"/>
        </w:rPr>
      </w:pPr>
    </w:p>
    <w:p w:rsidR="00EC4958" w:rsidRPr="004B0949" w:rsidRDefault="005204E5" w:rsidP="0052586A">
      <w:pPr>
        <w:tabs>
          <w:tab w:val="left" w:pos="240"/>
          <w:tab w:val="left" w:pos="360"/>
        </w:tabs>
        <w:spacing w:line="480" w:lineRule="auto"/>
        <w:ind w:left="240"/>
        <w:jc w:val="both"/>
        <w:rPr>
          <w:rFonts w:ascii="Arial" w:hAnsi="Arial" w:cs="Arial"/>
          <w:b/>
          <w:i/>
        </w:rPr>
      </w:pPr>
      <w:r w:rsidRPr="00D52D5B">
        <w:rPr>
          <w:rFonts w:ascii="Arial" w:hAnsi="Arial" w:cs="Arial"/>
          <w:b/>
        </w:rPr>
        <w:t>PREGUNTA 5</w:t>
      </w:r>
      <w:r w:rsidRPr="004B0949">
        <w:rPr>
          <w:rFonts w:ascii="Arial" w:hAnsi="Arial" w:cs="Arial"/>
          <w:b/>
        </w:rPr>
        <w:t xml:space="preserve">: </w:t>
      </w:r>
      <w:r w:rsidRPr="004B0949">
        <w:rPr>
          <w:rFonts w:ascii="Arial" w:hAnsi="Arial" w:cs="Arial"/>
          <w:b/>
          <w:i/>
        </w:rPr>
        <w:t xml:space="preserve">Al momento de hablar de universidades que ofrecen postgrados, ¿Cuál viene a su mente? </w:t>
      </w:r>
    </w:p>
    <w:p w:rsidR="005204E5" w:rsidRPr="004B0949" w:rsidRDefault="005204E5" w:rsidP="0052586A">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9</w:t>
      </w:r>
      <w:r w:rsidRPr="004B0949">
        <w:rPr>
          <w:rFonts w:ascii="Arial" w:hAnsi="Arial" w:cs="Arial"/>
          <w:b/>
        </w:rPr>
        <w:t>: PREFERENCIAS</w:t>
      </w:r>
    </w:p>
    <w:p w:rsidR="001C0451" w:rsidRPr="00D52D5B" w:rsidRDefault="001C0451" w:rsidP="0052586A">
      <w:pPr>
        <w:tabs>
          <w:tab w:val="left" w:pos="240"/>
          <w:tab w:val="left" w:pos="360"/>
        </w:tabs>
        <w:spacing w:line="480" w:lineRule="auto"/>
        <w:ind w:left="240"/>
        <w:jc w:val="both"/>
        <w:rPr>
          <w:rFonts w:ascii="Arial" w:hAnsi="Arial" w:cs="Arial"/>
          <w:u w:val="single"/>
        </w:rPr>
      </w:pPr>
      <w:r w:rsidRPr="00D52D5B">
        <w:rPr>
          <w:rFonts w:ascii="Arial" w:hAnsi="Arial" w:cs="Arial"/>
        </w:rPr>
        <w:t xml:space="preserve">Los resultados obtenidos mediante esta variable </w:t>
      </w:r>
      <w:r w:rsidR="00EC4958" w:rsidRPr="00D52D5B">
        <w:rPr>
          <w:rFonts w:ascii="Arial" w:hAnsi="Arial" w:cs="Arial"/>
        </w:rPr>
        <w:t xml:space="preserve">servirán para </w:t>
      </w:r>
      <w:r w:rsidRPr="00D52D5B">
        <w:rPr>
          <w:rFonts w:ascii="Arial" w:hAnsi="Arial" w:cs="Arial"/>
        </w:rPr>
        <w:t xml:space="preserve">establecer una idea de cuales son las Universidades y Escuelas Politécnicas que el profesional entrevistado recuerda con mayor facilidad, cabe recalcar que no siempre </w:t>
      </w:r>
      <w:smartTag w:uri="urn:schemas-microsoft-com:office:smarttags" w:element="PersonName">
        <w:smartTagPr>
          <w:attr w:name="ProductID" w:val="la Instituci￳n"/>
        </w:smartTagPr>
        <w:r w:rsidRPr="00D52D5B">
          <w:rPr>
            <w:rFonts w:ascii="Arial" w:hAnsi="Arial" w:cs="Arial"/>
          </w:rPr>
          <w:t xml:space="preserve">la </w:t>
        </w:r>
        <w:r w:rsidR="00C4661E" w:rsidRPr="00D52D5B">
          <w:rPr>
            <w:rFonts w:ascii="Arial" w:hAnsi="Arial" w:cs="Arial"/>
          </w:rPr>
          <w:t>Institución</w:t>
        </w:r>
      </w:smartTag>
      <w:r w:rsidR="00C4661E" w:rsidRPr="00D52D5B">
        <w:rPr>
          <w:rFonts w:ascii="Arial" w:hAnsi="Arial" w:cs="Arial"/>
        </w:rPr>
        <w:t xml:space="preserve"> que es mencionada en primera instancia será precisamente la que él buscará al momento de ingresar a estudiar su postgrado.</w:t>
      </w:r>
    </w:p>
    <w:p w:rsidR="00C4661E" w:rsidRPr="00D52D5B" w:rsidRDefault="00C4661E" w:rsidP="0052586A">
      <w:pPr>
        <w:tabs>
          <w:tab w:val="left" w:pos="240"/>
          <w:tab w:val="left" w:pos="360"/>
        </w:tabs>
        <w:spacing w:line="480" w:lineRule="auto"/>
        <w:ind w:left="240"/>
        <w:jc w:val="both"/>
        <w:rPr>
          <w:rFonts w:ascii="Arial" w:hAnsi="Arial" w:cs="Arial"/>
        </w:rPr>
      </w:pPr>
    </w:p>
    <w:p w:rsidR="00C4661E" w:rsidRPr="00D52D5B" w:rsidRDefault="00C4661E"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En </w:t>
      </w:r>
      <w:smartTag w:uri="urn:schemas-microsoft-com:office:smarttags" w:element="PersonName">
        <w:smartTagPr>
          <w:attr w:name="ProductID" w:val="la Tabla XVIII"/>
        </w:smartTagPr>
        <w:r w:rsidRPr="00D52D5B">
          <w:rPr>
            <w:rFonts w:ascii="Arial" w:hAnsi="Arial" w:cs="Arial"/>
          </w:rPr>
          <w:t>la Tabla XVII</w:t>
        </w:r>
        <w:r w:rsidR="004A4E30">
          <w:rPr>
            <w:rFonts w:ascii="Arial" w:hAnsi="Arial" w:cs="Arial"/>
          </w:rPr>
          <w:t>I</w:t>
        </w:r>
      </w:smartTag>
      <w:r w:rsidRPr="00D52D5B">
        <w:rPr>
          <w:rFonts w:ascii="Arial" w:hAnsi="Arial" w:cs="Arial"/>
        </w:rPr>
        <w:t xml:space="preserve"> podemos apreciar que los entrevistados mencionaron un total de 18 universidades a nivel </w:t>
      </w:r>
      <w:r w:rsidR="00D52D5B">
        <w:rPr>
          <w:rFonts w:ascii="Arial" w:hAnsi="Arial" w:cs="Arial"/>
        </w:rPr>
        <w:t>n</w:t>
      </w:r>
      <w:r w:rsidRPr="00D52D5B">
        <w:rPr>
          <w:rFonts w:ascii="Arial" w:hAnsi="Arial" w:cs="Arial"/>
        </w:rPr>
        <w:t xml:space="preserve">acional e </w:t>
      </w:r>
      <w:r w:rsidR="00D52D5B">
        <w:rPr>
          <w:rFonts w:ascii="Arial" w:hAnsi="Arial" w:cs="Arial"/>
        </w:rPr>
        <w:t>i</w:t>
      </w:r>
      <w:r w:rsidRPr="00D52D5B">
        <w:rPr>
          <w:rFonts w:ascii="Arial" w:hAnsi="Arial" w:cs="Arial"/>
        </w:rPr>
        <w:t xml:space="preserve">nternacional, entre las cuales </w:t>
      </w:r>
      <w:r w:rsidR="00D52D5B">
        <w:rPr>
          <w:rFonts w:ascii="Arial" w:hAnsi="Arial" w:cs="Arial"/>
        </w:rPr>
        <w:t xml:space="preserve">se tienen </w:t>
      </w:r>
      <w:r w:rsidRPr="00D52D5B">
        <w:rPr>
          <w:rFonts w:ascii="Arial" w:hAnsi="Arial" w:cs="Arial"/>
        </w:rPr>
        <w:t>14 Universidades, 2 Escu</w:t>
      </w:r>
      <w:r w:rsidR="00D8211D" w:rsidRPr="00D52D5B">
        <w:rPr>
          <w:rFonts w:ascii="Arial" w:hAnsi="Arial" w:cs="Arial"/>
        </w:rPr>
        <w:t xml:space="preserve">elas Politécnicas y 2 Institutos de </w:t>
      </w:r>
      <w:r w:rsidR="00D8211D" w:rsidRPr="00D52D5B">
        <w:rPr>
          <w:rFonts w:ascii="Arial" w:hAnsi="Arial" w:cs="Arial"/>
        </w:rPr>
        <w:lastRenderedPageBreak/>
        <w:t>Postgrados.</w:t>
      </w:r>
      <w:r w:rsidR="004A4E30">
        <w:rPr>
          <w:rFonts w:ascii="Arial" w:hAnsi="Arial" w:cs="Arial"/>
        </w:rPr>
        <w:t xml:space="preserve"> En </w:t>
      </w:r>
      <w:smartTag w:uri="urn:schemas-microsoft-com:office:smarttags" w:element="PersonName">
        <w:smartTagPr>
          <w:attr w:name="ProductID" w:val="la Tabla XVIII"/>
        </w:smartTagPr>
        <w:r w:rsidRPr="00D52D5B">
          <w:rPr>
            <w:rFonts w:ascii="Arial" w:hAnsi="Arial" w:cs="Arial"/>
          </w:rPr>
          <w:t>la Tabla</w:t>
        </w:r>
        <w:r w:rsidR="004A4E30">
          <w:rPr>
            <w:rFonts w:ascii="Arial" w:hAnsi="Arial" w:cs="Arial"/>
          </w:rPr>
          <w:t xml:space="preserve"> XVIII</w:t>
        </w:r>
      </w:smartTag>
      <w:r w:rsidRPr="00D52D5B">
        <w:rPr>
          <w:rFonts w:ascii="Arial" w:hAnsi="Arial" w:cs="Arial"/>
        </w:rPr>
        <w:t xml:space="preserve"> también</w:t>
      </w:r>
      <w:r w:rsidR="00D52D5B">
        <w:rPr>
          <w:rFonts w:ascii="Arial" w:hAnsi="Arial" w:cs="Arial"/>
        </w:rPr>
        <w:t xml:space="preserve"> se puede </w:t>
      </w:r>
      <w:r w:rsidRPr="00D52D5B">
        <w:rPr>
          <w:rFonts w:ascii="Arial" w:hAnsi="Arial" w:cs="Arial"/>
        </w:rPr>
        <w:t xml:space="preserve">observar que el 23.4% de los profesionales entrevistados respondieron el nombre de </w:t>
      </w:r>
      <w:smartTag w:uri="urn:schemas-microsoft-com:office:smarttags" w:element="PersonName">
        <w:smartTagPr>
          <w:attr w:name="ProductID" w:val="la Universidad"/>
        </w:smartTagPr>
        <w:r w:rsidR="00821057" w:rsidRPr="00D52D5B">
          <w:rPr>
            <w:rFonts w:ascii="Arial" w:hAnsi="Arial" w:cs="Arial"/>
          </w:rPr>
          <w:t xml:space="preserve">la </w:t>
        </w:r>
        <w:r w:rsidRPr="00D52D5B">
          <w:rPr>
            <w:rFonts w:ascii="Arial" w:hAnsi="Arial" w:cs="Arial"/>
          </w:rPr>
          <w:t>Universidad</w:t>
        </w:r>
      </w:smartTag>
      <w:r w:rsidRPr="00D52D5B">
        <w:rPr>
          <w:rFonts w:ascii="Arial" w:hAnsi="Arial" w:cs="Arial"/>
        </w:rPr>
        <w:t xml:space="preserve"> de Guayaquil</w:t>
      </w:r>
      <w:r w:rsidR="00D8211D" w:rsidRPr="00D52D5B">
        <w:rPr>
          <w:rFonts w:ascii="Arial" w:hAnsi="Arial" w:cs="Arial"/>
        </w:rPr>
        <w:t xml:space="preserve"> (ESTATAL)</w:t>
      </w:r>
      <w:r w:rsidRPr="00D52D5B">
        <w:rPr>
          <w:rFonts w:ascii="Arial" w:hAnsi="Arial" w:cs="Arial"/>
        </w:rPr>
        <w:t xml:space="preserve">, un 22.3% </w:t>
      </w:r>
      <w:smartTag w:uri="urn:schemas-microsoft-com:office:smarttags" w:element="PersonName">
        <w:smartTagPr>
          <w:attr w:name="ProductID" w:val="la Universidad Cat￳lica"/>
        </w:smartTagPr>
        <w:r w:rsidRPr="00D52D5B">
          <w:rPr>
            <w:rFonts w:ascii="Arial" w:hAnsi="Arial" w:cs="Arial"/>
          </w:rPr>
          <w:t xml:space="preserve">la </w:t>
        </w:r>
        <w:r w:rsidR="00821057" w:rsidRPr="00D52D5B">
          <w:rPr>
            <w:rFonts w:ascii="Arial" w:hAnsi="Arial" w:cs="Arial"/>
          </w:rPr>
          <w:t xml:space="preserve">Universidad </w:t>
        </w:r>
        <w:r w:rsidRPr="00D52D5B">
          <w:rPr>
            <w:rFonts w:ascii="Arial" w:hAnsi="Arial" w:cs="Arial"/>
          </w:rPr>
          <w:t>Católica</w:t>
        </w:r>
      </w:smartTag>
      <w:r w:rsidR="00821057" w:rsidRPr="00D52D5B">
        <w:rPr>
          <w:rFonts w:ascii="Arial" w:hAnsi="Arial" w:cs="Arial"/>
        </w:rPr>
        <w:t xml:space="preserve"> </w:t>
      </w:r>
      <w:r w:rsidR="00D52D5B">
        <w:rPr>
          <w:rFonts w:ascii="Arial" w:hAnsi="Arial" w:cs="Arial"/>
        </w:rPr>
        <w:t xml:space="preserve">de </w:t>
      </w:r>
      <w:r w:rsidR="00821057" w:rsidRPr="00D52D5B">
        <w:rPr>
          <w:rFonts w:ascii="Arial" w:hAnsi="Arial" w:cs="Arial"/>
        </w:rPr>
        <w:t xml:space="preserve">Santiago de Guayaquil </w:t>
      </w:r>
      <w:r w:rsidR="00D8211D" w:rsidRPr="00D52D5B">
        <w:rPr>
          <w:rFonts w:ascii="Arial" w:hAnsi="Arial" w:cs="Arial"/>
        </w:rPr>
        <w:t>(CATOLICA),</w:t>
      </w:r>
      <w:r w:rsidR="00821057" w:rsidRPr="00D52D5B">
        <w:rPr>
          <w:rFonts w:ascii="Arial" w:hAnsi="Arial" w:cs="Arial"/>
        </w:rPr>
        <w:t xml:space="preserve"> un 19.4% </w:t>
      </w:r>
      <w:smartTag w:uri="urn:schemas-microsoft-com:office:smarttags" w:element="PersonName">
        <w:smartTagPr>
          <w:attr w:name="ProductID" w:val="la Escuela Superior"/>
        </w:smartTagPr>
        <w:r w:rsidR="00821057" w:rsidRPr="00D52D5B">
          <w:rPr>
            <w:rFonts w:ascii="Arial" w:hAnsi="Arial" w:cs="Arial"/>
          </w:rPr>
          <w:t>la Escuela</w:t>
        </w:r>
        <w:r w:rsidR="00D8211D" w:rsidRPr="00D52D5B">
          <w:rPr>
            <w:rFonts w:ascii="Arial" w:hAnsi="Arial" w:cs="Arial"/>
          </w:rPr>
          <w:t xml:space="preserve"> Superior</w:t>
        </w:r>
      </w:smartTag>
      <w:r w:rsidR="00821057" w:rsidRPr="00D52D5B">
        <w:rPr>
          <w:rFonts w:ascii="Arial" w:hAnsi="Arial" w:cs="Arial"/>
        </w:rPr>
        <w:t xml:space="preserve"> Politécnica del Litoral</w:t>
      </w:r>
      <w:r w:rsidR="00D8211D" w:rsidRPr="00D52D5B">
        <w:rPr>
          <w:rFonts w:ascii="Arial" w:hAnsi="Arial" w:cs="Arial"/>
        </w:rPr>
        <w:t xml:space="preserve"> (ESPOL) y un 11.4% </w:t>
      </w:r>
      <w:smartTag w:uri="urn:schemas-microsoft-com:office:smarttags" w:element="PersonName">
        <w:smartTagPr>
          <w:attr w:name="ProductID" w:val="la Universidad"/>
        </w:smartTagPr>
        <w:r w:rsidR="00D8211D" w:rsidRPr="00D52D5B">
          <w:rPr>
            <w:rFonts w:ascii="Arial" w:hAnsi="Arial" w:cs="Arial"/>
          </w:rPr>
          <w:t>la Universidad</w:t>
        </w:r>
      </w:smartTag>
      <w:r w:rsidR="00D8211D" w:rsidRPr="00D52D5B">
        <w:rPr>
          <w:rFonts w:ascii="Arial" w:hAnsi="Arial" w:cs="Arial"/>
        </w:rPr>
        <w:t xml:space="preserve"> de Especialidades Espíritu Santo (UE</w:t>
      </w:r>
      <w:r w:rsidR="00D52D5B">
        <w:rPr>
          <w:rFonts w:ascii="Arial" w:hAnsi="Arial" w:cs="Arial"/>
        </w:rPr>
        <w:t>E</w:t>
      </w:r>
      <w:r w:rsidR="00D8211D" w:rsidRPr="00D52D5B">
        <w:rPr>
          <w:rFonts w:ascii="Arial" w:hAnsi="Arial" w:cs="Arial"/>
        </w:rPr>
        <w:t>S).</w:t>
      </w:r>
    </w:p>
    <w:p w:rsidR="00541C9C" w:rsidRPr="00D52D5B" w:rsidRDefault="00541C9C" w:rsidP="0052586A">
      <w:pPr>
        <w:tabs>
          <w:tab w:val="left" w:pos="240"/>
          <w:tab w:val="left" w:pos="360"/>
        </w:tabs>
        <w:spacing w:line="480" w:lineRule="auto"/>
        <w:ind w:left="240"/>
        <w:jc w:val="both"/>
        <w:rPr>
          <w:rFonts w:ascii="Arial" w:hAnsi="Arial" w:cs="Arial"/>
        </w:rPr>
      </w:pPr>
    </w:p>
    <w:p w:rsidR="00D52D5B" w:rsidRDefault="00821057"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Como podemos </w:t>
      </w:r>
      <w:r w:rsidR="00D8211D" w:rsidRPr="00D52D5B">
        <w:rPr>
          <w:rFonts w:ascii="Arial" w:hAnsi="Arial" w:cs="Arial"/>
        </w:rPr>
        <w:t xml:space="preserve">observar </w:t>
      </w:r>
      <w:r w:rsidRPr="00D52D5B">
        <w:rPr>
          <w:rFonts w:ascii="Arial" w:hAnsi="Arial" w:cs="Arial"/>
        </w:rPr>
        <w:t xml:space="preserve"> </w:t>
      </w:r>
      <w:smartTag w:uri="urn:schemas-microsoft-com:office:smarttags" w:element="PersonName">
        <w:smartTagPr>
          <w:attr w:name="ProductID" w:val="la Universidad"/>
        </w:smartTagPr>
        <w:r w:rsidRPr="00D52D5B">
          <w:rPr>
            <w:rFonts w:ascii="Arial" w:hAnsi="Arial" w:cs="Arial"/>
          </w:rPr>
          <w:t xml:space="preserve">la </w:t>
        </w:r>
        <w:r w:rsidR="00D8211D" w:rsidRPr="00D52D5B">
          <w:rPr>
            <w:rFonts w:ascii="Arial" w:hAnsi="Arial" w:cs="Arial"/>
          </w:rPr>
          <w:t>U</w:t>
        </w:r>
        <w:r w:rsidRPr="00D52D5B">
          <w:rPr>
            <w:rFonts w:ascii="Arial" w:hAnsi="Arial" w:cs="Arial"/>
          </w:rPr>
          <w:t>niversidad</w:t>
        </w:r>
      </w:smartTag>
      <w:r w:rsidRPr="00D52D5B">
        <w:rPr>
          <w:rFonts w:ascii="Arial" w:hAnsi="Arial" w:cs="Arial"/>
        </w:rPr>
        <w:t xml:space="preserve"> de Guayaquil y </w:t>
      </w:r>
      <w:smartTag w:uri="urn:schemas-microsoft-com:office:smarttags" w:element="PersonName">
        <w:smartTagPr>
          <w:attr w:name="ProductID" w:val="la Cat￳lica Santiago"/>
        </w:smartTagPr>
        <w:smartTag w:uri="urn:schemas-microsoft-com:office:smarttags" w:element="PersonName">
          <w:smartTagPr>
            <w:attr w:name="ProductID" w:val="la Cat￳lica"/>
          </w:smartTagPr>
          <w:r w:rsidRPr="00D52D5B">
            <w:rPr>
              <w:rFonts w:ascii="Arial" w:hAnsi="Arial" w:cs="Arial"/>
            </w:rPr>
            <w:t>la Católica</w:t>
          </w:r>
        </w:smartTag>
        <w:r w:rsidRPr="00D52D5B">
          <w:rPr>
            <w:rFonts w:ascii="Arial" w:hAnsi="Arial" w:cs="Arial"/>
          </w:rPr>
          <w:t xml:space="preserve"> Santiago</w:t>
        </w:r>
      </w:smartTag>
      <w:r w:rsidRPr="00D52D5B">
        <w:rPr>
          <w:rFonts w:ascii="Arial" w:hAnsi="Arial" w:cs="Arial"/>
        </w:rPr>
        <w:t xml:space="preserve"> de Guayaquil son las más mencionadas por los entrevistados.</w:t>
      </w:r>
    </w:p>
    <w:p w:rsidR="001C0451" w:rsidRDefault="001C0451" w:rsidP="0052586A">
      <w:pPr>
        <w:tabs>
          <w:tab w:val="left" w:pos="240"/>
          <w:tab w:val="left" w:pos="360"/>
        </w:tabs>
        <w:ind w:left="240"/>
        <w:jc w:val="center"/>
        <w:rPr>
          <w:rFonts w:ascii="Verdana" w:hAnsi="Verdana"/>
          <w:b/>
          <w:sz w:val="20"/>
          <w:szCs w:val="20"/>
        </w:rPr>
      </w:pPr>
      <w:r w:rsidRPr="001C0451">
        <w:rPr>
          <w:rFonts w:ascii="Verdana" w:hAnsi="Verdana"/>
          <w:b/>
          <w:sz w:val="20"/>
          <w:szCs w:val="20"/>
        </w:rPr>
        <w:t>TABLA XVII</w:t>
      </w:r>
      <w:r w:rsidR="00DA3B7F">
        <w:rPr>
          <w:rFonts w:ascii="Verdana" w:hAnsi="Verdana"/>
          <w:b/>
          <w:sz w:val="20"/>
          <w:szCs w:val="20"/>
        </w:rPr>
        <w:t>I</w:t>
      </w:r>
    </w:p>
    <w:p w:rsidR="001C0451" w:rsidRPr="001C0451" w:rsidRDefault="001C0451" w:rsidP="0052586A">
      <w:pPr>
        <w:tabs>
          <w:tab w:val="left" w:pos="240"/>
          <w:tab w:val="left" w:pos="360"/>
        </w:tabs>
        <w:ind w:left="240"/>
        <w:jc w:val="center"/>
        <w:rPr>
          <w:rFonts w:ascii="Verdana" w:hAnsi="Verdana"/>
          <w:sz w:val="18"/>
          <w:szCs w:val="18"/>
        </w:rPr>
      </w:pPr>
      <w:r w:rsidRPr="001C0451">
        <w:rPr>
          <w:rFonts w:ascii="Verdana" w:hAnsi="Verdana"/>
          <w:sz w:val="18"/>
          <w:szCs w:val="18"/>
        </w:rPr>
        <w:t>Guayas – Guayaquil</w:t>
      </w:r>
    </w:p>
    <w:p w:rsidR="001C0451" w:rsidRPr="001C0451" w:rsidRDefault="0052586A" w:rsidP="0052586A">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sidR="001C0451" w:rsidRPr="001C0451">
        <w:rPr>
          <w:rFonts w:ascii="Verdana" w:hAnsi="Verdana"/>
          <w:b/>
          <w:sz w:val="18"/>
          <w:szCs w:val="18"/>
        </w:rPr>
        <w:t>Preferencias</w:t>
      </w:r>
    </w:p>
    <w:p w:rsidR="001C0451" w:rsidRDefault="0052586A" w:rsidP="0052586A">
      <w:pPr>
        <w:tabs>
          <w:tab w:val="left" w:pos="360"/>
          <w:tab w:val="left" w:pos="1440"/>
        </w:tabs>
        <w:ind w:left="1440"/>
        <w:rPr>
          <w:rFonts w:ascii="Verdana" w:hAnsi="Verdana"/>
          <w:b/>
          <w:sz w:val="20"/>
          <w:szCs w:val="20"/>
          <w:u w:val="single"/>
        </w:rPr>
      </w:pPr>
      <w:r>
        <w:rPr>
          <w:rFonts w:ascii="Verdana" w:hAnsi="Verdana"/>
          <w:b/>
          <w:sz w:val="18"/>
          <w:szCs w:val="18"/>
        </w:rPr>
        <w:tab/>
      </w:r>
      <w:r>
        <w:rPr>
          <w:rFonts w:ascii="Verdana" w:hAnsi="Verdana"/>
          <w:b/>
          <w:sz w:val="18"/>
          <w:szCs w:val="18"/>
        </w:rPr>
        <w:tab/>
      </w:r>
      <w:r w:rsidR="001C0451" w:rsidRPr="001C0451">
        <w:rPr>
          <w:rFonts w:ascii="Verdana" w:hAnsi="Verdana"/>
          <w:b/>
          <w:sz w:val="18"/>
          <w:szCs w:val="18"/>
        </w:rPr>
        <w:t>Distribución de Frecuencias</w:t>
      </w:r>
    </w:p>
    <w:p w:rsidR="001C0451" w:rsidRDefault="00D52D5B" w:rsidP="0052586A">
      <w:pPr>
        <w:tabs>
          <w:tab w:val="left" w:pos="360"/>
          <w:tab w:val="left" w:pos="600"/>
        </w:tabs>
        <w:spacing w:line="480" w:lineRule="auto"/>
        <w:ind w:left="1440" w:hanging="960"/>
        <w:jc w:val="center"/>
        <w:rPr>
          <w:rFonts w:ascii="Verdana" w:hAnsi="Verdana"/>
          <w:b/>
          <w:sz w:val="20"/>
          <w:szCs w:val="20"/>
          <w:u w:val="single"/>
        </w:rPr>
      </w:pPr>
      <w:r>
        <w:rPr>
          <w:rFonts w:ascii="Verdana" w:hAnsi="Verdana"/>
          <w:noProof/>
          <w:sz w:val="20"/>
          <w:szCs w:val="20"/>
          <w:lang w:eastAsia="es-ES"/>
        </w:rPr>
        <w:pict>
          <v:shape id="_x0000_s1340" type="#_x0000_t202" style="position:absolute;left:0;text-align:left;margin-left:24pt;margin-top:305.55pt;width:270pt;height:27pt;z-index:-251720704" stroked="f">
            <v:textbox style="mso-next-textbox:#_x0000_s1340">
              <w:txbxContent>
                <w:p w:rsidR="00F44E5F" w:rsidRPr="001A397E" w:rsidRDefault="00F44E5F" w:rsidP="001C045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D8211D">
        <w:rPr>
          <w:rFonts w:ascii="Verdana" w:hAnsi="Verdana"/>
          <w:b/>
          <w:sz w:val="20"/>
          <w:szCs w:val="20"/>
        </w:rPr>
        <w:object w:dxaOrig="7867" w:dyaOrig="7226">
          <v:shape id="_x0000_i1034" type="#_x0000_t75" style="width:354pt;height:308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xcel.Sheet.8" ShapeID="_x0000_i1034" DrawAspect="Content" ObjectID="_1307781635" r:id="rId37"/>
        </w:object>
      </w:r>
    </w:p>
    <w:p w:rsidR="00D52D5B" w:rsidRDefault="00D52D5B" w:rsidP="005204E5">
      <w:pPr>
        <w:tabs>
          <w:tab w:val="left" w:pos="360"/>
          <w:tab w:val="left" w:pos="1440"/>
        </w:tabs>
        <w:spacing w:line="480" w:lineRule="auto"/>
        <w:ind w:left="1440"/>
        <w:jc w:val="both"/>
        <w:rPr>
          <w:rFonts w:ascii="Arial" w:hAnsi="Arial" w:cs="Arial"/>
        </w:rPr>
      </w:pPr>
    </w:p>
    <w:p w:rsidR="00EA24AF" w:rsidRDefault="00D52D5B" w:rsidP="0052586A">
      <w:pPr>
        <w:tabs>
          <w:tab w:val="left" w:pos="240"/>
          <w:tab w:val="left" w:pos="360"/>
        </w:tabs>
        <w:spacing w:line="480" w:lineRule="auto"/>
        <w:ind w:left="240"/>
        <w:jc w:val="both"/>
        <w:rPr>
          <w:rFonts w:ascii="Arial" w:hAnsi="Arial" w:cs="Arial"/>
        </w:rPr>
      </w:pPr>
      <w:r>
        <w:rPr>
          <w:rFonts w:ascii="Arial" w:hAnsi="Arial" w:cs="Arial"/>
        </w:rPr>
        <w:t xml:space="preserve">El gráfico 5.11 </w:t>
      </w:r>
      <w:r w:rsidR="008C1884" w:rsidRPr="00D52D5B">
        <w:rPr>
          <w:rFonts w:ascii="Arial" w:hAnsi="Arial" w:cs="Arial"/>
        </w:rPr>
        <w:t>muestra los porcentajes anteriormente mencionados</w:t>
      </w:r>
      <w:r>
        <w:rPr>
          <w:rFonts w:ascii="Arial" w:hAnsi="Arial" w:cs="Arial"/>
        </w:rPr>
        <w:t>.</w:t>
      </w:r>
    </w:p>
    <w:p w:rsidR="004A4E30" w:rsidRDefault="004A4E30" w:rsidP="002302EE">
      <w:pPr>
        <w:tabs>
          <w:tab w:val="left" w:pos="1440"/>
          <w:tab w:val="left" w:pos="3360"/>
          <w:tab w:val="left" w:pos="3480"/>
        </w:tabs>
        <w:ind w:left="1440"/>
        <w:rPr>
          <w:rFonts w:ascii="Verdana" w:hAnsi="Verdana"/>
          <w:b/>
          <w:sz w:val="22"/>
          <w:szCs w:val="22"/>
        </w:rPr>
      </w:pPr>
    </w:p>
    <w:p w:rsidR="008C1884" w:rsidRPr="00D52D5B" w:rsidRDefault="002302EE" w:rsidP="002302EE">
      <w:pPr>
        <w:tabs>
          <w:tab w:val="left" w:pos="1440"/>
          <w:tab w:val="left" w:pos="3360"/>
          <w:tab w:val="left" w:pos="3480"/>
        </w:tabs>
        <w:ind w:left="1440"/>
        <w:rPr>
          <w:rFonts w:ascii="Verdana" w:hAnsi="Verdana"/>
          <w:b/>
          <w:sz w:val="22"/>
          <w:szCs w:val="22"/>
        </w:rPr>
      </w:pPr>
      <w:r>
        <w:rPr>
          <w:rFonts w:ascii="Verdana" w:hAnsi="Verdana"/>
          <w:b/>
          <w:sz w:val="22"/>
          <w:szCs w:val="22"/>
        </w:rPr>
        <w:tab/>
        <w:t xml:space="preserve">    </w:t>
      </w:r>
      <w:r w:rsidR="008C1884" w:rsidRPr="00D52D5B">
        <w:rPr>
          <w:rFonts w:ascii="Verdana" w:hAnsi="Verdana"/>
          <w:b/>
          <w:sz w:val="22"/>
          <w:szCs w:val="22"/>
        </w:rPr>
        <w:t>Gráfico 5.11</w:t>
      </w:r>
    </w:p>
    <w:p w:rsidR="00BD75B9" w:rsidRPr="00D52D5B" w:rsidRDefault="002302EE" w:rsidP="002302EE">
      <w:pPr>
        <w:tabs>
          <w:tab w:val="left" w:pos="1440"/>
        </w:tabs>
        <w:ind w:left="1440"/>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t xml:space="preserve">         </w:t>
      </w:r>
      <w:r w:rsidR="008C1884" w:rsidRPr="00D52D5B">
        <w:rPr>
          <w:rFonts w:ascii="Verdana" w:hAnsi="Verdana"/>
          <w:sz w:val="20"/>
          <w:szCs w:val="20"/>
        </w:rPr>
        <w:t>Guayas – Guayaquil</w:t>
      </w:r>
    </w:p>
    <w:p w:rsidR="00BD75B9" w:rsidRDefault="00BD75B9" w:rsidP="00BD75B9">
      <w:pPr>
        <w:tabs>
          <w:tab w:val="left" w:pos="1440"/>
        </w:tabs>
        <w:ind w:left="1440"/>
        <w:jc w:val="right"/>
        <w:rPr>
          <w:rFonts w:ascii="Verdana" w:hAnsi="Verdana"/>
          <w:sz w:val="18"/>
          <w:szCs w:val="18"/>
        </w:rPr>
      </w:pPr>
    </w:p>
    <w:p w:rsidR="00B70BEB" w:rsidRDefault="00580D8C" w:rsidP="002302EE">
      <w:pPr>
        <w:tabs>
          <w:tab w:val="left" w:pos="1440"/>
        </w:tabs>
        <w:ind w:left="1440" w:hanging="720"/>
        <w:jc w:val="center"/>
        <w:rPr>
          <w:rFonts w:ascii="Verdana" w:hAnsi="Verdana"/>
          <w:sz w:val="18"/>
          <w:szCs w:val="18"/>
        </w:rPr>
      </w:pPr>
      <w:r>
        <w:rPr>
          <w:rFonts w:ascii="Verdana" w:hAnsi="Verdana"/>
          <w:noProof/>
          <w:sz w:val="18"/>
          <w:szCs w:val="18"/>
          <w:lang w:eastAsia="es-ES"/>
        </w:rPr>
        <w:pict>
          <v:shape id="_x0000_s1341" type="#_x0000_t202" style="position:absolute;left:0;text-align:left;margin-left:36pt;margin-top:251.55pt;width:270pt;height:27pt;z-index:-251719680" stroked="f">
            <v:textbox style="mso-next-textbox:#_x0000_s1341">
              <w:txbxContent>
                <w:p w:rsidR="00F44E5F" w:rsidRPr="001A397E" w:rsidRDefault="00F44E5F" w:rsidP="00BD75B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rFonts w:ascii="Verdana" w:hAnsi="Verdana"/>
          <w:noProof/>
          <w:sz w:val="18"/>
          <w:szCs w:val="18"/>
          <w:lang w:eastAsia="es-ES"/>
        </w:rPr>
        <w:drawing>
          <wp:inline distT="0" distB="0" distL="0" distR="0">
            <wp:extent cx="4051300" cy="32004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0BEB" w:rsidRPr="00B70BEB" w:rsidRDefault="00B70BEB" w:rsidP="00B70BEB">
      <w:pPr>
        <w:rPr>
          <w:rFonts w:ascii="Verdana" w:hAnsi="Verdana"/>
          <w:sz w:val="18"/>
          <w:szCs w:val="18"/>
        </w:rPr>
      </w:pPr>
    </w:p>
    <w:p w:rsidR="00B70BEB" w:rsidRPr="00B70BEB" w:rsidRDefault="00B70BEB" w:rsidP="00B70BEB">
      <w:pPr>
        <w:rPr>
          <w:rFonts w:ascii="Verdana" w:hAnsi="Verdana"/>
          <w:sz w:val="18"/>
          <w:szCs w:val="18"/>
        </w:rPr>
      </w:pPr>
    </w:p>
    <w:p w:rsidR="00B70BEB" w:rsidRPr="00B70BEB" w:rsidRDefault="00B70BEB" w:rsidP="00B70BEB">
      <w:pPr>
        <w:rPr>
          <w:rFonts w:ascii="Verdana" w:hAnsi="Verdana"/>
          <w:sz w:val="18"/>
          <w:szCs w:val="18"/>
        </w:rPr>
      </w:pPr>
    </w:p>
    <w:p w:rsidR="00867262" w:rsidRDefault="00867262" w:rsidP="00F30B94">
      <w:pPr>
        <w:ind w:left="1440"/>
        <w:rPr>
          <w:rFonts w:ascii="Verdana" w:hAnsi="Verdana"/>
          <w:sz w:val="18"/>
          <w:szCs w:val="18"/>
        </w:rPr>
      </w:pPr>
    </w:p>
    <w:p w:rsidR="008C1884" w:rsidRDefault="008C1884" w:rsidP="00B70BEB">
      <w:pPr>
        <w:tabs>
          <w:tab w:val="left" w:pos="1440"/>
          <w:tab w:val="left" w:pos="1980"/>
        </w:tabs>
        <w:ind w:left="1440"/>
        <w:jc w:val="both"/>
        <w:rPr>
          <w:rFonts w:ascii="Verdana" w:hAnsi="Verdana"/>
          <w:sz w:val="18"/>
          <w:szCs w:val="18"/>
        </w:rPr>
      </w:pPr>
    </w:p>
    <w:p w:rsidR="002A35E1" w:rsidRPr="004B0949" w:rsidRDefault="002A35E1" w:rsidP="0052586A">
      <w:pPr>
        <w:tabs>
          <w:tab w:val="left" w:pos="360"/>
          <w:tab w:val="left" w:pos="720"/>
        </w:tabs>
        <w:spacing w:line="480" w:lineRule="auto"/>
        <w:ind w:left="240"/>
        <w:jc w:val="both"/>
        <w:rPr>
          <w:rFonts w:ascii="Arial" w:hAnsi="Arial" w:cs="Arial"/>
          <w:b/>
        </w:rPr>
      </w:pPr>
      <w:r w:rsidRPr="00D52D5B">
        <w:rPr>
          <w:rFonts w:ascii="Arial" w:hAnsi="Arial" w:cs="Arial"/>
          <w:b/>
        </w:rPr>
        <w:t xml:space="preserve">PREGUNTA 6: </w:t>
      </w:r>
      <w:r w:rsidRPr="004B0949">
        <w:rPr>
          <w:rFonts w:ascii="Arial" w:hAnsi="Arial" w:cs="Arial"/>
          <w:b/>
          <w:i/>
        </w:rPr>
        <w:t>¿Qué tipo de modalidad de estudios para su carrera de postgrado preferiría?</w:t>
      </w:r>
    </w:p>
    <w:p w:rsidR="002A35E1" w:rsidRPr="004B0949" w:rsidRDefault="002A35E1" w:rsidP="0052586A">
      <w:pPr>
        <w:tabs>
          <w:tab w:val="left" w:pos="360"/>
          <w:tab w:val="left" w:pos="12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10 </w:t>
      </w:r>
      <w:r w:rsidRPr="004B0949">
        <w:rPr>
          <w:rFonts w:ascii="Arial" w:hAnsi="Arial" w:cs="Arial"/>
          <w:b/>
        </w:rPr>
        <w:t>: MODALIDAD</w:t>
      </w:r>
    </w:p>
    <w:p w:rsidR="002A35E1" w:rsidRPr="00D52D5B" w:rsidRDefault="00812183" w:rsidP="0052586A">
      <w:pPr>
        <w:tabs>
          <w:tab w:val="left" w:pos="360"/>
          <w:tab w:val="left" w:pos="1260"/>
        </w:tabs>
        <w:spacing w:line="480" w:lineRule="auto"/>
        <w:ind w:left="240"/>
        <w:jc w:val="both"/>
        <w:rPr>
          <w:rFonts w:ascii="Arial" w:hAnsi="Arial" w:cs="Arial"/>
          <w:b/>
        </w:rPr>
      </w:pPr>
      <w:r w:rsidRPr="00D52D5B">
        <w:rPr>
          <w:rFonts w:ascii="Arial" w:hAnsi="Arial" w:cs="Arial"/>
        </w:rPr>
        <w:t xml:space="preserve">A través de la variable </w:t>
      </w:r>
      <w:r w:rsidR="00002515" w:rsidRPr="00D52D5B">
        <w:rPr>
          <w:rFonts w:ascii="Arial" w:hAnsi="Arial" w:cs="Arial"/>
        </w:rPr>
        <w:t>“</w:t>
      </w:r>
      <w:r w:rsidRPr="00D52D5B">
        <w:rPr>
          <w:rFonts w:ascii="Arial" w:hAnsi="Arial" w:cs="Arial"/>
        </w:rPr>
        <w:t>modalidad</w:t>
      </w:r>
      <w:r w:rsidR="00002515" w:rsidRPr="00D52D5B">
        <w:rPr>
          <w:rFonts w:ascii="Arial" w:hAnsi="Arial" w:cs="Arial"/>
        </w:rPr>
        <w:t>”</w:t>
      </w:r>
      <w:r w:rsidRPr="00D52D5B">
        <w:rPr>
          <w:rFonts w:ascii="Arial" w:hAnsi="Arial" w:cs="Arial"/>
        </w:rPr>
        <w:t xml:space="preserve"> </w:t>
      </w:r>
      <w:r w:rsidR="00D52D5B">
        <w:rPr>
          <w:rFonts w:ascii="Arial" w:hAnsi="Arial" w:cs="Arial"/>
        </w:rPr>
        <w:t xml:space="preserve">se </w:t>
      </w:r>
      <w:r w:rsidRPr="00D52D5B">
        <w:rPr>
          <w:rFonts w:ascii="Arial" w:hAnsi="Arial" w:cs="Arial"/>
        </w:rPr>
        <w:t>conocer</w:t>
      </w:r>
      <w:r w:rsidR="00D52D5B">
        <w:rPr>
          <w:rFonts w:ascii="Arial" w:hAnsi="Arial" w:cs="Arial"/>
        </w:rPr>
        <w:t>á</w:t>
      </w:r>
      <w:r w:rsidRPr="00D52D5B">
        <w:rPr>
          <w:rFonts w:ascii="Arial" w:hAnsi="Arial" w:cs="Arial"/>
        </w:rPr>
        <w:t xml:space="preserve"> qu</w:t>
      </w:r>
      <w:r w:rsidR="00D52D5B">
        <w:rPr>
          <w:rFonts w:ascii="Arial" w:hAnsi="Arial" w:cs="Arial"/>
        </w:rPr>
        <w:t>é</w:t>
      </w:r>
      <w:r w:rsidRPr="00D52D5B">
        <w:rPr>
          <w:rFonts w:ascii="Arial" w:hAnsi="Arial" w:cs="Arial"/>
        </w:rPr>
        <w:t xml:space="preserve"> tipo de modalidad es preferida por los profesionales entrevistados para realizar sus estudios de postgrado</w:t>
      </w:r>
      <w:r w:rsidR="00002515" w:rsidRPr="00D52D5B">
        <w:rPr>
          <w:rFonts w:ascii="Arial" w:hAnsi="Arial" w:cs="Arial"/>
        </w:rPr>
        <w:t xml:space="preserve">. Esto </w:t>
      </w:r>
      <w:r w:rsidR="00D52D5B">
        <w:rPr>
          <w:rFonts w:ascii="Arial" w:hAnsi="Arial" w:cs="Arial"/>
        </w:rPr>
        <w:t xml:space="preserve">se los podrá </w:t>
      </w:r>
      <w:r w:rsidR="00002515" w:rsidRPr="00D52D5B">
        <w:rPr>
          <w:rFonts w:ascii="Arial" w:hAnsi="Arial" w:cs="Arial"/>
        </w:rPr>
        <w:t xml:space="preserve">observar mejor mediante </w:t>
      </w:r>
      <w:smartTag w:uri="urn:schemas-microsoft-com:office:smarttags" w:element="PersonName">
        <w:smartTagPr>
          <w:attr w:name="ProductID" w:val="la Tabla  XIX"/>
        </w:smartTagPr>
        <w:r w:rsidR="00002515" w:rsidRPr="00D52D5B">
          <w:rPr>
            <w:rFonts w:ascii="Arial" w:hAnsi="Arial" w:cs="Arial"/>
          </w:rPr>
          <w:t xml:space="preserve">la </w:t>
        </w:r>
        <w:r w:rsidRPr="00D52D5B">
          <w:rPr>
            <w:rFonts w:ascii="Arial" w:hAnsi="Arial" w:cs="Arial"/>
          </w:rPr>
          <w:t>Tabla  X</w:t>
        </w:r>
        <w:r w:rsidR="004A4E30">
          <w:rPr>
            <w:rFonts w:ascii="Arial" w:hAnsi="Arial" w:cs="Arial"/>
          </w:rPr>
          <w:t>IX</w:t>
        </w:r>
      </w:smartTag>
      <w:r w:rsidR="00002515" w:rsidRPr="00D52D5B">
        <w:rPr>
          <w:rFonts w:ascii="Arial" w:hAnsi="Arial" w:cs="Arial"/>
        </w:rPr>
        <w:t>, en la cual se establece la frecuencia con la cual fue elegida cada una de ellas.</w:t>
      </w:r>
    </w:p>
    <w:p w:rsidR="002A35E1" w:rsidRDefault="00DA3B7F" w:rsidP="0052586A">
      <w:pPr>
        <w:tabs>
          <w:tab w:val="left" w:pos="360"/>
          <w:tab w:val="left" w:pos="1260"/>
        </w:tabs>
        <w:ind w:left="240"/>
        <w:jc w:val="center"/>
        <w:rPr>
          <w:rFonts w:ascii="Verdana" w:hAnsi="Verdana"/>
          <w:b/>
          <w:sz w:val="20"/>
          <w:szCs w:val="20"/>
        </w:rPr>
      </w:pPr>
      <w:r>
        <w:rPr>
          <w:rFonts w:ascii="Verdana" w:hAnsi="Verdana"/>
          <w:b/>
          <w:sz w:val="20"/>
          <w:szCs w:val="20"/>
        </w:rPr>
        <w:lastRenderedPageBreak/>
        <w:t>TABLA XIX</w:t>
      </w:r>
    </w:p>
    <w:p w:rsidR="00812183" w:rsidRPr="00812183" w:rsidRDefault="00812183" w:rsidP="0052586A">
      <w:pPr>
        <w:tabs>
          <w:tab w:val="left" w:pos="360"/>
          <w:tab w:val="left" w:pos="1260"/>
        </w:tabs>
        <w:ind w:left="240"/>
        <w:jc w:val="center"/>
        <w:rPr>
          <w:rFonts w:ascii="Verdana" w:hAnsi="Verdana"/>
          <w:sz w:val="18"/>
          <w:szCs w:val="18"/>
        </w:rPr>
      </w:pPr>
      <w:r w:rsidRPr="00812183">
        <w:rPr>
          <w:rFonts w:ascii="Verdana" w:hAnsi="Verdana"/>
          <w:sz w:val="18"/>
          <w:szCs w:val="18"/>
        </w:rPr>
        <w:t>Guayas – Guayaquil</w:t>
      </w:r>
    </w:p>
    <w:p w:rsidR="00812183" w:rsidRPr="00812183" w:rsidRDefault="00812183" w:rsidP="0052586A">
      <w:pPr>
        <w:tabs>
          <w:tab w:val="left" w:pos="360"/>
          <w:tab w:val="left" w:pos="1260"/>
        </w:tabs>
        <w:ind w:left="240"/>
        <w:jc w:val="center"/>
        <w:rPr>
          <w:rFonts w:ascii="Verdana" w:hAnsi="Verdana"/>
          <w:b/>
          <w:sz w:val="18"/>
          <w:szCs w:val="18"/>
        </w:rPr>
      </w:pPr>
      <w:r w:rsidRPr="00812183">
        <w:rPr>
          <w:rFonts w:ascii="Verdana" w:hAnsi="Verdana"/>
          <w:b/>
          <w:sz w:val="18"/>
          <w:szCs w:val="18"/>
        </w:rPr>
        <w:t>Modalidad</w:t>
      </w:r>
    </w:p>
    <w:p w:rsidR="00812183" w:rsidRPr="00812183" w:rsidRDefault="00812183" w:rsidP="0052586A">
      <w:pPr>
        <w:tabs>
          <w:tab w:val="left" w:pos="360"/>
          <w:tab w:val="left" w:pos="1260"/>
        </w:tabs>
        <w:ind w:left="240"/>
        <w:jc w:val="center"/>
        <w:rPr>
          <w:rFonts w:ascii="Verdana" w:hAnsi="Verdana"/>
          <w:b/>
          <w:sz w:val="18"/>
          <w:szCs w:val="18"/>
        </w:rPr>
      </w:pPr>
      <w:r w:rsidRPr="00812183">
        <w:rPr>
          <w:rFonts w:ascii="Verdana" w:hAnsi="Verdana"/>
          <w:b/>
          <w:sz w:val="18"/>
          <w:szCs w:val="18"/>
        </w:rPr>
        <w:t xml:space="preserve">Distribución de Frecuencia </w:t>
      </w:r>
    </w:p>
    <w:p w:rsidR="002A35E1" w:rsidRDefault="00002515" w:rsidP="0052586A">
      <w:pPr>
        <w:tabs>
          <w:tab w:val="left" w:pos="360"/>
          <w:tab w:val="left" w:pos="1260"/>
        </w:tabs>
        <w:spacing w:line="480" w:lineRule="auto"/>
        <w:ind w:left="240"/>
        <w:jc w:val="center"/>
        <w:rPr>
          <w:rFonts w:ascii="Verdana" w:hAnsi="Verdana"/>
          <w:b/>
          <w:sz w:val="20"/>
          <w:szCs w:val="20"/>
        </w:rPr>
      </w:pPr>
      <w:r>
        <w:rPr>
          <w:rFonts w:ascii="Verdana" w:hAnsi="Verdana"/>
          <w:b/>
          <w:noProof/>
          <w:sz w:val="20"/>
          <w:szCs w:val="20"/>
          <w:lang w:eastAsia="es-ES"/>
        </w:rPr>
        <w:pict>
          <v:shape id="_x0000_s1342" type="#_x0000_t202" style="position:absolute;left:0;text-align:left;margin-left:90pt;margin-top:90.05pt;width:270pt;height:27pt;z-index:-251718656" stroked="f">
            <v:textbox style="mso-next-textbox:#_x0000_s1342">
              <w:txbxContent>
                <w:p w:rsidR="00F44E5F" w:rsidRPr="001A397E" w:rsidRDefault="00F44E5F" w:rsidP="0000251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3619FC" w:rsidRPr="002A35E1">
        <w:rPr>
          <w:rFonts w:ascii="Verdana" w:hAnsi="Verdana"/>
          <w:b/>
          <w:sz w:val="20"/>
          <w:szCs w:val="20"/>
        </w:rPr>
        <w:object w:dxaOrig="5710" w:dyaOrig="1808">
          <v:shape id="_x0000_i1035" type="#_x0000_t75" style="width:287pt;height:91pt" o:ole="">
            <v:imagedata r:id="rId39" o:title=""/>
            <w10:bordertop type="single" width="4"/>
            <w10:borderleft type="single" width="4"/>
            <w10:borderbottom type="single" width="4"/>
            <w10:borderright type="single" width="4"/>
          </v:shape>
          <o:OLEObject Type="Embed" ProgID="Excel.Sheet.8" ShapeID="_x0000_i1035" DrawAspect="Content" ObjectID="_1307781636" r:id="rId40"/>
        </w:object>
      </w:r>
    </w:p>
    <w:p w:rsidR="00812183" w:rsidRDefault="00812183" w:rsidP="0052586A">
      <w:pPr>
        <w:tabs>
          <w:tab w:val="left" w:pos="360"/>
          <w:tab w:val="left" w:pos="1260"/>
        </w:tabs>
        <w:spacing w:line="480" w:lineRule="auto"/>
        <w:ind w:left="240"/>
        <w:jc w:val="center"/>
        <w:rPr>
          <w:rFonts w:ascii="Verdana" w:hAnsi="Verdana"/>
          <w:b/>
          <w:sz w:val="20"/>
          <w:szCs w:val="20"/>
        </w:rPr>
      </w:pPr>
    </w:p>
    <w:p w:rsidR="003260DB" w:rsidRPr="00D52D5B" w:rsidRDefault="00F909B6" w:rsidP="0052586A">
      <w:pPr>
        <w:tabs>
          <w:tab w:val="left" w:pos="360"/>
          <w:tab w:val="left" w:pos="1260"/>
        </w:tabs>
        <w:spacing w:line="480" w:lineRule="auto"/>
        <w:ind w:left="240"/>
        <w:jc w:val="both"/>
        <w:rPr>
          <w:rFonts w:ascii="Arial" w:hAnsi="Arial" w:cs="Arial"/>
        </w:rPr>
      </w:pPr>
      <w:r w:rsidRPr="00D52D5B">
        <w:rPr>
          <w:rFonts w:ascii="Arial" w:hAnsi="Arial" w:cs="Arial"/>
        </w:rPr>
        <w:t xml:space="preserve">En el siguiente gráfico </w:t>
      </w:r>
      <w:r w:rsidR="00D52D5B">
        <w:rPr>
          <w:rFonts w:ascii="Arial" w:hAnsi="Arial" w:cs="Arial"/>
        </w:rPr>
        <w:t xml:space="preserve">se puede </w:t>
      </w:r>
      <w:r w:rsidRPr="00D52D5B">
        <w:rPr>
          <w:rFonts w:ascii="Arial" w:hAnsi="Arial" w:cs="Arial"/>
        </w:rPr>
        <w:t>apreciar que el 81.7%</w:t>
      </w:r>
      <w:r w:rsidR="003260DB" w:rsidRPr="00D52D5B">
        <w:rPr>
          <w:rFonts w:ascii="Arial" w:hAnsi="Arial" w:cs="Arial"/>
        </w:rPr>
        <w:t xml:space="preserve"> de los entrevistados se inclina por tener clases entre presenciales y semipresenciales</w:t>
      </w:r>
      <w:r w:rsidR="000702A2">
        <w:rPr>
          <w:rFonts w:ascii="Arial" w:hAnsi="Arial" w:cs="Arial"/>
        </w:rPr>
        <w:t>,</w:t>
      </w:r>
      <w:r w:rsidR="003260DB" w:rsidRPr="00D52D5B">
        <w:rPr>
          <w:rFonts w:ascii="Arial" w:hAnsi="Arial" w:cs="Arial"/>
        </w:rPr>
        <w:t xml:space="preserve">  pues </w:t>
      </w:r>
      <w:r w:rsidR="000702A2" w:rsidRPr="00D52D5B">
        <w:rPr>
          <w:rFonts w:ascii="Arial" w:hAnsi="Arial" w:cs="Arial"/>
        </w:rPr>
        <w:t>así</w:t>
      </w:r>
      <w:r w:rsidR="003260DB" w:rsidRPr="00D52D5B">
        <w:rPr>
          <w:rFonts w:ascii="Arial" w:hAnsi="Arial" w:cs="Arial"/>
        </w:rPr>
        <w:t xml:space="preserve"> lo indica el Grafico 5.12 donde se observa que </w:t>
      </w:r>
      <w:r w:rsidR="00D52D5B">
        <w:rPr>
          <w:rFonts w:ascii="Arial" w:hAnsi="Arial" w:cs="Arial"/>
        </w:rPr>
        <w:t>de todos los entrevistados el 44% prefiere una modal</w:t>
      </w:r>
      <w:r w:rsidR="00D76FC5">
        <w:rPr>
          <w:rFonts w:ascii="Arial" w:hAnsi="Arial" w:cs="Arial"/>
        </w:rPr>
        <w:t>i</w:t>
      </w:r>
      <w:r w:rsidR="00D52D5B">
        <w:rPr>
          <w:rFonts w:ascii="Arial" w:hAnsi="Arial" w:cs="Arial"/>
        </w:rPr>
        <w:t xml:space="preserve">dad </w:t>
      </w:r>
      <w:r w:rsidRPr="00D52D5B">
        <w:rPr>
          <w:rFonts w:ascii="Arial" w:hAnsi="Arial" w:cs="Arial"/>
        </w:rPr>
        <w:t>de estudios semipresencial, es decir una parte del periodo de clases p</w:t>
      </w:r>
      <w:r w:rsidR="00B305CF" w:rsidRPr="00D52D5B">
        <w:rPr>
          <w:rFonts w:ascii="Arial" w:hAnsi="Arial" w:cs="Arial"/>
        </w:rPr>
        <w:t>resente y el resto a distancia; y el 37.7</w:t>
      </w:r>
      <w:r w:rsidRPr="00D52D5B">
        <w:rPr>
          <w:rFonts w:ascii="Arial" w:hAnsi="Arial" w:cs="Arial"/>
        </w:rPr>
        <w:t>% lo prefiere</w:t>
      </w:r>
      <w:r w:rsidR="00B305CF" w:rsidRPr="00D52D5B">
        <w:rPr>
          <w:rFonts w:ascii="Arial" w:hAnsi="Arial" w:cs="Arial"/>
        </w:rPr>
        <w:t xml:space="preserve"> de modalidad</w:t>
      </w:r>
      <w:r w:rsidRPr="00D52D5B">
        <w:rPr>
          <w:rFonts w:ascii="Arial" w:hAnsi="Arial" w:cs="Arial"/>
        </w:rPr>
        <w:t xml:space="preserve"> presencial</w:t>
      </w:r>
      <w:r w:rsidR="00B305CF" w:rsidRPr="00D52D5B">
        <w:rPr>
          <w:rFonts w:ascii="Arial" w:hAnsi="Arial" w:cs="Arial"/>
        </w:rPr>
        <w:t xml:space="preserve">. </w:t>
      </w:r>
      <w:r w:rsidR="003260DB" w:rsidRPr="00D52D5B">
        <w:rPr>
          <w:rFonts w:ascii="Arial" w:hAnsi="Arial" w:cs="Arial"/>
        </w:rPr>
        <w:t>Mientras sólo</w:t>
      </w:r>
      <w:r w:rsidR="003260DB">
        <w:rPr>
          <w:rFonts w:ascii="Verdana" w:hAnsi="Verdana"/>
          <w:sz w:val="20"/>
          <w:szCs w:val="20"/>
        </w:rPr>
        <w:t xml:space="preserve"> </w:t>
      </w:r>
      <w:r w:rsidR="003260DB" w:rsidRPr="00D52D5B">
        <w:rPr>
          <w:rFonts w:ascii="Arial" w:hAnsi="Arial" w:cs="Arial"/>
        </w:rPr>
        <w:t>un 18.3% de los entrevistados prefiere tener clases a distancia.</w:t>
      </w:r>
    </w:p>
    <w:p w:rsidR="00812183" w:rsidRPr="00D76FC5" w:rsidRDefault="00812183" w:rsidP="0052586A">
      <w:pPr>
        <w:tabs>
          <w:tab w:val="left" w:pos="360"/>
          <w:tab w:val="left" w:pos="1260"/>
        </w:tabs>
        <w:ind w:left="240"/>
        <w:jc w:val="center"/>
        <w:rPr>
          <w:rFonts w:ascii="Verdana" w:hAnsi="Verdana"/>
          <w:b/>
          <w:sz w:val="22"/>
          <w:szCs w:val="22"/>
        </w:rPr>
      </w:pPr>
      <w:r w:rsidRPr="00D76FC5">
        <w:rPr>
          <w:rFonts w:ascii="Verdana" w:hAnsi="Verdana"/>
          <w:b/>
          <w:sz w:val="22"/>
          <w:szCs w:val="22"/>
        </w:rPr>
        <w:t>Gráfico 5.12</w:t>
      </w:r>
    </w:p>
    <w:p w:rsidR="00812183" w:rsidRPr="00D76FC5" w:rsidRDefault="00812183" w:rsidP="0052586A">
      <w:pPr>
        <w:tabs>
          <w:tab w:val="left" w:pos="360"/>
          <w:tab w:val="left" w:pos="1260"/>
        </w:tabs>
        <w:ind w:left="240"/>
        <w:jc w:val="center"/>
        <w:rPr>
          <w:rFonts w:ascii="Verdana" w:hAnsi="Verdana"/>
          <w:sz w:val="20"/>
          <w:szCs w:val="20"/>
        </w:rPr>
      </w:pPr>
      <w:r w:rsidRPr="00D76FC5">
        <w:rPr>
          <w:rFonts w:ascii="Verdana" w:hAnsi="Verdana"/>
          <w:sz w:val="20"/>
          <w:szCs w:val="20"/>
        </w:rPr>
        <w:t>Guayas - Guayaquil</w:t>
      </w:r>
    </w:p>
    <w:p w:rsidR="005348B4" w:rsidRDefault="00F67209" w:rsidP="0052586A">
      <w:pPr>
        <w:tabs>
          <w:tab w:val="left" w:pos="1440"/>
          <w:tab w:val="left" w:pos="1980"/>
        </w:tabs>
        <w:ind w:left="240"/>
        <w:jc w:val="center"/>
        <w:rPr>
          <w:rFonts w:ascii="Verdana" w:hAnsi="Verdana"/>
          <w:sz w:val="18"/>
          <w:szCs w:val="18"/>
        </w:rPr>
      </w:pPr>
      <w:r>
        <w:rPr>
          <w:rFonts w:ascii="Verdana" w:hAnsi="Verdana"/>
          <w:noProof/>
          <w:sz w:val="18"/>
          <w:szCs w:val="18"/>
          <w:lang w:eastAsia="es-ES"/>
        </w:rPr>
        <w:pict>
          <v:shape id="_x0000_s1343" type="#_x0000_t202" style="position:absolute;left:0;text-align:left;margin-left:54pt;margin-top:185.6pt;width:270pt;height:27pt;z-index:-251717632" stroked="f">
            <v:textbox style="mso-next-textbox:#_x0000_s1343">
              <w:txbxContent>
                <w:p w:rsidR="00F44E5F" w:rsidRPr="001A397E" w:rsidRDefault="00F44E5F" w:rsidP="0000251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52D5B" w:rsidRPr="009B4162">
        <w:rPr>
          <w:rFonts w:ascii="Verdana" w:hAnsi="Verdana"/>
          <w:sz w:val="18"/>
          <w:szCs w:val="18"/>
        </w:rPr>
        <w:object w:dxaOrig="6903" w:dyaOrig="3764">
          <v:shape id="_x0000_i1036" type="#_x0000_t75" style="width:345pt;height:188pt" o:ole="">
            <v:imagedata r:id="rId41" o:title=""/>
            <w10:bordertop type="single" width="4"/>
            <w10:borderleft type="single" width="4"/>
            <w10:borderbottom type="single" width="4"/>
            <w10:borderright type="single" width="4"/>
          </v:shape>
          <o:OLEObject Type="Embed" ProgID="Excel.Chart.8" ShapeID="_x0000_i1036" DrawAspect="Content" ObjectID="_1307781637" r:id="rId42">
            <o:FieldCodes>\s</o:FieldCodes>
          </o:OLEObject>
        </w:object>
      </w:r>
    </w:p>
    <w:p w:rsidR="002A35E1" w:rsidRDefault="002A35E1" w:rsidP="0052586A">
      <w:pPr>
        <w:tabs>
          <w:tab w:val="left" w:pos="1440"/>
          <w:tab w:val="left" w:pos="1980"/>
        </w:tabs>
        <w:ind w:left="240"/>
        <w:jc w:val="both"/>
        <w:rPr>
          <w:rFonts w:ascii="Verdana" w:hAnsi="Verdana"/>
          <w:sz w:val="18"/>
          <w:szCs w:val="18"/>
        </w:rPr>
      </w:pPr>
    </w:p>
    <w:p w:rsidR="005348B4" w:rsidRDefault="005348B4" w:rsidP="0052586A">
      <w:pPr>
        <w:tabs>
          <w:tab w:val="left" w:pos="1440"/>
          <w:tab w:val="left" w:pos="1980"/>
        </w:tabs>
        <w:ind w:left="240"/>
        <w:jc w:val="both"/>
        <w:rPr>
          <w:rFonts w:ascii="Verdana" w:hAnsi="Verdana"/>
          <w:sz w:val="18"/>
          <w:szCs w:val="18"/>
        </w:rPr>
      </w:pPr>
    </w:p>
    <w:p w:rsidR="005348B4" w:rsidRPr="004B0949" w:rsidRDefault="005348B4" w:rsidP="0052586A">
      <w:pPr>
        <w:tabs>
          <w:tab w:val="left" w:pos="360"/>
          <w:tab w:val="left" w:pos="1440"/>
        </w:tabs>
        <w:spacing w:line="480" w:lineRule="auto"/>
        <w:ind w:left="240"/>
        <w:jc w:val="both"/>
        <w:rPr>
          <w:rFonts w:ascii="Arial" w:hAnsi="Arial" w:cs="Arial"/>
          <w:b/>
        </w:rPr>
      </w:pPr>
      <w:r w:rsidRPr="00F67209">
        <w:rPr>
          <w:rFonts w:ascii="Arial" w:hAnsi="Arial" w:cs="Arial"/>
          <w:b/>
        </w:rPr>
        <w:lastRenderedPageBreak/>
        <w:t>PREGUNTA 7</w:t>
      </w:r>
      <w:r w:rsidRPr="004B0949">
        <w:rPr>
          <w:rFonts w:ascii="Arial" w:hAnsi="Arial" w:cs="Arial"/>
          <w:b/>
        </w:rPr>
        <w:t xml:space="preserve">: </w:t>
      </w:r>
      <w:r w:rsidRPr="004B0949">
        <w:rPr>
          <w:rFonts w:ascii="Arial" w:hAnsi="Arial" w:cs="Arial"/>
          <w:b/>
          <w:i/>
        </w:rPr>
        <w:t>Sus estudios de postgrado los desea realizar en:</w:t>
      </w:r>
    </w:p>
    <w:p w:rsidR="005348B4" w:rsidRPr="004B0949" w:rsidRDefault="005348B4" w:rsidP="0052586A">
      <w:pPr>
        <w:tabs>
          <w:tab w:val="left" w:pos="360"/>
          <w:tab w:val="left" w:pos="144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11 </w:t>
      </w:r>
      <w:r w:rsidRPr="004B0949">
        <w:rPr>
          <w:rFonts w:ascii="Arial" w:hAnsi="Arial" w:cs="Arial"/>
          <w:b/>
        </w:rPr>
        <w:t>: LUGAR</w:t>
      </w:r>
    </w:p>
    <w:p w:rsidR="00867262" w:rsidRPr="00F67209" w:rsidRDefault="006537DC" w:rsidP="0052586A">
      <w:pPr>
        <w:tabs>
          <w:tab w:val="left" w:pos="360"/>
          <w:tab w:val="left" w:pos="1440"/>
        </w:tabs>
        <w:spacing w:line="480" w:lineRule="auto"/>
        <w:ind w:left="240"/>
        <w:jc w:val="both"/>
        <w:rPr>
          <w:rFonts w:ascii="Arial" w:hAnsi="Arial" w:cs="Arial"/>
        </w:rPr>
      </w:pPr>
      <w:r w:rsidRPr="00F67209">
        <w:rPr>
          <w:rFonts w:ascii="Arial" w:hAnsi="Arial" w:cs="Arial"/>
        </w:rPr>
        <w:t xml:space="preserve">Esta variable tiene como objetivo definir las preferencias de los profesionales entrevistados al momento de elegir el lugar en el que desean realizar sus estudios de postgrado, </w:t>
      </w:r>
      <w:r w:rsidR="00867262" w:rsidRPr="00F67209">
        <w:rPr>
          <w:rFonts w:ascii="Arial" w:hAnsi="Arial" w:cs="Arial"/>
        </w:rPr>
        <w:t>sea este dentro o fuera de la ciudad de Guayaquil, en el extranjero o simplemente no han decidido aún el lugar en el que desean continuar sus estudios de cuarto nivel.</w:t>
      </w:r>
    </w:p>
    <w:p w:rsidR="00F67209" w:rsidRDefault="00F67209" w:rsidP="0052586A">
      <w:pPr>
        <w:tabs>
          <w:tab w:val="left" w:pos="360"/>
          <w:tab w:val="left" w:pos="1440"/>
        </w:tabs>
        <w:spacing w:line="480" w:lineRule="auto"/>
        <w:ind w:left="240"/>
        <w:jc w:val="both"/>
        <w:rPr>
          <w:rFonts w:ascii="Arial" w:hAnsi="Arial" w:cs="Arial"/>
        </w:rPr>
      </w:pPr>
    </w:p>
    <w:p w:rsidR="00812183" w:rsidRPr="00F67209" w:rsidRDefault="00867262" w:rsidP="0052586A">
      <w:pPr>
        <w:tabs>
          <w:tab w:val="left" w:pos="360"/>
          <w:tab w:val="left" w:pos="1440"/>
        </w:tabs>
        <w:spacing w:line="480" w:lineRule="auto"/>
        <w:ind w:left="240"/>
        <w:jc w:val="both"/>
        <w:rPr>
          <w:rFonts w:ascii="Arial" w:hAnsi="Arial" w:cs="Arial"/>
          <w:b/>
          <w:u w:val="single"/>
        </w:rPr>
      </w:pPr>
      <w:r w:rsidRPr="00F67209">
        <w:rPr>
          <w:rFonts w:ascii="Arial" w:hAnsi="Arial" w:cs="Arial"/>
        </w:rPr>
        <w:t xml:space="preserve">La </w:t>
      </w:r>
      <w:r w:rsidR="00F67209">
        <w:rPr>
          <w:rFonts w:ascii="Arial" w:hAnsi="Arial" w:cs="Arial"/>
        </w:rPr>
        <w:t>d</w:t>
      </w:r>
      <w:r w:rsidRPr="00F67209">
        <w:rPr>
          <w:rFonts w:ascii="Arial" w:hAnsi="Arial" w:cs="Arial"/>
        </w:rPr>
        <w:t xml:space="preserve">istribución de esta variable </w:t>
      </w:r>
      <w:r w:rsidR="00F67209">
        <w:rPr>
          <w:rFonts w:ascii="Arial" w:hAnsi="Arial" w:cs="Arial"/>
        </w:rPr>
        <w:t xml:space="preserve">se </w:t>
      </w:r>
      <w:r w:rsidRPr="00F67209">
        <w:rPr>
          <w:rFonts w:ascii="Arial" w:hAnsi="Arial" w:cs="Arial"/>
        </w:rPr>
        <w:t>la p</w:t>
      </w:r>
      <w:r w:rsidR="00F67209">
        <w:rPr>
          <w:rFonts w:ascii="Arial" w:hAnsi="Arial" w:cs="Arial"/>
        </w:rPr>
        <w:t xml:space="preserve">uede </w:t>
      </w:r>
      <w:r w:rsidRPr="00F67209">
        <w:rPr>
          <w:rFonts w:ascii="Arial" w:hAnsi="Arial" w:cs="Arial"/>
        </w:rPr>
        <w:t xml:space="preserve">observar en </w:t>
      </w:r>
      <w:smartTag w:uri="urn:schemas-microsoft-com:office:smarttags" w:element="PersonName">
        <w:smartTagPr>
          <w:attr w:name="ProductID" w:val="la Tabla XX."/>
        </w:smartTagPr>
        <w:smartTag w:uri="urn:schemas-microsoft-com:office:smarttags" w:element="PersonName">
          <w:smartTagPr>
            <w:attr w:name="ProductID" w:val="la Tabla"/>
          </w:smartTagPr>
          <w:r w:rsidRPr="00F67209">
            <w:rPr>
              <w:rFonts w:ascii="Arial" w:hAnsi="Arial" w:cs="Arial"/>
            </w:rPr>
            <w:t xml:space="preserve">la </w:t>
          </w:r>
          <w:r w:rsidR="006537DC" w:rsidRPr="00F67209">
            <w:rPr>
              <w:rFonts w:ascii="Arial" w:hAnsi="Arial" w:cs="Arial"/>
            </w:rPr>
            <w:t>Tabla</w:t>
          </w:r>
        </w:smartTag>
        <w:r w:rsidRPr="00F67209">
          <w:rPr>
            <w:rFonts w:ascii="Arial" w:hAnsi="Arial" w:cs="Arial"/>
          </w:rPr>
          <w:t xml:space="preserve"> </w:t>
        </w:r>
        <w:r w:rsidR="00F67209">
          <w:rPr>
            <w:rFonts w:ascii="Arial" w:hAnsi="Arial" w:cs="Arial"/>
          </w:rPr>
          <w:t>XX.</w:t>
        </w:r>
      </w:smartTag>
    </w:p>
    <w:p w:rsidR="00812183" w:rsidRPr="00F67209" w:rsidRDefault="00812183" w:rsidP="0052586A">
      <w:pPr>
        <w:tabs>
          <w:tab w:val="left" w:pos="360"/>
          <w:tab w:val="left" w:pos="1440"/>
        </w:tabs>
        <w:spacing w:line="480" w:lineRule="auto"/>
        <w:ind w:left="240"/>
        <w:jc w:val="center"/>
        <w:rPr>
          <w:rFonts w:ascii="Arial" w:hAnsi="Arial" w:cs="Arial"/>
          <w:b/>
          <w:u w:val="single"/>
        </w:rPr>
      </w:pPr>
    </w:p>
    <w:p w:rsidR="00812183" w:rsidRDefault="00DA3B7F" w:rsidP="0052586A">
      <w:pPr>
        <w:tabs>
          <w:tab w:val="left" w:pos="360"/>
          <w:tab w:val="left" w:pos="1440"/>
        </w:tabs>
        <w:ind w:left="240"/>
        <w:jc w:val="center"/>
        <w:rPr>
          <w:rFonts w:ascii="Verdana" w:hAnsi="Verdana"/>
          <w:b/>
          <w:sz w:val="20"/>
          <w:szCs w:val="20"/>
        </w:rPr>
      </w:pPr>
      <w:r>
        <w:rPr>
          <w:rFonts w:ascii="Verdana" w:hAnsi="Verdana"/>
          <w:b/>
          <w:sz w:val="20"/>
          <w:szCs w:val="20"/>
        </w:rPr>
        <w:t>TABLA X</w:t>
      </w:r>
      <w:r w:rsidR="00812183">
        <w:rPr>
          <w:rFonts w:ascii="Verdana" w:hAnsi="Verdana"/>
          <w:b/>
          <w:sz w:val="20"/>
          <w:szCs w:val="20"/>
        </w:rPr>
        <w:t>X</w:t>
      </w:r>
    </w:p>
    <w:p w:rsidR="00812183" w:rsidRDefault="00812183" w:rsidP="0052586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812183" w:rsidRPr="00812183" w:rsidRDefault="00812183" w:rsidP="0052586A">
      <w:pPr>
        <w:tabs>
          <w:tab w:val="left" w:pos="360"/>
          <w:tab w:val="left" w:pos="1440"/>
        </w:tabs>
        <w:ind w:left="240"/>
        <w:jc w:val="center"/>
        <w:rPr>
          <w:rFonts w:ascii="Verdana" w:hAnsi="Verdana"/>
          <w:b/>
          <w:sz w:val="18"/>
          <w:szCs w:val="18"/>
        </w:rPr>
      </w:pPr>
      <w:r w:rsidRPr="00812183">
        <w:rPr>
          <w:rFonts w:ascii="Verdana" w:hAnsi="Verdana"/>
          <w:b/>
          <w:sz w:val="18"/>
          <w:szCs w:val="18"/>
        </w:rPr>
        <w:t>Lugar</w:t>
      </w:r>
    </w:p>
    <w:p w:rsidR="00812183" w:rsidRDefault="00812183" w:rsidP="0052586A">
      <w:pPr>
        <w:tabs>
          <w:tab w:val="left" w:pos="360"/>
          <w:tab w:val="left" w:pos="1440"/>
        </w:tabs>
        <w:ind w:left="240"/>
        <w:jc w:val="center"/>
        <w:rPr>
          <w:rFonts w:ascii="Verdana" w:hAnsi="Verdana"/>
          <w:b/>
          <w:sz w:val="18"/>
          <w:szCs w:val="18"/>
        </w:rPr>
      </w:pPr>
      <w:r w:rsidRPr="00812183">
        <w:rPr>
          <w:rFonts w:ascii="Verdana" w:hAnsi="Verdana"/>
          <w:b/>
          <w:sz w:val="18"/>
          <w:szCs w:val="18"/>
        </w:rPr>
        <w:t>Distribución de Frecuencia</w:t>
      </w:r>
    </w:p>
    <w:p w:rsidR="007E6740" w:rsidRDefault="00130A93" w:rsidP="0052586A">
      <w:pPr>
        <w:tabs>
          <w:tab w:val="left" w:pos="360"/>
          <w:tab w:val="left" w:pos="1440"/>
        </w:tabs>
        <w:ind w:left="240"/>
        <w:jc w:val="center"/>
        <w:rPr>
          <w:rFonts w:ascii="Verdana" w:hAnsi="Verdana"/>
          <w:b/>
          <w:sz w:val="18"/>
          <w:szCs w:val="18"/>
        </w:rPr>
      </w:pPr>
      <w:r>
        <w:rPr>
          <w:rFonts w:ascii="Verdana" w:hAnsi="Verdana"/>
          <w:b/>
          <w:noProof/>
          <w:sz w:val="20"/>
          <w:szCs w:val="20"/>
          <w:lang w:eastAsia="es-ES"/>
        </w:rPr>
        <w:pict>
          <v:shape id="_x0000_s1345" type="#_x0000_t202" style="position:absolute;left:0;text-align:left;margin-left:90pt;margin-top:96.4pt;width:270pt;height:27pt;z-index:-251715584" stroked="f">
            <v:textbox style="mso-next-textbox:#_x0000_s1345">
              <w:txbxContent>
                <w:p w:rsidR="00F44E5F" w:rsidRPr="001A397E" w:rsidRDefault="00F44E5F" w:rsidP="009317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67209" w:rsidRPr="00130A93">
        <w:rPr>
          <w:rFonts w:ascii="Verdana" w:hAnsi="Verdana"/>
          <w:b/>
          <w:sz w:val="22"/>
          <w:szCs w:val="22"/>
        </w:rPr>
        <w:object w:dxaOrig="6292" w:dyaOrig="2013">
          <v:shape id="_x0000_i1037" type="#_x0000_t75" style="width:256pt;height:98pt" o:ole="">
            <v:imagedata r:id="rId43" o:title=""/>
            <w10:bordertop type="single" width="4"/>
            <w10:borderleft type="single" width="4"/>
            <w10:borderbottom type="single" width="4"/>
            <w10:borderright type="single" width="4"/>
          </v:shape>
          <o:OLEObject Type="Embed" ProgID="Excel.Sheet.8" ShapeID="_x0000_i1037" DrawAspect="Content" ObjectID="_1307781638" r:id="rId44"/>
        </w:object>
      </w:r>
    </w:p>
    <w:p w:rsidR="00130A93" w:rsidRDefault="00130A93" w:rsidP="0052586A">
      <w:pPr>
        <w:tabs>
          <w:tab w:val="left" w:pos="360"/>
          <w:tab w:val="left" w:pos="1440"/>
        </w:tabs>
        <w:ind w:left="240"/>
        <w:jc w:val="center"/>
        <w:rPr>
          <w:rFonts w:ascii="Verdana" w:hAnsi="Verdana"/>
          <w:b/>
          <w:sz w:val="18"/>
          <w:szCs w:val="18"/>
        </w:rPr>
      </w:pPr>
    </w:p>
    <w:p w:rsidR="0036215E" w:rsidRPr="00812183" w:rsidRDefault="0036215E" w:rsidP="0052586A">
      <w:pPr>
        <w:tabs>
          <w:tab w:val="left" w:pos="360"/>
          <w:tab w:val="left" w:pos="1440"/>
        </w:tabs>
        <w:ind w:left="240"/>
        <w:jc w:val="center"/>
        <w:rPr>
          <w:rFonts w:ascii="Verdana" w:hAnsi="Verdana"/>
          <w:b/>
          <w:sz w:val="18"/>
          <w:szCs w:val="18"/>
        </w:rPr>
      </w:pPr>
    </w:p>
    <w:p w:rsidR="00430C74" w:rsidRDefault="00430C74" w:rsidP="0052586A">
      <w:pPr>
        <w:tabs>
          <w:tab w:val="left" w:pos="360"/>
          <w:tab w:val="left" w:pos="1440"/>
        </w:tabs>
        <w:spacing w:line="480" w:lineRule="auto"/>
        <w:ind w:left="240"/>
        <w:jc w:val="center"/>
        <w:rPr>
          <w:rFonts w:ascii="Verdana" w:hAnsi="Verdana"/>
          <w:b/>
          <w:sz w:val="20"/>
          <w:szCs w:val="20"/>
        </w:rPr>
      </w:pPr>
    </w:p>
    <w:p w:rsidR="00867262" w:rsidRPr="00F67209" w:rsidRDefault="00867262" w:rsidP="0052586A">
      <w:pPr>
        <w:tabs>
          <w:tab w:val="left" w:pos="360"/>
          <w:tab w:val="left" w:pos="1440"/>
        </w:tabs>
        <w:spacing w:line="480" w:lineRule="auto"/>
        <w:ind w:left="240"/>
        <w:jc w:val="both"/>
        <w:rPr>
          <w:rFonts w:ascii="Arial" w:hAnsi="Arial" w:cs="Arial"/>
        </w:rPr>
      </w:pPr>
      <w:r w:rsidRPr="00F67209">
        <w:rPr>
          <w:rFonts w:ascii="Arial" w:hAnsi="Arial" w:cs="Arial"/>
        </w:rPr>
        <w:t>El Gráfico 5.13 permite observar que el 65.7% de los entrevistados prefieren continuar sus estudios de postgrado en la ciudad de Guayaquil, el 10.3% en cualquier otra ciudad fuera de  Guayaquil, el 5.1% prefiere realizarlos en el extranjero y sólo un 1.89% aún no ha decidido el lugar en el que estudiará su postgrado.</w:t>
      </w:r>
    </w:p>
    <w:p w:rsidR="00430C74" w:rsidRPr="00F67209" w:rsidRDefault="00430C74" w:rsidP="0052586A">
      <w:pPr>
        <w:tabs>
          <w:tab w:val="left" w:pos="360"/>
          <w:tab w:val="left" w:pos="1440"/>
        </w:tabs>
        <w:ind w:left="240"/>
        <w:jc w:val="center"/>
        <w:rPr>
          <w:rFonts w:ascii="Arial" w:hAnsi="Arial" w:cs="Arial"/>
          <w:b/>
        </w:rPr>
      </w:pPr>
    </w:p>
    <w:p w:rsidR="005348B4" w:rsidRPr="00130A93" w:rsidRDefault="00812183" w:rsidP="0052586A">
      <w:pPr>
        <w:tabs>
          <w:tab w:val="left" w:pos="360"/>
          <w:tab w:val="left" w:pos="1440"/>
        </w:tabs>
        <w:ind w:left="240"/>
        <w:jc w:val="center"/>
        <w:rPr>
          <w:rFonts w:ascii="Verdana" w:hAnsi="Verdana"/>
          <w:b/>
          <w:sz w:val="22"/>
          <w:szCs w:val="22"/>
        </w:rPr>
      </w:pPr>
      <w:r w:rsidRPr="00130A93">
        <w:rPr>
          <w:rFonts w:ascii="Verdana" w:hAnsi="Verdana"/>
          <w:b/>
          <w:sz w:val="22"/>
          <w:szCs w:val="22"/>
        </w:rPr>
        <w:t>Gráfico 5.13</w:t>
      </w:r>
    </w:p>
    <w:p w:rsidR="00812183" w:rsidRPr="00130A93" w:rsidRDefault="00812183" w:rsidP="0052586A">
      <w:pPr>
        <w:tabs>
          <w:tab w:val="left" w:pos="360"/>
          <w:tab w:val="left" w:pos="1440"/>
        </w:tabs>
        <w:ind w:left="240"/>
        <w:jc w:val="center"/>
        <w:rPr>
          <w:rFonts w:ascii="Verdana" w:hAnsi="Verdana"/>
          <w:sz w:val="20"/>
          <w:szCs w:val="20"/>
        </w:rPr>
      </w:pPr>
      <w:r w:rsidRPr="00130A93">
        <w:rPr>
          <w:rFonts w:ascii="Verdana" w:hAnsi="Verdana"/>
          <w:sz w:val="20"/>
          <w:szCs w:val="20"/>
        </w:rPr>
        <w:t>Guayas - Guayaquil</w:t>
      </w:r>
    </w:p>
    <w:p w:rsidR="00812183" w:rsidRDefault="0052586A" w:rsidP="0052586A">
      <w:pPr>
        <w:tabs>
          <w:tab w:val="left" w:pos="1440"/>
          <w:tab w:val="left" w:pos="1980"/>
        </w:tabs>
        <w:ind w:left="240" w:firstLine="360"/>
        <w:jc w:val="both"/>
        <w:rPr>
          <w:rFonts w:ascii="Verdana" w:hAnsi="Verdana"/>
          <w:sz w:val="18"/>
          <w:szCs w:val="18"/>
        </w:rPr>
      </w:pPr>
      <w:r>
        <w:rPr>
          <w:rFonts w:ascii="Verdana" w:hAnsi="Verdana"/>
          <w:b/>
          <w:noProof/>
          <w:sz w:val="20"/>
          <w:szCs w:val="20"/>
          <w:lang w:eastAsia="es-ES"/>
        </w:rPr>
        <w:pict>
          <v:shape id="_x0000_s1344" type="#_x0000_t202" style="position:absolute;left:0;text-align:left;margin-left:12pt;margin-top:194.7pt;width:270pt;height:27pt;z-index:-251716608" stroked="f">
            <v:textbox style="mso-next-textbox:#_x0000_s1344">
              <w:txbxContent>
                <w:p w:rsidR="00F44E5F" w:rsidRPr="001A397E" w:rsidRDefault="00F44E5F" w:rsidP="009317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702A2" w:rsidRPr="005348B4">
        <w:rPr>
          <w:rFonts w:ascii="Verdana" w:hAnsi="Verdana"/>
          <w:sz w:val="18"/>
          <w:szCs w:val="18"/>
        </w:rPr>
        <w:object w:dxaOrig="6999" w:dyaOrig="3952">
          <v:shape id="_x0000_i1038" type="#_x0000_t75" style="width:350pt;height:198pt" o:ole="">
            <v:imagedata r:id="rId45" o:title=""/>
            <w10:bordertop type="single" width="4"/>
            <w10:borderleft type="single" width="4"/>
            <w10:borderbottom type="single" width="4"/>
            <w10:borderright type="single" width="4"/>
          </v:shape>
          <o:OLEObject Type="Embed" ProgID="Excel.Chart.8" ShapeID="_x0000_i1038" DrawAspect="Content" ObjectID="_1307781639" r:id="rId46">
            <o:FieldCodes>\s</o:FieldCodes>
          </o:OLEObject>
        </w:object>
      </w:r>
    </w:p>
    <w:p w:rsidR="007B6282" w:rsidRDefault="007B6282" w:rsidP="0052586A">
      <w:pPr>
        <w:tabs>
          <w:tab w:val="left" w:pos="1440"/>
          <w:tab w:val="left" w:pos="1980"/>
        </w:tabs>
        <w:ind w:left="240"/>
        <w:jc w:val="both"/>
        <w:rPr>
          <w:rFonts w:ascii="Verdana" w:hAnsi="Verdana"/>
          <w:sz w:val="18"/>
          <w:szCs w:val="18"/>
        </w:rPr>
      </w:pPr>
    </w:p>
    <w:p w:rsidR="005348B4" w:rsidRDefault="005348B4" w:rsidP="0052586A">
      <w:pPr>
        <w:tabs>
          <w:tab w:val="left" w:pos="1440"/>
          <w:tab w:val="left" w:pos="1980"/>
        </w:tabs>
        <w:ind w:left="240"/>
        <w:jc w:val="both"/>
        <w:rPr>
          <w:rFonts w:ascii="Verdana" w:hAnsi="Verdana"/>
          <w:sz w:val="18"/>
          <w:szCs w:val="18"/>
        </w:rPr>
      </w:pPr>
    </w:p>
    <w:p w:rsidR="007B6282" w:rsidRDefault="007B6282" w:rsidP="0052586A">
      <w:pPr>
        <w:tabs>
          <w:tab w:val="left" w:pos="1440"/>
          <w:tab w:val="left" w:pos="1980"/>
        </w:tabs>
        <w:ind w:left="240"/>
        <w:jc w:val="both"/>
        <w:rPr>
          <w:rFonts w:ascii="Verdana" w:hAnsi="Verdana"/>
          <w:sz w:val="18"/>
          <w:szCs w:val="18"/>
        </w:rPr>
      </w:pPr>
    </w:p>
    <w:p w:rsidR="002343DD" w:rsidRPr="000702A2" w:rsidRDefault="00613B98" w:rsidP="0052586A">
      <w:pPr>
        <w:tabs>
          <w:tab w:val="left" w:pos="360"/>
          <w:tab w:val="left" w:pos="1980"/>
        </w:tabs>
        <w:spacing w:line="480" w:lineRule="auto"/>
        <w:ind w:left="240"/>
        <w:jc w:val="both"/>
        <w:rPr>
          <w:rFonts w:ascii="Arial" w:hAnsi="Arial" w:cs="Arial"/>
        </w:rPr>
      </w:pPr>
      <w:r w:rsidRPr="000702A2">
        <w:rPr>
          <w:rFonts w:ascii="Arial" w:hAnsi="Arial" w:cs="Arial"/>
        </w:rPr>
        <w:t xml:space="preserve">A continuación se muestra la tabla de distribución conjunta del tipo de financiamiento </w:t>
      </w:r>
      <w:r w:rsidR="000702A2" w:rsidRPr="000702A2">
        <w:rPr>
          <w:rFonts w:ascii="Arial" w:hAnsi="Arial" w:cs="Arial"/>
        </w:rPr>
        <w:t>y</w:t>
      </w:r>
      <w:r w:rsidRPr="000702A2">
        <w:rPr>
          <w:rFonts w:ascii="Arial" w:hAnsi="Arial" w:cs="Arial"/>
        </w:rPr>
        <w:t xml:space="preserve"> el</w:t>
      </w:r>
      <w:r w:rsidR="007E6740" w:rsidRPr="000702A2">
        <w:rPr>
          <w:rFonts w:ascii="Arial" w:hAnsi="Arial" w:cs="Arial"/>
        </w:rPr>
        <w:t xml:space="preserve"> </w:t>
      </w:r>
      <w:r w:rsidR="000702A2" w:rsidRPr="000702A2">
        <w:rPr>
          <w:rFonts w:ascii="Arial" w:hAnsi="Arial" w:cs="Arial"/>
        </w:rPr>
        <w:t>l</w:t>
      </w:r>
      <w:r w:rsidR="007E6740" w:rsidRPr="000702A2">
        <w:rPr>
          <w:rFonts w:ascii="Arial" w:hAnsi="Arial" w:cs="Arial"/>
        </w:rPr>
        <w:t xml:space="preserve">ugar </w:t>
      </w:r>
      <w:r w:rsidRPr="000702A2">
        <w:rPr>
          <w:rFonts w:ascii="Arial" w:hAnsi="Arial" w:cs="Arial"/>
        </w:rPr>
        <w:t xml:space="preserve">donde el entrevistado desea realizar su carrera de postgrado, </w:t>
      </w:r>
      <w:r w:rsidR="007E6740" w:rsidRPr="000702A2">
        <w:rPr>
          <w:rFonts w:ascii="Arial" w:hAnsi="Arial" w:cs="Arial"/>
        </w:rPr>
        <w:t>con la finalidad de establecer si los resultados son similares a los generales</w:t>
      </w:r>
      <w:r w:rsidR="002343DD" w:rsidRPr="000702A2">
        <w:rPr>
          <w:rFonts w:ascii="Arial" w:hAnsi="Arial" w:cs="Arial"/>
        </w:rPr>
        <w:t xml:space="preserve">, es decir que es mayor el </w:t>
      </w:r>
      <w:r w:rsidR="007E6740" w:rsidRPr="000702A2">
        <w:rPr>
          <w:rFonts w:ascii="Arial" w:hAnsi="Arial" w:cs="Arial"/>
        </w:rPr>
        <w:t xml:space="preserve">porcentaje de profesionales </w:t>
      </w:r>
      <w:r w:rsidR="002343DD" w:rsidRPr="000702A2">
        <w:rPr>
          <w:rFonts w:ascii="Arial" w:hAnsi="Arial" w:cs="Arial"/>
        </w:rPr>
        <w:t xml:space="preserve">que estudiarán en la ciudad de Guayaquil. Luego de este análisis se obtuvo como resultado que </w:t>
      </w:r>
      <w:r w:rsidR="00BC32EF">
        <w:rPr>
          <w:rFonts w:ascii="Arial" w:hAnsi="Arial" w:cs="Arial"/>
        </w:rPr>
        <w:t xml:space="preserve">de los entrevistados que desean estudiar en Guayaquil el </w:t>
      </w:r>
      <w:r w:rsidR="000702A2">
        <w:rPr>
          <w:rFonts w:ascii="Arial" w:hAnsi="Arial" w:cs="Arial"/>
        </w:rPr>
        <w:t xml:space="preserve"> </w:t>
      </w:r>
      <w:r w:rsidR="00BC32EF">
        <w:rPr>
          <w:rFonts w:ascii="Arial" w:hAnsi="Arial" w:cs="Arial"/>
        </w:rPr>
        <w:t xml:space="preserve">69.6% de ellos pertenecen a universidades y escuelas politécnicas con tipo de </w:t>
      </w:r>
      <w:r w:rsidR="000702A2">
        <w:rPr>
          <w:rFonts w:ascii="Arial" w:hAnsi="Arial" w:cs="Arial"/>
        </w:rPr>
        <w:t>financiamiento público</w:t>
      </w:r>
      <w:r w:rsidR="00BC32EF">
        <w:rPr>
          <w:rFonts w:ascii="Arial" w:hAnsi="Arial" w:cs="Arial"/>
        </w:rPr>
        <w:t xml:space="preserve">, el 27% a las de financiamiento </w:t>
      </w:r>
      <w:r w:rsidR="00661EC1">
        <w:rPr>
          <w:rFonts w:ascii="Arial" w:hAnsi="Arial" w:cs="Arial"/>
        </w:rPr>
        <w:t>cofinanciado y el 3.5% a las particulares autofinanciadas.  También se puede observar que existe un grupo de profesionales que aún no se han decidido, de ellos el 78.8% pertenecen a las universidades y escuelas politécnicas públicas.</w:t>
      </w:r>
    </w:p>
    <w:p w:rsidR="00597F04" w:rsidRPr="000702A2" w:rsidRDefault="00597F04" w:rsidP="0052586A">
      <w:pPr>
        <w:tabs>
          <w:tab w:val="left" w:pos="360"/>
          <w:tab w:val="left" w:pos="1440"/>
        </w:tabs>
        <w:spacing w:line="480" w:lineRule="auto"/>
        <w:ind w:left="240"/>
        <w:jc w:val="both"/>
        <w:rPr>
          <w:rFonts w:ascii="Arial" w:hAnsi="Arial" w:cs="Arial"/>
        </w:rPr>
      </w:pPr>
    </w:p>
    <w:p w:rsidR="002343DD" w:rsidRPr="000702A2" w:rsidRDefault="00205FB6" w:rsidP="0052586A">
      <w:pPr>
        <w:tabs>
          <w:tab w:val="left" w:pos="360"/>
          <w:tab w:val="left" w:pos="1440"/>
        </w:tabs>
        <w:spacing w:line="480" w:lineRule="auto"/>
        <w:ind w:left="240"/>
        <w:jc w:val="both"/>
        <w:rPr>
          <w:rFonts w:ascii="Arial" w:hAnsi="Arial" w:cs="Arial"/>
        </w:rPr>
      </w:pPr>
      <w:r>
        <w:rPr>
          <w:rFonts w:ascii="Arial" w:hAnsi="Arial" w:cs="Arial"/>
        </w:rPr>
        <w:t xml:space="preserve">El número de entrevistados por lugar se los puede </w:t>
      </w:r>
      <w:r w:rsidR="00933BF9" w:rsidRPr="000702A2">
        <w:rPr>
          <w:rFonts w:ascii="Arial" w:hAnsi="Arial" w:cs="Arial"/>
        </w:rPr>
        <w:t xml:space="preserve">observar en </w:t>
      </w:r>
      <w:smartTag w:uri="urn:schemas-microsoft-com:office:smarttags" w:element="PersonName">
        <w:smartTagPr>
          <w:attr w:name="ProductID" w:val="la Tabla XXI"/>
        </w:smartTagPr>
        <w:smartTag w:uri="urn:schemas-microsoft-com:office:smarttags" w:element="PersonName">
          <w:smartTagPr>
            <w:attr w:name="ProductID" w:val="la Tabla"/>
          </w:smartTagPr>
          <w:r w:rsidR="00933BF9" w:rsidRPr="000702A2">
            <w:rPr>
              <w:rFonts w:ascii="Arial" w:hAnsi="Arial" w:cs="Arial"/>
            </w:rPr>
            <w:t>la Tabla</w:t>
          </w:r>
        </w:smartTag>
        <w:r w:rsidR="00933BF9" w:rsidRPr="000702A2">
          <w:rPr>
            <w:rFonts w:ascii="Arial" w:hAnsi="Arial" w:cs="Arial"/>
          </w:rPr>
          <w:t xml:space="preserve"> XX</w:t>
        </w:r>
        <w:r w:rsidR="00BE6608">
          <w:rPr>
            <w:rFonts w:ascii="Arial" w:hAnsi="Arial" w:cs="Arial"/>
          </w:rPr>
          <w:t>I</w:t>
        </w:r>
      </w:smartTag>
      <w:r w:rsidR="00933BF9" w:rsidRPr="000702A2">
        <w:rPr>
          <w:rFonts w:ascii="Arial" w:hAnsi="Arial" w:cs="Arial"/>
        </w:rPr>
        <w:t xml:space="preserve"> que se presenta a continuación.</w:t>
      </w:r>
    </w:p>
    <w:p w:rsidR="00597F04" w:rsidRDefault="00597F04" w:rsidP="0052586A">
      <w:pPr>
        <w:tabs>
          <w:tab w:val="left" w:pos="1440"/>
          <w:tab w:val="left" w:pos="1980"/>
        </w:tabs>
        <w:spacing w:line="480" w:lineRule="auto"/>
        <w:ind w:left="240"/>
        <w:jc w:val="both"/>
        <w:rPr>
          <w:rFonts w:ascii="Verdana" w:hAnsi="Verdana"/>
          <w:sz w:val="18"/>
          <w:szCs w:val="18"/>
        </w:rPr>
      </w:pPr>
    </w:p>
    <w:p w:rsidR="004C3532" w:rsidRDefault="004C3532" w:rsidP="0052586A">
      <w:pPr>
        <w:tabs>
          <w:tab w:val="left" w:pos="1440"/>
          <w:tab w:val="left" w:pos="1980"/>
        </w:tabs>
        <w:spacing w:line="480" w:lineRule="auto"/>
        <w:ind w:left="240"/>
        <w:jc w:val="both"/>
        <w:rPr>
          <w:rFonts w:ascii="Verdana" w:hAnsi="Verdana"/>
          <w:sz w:val="18"/>
          <w:szCs w:val="18"/>
        </w:rPr>
      </w:pPr>
    </w:p>
    <w:p w:rsidR="007E6740" w:rsidRDefault="007E6740" w:rsidP="0052586A">
      <w:pPr>
        <w:tabs>
          <w:tab w:val="left" w:pos="360"/>
          <w:tab w:val="left" w:pos="1440"/>
        </w:tabs>
        <w:ind w:left="240"/>
        <w:jc w:val="center"/>
        <w:rPr>
          <w:rFonts w:ascii="Verdana" w:hAnsi="Verdana"/>
          <w:b/>
          <w:sz w:val="20"/>
          <w:szCs w:val="20"/>
        </w:rPr>
      </w:pPr>
      <w:r>
        <w:rPr>
          <w:rFonts w:ascii="Verdana" w:hAnsi="Verdana"/>
          <w:b/>
          <w:sz w:val="20"/>
          <w:szCs w:val="20"/>
        </w:rPr>
        <w:t>TABLA XX</w:t>
      </w:r>
      <w:r w:rsidR="00DA3B7F">
        <w:rPr>
          <w:rFonts w:ascii="Verdana" w:hAnsi="Verdana"/>
          <w:b/>
          <w:sz w:val="20"/>
          <w:szCs w:val="20"/>
        </w:rPr>
        <w:t>I</w:t>
      </w:r>
    </w:p>
    <w:p w:rsidR="007E6740" w:rsidRDefault="007E6740" w:rsidP="0052586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7E6740" w:rsidRDefault="007E6740" w:rsidP="0052586A">
      <w:pPr>
        <w:tabs>
          <w:tab w:val="left" w:pos="360"/>
          <w:tab w:val="left" w:pos="1440"/>
        </w:tabs>
        <w:ind w:left="240"/>
        <w:jc w:val="center"/>
        <w:rPr>
          <w:rFonts w:ascii="Verdana" w:hAnsi="Verdana"/>
          <w:b/>
          <w:sz w:val="18"/>
          <w:szCs w:val="18"/>
        </w:rPr>
      </w:pPr>
      <w:r>
        <w:rPr>
          <w:rFonts w:ascii="Verdana" w:hAnsi="Verdana"/>
          <w:b/>
          <w:sz w:val="18"/>
          <w:szCs w:val="18"/>
        </w:rPr>
        <w:t xml:space="preserve">Tipo de Financiamiento </w:t>
      </w:r>
      <w:r w:rsidR="00613B98">
        <w:rPr>
          <w:rFonts w:ascii="Verdana" w:hAnsi="Verdana"/>
          <w:b/>
          <w:sz w:val="18"/>
          <w:szCs w:val="18"/>
        </w:rPr>
        <w:t>y el Lugar de estudio del postgrado</w:t>
      </w:r>
    </w:p>
    <w:p w:rsidR="007E6740" w:rsidRDefault="002B4FFE" w:rsidP="0052586A">
      <w:pPr>
        <w:tabs>
          <w:tab w:val="left" w:pos="360"/>
          <w:tab w:val="left" w:pos="1440"/>
        </w:tabs>
        <w:ind w:left="240"/>
        <w:jc w:val="center"/>
        <w:rPr>
          <w:rFonts w:ascii="Verdana" w:hAnsi="Verdana"/>
          <w:sz w:val="18"/>
          <w:szCs w:val="18"/>
        </w:rPr>
      </w:pPr>
      <w:r>
        <w:rPr>
          <w:rFonts w:ascii="Verdana" w:hAnsi="Verdana"/>
          <w:b/>
          <w:sz w:val="18"/>
          <w:szCs w:val="18"/>
        </w:rPr>
        <w:t>Distribución Conjunta</w:t>
      </w:r>
    </w:p>
    <w:tbl>
      <w:tblPr>
        <w:tblpPr w:leftFromText="141" w:rightFromText="141" w:vertAnchor="text" w:horzAnchor="page" w:tblpX="2799" w:tblpY="69"/>
        <w:tblW w:w="6979" w:type="dxa"/>
        <w:tblCellMar>
          <w:left w:w="70" w:type="dxa"/>
          <w:right w:w="70" w:type="dxa"/>
        </w:tblCellMar>
        <w:tblLook w:val="0000"/>
      </w:tblPr>
      <w:tblGrid>
        <w:gridCol w:w="507"/>
        <w:gridCol w:w="1891"/>
        <w:gridCol w:w="978"/>
        <w:gridCol w:w="978"/>
        <w:gridCol w:w="875"/>
        <w:gridCol w:w="875"/>
        <w:gridCol w:w="875"/>
      </w:tblGrid>
      <w:tr w:rsidR="0052586A">
        <w:trPr>
          <w:trHeight w:val="410"/>
        </w:trPr>
        <w:tc>
          <w:tcPr>
            <w:tcW w:w="2398"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52586A" w:rsidRDefault="0052586A" w:rsidP="0052586A">
            <w:pPr>
              <w:ind w:left="240"/>
              <w:jc w:val="center"/>
              <w:rPr>
                <w:rFonts w:ascii="Verdana" w:hAnsi="Verdana" w:cs="Arial"/>
                <w:b/>
                <w:bCs/>
                <w:sz w:val="16"/>
                <w:szCs w:val="16"/>
              </w:rPr>
            </w:pPr>
            <w:r>
              <w:rPr>
                <w:rFonts w:ascii="Verdana" w:hAnsi="Verdana" w:cs="Arial"/>
                <w:b/>
                <w:bCs/>
                <w:sz w:val="16"/>
                <w:szCs w:val="16"/>
              </w:rPr>
              <w:t>TIPO DE FINANCIAMIENTO                                                                                 Vs.                                                                                       LUGAR</w:t>
            </w:r>
          </w:p>
        </w:tc>
        <w:tc>
          <w:tcPr>
            <w:tcW w:w="3706" w:type="dxa"/>
            <w:gridSpan w:val="4"/>
            <w:tcBorders>
              <w:top w:val="double" w:sz="6" w:space="0" w:color="auto"/>
              <w:left w:val="nil"/>
              <w:bottom w:val="double" w:sz="6" w:space="0" w:color="auto"/>
              <w:right w:val="double" w:sz="6" w:space="0" w:color="000000"/>
            </w:tcBorders>
            <w:shd w:val="clear" w:color="auto" w:fill="auto"/>
            <w:vAlign w:val="center"/>
          </w:tcPr>
          <w:p w:rsidR="0052586A" w:rsidRDefault="0052586A" w:rsidP="0052586A">
            <w:pPr>
              <w:ind w:left="240"/>
              <w:jc w:val="center"/>
              <w:rPr>
                <w:rFonts w:ascii="Verdana" w:hAnsi="Verdana" w:cs="Arial"/>
                <w:b/>
                <w:bCs/>
                <w:sz w:val="18"/>
                <w:szCs w:val="18"/>
              </w:rPr>
            </w:pPr>
            <w:r>
              <w:rPr>
                <w:rFonts w:ascii="Verdana" w:hAnsi="Verdana" w:cs="Arial"/>
                <w:b/>
                <w:bCs/>
                <w:sz w:val="18"/>
                <w:szCs w:val="18"/>
              </w:rPr>
              <w:t>Lugar</w:t>
            </w:r>
          </w:p>
        </w:tc>
        <w:tc>
          <w:tcPr>
            <w:tcW w:w="875" w:type="dxa"/>
            <w:tcBorders>
              <w:top w:val="double" w:sz="6" w:space="0" w:color="auto"/>
              <w:left w:val="nil"/>
              <w:bottom w:val="nil"/>
              <w:right w:val="double" w:sz="6" w:space="0" w:color="auto"/>
            </w:tcBorders>
            <w:shd w:val="clear" w:color="auto" w:fill="auto"/>
            <w:noWrap/>
            <w:vAlign w:val="center"/>
          </w:tcPr>
          <w:p w:rsidR="0052586A" w:rsidRDefault="0052586A" w:rsidP="0052586A">
            <w:pPr>
              <w:ind w:left="240"/>
              <w:rPr>
                <w:rFonts w:ascii="Verdana" w:hAnsi="Verdana" w:cs="Arial"/>
                <w:sz w:val="16"/>
                <w:szCs w:val="16"/>
              </w:rPr>
            </w:pPr>
            <w:r>
              <w:rPr>
                <w:rFonts w:ascii="Verdana" w:hAnsi="Verdana" w:cs="Arial"/>
                <w:sz w:val="16"/>
                <w:szCs w:val="16"/>
              </w:rPr>
              <w:t> </w:t>
            </w:r>
          </w:p>
        </w:tc>
      </w:tr>
      <w:tr w:rsidR="0052586A">
        <w:trPr>
          <w:trHeight w:val="476"/>
        </w:trPr>
        <w:tc>
          <w:tcPr>
            <w:tcW w:w="2398" w:type="dxa"/>
            <w:gridSpan w:val="2"/>
            <w:vMerge/>
            <w:tcBorders>
              <w:top w:val="double" w:sz="6" w:space="0" w:color="auto"/>
              <w:left w:val="double" w:sz="6" w:space="0" w:color="auto"/>
              <w:bottom w:val="double" w:sz="6" w:space="0" w:color="000000"/>
              <w:right w:val="double" w:sz="6" w:space="0" w:color="000000"/>
            </w:tcBorders>
            <w:vAlign w:val="center"/>
          </w:tcPr>
          <w:p w:rsidR="0052586A" w:rsidRDefault="0052586A" w:rsidP="0052586A">
            <w:pPr>
              <w:rPr>
                <w:rFonts w:ascii="Verdana" w:hAnsi="Verdana" w:cs="Arial"/>
                <w:b/>
                <w:bCs/>
                <w:sz w:val="16"/>
                <w:szCs w:val="16"/>
              </w:rPr>
            </w:pPr>
          </w:p>
        </w:tc>
        <w:tc>
          <w:tcPr>
            <w:tcW w:w="978" w:type="dxa"/>
            <w:tcBorders>
              <w:top w:val="nil"/>
              <w:left w:val="nil"/>
              <w:bottom w:val="double" w:sz="6" w:space="0" w:color="auto"/>
              <w:right w:val="nil"/>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 xml:space="preserve">Guayaquil </w:t>
            </w:r>
          </w:p>
        </w:tc>
        <w:tc>
          <w:tcPr>
            <w:tcW w:w="978" w:type="dxa"/>
            <w:tcBorders>
              <w:top w:val="nil"/>
              <w:left w:val="single" w:sz="4" w:space="0" w:color="auto"/>
              <w:bottom w:val="double" w:sz="6" w:space="0" w:color="auto"/>
              <w:right w:val="single" w:sz="4"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Fuera de Guayaquil</w:t>
            </w:r>
          </w:p>
        </w:tc>
        <w:tc>
          <w:tcPr>
            <w:tcW w:w="875" w:type="dxa"/>
            <w:tcBorders>
              <w:top w:val="nil"/>
              <w:left w:val="nil"/>
              <w:bottom w:val="double" w:sz="6" w:space="0" w:color="auto"/>
              <w:right w:val="single" w:sz="4"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 xml:space="preserve">Fuera del País </w:t>
            </w:r>
          </w:p>
        </w:tc>
        <w:tc>
          <w:tcPr>
            <w:tcW w:w="875" w:type="dxa"/>
            <w:tcBorders>
              <w:top w:val="nil"/>
              <w:left w:val="nil"/>
              <w:bottom w:val="double" w:sz="6" w:space="0" w:color="auto"/>
              <w:right w:val="double" w:sz="6"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No ha decidido</w:t>
            </w:r>
          </w:p>
        </w:tc>
        <w:tc>
          <w:tcPr>
            <w:tcW w:w="875" w:type="dxa"/>
            <w:tcBorders>
              <w:top w:val="double" w:sz="6" w:space="0" w:color="auto"/>
              <w:left w:val="nil"/>
              <w:bottom w:val="double" w:sz="6" w:space="0" w:color="auto"/>
              <w:right w:val="double" w:sz="6" w:space="0" w:color="auto"/>
            </w:tcBorders>
            <w:shd w:val="clear" w:color="auto" w:fill="auto"/>
            <w:vAlign w:val="center"/>
          </w:tcPr>
          <w:p w:rsidR="0052586A" w:rsidRDefault="0052586A" w:rsidP="0052586A">
            <w:pPr>
              <w:jc w:val="center"/>
              <w:rPr>
                <w:rFonts w:ascii="Verdana" w:hAnsi="Verdana" w:cs="Arial"/>
                <w:sz w:val="16"/>
                <w:szCs w:val="16"/>
              </w:rPr>
            </w:pPr>
            <w:r>
              <w:rPr>
                <w:rFonts w:ascii="Verdana" w:hAnsi="Verdana" w:cs="Arial"/>
                <w:sz w:val="16"/>
                <w:szCs w:val="16"/>
              </w:rPr>
              <w:t>Total</w:t>
            </w:r>
          </w:p>
        </w:tc>
      </w:tr>
      <w:tr w:rsidR="0052586A">
        <w:trPr>
          <w:trHeight w:val="476"/>
        </w:trPr>
        <w:tc>
          <w:tcPr>
            <w:tcW w:w="507"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52586A" w:rsidRDefault="0052586A" w:rsidP="0052586A">
            <w:pPr>
              <w:jc w:val="center"/>
              <w:rPr>
                <w:rFonts w:ascii="Verdana" w:hAnsi="Verdana" w:cs="Arial"/>
                <w:b/>
                <w:bCs/>
                <w:sz w:val="16"/>
                <w:szCs w:val="16"/>
              </w:rPr>
            </w:pPr>
            <w:r>
              <w:rPr>
                <w:rFonts w:ascii="Verdana" w:hAnsi="Verdana" w:cs="Arial"/>
                <w:b/>
                <w:bCs/>
                <w:sz w:val="16"/>
                <w:szCs w:val="16"/>
              </w:rPr>
              <w:t>Tipo de Financiamiento</w:t>
            </w:r>
          </w:p>
        </w:tc>
        <w:tc>
          <w:tcPr>
            <w:tcW w:w="1891" w:type="dxa"/>
            <w:tcBorders>
              <w:top w:val="nil"/>
              <w:left w:val="nil"/>
              <w:bottom w:val="single" w:sz="4" w:space="0" w:color="auto"/>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Particular Autofinanciada</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0</w:t>
            </w:r>
          </w:p>
        </w:tc>
        <w:tc>
          <w:tcPr>
            <w:tcW w:w="875"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2</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7</w:t>
            </w:r>
          </w:p>
        </w:tc>
      </w:tr>
      <w:tr w:rsidR="0052586A">
        <w:trPr>
          <w:trHeight w:val="476"/>
        </w:trPr>
        <w:tc>
          <w:tcPr>
            <w:tcW w:w="507" w:type="dxa"/>
            <w:vMerge/>
            <w:tcBorders>
              <w:top w:val="nil"/>
              <w:left w:val="double" w:sz="6" w:space="0" w:color="auto"/>
              <w:bottom w:val="double" w:sz="6" w:space="0" w:color="000000"/>
              <w:right w:val="double" w:sz="6" w:space="0" w:color="auto"/>
            </w:tcBorders>
            <w:vAlign w:val="center"/>
          </w:tcPr>
          <w:p w:rsidR="0052586A" w:rsidRDefault="0052586A" w:rsidP="0052586A">
            <w:pPr>
              <w:rPr>
                <w:rFonts w:ascii="Verdana" w:hAnsi="Verdana" w:cs="Arial"/>
                <w:b/>
                <w:bCs/>
                <w:sz w:val="16"/>
                <w:szCs w:val="16"/>
              </w:rPr>
            </w:pPr>
          </w:p>
        </w:tc>
        <w:tc>
          <w:tcPr>
            <w:tcW w:w="1891" w:type="dxa"/>
            <w:tcBorders>
              <w:top w:val="nil"/>
              <w:left w:val="nil"/>
              <w:bottom w:val="nil"/>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Particular Cofinanciada</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31</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w:t>
            </w:r>
          </w:p>
        </w:tc>
        <w:tc>
          <w:tcPr>
            <w:tcW w:w="875"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5</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43</w:t>
            </w:r>
          </w:p>
        </w:tc>
      </w:tr>
      <w:tr w:rsidR="0052586A">
        <w:trPr>
          <w:trHeight w:val="476"/>
        </w:trPr>
        <w:tc>
          <w:tcPr>
            <w:tcW w:w="507" w:type="dxa"/>
            <w:vMerge/>
            <w:tcBorders>
              <w:top w:val="nil"/>
              <w:left w:val="double" w:sz="6" w:space="0" w:color="auto"/>
              <w:bottom w:val="double" w:sz="6" w:space="0" w:color="000000"/>
              <w:right w:val="double" w:sz="6" w:space="0" w:color="auto"/>
            </w:tcBorders>
            <w:vAlign w:val="center"/>
          </w:tcPr>
          <w:p w:rsidR="0052586A" w:rsidRDefault="0052586A" w:rsidP="0052586A">
            <w:pPr>
              <w:rPr>
                <w:rFonts w:ascii="Verdana" w:hAnsi="Verdana" w:cs="Arial"/>
                <w:b/>
                <w:bCs/>
                <w:sz w:val="16"/>
                <w:szCs w:val="16"/>
              </w:rPr>
            </w:pPr>
          </w:p>
        </w:tc>
        <w:tc>
          <w:tcPr>
            <w:tcW w:w="1891" w:type="dxa"/>
            <w:tcBorders>
              <w:top w:val="single" w:sz="4" w:space="0" w:color="auto"/>
              <w:left w:val="nil"/>
              <w:bottom w:val="double" w:sz="6" w:space="0" w:color="auto"/>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Pública</w:t>
            </w:r>
          </w:p>
        </w:tc>
        <w:tc>
          <w:tcPr>
            <w:tcW w:w="978"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80</w:t>
            </w:r>
          </w:p>
        </w:tc>
        <w:tc>
          <w:tcPr>
            <w:tcW w:w="978"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14</w:t>
            </w:r>
          </w:p>
        </w:tc>
        <w:tc>
          <w:tcPr>
            <w:tcW w:w="875"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5</w:t>
            </w:r>
          </w:p>
        </w:tc>
        <w:tc>
          <w:tcPr>
            <w:tcW w:w="875" w:type="dxa"/>
            <w:tcBorders>
              <w:top w:val="nil"/>
              <w:left w:val="nil"/>
              <w:bottom w:val="nil"/>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26</w:t>
            </w:r>
          </w:p>
        </w:tc>
        <w:tc>
          <w:tcPr>
            <w:tcW w:w="875" w:type="dxa"/>
            <w:tcBorders>
              <w:top w:val="nil"/>
              <w:left w:val="nil"/>
              <w:bottom w:val="nil"/>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125</w:t>
            </w:r>
          </w:p>
        </w:tc>
      </w:tr>
      <w:tr w:rsidR="0052586A">
        <w:trPr>
          <w:trHeight w:val="251"/>
        </w:trPr>
        <w:tc>
          <w:tcPr>
            <w:tcW w:w="507" w:type="dxa"/>
            <w:tcBorders>
              <w:top w:val="nil"/>
              <w:left w:val="double" w:sz="6" w:space="0" w:color="auto"/>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b/>
                <w:bCs/>
                <w:sz w:val="16"/>
                <w:szCs w:val="16"/>
              </w:rPr>
            </w:pPr>
            <w:r>
              <w:rPr>
                <w:rFonts w:ascii="Verdana" w:hAnsi="Verdana" w:cs="Arial"/>
                <w:b/>
                <w:bCs/>
                <w:sz w:val="16"/>
                <w:szCs w:val="16"/>
              </w:rPr>
              <w:t> </w:t>
            </w:r>
          </w:p>
        </w:tc>
        <w:tc>
          <w:tcPr>
            <w:tcW w:w="1891" w:type="dxa"/>
            <w:tcBorders>
              <w:top w:val="nil"/>
              <w:left w:val="nil"/>
              <w:bottom w:val="double" w:sz="6" w:space="0" w:color="auto"/>
              <w:right w:val="double" w:sz="6" w:space="0" w:color="auto"/>
            </w:tcBorders>
            <w:shd w:val="clear" w:color="auto" w:fill="auto"/>
            <w:noWrap/>
            <w:vAlign w:val="bottom"/>
          </w:tcPr>
          <w:p w:rsidR="0052586A" w:rsidRDefault="0052586A" w:rsidP="0052586A">
            <w:pPr>
              <w:rPr>
                <w:rFonts w:ascii="Verdana" w:hAnsi="Verdana" w:cs="Arial"/>
                <w:sz w:val="16"/>
                <w:szCs w:val="16"/>
              </w:rPr>
            </w:pPr>
            <w:r>
              <w:rPr>
                <w:rFonts w:ascii="Verdana" w:hAnsi="Verdana" w:cs="Arial"/>
                <w:sz w:val="16"/>
                <w:szCs w:val="16"/>
              </w:rPr>
              <w:t>Total</w:t>
            </w:r>
          </w:p>
        </w:tc>
        <w:tc>
          <w:tcPr>
            <w:tcW w:w="978"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115</w:t>
            </w:r>
          </w:p>
        </w:tc>
        <w:tc>
          <w:tcPr>
            <w:tcW w:w="978"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18</w:t>
            </w:r>
          </w:p>
        </w:tc>
        <w:tc>
          <w:tcPr>
            <w:tcW w:w="875"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9</w:t>
            </w:r>
          </w:p>
        </w:tc>
        <w:tc>
          <w:tcPr>
            <w:tcW w:w="875" w:type="dxa"/>
            <w:tcBorders>
              <w:top w:val="double" w:sz="6" w:space="0" w:color="auto"/>
              <w:left w:val="nil"/>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33</w:t>
            </w:r>
          </w:p>
        </w:tc>
        <w:tc>
          <w:tcPr>
            <w:tcW w:w="875" w:type="dxa"/>
            <w:tcBorders>
              <w:top w:val="double" w:sz="6" w:space="0" w:color="auto"/>
              <w:left w:val="nil"/>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175</w:t>
            </w:r>
          </w:p>
        </w:tc>
      </w:tr>
    </w:tbl>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7E6740" w:rsidRDefault="007E6740" w:rsidP="002343DD">
      <w:pPr>
        <w:tabs>
          <w:tab w:val="left" w:pos="1440"/>
          <w:tab w:val="left" w:pos="1980"/>
        </w:tabs>
        <w:ind w:left="1440"/>
        <w:jc w:val="center"/>
        <w:rPr>
          <w:rFonts w:ascii="Verdana" w:hAnsi="Verdana"/>
          <w:sz w:val="18"/>
          <w:szCs w:val="18"/>
        </w:rPr>
      </w:pPr>
    </w:p>
    <w:p w:rsidR="007E6740" w:rsidRDefault="00933BF9" w:rsidP="00B70BEB">
      <w:pPr>
        <w:tabs>
          <w:tab w:val="left" w:pos="1440"/>
          <w:tab w:val="left" w:pos="1980"/>
        </w:tabs>
        <w:ind w:left="1440"/>
        <w:jc w:val="both"/>
        <w:rPr>
          <w:rFonts w:ascii="Verdana" w:hAnsi="Verdana"/>
          <w:sz w:val="18"/>
          <w:szCs w:val="18"/>
        </w:rPr>
      </w:pPr>
      <w:r>
        <w:rPr>
          <w:rFonts w:ascii="Verdana" w:hAnsi="Verdana"/>
          <w:sz w:val="18"/>
          <w:szCs w:val="18"/>
        </w:rPr>
        <w:t xml:space="preserve">  </w:t>
      </w:r>
    </w:p>
    <w:p w:rsidR="007E6740" w:rsidRDefault="007E6740" w:rsidP="00B70BEB">
      <w:pPr>
        <w:tabs>
          <w:tab w:val="left" w:pos="1440"/>
          <w:tab w:val="left" w:pos="1980"/>
        </w:tabs>
        <w:ind w:left="1440"/>
        <w:jc w:val="both"/>
        <w:rPr>
          <w:rFonts w:ascii="Verdana" w:hAnsi="Verdana"/>
          <w:sz w:val="18"/>
          <w:szCs w:val="18"/>
        </w:rPr>
      </w:pPr>
    </w:p>
    <w:p w:rsidR="007E6740" w:rsidRDefault="00511DB8" w:rsidP="00B70BEB">
      <w:pPr>
        <w:tabs>
          <w:tab w:val="left" w:pos="1440"/>
          <w:tab w:val="left" w:pos="1980"/>
        </w:tabs>
        <w:ind w:left="1440"/>
        <w:jc w:val="both"/>
        <w:rPr>
          <w:rFonts w:ascii="Verdana" w:hAnsi="Verdana"/>
          <w:sz w:val="18"/>
          <w:szCs w:val="18"/>
        </w:rPr>
      </w:pPr>
      <w:r>
        <w:rPr>
          <w:rFonts w:ascii="Verdana" w:hAnsi="Verdana"/>
          <w:noProof/>
          <w:sz w:val="18"/>
          <w:szCs w:val="18"/>
          <w:lang w:eastAsia="es-ES"/>
        </w:rPr>
        <w:pict>
          <v:shape id="_x0000_s1348" type="#_x0000_t202" style="position:absolute;left:0;text-align:left;margin-left:-392.1pt;margin-top:5.15pt;width:270pt;height:27pt;z-index:-251712512" stroked="f">
            <v:textbox style="mso-next-textbox:#_x0000_s1348">
              <w:txbxContent>
                <w:p w:rsidR="00F44E5F" w:rsidRPr="001A397E" w:rsidRDefault="00F44E5F" w:rsidP="00933BF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97F04" w:rsidRDefault="00597F04"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661EC1" w:rsidRDefault="00661EC1" w:rsidP="00597F04">
      <w:pPr>
        <w:tabs>
          <w:tab w:val="left" w:pos="1440"/>
          <w:tab w:val="left" w:pos="1980"/>
        </w:tabs>
        <w:spacing w:line="480" w:lineRule="auto"/>
        <w:ind w:left="1440"/>
        <w:jc w:val="both"/>
        <w:rPr>
          <w:rFonts w:ascii="Arial" w:hAnsi="Arial" w:cs="Arial"/>
        </w:rPr>
      </w:pPr>
    </w:p>
    <w:p w:rsidR="004C3532" w:rsidRDefault="004C3532" w:rsidP="0052586A">
      <w:pPr>
        <w:tabs>
          <w:tab w:val="left" w:pos="240"/>
          <w:tab w:val="left" w:pos="1980"/>
        </w:tabs>
        <w:spacing w:line="480" w:lineRule="auto"/>
        <w:ind w:left="240"/>
        <w:jc w:val="both"/>
        <w:rPr>
          <w:rFonts w:ascii="Arial" w:hAnsi="Arial" w:cs="Arial"/>
        </w:rPr>
      </w:pPr>
    </w:p>
    <w:p w:rsidR="007E6740" w:rsidRPr="00511DB8" w:rsidRDefault="00205FB6" w:rsidP="0052586A">
      <w:pPr>
        <w:tabs>
          <w:tab w:val="left" w:pos="240"/>
          <w:tab w:val="left" w:pos="1980"/>
        </w:tabs>
        <w:spacing w:line="480" w:lineRule="auto"/>
        <w:ind w:left="240"/>
        <w:jc w:val="both"/>
        <w:rPr>
          <w:rFonts w:ascii="Arial" w:hAnsi="Arial" w:cs="Arial"/>
        </w:rPr>
      </w:pPr>
      <w:r>
        <w:rPr>
          <w:rFonts w:ascii="Arial" w:hAnsi="Arial" w:cs="Arial"/>
        </w:rPr>
        <w:t xml:space="preserve">El Gráfico 5.14 </w:t>
      </w:r>
      <w:r w:rsidR="002B4FFE" w:rsidRPr="00511DB8">
        <w:rPr>
          <w:rFonts w:ascii="Arial" w:hAnsi="Arial" w:cs="Arial"/>
        </w:rPr>
        <w:t xml:space="preserve"> permitirá observar mejor </w:t>
      </w:r>
      <w:r w:rsidR="00597F04" w:rsidRPr="00511DB8">
        <w:rPr>
          <w:rFonts w:ascii="Arial" w:hAnsi="Arial" w:cs="Arial"/>
        </w:rPr>
        <w:t xml:space="preserve">la información </w:t>
      </w:r>
      <w:r w:rsidR="002B4FFE" w:rsidRPr="00511DB8">
        <w:rPr>
          <w:rFonts w:ascii="Arial" w:hAnsi="Arial" w:cs="Arial"/>
        </w:rPr>
        <w:t>o</w:t>
      </w:r>
      <w:r w:rsidR="00597F04" w:rsidRPr="00511DB8">
        <w:rPr>
          <w:rFonts w:ascii="Arial" w:hAnsi="Arial" w:cs="Arial"/>
        </w:rPr>
        <w:t xml:space="preserve">btenida de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sidR="00597F04" w:rsidRPr="00511DB8">
            <w:rPr>
              <w:rFonts w:ascii="Arial" w:hAnsi="Arial" w:cs="Arial"/>
            </w:rPr>
            <w:t>la Distribución</w:t>
          </w:r>
        </w:smartTag>
        <w:r w:rsidR="00597F04" w:rsidRPr="00511DB8">
          <w:rPr>
            <w:rFonts w:ascii="Arial" w:hAnsi="Arial" w:cs="Arial"/>
          </w:rPr>
          <w:t xml:space="preserve"> Conjunta</w:t>
        </w:r>
      </w:smartTag>
      <w:r w:rsidR="00597F04" w:rsidRPr="00511DB8">
        <w:rPr>
          <w:rFonts w:ascii="Arial" w:hAnsi="Arial" w:cs="Arial"/>
        </w:rPr>
        <w:t xml:space="preserve"> de las Variables </w:t>
      </w:r>
      <w:r w:rsidR="00597F04" w:rsidRPr="00511DB8">
        <w:rPr>
          <w:rFonts w:ascii="Arial" w:hAnsi="Arial" w:cs="Arial"/>
          <w:i/>
        </w:rPr>
        <w:t>Tipo de Financiamiento</w:t>
      </w:r>
      <w:r w:rsidR="00597F04" w:rsidRPr="00511DB8">
        <w:rPr>
          <w:rFonts w:ascii="Arial" w:hAnsi="Arial" w:cs="Arial"/>
        </w:rPr>
        <w:t xml:space="preserve"> </w:t>
      </w:r>
      <w:r w:rsidR="002D1D3E" w:rsidRPr="00511DB8">
        <w:rPr>
          <w:rFonts w:ascii="Arial" w:hAnsi="Arial" w:cs="Arial"/>
        </w:rPr>
        <w:t>y</w:t>
      </w:r>
      <w:r w:rsidR="00597F04" w:rsidRPr="00511DB8">
        <w:rPr>
          <w:rFonts w:ascii="Arial" w:hAnsi="Arial" w:cs="Arial"/>
        </w:rPr>
        <w:t xml:space="preserve"> </w:t>
      </w:r>
      <w:r w:rsidR="00597F04" w:rsidRPr="00511DB8">
        <w:rPr>
          <w:rFonts w:ascii="Arial" w:hAnsi="Arial" w:cs="Arial"/>
          <w:i/>
        </w:rPr>
        <w:t>Lugar</w:t>
      </w:r>
      <w:r w:rsidR="002D1D3E" w:rsidRPr="00511DB8">
        <w:rPr>
          <w:rFonts w:ascii="Arial" w:hAnsi="Arial" w:cs="Arial"/>
          <w:i/>
        </w:rPr>
        <w:t>.</w:t>
      </w:r>
    </w:p>
    <w:p w:rsidR="007E6740" w:rsidRPr="00511DB8" w:rsidRDefault="007E6740" w:rsidP="00597F04">
      <w:pPr>
        <w:tabs>
          <w:tab w:val="left" w:pos="1440"/>
          <w:tab w:val="left" w:pos="1980"/>
        </w:tabs>
        <w:spacing w:line="480" w:lineRule="auto"/>
        <w:ind w:left="1440"/>
        <w:jc w:val="both"/>
        <w:rPr>
          <w:rFonts w:ascii="Arial" w:hAnsi="Arial" w:cs="Arial"/>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597F04" w:rsidRPr="00661EC1" w:rsidRDefault="00597F04" w:rsidP="00597F04">
      <w:pPr>
        <w:tabs>
          <w:tab w:val="left" w:pos="1440"/>
          <w:tab w:val="left" w:pos="1980"/>
        </w:tabs>
        <w:ind w:left="1440"/>
        <w:jc w:val="center"/>
        <w:rPr>
          <w:rFonts w:ascii="Verdana" w:hAnsi="Verdana"/>
          <w:b/>
          <w:sz w:val="22"/>
          <w:szCs w:val="22"/>
        </w:rPr>
      </w:pPr>
      <w:r w:rsidRPr="00661EC1">
        <w:rPr>
          <w:rFonts w:ascii="Verdana" w:hAnsi="Verdana"/>
          <w:b/>
          <w:sz w:val="22"/>
          <w:szCs w:val="22"/>
        </w:rPr>
        <w:t>Gráfico 5.14</w:t>
      </w:r>
    </w:p>
    <w:p w:rsidR="00597F04" w:rsidRPr="00661EC1" w:rsidRDefault="00597F04" w:rsidP="00597F04">
      <w:pPr>
        <w:tabs>
          <w:tab w:val="left" w:pos="1440"/>
          <w:tab w:val="left" w:pos="1980"/>
        </w:tabs>
        <w:ind w:left="1440"/>
        <w:jc w:val="center"/>
        <w:rPr>
          <w:rFonts w:ascii="Verdana" w:hAnsi="Verdana"/>
          <w:sz w:val="20"/>
          <w:szCs w:val="20"/>
        </w:rPr>
      </w:pPr>
      <w:r w:rsidRPr="00661EC1">
        <w:rPr>
          <w:rFonts w:ascii="Verdana" w:hAnsi="Verdana"/>
          <w:sz w:val="20"/>
          <w:szCs w:val="20"/>
        </w:rPr>
        <w:t>Guayas – Guayaquil</w:t>
      </w:r>
    </w:p>
    <w:p w:rsidR="00597F04" w:rsidRDefault="00597F04" w:rsidP="00597F04">
      <w:pPr>
        <w:tabs>
          <w:tab w:val="left" w:pos="1440"/>
          <w:tab w:val="left" w:pos="1980"/>
        </w:tabs>
        <w:ind w:left="1440"/>
        <w:jc w:val="center"/>
        <w:rPr>
          <w:rFonts w:ascii="Verdana" w:hAnsi="Verdana"/>
          <w:sz w:val="18"/>
          <w:szCs w:val="18"/>
        </w:rPr>
      </w:pPr>
    </w:p>
    <w:p w:rsidR="007E6740" w:rsidRPr="00511F07" w:rsidRDefault="003A27E7" w:rsidP="004C3532">
      <w:pPr>
        <w:tabs>
          <w:tab w:val="left" w:pos="1440"/>
          <w:tab w:val="left" w:pos="1980"/>
        </w:tabs>
        <w:ind w:left="1440" w:hanging="600"/>
        <w:jc w:val="both"/>
        <w:rPr>
          <w:rFonts w:ascii="Verdana" w:hAnsi="Verdana"/>
          <w:sz w:val="18"/>
          <w:szCs w:val="18"/>
        </w:rPr>
      </w:pPr>
      <w:r>
        <w:rPr>
          <w:rFonts w:ascii="Verdana" w:hAnsi="Verdana"/>
          <w:noProof/>
          <w:sz w:val="20"/>
          <w:szCs w:val="20"/>
          <w:lang w:eastAsia="es-ES"/>
        </w:rPr>
        <w:pict>
          <v:shape id="_x0000_s1349" type="#_x0000_t202" style="position:absolute;left:0;text-align:left;margin-left:18pt;margin-top:323.55pt;width:270pt;height:27pt;z-index:-251711488" stroked="f">
            <v:textbox style="mso-next-textbox:#_x0000_s1349">
              <w:txbxContent>
                <w:p w:rsidR="00F44E5F" w:rsidRPr="001A397E" w:rsidRDefault="00F44E5F" w:rsidP="00597F0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559300" cy="4114800"/>
            <wp:effectExtent l="19050" t="19050" r="1270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4559300" cy="4114800"/>
                    </a:xfrm>
                    <a:prstGeom prst="rect">
                      <a:avLst/>
                    </a:prstGeom>
                    <a:noFill/>
                    <a:ln w="6350" cmpd="sng">
                      <a:solidFill>
                        <a:srgbClr val="000000"/>
                      </a:solidFill>
                      <a:miter lim="800000"/>
                      <a:headEnd/>
                      <a:tailEnd/>
                    </a:ln>
                    <a:effectLst/>
                  </pic:spPr>
                </pic:pic>
              </a:graphicData>
            </a:graphic>
          </wp:inline>
        </w:drawing>
      </w:r>
    </w:p>
    <w:p w:rsidR="007E6740" w:rsidRDefault="007E6740" w:rsidP="00B70BEB">
      <w:pPr>
        <w:tabs>
          <w:tab w:val="left" w:pos="1440"/>
          <w:tab w:val="left" w:pos="1980"/>
        </w:tabs>
        <w:ind w:left="1440"/>
        <w:jc w:val="both"/>
        <w:rPr>
          <w:rFonts w:ascii="Verdana" w:hAnsi="Verdana"/>
          <w:sz w:val="18"/>
          <w:szCs w:val="18"/>
        </w:rPr>
      </w:pPr>
    </w:p>
    <w:p w:rsidR="007E6740" w:rsidRPr="00597F04" w:rsidRDefault="007E6740" w:rsidP="00B70BEB">
      <w:pPr>
        <w:tabs>
          <w:tab w:val="left" w:pos="1440"/>
          <w:tab w:val="left" w:pos="1980"/>
        </w:tabs>
        <w:ind w:left="1440"/>
        <w:jc w:val="both"/>
        <w:rPr>
          <w:rFonts w:ascii="Verdana" w:hAnsi="Verdana"/>
          <w:sz w:val="20"/>
          <w:szCs w:val="20"/>
        </w:rPr>
      </w:pPr>
    </w:p>
    <w:p w:rsidR="007E6740" w:rsidRDefault="007E6740"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597F04" w:rsidRDefault="00597F04"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7B6282" w:rsidRPr="004B0949" w:rsidRDefault="007B6282" w:rsidP="004C3532">
      <w:pPr>
        <w:tabs>
          <w:tab w:val="left" w:pos="240"/>
          <w:tab w:val="left" w:pos="360"/>
        </w:tabs>
        <w:spacing w:line="480" w:lineRule="auto"/>
        <w:ind w:left="240"/>
        <w:jc w:val="both"/>
        <w:rPr>
          <w:rFonts w:ascii="Arial" w:hAnsi="Arial" w:cs="Arial"/>
          <w:b/>
          <w:i/>
        </w:rPr>
      </w:pPr>
      <w:r w:rsidRPr="004B0949">
        <w:rPr>
          <w:rFonts w:ascii="Arial" w:hAnsi="Arial" w:cs="Arial"/>
          <w:b/>
        </w:rPr>
        <w:t>PREGUNTA 8</w:t>
      </w:r>
      <w:r w:rsidRPr="004B0949">
        <w:rPr>
          <w:rFonts w:ascii="Arial" w:hAnsi="Arial" w:cs="Arial"/>
          <w:b/>
          <w:i/>
        </w:rPr>
        <w:t>: ¿Ha pensado en qu</w:t>
      </w:r>
      <w:r w:rsidR="00205FB6" w:rsidRPr="004B0949">
        <w:rPr>
          <w:rFonts w:ascii="Arial" w:hAnsi="Arial" w:cs="Arial"/>
          <w:b/>
          <w:i/>
        </w:rPr>
        <w:t>é</w:t>
      </w:r>
      <w:r w:rsidRPr="004B0949">
        <w:rPr>
          <w:rFonts w:ascii="Arial" w:hAnsi="Arial" w:cs="Arial"/>
          <w:b/>
          <w:i/>
        </w:rPr>
        <w:t xml:space="preserve"> universidad va a realizar sus estudios de postgrado?</w:t>
      </w:r>
    </w:p>
    <w:p w:rsidR="007B6282" w:rsidRPr="004B0949" w:rsidRDefault="007B6282" w:rsidP="004C3532">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12</w:t>
      </w:r>
      <w:r w:rsidRPr="004B0949">
        <w:rPr>
          <w:rFonts w:ascii="Arial" w:hAnsi="Arial" w:cs="Arial"/>
          <w:b/>
        </w:rPr>
        <w:t xml:space="preserve">:DECISIÓN </w:t>
      </w:r>
      <w:r w:rsidR="006F6645" w:rsidRPr="004B0949">
        <w:rPr>
          <w:rFonts w:ascii="Arial" w:hAnsi="Arial" w:cs="Arial"/>
          <w:b/>
        </w:rPr>
        <w:t xml:space="preserve">DE </w:t>
      </w:r>
      <w:r w:rsidRPr="004B0949">
        <w:rPr>
          <w:rFonts w:ascii="Arial" w:hAnsi="Arial" w:cs="Arial"/>
          <w:b/>
        </w:rPr>
        <w:t>UNIVERSIDAD PARA POSTGRADO</w:t>
      </w:r>
    </w:p>
    <w:p w:rsidR="00597F04" w:rsidRPr="00205FB6" w:rsidRDefault="00E17B17" w:rsidP="004C3532">
      <w:pPr>
        <w:tabs>
          <w:tab w:val="left" w:pos="240"/>
          <w:tab w:val="left" w:pos="360"/>
        </w:tabs>
        <w:spacing w:line="480" w:lineRule="auto"/>
        <w:ind w:left="240"/>
        <w:jc w:val="both"/>
        <w:rPr>
          <w:rFonts w:ascii="Arial" w:hAnsi="Arial" w:cs="Arial"/>
          <w:b/>
          <w:u w:val="single"/>
        </w:rPr>
      </w:pPr>
      <w:r w:rsidRPr="00205FB6">
        <w:rPr>
          <w:rFonts w:ascii="Arial" w:hAnsi="Arial" w:cs="Arial"/>
        </w:rPr>
        <w:t>El 58</w:t>
      </w:r>
      <w:r w:rsidR="003A27E7">
        <w:rPr>
          <w:rFonts w:ascii="Arial" w:hAnsi="Arial" w:cs="Arial"/>
        </w:rPr>
        <w:t>.9</w:t>
      </w:r>
      <w:r w:rsidRPr="00205FB6">
        <w:rPr>
          <w:rFonts w:ascii="Arial" w:hAnsi="Arial" w:cs="Arial"/>
        </w:rPr>
        <w:t xml:space="preserve">% de los profesionales entrevistados ya han decidido </w:t>
      </w:r>
      <w:smartTag w:uri="urn:schemas-microsoft-com:office:smarttags" w:element="PersonName">
        <w:smartTagPr>
          <w:attr w:name="ProductID" w:val="la Universidad"/>
        </w:smartTagPr>
        <w:r w:rsidRPr="00205FB6">
          <w:rPr>
            <w:rFonts w:ascii="Arial" w:hAnsi="Arial" w:cs="Arial"/>
          </w:rPr>
          <w:t>la Universidad</w:t>
        </w:r>
      </w:smartTag>
      <w:r w:rsidRPr="00205FB6">
        <w:rPr>
          <w:rFonts w:ascii="Arial" w:hAnsi="Arial" w:cs="Arial"/>
        </w:rPr>
        <w:t xml:space="preserve"> o Escuela Politécnica en la que ellos desearían continuar con </w:t>
      </w:r>
      <w:r w:rsidRPr="00205FB6">
        <w:rPr>
          <w:rFonts w:ascii="Arial" w:hAnsi="Arial" w:cs="Arial"/>
        </w:rPr>
        <w:lastRenderedPageBreak/>
        <w:t>su carrera de Postgrado, mientras el 41.1% al momento de realizarles la entrevista aún no habían tomado dicha decisión.</w:t>
      </w:r>
    </w:p>
    <w:p w:rsidR="003A27E7" w:rsidRDefault="003A27E7" w:rsidP="004C3532">
      <w:pPr>
        <w:tabs>
          <w:tab w:val="left" w:pos="240"/>
          <w:tab w:val="left" w:pos="360"/>
        </w:tabs>
        <w:spacing w:line="480" w:lineRule="auto"/>
        <w:ind w:left="240"/>
        <w:jc w:val="both"/>
        <w:rPr>
          <w:rFonts w:ascii="Arial" w:hAnsi="Arial" w:cs="Arial"/>
        </w:rPr>
      </w:pPr>
    </w:p>
    <w:p w:rsidR="00597F04" w:rsidRPr="00205FB6" w:rsidRDefault="00E17B17" w:rsidP="004C3532">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II"/>
        </w:smartTagPr>
        <w:r w:rsidRPr="00205FB6">
          <w:rPr>
            <w:rFonts w:ascii="Arial" w:hAnsi="Arial" w:cs="Arial"/>
          </w:rPr>
          <w:t>La Tabla XXI</w:t>
        </w:r>
        <w:r w:rsidR="00BE6608">
          <w:rPr>
            <w:rFonts w:ascii="Arial" w:hAnsi="Arial" w:cs="Arial"/>
          </w:rPr>
          <w:t>I</w:t>
        </w:r>
      </w:smartTag>
      <w:r w:rsidR="00BE6608">
        <w:rPr>
          <w:rFonts w:ascii="Arial" w:hAnsi="Arial" w:cs="Arial"/>
        </w:rPr>
        <w:t xml:space="preserve"> </w:t>
      </w:r>
      <w:r w:rsidR="003A27E7">
        <w:rPr>
          <w:rFonts w:ascii="Arial" w:hAnsi="Arial" w:cs="Arial"/>
        </w:rPr>
        <w:t xml:space="preserve"> y el Gráfico 5.15 </w:t>
      </w:r>
      <w:r w:rsidRPr="00205FB6">
        <w:rPr>
          <w:rFonts w:ascii="Arial" w:hAnsi="Arial" w:cs="Arial"/>
        </w:rPr>
        <w:t xml:space="preserve"> muestra</w:t>
      </w:r>
      <w:r w:rsidR="003A27E7">
        <w:rPr>
          <w:rFonts w:ascii="Arial" w:hAnsi="Arial" w:cs="Arial"/>
        </w:rPr>
        <w:t>n</w:t>
      </w:r>
      <w:r w:rsidRPr="00205FB6">
        <w:rPr>
          <w:rFonts w:ascii="Arial" w:hAnsi="Arial" w:cs="Arial"/>
        </w:rPr>
        <w:t xml:space="preserve"> dichos resultados.</w:t>
      </w:r>
    </w:p>
    <w:p w:rsidR="00665A94" w:rsidRDefault="00665A94" w:rsidP="004C3532">
      <w:pPr>
        <w:tabs>
          <w:tab w:val="left" w:pos="240"/>
          <w:tab w:val="left" w:pos="360"/>
        </w:tabs>
        <w:ind w:left="240"/>
        <w:jc w:val="center"/>
        <w:rPr>
          <w:rFonts w:ascii="Verdana" w:hAnsi="Verdana"/>
          <w:b/>
          <w:sz w:val="20"/>
          <w:szCs w:val="20"/>
        </w:rPr>
      </w:pPr>
      <w:r>
        <w:rPr>
          <w:rFonts w:ascii="Verdana" w:hAnsi="Verdana"/>
          <w:b/>
          <w:sz w:val="20"/>
          <w:szCs w:val="20"/>
        </w:rPr>
        <w:t>TABLA XX</w:t>
      </w:r>
      <w:r w:rsidR="00E17B17">
        <w:rPr>
          <w:rFonts w:ascii="Verdana" w:hAnsi="Verdana"/>
          <w:b/>
          <w:sz w:val="20"/>
          <w:szCs w:val="20"/>
        </w:rPr>
        <w:t>I</w:t>
      </w:r>
      <w:r w:rsidR="00DA3B7F">
        <w:rPr>
          <w:rFonts w:ascii="Verdana" w:hAnsi="Verdana"/>
          <w:b/>
          <w:sz w:val="20"/>
          <w:szCs w:val="20"/>
        </w:rPr>
        <w:t>I</w:t>
      </w:r>
    </w:p>
    <w:p w:rsidR="00665A94" w:rsidRDefault="00665A94" w:rsidP="004C3532">
      <w:pPr>
        <w:tabs>
          <w:tab w:val="left" w:pos="240"/>
          <w:tab w:val="left" w:pos="360"/>
        </w:tabs>
        <w:ind w:left="240"/>
        <w:jc w:val="center"/>
        <w:rPr>
          <w:rFonts w:ascii="Verdana" w:hAnsi="Verdana"/>
          <w:sz w:val="18"/>
          <w:szCs w:val="18"/>
        </w:rPr>
      </w:pPr>
      <w:r>
        <w:rPr>
          <w:rFonts w:ascii="Verdana" w:hAnsi="Verdana"/>
          <w:sz w:val="18"/>
          <w:szCs w:val="18"/>
        </w:rPr>
        <w:t>Guayas – Guayaquil</w:t>
      </w:r>
    </w:p>
    <w:p w:rsidR="00665A94" w:rsidRPr="00812183" w:rsidRDefault="00665A94" w:rsidP="004C3532">
      <w:pPr>
        <w:tabs>
          <w:tab w:val="left" w:pos="240"/>
          <w:tab w:val="left" w:pos="360"/>
        </w:tabs>
        <w:ind w:left="240"/>
        <w:jc w:val="center"/>
        <w:rPr>
          <w:rFonts w:ascii="Verdana" w:hAnsi="Verdana"/>
          <w:b/>
          <w:sz w:val="18"/>
          <w:szCs w:val="18"/>
        </w:rPr>
      </w:pPr>
      <w:r>
        <w:rPr>
          <w:rFonts w:ascii="Verdana" w:hAnsi="Verdana"/>
          <w:b/>
          <w:sz w:val="18"/>
          <w:szCs w:val="18"/>
        </w:rPr>
        <w:t>Decisión de Universidad para Postgrado</w:t>
      </w:r>
    </w:p>
    <w:p w:rsidR="00665A94" w:rsidRDefault="00665A94" w:rsidP="004C3532">
      <w:pPr>
        <w:tabs>
          <w:tab w:val="left" w:pos="240"/>
          <w:tab w:val="left" w:pos="360"/>
        </w:tabs>
        <w:ind w:left="240"/>
        <w:jc w:val="center"/>
        <w:rPr>
          <w:rFonts w:ascii="Verdana" w:hAnsi="Verdana"/>
          <w:b/>
          <w:sz w:val="18"/>
          <w:szCs w:val="18"/>
        </w:rPr>
      </w:pPr>
      <w:r w:rsidRPr="00812183">
        <w:rPr>
          <w:rFonts w:ascii="Verdana" w:hAnsi="Verdana"/>
          <w:b/>
          <w:sz w:val="18"/>
          <w:szCs w:val="18"/>
        </w:rPr>
        <w:t>Distribución de Frecuencia</w:t>
      </w:r>
    </w:p>
    <w:p w:rsidR="00930675" w:rsidRDefault="00930675" w:rsidP="004C3532">
      <w:pPr>
        <w:tabs>
          <w:tab w:val="left" w:pos="240"/>
          <w:tab w:val="left" w:pos="360"/>
        </w:tabs>
        <w:ind w:left="240"/>
        <w:jc w:val="both"/>
        <w:rPr>
          <w:rFonts w:ascii="Verdana" w:hAnsi="Verdana"/>
          <w:b/>
          <w:sz w:val="20"/>
          <w:szCs w:val="20"/>
          <w:u w:val="single"/>
        </w:rPr>
      </w:pPr>
    </w:p>
    <w:p w:rsidR="00CE623A" w:rsidRDefault="004C3532" w:rsidP="004C3532">
      <w:pPr>
        <w:tabs>
          <w:tab w:val="left" w:pos="240"/>
          <w:tab w:val="left" w:pos="360"/>
        </w:tabs>
        <w:ind w:left="240"/>
        <w:jc w:val="center"/>
        <w:rPr>
          <w:rFonts w:ascii="Verdana" w:hAnsi="Verdana"/>
          <w:b/>
          <w:sz w:val="20"/>
          <w:szCs w:val="20"/>
          <w:u w:val="single"/>
        </w:rPr>
      </w:pPr>
      <w:r>
        <w:rPr>
          <w:rFonts w:ascii="Verdana" w:hAnsi="Verdana"/>
          <w:b/>
          <w:noProof/>
          <w:sz w:val="20"/>
          <w:szCs w:val="20"/>
          <w:u w:val="single"/>
          <w:lang w:eastAsia="es-ES"/>
        </w:rPr>
        <w:pict>
          <v:shape id="_x0000_s1346" type="#_x0000_t202" style="position:absolute;left:0;text-align:left;margin-left:66pt;margin-top:84.5pt;width:270pt;height:27pt;z-index:-251714560" stroked="f">
            <v:textbox style="mso-next-textbox:#_x0000_s1346">
              <w:txbxContent>
                <w:p w:rsidR="00F44E5F" w:rsidRPr="001A397E" w:rsidRDefault="00F44E5F" w:rsidP="00665A9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930675" w:rsidRPr="00665A94">
        <w:rPr>
          <w:rFonts w:ascii="Verdana" w:hAnsi="Verdana"/>
          <w:b/>
          <w:sz w:val="20"/>
          <w:szCs w:val="20"/>
          <w:u w:val="single"/>
        </w:rPr>
        <w:object w:dxaOrig="5064" w:dyaOrig="1664">
          <v:shape id="_x0000_i1039" type="#_x0000_t75" style="width:253pt;height:83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Excel.Sheet.8" ShapeID="_x0000_i1039" DrawAspect="Content" ObjectID="_1307781640" r:id="rId49"/>
        </w:object>
      </w:r>
    </w:p>
    <w:p w:rsidR="00CE623A" w:rsidRDefault="00CE623A" w:rsidP="004C3532">
      <w:pPr>
        <w:tabs>
          <w:tab w:val="left" w:pos="240"/>
          <w:tab w:val="left" w:pos="360"/>
        </w:tabs>
        <w:spacing w:line="480" w:lineRule="auto"/>
        <w:ind w:left="240"/>
        <w:jc w:val="both"/>
        <w:rPr>
          <w:rFonts w:ascii="Verdana" w:hAnsi="Verdana"/>
          <w:b/>
          <w:sz w:val="20"/>
          <w:szCs w:val="20"/>
          <w:u w:val="single"/>
        </w:rPr>
      </w:pPr>
    </w:p>
    <w:p w:rsidR="00E17B17" w:rsidRDefault="00E17B17" w:rsidP="004C3532">
      <w:pPr>
        <w:tabs>
          <w:tab w:val="left" w:pos="240"/>
          <w:tab w:val="left" w:pos="360"/>
        </w:tabs>
        <w:spacing w:line="480" w:lineRule="auto"/>
        <w:ind w:left="240"/>
        <w:jc w:val="both"/>
        <w:rPr>
          <w:rFonts w:ascii="Verdana" w:hAnsi="Verdana"/>
          <w:b/>
          <w:sz w:val="20"/>
          <w:szCs w:val="20"/>
          <w:u w:val="single"/>
        </w:rPr>
      </w:pPr>
    </w:p>
    <w:p w:rsidR="00CE623A" w:rsidRPr="00C62256" w:rsidRDefault="00CE623A" w:rsidP="004C3532">
      <w:pPr>
        <w:tabs>
          <w:tab w:val="left" w:pos="240"/>
          <w:tab w:val="left" w:pos="360"/>
        </w:tabs>
        <w:ind w:left="240"/>
        <w:jc w:val="center"/>
        <w:rPr>
          <w:rFonts w:ascii="Verdana" w:hAnsi="Verdana"/>
          <w:b/>
          <w:sz w:val="22"/>
          <w:szCs w:val="22"/>
        </w:rPr>
      </w:pPr>
      <w:r w:rsidRPr="00C62256">
        <w:rPr>
          <w:rFonts w:ascii="Verdana" w:hAnsi="Verdana"/>
          <w:b/>
          <w:sz w:val="22"/>
          <w:szCs w:val="22"/>
        </w:rPr>
        <w:t>Gráfico 5.1</w:t>
      </w:r>
      <w:r w:rsidR="00E17B17" w:rsidRPr="00C62256">
        <w:rPr>
          <w:rFonts w:ascii="Verdana" w:hAnsi="Verdana"/>
          <w:b/>
          <w:sz w:val="22"/>
          <w:szCs w:val="22"/>
        </w:rPr>
        <w:t>5</w:t>
      </w:r>
    </w:p>
    <w:p w:rsidR="00C62256" w:rsidRDefault="00CE623A" w:rsidP="004C3532">
      <w:pPr>
        <w:tabs>
          <w:tab w:val="left" w:pos="240"/>
          <w:tab w:val="left" w:pos="360"/>
        </w:tabs>
        <w:ind w:left="240"/>
        <w:jc w:val="center"/>
      </w:pPr>
      <w:r w:rsidRPr="00C62256">
        <w:rPr>
          <w:rFonts w:ascii="Verdana" w:hAnsi="Verdana"/>
          <w:sz w:val="20"/>
          <w:szCs w:val="20"/>
        </w:rPr>
        <w:t>Guayas – Guayaquil</w:t>
      </w:r>
    </w:p>
    <w:p w:rsidR="00CE623A" w:rsidRPr="00CE623A" w:rsidRDefault="00665A94" w:rsidP="004C3532">
      <w:pPr>
        <w:tabs>
          <w:tab w:val="left" w:pos="240"/>
          <w:tab w:val="left" w:pos="360"/>
        </w:tabs>
        <w:spacing w:line="480" w:lineRule="auto"/>
        <w:ind w:left="240"/>
        <w:jc w:val="center"/>
        <w:rPr>
          <w:rFonts w:ascii="Verdana" w:hAnsi="Verdana"/>
          <w:b/>
          <w:sz w:val="20"/>
          <w:szCs w:val="20"/>
        </w:rPr>
      </w:pPr>
      <w:r>
        <w:rPr>
          <w:rFonts w:ascii="Verdana" w:hAnsi="Verdana"/>
          <w:noProof/>
          <w:sz w:val="18"/>
          <w:szCs w:val="18"/>
          <w:lang w:eastAsia="es-ES"/>
        </w:rPr>
        <w:pict>
          <v:shape id="_x0000_s1347" type="#_x0000_t202" style="position:absolute;left:0;text-align:left;margin-left:36pt;margin-top:239.05pt;width:270pt;height:27pt;z-index:-251713536" stroked="f">
            <v:textbox style="mso-next-textbox:#_x0000_s1347">
              <w:txbxContent>
                <w:p w:rsidR="00F44E5F" w:rsidRPr="001A397E" w:rsidRDefault="00F44E5F" w:rsidP="00665A9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3670300" cy="29972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6282" w:rsidRDefault="007B6282" w:rsidP="004C3532">
      <w:pPr>
        <w:tabs>
          <w:tab w:val="left" w:pos="240"/>
          <w:tab w:val="left" w:pos="1980"/>
        </w:tabs>
        <w:ind w:left="240"/>
        <w:jc w:val="both"/>
        <w:rPr>
          <w:rFonts w:ascii="Verdana" w:hAnsi="Verdana"/>
          <w:sz w:val="18"/>
          <w:szCs w:val="18"/>
        </w:rPr>
      </w:pPr>
    </w:p>
    <w:p w:rsidR="007B6282" w:rsidRDefault="007B6282" w:rsidP="004C3532">
      <w:pPr>
        <w:tabs>
          <w:tab w:val="left" w:pos="240"/>
          <w:tab w:val="left" w:pos="1980"/>
        </w:tabs>
        <w:ind w:left="240"/>
        <w:jc w:val="both"/>
        <w:rPr>
          <w:rFonts w:ascii="Verdana" w:hAnsi="Verdana"/>
          <w:sz w:val="18"/>
          <w:szCs w:val="18"/>
        </w:rPr>
      </w:pPr>
    </w:p>
    <w:p w:rsidR="007B6282" w:rsidRDefault="007B6282" w:rsidP="004C3532">
      <w:pPr>
        <w:tabs>
          <w:tab w:val="left" w:pos="240"/>
          <w:tab w:val="left" w:pos="1980"/>
        </w:tabs>
        <w:ind w:left="240"/>
        <w:jc w:val="both"/>
        <w:rPr>
          <w:rFonts w:ascii="Verdana" w:hAnsi="Verdana"/>
          <w:sz w:val="18"/>
          <w:szCs w:val="18"/>
        </w:rPr>
      </w:pPr>
    </w:p>
    <w:p w:rsidR="00316AE4" w:rsidRPr="00C62256" w:rsidRDefault="00316AE4" w:rsidP="004C3532">
      <w:pPr>
        <w:tabs>
          <w:tab w:val="left" w:pos="240"/>
          <w:tab w:val="left" w:pos="1980"/>
        </w:tabs>
        <w:spacing w:line="480" w:lineRule="auto"/>
        <w:ind w:left="240"/>
        <w:jc w:val="both"/>
        <w:rPr>
          <w:rFonts w:ascii="Arial" w:hAnsi="Arial" w:cs="Arial"/>
        </w:rPr>
      </w:pPr>
      <w:r w:rsidRPr="00C62256">
        <w:rPr>
          <w:rFonts w:ascii="Arial" w:hAnsi="Arial" w:cs="Arial"/>
        </w:rPr>
        <w:lastRenderedPageBreak/>
        <w:t xml:space="preserve">Realizando el mismo </w:t>
      </w:r>
      <w:r w:rsidR="002D1D3E" w:rsidRPr="00C62256">
        <w:rPr>
          <w:rFonts w:ascii="Arial" w:hAnsi="Arial" w:cs="Arial"/>
        </w:rPr>
        <w:t>análisis</w:t>
      </w:r>
      <w:r w:rsidRPr="00C62256">
        <w:rPr>
          <w:rFonts w:ascii="Arial" w:hAnsi="Arial" w:cs="Arial"/>
        </w:rPr>
        <w:t xml:space="preserve"> anterior</w:t>
      </w:r>
      <w:r w:rsidR="003A27E7">
        <w:rPr>
          <w:rFonts w:ascii="Arial" w:hAnsi="Arial" w:cs="Arial"/>
        </w:rPr>
        <w:t xml:space="preserve"> </w:t>
      </w:r>
      <w:r w:rsidR="00BE6608">
        <w:rPr>
          <w:rFonts w:ascii="Arial" w:hAnsi="Arial" w:cs="Arial"/>
        </w:rPr>
        <w:t>con</w:t>
      </w:r>
      <w:r w:rsidR="003A27E7">
        <w:rPr>
          <w:rFonts w:ascii="Arial" w:hAnsi="Arial" w:cs="Arial"/>
        </w:rPr>
        <w:t xml:space="preserve"> la variable </w:t>
      </w:r>
      <w:r w:rsidR="00BE6608">
        <w:rPr>
          <w:rFonts w:ascii="Arial" w:hAnsi="Arial" w:cs="Arial"/>
        </w:rPr>
        <w:t>presente</w:t>
      </w:r>
      <w:r w:rsidRPr="00C62256">
        <w:rPr>
          <w:rFonts w:ascii="Arial" w:hAnsi="Arial" w:cs="Arial"/>
        </w:rPr>
        <w:t xml:space="preserve">, es decir una Distribución Conjunta para las variables </w:t>
      </w:r>
      <w:r w:rsidR="00BE248E" w:rsidRPr="00C62256">
        <w:rPr>
          <w:rFonts w:ascii="Arial" w:hAnsi="Arial" w:cs="Arial"/>
          <w:i/>
        </w:rPr>
        <w:t>Tipo de Financiamiento</w:t>
      </w:r>
      <w:r w:rsidR="002D1D3E" w:rsidRPr="00C62256">
        <w:rPr>
          <w:rFonts w:ascii="Arial" w:hAnsi="Arial" w:cs="Arial"/>
          <w:i/>
        </w:rPr>
        <w:t xml:space="preserve"> Y</w:t>
      </w:r>
      <w:r w:rsidRPr="00C62256">
        <w:rPr>
          <w:rFonts w:ascii="Arial" w:hAnsi="Arial" w:cs="Arial"/>
        </w:rPr>
        <w:t xml:space="preserve"> </w:t>
      </w:r>
      <w:r w:rsidR="00BE248E" w:rsidRPr="00C62256">
        <w:rPr>
          <w:rFonts w:ascii="Arial" w:hAnsi="Arial" w:cs="Arial"/>
          <w:i/>
        </w:rPr>
        <w:t>Decisión de Universidad para Postgrado</w:t>
      </w:r>
      <w:r w:rsidR="00BE248E" w:rsidRPr="00C62256">
        <w:rPr>
          <w:rFonts w:ascii="Arial" w:hAnsi="Arial" w:cs="Arial"/>
        </w:rPr>
        <w:t xml:space="preserve"> </w:t>
      </w:r>
      <w:r w:rsidR="00C62256">
        <w:rPr>
          <w:rFonts w:ascii="Arial" w:hAnsi="Arial" w:cs="Arial"/>
        </w:rPr>
        <w:t xml:space="preserve">se obtuvo </w:t>
      </w:r>
      <w:r w:rsidRPr="00C62256">
        <w:rPr>
          <w:rFonts w:ascii="Arial" w:hAnsi="Arial" w:cs="Arial"/>
        </w:rPr>
        <w:t>que:</w:t>
      </w:r>
    </w:p>
    <w:p w:rsidR="00A060AC" w:rsidRPr="00C62256" w:rsidRDefault="00A060AC" w:rsidP="004C3532">
      <w:pPr>
        <w:tabs>
          <w:tab w:val="left" w:pos="240"/>
          <w:tab w:val="left" w:pos="1980"/>
        </w:tabs>
        <w:spacing w:line="480" w:lineRule="auto"/>
        <w:ind w:left="240"/>
        <w:jc w:val="both"/>
        <w:rPr>
          <w:rFonts w:ascii="Arial" w:hAnsi="Arial" w:cs="Arial"/>
        </w:rPr>
      </w:pPr>
    </w:p>
    <w:p w:rsidR="00A060AC" w:rsidRPr="00C62256" w:rsidRDefault="00A060AC" w:rsidP="004C3532">
      <w:pPr>
        <w:tabs>
          <w:tab w:val="left" w:pos="240"/>
          <w:tab w:val="left" w:pos="1980"/>
        </w:tabs>
        <w:spacing w:line="480" w:lineRule="auto"/>
        <w:ind w:left="240"/>
        <w:jc w:val="both"/>
        <w:rPr>
          <w:rFonts w:ascii="Arial" w:hAnsi="Arial" w:cs="Arial"/>
        </w:rPr>
      </w:pPr>
      <w:r w:rsidRPr="00C62256">
        <w:rPr>
          <w:rFonts w:ascii="Arial" w:hAnsi="Arial" w:cs="Arial"/>
        </w:rPr>
        <w:t xml:space="preserve">De los profesionales entrevistados de </w:t>
      </w:r>
      <w:r w:rsidR="005A6139">
        <w:rPr>
          <w:rFonts w:ascii="Arial" w:hAnsi="Arial" w:cs="Arial"/>
        </w:rPr>
        <w:t>las u</w:t>
      </w:r>
      <w:r w:rsidR="007D0F2F">
        <w:rPr>
          <w:rFonts w:ascii="Arial" w:hAnsi="Arial" w:cs="Arial"/>
        </w:rPr>
        <w:t>niversidades</w:t>
      </w:r>
      <w:r w:rsidR="005A6139">
        <w:rPr>
          <w:rFonts w:ascii="Arial" w:hAnsi="Arial" w:cs="Arial"/>
        </w:rPr>
        <w:t xml:space="preserve"> e escuelas politécnicas p</w:t>
      </w:r>
      <w:r w:rsidR="007D0F2F">
        <w:rPr>
          <w:rFonts w:ascii="Arial" w:hAnsi="Arial" w:cs="Arial"/>
        </w:rPr>
        <w:t>úblicas, el 56.8</w:t>
      </w:r>
      <w:r w:rsidRPr="00C62256">
        <w:rPr>
          <w:rFonts w:ascii="Arial" w:hAnsi="Arial" w:cs="Arial"/>
        </w:rPr>
        <w:t xml:space="preserve">% de ellos al momento de la entrevista ya habían decidido en que </w:t>
      </w:r>
      <w:r w:rsidR="005A6139">
        <w:rPr>
          <w:rFonts w:ascii="Arial" w:hAnsi="Arial" w:cs="Arial"/>
        </w:rPr>
        <w:t xml:space="preserve">institución de nivel superior </w:t>
      </w:r>
      <w:r w:rsidRPr="00C62256">
        <w:rPr>
          <w:rFonts w:ascii="Arial" w:hAnsi="Arial" w:cs="Arial"/>
        </w:rPr>
        <w:t xml:space="preserve">continuar sus estudios de postgrado, mientras el </w:t>
      </w:r>
      <w:r w:rsidR="007D0F2F">
        <w:rPr>
          <w:rFonts w:ascii="Arial" w:hAnsi="Arial" w:cs="Arial"/>
        </w:rPr>
        <w:t>43.2</w:t>
      </w:r>
      <w:r w:rsidRPr="00C62256">
        <w:rPr>
          <w:rFonts w:ascii="Arial" w:hAnsi="Arial" w:cs="Arial"/>
        </w:rPr>
        <w:t xml:space="preserve">% de ellos no. </w:t>
      </w:r>
    </w:p>
    <w:p w:rsidR="00A060AC" w:rsidRPr="00C62256" w:rsidRDefault="00A060AC" w:rsidP="004C3532">
      <w:pPr>
        <w:tabs>
          <w:tab w:val="left" w:pos="240"/>
          <w:tab w:val="left" w:pos="1980"/>
        </w:tabs>
        <w:spacing w:line="480" w:lineRule="auto"/>
        <w:ind w:left="240"/>
        <w:jc w:val="both"/>
        <w:rPr>
          <w:rFonts w:ascii="Arial" w:hAnsi="Arial" w:cs="Arial"/>
        </w:rPr>
      </w:pPr>
    </w:p>
    <w:p w:rsidR="005A6139" w:rsidRDefault="00A060AC" w:rsidP="004C3532">
      <w:pPr>
        <w:tabs>
          <w:tab w:val="left" w:pos="240"/>
          <w:tab w:val="left" w:pos="1980"/>
        </w:tabs>
        <w:spacing w:line="480" w:lineRule="auto"/>
        <w:ind w:left="240"/>
        <w:jc w:val="both"/>
        <w:rPr>
          <w:rFonts w:ascii="Arial" w:hAnsi="Arial" w:cs="Arial"/>
        </w:rPr>
      </w:pPr>
      <w:r w:rsidRPr="00C62256">
        <w:rPr>
          <w:rFonts w:ascii="Arial" w:hAnsi="Arial" w:cs="Arial"/>
        </w:rPr>
        <w:t xml:space="preserve">Por otro lado, el </w:t>
      </w:r>
      <w:r w:rsidR="007D0F2F">
        <w:rPr>
          <w:rFonts w:ascii="Arial" w:hAnsi="Arial" w:cs="Arial"/>
        </w:rPr>
        <w:t>67.4</w:t>
      </w:r>
      <w:r w:rsidRPr="00C62256">
        <w:rPr>
          <w:rFonts w:ascii="Arial" w:hAnsi="Arial" w:cs="Arial"/>
        </w:rPr>
        <w:t xml:space="preserve">% de los estudiantes de las </w:t>
      </w:r>
      <w:r w:rsidR="005A6139">
        <w:rPr>
          <w:rFonts w:ascii="Arial" w:hAnsi="Arial" w:cs="Arial"/>
        </w:rPr>
        <w:t>u</w:t>
      </w:r>
      <w:r w:rsidRPr="00C62256">
        <w:rPr>
          <w:rFonts w:ascii="Arial" w:hAnsi="Arial" w:cs="Arial"/>
        </w:rPr>
        <w:t xml:space="preserve">niversidades </w:t>
      </w:r>
      <w:r w:rsidR="005A6139">
        <w:rPr>
          <w:rFonts w:ascii="Arial" w:hAnsi="Arial" w:cs="Arial"/>
        </w:rPr>
        <w:t>y escuelas politécnicas particulares c</w:t>
      </w:r>
      <w:r w:rsidRPr="00C62256">
        <w:rPr>
          <w:rFonts w:ascii="Arial" w:hAnsi="Arial" w:cs="Arial"/>
        </w:rPr>
        <w:t xml:space="preserve">ofinanciadas ya se habían decidido por alguna </w:t>
      </w:r>
      <w:r w:rsidR="005A6139">
        <w:rPr>
          <w:rFonts w:ascii="Arial" w:hAnsi="Arial" w:cs="Arial"/>
        </w:rPr>
        <w:t xml:space="preserve">institución </w:t>
      </w:r>
      <w:r w:rsidRPr="00C62256">
        <w:rPr>
          <w:rFonts w:ascii="Arial" w:hAnsi="Arial" w:cs="Arial"/>
        </w:rPr>
        <w:t>para continuar estudiando su postgrado</w:t>
      </w:r>
      <w:r w:rsidR="005A6139">
        <w:rPr>
          <w:rFonts w:ascii="Arial" w:hAnsi="Arial" w:cs="Arial"/>
        </w:rPr>
        <w:t>;</w:t>
      </w:r>
      <w:r w:rsidRPr="00C62256">
        <w:rPr>
          <w:rFonts w:ascii="Arial" w:hAnsi="Arial" w:cs="Arial"/>
        </w:rPr>
        <w:t xml:space="preserve"> y el </w:t>
      </w:r>
      <w:r w:rsidR="007D0F2F">
        <w:rPr>
          <w:rFonts w:ascii="Arial" w:hAnsi="Arial" w:cs="Arial"/>
        </w:rPr>
        <w:t>32.6%,</w:t>
      </w:r>
      <w:r w:rsidR="00ED0A56" w:rsidRPr="00C62256">
        <w:rPr>
          <w:rFonts w:ascii="Arial" w:hAnsi="Arial" w:cs="Arial"/>
        </w:rPr>
        <w:t xml:space="preserve"> aún no estaban decididos</w:t>
      </w:r>
      <w:r w:rsidRPr="00C62256">
        <w:rPr>
          <w:rFonts w:ascii="Arial" w:hAnsi="Arial" w:cs="Arial"/>
        </w:rPr>
        <w:t>.</w:t>
      </w:r>
      <w:r w:rsidR="00ED0A56" w:rsidRPr="00C62256">
        <w:rPr>
          <w:rFonts w:ascii="Arial" w:hAnsi="Arial" w:cs="Arial"/>
        </w:rPr>
        <w:t xml:space="preserve"> F</w:t>
      </w:r>
      <w:r w:rsidR="007D0F2F">
        <w:rPr>
          <w:rFonts w:ascii="Arial" w:hAnsi="Arial" w:cs="Arial"/>
        </w:rPr>
        <w:t>inalmente de los e</w:t>
      </w:r>
      <w:r w:rsidRPr="00C62256">
        <w:rPr>
          <w:rFonts w:ascii="Arial" w:hAnsi="Arial" w:cs="Arial"/>
        </w:rPr>
        <w:t xml:space="preserve">ntrevistados de las </w:t>
      </w:r>
      <w:r w:rsidR="005A6139">
        <w:rPr>
          <w:rFonts w:ascii="Arial" w:hAnsi="Arial" w:cs="Arial"/>
        </w:rPr>
        <w:t>u</w:t>
      </w:r>
      <w:r w:rsidRPr="00C62256">
        <w:rPr>
          <w:rFonts w:ascii="Arial" w:hAnsi="Arial" w:cs="Arial"/>
        </w:rPr>
        <w:t>niversidades</w:t>
      </w:r>
      <w:r w:rsidR="005A6139">
        <w:rPr>
          <w:rFonts w:ascii="Arial" w:hAnsi="Arial" w:cs="Arial"/>
        </w:rPr>
        <w:t xml:space="preserve"> y escuelas politécnicas</w:t>
      </w:r>
      <w:r w:rsidRPr="00C62256">
        <w:rPr>
          <w:rFonts w:ascii="Arial" w:hAnsi="Arial" w:cs="Arial"/>
        </w:rPr>
        <w:t xml:space="preserve"> </w:t>
      </w:r>
      <w:r w:rsidR="005A6139">
        <w:rPr>
          <w:rFonts w:ascii="Arial" w:hAnsi="Arial" w:cs="Arial"/>
        </w:rPr>
        <w:t>p</w:t>
      </w:r>
      <w:r w:rsidRPr="00C62256">
        <w:rPr>
          <w:rFonts w:ascii="Arial" w:hAnsi="Arial" w:cs="Arial"/>
        </w:rPr>
        <w:t>articulares autofina</w:t>
      </w:r>
      <w:r w:rsidR="00ED0A56" w:rsidRPr="00C62256">
        <w:rPr>
          <w:rFonts w:ascii="Arial" w:hAnsi="Arial" w:cs="Arial"/>
        </w:rPr>
        <w:t>n</w:t>
      </w:r>
      <w:r w:rsidR="005A6139">
        <w:rPr>
          <w:rFonts w:ascii="Arial" w:hAnsi="Arial" w:cs="Arial"/>
        </w:rPr>
        <w:t>ciadas el 5</w:t>
      </w:r>
      <w:r w:rsidRPr="00C62256">
        <w:rPr>
          <w:rFonts w:ascii="Arial" w:hAnsi="Arial" w:cs="Arial"/>
        </w:rPr>
        <w:t>7</w:t>
      </w:r>
      <w:r w:rsidR="005A6139">
        <w:rPr>
          <w:rFonts w:ascii="Arial" w:hAnsi="Arial" w:cs="Arial"/>
        </w:rPr>
        <w:t>.1</w:t>
      </w:r>
      <w:r w:rsidRPr="00C62256">
        <w:rPr>
          <w:rFonts w:ascii="Arial" w:hAnsi="Arial" w:cs="Arial"/>
        </w:rPr>
        <w:t xml:space="preserve">% </w:t>
      </w:r>
      <w:r w:rsidR="00C133F6">
        <w:rPr>
          <w:rFonts w:ascii="Arial" w:hAnsi="Arial" w:cs="Arial"/>
        </w:rPr>
        <w:t xml:space="preserve">ya </w:t>
      </w:r>
      <w:r w:rsidRPr="00C62256">
        <w:rPr>
          <w:rFonts w:ascii="Arial" w:hAnsi="Arial" w:cs="Arial"/>
        </w:rPr>
        <w:t>estaban decidi</w:t>
      </w:r>
      <w:r w:rsidR="00ED0A56" w:rsidRPr="00C62256">
        <w:rPr>
          <w:rFonts w:ascii="Arial" w:hAnsi="Arial" w:cs="Arial"/>
        </w:rPr>
        <w:t>dos</w:t>
      </w:r>
      <w:r w:rsidRPr="00C62256">
        <w:rPr>
          <w:rFonts w:ascii="Arial" w:hAnsi="Arial" w:cs="Arial"/>
        </w:rPr>
        <w:t xml:space="preserve"> por algu</w:t>
      </w:r>
      <w:r w:rsidR="00ED0A56" w:rsidRPr="00C62256">
        <w:rPr>
          <w:rFonts w:ascii="Arial" w:hAnsi="Arial" w:cs="Arial"/>
        </w:rPr>
        <w:t>na</w:t>
      </w:r>
      <w:r w:rsidR="00C133F6">
        <w:rPr>
          <w:rFonts w:ascii="Arial" w:hAnsi="Arial" w:cs="Arial"/>
        </w:rPr>
        <w:t>;</w:t>
      </w:r>
      <w:r w:rsidRPr="00C62256">
        <w:rPr>
          <w:rFonts w:ascii="Arial" w:hAnsi="Arial" w:cs="Arial"/>
        </w:rPr>
        <w:t xml:space="preserve"> y el </w:t>
      </w:r>
      <w:r w:rsidR="005A6139">
        <w:rPr>
          <w:rFonts w:ascii="Arial" w:hAnsi="Arial" w:cs="Arial"/>
        </w:rPr>
        <w:t>42.9</w:t>
      </w:r>
      <w:r w:rsidRPr="00C62256">
        <w:rPr>
          <w:rFonts w:ascii="Arial" w:hAnsi="Arial" w:cs="Arial"/>
        </w:rPr>
        <w:t xml:space="preserve">% </w:t>
      </w:r>
      <w:r w:rsidR="00C133F6">
        <w:rPr>
          <w:rFonts w:ascii="Arial" w:hAnsi="Arial" w:cs="Arial"/>
        </w:rPr>
        <w:t xml:space="preserve">hasta el momento de la entrevista </w:t>
      </w:r>
      <w:r w:rsidR="00ED0A56" w:rsidRPr="00C62256">
        <w:rPr>
          <w:rFonts w:ascii="Arial" w:hAnsi="Arial" w:cs="Arial"/>
        </w:rPr>
        <w:t xml:space="preserve">no </w:t>
      </w:r>
      <w:r w:rsidR="00C133F6">
        <w:rPr>
          <w:rFonts w:ascii="Arial" w:hAnsi="Arial" w:cs="Arial"/>
        </w:rPr>
        <w:t xml:space="preserve">lo estaban. </w:t>
      </w:r>
    </w:p>
    <w:p w:rsidR="00C133F6" w:rsidRDefault="00C133F6" w:rsidP="005A6139">
      <w:pPr>
        <w:tabs>
          <w:tab w:val="left" w:pos="1440"/>
          <w:tab w:val="left" w:pos="1980"/>
        </w:tabs>
        <w:spacing w:line="480" w:lineRule="auto"/>
        <w:ind w:left="1440"/>
        <w:jc w:val="both"/>
        <w:rPr>
          <w:rFonts w:ascii="Arial" w:hAnsi="Arial" w:cs="Arial"/>
        </w:rPr>
      </w:pPr>
    </w:p>
    <w:p w:rsidR="00C133F6" w:rsidRDefault="00C133F6" w:rsidP="004C3532">
      <w:pPr>
        <w:tabs>
          <w:tab w:val="left" w:pos="240"/>
          <w:tab w:val="left" w:pos="1980"/>
        </w:tabs>
        <w:spacing w:line="480" w:lineRule="auto"/>
        <w:ind w:left="240"/>
        <w:jc w:val="both"/>
        <w:rPr>
          <w:rFonts w:ascii="Arial" w:hAnsi="Arial" w:cs="Arial"/>
        </w:rPr>
      </w:pPr>
      <w:r>
        <w:rPr>
          <w:rFonts w:ascii="Arial" w:hAnsi="Arial" w:cs="Arial"/>
        </w:rPr>
        <w:t>El gráfico 5.16, que se muestra a continuación,  permite visualizar claramente los resultados anteriormente descritos.</w:t>
      </w:r>
    </w:p>
    <w:p w:rsidR="004C3532" w:rsidRDefault="004C3532" w:rsidP="004C3532">
      <w:pPr>
        <w:tabs>
          <w:tab w:val="left" w:pos="240"/>
          <w:tab w:val="left" w:pos="1980"/>
        </w:tabs>
        <w:spacing w:line="480" w:lineRule="auto"/>
        <w:ind w:left="240"/>
        <w:jc w:val="both"/>
        <w:rPr>
          <w:rFonts w:ascii="Arial" w:hAnsi="Arial" w:cs="Arial"/>
        </w:rPr>
      </w:pPr>
    </w:p>
    <w:p w:rsidR="004C3532" w:rsidRDefault="004C3532" w:rsidP="004C3532">
      <w:pPr>
        <w:tabs>
          <w:tab w:val="left" w:pos="240"/>
          <w:tab w:val="left" w:pos="1980"/>
        </w:tabs>
        <w:spacing w:line="480" w:lineRule="auto"/>
        <w:ind w:left="240"/>
        <w:jc w:val="both"/>
        <w:rPr>
          <w:rFonts w:ascii="Arial" w:hAnsi="Arial" w:cs="Arial"/>
        </w:rPr>
      </w:pPr>
    </w:p>
    <w:p w:rsidR="004C3532" w:rsidRDefault="004C3532" w:rsidP="004C3532">
      <w:pPr>
        <w:tabs>
          <w:tab w:val="left" w:pos="240"/>
          <w:tab w:val="left" w:pos="1980"/>
        </w:tabs>
        <w:spacing w:line="480" w:lineRule="auto"/>
        <w:ind w:left="240"/>
        <w:jc w:val="both"/>
        <w:rPr>
          <w:rFonts w:ascii="Arial" w:hAnsi="Arial" w:cs="Arial"/>
        </w:rPr>
      </w:pPr>
    </w:p>
    <w:p w:rsidR="0088681B" w:rsidRPr="0088681B" w:rsidRDefault="002E350F" w:rsidP="002E350F">
      <w:pPr>
        <w:tabs>
          <w:tab w:val="left" w:pos="960"/>
          <w:tab w:val="left" w:pos="1980"/>
        </w:tabs>
        <w:ind w:left="144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r>
      <w:r>
        <w:rPr>
          <w:rFonts w:ascii="Verdana" w:hAnsi="Verdana"/>
          <w:b/>
          <w:sz w:val="22"/>
          <w:szCs w:val="22"/>
        </w:rPr>
        <w:tab/>
      </w:r>
      <w:r w:rsidR="0088681B" w:rsidRPr="0088681B">
        <w:rPr>
          <w:rFonts w:ascii="Verdana" w:hAnsi="Verdana"/>
          <w:b/>
          <w:sz w:val="22"/>
          <w:szCs w:val="22"/>
        </w:rPr>
        <w:t>Gráfico 5.16</w:t>
      </w:r>
    </w:p>
    <w:p w:rsidR="0088681B" w:rsidRPr="005A6139" w:rsidRDefault="002E350F" w:rsidP="002E350F">
      <w:pPr>
        <w:tabs>
          <w:tab w:val="left" w:pos="360"/>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88681B" w:rsidRPr="005A6139">
        <w:rPr>
          <w:rFonts w:ascii="Verdana" w:hAnsi="Verdana"/>
          <w:sz w:val="20"/>
          <w:szCs w:val="20"/>
        </w:rPr>
        <w:t>Guayas – Guayaquil</w:t>
      </w:r>
    </w:p>
    <w:p w:rsidR="0088681B" w:rsidRPr="00402281" w:rsidRDefault="005A6139" w:rsidP="002E350F">
      <w:pPr>
        <w:tabs>
          <w:tab w:val="left" w:pos="1440"/>
          <w:tab w:val="left" w:pos="1980"/>
        </w:tabs>
        <w:spacing w:line="480" w:lineRule="auto"/>
        <w:ind w:left="1440" w:hanging="840"/>
        <w:jc w:val="center"/>
        <w:rPr>
          <w:rFonts w:ascii="Verdana" w:hAnsi="Verdana"/>
          <w:sz w:val="18"/>
          <w:szCs w:val="18"/>
        </w:rPr>
      </w:pPr>
      <w:r>
        <w:rPr>
          <w:rFonts w:ascii="Verdana" w:hAnsi="Verdana"/>
          <w:noProof/>
          <w:sz w:val="18"/>
          <w:szCs w:val="18"/>
          <w:lang w:eastAsia="es-ES"/>
        </w:rPr>
        <w:pict>
          <v:shape id="_x0000_s1753" type="#_x0000_t202" style="position:absolute;left:0;text-align:left;margin-left:36pt;margin-top:244.5pt;width:270pt;height:27pt;z-index:-251591680" stroked="f">
            <v:textbox style="mso-next-textbox:#_x0000_s1753">
              <w:txbxContent>
                <w:p w:rsidR="00F44E5F" w:rsidRPr="001A397E" w:rsidRDefault="00F44E5F" w:rsidP="0088681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229100" cy="3111500"/>
            <wp:effectExtent l="19050" t="19050" r="19050" b="127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4229100" cy="3111500"/>
                    </a:xfrm>
                    <a:prstGeom prst="rect">
                      <a:avLst/>
                    </a:prstGeom>
                    <a:noFill/>
                    <a:ln w="19050" cmpd="dbl">
                      <a:solidFill>
                        <a:srgbClr val="000000"/>
                      </a:solidFill>
                      <a:miter lim="800000"/>
                      <a:headEnd/>
                      <a:tailEnd/>
                    </a:ln>
                    <a:effectLst/>
                  </pic:spPr>
                </pic:pic>
              </a:graphicData>
            </a:graphic>
          </wp:inline>
        </w:drawing>
      </w:r>
    </w:p>
    <w:p w:rsidR="0088681B" w:rsidRDefault="0088681B" w:rsidP="0088681B">
      <w:pPr>
        <w:tabs>
          <w:tab w:val="left" w:pos="1440"/>
          <w:tab w:val="left" w:pos="1980"/>
        </w:tabs>
        <w:ind w:left="1440"/>
        <w:jc w:val="both"/>
        <w:rPr>
          <w:rFonts w:ascii="Verdana" w:hAnsi="Verdana"/>
          <w:sz w:val="18"/>
          <w:szCs w:val="18"/>
        </w:rPr>
      </w:pPr>
    </w:p>
    <w:p w:rsidR="00B0696F" w:rsidRDefault="00C133F6" w:rsidP="004C3532">
      <w:pPr>
        <w:tabs>
          <w:tab w:val="left" w:pos="120"/>
          <w:tab w:val="left" w:pos="1980"/>
        </w:tabs>
        <w:spacing w:line="480" w:lineRule="auto"/>
        <w:ind w:left="120"/>
        <w:jc w:val="both"/>
        <w:rPr>
          <w:rFonts w:ascii="Arial" w:hAnsi="Arial" w:cs="Arial"/>
        </w:rPr>
      </w:pPr>
      <w:r>
        <w:rPr>
          <w:rFonts w:ascii="Arial" w:hAnsi="Arial" w:cs="Arial"/>
        </w:rPr>
        <w:t xml:space="preserve">En </w:t>
      </w:r>
      <w:smartTag w:uri="urn:schemas-microsoft-com:office:smarttags" w:element="PersonName">
        <w:smartTagPr>
          <w:attr w:name="ProductID" w:val="la Tabla XXIII"/>
        </w:smartTagPr>
        <w:r>
          <w:rPr>
            <w:rFonts w:ascii="Arial" w:hAnsi="Arial" w:cs="Arial"/>
          </w:rPr>
          <w:t>l</w:t>
        </w:r>
        <w:r w:rsidR="00402281">
          <w:rPr>
            <w:rFonts w:ascii="Arial" w:hAnsi="Arial" w:cs="Arial"/>
          </w:rPr>
          <w:t>a Tabla XXII</w:t>
        </w:r>
        <w:r w:rsidR="002E350F">
          <w:rPr>
            <w:rFonts w:ascii="Arial" w:hAnsi="Arial" w:cs="Arial"/>
          </w:rPr>
          <w:t>I</w:t>
        </w:r>
      </w:smartTag>
      <w:r w:rsidR="00B0696F">
        <w:rPr>
          <w:rFonts w:ascii="Arial" w:hAnsi="Arial" w:cs="Arial"/>
        </w:rPr>
        <w:t xml:space="preserve">, </w:t>
      </w:r>
      <w:r>
        <w:rPr>
          <w:rFonts w:ascii="Arial" w:hAnsi="Arial" w:cs="Arial"/>
        </w:rPr>
        <w:t xml:space="preserve">se puede apreciar </w:t>
      </w:r>
      <w:r w:rsidR="00B0696F">
        <w:rPr>
          <w:rFonts w:ascii="Arial" w:hAnsi="Arial" w:cs="Arial"/>
        </w:rPr>
        <w:t>la cantidad de profesionales quienes respondieron que ya han decidido en que universidad realizar su carrera de postgrado por tipo de financiamiento</w:t>
      </w:r>
      <w:r w:rsidR="0088681B">
        <w:rPr>
          <w:rFonts w:ascii="Arial" w:hAnsi="Arial" w:cs="Arial"/>
        </w:rPr>
        <w:t>;</w:t>
      </w:r>
      <w:r w:rsidR="00B0696F">
        <w:rPr>
          <w:rFonts w:ascii="Arial" w:hAnsi="Arial" w:cs="Arial"/>
        </w:rPr>
        <w:t xml:space="preserve"> y también la cantidad de quienes</w:t>
      </w:r>
      <w:r>
        <w:rPr>
          <w:rFonts w:ascii="Arial" w:hAnsi="Arial" w:cs="Arial"/>
        </w:rPr>
        <w:t xml:space="preserve"> aún</w:t>
      </w:r>
      <w:r w:rsidR="00B0696F">
        <w:rPr>
          <w:rFonts w:ascii="Arial" w:hAnsi="Arial" w:cs="Arial"/>
        </w:rPr>
        <w:t xml:space="preserve"> no se han decidido por tipo de fi</w:t>
      </w:r>
      <w:r w:rsidR="0088681B">
        <w:rPr>
          <w:rFonts w:ascii="Arial" w:hAnsi="Arial" w:cs="Arial"/>
        </w:rPr>
        <w:t>n</w:t>
      </w:r>
      <w:r w:rsidR="00B0696F">
        <w:rPr>
          <w:rFonts w:ascii="Arial" w:hAnsi="Arial" w:cs="Arial"/>
        </w:rPr>
        <w:t xml:space="preserve">anciamiento. </w:t>
      </w:r>
    </w:p>
    <w:p w:rsidR="004C3532" w:rsidRDefault="004C3532" w:rsidP="004C3532">
      <w:pPr>
        <w:tabs>
          <w:tab w:val="left" w:pos="120"/>
          <w:tab w:val="left" w:pos="1980"/>
        </w:tabs>
        <w:ind w:left="120"/>
        <w:jc w:val="center"/>
        <w:rPr>
          <w:rFonts w:ascii="Verdana" w:hAnsi="Verdana"/>
          <w:b/>
          <w:sz w:val="20"/>
          <w:szCs w:val="20"/>
        </w:rPr>
      </w:pPr>
    </w:p>
    <w:p w:rsidR="00B0696F" w:rsidRDefault="00BE248E" w:rsidP="004C3532">
      <w:pPr>
        <w:tabs>
          <w:tab w:val="left" w:pos="120"/>
          <w:tab w:val="left" w:pos="1980"/>
        </w:tabs>
        <w:ind w:left="120"/>
        <w:jc w:val="center"/>
        <w:rPr>
          <w:rFonts w:ascii="Verdana" w:hAnsi="Verdana"/>
          <w:b/>
          <w:sz w:val="20"/>
          <w:szCs w:val="20"/>
        </w:rPr>
      </w:pPr>
      <w:r>
        <w:rPr>
          <w:rFonts w:ascii="Verdana" w:hAnsi="Verdana"/>
          <w:b/>
          <w:sz w:val="20"/>
          <w:szCs w:val="20"/>
        </w:rPr>
        <w:t>TABLA XXII</w:t>
      </w:r>
      <w:r w:rsidR="00DA3B7F">
        <w:rPr>
          <w:rFonts w:ascii="Verdana" w:hAnsi="Verdana"/>
          <w:b/>
          <w:sz w:val="20"/>
          <w:szCs w:val="20"/>
        </w:rPr>
        <w:t>I</w:t>
      </w:r>
    </w:p>
    <w:p w:rsidR="00BE248E" w:rsidRDefault="00BE248E" w:rsidP="004C3532">
      <w:pPr>
        <w:tabs>
          <w:tab w:val="left" w:pos="120"/>
          <w:tab w:val="left" w:pos="1980"/>
        </w:tabs>
        <w:ind w:left="120"/>
        <w:jc w:val="center"/>
        <w:rPr>
          <w:rFonts w:ascii="Verdana" w:hAnsi="Verdana"/>
          <w:sz w:val="18"/>
          <w:szCs w:val="18"/>
        </w:rPr>
      </w:pPr>
      <w:r>
        <w:rPr>
          <w:rFonts w:ascii="Verdana" w:hAnsi="Verdana"/>
          <w:sz w:val="18"/>
          <w:szCs w:val="18"/>
        </w:rPr>
        <w:t>Guayas – Guayaquil</w:t>
      </w:r>
    </w:p>
    <w:p w:rsidR="00BE248E" w:rsidRPr="00812183" w:rsidRDefault="00BE248E" w:rsidP="004C3532">
      <w:pPr>
        <w:tabs>
          <w:tab w:val="left" w:pos="120"/>
          <w:tab w:val="left" w:pos="360"/>
        </w:tabs>
        <w:ind w:left="120"/>
        <w:jc w:val="center"/>
        <w:rPr>
          <w:rFonts w:ascii="Verdana" w:hAnsi="Verdana"/>
          <w:b/>
          <w:sz w:val="18"/>
          <w:szCs w:val="18"/>
        </w:rPr>
      </w:pPr>
      <w:r>
        <w:rPr>
          <w:rFonts w:ascii="Verdana" w:hAnsi="Verdana"/>
          <w:b/>
          <w:sz w:val="18"/>
          <w:szCs w:val="18"/>
        </w:rPr>
        <w:t xml:space="preserve">Decisión de Universidad para Postgrado </w:t>
      </w:r>
      <w:r w:rsidR="002D1D3E">
        <w:rPr>
          <w:rFonts w:ascii="Verdana" w:hAnsi="Verdana"/>
          <w:b/>
          <w:sz w:val="18"/>
          <w:szCs w:val="18"/>
        </w:rPr>
        <w:t>y</w:t>
      </w:r>
      <w:r>
        <w:rPr>
          <w:rFonts w:ascii="Verdana" w:hAnsi="Verdana"/>
          <w:b/>
          <w:sz w:val="18"/>
          <w:szCs w:val="18"/>
        </w:rPr>
        <w:t xml:space="preserve"> Tipo de Financiamiento </w:t>
      </w:r>
    </w:p>
    <w:p w:rsidR="00BE248E" w:rsidRDefault="00BE248E" w:rsidP="004C3532">
      <w:pPr>
        <w:tabs>
          <w:tab w:val="left" w:pos="120"/>
          <w:tab w:val="left" w:pos="360"/>
        </w:tabs>
        <w:ind w:left="120"/>
        <w:jc w:val="center"/>
        <w:rPr>
          <w:rFonts w:ascii="Verdana" w:hAnsi="Verdana"/>
          <w:b/>
          <w:sz w:val="18"/>
          <w:szCs w:val="18"/>
        </w:rPr>
      </w:pPr>
      <w:r>
        <w:rPr>
          <w:rFonts w:ascii="Verdana" w:hAnsi="Verdana"/>
          <w:b/>
          <w:sz w:val="18"/>
          <w:szCs w:val="18"/>
        </w:rPr>
        <w:t>Distribución Conjunta</w:t>
      </w:r>
    </w:p>
    <w:tbl>
      <w:tblPr>
        <w:tblW w:w="6922" w:type="dxa"/>
        <w:tblInd w:w="720" w:type="dxa"/>
        <w:tblCellMar>
          <w:left w:w="70" w:type="dxa"/>
          <w:right w:w="70" w:type="dxa"/>
        </w:tblCellMar>
        <w:tblLook w:val="0000"/>
      </w:tblPr>
      <w:tblGrid>
        <w:gridCol w:w="861"/>
        <w:gridCol w:w="1114"/>
        <w:gridCol w:w="1512"/>
        <w:gridCol w:w="1329"/>
        <w:gridCol w:w="1053"/>
        <w:gridCol w:w="1053"/>
      </w:tblGrid>
      <w:tr w:rsidR="00C62256">
        <w:trPr>
          <w:trHeight w:val="558"/>
        </w:trPr>
        <w:tc>
          <w:tcPr>
            <w:tcW w:w="1975"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C62256" w:rsidRPr="00DB11AA" w:rsidRDefault="00C62256" w:rsidP="002302EE">
            <w:pPr>
              <w:tabs>
                <w:tab w:val="left" w:pos="0"/>
              </w:tabs>
              <w:ind w:left="120" w:hanging="120"/>
              <w:jc w:val="center"/>
              <w:rPr>
                <w:rFonts w:ascii="Verdana" w:hAnsi="Verdana" w:cs="Arial"/>
                <w:b/>
                <w:bCs/>
                <w:sz w:val="15"/>
                <w:szCs w:val="15"/>
              </w:rPr>
            </w:pPr>
            <w:r w:rsidRPr="00DB11AA">
              <w:rPr>
                <w:rFonts w:ascii="Verdana" w:hAnsi="Verdana" w:cs="Arial"/>
                <w:b/>
                <w:bCs/>
                <w:sz w:val="15"/>
                <w:szCs w:val="15"/>
              </w:rPr>
              <w:t>TIPO DE FINANCIAMIENTO                 Vs</w:t>
            </w:r>
            <w:r w:rsidR="00B0696F" w:rsidRPr="00DB11AA">
              <w:rPr>
                <w:rFonts w:ascii="Verdana" w:hAnsi="Verdana" w:cs="Arial"/>
                <w:b/>
                <w:bCs/>
                <w:sz w:val="15"/>
                <w:szCs w:val="15"/>
              </w:rPr>
              <w:t>.</w:t>
            </w:r>
            <w:r w:rsidRPr="00DB11AA">
              <w:rPr>
                <w:rFonts w:ascii="Verdana" w:hAnsi="Verdana" w:cs="Arial"/>
                <w:b/>
                <w:bCs/>
                <w:sz w:val="15"/>
                <w:szCs w:val="15"/>
              </w:rPr>
              <w:t xml:space="preserve">                             DECISIÓN PARA UNIVERSIDAD DE POSTGRADO</w:t>
            </w:r>
          </w:p>
        </w:tc>
        <w:tc>
          <w:tcPr>
            <w:tcW w:w="3894" w:type="dxa"/>
            <w:gridSpan w:val="3"/>
            <w:tcBorders>
              <w:top w:val="double" w:sz="6" w:space="0" w:color="auto"/>
              <w:left w:val="nil"/>
              <w:bottom w:val="double" w:sz="6" w:space="0" w:color="auto"/>
              <w:right w:val="double" w:sz="6" w:space="0" w:color="000000"/>
            </w:tcBorders>
            <w:shd w:val="clear" w:color="auto" w:fill="auto"/>
            <w:vAlign w:val="center"/>
          </w:tcPr>
          <w:p w:rsidR="00C62256" w:rsidRDefault="00C62256" w:rsidP="004C3532">
            <w:pPr>
              <w:tabs>
                <w:tab w:val="left" w:pos="120"/>
              </w:tabs>
              <w:ind w:left="120"/>
              <w:jc w:val="center"/>
              <w:rPr>
                <w:rFonts w:ascii="Verdana" w:hAnsi="Verdana" w:cs="Arial"/>
                <w:b/>
                <w:bCs/>
                <w:sz w:val="18"/>
                <w:szCs w:val="18"/>
              </w:rPr>
            </w:pPr>
            <w:r>
              <w:rPr>
                <w:rFonts w:ascii="Verdana" w:hAnsi="Verdana" w:cs="Arial"/>
                <w:b/>
                <w:bCs/>
                <w:sz w:val="18"/>
                <w:szCs w:val="18"/>
              </w:rPr>
              <w:t>Tipo de Financiamiento</w:t>
            </w:r>
          </w:p>
        </w:tc>
        <w:tc>
          <w:tcPr>
            <w:tcW w:w="1053" w:type="dxa"/>
            <w:tcBorders>
              <w:top w:val="double" w:sz="6" w:space="0" w:color="auto"/>
              <w:left w:val="nil"/>
              <w:bottom w:val="nil"/>
              <w:right w:val="double" w:sz="6" w:space="0" w:color="auto"/>
            </w:tcBorders>
            <w:shd w:val="clear" w:color="auto" w:fill="auto"/>
            <w:noWrap/>
            <w:vAlign w:val="center"/>
          </w:tcPr>
          <w:p w:rsidR="00C62256" w:rsidRDefault="00C62256" w:rsidP="004C3532">
            <w:pPr>
              <w:tabs>
                <w:tab w:val="left" w:pos="120"/>
              </w:tabs>
              <w:ind w:left="120"/>
              <w:rPr>
                <w:rFonts w:ascii="Verdana" w:hAnsi="Verdana" w:cs="Arial"/>
                <w:sz w:val="16"/>
                <w:szCs w:val="16"/>
              </w:rPr>
            </w:pPr>
            <w:r>
              <w:rPr>
                <w:rFonts w:ascii="Verdana" w:hAnsi="Verdana" w:cs="Arial"/>
                <w:sz w:val="16"/>
                <w:szCs w:val="16"/>
              </w:rPr>
              <w:t> </w:t>
            </w:r>
          </w:p>
        </w:tc>
      </w:tr>
      <w:tr w:rsidR="00402281">
        <w:trPr>
          <w:trHeight w:val="571"/>
        </w:trPr>
        <w:tc>
          <w:tcPr>
            <w:tcW w:w="1975" w:type="dxa"/>
            <w:gridSpan w:val="2"/>
            <w:vMerge/>
            <w:tcBorders>
              <w:top w:val="double" w:sz="6" w:space="0" w:color="auto"/>
              <w:left w:val="double" w:sz="6" w:space="0" w:color="auto"/>
              <w:bottom w:val="double" w:sz="6" w:space="0" w:color="000000"/>
              <w:right w:val="double" w:sz="6" w:space="0" w:color="000000"/>
            </w:tcBorders>
            <w:vAlign w:val="center"/>
          </w:tcPr>
          <w:p w:rsidR="00C62256" w:rsidRDefault="00C62256" w:rsidP="004C3532">
            <w:pPr>
              <w:tabs>
                <w:tab w:val="left" w:pos="120"/>
              </w:tabs>
              <w:ind w:left="120"/>
              <w:rPr>
                <w:rFonts w:ascii="Verdana" w:hAnsi="Verdana" w:cs="Arial"/>
                <w:b/>
                <w:bCs/>
                <w:sz w:val="16"/>
                <w:szCs w:val="16"/>
              </w:rPr>
            </w:pPr>
          </w:p>
        </w:tc>
        <w:tc>
          <w:tcPr>
            <w:tcW w:w="1512" w:type="dxa"/>
            <w:tcBorders>
              <w:top w:val="nil"/>
              <w:left w:val="nil"/>
              <w:bottom w:val="single" w:sz="4"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Particular Autofina</w:t>
            </w:r>
            <w:r w:rsidR="00C133F6">
              <w:rPr>
                <w:rFonts w:ascii="Verdana" w:hAnsi="Verdana" w:cs="Arial"/>
                <w:sz w:val="16"/>
                <w:szCs w:val="16"/>
              </w:rPr>
              <w:t>n</w:t>
            </w:r>
            <w:r>
              <w:rPr>
                <w:rFonts w:ascii="Verdana" w:hAnsi="Verdana" w:cs="Arial"/>
                <w:sz w:val="16"/>
                <w:szCs w:val="16"/>
              </w:rPr>
              <w:t>ciada</w:t>
            </w:r>
          </w:p>
        </w:tc>
        <w:tc>
          <w:tcPr>
            <w:tcW w:w="1329" w:type="dxa"/>
            <w:tcBorders>
              <w:top w:val="nil"/>
              <w:left w:val="nil"/>
              <w:bottom w:val="nil"/>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Particular Cofina</w:t>
            </w:r>
            <w:r w:rsidR="00402281">
              <w:rPr>
                <w:rFonts w:ascii="Verdana" w:hAnsi="Verdana" w:cs="Arial"/>
                <w:sz w:val="16"/>
                <w:szCs w:val="16"/>
              </w:rPr>
              <w:t>n</w:t>
            </w:r>
            <w:r>
              <w:rPr>
                <w:rFonts w:ascii="Verdana" w:hAnsi="Verdana" w:cs="Arial"/>
                <w:sz w:val="16"/>
                <w:szCs w:val="16"/>
              </w:rPr>
              <w:t>ciada</w:t>
            </w:r>
          </w:p>
        </w:tc>
        <w:tc>
          <w:tcPr>
            <w:tcW w:w="1053" w:type="dxa"/>
            <w:tcBorders>
              <w:top w:val="single" w:sz="4" w:space="0" w:color="auto"/>
              <w:left w:val="nil"/>
              <w:bottom w:val="double" w:sz="6"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Pública</w:t>
            </w:r>
          </w:p>
        </w:tc>
        <w:tc>
          <w:tcPr>
            <w:tcW w:w="1053" w:type="dxa"/>
            <w:tcBorders>
              <w:top w:val="double" w:sz="6" w:space="0" w:color="auto"/>
              <w:left w:val="nil"/>
              <w:bottom w:val="double" w:sz="6"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Total</w:t>
            </w:r>
          </w:p>
        </w:tc>
      </w:tr>
      <w:tr w:rsidR="00402281">
        <w:trPr>
          <w:trHeight w:val="643"/>
        </w:trPr>
        <w:tc>
          <w:tcPr>
            <w:tcW w:w="861" w:type="dxa"/>
            <w:vMerge w:val="restart"/>
            <w:tcBorders>
              <w:top w:val="nil"/>
              <w:left w:val="double" w:sz="6" w:space="0" w:color="auto"/>
              <w:bottom w:val="nil"/>
              <w:right w:val="double" w:sz="6" w:space="0" w:color="auto"/>
            </w:tcBorders>
            <w:shd w:val="clear" w:color="auto" w:fill="auto"/>
            <w:textDirection w:val="btLr"/>
            <w:vAlign w:val="center"/>
          </w:tcPr>
          <w:p w:rsidR="00C62256" w:rsidRPr="00DB11AA" w:rsidRDefault="00C62256" w:rsidP="004C3532">
            <w:pPr>
              <w:tabs>
                <w:tab w:val="left" w:pos="120"/>
              </w:tabs>
              <w:ind w:left="120"/>
              <w:jc w:val="center"/>
              <w:rPr>
                <w:rFonts w:ascii="Verdana" w:hAnsi="Verdana" w:cs="Arial"/>
                <w:b/>
                <w:bCs/>
                <w:sz w:val="15"/>
                <w:szCs w:val="15"/>
              </w:rPr>
            </w:pPr>
            <w:r w:rsidRPr="00DB11AA">
              <w:rPr>
                <w:rFonts w:ascii="Verdana" w:hAnsi="Verdana" w:cs="Arial"/>
                <w:b/>
                <w:bCs/>
                <w:sz w:val="15"/>
                <w:szCs w:val="15"/>
              </w:rPr>
              <w:t xml:space="preserve">Decisión </w:t>
            </w:r>
            <w:r w:rsidR="00DB11AA" w:rsidRPr="00DB11AA">
              <w:rPr>
                <w:rFonts w:ascii="Verdana" w:hAnsi="Verdana" w:cs="Arial"/>
                <w:b/>
                <w:bCs/>
                <w:sz w:val="15"/>
                <w:szCs w:val="15"/>
              </w:rPr>
              <w:t xml:space="preserve">de </w:t>
            </w:r>
            <w:r w:rsidRPr="00DB11AA">
              <w:rPr>
                <w:rFonts w:ascii="Verdana" w:hAnsi="Verdana" w:cs="Arial"/>
                <w:b/>
                <w:bCs/>
                <w:sz w:val="15"/>
                <w:szCs w:val="15"/>
              </w:rPr>
              <w:t xml:space="preserve">Universidad </w:t>
            </w:r>
            <w:r w:rsidR="00DB11AA" w:rsidRPr="00DB11AA">
              <w:rPr>
                <w:rFonts w:ascii="Verdana" w:hAnsi="Verdana" w:cs="Arial"/>
                <w:b/>
                <w:bCs/>
                <w:sz w:val="15"/>
                <w:szCs w:val="15"/>
              </w:rPr>
              <w:t>para p</w:t>
            </w:r>
            <w:r w:rsidRPr="00DB11AA">
              <w:rPr>
                <w:rFonts w:ascii="Verdana" w:hAnsi="Verdana" w:cs="Arial"/>
                <w:b/>
                <w:bCs/>
                <w:sz w:val="15"/>
                <w:szCs w:val="15"/>
              </w:rPr>
              <w:t>ostgrado</w:t>
            </w:r>
          </w:p>
        </w:tc>
        <w:tc>
          <w:tcPr>
            <w:tcW w:w="1114" w:type="dxa"/>
            <w:tcBorders>
              <w:top w:val="nil"/>
              <w:left w:val="nil"/>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SI</w:t>
            </w:r>
          </w:p>
        </w:tc>
        <w:tc>
          <w:tcPr>
            <w:tcW w:w="1512" w:type="dxa"/>
            <w:tcBorders>
              <w:top w:val="double" w:sz="6" w:space="0" w:color="auto"/>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3</w:t>
            </w:r>
          </w:p>
        </w:tc>
        <w:tc>
          <w:tcPr>
            <w:tcW w:w="1329" w:type="dxa"/>
            <w:tcBorders>
              <w:top w:val="double" w:sz="6" w:space="0" w:color="auto"/>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29</w:t>
            </w:r>
          </w:p>
        </w:tc>
        <w:tc>
          <w:tcPr>
            <w:tcW w:w="1053"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71</w:t>
            </w:r>
          </w:p>
        </w:tc>
        <w:tc>
          <w:tcPr>
            <w:tcW w:w="1053" w:type="dxa"/>
            <w:tcBorders>
              <w:top w:val="nil"/>
              <w:left w:val="double" w:sz="6" w:space="0" w:color="auto"/>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103</w:t>
            </w:r>
          </w:p>
        </w:tc>
      </w:tr>
      <w:tr w:rsidR="00402281">
        <w:trPr>
          <w:trHeight w:val="643"/>
        </w:trPr>
        <w:tc>
          <w:tcPr>
            <w:tcW w:w="861" w:type="dxa"/>
            <w:vMerge/>
            <w:tcBorders>
              <w:top w:val="nil"/>
              <w:left w:val="double" w:sz="6" w:space="0" w:color="auto"/>
              <w:bottom w:val="nil"/>
              <w:right w:val="double" w:sz="6" w:space="0" w:color="auto"/>
            </w:tcBorders>
            <w:vAlign w:val="center"/>
          </w:tcPr>
          <w:p w:rsidR="00C62256" w:rsidRDefault="00C62256" w:rsidP="004C3532">
            <w:pPr>
              <w:tabs>
                <w:tab w:val="left" w:pos="120"/>
              </w:tabs>
              <w:ind w:left="120"/>
              <w:rPr>
                <w:rFonts w:ascii="Verdana" w:hAnsi="Verdana" w:cs="Arial"/>
                <w:b/>
                <w:bCs/>
                <w:sz w:val="16"/>
                <w:szCs w:val="16"/>
              </w:rPr>
            </w:pPr>
          </w:p>
        </w:tc>
        <w:tc>
          <w:tcPr>
            <w:tcW w:w="1114" w:type="dxa"/>
            <w:tcBorders>
              <w:top w:val="nil"/>
              <w:left w:val="nil"/>
              <w:bottom w:val="nil"/>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NO</w:t>
            </w:r>
          </w:p>
        </w:tc>
        <w:tc>
          <w:tcPr>
            <w:tcW w:w="1512"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4</w:t>
            </w:r>
          </w:p>
        </w:tc>
        <w:tc>
          <w:tcPr>
            <w:tcW w:w="1329"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14</w:t>
            </w:r>
          </w:p>
        </w:tc>
        <w:tc>
          <w:tcPr>
            <w:tcW w:w="1053"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54</w:t>
            </w:r>
          </w:p>
        </w:tc>
        <w:tc>
          <w:tcPr>
            <w:tcW w:w="1053" w:type="dxa"/>
            <w:tcBorders>
              <w:top w:val="nil"/>
              <w:left w:val="double" w:sz="6" w:space="0" w:color="auto"/>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72</w:t>
            </w:r>
          </w:p>
        </w:tc>
      </w:tr>
      <w:tr w:rsidR="00402281">
        <w:trPr>
          <w:trHeight w:val="234"/>
        </w:trPr>
        <w:tc>
          <w:tcPr>
            <w:tcW w:w="861" w:type="dxa"/>
            <w:tcBorders>
              <w:top w:val="double" w:sz="6" w:space="0" w:color="auto"/>
              <w:left w:val="double" w:sz="6" w:space="0" w:color="auto"/>
              <w:bottom w:val="double" w:sz="6" w:space="0" w:color="auto"/>
              <w:right w:val="double" w:sz="6" w:space="0" w:color="auto"/>
            </w:tcBorders>
            <w:shd w:val="clear" w:color="auto" w:fill="auto"/>
            <w:noWrap/>
            <w:vAlign w:val="bottom"/>
          </w:tcPr>
          <w:p w:rsidR="00C62256" w:rsidRDefault="00B0696F" w:rsidP="004C3532">
            <w:pPr>
              <w:tabs>
                <w:tab w:val="left" w:pos="120"/>
              </w:tabs>
              <w:ind w:left="120"/>
              <w:jc w:val="center"/>
              <w:rPr>
                <w:rFonts w:ascii="Verdana" w:hAnsi="Verdana" w:cs="Arial"/>
                <w:b/>
                <w:bCs/>
                <w:sz w:val="16"/>
                <w:szCs w:val="16"/>
              </w:rPr>
            </w:pPr>
            <w:r>
              <w:rPr>
                <w:rFonts w:ascii="Verdana" w:hAnsi="Verdana"/>
                <w:noProof/>
                <w:sz w:val="20"/>
                <w:szCs w:val="20"/>
                <w:lang w:eastAsia="es-ES"/>
              </w:rPr>
              <w:pict>
                <v:shape id="_x0000_s1350" type="#_x0000_t202" style="position:absolute;left:0;text-align:left;margin-left:-27pt;margin-top:14.6pt;width:270pt;height:27pt;z-index:-251710464;mso-position-horizontal-relative:text;mso-position-vertical-relative:text" stroked="f">
                  <v:textbox style="mso-next-textbox:#_x0000_s1350">
                    <w:txbxContent>
                      <w:p w:rsidR="00F44E5F" w:rsidRPr="001A397E" w:rsidRDefault="00F44E5F" w:rsidP="0028391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62256">
              <w:rPr>
                <w:rFonts w:ascii="Verdana" w:hAnsi="Verdana" w:cs="Arial"/>
                <w:b/>
                <w:bCs/>
                <w:sz w:val="16"/>
                <w:szCs w:val="16"/>
              </w:rPr>
              <w:t> </w:t>
            </w:r>
          </w:p>
        </w:tc>
        <w:tc>
          <w:tcPr>
            <w:tcW w:w="1114" w:type="dxa"/>
            <w:tcBorders>
              <w:top w:val="double" w:sz="6" w:space="0" w:color="auto"/>
              <w:left w:val="nil"/>
              <w:bottom w:val="double" w:sz="6"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Total</w:t>
            </w:r>
          </w:p>
        </w:tc>
        <w:tc>
          <w:tcPr>
            <w:tcW w:w="1512"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w:t>
            </w:r>
          </w:p>
        </w:tc>
        <w:tc>
          <w:tcPr>
            <w:tcW w:w="1329"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43</w:t>
            </w:r>
          </w:p>
        </w:tc>
        <w:tc>
          <w:tcPr>
            <w:tcW w:w="1053"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125</w:t>
            </w:r>
          </w:p>
        </w:tc>
        <w:tc>
          <w:tcPr>
            <w:tcW w:w="1053" w:type="dxa"/>
            <w:tcBorders>
              <w:top w:val="double" w:sz="6" w:space="0" w:color="auto"/>
              <w:left w:val="double" w:sz="6" w:space="0" w:color="auto"/>
              <w:bottom w:val="double" w:sz="6"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175</w:t>
            </w:r>
          </w:p>
        </w:tc>
      </w:tr>
    </w:tbl>
    <w:p w:rsidR="00C62256" w:rsidRDefault="00C62256" w:rsidP="004C3532">
      <w:pPr>
        <w:tabs>
          <w:tab w:val="left" w:pos="120"/>
          <w:tab w:val="left" w:pos="360"/>
        </w:tabs>
        <w:ind w:left="120"/>
        <w:jc w:val="center"/>
        <w:rPr>
          <w:rFonts w:ascii="Verdana" w:hAnsi="Verdana"/>
          <w:b/>
          <w:sz w:val="18"/>
          <w:szCs w:val="18"/>
        </w:rPr>
      </w:pPr>
    </w:p>
    <w:p w:rsidR="007B6282" w:rsidRPr="004B0949" w:rsidRDefault="007B6282" w:rsidP="004C3532">
      <w:pPr>
        <w:tabs>
          <w:tab w:val="left" w:pos="120"/>
          <w:tab w:val="left" w:pos="360"/>
        </w:tabs>
        <w:spacing w:line="480" w:lineRule="auto"/>
        <w:ind w:left="120"/>
        <w:jc w:val="both"/>
        <w:rPr>
          <w:rFonts w:ascii="Arial" w:hAnsi="Arial" w:cs="Arial"/>
          <w:b/>
        </w:rPr>
      </w:pPr>
      <w:r w:rsidRPr="004B0949">
        <w:rPr>
          <w:rFonts w:ascii="Arial" w:hAnsi="Arial" w:cs="Arial"/>
          <w:b/>
        </w:rPr>
        <w:t xml:space="preserve">PREGUNTA 9: </w:t>
      </w:r>
      <w:r w:rsidRPr="004B0949">
        <w:rPr>
          <w:rFonts w:ascii="Arial" w:hAnsi="Arial" w:cs="Arial"/>
          <w:b/>
          <w:i/>
        </w:rPr>
        <w:t>¿En que universidad va a estudiar?</w:t>
      </w:r>
    </w:p>
    <w:p w:rsidR="007B6282" w:rsidRPr="004B0949" w:rsidRDefault="007B6282" w:rsidP="004C3532">
      <w:pPr>
        <w:tabs>
          <w:tab w:val="left" w:pos="120"/>
          <w:tab w:val="left" w:pos="360"/>
        </w:tabs>
        <w:spacing w:line="480" w:lineRule="auto"/>
        <w:ind w:left="12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13 </w:t>
      </w:r>
      <w:r w:rsidRPr="004B0949">
        <w:rPr>
          <w:rFonts w:ascii="Arial" w:hAnsi="Arial" w:cs="Arial"/>
          <w:b/>
        </w:rPr>
        <w:t xml:space="preserve">: NOMBRE DE </w:t>
      </w:r>
      <w:smartTag w:uri="urn:schemas-microsoft-com:office:smarttags" w:element="PersonName">
        <w:smartTagPr>
          <w:attr w:name="ProductID" w:val="la Universidad"/>
        </w:smartTagPr>
        <w:r w:rsidRPr="004B0949">
          <w:rPr>
            <w:rFonts w:ascii="Arial" w:hAnsi="Arial" w:cs="Arial"/>
            <w:b/>
          </w:rPr>
          <w:t>LA UNIVERSIDAD</w:t>
        </w:r>
      </w:smartTag>
    </w:p>
    <w:p w:rsidR="002E3F0F" w:rsidRPr="005A6139" w:rsidRDefault="002E3F0F" w:rsidP="004C3532">
      <w:pPr>
        <w:tabs>
          <w:tab w:val="left" w:pos="120"/>
          <w:tab w:val="left" w:pos="360"/>
        </w:tabs>
        <w:spacing w:line="480" w:lineRule="auto"/>
        <w:ind w:left="120"/>
        <w:jc w:val="both"/>
        <w:rPr>
          <w:rFonts w:ascii="Arial" w:hAnsi="Arial" w:cs="Arial"/>
        </w:rPr>
      </w:pPr>
      <w:r w:rsidRPr="005A6139">
        <w:rPr>
          <w:rFonts w:ascii="Arial" w:hAnsi="Arial" w:cs="Arial"/>
        </w:rPr>
        <w:t>Esta variable tiene como objetivo fundamental e</w:t>
      </w:r>
      <w:r w:rsidR="002C422A" w:rsidRPr="005A6139">
        <w:rPr>
          <w:rFonts w:ascii="Arial" w:hAnsi="Arial" w:cs="Arial"/>
        </w:rPr>
        <w:t>l</w:t>
      </w:r>
      <w:r w:rsidRPr="005A6139">
        <w:rPr>
          <w:rFonts w:ascii="Arial" w:hAnsi="Arial" w:cs="Arial"/>
        </w:rPr>
        <w:t xml:space="preserve"> darnos a conocer </w:t>
      </w:r>
      <w:r w:rsidR="002C422A" w:rsidRPr="005A6139">
        <w:rPr>
          <w:rFonts w:ascii="Arial" w:hAnsi="Arial" w:cs="Arial"/>
        </w:rPr>
        <w:t>cu</w:t>
      </w:r>
      <w:r w:rsidR="00DB11AA">
        <w:rPr>
          <w:rFonts w:ascii="Arial" w:hAnsi="Arial" w:cs="Arial"/>
        </w:rPr>
        <w:t>á</w:t>
      </w:r>
      <w:r w:rsidR="002C422A" w:rsidRPr="005A6139">
        <w:rPr>
          <w:rFonts w:ascii="Arial" w:hAnsi="Arial" w:cs="Arial"/>
        </w:rPr>
        <w:t>les son las Universidades y Escuelas Politécnicas de mayor preferencia al momento de realizar los estudios de postgrado, es decir aquellas instituciones de cuarto nivel que más fueron nombradas por los entrevistados.</w:t>
      </w:r>
    </w:p>
    <w:p w:rsidR="002C422A" w:rsidRPr="005A6139" w:rsidRDefault="002C422A" w:rsidP="004C3532">
      <w:pPr>
        <w:tabs>
          <w:tab w:val="left" w:pos="120"/>
          <w:tab w:val="left" w:pos="360"/>
        </w:tabs>
        <w:spacing w:line="480" w:lineRule="auto"/>
        <w:ind w:left="120"/>
        <w:jc w:val="both"/>
        <w:rPr>
          <w:rFonts w:ascii="Arial" w:hAnsi="Arial" w:cs="Arial"/>
        </w:rPr>
      </w:pPr>
    </w:p>
    <w:p w:rsidR="008A72F2" w:rsidRPr="005A6139" w:rsidRDefault="002C422A" w:rsidP="004C3532">
      <w:pPr>
        <w:tabs>
          <w:tab w:val="left" w:pos="120"/>
          <w:tab w:val="left" w:pos="360"/>
        </w:tabs>
        <w:spacing w:line="480" w:lineRule="auto"/>
        <w:ind w:left="120"/>
        <w:jc w:val="both"/>
        <w:rPr>
          <w:rFonts w:ascii="Arial" w:hAnsi="Arial" w:cs="Arial"/>
        </w:rPr>
      </w:pPr>
      <w:r w:rsidRPr="005A6139">
        <w:rPr>
          <w:rFonts w:ascii="Arial" w:hAnsi="Arial" w:cs="Arial"/>
        </w:rPr>
        <w:t xml:space="preserve">Cabe destacar que para esta variable se consideraron sólo 103 entrevistados </w:t>
      </w:r>
      <w:r w:rsidR="006756CB" w:rsidRPr="005A6139">
        <w:rPr>
          <w:rFonts w:ascii="Arial" w:hAnsi="Arial" w:cs="Arial"/>
        </w:rPr>
        <w:t xml:space="preserve">que fueron quienes respondieron </w:t>
      </w:r>
      <w:r w:rsidR="006756CB" w:rsidRPr="005A6139">
        <w:rPr>
          <w:rFonts w:ascii="Arial" w:hAnsi="Arial" w:cs="Arial"/>
          <w:i/>
        </w:rPr>
        <w:t>“SI”</w:t>
      </w:r>
      <w:r w:rsidR="006756CB" w:rsidRPr="005A6139">
        <w:rPr>
          <w:rFonts w:ascii="Arial" w:hAnsi="Arial" w:cs="Arial"/>
        </w:rPr>
        <w:t xml:space="preserve"> en </w:t>
      </w:r>
      <w:r w:rsidRPr="005A6139">
        <w:rPr>
          <w:rFonts w:ascii="Arial" w:hAnsi="Arial" w:cs="Arial"/>
        </w:rPr>
        <w:t xml:space="preserve">la pregunta anterior (variable </w:t>
      </w:r>
      <w:r w:rsidRPr="005A6139">
        <w:rPr>
          <w:rFonts w:ascii="Arial" w:hAnsi="Arial" w:cs="Arial"/>
          <w:i/>
        </w:rPr>
        <w:t>Decisión para universidad de postgrado</w:t>
      </w:r>
      <w:r w:rsidRPr="005A6139">
        <w:rPr>
          <w:rFonts w:ascii="Arial" w:hAnsi="Arial" w:cs="Arial"/>
        </w:rPr>
        <w:t xml:space="preserve">).  </w:t>
      </w:r>
      <w:r w:rsidR="00B63459" w:rsidRPr="005A6139">
        <w:rPr>
          <w:rFonts w:ascii="Arial" w:hAnsi="Arial" w:cs="Arial"/>
        </w:rPr>
        <w:t xml:space="preserve">Los entrevistados mencionaron un total </w:t>
      </w:r>
      <w:r w:rsidR="007B28FF" w:rsidRPr="005A6139">
        <w:rPr>
          <w:rFonts w:ascii="Arial" w:hAnsi="Arial" w:cs="Arial"/>
        </w:rPr>
        <w:t>17 establecimientos de educación superior</w:t>
      </w:r>
      <w:r w:rsidR="008A72F2" w:rsidRPr="005A6139">
        <w:rPr>
          <w:rFonts w:ascii="Arial" w:hAnsi="Arial" w:cs="Arial"/>
        </w:rPr>
        <w:t xml:space="preserve"> </w:t>
      </w:r>
      <w:r w:rsidR="00B63459" w:rsidRPr="005A6139">
        <w:rPr>
          <w:rFonts w:ascii="Arial" w:hAnsi="Arial" w:cs="Arial"/>
        </w:rPr>
        <w:t>de</w:t>
      </w:r>
      <w:r w:rsidR="008A72F2" w:rsidRPr="005A6139">
        <w:rPr>
          <w:rFonts w:ascii="Arial" w:hAnsi="Arial" w:cs="Arial"/>
        </w:rPr>
        <w:t xml:space="preserve"> a nivel Nacional e Interna</w:t>
      </w:r>
      <w:r w:rsidR="00DB7676" w:rsidRPr="005A6139">
        <w:rPr>
          <w:rFonts w:ascii="Arial" w:hAnsi="Arial" w:cs="Arial"/>
        </w:rPr>
        <w:t>cional, entre ellas 2</w:t>
      </w:r>
      <w:r w:rsidR="008A72F2" w:rsidRPr="005A6139">
        <w:rPr>
          <w:rFonts w:ascii="Arial" w:hAnsi="Arial" w:cs="Arial"/>
        </w:rPr>
        <w:t xml:space="preserve"> Escuelas Politécnicas</w:t>
      </w:r>
      <w:r w:rsidR="00DB7676" w:rsidRPr="005A6139">
        <w:rPr>
          <w:rFonts w:ascii="Arial" w:hAnsi="Arial" w:cs="Arial"/>
        </w:rPr>
        <w:t xml:space="preserve"> (una de Quito y otra de Guayaquil)</w:t>
      </w:r>
      <w:r w:rsidR="008A72F2" w:rsidRPr="005A6139">
        <w:rPr>
          <w:rFonts w:ascii="Arial" w:hAnsi="Arial" w:cs="Arial"/>
        </w:rPr>
        <w:t>, 13 Universidades</w:t>
      </w:r>
      <w:r w:rsidR="00DB7676" w:rsidRPr="005A6139">
        <w:rPr>
          <w:rFonts w:ascii="Arial" w:hAnsi="Arial" w:cs="Arial"/>
        </w:rPr>
        <w:t xml:space="preserve"> (</w:t>
      </w:r>
      <w:smartTag w:uri="urn:schemas-microsoft-com:office:smarttags" w:element="metricconverter">
        <w:smartTagPr>
          <w:attr w:name="ProductID" w:val="12 a"/>
        </w:smartTagPr>
        <w:r w:rsidR="00DB7676" w:rsidRPr="005A6139">
          <w:rPr>
            <w:rFonts w:ascii="Arial" w:hAnsi="Arial" w:cs="Arial"/>
          </w:rPr>
          <w:t>12 a</w:t>
        </w:r>
      </w:smartTag>
      <w:r w:rsidR="00DB7676" w:rsidRPr="005A6139">
        <w:rPr>
          <w:rFonts w:ascii="Arial" w:hAnsi="Arial" w:cs="Arial"/>
        </w:rPr>
        <w:t xml:space="preserve"> nivel nacional  y una internacional)</w:t>
      </w:r>
      <w:r w:rsidR="008A72F2" w:rsidRPr="005A6139">
        <w:rPr>
          <w:rFonts w:ascii="Arial" w:hAnsi="Arial" w:cs="Arial"/>
        </w:rPr>
        <w:t>, 1 Instituto  y una Escuela de estudios superiores.</w:t>
      </w:r>
    </w:p>
    <w:p w:rsidR="00DB7676" w:rsidRPr="005A6139" w:rsidRDefault="00DB7676" w:rsidP="004C3532">
      <w:pPr>
        <w:tabs>
          <w:tab w:val="left" w:pos="120"/>
          <w:tab w:val="left" w:pos="360"/>
        </w:tabs>
        <w:spacing w:line="480" w:lineRule="auto"/>
        <w:ind w:left="120"/>
        <w:jc w:val="both"/>
        <w:rPr>
          <w:rFonts w:ascii="Arial" w:hAnsi="Arial" w:cs="Arial"/>
        </w:rPr>
      </w:pPr>
    </w:p>
    <w:p w:rsidR="006756CB" w:rsidRDefault="002C422A" w:rsidP="004C3532">
      <w:pPr>
        <w:tabs>
          <w:tab w:val="left" w:pos="120"/>
          <w:tab w:val="left" w:pos="360"/>
        </w:tabs>
        <w:spacing w:line="480" w:lineRule="auto"/>
        <w:ind w:left="120"/>
        <w:jc w:val="both"/>
        <w:rPr>
          <w:rFonts w:ascii="Verdana" w:hAnsi="Verdana"/>
          <w:sz w:val="20"/>
          <w:szCs w:val="20"/>
        </w:rPr>
      </w:pPr>
      <w:r w:rsidRPr="005A6139">
        <w:rPr>
          <w:rFonts w:ascii="Arial" w:hAnsi="Arial" w:cs="Arial"/>
        </w:rPr>
        <w:t>Los resultados obtenidos de esta variable se muestran a continuación (Véase Tabla XXI</w:t>
      </w:r>
      <w:r w:rsidR="002E350F">
        <w:rPr>
          <w:rFonts w:ascii="Arial" w:hAnsi="Arial" w:cs="Arial"/>
        </w:rPr>
        <w:t>V</w:t>
      </w:r>
      <w:r w:rsidRPr="005A6139">
        <w:rPr>
          <w:rFonts w:ascii="Arial" w:hAnsi="Arial" w:cs="Arial"/>
        </w:rPr>
        <w:t xml:space="preserve">),  donde </w:t>
      </w:r>
      <w:r w:rsidR="00F80195" w:rsidRPr="005A6139">
        <w:rPr>
          <w:rFonts w:ascii="Arial" w:hAnsi="Arial" w:cs="Arial"/>
        </w:rPr>
        <w:t>se puede claramente observar la distribución de frecuencia de los entrevistados en cada institución superior</w:t>
      </w:r>
      <w:r w:rsidRPr="005A6139">
        <w:rPr>
          <w:rFonts w:ascii="Arial" w:hAnsi="Arial" w:cs="Arial"/>
        </w:rPr>
        <w:t>.</w:t>
      </w: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052766" w:rsidRDefault="00052766" w:rsidP="004C3532">
      <w:pPr>
        <w:tabs>
          <w:tab w:val="left" w:pos="120"/>
          <w:tab w:val="left" w:pos="360"/>
        </w:tabs>
        <w:ind w:left="120"/>
        <w:jc w:val="center"/>
        <w:rPr>
          <w:rFonts w:ascii="Verdana" w:hAnsi="Verdana"/>
          <w:b/>
          <w:sz w:val="20"/>
          <w:szCs w:val="20"/>
        </w:rPr>
      </w:pPr>
      <w:r>
        <w:rPr>
          <w:rFonts w:ascii="Verdana" w:hAnsi="Verdana"/>
          <w:sz w:val="20"/>
          <w:szCs w:val="20"/>
        </w:rPr>
        <w:lastRenderedPageBreak/>
        <w:t xml:space="preserve">  </w:t>
      </w:r>
      <w:r w:rsidR="00DA3B7F">
        <w:rPr>
          <w:rFonts w:ascii="Verdana" w:hAnsi="Verdana"/>
          <w:b/>
          <w:sz w:val="20"/>
          <w:szCs w:val="20"/>
        </w:rPr>
        <w:t>TABLA XXIV</w:t>
      </w:r>
    </w:p>
    <w:p w:rsidR="00052766" w:rsidRDefault="00052766" w:rsidP="004C3532">
      <w:pPr>
        <w:tabs>
          <w:tab w:val="left" w:pos="120"/>
          <w:tab w:val="left" w:pos="360"/>
        </w:tabs>
        <w:ind w:left="120"/>
        <w:jc w:val="center"/>
        <w:rPr>
          <w:rFonts w:ascii="Verdana" w:hAnsi="Verdana"/>
          <w:sz w:val="18"/>
          <w:szCs w:val="18"/>
        </w:rPr>
      </w:pPr>
      <w:r>
        <w:rPr>
          <w:rFonts w:ascii="Verdana" w:hAnsi="Verdana"/>
          <w:sz w:val="18"/>
          <w:szCs w:val="18"/>
        </w:rPr>
        <w:t>Guayas – Guayaquil</w:t>
      </w:r>
    </w:p>
    <w:p w:rsidR="00052766" w:rsidRDefault="00052766" w:rsidP="004C3532">
      <w:pPr>
        <w:tabs>
          <w:tab w:val="left" w:pos="120"/>
          <w:tab w:val="left" w:pos="360"/>
        </w:tabs>
        <w:ind w:left="120"/>
        <w:jc w:val="center"/>
        <w:rPr>
          <w:rFonts w:ascii="Verdana" w:hAnsi="Verdana"/>
          <w:b/>
          <w:sz w:val="18"/>
          <w:szCs w:val="18"/>
        </w:rPr>
      </w:pPr>
      <w:r>
        <w:rPr>
          <w:rFonts w:ascii="Verdana" w:hAnsi="Verdana"/>
          <w:b/>
          <w:sz w:val="18"/>
          <w:szCs w:val="18"/>
        </w:rPr>
        <w:t xml:space="preserve">Nombre de </w:t>
      </w:r>
      <w:smartTag w:uri="urn:schemas-microsoft-com:office:smarttags" w:element="PersonName">
        <w:smartTagPr>
          <w:attr w:name="ProductID" w:val="la Universidad"/>
        </w:smartTagPr>
        <w:r>
          <w:rPr>
            <w:rFonts w:ascii="Verdana" w:hAnsi="Verdana"/>
            <w:b/>
            <w:sz w:val="18"/>
            <w:szCs w:val="18"/>
          </w:rPr>
          <w:t>la Universidad</w:t>
        </w:r>
      </w:smartTag>
    </w:p>
    <w:p w:rsidR="007B6282" w:rsidRDefault="00052766" w:rsidP="004C3532">
      <w:pPr>
        <w:tabs>
          <w:tab w:val="left" w:pos="120"/>
          <w:tab w:val="left" w:pos="360"/>
        </w:tabs>
        <w:ind w:left="120"/>
        <w:jc w:val="center"/>
        <w:rPr>
          <w:rFonts w:ascii="Verdana" w:hAnsi="Verdana"/>
          <w:sz w:val="18"/>
          <w:szCs w:val="18"/>
        </w:rPr>
      </w:pPr>
      <w:r>
        <w:rPr>
          <w:rFonts w:ascii="Verdana" w:hAnsi="Verdana"/>
          <w:b/>
          <w:sz w:val="18"/>
          <w:szCs w:val="18"/>
        </w:rPr>
        <w:t>Distribución de Frecuencia</w:t>
      </w:r>
    </w:p>
    <w:p w:rsidR="007B28FF" w:rsidRDefault="007B28FF" w:rsidP="004C3532">
      <w:pPr>
        <w:tabs>
          <w:tab w:val="left" w:pos="120"/>
          <w:tab w:val="left" w:pos="1980"/>
        </w:tabs>
        <w:ind w:left="120"/>
        <w:jc w:val="both"/>
        <w:rPr>
          <w:rFonts w:ascii="Verdana" w:hAnsi="Verdana"/>
          <w:sz w:val="18"/>
          <w:szCs w:val="18"/>
        </w:rPr>
      </w:pPr>
    </w:p>
    <w:bookmarkStart w:id="0" w:name="OLE_LINK2"/>
    <w:p w:rsidR="007B6282" w:rsidRDefault="00474040" w:rsidP="004C3532">
      <w:pPr>
        <w:tabs>
          <w:tab w:val="left" w:pos="120"/>
          <w:tab w:val="left" w:pos="1980"/>
        </w:tabs>
        <w:ind w:left="120"/>
        <w:jc w:val="center"/>
        <w:rPr>
          <w:rFonts w:ascii="Verdana" w:hAnsi="Verdana"/>
          <w:sz w:val="18"/>
          <w:szCs w:val="18"/>
        </w:rPr>
      </w:pPr>
      <w:r w:rsidRPr="000C72CD">
        <w:rPr>
          <w:rFonts w:ascii="Verdana" w:hAnsi="Verdana"/>
          <w:sz w:val="18"/>
          <w:szCs w:val="18"/>
        </w:rPr>
        <w:object w:dxaOrig="7139" w:dyaOrig="5081">
          <v:shape id="_x0000_i1040" type="#_x0000_t75" style="width:356pt;height:277pt" o:ole="">
            <v:imagedata r:id="rId52" o:title=""/>
            <w10:bordertop type="single" width="4"/>
            <w10:borderleft type="single" width="4"/>
            <w10:borderbottom type="single" width="4"/>
            <w10:borderright type="single" width="4"/>
          </v:shape>
          <o:OLEObject Type="Embed" ProgID="Excel.Sheet.8" ShapeID="_x0000_i1040" DrawAspect="Content" ObjectID="_1307781641" r:id="rId53"/>
        </w:object>
      </w:r>
      <w:bookmarkEnd w:id="0"/>
    </w:p>
    <w:p w:rsidR="007B6282" w:rsidRDefault="004C3532" w:rsidP="004C3532">
      <w:pPr>
        <w:tabs>
          <w:tab w:val="left" w:pos="120"/>
          <w:tab w:val="left" w:pos="1980"/>
        </w:tabs>
        <w:ind w:left="120"/>
        <w:jc w:val="both"/>
        <w:rPr>
          <w:rFonts w:ascii="Verdana" w:hAnsi="Verdana"/>
          <w:sz w:val="18"/>
          <w:szCs w:val="18"/>
        </w:rPr>
      </w:pPr>
      <w:r>
        <w:rPr>
          <w:rFonts w:ascii="Verdana" w:hAnsi="Verdana"/>
          <w:noProof/>
          <w:sz w:val="18"/>
          <w:szCs w:val="18"/>
          <w:lang w:eastAsia="es-ES"/>
        </w:rPr>
        <w:pict>
          <v:shape id="_x0000_s1352" type="#_x0000_t202" style="position:absolute;left:0;text-align:left;margin-left:6pt;margin-top:4.1pt;width:270pt;height:27pt;z-index:-251709440" stroked="f">
            <v:textbox style="mso-next-textbox:#_x0000_s1352">
              <w:txbxContent>
                <w:p w:rsidR="00F44E5F" w:rsidRPr="001A397E" w:rsidRDefault="00F44E5F" w:rsidP="0005276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C3532">
      <w:pPr>
        <w:tabs>
          <w:tab w:val="left" w:pos="120"/>
          <w:tab w:val="left" w:pos="1980"/>
        </w:tabs>
        <w:ind w:left="120"/>
        <w:jc w:val="both"/>
        <w:rPr>
          <w:rFonts w:ascii="Verdana" w:hAnsi="Verdana"/>
          <w:sz w:val="18"/>
          <w:szCs w:val="18"/>
        </w:rPr>
      </w:pPr>
    </w:p>
    <w:p w:rsidR="00D46DCE" w:rsidRDefault="00D46DCE" w:rsidP="004C3532">
      <w:pPr>
        <w:tabs>
          <w:tab w:val="left" w:pos="120"/>
          <w:tab w:val="left" w:pos="1980"/>
        </w:tabs>
        <w:ind w:left="120"/>
        <w:jc w:val="both"/>
        <w:rPr>
          <w:rFonts w:ascii="Verdana" w:hAnsi="Verdana"/>
          <w:sz w:val="18"/>
          <w:szCs w:val="18"/>
        </w:rPr>
      </w:pPr>
    </w:p>
    <w:p w:rsidR="00A2736D" w:rsidRPr="00084B2A" w:rsidRDefault="008A72F2" w:rsidP="004C3532">
      <w:pPr>
        <w:tabs>
          <w:tab w:val="left" w:pos="120"/>
          <w:tab w:val="left" w:pos="1980"/>
        </w:tabs>
        <w:spacing w:line="480" w:lineRule="auto"/>
        <w:ind w:left="120"/>
        <w:jc w:val="both"/>
        <w:rPr>
          <w:rFonts w:ascii="Arial" w:hAnsi="Arial" w:cs="Arial"/>
        </w:rPr>
      </w:pPr>
      <w:r w:rsidRPr="00084B2A">
        <w:rPr>
          <w:rFonts w:ascii="Arial" w:hAnsi="Arial" w:cs="Arial"/>
        </w:rPr>
        <w:t xml:space="preserve">De los 103 </w:t>
      </w:r>
      <w:r w:rsidR="00686C9D" w:rsidRPr="00084B2A">
        <w:rPr>
          <w:rFonts w:ascii="Arial" w:hAnsi="Arial" w:cs="Arial"/>
        </w:rPr>
        <w:t xml:space="preserve">profesionales que si tienen decidido el nombre de </w:t>
      </w:r>
      <w:smartTag w:uri="urn:schemas-microsoft-com:office:smarttags" w:element="PersonName">
        <w:smartTagPr>
          <w:attr w:name="ProductID" w:val="la Instituci￳n"/>
        </w:smartTagPr>
        <w:r w:rsidR="00686C9D" w:rsidRPr="00084B2A">
          <w:rPr>
            <w:rFonts w:ascii="Arial" w:hAnsi="Arial" w:cs="Arial"/>
          </w:rPr>
          <w:t>la Institución</w:t>
        </w:r>
      </w:smartTag>
      <w:r w:rsidR="00686C9D" w:rsidRPr="00084B2A">
        <w:rPr>
          <w:rFonts w:ascii="Arial" w:hAnsi="Arial" w:cs="Arial"/>
        </w:rPr>
        <w:t xml:space="preserve"> a la que desean asistir para continuar con sus estudios de postgrado, el 27.2% se </w:t>
      </w:r>
      <w:r w:rsidR="00C5712B" w:rsidRPr="00084B2A">
        <w:rPr>
          <w:rFonts w:ascii="Arial" w:hAnsi="Arial" w:cs="Arial"/>
        </w:rPr>
        <w:t xml:space="preserve">inclinaron </w:t>
      </w:r>
      <w:r w:rsidR="00686C9D" w:rsidRPr="00084B2A">
        <w:rPr>
          <w:rFonts w:ascii="Arial" w:hAnsi="Arial" w:cs="Arial"/>
        </w:rPr>
        <w:t xml:space="preserve">por </w:t>
      </w:r>
      <w:smartTag w:uri="urn:schemas-microsoft-com:office:smarttags" w:element="PersonName">
        <w:smartTagPr>
          <w:attr w:name="ProductID" w:val="la Universidad"/>
        </w:smartTagPr>
        <w:r w:rsidR="001C73DC" w:rsidRPr="00084B2A">
          <w:rPr>
            <w:rFonts w:ascii="Arial" w:hAnsi="Arial" w:cs="Arial"/>
          </w:rPr>
          <w:t>la</w:t>
        </w:r>
        <w:r w:rsidR="000C72CD" w:rsidRPr="00084B2A">
          <w:rPr>
            <w:rFonts w:ascii="Arial" w:hAnsi="Arial" w:cs="Arial"/>
          </w:rPr>
          <w:t xml:space="preserve"> Universidad</w:t>
        </w:r>
      </w:smartTag>
      <w:r w:rsidR="000C72CD" w:rsidRPr="00084B2A">
        <w:rPr>
          <w:rFonts w:ascii="Arial" w:hAnsi="Arial" w:cs="Arial"/>
        </w:rPr>
        <w:t xml:space="preserve"> de Guayaquil</w:t>
      </w:r>
      <w:r w:rsidR="00956849" w:rsidRPr="00084B2A">
        <w:rPr>
          <w:rFonts w:ascii="Arial" w:hAnsi="Arial" w:cs="Arial"/>
        </w:rPr>
        <w:t xml:space="preserve"> (ESTATAL), el 21.4% </w:t>
      </w:r>
      <w:r w:rsidR="00686C9D" w:rsidRPr="00084B2A">
        <w:rPr>
          <w:rFonts w:ascii="Arial" w:hAnsi="Arial" w:cs="Arial"/>
        </w:rPr>
        <w:t xml:space="preserve">por </w:t>
      </w:r>
      <w:smartTag w:uri="urn:schemas-microsoft-com:office:smarttags" w:element="PersonName">
        <w:smartTagPr>
          <w:attr w:name="ProductID" w:val="la Escuela Superior"/>
        </w:smartTagPr>
        <w:r w:rsidR="00956849" w:rsidRPr="00084B2A">
          <w:rPr>
            <w:rFonts w:ascii="Arial" w:hAnsi="Arial" w:cs="Arial"/>
          </w:rPr>
          <w:t>la</w:t>
        </w:r>
        <w:r w:rsidR="001C73DC" w:rsidRPr="00084B2A">
          <w:rPr>
            <w:rFonts w:ascii="Arial" w:hAnsi="Arial" w:cs="Arial"/>
          </w:rPr>
          <w:t xml:space="preserve"> Escuela Superior</w:t>
        </w:r>
      </w:smartTag>
      <w:r w:rsidR="001C73DC" w:rsidRPr="00084B2A">
        <w:rPr>
          <w:rFonts w:ascii="Arial" w:hAnsi="Arial" w:cs="Arial"/>
        </w:rPr>
        <w:t xml:space="preserve"> Politécnica del Litoral (ESPOL),</w:t>
      </w:r>
      <w:r w:rsidR="00E36A95" w:rsidRPr="00084B2A">
        <w:rPr>
          <w:rFonts w:ascii="Arial" w:hAnsi="Arial" w:cs="Arial"/>
        </w:rPr>
        <w:t xml:space="preserve"> el </w:t>
      </w:r>
      <w:r w:rsidR="00956849" w:rsidRPr="00084B2A">
        <w:rPr>
          <w:rFonts w:ascii="Arial" w:hAnsi="Arial" w:cs="Arial"/>
        </w:rPr>
        <w:t xml:space="preserve">15.5% </w:t>
      </w:r>
      <w:r w:rsidR="00686C9D" w:rsidRPr="00084B2A">
        <w:rPr>
          <w:rFonts w:ascii="Arial" w:hAnsi="Arial" w:cs="Arial"/>
        </w:rPr>
        <w:t xml:space="preserve"> por </w:t>
      </w:r>
      <w:smartTag w:uri="urn:schemas-microsoft-com:office:smarttags" w:element="PersonName">
        <w:smartTagPr>
          <w:attr w:name="ProductID" w:val="la Universidad  Cat￳lica"/>
        </w:smartTagPr>
        <w:r w:rsidR="00686C9D" w:rsidRPr="00084B2A">
          <w:rPr>
            <w:rFonts w:ascii="Arial" w:hAnsi="Arial" w:cs="Arial"/>
          </w:rPr>
          <w:t xml:space="preserve">la </w:t>
        </w:r>
        <w:r w:rsidR="00956849" w:rsidRPr="00084B2A">
          <w:rPr>
            <w:rFonts w:ascii="Arial" w:hAnsi="Arial" w:cs="Arial"/>
          </w:rPr>
          <w:t xml:space="preserve">Universidad </w:t>
        </w:r>
        <w:r w:rsidR="00686C9D" w:rsidRPr="00084B2A">
          <w:rPr>
            <w:rFonts w:ascii="Arial" w:hAnsi="Arial" w:cs="Arial"/>
          </w:rPr>
          <w:t xml:space="preserve"> Católica</w:t>
        </w:r>
      </w:smartTag>
      <w:r w:rsidR="00686C9D" w:rsidRPr="00084B2A">
        <w:rPr>
          <w:rFonts w:ascii="Arial" w:hAnsi="Arial" w:cs="Arial"/>
        </w:rPr>
        <w:t xml:space="preserve"> </w:t>
      </w:r>
      <w:r w:rsidR="00956849" w:rsidRPr="00084B2A">
        <w:rPr>
          <w:rFonts w:ascii="Arial" w:hAnsi="Arial" w:cs="Arial"/>
        </w:rPr>
        <w:t>Santiago de Guayaquil (CATOLICA)</w:t>
      </w:r>
      <w:r w:rsidR="00C5712B" w:rsidRPr="00084B2A">
        <w:rPr>
          <w:rFonts w:ascii="Arial" w:hAnsi="Arial" w:cs="Arial"/>
        </w:rPr>
        <w:t xml:space="preserve">, el </w:t>
      </w:r>
      <w:r w:rsidR="00956849" w:rsidRPr="00084B2A">
        <w:rPr>
          <w:rFonts w:ascii="Arial" w:hAnsi="Arial" w:cs="Arial"/>
        </w:rPr>
        <w:t>11.7%</w:t>
      </w:r>
      <w:r w:rsidR="00C5712B" w:rsidRPr="00084B2A">
        <w:rPr>
          <w:rFonts w:ascii="Arial" w:hAnsi="Arial" w:cs="Arial"/>
        </w:rPr>
        <w:t xml:space="preserve"> por </w:t>
      </w:r>
      <w:smartTag w:uri="urn:schemas-microsoft-com:office:smarttags" w:element="PersonName">
        <w:smartTagPr>
          <w:attr w:name="ProductID" w:val="la Universidad"/>
        </w:smartTagPr>
        <w:r w:rsidR="00956849" w:rsidRPr="00084B2A">
          <w:rPr>
            <w:rFonts w:ascii="Arial" w:hAnsi="Arial" w:cs="Arial"/>
          </w:rPr>
          <w:t>la Universidad</w:t>
        </w:r>
      </w:smartTag>
      <w:r w:rsidR="00956849" w:rsidRPr="00084B2A">
        <w:rPr>
          <w:rFonts w:ascii="Arial" w:hAnsi="Arial" w:cs="Arial"/>
        </w:rPr>
        <w:t xml:space="preserve"> del Pacífico y Escuela de Negocios</w:t>
      </w:r>
      <w:r w:rsidR="00DB11AA">
        <w:rPr>
          <w:rFonts w:ascii="Arial" w:hAnsi="Arial" w:cs="Arial"/>
        </w:rPr>
        <w:t>;</w:t>
      </w:r>
      <w:r w:rsidR="00C5712B" w:rsidRPr="00084B2A">
        <w:rPr>
          <w:rFonts w:ascii="Arial" w:hAnsi="Arial" w:cs="Arial"/>
        </w:rPr>
        <w:t xml:space="preserve"> y el 5.8% por </w:t>
      </w:r>
      <w:smartTag w:uri="urn:schemas-microsoft-com:office:smarttags" w:element="PersonName">
        <w:smartTagPr>
          <w:attr w:name="ProductID" w:val="la Universidad Santa"/>
        </w:smartTagPr>
        <w:smartTag w:uri="urn:schemas-microsoft-com:office:smarttags" w:element="PersonName">
          <w:smartTagPr>
            <w:attr w:name="ProductID" w:val="la Universidad"/>
          </w:smartTagPr>
          <w:r w:rsidR="00C5712B" w:rsidRPr="00084B2A">
            <w:rPr>
              <w:rFonts w:ascii="Arial" w:hAnsi="Arial" w:cs="Arial"/>
            </w:rPr>
            <w:t>la Universidad</w:t>
          </w:r>
        </w:smartTag>
        <w:r w:rsidR="00C5712B" w:rsidRPr="00084B2A">
          <w:rPr>
            <w:rFonts w:ascii="Arial" w:hAnsi="Arial" w:cs="Arial"/>
          </w:rPr>
          <w:t xml:space="preserve"> Santa</w:t>
        </w:r>
      </w:smartTag>
      <w:r w:rsidR="00C5712B" w:rsidRPr="00084B2A">
        <w:rPr>
          <w:rFonts w:ascii="Arial" w:hAnsi="Arial" w:cs="Arial"/>
        </w:rPr>
        <w:t xml:space="preserve"> María de Chile</w:t>
      </w:r>
      <w:r w:rsidR="00701449" w:rsidRPr="00084B2A">
        <w:rPr>
          <w:rFonts w:ascii="Arial" w:hAnsi="Arial" w:cs="Arial"/>
        </w:rPr>
        <w:t xml:space="preserve">. </w:t>
      </w:r>
    </w:p>
    <w:p w:rsidR="00A2736D" w:rsidRDefault="00A2736D" w:rsidP="004C3532">
      <w:pPr>
        <w:tabs>
          <w:tab w:val="left" w:pos="120"/>
          <w:tab w:val="left" w:pos="1980"/>
        </w:tabs>
        <w:spacing w:line="480" w:lineRule="auto"/>
        <w:ind w:left="120"/>
        <w:jc w:val="both"/>
        <w:rPr>
          <w:rFonts w:ascii="Verdana" w:hAnsi="Verdana"/>
          <w:sz w:val="18"/>
          <w:szCs w:val="18"/>
        </w:rPr>
      </w:pPr>
    </w:p>
    <w:p w:rsidR="00052766" w:rsidRPr="00084B2A" w:rsidRDefault="00C5712B" w:rsidP="004C3532">
      <w:pPr>
        <w:tabs>
          <w:tab w:val="left" w:pos="120"/>
          <w:tab w:val="left" w:pos="1980"/>
        </w:tabs>
        <w:spacing w:line="480" w:lineRule="auto"/>
        <w:ind w:left="120"/>
        <w:jc w:val="both"/>
        <w:rPr>
          <w:rFonts w:ascii="Arial" w:hAnsi="Arial" w:cs="Arial"/>
        </w:rPr>
      </w:pPr>
      <w:r w:rsidRPr="00084B2A">
        <w:rPr>
          <w:rFonts w:ascii="Arial" w:hAnsi="Arial" w:cs="Arial"/>
        </w:rPr>
        <w:lastRenderedPageBreak/>
        <w:t xml:space="preserve"> Los</w:t>
      </w:r>
      <w:r w:rsidR="00A2736D" w:rsidRPr="00084B2A">
        <w:rPr>
          <w:rFonts w:ascii="Arial" w:hAnsi="Arial" w:cs="Arial"/>
        </w:rPr>
        <w:t xml:space="preserve"> 19 </w:t>
      </w:r>
      <w:r w:rsidRPr="00084B2A">
        <w:rPr>
          <w:rFonts w:ascii="Arial" w:hAnsi="Arial" w:cs="Arial"/>
        </w:rPr>
        <w:t xml:space="preserve">entrevistados restantes que conforman el 18.4% del total de </w:t>
      </w:r>
      <w:r w:rsidR="00A2736D" w:rsidRPr="00084B2A">
        <w:rPr>
          <w:rFonts w:ascii="Arial" w:hAnsi="Arial" w:cs="Arial"/>
        </w:rPr>
        <w:t>profesionales</w:t>
      </w:r>
      <w:r w:rsidR="00DB11AA">
        <w:rPr>
          <w:rFonts w:ascii="Arial" w:hAnsi="Arial" w:cs="Arial"/>
        </w:rPr>
        <w:t>, quienes</w:t>
      </w:r>
      <w:r w:rsidRPr="00084B2A">
        <w:rPr>
          <w:rFonts w:ascii="Arial" w:hAnsi="Arial" w:cs="Arial"/>
        </w:rPr>
        <w:t xml:space="preserve"> </w:t>
      </w:r>
      <w:r w:rsidR="00A2736D" w:rsidRPr="00084B2A">
        <w:rPr>
          <w:rFonts w:ascii="Arial" w:hAnsi="Arial" w:cs="Arial"/>
        </w:rPr>
        <w:t>también</w:t>
      </w:r>
      <w:r w:rsidRPr="00084B2A">
        <w:rPr>
          <w:rFonts w:ascii="Arial" w:hAnsi="Arial" w:cs="Arial"/>
        </w:rPr>
        <w:t xml:space="preserve"> saben a que institución acudir</w:t>
      </w:r>
      <w:r w:rsidR="00DB11AA">
        <w:rPr>
          <w:rFonts w:ascii="Arial" w:hAnsi="Arial" w:cs="Arial"/>
        </w:rPr>
        <w:t xml:space="preserve"> para estudiar su carrera de postgrado</w:t>
      </w:r>
      <w:r w:rsidRPr="00084B2A">
        <w:rPr>
          <w:rFonts w:ascii="Arial" w:hAnsi="Arial" w:cs="Arial"/>
        </w:rPr>
        <w:t>, están distribuidos en las últimas 12 instituciones</w:t>
      </w:r>
      <w:r w:rsidR="00A2736D" w:rsidRPr="00084B2A">
        <w:rPr>
          <w:rFonts w:ascii="Arial" w:hAnsi="Arial" w:cs="Arial"/>
        </w:rPr>
        <w:t>,</w:t>
      </w:r>
      <w:r w:rsidRPr="00084B2A">
        <w:rPr>
          <w:rFonts w:ascii="Arial" w:hAnsi="Arial" w:cs="Arial"/>
        </w:rPr>
        <w:t xml:space="preserve"> las cuales para efecto de </w:t>
      </w:r>
      <w:r w:rsidR="00A2736D" w:rsidRPr="00084B2A">
        <w:rPr>
          <w:rFonts w:ascii="Arial" w:hAnsi="Arial" w:cs="Arial"/>
        </w:rPr>
        <w:t xml:space="preserve">facilitar la visualización del gráfico </w:t>
      </w:r>
      <w:r w:rsidR="00DB11AA">
        <w:rPr>
          <w:rFonts w:ascii="Arial" w:hAnsi="Arial" w:cs="Arial"/>
        </w:rPr>
        <w:t xml:space="preserve">fueron denominadas como </w:t>
      </w:r>
      <w:r w:rsidR="00A2736D" w:rsidRPr="00084B2A">
        <w:rPr>
          <w:rFonts w:ascii="Arial" w:hAnsi="Arial" w:cs="Arial"/>
        </w:rPr>
        <w:t xml:space="preserve"> </w:t>
      </w:r>
      <w:r w:rsidRPr="00084B2A">
        <w:rPr>
          <w:rFonts w:ascii="Arial" w:hAnsi="Arial" w:cs="Arial"/>
        </w:rPr>
        <w:t xml:space="preserve">“otras universidades” </w:t>
      </w:r>
      <w:r w:rsidR="00701449" w:rsidRPr="00084B2A">
        <w:rPr>
          <w:rFonts w:ascii="Arial" w:hAnsi="Arial" w:cs="Arial"/>
        </w:rPr>
        <w:t>(Véase Gráfico 5.17)</w:t>
      </w:r>
      <w:r w:rsidR="00B63459" w:rsidRPr="00084B2A">
        <w:rPr>
          <w:rFonts w:ascii="Arial" w:hAnsi="Arial" w:cs="Arial"/>
        </w:rPr>
        <w:t>.</w:t>
      </w:r>
    </w:p>
    <w:p w:rsidR="00084B2A" w:rsidRDefault="00084B2A" w:rsidP="004C3532">
      <w:pPr>
        <w:tabs>
          <w:tab w:val="left" w:pos="120"/>
          <w:tab w:val="left" w:pos="360"/>
        </w:tabs>
        <w:ind w:left="120"/>
        <w:jc w:val="center"/>
        <w:rPr>
          <w:rFonts w:ascii="Verdana" w:hAnsi="Verdana"/>
          <w:b/>
          <w:sz w:val="20"/>
          <w:szCs w:val="20"/>
        </w:rPr>
      </w:pPr>
    </w:p>
    <w:p w:rsidR="00084B2A" w:rsidRDefault="00084B2A" w:rsidP="00052766">
      <w:pPr>
        <w:tabs>
          <w:tab w:val="left" w:pos="360"/>
          <w:tab w:val="left" w:pos="1440"/>
        </w:tabs>
        <w:ind w:left="1440"/>
        <w:jc w:val="center"/>
        <w:rPr>
          <w:rFonts w:ascii="Verdana" w:hAnsi="Verdana"/>
          <w:b/>
          <w:sz w:val="20"/>
          <w:szCs w:val="20"/>
        </w:rPr>
      </w:pPr>
    </w:p>
    <w:p w:rsidR="004B0949" w:rsidRDefault="00052766" w:rsidP="004B0949">
      <w:pPr>
        <w:tabs>
          <w:tab w:val="left" w:pos="360"/>
          <w:tab w:val="left" w:pos="1440"/>
        </w:tabs>
        <w:ind w:left="1440" w:hanging="960"/>
        <w:jc w:val="center"/>
        <w:rPr>
          <w:rFonts w:ascii="Verdana" w:hAnsi="Verdana"/>
          <w:b/>
          <w:sz w:val="22"/>
          <w:szCs w:val="22"/>
        </w:rPr>
      </w:pPr>
      <w:r w:rsidRPr="00084B2A">
        <w:rPr>
          <w:rFonts w:ascii="Verdana" w:hAnsi="Verdana"/>
          <w:b/>
          <w:sz w:val="22"/>
          <w:szCs w:val="22"/>
        </w:rPr>
        <w:t>Gráfico 5.17</w:t>
      </w:r>
    </w:p>
    <w:p w:rsidR="00052766" w:rsidRPr="00084B2A" w:rsidRDefault="00052766" w:rsidP="004B0949">
      <w:pPr>
        <w:tabs>
          <w:tab w:val="left" w:pos="360"/>
          <w:tab w:val="left" w:pos="1440"/>
        </w:tabs>
        <w:ind w:left="1440" w:hanging="960"/>
        <w:jc w:val="center"/>
        <w:rPr>
          <w:rFonts w:ascii="Verdana" w:hAnsi="Verdana"/>
          <w:sz w:val="20"/>
          <w:szCs w:val="20"/>
        </w:rPr>
      </w:pPr>
      <w:r w:rsidRPr="00084B2A">
        <w:rPr>
          <w:rFonts w:ascii="Verdana" w:hAnsi="Verdana"/>
          <w:sz w:val="20"/>
          <w:szCs w:val="20"/>
        </w:rPr>
        <w:t>Guayas – Guayaquil</w:t>
      </w:r>
    </w:p>
    <w:p w:rsidR="00052766" w:rsidRDefault="002F3121" w:rsidP="004B0949">
      <w:pPr>
        <w:tabs>
          <w:tab w:val="left" w:pos="1440"/>
          <w:tab w:val="left" w:pos="1980"/>
        </w:tabs>
        <w:ind w:left="1440" w:hanging="1440"/>
        <w:jc w:val="center"/>
        <w:rPr>
          <w:rFonts w:ascii="Verdana" w:hAnsi="Verdana"/>
          <w:sz w:val="18"/>
          <w:szCs w:val="18"/>
        </w:rPr>
      </w:pPr>
      <w:r>
        <w:rPr>
          <w:rFonts w:ascii="Verdana" w:hAnsi="Verdana"/>
          <w:noProof/>
          <w:sz w:val="18"/>
          <w:szCs w:val="18"/>
          <w:lang w:eastAsia="es-ES"/>
        </w:rPr>
        <w:pict>
          <v:shape id="_x0000_s1353" type="#_x0000_t202" style="position:absolute;left:0;text-align:left;margin-left:30pt;margin-top:282.9pt;width:270pt;height:27pt;z-index:-251708416" stroked="f">
            <v:textbox style="mso-next-textbox:#_x0000_s1353">
              <w:txbxContent>
                <w:p w:rsidR="00F44E5F" w:rsidRPr="001A397E" w:rsidRDefault="00F44E5F" w:rsidP="0005276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3975100" cy="3632200"/>
            <wp:effectExtent l="19050" t="19050" r="25400"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3975100" cy="3632200"/>
                    </a:xfrm>
                    <a:prstGeom prst="rect">
                      <a:avLst/>
                    </a:prstGeom>
                    <a:noFill/>
                    <a:ln w="6350" cmpd="sng">
                      <a:solidFill>
                        <a:srgbClr val="000000"/>
                      </a:solidFill>
                      <a:miter lim="800000"/>
                      <a:headEnd/>
                      <a:tailEnd/>
                    </a:ln>
                    <a:effectLst/>
                  </pic:spPr>
                </pic:pic>
              </a:graphicData>
            </a:graphic>
          </wp:inline>
        </w:drawing>
      </w:r>
    </w:p>
    <w:p w:rsidR="00F80195" w:rsidRDefault="00F80195" w:rsidP="00105719">
      <w:pPr>
        <w:tabs>
          <w:tab w:val="left" w:pos="1440"/>
          <w:tab w:val="left" w:pos="1980"/>
        </w:tabs>
        <w:spacing w:line="480" w:lineRule="auto"/>
        <w:ind w:left="1440"/>
        <w:jc w:val="both"/>
        <w:rPr>
          <w:rFonts w:ascii="Verdana" w:hAnsi="Verdana"/>
          <w:sz w:val="20"/>
          <w:szCs w:val="20"/>
        </w:rPr>
      </w:pPr>
    </w:p>
    <w:p w:rsidR="00F80195" w:rsidRDefault="00F80195" w:rsidP="00105719">
      <w:pPr>
        <w:tabs>
          <w:tab w:val="left" w:pos="1440"/>
          <w:tab w:val="left" w:pos="1980"/>
        </w:tabs>
        <w:spacing w:line="480" w:lineRule="auto"/>
        <w:ind w:left="1440"/>
        <w:jc w:val="both"/>
        <w:rPr>
          <w:rFonts w:ascii="Verdana" w:hAnsi="Verdana"/>
          <w:sz w:val="20"/>
          <w:szCs w:val="20"/>
        </w:rPr>
      </w:pPr>
    </w:p>
    <w:p w:rsidR="00775FE8" w:rsidRPr="00084B2A" w:rsidRDefault="00105719" w:rsidP="00BE2304">
      <w:pPr>
        <w:tabs>
          <w:tab w:val="left" w:pos="240"/>
          <w:tab w:val="left" w:pos="1980"/>
        </w:tabs>
        <w:spacing w:line="480" w:lineRule="auto"/>
        <w:ind w:left="240"/>
        <w:jc w:val="both"/>
        <w:rPr>
          <w:rFonts w:ascii="Arial" w:hAnsi="Arial" w:cs="Arial"/>
        </w:rPr>
      </w:pPr>
      <w:r w:rsidRPr="00084B2A">
        <w:rPr>
          <w:rFonts w:ascii="Arial" w:hAnsi="Arial" w:cs="Arial"/>
        </w:rPr>
        <w:t>A continuación</w:t>
      </w:r>
      <w:r w:rsidR="00084B2A">
        <w:rPr>
          <w:rFonts w:ascii="Arial" w:hAnsi="Arial" w:cs="Arial"/>
        </w:rPr>
        <w:t xml:space="preserve"> se analizará </w:t>
      </w:r>
      <w:r w:rsidR="00775FE8" w:rsidRPr="00084B2A">
        <w:rPr>
          <w:rFonts w:ascii="Arial" w:hAnsi="Arial" w:cs="Arial"/>
        </w:rPr>
        <w:t>las cinco instituciones de nivel superior que tuvieron los porcentajes más altos y que conforman el 81.6% de profesionales entrevistados.</w:t>
      </w:r>
    </w:p>
    <w:p w:rsidR="00775FE8" w:rsidRPr="00084B2A" w:rsidRDefault="00775FE8" w:rsidP="00BE2304">
      <w:pPr>
        <w:tabs>
          <w:tab w:val="left" w:pos="240"/>
          <w:tab w:val="left" w:pos="1980"/>
        </w:tabs>
        <w:spacing w:line="480" w:lineRule="auto"/>
        <w:ind w:left="240"/>
        <w:jc w:val="both"/>
        <w:rPr>
          <w:rFonts w:ascii="Arial" w:hAnsi="Arial" w:cs="Arial"/>
        </w:rPr>
      </w:pPr>
    </w:p>
    <w:p w:rsidR="005E1484" w:rsidRPr="00084B2A" w:rsidRDefault="00775FE8" w:rsidP="00BE2304">
      <w:pPr>
        <w:tabs>
          <w:tab w:val="left" w:pos="240"/>
          <w:tab w:val="left" w:pos="1980"/>
        </w:tabs>
        <w:spacing w:line="480" w:lineRule="auto"/>
        <w:ind w:left="240"/>
        <w:jc w:val="both"/>
        <w:rPr>
          <w:rFonts w:ascii="Arial" w:hAnsi="Arial" w:cs="Arial"/>
        </w:rPr>
      </w:pPr>
      <w:r w:rsidRPr="00084B2A">
        <w:rPr>
          <w:rFonts w:ascii="Arial" w:hAnsi="Arial" w:cs="Arial"/>
        </w:rPr>
        <w:t>Este análisis se realizó con la finalidad de conocer</w:t>
      </w:r>
      <w:r w:rsidR="00A65CA6" w:rsidRPr="00084B2A">
        <w:rPr>
          <w:rFonts w:ascii="Arial" w:hAnsi="Arial" w:cs="Arial"/>
        </w:rPr>
        <w:t>,</w:t>
      </w:r>
      <w:r w:rsidRPr="00084B2A">
        <w:rPr>
          <w:rFonts w:ascii="Arial" w:hAnsi="Arial" w:cs="Arial"/>
        </w:rPr>
        <w:t xml:space="preserve"> cual era el porcentaje de profesionales en cada una de </w:t>
      </w:r>
      <w:r w:rsidR="00A01B08" w:rsidRPr="00084B2A">
        <w:rPr>
          <w:rFonts w:ascii="Arial" w:hAnsi="Arial" w:cs="Arial"/>
        </w:rPr>
        <w:t>estas cinco instituciones</w:t>
      </w:r>
      <w:r w:rsidR="00D069A2">
        <w:rPr>
          <w:rFonts w:ascii="Arial" w:hAnsi="Arial" w:cs="Arial"/>
        </w:rPr>
        <w:t>, clasificada</w:t>
      </w:r>
      <w:r w:rsidRPr="00084B2A">
        <w:rPr>
          <w:rFonts w:ascii="Arial" w:hAnsi="Arial" w:cs="Arial"/>
        </w:rPr>
        <w:t xml:space="preserve">s según el Tipo de Financiamiento de </w:t>
      </w:r>
      <w:smartTag w:uri="urn:schemas-microsoft-com:office:smarttags" w:element="PersonName">
        <w:smartTagPr>
          <w:attr w:name="ProductID" w:val="la Universidad"/>
        </w:smartTagPr>
        <w:r w:rsidRPr="00084B2A">
          <w:rPr>
            <w:rFonts w:ascii="Arial" w:hAnsi="Arial" w:cs="Arial"/>
          </w:rPr>
          <w:t>la Universidad</w:t>
        </w:r>
      </w:smartTag>
      <w:r w:rsidRPr="00084B2A">
        <w:rPr>
          <w:rFonts w:ascii="Arial" w:hAnsi="Arial" w:cs="Arial"/>
        </w:rPr>
        <w:t xml:space="preserve"> </w:t>
      </w:r>
      <w:r w:rsidR="00A65CA6" w:rsidRPr="00084B2A">
        <w:rPr>
          <w:rFonts w:ascii="Arial" w:hAnsi="Arial" w:cs="Arial"/>
        </w:rPr>
        <w:t>en la cual los entrevistados  obtuvieron su título profesional de tercer nivel.</w:t>
      </w:r>
      <w:r w:rsidRPr="00084B2A">
        <w:rPr>
          <w:rFonts w:ascii="Arial" w:hAnsi="Arial" w:cs="Arial"/>
        </w:rPr>
        <w:t xml:space="preserve"> </w:t>
      </w:r>
    </w:p>
    <w:p w:rsidR="005E1484" w:rsidRPr="00084B2A" w:rsidRDefault="005E1484" w:rsidP="00BE2304">
      <w:pPr>
        <w:tabs>
          <w:tab w:val="left" w:pos="240"/>
          <w:tab w:val="left" w:pos="1980"/>
        </w:tabs>
        <w:spacing w:line="480" w:lineRule="auto"/>
        <w:ind w:left="240"/>
        <w:jc w:val="both"/>
        <w:rPr>
          <w:rFonts w:ascii="Arial" w:hAnsi="Arial" w:cs="Arial"/>
        </w:rPr>
      </w:pPr>
    </w:p>
    <w:p w:rsidR="00D46DCE" w:rsidRPr="00084B2A" w:rsidRDefault="002E350F" w:rsidP="00BE2304">
      <w:pPr>
        <w:tabs>
          <w:tab w:val="left" w:pos="240"/>
          <w:tab w:val="left" w:pos="1980"/>
        </w:tabs>
        <w:spacing w:line="480" w:lineRule="auto"/>
        <w:ind w:left="240"/>
        <w:jc w:val="both"/>
        <w:rPr>
          <w:rFonts w:ascii="Arial" w:hAnsi="Arial" w:cs="Arial"/>
        </w:rPr>
      </w:pPr>
      <w:smartTag w:uri="urn:schemas-microsoft-com:office:smarttags" w:element="PersonName">
        <w:smartTagPr>
          <w:attr w:name="ProductID" w:val="La Tabla XXV"/>
        </w:smartTagPr>
        <w:r>
          <w:rPr>
            <w:rFonts w:ascii="Arial" w:hAnsi="Arial" w:cs="Arial"/>
          </w:rPr>
          <w:t>La Tabla XX</w:t>
        </w:r>
        <w:r w:rsidR="00775FE8" w:rsidRPr="00084B2A">
          <w:rPr>
            <w:rFonts w:ascii="Arial" w:hAnsi="Arial" w:cs="Arial"/>
          </w:rPr>
          <w:t>V</w:t>
        </w:r>
      </w:smartTag>
      <w:r w:rsidR="00775FE8" w:rsidRPr="00084B2A">
        <w:rPr>
          <w:rFonts w:ascii="Arial" w:hAnsi="Arial" w:cs="Arial"/>
        </w:rPr>
        <w:t xml:space="preserve"> nos muestra la distribución de cada una de ellas. </w:t>
      </w:r>
    </w:p>
    <w:p w:rsidR="00165B02" w:rsidRDefault="00165B02" w:rsidP="00165B02">
      <w:pPr>
        <w:tabs>
          <w:tab w:val="left" w:pos="360"/>
          <w:tab w:val="left" w:pos="1440"/>
        </w:tabs>
        <w:ind w:left="1440"/>
        <w:rPr>
          <w:rFonts w:ascii="Verdana" w:hAnsi="Verdana"/>
          <w:sz w:val="18"/>
          <w:szCs w:val="18"/>
        </w:rPr>
      </w:pPr>
    </w:p>
    <w:p w:rsidR="00A85071" w:rsidRDefault="00165B02" w:rsidP="00165B02">
      <w:pPr>
        <w:tabs>
          <w:tab w:val="left" w:pos="360"/>
          <w:tab w:val="left" w:pos="1440"/>
        </w:tabs>
        <w:ind w:left="1440"/>
        <w:rPr>
          <w:rFonts w:ascii="Verdana" w:hAnsi="Verdana"/>
          <w:b/>
          <w:sz w:val="20"/>
          <w:szCs w:val="20"/>
        </w:rPr>
      </w:pPr>
      <w:r>
        <w:rPr>
          <w:rFonts w:ascii="Verdana" w:hAnsi="Verdana"/>
          <w:sz w:val="18"/>
          <w:szCs w:val="18"/>
        </w:rPr>
        <w:tab/>
      </w:r>
      <w:r>
        <w:rPr>
          <w:rFonts w:ascii="Verdana" w:hAnsi="Verdana"/>
          <w:sz w:val="18"/>
          <w:szCs w:val="18"/>
        </w:rPr>
        <w:tab/>
      </w:r>
      <w:r>
        <w:rPr>
          <w:rFonts w:ascii="Verdana" w:hAnsi="Verdana"/>
          <w:sz w:val="18"/>
          <w:szCs w:val="18"/>
        </w:rPr>
        <w:tab/>
      </w:r>
      <w:r w:rsidR="00A85071">
        <w:rPr>
          <w:rFonts w:ascii="Verdana" w:hAnsi="Verdana"/>
          <w:sz w:val="20"/>
          <w:szCs w:val="20"/>
        </w:rPr>
        <w:t xml:space="preserve">  </w:t>
      </w:r>
      <w:r w:rsidR="00DA3B7F">
        <w:rPr>
          <w:rFonts w:ascii="Verdana" w:hAnsi="Verdana"/>
          <w:b/>
          <w:sz w:val="20"/>
          <w:szCs w:val="20"/>
        </w:rPr>
        <w:t>TABLA XX</w:t>
      </w:r>
      <w:r w:rsidR="00A85071">
        <w:rPr>
          <w:rFonts w:ascii="Verdana" w:hAnsi="Verdana"/>
          <w:b/>
          <w:sz w:val="20"/>
          <w:szCs w:val="20"/>
        </w:rPr>
        <w:t>V</w:t>
      </w:r>
    </w:p>
    <w:p w:rsidR="00A85071" w:rsidRDefault="00165B02" w:rsidP="00165B02">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sidR="00A85071">
        <w:rPr>
          <w:rFonts w:ascii="Verdana" w:hAnsi="Verdana"/>
          <w:sz w:val="18"/>
          <w:szCs w:val="18"/>
        </w:rPr>
        <w:t>Guayas – Guayaquil</w:t>
      </w:r>
    </w:p>
    <w:p w:rsidR="00A85071" w:rsidRDefault="00A85071" w:rsidP="00A85071">
      <w:pPr>
        <w:tabs>
          <w:tab w:val="left" w:pos="360"/>
          <w:tab w:val="left" w:pos="1440"/>
        </w:tabs>
        <w:ind w:left="1440"/>
        <w:jc w:val="center"/>
        <w:rPr>
          <w:rFonts w:ascii="Verdana" w:hAnsi="Verdana"/>
          <w:b/>
          <w:sz w:val="18"/>
          <w:szCs w:val="18"/>
        </w:rPr>
      </w:pPr>
      <w:r>
        <w:rPr>
          <w:rFonts w:ascii="Verdana" w:hAnsi="Verdana"/>
          <w:b/>
          <w:sz w:val="18"/>
          <w:szCs w:val="18"/>
        </w:rPr>
        <w:t xml:space="preserve">Institución </w:t>
      </w:r>
      <w:r w:rsidR="00F80195">
        <w:rPr>
          <w:rFonts w:ascii="Verdana" w:hAnsi="Verdana"/>
          <w:b/>
          <w:sz w:val="18"/>
          <w:szCs w:val="18"/>
        </w:rPr>
        <w:t>y</w:t>
      </w:r>
      <w:r>
        <w:rPr>
          <w:rFonts w:ascii="Verdana" w:hAnsi="Verdana"/>
          <w:b/>
          <w:sz w:val="18"/>
          <w:szCs w:val="18"/>
        </w:rPr>
        <w:t xml:space="preserve"> Tipo de Financiamiento</w:t>
      </w:r>
    </w:p>
    <w:p w:rsidR="00D808DF" w:rsidRDefault="00165B02" w:rsidP="00165B02">
      <w:pPr>
        <w:tabs>
          <w:tab w:val="left" w:pos="360"/>
          <w:tab w:val="left" w:pos="1440"/>
        </w:tabs>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sidR="00A85071">
        <w:rPr>
          <w:rFonts w:ascii="Verdana" w:hAnsi="Verdana"/>
          <w:b/>
          <w:sz w:val="18"/>
          <w:szCs w:val="18"/>
        </w:rPr>
        <w:t xml:space="preserve">Distribución </w:t>
      </w:r>
      <w:r w:rsidR="00BE4A15">
        <w:rPr>
          <w:rFonts w:ascii="Verdana" w:hAnsi="Verdana"/>
          <w:b/>
          <w:sz w:val="18"/>
          <w:szCs w:val="18"/>
        </w:rPr>
        <w:t>Conjunta</w:t>
      </w:r>
    </w:p>
    <w:tbl>
      <w:tblPr>
        <w:tblW w:w="6693" w:type="dxa"/>
        <w:tblInd w:w="960" w:type="dxa"/>
        <w:tblCellMar>
          <w:left w:w="70" w:type="dxa"/>
          <w:right w:w="70" w:type="dxa"/>
        </w:tblCellMar>
        <w:tblLook w:val="0000"/>
      </w:tblPr>
      <w:tblGrid>
        <w:gridCol w:w="752"/>
        <w:gridCol w:w="1359"/>
        <w:gridCol w:w="1515"/>
        <w:gridCol w:w="1341"/>
        <w:gridCol w:w="863"/>
        <w:gridCol w:w="863"/>
      </w:tblGrid>
      <w:tr w:rsidR="00D069A2">
        <w:trPr>
          <w:trHeight w:val="431"/>
        </w:trPr>
        <w:tc>
          <w:tcPr>
            <w:tcW w:w="2111"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INSTITUCIONES                Vs.                             TIPO DE FINANCIAMIENTO</w:t>
            </w:r>
          </w:p>
        </w:tc>
        <w:tc>
          <w:tcPr>
            <w:tcW w:w="3719" w:type="dxa"/>
            <w:gridSpan w:val="3"/>
            <w:tcBorders>
              <w:top w:val="double" w:sz="6" w:space="0" w:color="auto"/>
              <w:left w:val="nil"/>
              <w:bottom w:val="double" w:sz="6" w:space="0" w:color="auto"/>
              <w:right w:val="double" w:sz="6" w:space="0" w:color="000000"/>
            </w:tcBorders>
            <w:shd w:val="clear" w:color="auto" w:fill="auto"/>
            <w:vAlign w:val="center"/>
          </w:tcPr>
          <w:p w:rsidR="00D069A2" w:rsidRPr="00D069A2" w:rsidRDefault="00D069A2">
            <w:pPr>
              <w:jc w:val="center"/>
              <w:rPr>
                <w:rFonts w:ascii="Verdana" w:hAnsi="Verdana" w:cs="Arial"/>
                <w:b/>
                <w:bCs/>
                <w:sz w:val="17"/>
                <w:szCs w:val="17"/>
              </w:rPr>
            </w:pPr>
            <w:r w:rsidRPr="00D069A2">
              <w:rPr>
                <w:rFonts w:ascii="Verdana" w:hAnsi="Verdana" w:cs="Arial"/>
                <w:b/>
                <w:bCs/>
                <w:sz w:val="17"/>
                <w:szCs w:val="17"/>
              </w:rPr>
              <w:t>Tipo de Financiamiento</w:t>
            </w:r>
          </w:p>
        </w:tc>
        <w:tc>
          <w:tcPr>
            <w:tcW w:w="863" w:type="dxa"/>
            <w:tcBorders>
              <w:top w:val="double" w:sz="6"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sz w:val="16"/>
                <w:szCs w:val="16"/>
              </w:rPr>
            </w:pPr>
            <w:r w:rsidRPr="00D069A2">
              <w:rPr>
                <w:rFonts w:ascii="Verdana" w:hAnsi="Verdana" w:cs="Arial"/>
                <w:sz w:val="16"/>
                <w:szCs w:val="16"/>
              </w:rPr>
              <w:t> </w:t>
            </w:r>
          </w:p>
        </w:tc>
      </w:tr>
      <w:tr w:rsidR="00D069A2">
        <w:trPr>
          <w:trHeight w:val="444"/>
        </w:trPr>
        <w:tc>
          <w:tcPr>
            <w:tcW w:w="2111" w:type="dxa"/>
            <w:gridSpan w:val="2"/>
            <w:vMerge/>
            <w:tcBorders>
              <w:top w:val="double" w:sz="6" w:space="0" w:color="auto"/>
              <w:left w:val="double" w:sz="6" w:space="0" w:color="auto"/>
              <w:bottom w:val="double" w:sz="6" w:space="0" w:color="000000"/>
              <w:right w:val="double" w:sz="6" w:space="0" w:color="000000"/>
            </w:tcBorders>
            <w:vAlign w:val="center"/>
          </w:tcPr>
          <w:p w:rsidR="00D069A2" w:rsidRDefault="00D069A2">
            <w:pPr>
              <w:rPr>
                <w:rFonts w:ascii="Verdana" w:hAnsi="Verdana" w:cs="Arial"/>
                <w:b/>
                <w:bCs/>
                <w:sz w:val="16"/>
                <w:szCs w:val="16"/>
              </w:rPr>
            </w:pPr>
          </w:p>
        </w:tc>
        <w:tc>
          <w:tcPr>
            <w:tcW w:w="1515" w:type="dxa"/>
            <w:tcBorders>
              <w:top w:val="nil"/>
              <w:left w:val="nil"/>
              <w:bottom w:val="double" w:sz="6" w:space="0" w:color="auto"/>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Particular Autofinanciada</w:t>
            </w:r>
          </w:p>
        </w:tc>
        <w:tc>
          <w:tcPr>
            <w:tcW w:w="1341" w:type="dxa"/>
            <w:tcBorders>
              <w:top w:val="nil"/>
              <w:left w:val="nil"/>
              <w:bottom w:val="double" w:sz="6" w:space="0" w:color="auto"/>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Particular Cofinanciada</w:t>
            </w:r>
          </w:p>
        </w:tc>
        <w:tc>
          <w:tcPr>
            <w:tcW w:w="863" w:type="dxa"/>
            <w:tcBorders>
              <w:top w:val="nil"/>
              <w:left w:val="nil"/>
              <w:bottom w:val="nil"/>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Pública</w:t>
            </w:r>
          </w:p>
        </w:tc>
        <w:tc>
          <w:tcPr>
            <w:tcW w:w="863" w:type="dxa"/>
            <w:tcBorders>
              <w:top w:val="nil"/>
              <w:left w:val="nil"/>
              <w:bottom w:val="nil"/>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TOTAL</w:t>
            </w:r>
          </w:p>
        </w:tc>
      </w:tr>
      <w:tr w:rsidR="00D069A2">
        <w:trPr>
          <w:trHeight w:val="262"/>
        </w:trPr>
        <w:tc>
          <w:tcPr>
            <w:tcW w:w="752"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D069A2" w:rsidRPr="00D069A2" w:rsidRDefault="00D069A2">
            <w:pPr>
              <w:jc w:val="center"/>
              <w:rPr>
                <w:rFonts w:ascii="Verdana" w:hAnsi="Verdana" w:cs="Arial"/>
                <w:b/>
                <w:bCs/>
                <w:sz w:val="17"/>
                <w:szCs w:val="17"/>
              </w:rPr>
            </w:pPr>
            <w:r w:rsidRPr="00D069A2">
              <w:rPr>
                <w:rFonts w:ascii="Verdana" w:hAnsi="Verdana" w:cs="Arial"/>
                <w:b/>
                <w:bCs/>
                <w:sz w:val="17"/>
                <w:szCs w:val="17"/>
              </w:rPr>
              <w:t>Instituciones</w:t>
            </w:r>
          </w:p>
        </w:tc>
        <w:tc>
          <w:tcPr>
            <w:tcW w:w="1359" w:type="dxa"/>
            <w:tcBorders>
              <w:top w:val="nil"/>
              <w:left w:val="nil"/>
              <w:bottom w:val="single" w:sz="4" w:space="0" w:color="auto"/>
              <w:right w:val="double" w:sz="6" w:space="0" w:color="auto"/>
            </w:tcBorders>
            <w:shd w:val="clear" w:color="auto" w:fill="auto"/>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ESTATAL</w:t>
            </w:r>
          </w:p>
        </w:tc>
        <w:tc>
          <w:tcPr>
            <w:tcW w:w="1515" w:type="dxa"/>
            <w:tcBorders>
              <w:top w:val="nil"/>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863" w:type="dxa"/>
            <w:tcBorders>
              <w:top w:val="double" w:sz="6" w:space="0" w:color="auto"/>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26</w:t>
            </w:r>
          </w:p>
        </w:tc>
        <w:tc>
          <w:tcPr>
            <w:tcW w:w="863" w:type="dxa"/>
            <w:tcBorders>
              <w:top w:val="double" w:sz="6" w:space="0" w:color="auto"/>
              <w:left w:val="nil"/>
              <w:bottom w:val="nil"/>
              <w:right w:val="double" w:sz="6" w:space="0" w:color="auto"/>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28</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nil"/>
              <w:left w:val="nil"/>
              <w:bottom w:val="nil"/>
              <w:right w:val="double" w:sz="6" w:space="0" w:color="auto"/>
            </w:tcBorders>
            <w:shd w:val="clear" w:color="auto" w:fill="auto"/>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ESPOL</w:t>
            </w:r>
          </w:p>
        </w:tc>
        <w:tc>
          <w:tcPr>
            <w:tcW w:w="1515"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5</w:t>
            </w:r>
          </w:p>
        </w:tc>
        <w:tc>
          <w:tcPr>
            <w:tcW w:w="863"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17</w:t>
            </w:r>
          </w:p>
        </w:tc>
        <w:tc>
          <w:tcPr>
            <w:tcW w:w="863" w:type="dxa"/>
            <w:tcBorders>
              <w:top w:val="single" w:sz="4" w:space="0" w:color="auto"/>
              <w:left w:val="nil"/>
              <w:bottom w:val="nil"/>
              <w:right w:val="double" w:sz="6" w:space="0" w:color="auto"/>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22</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CATOLICA</w:t>
            </w:r>
          </w:p>
        </w:tc>
        <w:tc>
          <w:tcPr>
            <w:tcW w:w="1515" w:type="dxa"/>
            <w:tcBorders>
              <w:top w:val="single" w:sz="4" w:space="0" w:color="auto"/>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6</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10</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16</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U.PACIFICO</w:t>
            </w:r>
          </w:p>
        </w:tc>
        <w:tc>
          <w:tcPr>
            <w:tcW w:w="1515" w:type="dxa"/>
            <w:tcBorders>
              <w:top w:val="nil"/>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1341" w:type="dxa"/>
            <w:tcBorders>
              <w:top w:val="single" w:sz="4" w:space="0" w:color="auto"/>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8</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12</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double" w:sz="6" w:space="0" w:color="auto"/>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U. STA MARIA</w:t>
            </w:r>
          </w:p>
        </w:tc>
        <w:tc>
          <w:tcPr>
            <w:tcW w:w="1515"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5</w:t>
            </w:r>
          </w:p>
        </w:tc>
        <w:tc>
          <w:tcPr>
            <w:tcW w:w="863" w:type="dxa"/>
            <w:tcBorders>
              <w:top w:val="single" w:sz="4" w:space="0" w:color="auto"/>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1</w:t>
            </w:r>
          </w:p>
        </w:tc>
        <w:tc>
          <w:tcPr>
            <w:tcW w:w="863" w:type="dxa"/>
            <w:tcBorders>
              <w:top w:val="single" w:sz="4" w:space="0" w:color="auto"/>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6</w:t>
            </w:r>
          </w:p>
        </w:tc>
      </w:tr>
      <w:tr w:rsidR="00D069A2">
        <w:trPr>
          <w:trHeight w:val="249"/>
        </w:trPr>
        <w:tc>
          <w:tcPr>
            <w:tcW w:w="752" w:type="dxa"/>
            <w:tcBorders>
              <w:top w:val="nil"/>
              <w:left w:val="double" w:sz="6" w:space="0" w:color="auto"/>
              <w:bottom w:val="double" w:sz="6" w:space="0" w:color="auto"/>
              <w:right w:val="double" w:sz="6" w:space="0" w:color="auto"/>
            </w:tcBorders>
            <w:shd w:val="clear" w:color="auto" w:fill="auto"/>
            <w:noWrap/>
            <w:vAlign w:val="bottom"/>
          </w:tcPr>
          <w:p w:rsidR="00D069A2" w:rsidRDefault="00FE59FB">
            <w:pPr>
              <w:jc w:val="center"/>
              <w:rPr>
                <w:rFonts w:ascii="Verdana" w:hAnsi="Verdana" w:cs="Arial"/>
                <w:b/>
                <w:bCs/>
                <w:sz w:val="16"/>
                <w:szCs w:val="16"/>
              </w:rPr>
            </w:pPr>
            <w:r>
              <w:rPr>
                <w:rFonts w:ascii="Verdana" w:hAnsi="Verdana"/>
                <w:noProof/>
                <w:sz w:val="18"/>
                <w:szCs w:val="18"/>
                <w:lang w:eastAsia="es-ES"/>
              </w:rPr>
              <w:pict>
                <v:shape id="_x0000_s1356" type="#_x0000_t202" style="position:absolute;left:0;text-align:left;margin-left:-44.85pt;margin-top:11.7pt;width:270pt;height:32.6pt;z-index:-251705344;mso-position-horizontal-relative:text;mso-position-vertical-relative:text" stroked="f">
                  <v:textbox style="mso-next-textbox:#_x0000_s1356">
                    <w:txbxContent>
                      <w:p w:rsidR="00F44E5F" w:rsidRPr="001A397E" w:rsidRDefault="00F44E5F" w:rsidP="00775F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069A2">
              <w:rPr>
                <w:rFonts w:ascii="Verdana" w:hAnsi="Verdana" w:cs="Arial"/>
                <w:b/>
                <w:bCs/>
                <w:sz w:val="16"/>
                <w:szCs w:val="16"/>
              </w:rPr>
              <w:t> </w:t>
            </w:r>
          </w:p>
        </w:tc>
        <w:tc>
          <w:tcPr>
            <w:tcW w:w="1359" w:type="dxa"/>
            <w:tcBorders>
              <w:top w:val="nil"/>
              <w:left w:val="nil"/>
              <w:bottom w:val="double" w:sz="6" w:space="0" w:color="auto"/>
              <w:right w:val="double" w:sz="6" w:space="0" w:color="auto"/>
            </w:tcBorders>
            <w:shd w:val="clear" w:color="auto" w:fill="auto"/>
            <w:noWrap/>
            <w:vAlign w:val="bottom"/>
          </w:tcPr>
          <w:p w:rsidR="00D069A2" w:rsidRDefault="00D069A2">
            <w:pPr>
              <w:rPr>
                <w:rFonts w:ascii="Verdana" w:hAnsi="Verdana" w:cs="Arial"/>
                <w:b/>
                <w:bCs/>
                <w:sz w:val="16"/>
                <w:szCs w:val="16"/>
              </w:rPr>
            </w:pPr>
            <w:r>
              <w:rPr>
                <w:rFonts w:ascii="Verdana" w:hAnsi="Verdana" w:cs="Arial"/>
                <w:b/>
                <w:bCs/>
                <w:sz w:val="16"/>
                <w:szCs w:val="16"/>
              </w:rPr>
              <w:t>TOTAL</w:t>
            </w:r>
          </w:p>
        </w:tc>
        <w:tc>
          <w:tcPr>
            <w:tcW w:w="1515"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2</w:t>
            </w:r>
          </w:p>
        </w:tc>
        <w:tc>
          <w:tcPr>
            <w:tcW w:w="1341"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26</w:t>
            </w:r>
          </w:p>
        </w:tc>
        <w:tc>
          <w:tcPr>
            <w:tcW w:w="863"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56</w:t>
            </w:r>
          </w:p>
        </w:tc>
        <w:tc>
          <w:tcPr>
            <w:tcW w:w="863"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84</w:t>
            </w:r>
          </w:p>
        </w:tc>
      </w:tr>
    </w:tbl>
    <w:p w:rsidR="00D069A2" w:rsidRDefault="00D069A2" w:rsidP="00D069A2">
      <w:pPr>
        <w:tabs>
          <w:tab w:val="left" w:pos="360"/>
          <w:tab w:val="left" w:pos="1440"/>
        </w:tabs>
        <w:ind w:left="1440"/>
        <w:jc w:val="center"/>
        <w:rPr>
          <w:rFonts w:ascii="Verdana" w:hAnsi="Verdana"/>
          <w:b/>
          <w:sz w:val="18"/>
          <w:szCs w:val="18"/>
        </w:rPr>
      </w:pPr>
    </w:p>
    <w:p w:rsidR="00105719" w:rsidRPr="003A27E7" w:rsidRDefault="00105719" w:rsidP="003636C8">
      <w:pPr>
        <w:tabs>
          <w:tab w:val="left" w:pos="1440"/>
          <w:tab w:val="left" w:pos="1980"/>
        </w:tabs>
        <w:spacing w:line="480" w:lineRule="auto"/>
        <w:ind w:left="1440"/>
        <w:jc w:val="both"/>
        <w:rPr>
          <w:rFonts w:ascii="Arial" w:hAnsi="Arial" w:cs="Arial"/>
        </w:rPr>
      </w:pPr>
    </w:p>
    <w:p w:rsidR="00AD32C8" w:rsidRDefault="00E9242D"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sidRPr="00710CA8">
        <w:rPr>
          <w:rFonts w:ascii="Arial" w:hAnsi="Arial" w:cs="Arial"/>
        </w:rPr>
        <w:t xml:space="preserve">El </w:t>
      </w:r>
      <w:r w:rsidR="003A5DB3">
        <w:rPr>
          <w:rFonts w:ascii="Arial" w:hAnsi="Arial" w:cs="Arial"/>
        </w:rPr>
        <w:t>92.9%</w:t>
      </w:r>
      <w:r w:rsidR="00BE4A15" w:rsidRPr="00710CA8">
        <w:rPr>
          <w:rFonts w:ascii="Arial" w:hAnsi="Arial" w:cs="Arial"/>
        </w:rPr>
        <w:t xml:space="preserve"> </w:t>
      </w:r>
      <w:r w:rsidRPr="00710CA8">
        <w:rPr>
          <w:rFonts w:ascii="Arial" w:hAnsi="Arial" w:cs="Arial"/>
        </w:rPr>
        <w:t xml:space="preserve">de </w:t>
      </w:r>
      <w:r w:rsidR="003A5DB3">
        <w:rPr>
          <w:rFonts w:ascii="Arial" w:hAnsi="Arial" w:cs="Arial"/>
        </w:rPr>
        <w:t xml:space="preserve">los </w:t>
      </w:r>
      <w:r w:rsidRPr="00710CA8">
        <w:rPr>
          <w:rFonts w:ascii="Arial" w:hAnsi="Arial" w:cs="Arial"/>
        </w:rPr>
        <w:t>entrevistados</w:t>
      </w:r>
      <w:r w:rsidR="00AD32C8">
        <w:rPr>
          <w:rFonts w:ascii="Arial" w:hAnsi="Arial" w:cs="Arial"/>
        </w:rPr>
        <w:t xml:space="preserve"> interesados en estudiar </w:t>
      </w:r>
      <w:r w:rsidRPr="00710CA8">
        <w:rPr>
          <w:rFonts w:ascii="Arial" w:hAnsi="Arial" w:cs="Arial"/>
        </w:rPr>
        <w:t xml:space="preserve">su carrera de postgrado en </w:t>
      </w:r>
      <w:smartTag w:uri="urn:schemas-microsoft-com:office:smarttags" w:element="PersonName">
        <w:smartTagPr>
          <w:attr w:name="ProductID" w:val="la Universidad"/>
        </w:smartTagPr>
        <w:r w:rsidRPr="00710CA8">
          <w:rPr>
            <w:rFonts w:ascii="Arial" w:hAnsi="Arial" w:cs="Arial"/>
          </w:rPr>
          <w:t>la Universidad</w:t>
        </w:r>
      </w:smartTag>
      <w:r w:rsidRPr="00710CA8">
        <w:rPr>
          <w:rFonts w:ascii="Arial" w:hAnsi="Arial" w:cs="Arial"/>
        </w:rPr>
        <w:t xml:space="preserve"> de Guayaquil (ESTATAL)</w:t>
      </w:r>
      <w:r w:rsidR="00AD32C8">
        <w:rPr>
          <w:rFonts w:ascii="Arial" w:hAnsi="Arial" w:cs="Arial"/>
        </w:rPr>
        <w:t xml:space="preserve">, provienen de una institución con financiamiento Público. </w:t>
      </w:r>
    </w:p>
    <w:p w:rsidR="00AD32C8" w:rsidRDefault="00AD32C8" w:rsidP="00AD32C8">
      <w:pPr>
        <w:tabs>
          <w:tab w:val="left" w:pos="1440"/>
          <w:tab w:val="left" w:pos="1980"/>
        </w:tabs>
        <w:spacing w:line="480" w:lineRule="auto"/>
        <w:ind w:left="2160"/>
        <w:jc w:val="both"/>
        <w:rPr>
          <w:rFonts w:ascii="Arial" w:hAnsi="Arial" w:cs="Arial"/>
        </w:rPr>
      </w:pPr>
    </w:p>
    <w:p w:rsidR="00AD32C8" w:rsidRDefault="00AD32C8"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Pr>
          <w:rFonts w:ascii="Arial" w:hAnsi="Arial" w:cs="Arial"/>
        </w:rPr>
        <w:t xml:space="preserve">El 77.3% de entrevistados quienes desean estudiar su carrera de cuarto nivel en </w:t>
      </w:r>
      <w:smartTag w:uri="urn:schemas-microsoft-com:office:smarttags" w:element="PersonName">
        <w:smartTagPr>
          <w:attr w:name="ProductID" w:val="la Escuela Superior"/>
        </w:smartTagPr>
        <w:r>
          <w:rPr>
            <w:rFonts w:ascii="Arial" w:hAnsi="Arial" w:cs="Arial"/>
          </w:rPr>
          <w:t xml:space="preserve">la </w:t>
        </w:r>
        <w:r w:rsidR="00E9242D" w:rsidRPr="00710CA8">
          <w:rPr>
            <w:rFonts w:ascii="Arial" w:hAnsi="Arial" w:cs="Arial"/>
          </w:rPr>
          <w:t>Escuela Superior</w:t>
        </w:r>
      </w:smartTag>
      <w:r w:rsidR="00E9242D" w:rsidRPr="00710CA8">
        <w:rPr>
          <w:rFonts w:ascii="Arial" w:hAnsi="Arial" w:cs="Arial"/>
        </w:rPr>
        <w:t xml:space="preserve"> Politécnica </w:t>
      </w:r>
      <w:r w:rsidR="00E9242D" w:rsidRPr="00710CA8">
        <w:rPr>
          <w:rFonts w:ascii="Arial" w:hAnsi="Arial" w:cs="Arial"/>
        </w:rPr>
        <w:lastRenderedPageBreak/>
        <w:t>del Litoral (ESPOL)</w:t>
      </w:r>
      <w:r>
        <w:rPr>
          <w:rFonts w:ascii="Arial" w:hAnsi="Arial" w:cs="Arial"/>
        </w:rPr>
        <w:t xml:space="preserve"> pertenecieron a una universidad o escuela politécnica con financiam</w:t>
      </w:r>
      <w:r w:rsidR="00D76FC5">
        <w:rPr>
          <w:rFonts w:ascii="Arial" w:hAnsi="Arial" w:cs="Arial"/>
        </w:rPr>
        <w:t>ien</w:t>
      </w:r>
      <w:r>
        <w:rPr>
          <w:rFonts w:ascii="Arial" w:hAnsi="Arial" w:cs="Arial"/>
        </w:rPr>
        <w:t>to público, el 22.7% a una de financiamiento particular autofinanciado.</w:t>
      </w:r>
    </w:p>
    <w:p w:rsidR="00AD32C8" w:rsidRDefault="00AD32C8" w:rsidP="00AD32C8">
      <w:pPr>
        <w:tabs>
          <w:tab w:val="left" w:pos="1440"/>
          <w:tab w:val="left" w:pos="1980"/>
        </w:tabs>
        <w:spacing w:line="480" w:lineRule="auto"/>
        <w:jc w:val="both"/>
        <w:rPr>
          <w:rFonts w:ascii="Arial" w:hAnsi="Arial" w:cs="Arial"/>
        </w:rPr>
      </w:pPr>
    </w:p>
    <w:p w:rsidR="00AD32C8" w:rsidRDefault="00420F8B"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sidRPr="00710CA8">
        <w:rPr>
          <w:rFonts w:ascii="Arial" w:hAnsi="Arial" w:cs="Arial"/>
        </w:rPr>
        <w:t xml:space="preserve"> </w:t>
      </w:r>
      <w:r w:rsidR="00AD32C8">
        <w:rPr>
          <w:rFonts w:ascii="Arial" w:hAnsi="Arial" w:cs="Arial"/>
        </w:rPr>
        <w:t xml:space="preserve">De los profesionales que desean estudiar su postgrado en </w:t>
      </w:r>
      <w:smartTag w:uri="urn:schemas-microsoft-com:office:smarttags" w:element="PersonName">
        <w:smartTagPr>
          <w:attr w:name="ProductID" w:val="la Universidad Cat￳lica"/>
        </w:smartTagPr>
        <w:r w:rsidR="00AD32C8">
          <w:rPr>
            <w:rFonts w:ascii="Arial" w:hAnsi="Arial" w:cs="Arial"/>
          </w:rPr>
          <w:t>la Universidad Católica</w:t>
        </w:r>
      </w:smartTag>
      <w:r w:rsidR="00AD32C8">
        <w:rPr>
          <w:rFonts w:ascii="Arial" w:hAnsi="Arial" w:cs="Arial"/>
        </w:rPr>
        <w:t xml:space="preserve"> Santiago de Guayaquil (CATÓLICA)</w:t>
      </w:r>
      <w:r w:rsidR="00570D10">
        <w:rPr>
          <w:rFonts w:ascii="Arial" w:hAnsi="Arial" w:cs="Arial"/>
        </w:rPr>
        <w:t xml:space="preserve"> el </w:t>
      </w:r>
      <w:r w:rsidR="00AD32C8">
        <w:rPr>
          <w:rFonts w:ascii="Arial" w:hAnsi="Arial" w:cs="Arial"/>
        </w:rPr>
        <w:t>62.5% pertenecieron a una institución de nivel superior con financiam</w:t>
      </w:r>
      <w:r w:rsidR="00570D10">
        <w:rPr>
          <w:rFonts w:ascii="Arial" w:hAnsi="Arial" w:cs="Arial"/>
        </w:rPr>
        <w:t>iento</w:t>
      </w:r>
      <w:r w:rsidR="00AD32C8">
        <w:rPr>
          <w:rFonts w:ascii="Arial" w:hAnsi="Arial" w:cs="Arial"/>
        </w:rPr>
        <w:t xml:space="preserve"> p</w:t>
      </w:r>
      <w:r w:rsidR="00570D10">
        <w:rPr>
          <w:rFonts w:ascii="Arial" w:hAnsi="Arial" w:cs="Arial"/>
        </w:rPr>
        <w:t xml:space="preserve">úblico y </w:t>
      </w:r>
      <w:r w:rsidR="00AD32C8">
        <w:rPr>
          <w:rFonts w:ascii="Arial" w:hAnsi="Arial" w:cs="Arial"/>
        </w:rPr>
        <w:t>el 37.5% a una de fina</w:t>
      </w:r>
      <w:r w:rsidR="00570D10">
        <w:rPr>
          <w:rFonts w:ascii="Arial" w:hAnsi="Arial" w:cs="Arial"/>
        </w:rPr>
        <w:t>n</w:t>
      </w:r>
      <w:r w:rsidR="00AD32C8">
        <w:rPr>
          <w:rFonts w:ascii="Arial" w:hAnsi="Arial" w:cs="Arial"/>
        </w:rPr>
        <w:t>c</w:t>
      </w:r>
      <w:r w:rsidR="00570D10">
        <w:rPr>
          <w:rFonts w:ascii="Arial" w:hAnsi="Arial" w:cs="Arial"/>
        </w:rPr>
        <w:t>iamiento particular cofinanciado.</w:t>
      </w:r>
    </w:p>
    <w:p w:rsidR="00AD32C8" w:rsidRDefault="00AD32C8" w:rsidP="00AD32C8">
      <w:pPr>
        <w:tabs>
          <w:tab w:val="left" w:pos="1440"/>
          <w:tab w:val="left" w:pos="1980"/>
        </w:tabs>
        <w:spacing w:line="480" w:lineRule="auto"/>
        <w:jc w:val="both"/>
        <w:rPr>
          <w:rFonts w:ascii="Arial" w:hAnsi="Arial" w:cs="Arial"/>
        </w:rPr>
      </w:pPr>
    </w:p>
    <w:p w:rsidR="00570D10" w:rsidRDefault="00570D10" w:rsidP="00165B02">
      <w:pPr>
        <w:numPr>
          <w:ilvl w:val="0"/>
          <w:numId w:val="45"/>
        </w:numPr>
        <w:tabs>
          <w:tab w:val="clear" w:pos="2520"/>
          <w:tab w:val="left" w:pos="1440"/>
          <w:tab w:val="left" w:pos="1680"/>
          <w:tab w:val="num" w:pos="2040"/>
        </w:tabs>
        <w:spacing w:line="480" w:lineRule="auto"/>
        <w:ind w:left="1800"/>
        <w:jc w:val="both"/>
        <w:rPr>
          <w:rFonts w:ascii="Arial" w:hAnsi="Arial" w:cs="Arial"/>
        </w:rPr>
      </w:pPr>
      <w:r>
        <w:rPr>
          <w:rFonts w:ascii="Arial" w:hAnsi="Arial" w:cs="Arial"/>
        </w:rPr>
        <w:t xml:space="preserve">El 66.7% de los entrevistados interesados por estudiar en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del Pacífico y Escuela de Negocios pertenecieron a una universidad de financiamiento particular cofinanciado, el 16.7% a una de financiamiento particular autofinanciado y el restante 16.7% a una de financiamiento público. Finalmente el 83.3% de los profesionales que se inclinaron por estudiar su postgrado en </w:t>
      </w:r>
      <w:smartTag w:uri="urn:schemas-microsoft-com:office:smarttags" w:element="PersonName">
        <w:smartTagPr>
          <w:attr w:name="ProductID" w:val="la Universidad Santa"/>
        </w:smartTagP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Santa</w:t>
        </w:r>
      </w:smartTag>
      <w:r>
        <w:rPr>
          <w:rFonts w:ascii="Arial" w:hAnsi="Arial" w:cs="Arial"/>
        </w:rPr>
        <w:t xml:space="preserve"> María de Chile son procedentes de una institución de financiamiento particular cofinanciado y el 16.7% de una de financiamiento público.</w:t>
      </w:r>
    </w:p>
    <w:p w:rsidR="00570D10" w:rsidRDefault="00570D10" w:rsidP="00A01B08">
      <w:pPr>
        <w:tabs>
          <w:tab w:val="left" w:pos="1440"/>
          <w:tab w:val="left" w:pos="1980"/>
        </w:tabs>
        <w:spacing w:line="480" w:lineRule="auto"/>
        <w:ind w:left="2160"/>
        <w:jc w:val="both"/>
        <w:rPr>
          <w:rFonts w:ascii="Arial" w:hAnsi="Arial" w:cs="Arial"/>
        </w:rPr>
      </w:pPr>
    </w:p>
    <w:p w:rsidR="00570D10" w:rsidRDefault="00570D10" w:rsidP="00165B02">
      <w:pPr>
        <w:tabs>
          <w:tab w:val="left" w:pos="240"/>
          <w:tab w:val="left" w:pos="1980"/>
        </w:tabs>
        <w:spacing w:line="480" w:lineRule="auto"/>
        <w:ind w:left="240"/>
        <w:jc w:val="both"/>
        <w:rPr>
          <w:rFonts w:ascii="Arial" w:hAnsi="Arial" w:cs="Arial"/>
        </w:rPr>
      </w:pPr>
      <w:r w:rsidRPr="00710CA8">
        <w:rPr>
          <w:rFonts w:ascii="Arial" w:hAnsi="Arial" w:cs="Arial"/>
        </w:rPr>
        <w:lastRenderedPageBreak/>
        <w:t xml:space="preserve"> </w:t>
      </w:r>
      <w:r w:rsidR="00A01B08" w:rsidRPr="00710CA8">
        <w:rPr>
          <w:rFonts w:ascii="Arial" w:hAnsi="Arial" w:cs="Arial"/>
        </w:rPr>
        <w:t>Para una mejor comprensión de dichos porcentajes</w:t>
      </w:r>
      <w:r w:rsidR="006F71C7" w:rsidRPr="00710CA8">
        <w:rPr>
          <w:rFonts w:ascii="Arial" w:hAnsi="Arial" w:cs="Arial"/>
        </w:rPr>
        <w:t>,</w:t>
      </w:r>
      <w:r w:rsidR="00A01B08" w:rsidRPr="00710CA8">
        <w:rPr>
          <w:rFonts w:ascii="Arial" w:hAnsi="Arial" w:cs="Arial"/>
        </w:rPr>
        <w:t xml:space="preserve"> </w:t>
      </w:r>
      <w:r w:rsidR="006F71C7" w:rsidRPr="00710CA8">
        <w:rPr>
          <w:rFonts w:ascii="Arial" w:hAnsi="Arial" w:cs="Arial"/>
        </w:rPr>
        <w:t xml:space="preserve">refiérase al </w:t>
      </w:r>
      <w:r w:rsidR="00A01B08" w:rsidRPr="00710CA8">
        <w:rPr>
          <w:rFonts w:ascii="Arial" w:hAnsi="Arial" w:cs="Arial"/>
        </w:rPr>
        <w:t xml:space="preserve"> gráfico 5.18</w:t>
      </w:r>
      <w:r w:rsidR="005E1484" w:rsidRPr="00710CA8">
        <w:rPr>
          <w:rFonts w:ascii="Arial" w:hAnsi="Arial" w:cs="Arial"/>
        </w:rPr>
        <w:t>,</w:t>
      </w:r>
      <w:r w:rsidR="006F71C7" w:rsidRPr="00710CA8">
        <w:rPr>
          <w:rFonts w:ascii="Arial" w:hAnsi="Arial" w:cs="Arial"/>
        </w:rPr>
        <w:t xml:space="preserve"> en el cual se establecen claramente cada uno de </w:t>
      </w:r>
      <w:r>
        <w:rPr>
          <w:rFonts w:ascii="Arial" w:hAnsi="Arial" w:cs="Arial"/>
        </w:rPr>
        <w:t xml:space="preserve">ellos </w:t>
      </w:r>
      <w:r w:rsidR="006F71C7" w:rsidRPr="00710CA8">
        <w:rPr>
          <w:rFonts w:ascii="Arial" w:hAnsi="Arial" w:cs="Arial"/>
        </w:rPr>
        <w:t>y algunos otros</w:t>
      </w:r>
      <w:r w:rsidR="000A0133">
        <w:rPr>
          <w:rFonts w:ascii="Arial" w:hAnsi="Arial" w:cs="Arial"/>
        </w:rPr>
        <w:t xml:space="preserve"> dignos de </w:t>
      </w:r>
      <w:r w:rsidR="006F71C7" w:rsidRPr="00710CA8">
        <w:rPr>
          <w:rFonts w:ascii="Arial" w:hAnsi="Arial" w:cs="Arial"/>
        </w:rPr>
        <w:t>destacar.</w:t>
      </w:r>
    </w:p>
    <w:p w:rsidR="000A0133" w:rsidRDefault="000A0133" w:rsidP="00165B02">
      <w:pPr>
        <w:tabs>
          <w:tab w:val="left" w:pos="240"/>
          <w:tab w:val="left" w:pos="1980"/>
        </w:tabs>
        <w:spacing w:line="480" w:lineRule="auto"/>
        <w:ind w:left="240"/>
        <w:jc w:val="both"/>
        <w:rPr>
          <w:rFonts w:ascii="Verdana" w:hAnsi="Verdana"/>
          <w:b/>
          <w:sz w:val="20"/>
          <w:szCs w:val="20"/>
        </w:rPr>
      </w:pPr>
    </w:p>
    <w:p w:rsidR="00A01B08" w:rsidRPr="00D069A2" w:rsidRDefault="00A01B08" w:rsidP="00165B02">
      <w:pPr>
        <w:tabs>
          <w:tab w:val="left" w:pos="240"/>
          <w:tab w:val="left" w:pos="360"/>
        </w:tabs>
        <w:ind w:left="240"/>
        <w:jc w:val="center"/>
        <w:rPr>
          <w:rFonts w:ascii="Verdana" w:hAnsi="Verdana"/>
          <w:b/>
          <w:sz w:val="22"/>
          <w:szCs w:val="22"/>
        </w:rPr>
      </w:pPr>
      <w:r w:rsidRPr="00D069A2">
        <w:rPr>
          <w:rFonts w:ascii="Verdana" w:hAnsi="Verdana"/>
          <w:b/>
          <w:sz w:val="22"/>
          <w:szCs w:val="22"/>
        </w:rPr>
        <w:t>Gráfico 5.18</w:t>
      </w:r>
    </w:p>
    <w:p w:rsidR="00F17B19" w:rsidRPr="00D069A2" w:rsidRDefault="00D069A2" w:rsidP="00165B02">
      <w:pPr>
        <w:tabs>
          <w:tab w:val="left" w:pos="240"/>
          <w:tab w:val="left" w:pos="360"/>
        </w:tabs>
        <w:ind w:left="240"/>
        <w:jc w:val="center"/>
        <w:rPr>
          <w:rFonts w:ascii="Verdana" w:hAnsi="Verdana"/>
          <w:sz w:val="20"/>
          <w:szCs w:val="20"/>
        </w:rPr>
      </w:pPr>
      <w:r w:rsidRPr="00D069A2">
        <w:rPr>
          <w:rFonts w:ascii="Verdana" w:hAnsi="Verdana"/>
          <w:sz w:val="20"/>
          <w:szCs w:val="20"/>
        </w:rPr>
        <w:t>Guayas - Guayaquil</w:t>
      </w:r>
    </w:p>
    <w:p w:rsidR="00A01B08" w:rsidRPr="003A5DB3" w:rsidRDefault="002E350F" w:rsidP="00165B02">
      <w:pPr>
        <w:tabs>
          <w:tab w:val="left" w:pos="240"/>
          <w:tab w:val="left" w:pos="360"/>
        </w:tabs>
        <w:ind w:left="240"/>
        <w:jc w:val="center"/>
        <w:rPr>
          <w:rFonts w:ascii="Verdana" w:hAnsi="Verdana"/>
          <w:sz w:val="18"/>
          <w:szCs w:val="18"/>
        </w:rPr>
      </w:pPr>
      <w:r>
        <w:rPr>
          <w:rFonts w:ascii="Verdana" w:hAnsi="Verdana"/>
          <w:noProof/>
          <w:sz w:val="18"/>
          <w:szCs w:val="18"/>
          <w:lang w:eastAsia="es-ES"/>
        </w:rPr>
        <w:pict>
          <v:shape id="_x0000_s1754" type="#_x0000_t202" style="position:absolute;left:0;text-align:left;margin-left:-24pt;margin-top:362.4pt;width:270pt;height:27pt;z-index:-251590656" stroked="f">
            <v:textbox style="mso-next-textbox:#_x0000_s1754">
              <w:txbxContent>
                <w:p w:rsidR="00F44E5F" w:rsidRPr="001A397E" w:rsidRDefault="00F44E5F" w:rsidP="00D069A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724400" cy="461010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4724400" cy="4610100"/>
                    </a:xfrm>
                    <a:prstGeom prst="rect">
                      <a:avLst/>
                    </a:prstGeom>
                    <a:noFill/>
                    <a:ln w="6350" cmpd="sng">
                      <a:solidFill>
                        <a:srgbClr val="000000"/>
                      </a:solidFill>
                      <a:miter lim="800000"/>
                      <a:headEnd/>
                      <a:tailEnd/>
                    </a:ln>
                    <a:effectLst/>
                  </pic:spPr>
                </pic:pic>
              </a:graphicData>
            </a:graphic>
          </wp:inline>
        </w:drawing>
      </w:r>
    </w:p>
    <w:p w:rsidR="00A85071" w:rsidRPr="00F17B19" w:rsidRDefault="00A01B08" w:rsidP="00165B02">
      <w:pPr>
        <w:tabs>
          <w:tab w:val="left" w:pos="240"/>
          <w:tab w:val="left" w:pos="1980"/>
        </w:tabs>
        <w:spacing w:line="480" w:lineRule="auto"/>
        <w:ind w:left="240"/>
        <w:jc w:val="both"/>
        <w:rPr>
          <w:rFonts w:ascii="Verdana" w:hAnsi="Verdana"/>
          <w:sz w:val="18"/>
          <w:szCs w:val="18"/>
        </w:rPr>
      </w:pPr>
      <w:r>
        <w:rPr>
          <w:rFonts w:ascii="Verdana" w:hAnsi="Verdana"/>
          <w:noProof/>
          <w:sz w:val="18"/>
          <w:szCs w:val="18"/>
          <w:lang w:eastAsia="es-ES"/>
        </w:rPr>
        <w:pict>
          <v:shape id="_x0000_s1357" type="#_x0000_t202" style="position:absolute;left:0;text-align:left;margin-left:1in;margin-top:384.6pt;width:270pt;height:27pt;z-index:-251704320" stroked="f">
            <v:textbox style="mso-next-textbox:#_x0000_s1357">
              <w:txbxContent>
                <w:p w:rsidR="00F44E5F" w:rsidRPr="001A397E" w:rsidRDefault="00F44E5F" w:rsidP="00A01B0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069A2" w:rsidRDefault="00D069A2"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D46DCE" w:rsidRPr="004B0949" w:rsidRDefault="00D46DCE" w:rsidP="00165B02">
      <w:pPr>
        <w:tabs>
          <w:tab w:val="left" w:pos="240"/>
          <w:tab w:val="left" w:pos="1980"/>
        </w:tabs>
        <w:spacing w:line="480" w:lineRule="auto"/>
        <w:ind w:left="240"/>
        <w:jc w:val="both"/>
        <w:rPr>
          <w:rFonts w:ascii="Arial" w:hAnsi="Arial" w:cs="Arial"/>
          <w:b/>
          <w:i/>
        </w:rPr>
      </w:pPr>
      <w:r w:rsidRPr="000A0133">
        <w:rPr>
          <w:rFonts w:ascii="Arial" w:hAnsi="Arial" w:cs="Arial"/>
          <w:b/>
        </w:rPr>
        <w:lastRenderedPageBreak/>
        <w:t>PREGUNTA 10</w:t>
      </w:r>
      <w:r w:rsidRPr="004B0949">
        <w:rPr>
          <w:rFonts w:ascii="Arial" w:hAnsi="Arial" w:cs="Arial"/>
          <w:b/>
        </w:rPr>
        <w:t xml:space="preserve">: </w:t>
      </w:r>
      <w:r w:rsidRPr="004B0949">
        <w:rPr>
          <w:rFonts w:ascii="Arial" w:hAnsi="Arial" w:cs="Arial"/>
          <w:b/>
          <w:i/>
        </w:rPr>
        <w:t xml:space="preserve">¿Cuánto tiempo estaría </w:t>
      </w:r>
      <w:r w:rsidR="000A0133" w:rsidRPr="004B0949">
        <w:rPr>
          <w:rFonts w:ascii="Arial" w:hAnsi="Arial" w:cs="Arial"/>
          <w:b/>
          <w:i/>
        </w:rPr>
        <w:t>U</w:t>
      </w:r>
      <w:r w:rsidRPr="004B0949">
        <w:rPr>
          <w:rFonts w:ascii="Arial" w:hAnsi="Arial" w:cs="Arial"/>
          <w:b/>
          <w:i/>
        </w:rPr>
        <w:t>d. dispuesto  a estudiar para finalizar su postgrado?</w:t>
      </w:r>
    </w:p>
    <w:p w:rsidR="00D46DCE" w:rsidRPr="004B0949" w:rsidRDefault="00D46DCE" w:rsidP="00165B02">
      <w:pPr>
        <w:tabs>
          <w:tab w:val="left" w:pos="240"/>
          <w:tab w:val="left" w:pos="360"/>
        </w:tabs>
        <w:spacing w:line="480" w:lineRule="auto"/>
        <w:ind w:left="240"/>
        <w:jc w:val="both"/>
        <w:rPr>
          <w:rFonts w:ascii="Arial" w:hAnsi="Arial" w:cs="Arial"/>
          <w:b/>
        </w:rPr>
      </w:pPr>
      <w:r w:rsidRPr="004B0949">
        <w:rPr>
          <w:rFonts w:ascii="Arial" w:hAnsi="Arial" w:cs="Arial"/>
          <w:b/>
        </w:rPr>
        <w:t xml:space="preserve"> Variable X</w:t>
      </w:r>
      <w:r w:rsidRPr="004B0949">
        <w:rPr>
          <w:rFonts w:ascii="Arial" w:hAnsi="Arial" w:cs="Arial"/>
          <w:b/>
          <w:vertAlign w:val="subscript"/>
        </w:rPr>
        <w:t xml:space="preserve">14 </w:t>
      </w:r>
      <w:r w:rsidRPr="004B0949">
        <w:rPr>
          <w:rFonts w:ascii="Arial" w:hAnsi="Arial" w:cs="Arial"/>
          <w:b/>
        </w:rPr>
        <w:t>: TIEMPO</w:t>
      </w:r>
    </w:p>
    <w:p w:rsidR="0020684A" w:rsidRPr="000A0133" w:rsidRDefault="00C85359" w:rsidP="00165B02">
      <w:pPr>
        <w:tabs>
          <w:tab w:val="left" w:pos="240"/>
          <w:tab w:val="left" w:pos="360"/>
        </w:tabs>
        <w:spacing w:line="480" w:lineRule="auto"/>
        <w:ind w:left="240"/>
        <w:jc w:val="both"/>
        <w:rPr>
          <w:rFonts w:ascii="Arial" w:hAnsi="Arial" w:cs="Arial"/>
        </w:rPr>
      </w:pPr>
      <w:r w:rsidRPr="000A0133">
        <w:rPr>
          <w:rFonts w:ascii="Arial" w:hAnsi="Arial" w:cs="Arial"/>
        </w:rPr>
        <w:t>El análisis de esta variable permitirá establecer el tiempo medido en años que los entrevistados están dispuestos a</w:t>
      </w:r>
      <w:r w:rsidR="0020684A" w:rsidRPr="000A0133">
        <w:rPr>
          <w:rFonts w:ascii="Arial" w:hAnsi="Arial" w:cs="Arial"/>
        </w:rPr>
        <w:t xml:space="preserve"> estudiar</w:t>
      </w:r>
      <w:r w:rsidRPr="000A0133">
        <w:rPr>
          <w:rFonts w:ascii="Arial" w:hAnsi="Arial" w:cs="Arial"/>
        </w:rPr>
        <w:t xml:space="preserve"> para concluir su carrera de postgrado. En esta pregunta se le dio al entrevistado c</w:t>
      </w:r>
      <w:r w:rsidR="000A0133">
        <w:rPr>
          <w:rFonts w:ascii="Arial" w:hAnsi="Arial" w:cs="Arial"/>
        </w:rPr>
        <w:t xml:space="preserve">uatro </w:t>
      </w:r>
      <w:r w:rsidRPr="000A0133">
        <w:rPr>
          <w:rFonts w:ascii="Arial" w:hAnsi="Arial" w:cs="Arial"/>
        </w:rPr>
        <w:t xml:space="preserve">opciones, las cuales </w:t>
      </w:r>
      <w:r w:rsidR="0020684A" w:rsidRPr="000A0133">
        <w:rPr>
          <w:rFonts w:ascii="Arial" w:hAnsi="Arial" w:cs="Arial"/>
        </w:rPr>
        <w:t>fueron</w:t>
      </w:r>
      <w:r w:rsidRPr="000A0133">
        <w:rPr>
          <w:rFonts w:ascii="Arial" w:hAnsi="Arial" w:cs="Arial"/>
        </w:rPr>
        <w:t>:</w:t>
      </w:r>
    </w:p>
    <w:p w:rsidR="0020684A" w:rsidRPr="000A0133" w:rsidRDefault="00C85359" w:rsidP="00165B02">
      <w:pPr>
        <w:tabs>
          <w:tab w:val="left" w:pos="240"/>
          <w:tab w:val="left" w:pos="360"/>
        </w:tabs>
        <w:spacing w:line="480" w:lineRule="auto"/>
        <w:ind w:left="240"/>
        <w:jc w:val="both"/>
        <w:rPr>
          <w:rFonts w:ascii="Arial" w:hAnsi="Arial" w:cs="Arial"/>
        </w:rPr>
        <w:sectPr w:rsidR="0020684A" w:rsidRPr="000A0133" w:rsidSect="000C3D4C">
          <w:type w:val="continuous"/>
          <w:pgSz w:w="11906" w:h="16838"/>
          <w:pgMar w:top="2268" w:right="1418" w:bottom="2268" w:left="2268" w:header="709" w:footer="709" w:gutter="0"/>
          <w:cols w:space="708"/>
          <w:docGrid w:linePitch="360"/>
        </w:sectPr>
      </w:pPr>
      <w:r w:rsidRPr="000A0133">
        <w:rPr>
          <w:rFonts w:ascii="Arial" w:hAnsi="Arial" w:cs="Arial"/>
        </w:rPr>
        <w:t xml:space="preserve"> </w:t>
      </w:r>
    </w:p>
    <w:p w:rsidR="0020684A" w:rsidRPr="000A0133" w:rsidRDefault="00C85359" w:rsidP="00165B02">
      <w:pPr>
        <w:numPr>
          <w:ilvl w:val="0"/>
          <w:numId w:val="19"/>
        </w:numPr>
        <w:tabs>
          <w:tab w:val="left" w:pos="1560"/>
        </w:tabs>
        <w:spacing w:line="480" w:lineRule="auto"/>
        <w:ind w:left="1560" w:firstLine="0"/>
        <w:jc w:val="both"/>
        <w:rPr>
          <w:rFonts w:ascii="Arial" w:hAnsi="Arial" w:cs="Arial"/>
        </w:rPr>
      </w:pPr>
      <w:r w:rsidRPr="000A0133">
        <w:rPr>
          <w:rFonts w:ascii="Arial" w:hAnsi="Arial" w:cs="Arial"/>
        </w:rPr>
        <w:lastRenderedPageBreak/>
        <w:t>Menos</w:t>
      </w:r>
      <w:r w:rsidR="00423A75" w:rsidRPr="000A0133">
        <w:rPr>
          <w:rFonts w:ascii="Arial" w:hAnsi="Arial" w:cs="Arial"/>
        </w:rPr>
        <w:t xml:space="preserve"> </w:t>
      </w:r>
      <w:r w:rsidR="000A0133">
        <w:rPr>
          <w:rFonts w:ascii="Arial" w:hAnsi="Arial" w:cs="Arial"/>
        </w:rPr>
        <w:t>de un año</w:t>
      </w:r>
    </w:p>
    <w:p w:rsidR="0020684A" w:rsidRPr="000A0133" w:rsidRDefault="0020684A" w:rsidP="00165B02">
      <w:pPr>
        <w:numPr>
          <w:ilvl w:val="0"/>
          <w:numId w:val="19"/>
        </w:numPr>
        <w:tabs>
          <w:tab w:val="left" w:pos="240"/>
          <w:tab w:val="left" w:pos="360"/>
        </w:tabs>
        <w:spacing w:line="480" w:lineRule="auto"/>
        <w:ind w:left="240" w:firstLine="1320"/>
        <w:jc w:val="both"/>
        <w:rPr>
          <w:rFonts w:ascii="Arial" w:hAnsi="Arial" w:cs="Arial"/>
        </w:rPr>
      </w:pPr>
      <w:r w:rsidRPr="000A0133">
        <w:rPr>
          <w:rFonts w:ascii="Arial" w:hAnsi="Arial" w:cs="Arial"/>
        </w:rPr>
        <w:t>1 año</w:t>
      </w:r>
    </w:p>
    <w:p w:rsidR="0020684A" w:rsidRPr="000A0133" w:rsidRDefault="000A0133" w:rsidP="00165B02">
      <w:pPr>
        <w:numPr>
          <w:ilvl w:val="0"/>
          <w:numId w:val="19"/>
        </w:numPr>
        <w:tabs>
          <w:tab w:val="clear" w:pos="2160"/>
          <w:tab w:val="left" w:pos="240"/>
          <w:tab w:val="left" w:pos="360"/>
          <w:tab w:val="num" w:pos="1800"/>
        </w:tabs>
        <w:spacing w:line="480" w:lineRule="auto"/>
        <w:ind w:left="240" w:firstLine="0"/>
        <w:jc w:val="both"/>
        <w:rPr>
          <w:rFonts w:ascii="Arial" w:hAnsi="Arial" w:cs="Arial"/>
        </w:rPr>
      </w:pPr>
      <w:r>
        <w:rPr>
          <w:rFonts w:ascii="Arial" w:hAnsi="Arial" w:cs="Arial"/>
        </w:rPr>
        <w:lastRenderedPageBreak/>
        <w:t>2 años</w:t>
      </w:r>
    </w:p>
    <w:p w:rsidR="00C85359" w:rsidRPr="000A0133" w:rsidRDefault="0020684A" w:rsidP="00165B02">
      <w:pPr>
        <w:numPr>
          <w:ilvl w:val="0"/>
          <w:numId w:val="19"/>
        </w:numPr>
        <w:tabs>
          <w:tab w:val="clear" w:pos="2160"/>
          <w:tab w:val="left" w:pos="240"/>
          <w:tab w:val="left" w:pos="360"/>
          <w:tab w:val="num" w:pos="1800"/>
        </w:tabs>
        <w:spacing w:line="480" w:lineRule="auto"/>
        <w:ind w:left="240" w:firstLine="0"/>
        <w:jc w:val="both"/>
        <w:rPr>
          <w:rFonts w:ascii="Arial" w:hAnsi="Arial" w:cs="Arial"/>
        </w:rPr>
      </w:pPr>
      <w:r w:rsidRPr="000A0133">
        <w:rPr>
          <w:rFonts w:ascii="Arial" w:hAnsi="Arial" w:cs="Arial"/>
        </w:rPr>
        <w:t>M</w:t>
      </w:r>
      <w:r w:rsidR="00C85359" w:rsidRPr="000A0133">
        <w:rPr>
          <w:rFonts w:ascii="Arial" w:hAnsi="Arial" w:cs="Arial"/>
        </w:rPr>
        <w:t>ás de 2 años.</w:t>
      </w:r>
    </w:p>
    <w:p w:rsidR="0020684A" w:rsidRPr="000A0133" w:rsidRDefault="0020684A" w:rsidP="00165B02">
      <w:pPr>
        <w:tabs>
          <w:tab w:val="left" w:pos="240"/>
          <w:tab w:val="left" w:pos="360"/>
        </w:tabs>
        <w:spacing w:line="480" w:lineRule="auto"/>
        <w:ind w:left="240"/>
        <w:jc w:val="both"/>
        <w:rPr>
          <w:rFonts w:ascii="Arial" w:hAnsi="Arial" w:cs="Arial"/>
        </w:rPr>
        <w:sectPr w:rsidR="0020684A" w:rsidRPr="000A0133" w:rsidSect="000A0133">
          <w:type w:val="continuous"/>
          <w:pgSz w:w="11906" w:h="16838"/>
          <w:pgMar w:top="2268" w:right="1985" w:bottom="2268" w:left="1418" w:header="709" w:footer="709" w:gutter="0"/>
          <w:cols w:num="2" w:space="708" w:equalWidth="0">
            <w:col w:w="4210" w:space="623"/>
            <w:col w:w="3669"/>
          </w:cols>
          <w:docGrid w:linePitch="360"/>
        </w:sectPr>
      </w:pPr>
    </w:p>
    <w:p w:rsidR="00C85359" w:rsidRPr="000A0133" w:rsidRDefault="00C85359" w:rsidP="00165B02">
      <w:pPr>
        <w:tabs>
          <w:tab w:val="left" w:pos="240"/>
          <w:tab w:val="left" w:pos="360"/>
        </w:tabs>
        <w:spacing w:line="480" w:lineRule="auto"/>
        <w:ind w:left="240"/>
        <w:jc w:val="both"/>
        <w:rPr>
          <w:rFonts w:ascii="Arial" w:hAnsi="Arial" w:cs="Arial"/>
        </w:rPr>
      </w:pPr>
    </w:p>
    <w:p w:rsidR="00D70713" w:rsidRDefault="00D70713" w:rsidP="00165B02">
      <w:pPr>
        <w:tabs>
          <w:tab w:val="left" w:pos="240"/>
          <w:tab w:val="left" w:pos="360"/>
          <w:tab w:val="left" w:pos="540"/>
          <w:tab w:val="left" w:pos="7740"/>
        </w:tabs>
        <w:spacing w:line="480" w:lineRule="auto"/>
        <w:ind w:left="240" w:right="537"/>
        <w:jc w:val="both"/>
        <w:rPr>
          <w:rFonts w:ascii="Verdana" w:hAnsi="Verdana"/>
          <w:sz w:val="20"/>
          <w:szCs w:val="20"/>
        </w:rPr>
      </w:pPr>
      <w:r w:rsidRPr="000A0133">
        <w:rPr>
          <w:rFonts w:ascii="Arial" w:hAnsi="Arial" w:cs="Arial"/>
        </w:rPr>
        <w:t xml:space="preserve">En </w:t>
      </w:r>
      <w:smartTag w:uri="urn:schemas-microsoft-com:office:smarttags" w:element="PersonName">
        <w:smartTagPr>
          <w:attr w:name="ProductID" w:val="la Tabla XXVI"/>
        </w:smartTagPr>
        <w:smartTag w:uri="urn:schemas-microsoft-com:office:smarttags" w:element="PersonName">
          <w:smartTagPr>
            <w:attr w:name="ProductID" w:val="la Tabla"/>
          </w:smartTagPr>
          <w:r w:rsidRPr="000A0133">
            <w:rPr>
              <w:rFonts w:ascii="Arial" w:hAnsi="Arial" w:cs="Arial"/>
            </w:rPr>
            <w:t>la Tabla</w:t>
          </w:r>
        </w:smartTag>
        <w:r w:rsidRPr="000A0133">
          <w:rPr>
            <w:rFonts w:ascii="Arial" w:hAnsi="Arial" w:cs="Arial"/>
          </w:rPr>
          <w:t xml:space="preserve"> XXV</w:t>
        </w:r>
        <w:r w:rsidR="00D86C4D">
          <w:rPr>
            <w:rFonts w:ascii="Arial" w:hAnsi="Arial" w:cs="Arial"/>
          </w:rPr>
          <w:t>I</w:t>
        </w:r>
      </w:smartTag>
      <w:r w:rsidRPr="000A0133">
        <w:rPr>
          <w:rFonts w:ascii="Arial" w:hAnsi="Arial" w:cs="Arial"/>
        </w:rPr>
        <w:t xml:space="preserve"> de </w:t>
      </w:r>
      <w:r w:rsidR="000A0133">
        <w:rPr>
          <w:rFonts w:ascii="Arial" w:hAnsi="Arial" w:cs="Arial"/>
        </w:rPr>
        <w:t>d</w:t>
      </w:r>
      <w:r w:rsidRPr="000A0133">
        <w:rPr>
          <w:rFonts w:ascii="Arial" w:hAnsi="Arial" w:cs="Arial"/>
        </w:rPr>
        <w:t>istribución de frecuencia de la variable “tiempo”</w:t>
      </w:r>
      <w:r w:rsidR="0020684A" w:rsidRPr="000A0133">
        <w:rPr>
          <w:rFonts w:ascii="Arial" w:hAnsi="Arial" w:cs="Arial"/>
        </w:rPr>
        <w:t xml:space="preserve">, </w:t>
      </w:r>
      <w:r w:rsidRPr="000A0133">
        <w:rPr>
          <w:rFonts w:ascii="Arial" w:hAnsi="Arial" w:cs="Arial"/>
        </w:rPr>
        <w:t>se puede observar que</w:t>
      </w:r>
      <w:r w:rsidR="00423A75" w:rsidRPr="000A0133">
        <w:rPr>
          <w:rFonts w:ascii="Arial" w:hAnsi="Arial" w:cs="Arial"/>
        </w:rPr>
        <w:t xml:space="preserve"> </w:t>
      </w:r>
      <w:r w:rsidRPr="000A0133">
        <w:rPr>
          <w:rFonts w:ascii="Arial" w:hAnsi="Arial" w:cs="Arial"/>
        </w:rPr>
        <w:t>de los 175 profesionales entrevistados</w:t>
      </w:r>
      <w:r w:rsidR="00423A75" w:rsidRPr="000A0133">
        <w:rPr>
          <w:rFonts w:ascii="Arial" w:hAnsi="Arial" w:cs="Arial"/>
        </w:rPr>
        <w:t>,</w:t>
      </w:r>
      <w:r w:rsidRPr="000A0133">
        <w:rPr>
          <w:rFonts w:ascii="Arial" w:hAnsi="Arial" w:cs="Arial"/>
        </w:rPr>
        <w:t xml:space="preserve">  s</w:t>
      </w:r>
      <w:r w:rsidR="0020684A" w:rsidRPr="000A0133">
        <w:rPr>
          <w:rFonts w:ascii="Arial" w:hAnsi="Arial" w:cs="Arial"/>
        </w:rPr>
        <w:t>o</w:t>
      </w:r>
      <w:r w:rsidRPr="000A0133">
        <w:rPr>
          <w:rFonts w:ascii="Arial" w:hAnsi="Arial" w:cs="Arial"/>
        </w:rPr>
        <w:t xml:space="preserve">lo 15 de ellos estarían </w:t>
      </w:r>
      <w:r w:rsidR="0020684A" w:rsidRPr="000A0133">
        <w:rPr>
          <w:rFonts w:ascii="Arial" w:hAnsi="Arial" w:cs="Arial"/>
        </w:rPr>
        <w:t xml:space="preserve">dispuestos </w:t>
      </w:r>
      <w:r w:rsidRPr="000A0133">
        <w:rPr>
          <w:rFonts w:ascii="Arial" w:hAnsi="Arial" w:cs="Arial"/>
        </w:rPr>
        <w:t xml:space="preserve">a estudiar una carrera de postgrado </w:t>
      </w:r>
      <w:r w:rsidR="00423A75" w:rsidRPr="000A0133">
        <w:rPr>
          <w:rFonts w:ascii="Arial" w:hAnsi="Arial" w:cs="Arial"/>
        </w:rPr>
        <w:t xml:space="preserve">con </w:t>
      </w:r>
      <w:r w:rsidRPr="000A0133">
        <w:rPr>
          <w:rFonts w:ascii="Arial" w:hAnsi="Arial" w:cs="Arial"/>
        </w:rPr>
        <w:t>una duración mayor a dos años</w:t>
      </w:r>
      <w:r>
        <w:rPr>
          <w:rFonts w:ascii="Verdana" w:hAnsi="Verdana"/>
          <w:sz w:val="20"/>
          <w:szCs w:val="20"/>
        </w:rPr>
        <w:t>.</w:t>
      </w:r>
    </w:p>
    <w:p w:rsidR="0020684A" w:rsidRDefault="0020684A" w:rsidP="00165B02">
      <w:pPr>
        <w:tabs>
          <w:tab w:val="left" w:pos="240"/>
          <w:tab w:val="left" w:pos="360"/>
        </w:tabs>
        <w:ind w:left="240"/>
        <w:jc w:val="center"/>
        <w:rPr>
          <w:rFonts w:ascii="Verdana" w:hAnsi="Verdana"/>
          <w:sz w:val="20"/>
          <w:szCs w:val="20"/>
        </w:rPr>
      </w:pPr>
    </w:p>
    <w:p w:rsidR="00B63459" w:rsidRDefault="00B63459" w:rsidP="00165B02">
      <w:pPr>
        <w:tabs>
          <w:tab w:val="left" w:pos="240"/>
          <w:tab w:val="left" w:pos="360"/>
        </w:tabs>
        <w:ind w:left="240"/>
        <w:jc w:val="center"/>
        <w:rPr>
          <w:rFonts w:ascii="Verdana" w:hAnsi="Verdana"/>
          <w:b/>
          <w:sz w:val="20"/>
          <w:szCs w:val="20"/>
        </w:rPr>
      </w:pPr>
      <w:r>
        <w:rPr>
          <w:rFonts w:ascii="Verdana" w:hAnsi="Verdana"/>
          <w:sz w:val="20"/>
          <w:szCs w:val="20"/>
        </w:rPr>
        <w:t xml:space="preserve">  </w:t>
      </w:r>
      <w:r w:rsidR="00DA3B7F">
        <w:rPr>
          <w:rFonts w:ascii="Verdana" w:hAnsi="Verdana"/>
          <w:b/>
          <w:sz w:val="20"/>
          <w:szCs w:val="20"/>
        </w:rPr>
        <w:t>TABLA XX</w:t>
      </w:r>
      <w:r>
        <w:rPr>
          <w:rFonts w:ascii="Verdana" w:hAnsi="Verdana"/>
          <w:b/>
          <w:sz w:val="20"/>
          <w:szCs w:val="20"/>
        </w:rPr>
        <w:t>V</w:t>
      </w:r>
      <w:r w:rsidR="00DA3B7F">
        <w:rPr>
          <w:rFonts w:ascii="Verdana" w:hAnsi="Verdana"/>
          <w:b/>
          <w:sz w:val="20"/>
          <w:szCs w:val="20"/>
        </w:rPr>
        <w:t>I</w:t>
      </w:r>
    </w:p>
    <w:p w:rsidR="00B63459" w:rsidRDefault="00B63459" w:rsidP="00165B02">
      <w:pPr>
        <w:tabs>
          <w:tab w:val="left" w:pos="240"/>
          <w:tab w:val="left" w:pos="360"/>
        </w:tabs>
        <w:ind w:left="240"/>
        <w:jc w:val="center"/>
        <w:rPr>
          <w:rFonts w:ascii="Verdana" w:hAnsi="Verdana"/>
          <w:sz w:val="18"/>
          <w:szCs w:val="18"/>
        </w:rPr>
      </w:pPr>
      <w:r>
        <w:rPr>
          <w:rFonts w:ascii="Verdana" w:hAnsi="Verdana"/>
          <w:sz w:val="18"/>
          <w:szCs w:val="18"/>
        </w:rPr>
        <w:t>Guayas – Guayaquil</w:t>
      </w:r>
    </w:p>
    <w:p w:rsidR="00B63459" w:rsidRDefault="00B63459" w:rsidP="00165B02">
      <w:pPr>
        <w:tabs>
          <w:tab w:val="left" w:pos="240"/>
          <w:tab w:val="left" w:pos="360"/>
        </w:tabs>
        <w:ind w:left="240"/>
        <w:jc w:val="center"/>
        <w:rPr>
          <w:rFonts w:ascii="Verdana" w:hAnsi="Verdana"/>
          <w:b/>
          <w:sz w:val="18"/>
          <w:szCs w:val="18"/>
        </w:rPr>
      </w:pPr>
      <w:r>
        <w:rPr>
          <w:rFonts w:ascii="Verdana" w:hAnsi="Verdana"/>
          <w:b/>
          <w:sz w:val="18"/>
          <w:szCs w:val="18"/>
        </w:rPr>
        <w:t>Tiempo</w:t>
      </w:r>
    </w:p>
    <w:p w:rsidR="00B63459" w:rsidRDefault="00B63459" w:rsidP="00165B02">
      <w:pPr>
        <w:tabs>
          <w:tab w:val="left" w:pos="240"/>
          <w:tab w:val="left" w:pos="360"/>
        </w:tabs>
        <w:ind w:left="240"/>
        <w:jc w:val="center"/>
        <w:rPr>
          <w:rFonts w:ascii="Verdana" w:hAnsi="Verdana"/>
          <w:sz w:val="18"/>
          <w:szCs w:val="18"/>
        </w:rPr>
      </w:pPr>
      <w:r>
        <w:rPr>
          <w:rFonts w:ascii="Verdana" w:hAnsi="Verdana"/>
          <w:b/>
          <w:sz w:val="18"/>
          <w:szCs w:val="18"/>
        </w:rPr>
        <w:t>Distribución de Frecuencia</w:t>
      </w:r>
    </w:p>
    <w:p w:rsidR="003636C8" w:rsidRDefault="00F928B1" w:rsidP="00165B02">
      <w:pPr>
        <w:tabs>
          <w:tab w:val="left" w:pos="240"/>
          <w:tab w:val="left" w:pos="360"/>
        </w:tabs>
        <w:spacing w:line="480" w:lineRule="auto"/>
        <w:ind w:left="240"/>
        <w:jc w:val="center"/>
        <w:rPr>
          <w:rFonts w:ascii="Verdana" w:hAnsi="Verdana"/>
          <w:sz w:val="20"/>
          <w:szCs w:val="20"/>
          <w:u w:val="single"/>
        </w:rPr>
      </w:pPr>
      <w:r>
        <w:rPr>
          <w:rFonts w:ascii="Verdana" w:hAnsi="Verdana"/>
          <w:b/>
          <w:noProof/>
          <w:sz w:val="20"/>
          <w:szCs w:val="20"/>
          <w:lang w:eastAsia="es-ES"/>
        </w:rPr>
        <w:pict>
          <v:shape id="_x0000_s1354" type="#_x0000_t202" style="position:absolute;left:0;text-align:left;margin-left:48pt;margin-top:103.3pt;width:270pt;height:27pt;z-index:-251707392" stroked="f">
            <v:textbox style="mso-next-textbox:#_x0000_s1354">
              <w:txbxContent>
                <w:p w:rsidR="00F44E5F" w:rsidRPr="001A397E" w:rsidRDefault="00F44E5F" w:rsidP="00B6345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86C4D" w:rsidRPr="00B63459">
        <w:rPr>
          <w:rFonts w:ascii="Verdana" w:hAnsi="Verdana"/>
          <w:sz w:val="20"/>
          <w:szCs w:val="20"/>
          <w:u w:val="single"/>
        </w:rPr>
        <w:object w:dxaOrig="4858" w:dyaOrig="1868">
          <v:shape id="_x0000_i1041" type="#_x0000_t75" style="width:250pt;height:97pt" o:ole="">
            <v:imagedata r:id="rId56" o:title=""/>
            <w10:bordertop type="single" width="4"/>
            <w10:borderleft type="single" width="4"/>
            <w10:borderbottom type="single" width="4"/>
            <w10:borderright type="single" width="4"/>
          </v:shape>
          <o:OLEObject Type="Embed" ProgID="Excel.Sheet.8" ShapeID="_x0000_i1041" DrawAspect="Content" ObjectID="_1307781642" r:id="rId57"/>
        </w:object>
      </w:r>
    </w:p>
    <w:p w:rsidR="0020684A" w:rsidRDefault="0020684A" w:rsidP="00165B02">
      <w:pPr>
        <w:tabs>
          <w:tab w:val="left" w:pos="240"/>
          <w:tab w:val="left" w:pos="360"/>
        </w:tabs>
        <w:spacing w:line="480" w:lineRule="auto"/>
        <w:ind w:left="240"/>
        <w:jc w:val="center"/>
        <w:rPr>
          <w:rFonts w:ascii="Verdana" w:hAnsi="Verdana"/>
          <w:sz w:val="20"/>
          <w:szCs w:val="20"/>
          <w:u w:val="single"/>
        </w:rPr>
      </w:pPr>
    </w:p>
    <w:p w:rsidR="00D46DCE" w:rsidRPr="000A0133" w:rsidRDefault="0020684A" w:rsidP="00165B02">
      <w:pPr>
        <w:tabs>
          <w:tab w:val="left" w:pos="240"/>
          <w:tab w:val="left" w:pos="360"/>
          <w:tab w:val="left" w:pos="540"/>
          <w:tab w:val="left" w:pos="1080"/>
        </w:tabs>
        <w:spacing w:line="480" w:lineRule="auto"/>
        <w:ind w:left="240" w:right="537"/>
        <w:jc w:val="both"/>
        <w:rPr>
          <w:rFonts w:ascii="Arial" w:hAnsi="Arial" w:cs="Arial"/>
        </w:rPr>
      </w:pPr>
      <w:r w:rsidRPr="000A0133">
        <w:rPr>
          <w:rFonts w:ascii="Arial" w:hAnsi="Arial" w:cs="Arial"/>
        </w:rPr>
        <w:lastRenderedPageBreak/>
        <w:t>El gráfico 5.1</w:t>
      </w:r>
      <w:r w:rsidR="00D86C4D">
        <w:rPr>
          <w:rFonts w:ascii="Arial" w:hAnsi="Arial" w:cs="Arial"/>
        </w:rPr>
        <w:t>9</w:t>
      </w:r>
      <w:r w:rsidRPr="000A0133">
        <w:rPr>
          <w:rFonts w:ascii="Arial" w:hAnsi="Arial" w:cs="Arial"/>
        </w:rPr>
        <w:t xml:space="preserve"> permite visualizar los porcentaje establecidos en la tabla anterior, así se concluye que el 22.3% de los entrevistados respondieron que estarían dispuestos a estudiar menos de 1 año, el 69.2% de </w:t>
      </w:r>
      <w:smartTag w:uri="urn:schemas-microsoft-com:office:smarttags" w:element="metricconverter">
        <w:smartTagPr>
          <w:attr w:name="ProductID" w:val="1 a"/>
        </w:smartTagPr>
        <w:r w:rsidRPr="000A0133">
          <w:rPr>
            <w:rFonts w:ascii="Arial" w:hAnsi="Arial" w:cs="Arial"/>
          </w:rPr>
          <w:t>1 a</w:t>
        </w:r>
      </w:smartTag>
      <w:r w:rsidRPr="000A0133">
        <w:rPr>
          <w:rFonts w:ascii="Arial" w:hAnsi="Arial" w:cs="Arial"/>
        </w:rPr>
        <w:t xml:space="preserve"> 2 años y sólo el 8.6% de los profesionales entrevistados estarían dispuestos a estudiar un postgrado con una duración de más de 2 años</w:t>
      </w:r>
      <w:r w:rsidR="000A0133">
        <w:rPr>
          <w:rFonts w:ascii="Arial" w:hAnsi="Arial" w:cs="Arial"/>
        </w:rPr>
        <w:t>.</w:t>
      </w:r>
    </w:p>
    <w:p w:rsidR="0020684A" w:rsidRDefault="0020684A" w:rsidP="00165B02">
      <w:pPr>
        <w:tabs>
          <w:tab w:val="left" w:pos="240"/>
          <w:tab w:val="left" w:pos="360"/>
        </w:tabs>
        <w:spacing w:line="480" w:lineRule="auto"/>
        <w:ind w:left="240"/>
        <w:jc w:val="both"/>
        <w:rPr>
          <w:rFonts w:ascii="Verdana" w:hAnsi="Verdana"/>
          <w:sz w:val="20"/>
          <w:szCs w:val="20"/>
        </w:rPr>
      </w:pPr>
    </w:p>
    <w:p w:rsidR="00B63459" w:rsidRDefault="00B63459" w:rsidP="00165B02">
      <w:pPr>
        <w:tabs>
          <w:tab w:val="left" w:pos="240"/>
          <w:tab w:val="left" w:pos="360"/>
        </w:tabs>
        <w:ind w:left="240"/>
        <w:jc w:val="center"/>
        <w:rPr>
          <w:rFonts w:ascii="Verdana" w:hAnsi="Verdana"/>
          <w:b/>
          <w:sz w:val="20"/>
          <w:szCs w:val="20"/>
        </w:rPr>
      </w:pPr>
      <w:r>
        <w:rPr>
          <w:rFonts w:ascii="Verdana" w:hAnsi="Verdana"/>
          <w:b/>
          <w:sz w:val="20"/>
          <w:szCs w:val="20"/>
        </w:rPr>
        <w:t>Gráfico 5.1</w:t>
      </w:r>
      <w:r w:rsidR="00D86C4D">
        <w:rPr>
          <w:rFonts w:ascii="Verdana" w:hAnsi="Verdana"/>
          <w:b/>
          <w:sz w:val="20"/>
          <w:szCs w:val="20"/>
        </w:rPr>
        <w:t>9</w:t>
      </w:r>
    </w:p>
    <w:p w:rsidR="00A2736D" w:rsidRDefault="00B63459" w:rsidP="00165B02">
      <w:pPr>
        <w:tabs>
          <w:tab w:val="left" w:pos="240"/>
          <w:tab w:val="left" w:pos="360"/>
        </w:tabs>
        <w:ind w:left="240"/>
        <w:jc w:val="center"/>
        <w:rPr>
          <w:rFonts w:ascii="Verdana" w:hAnsi="Verdana"/>
          <w:sz w:val="18"/>
          <w:szCs w:val="18"/>
        </w:rPr>
      </w:pPr>
      <w:r>
        <w:rPr>
          <w:rFonts w:ascii="Verdana" w:hAnsi="Verdana"/>
          <w:sz w:val="18"/>
          <w:szCs w:val="18"/>
        </w:rPr>
        <w:t>Guayas – Guayaquil</w:t>
      </w:r>
    </w:p>
    <w:p w:rsidR="00D46DCE" w:rsidRDefault="00B63459" w:rsidP="00165B02">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355" type="#_x0000_t202" style="position:absolute;left:0;text-align:left;margin-left:6pt;margin-top:194.7pt;width:270pt;height:27pt;z-index:-251706368" stroked="f">
            <v:textbox style="mso-next-textbox:#_x0000_s1355">
              <w:txbxContent>
                <w:p w:rsidR="00F44E5F" w:rsidRPr="001A397E" w:rsidRDefault="00F44E5F" w:rsidP="00B6345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A0133" w:rsidRPr="00B63459">
        <w:rPr>
          <w:rFonts w:ascii="Verdana" w:hAnsi="Verdana"/>
          <w:b/>
          <w:sz w:val="20"/>
          <w:szCs w:val="20"/>
        </w:rPr>
        <w:object w:dxaOrig="6400" w:dyaOrig="3907">
          <v:shape id="_x0000_i1042" type="#_x0000_t75" style="width:320pt;height:195pt" o:ole="">
            <v:imagedata r:id="rId58" o:title=""/>
            <w10:bordertop type="single" width="4"/>
            <w10:borderleft type="single" width="4"/>
            <w10:borderbottom type="single" width="4"/>
            <w10:borderright type="single" width="4"/>
          </v:shape>
          <o:OLEObject Type="Embed" ProgID="Excel.Chart.8" ShapeID="_x0000_i1042" DrawAspect="Content" ObjectID="_1307781643" r:id="rId59">
            <o:FieldCodes>\s</o:FieldCodes>
          </o:OLEObject>
        </w:object>
      </w:r>
    </w:p>
    <w:p w:rsidR="00D46DCE" w:rsidRDefault="00D46DCE" w:rsidP="00D46DCE">
      <w:pPr>
        <w:tabs>
          <w:tab w:val="left" w:pos="360"/>
          <w:tab w:val="left" w:pos="1440"/>
        </w:tabs>
        <w:spacing w:line="480" w:lineRule="auto"/>
        <w:ind w:left="1440"/>
        <w:jc w:val="both"/>
        <w:rPr>
          <w:rFonts w:ascii="Verdana" w:hAnsi="Verdana"/>
          <w:b/>
          <w:sz w:val="20"/>
          <w:szCs w:val="20"/>
        </w:rPr>
      </w:pPr>
    </w:p>
    <w:p w:rsidR="00025E8C" w:rsidRPr="000A0133" w:rsidRDefault="00025E8C" w:rsidP="00D46DCE">
      <w:pPr>
        <w:tabs>
          <w:tab w:val="left" w:pos="360"/>
          <w:tab w:val="left" w:pos="1440"/>
        </w:tabs>
        <w:spacing w:line="480" w:lineRule="auto"/>
        <w:ind w:left="1440"/>
        <w:jc w:val="both"/>
        <w:rPr>
          <w:rFonts w:ascii="Arial" w:hAnsi="Arial" w:cs="Arial"/>
          <w:b/>
        </w:rPr>
      </w:pPr>
    </w:p>
    <w:p w:rsidR="00D46DCE" w:rsidRPr="004B0949" w:rsidRDefault="00D46DCE" w:rsidP="00B52BA4">
      <w:pPr>
        <w:tabs>
          <w:tab w:val="left" w:pos="360"/>
          <w:tab w:val="left" w:pos="540"/>
        </w:tabs>
        <w:spacing w:line="480" w:lineRule="auto"/>
        <w:ind w:left="540" w:right="537"/>
        <w:jc w:val="both"/>
        <w:rPr>
          <w:rFonts w:ascii="Arial" w:hAnsi="Arial" w:cs="Arial"/>
          <w:b/>
          <w:i/>
        </w:rPr>
      </w:pPr>
      <w:r w:rsidRPr="000A0133">
        <w:rPr>
          <w:rFonts w:ascii="Arial" w:hAnsi="Arial" w:cs="Arial"/>
          <w:b/>
        </w:rPr>
        <w:t>PREGUNTA 11</w:t>
      </w:r>
      <w:r w:rsidRPr="004B0949">
        <w:rPr>
          <w:rFonts w:ascii="Arial" w:hAnsi="Arial" w:cs="Arial"/>
          <w:b/>
        </w:rPr>
        <w:t xml:space="preserve">: </w:t>
      </w:r>
      <w:r w:rsidRPr="004B0949">
        <w:rPr>
          <w:rFonts w:ascii="Arial" w:hAnsi="Arial" w:cs="Arial"/>
          <w:b/>
          <w:i/>
        </w:rPr>
        <w:t>¿Qué tan importante son los siguientes factores para la decisión de selección de la universidad?</w:t>
      </w:r>
    </w:p>
    <w:p w:rsidR="00025E8C" w:rsidRPr="000A0133" w:rsidRDefault="00025E8C" w:rsidP="00B52BA4">
      <w:pPr>
        <w:tabs>
          <w:tab w:val="left" w:pos="360"/>
          <w:tab w:val="left" w:pos="540"/>
          <w:tab w:val="left" w:pos="8100"/>
        </w:tabs>
        <w:spacing w:line="480" w:lineRule="auto"/>
        <w:ind w:left="540" w:right="537"/>
        <w:jc w:val="both"/>
        <w:rPr>
          <w:rFonts w:ascii="Arial" w:hAnsi="Arial" w:cs="Arial"/>
        </w:rPr>
      </w:pPr>
      <w:r w:rsidRPr="000A0133">
        <w:rPr>
          <w:rFonts w:ascii="Arial" w:hAnsi="Arial" w:cs="Arial"/>
        </w:rPr>
        <w:t>Esta pregunta est</w:t>
      </w:r>
      <w:r w:rsidR="000A0133">
        <w:rPr>
          <w:rFonts w:ascii="Arial" w:hAnsi="Arial" w:cs="Arial"/>
        </w:rPr>
        <w:t>á</w:t>
      </w:r>
      <w:r w:rsidRPr="000A0133">
        <w:rPr>
          <w:rFonts w:ascii="Arial" w:hAnsi="Arial" w:cs="Arial"/>
        </w:rPr>
        <w:t xml:space="preserve"> conformada por 13 variables, las cuales van desde X</w:t>
      </w:r>
      <w:r w:rsidRPr="000A0133">
        <w:rPr>
          <w:rFonts w:ascii="Arial" w:hAnsi="Arial" w:cs="Arial"/>
          <w:vertAlign w:val="subscript"/>
        </w:rPr>
        <w:t xml:space="preserve">15  </w:t>
      </w:r>
      <w:r w:rsidRPr="000A0133">
        <w:rPr>
          <w:rFonts w:ascii="Arial" w:hAnsi="Arial" w:cs="Arial"/>
        </w:rPr>
        <w:t>hasta X</w:t>
      </w:r>
      <w:r w:rsidR="000A0133">
        <w:rPr>
          <w:rFonts w:ascii="Arial" w:hAnsi="Arial" w:cs="Arial"/>
          <w:vertAlign w:val="subscript"/>
        </w:rPr>
        <w:t>2</w:t>
      </w:r>
      <w:r w:rsidRPr="000A0133">
        <w:rPr>
          <w:rFonts w:ascii="Arial" w:hAnsi="Arial" w:cs="Arial"/>
          <w:vertAlign w:val="subscript"/>
        </w:rPr>
        <w:t>7</w:t>
      </w:r>
      <w:r w:rsidRPr="000A0133">
        <w:rPr>
          <w:rFonts w:ascii="Arial" w:hAnsi="Arial" w:cs="Arial"/>
        </w:rPr>
        <w:t>; y servirán para determinar el nivel de importancia, que consider</w:t>
      </w:r>
      <w:r w:rsidR="000A0133">
        <w:rPr>
          <w:rFonts w:ascii="Arial" w:hAnsi="Arial" w:cs="Arial"/>
        </w:rPr>
        <w:t>a</w:t>
      </w:r>
      <w:r w:rsidRPr="000A0133">
        <w:rPr>
          <w:rFonts w:ascii="Arial" w:hAnsi="Arial" w:cs="Arial"/>
        </w:rPr>
        <w:t>n los entrevistados</w:t>
      </w:r>
      <w:r w:rsidR="000A0133">
        <w:rPr>
          <w:rFonts w:ascii="Arial" w:hAnsi="Arial" w:cs="Arial"/>
        </w:rPr>
        <w:t>,</w:t>
      </w:r>
      <w:r w:rsidRPr="000A0133">
        <w:rPr>
          <w:rFonts w:ascii="Arial" w:hAnsi="Arial" w:cs="Arial"/>
        </w:rPr>
        <w:t xml:space="preserve"> influyen al momento </w:t>
      </w:r>
      <w:r w:rsidRPr="000A0133">
        <w:rPr>
          <w:rFonts w:ascii="Arial" w:hAnsi="Arial" w:cs="Arial"/>
        </w:rPr>
        <w:lastRenderedPageBreak/>
        <w:t>de elegir una Institución de Educación Superior para realizar su carrera de postgrado.</w:t>
      </w:r>
    </w:p>
    <w:p w:rsidR="00025E8C" w:rsidRPr="000A0133" w:rsidRDefault="00025E8C" w:rsidP="00B52BA4">
      <w:pPr>
        <w:tabs>
          <w:tab w:val="left" w:pos="360"/>
          <w:tab w:val="left" w:pos="540"/>
        </w:tabs>
        <w:spacing w:line="480" w:lineRule="auto"/>
        <w:ind w:left="540"/>
        <w:jc w:val="both"/>
        <w:rPr>
          <w:rFonts w:ascii="Arial" w:hAnsi="Arial" w:cs="Arial"/>
        </w:rPr>
      </w:pPr>
    </w:p>
    <w:p w:rsidR="00025E8C" w:rsidRPr="000A0133" w:rsidRDefault="00025E8C" w:rsidP="00B52BA4">
      <w:pPr>
        <w:tabs>
          <w:tab w:val="left" w:pos="360"/>
          <w:tab w:val="left" w:pos="540"/>
        </w:tabs>
        <w:spacing w:line="480" w:lineRule="auto"/>
        <w:ind w:left="540" w:right="537"/>
        <w:jc w:val="both"/>
        <w:rPr>
          <w:rFonts w:ascii="Arial" w:hAnsi="Arial" w:cs="Arial"/>
        </w:rPr>
      </w:pPr>
      <w:r w:rsidRPr="000A0133">
        <w:rPr>
          <w:rFonts w:ascii="Arial" w:hAnsi="Arial" w:cs="Arial"/>
        </w:rPr>
        <w:t>Cada una de estas variables fue analizada en escala likert de cinco puntos, los cuales son: Nada importante, poco importante, indiferente, importante y muy importante.</w:t>
      </w:r>
    </w:p>
    <w:p w:rsidR="000A0133" w:rsidRPr="000A0133" w:rsidRDefault="000A0133" w:rsidP="00423A75">
      <w:pPr>
        <w:tabs>
          <w:tab w:val="left" w:pos="360"/>
          <w:tab w:val="left" w:pos="1440"/>
        </w:tabs>
        <w:spacing w:line="480" w:lineRule="auto"/>
        <w:ind w:left="1440"/>
        <w:jc w:val="both"/>
        <w:rPr>
          <w:rFonts w:ascii="Arial" w:hAnsi="Arial" w:cs="Arial"/>
        </w:rPr>
      </w:pPr>
    </w:p>
    <w:p w:rsidR="00D46DCE" w:rsidRPr="000A0133" w:rsidRDefault="00D46DCE" w:rsidP="00B52BA4">
      <w:pPr>
        <w:tabs>
          <w:tab w:val="left" w:pos="360"/>
          <w:tab w:val="left" w:pos="540"/>
        </w:tabs>
        <w:spacing w:line="480" w:lineRule="auto"/>
        <w:ind w:left="540" w:right="537"/>
        <w:jc w:val="both"/>
        <w:rPr>
          <w:rFonts w:ascii="Arial" w:hAnsi="Arial" w:cs="Arial"/>
          <w:b/>
          <w:u w:val="single"/>
        </w:rPr>
      </w:pPr>
      <w:r w:rsidRPr="000A0133">
        <w:rPr>
          <w:rFonts w:ascii="Arial" w:hAnsi="Arial" w:cs="Arial"/>
          <w:b/>
        </w:rPr>
        <w:t>Variable X</w:t>
      </w:r>
      <w:r w:rsidRPr="000A0133">
        <w:rPr>
          <w:rFonts w:ascii="Arial" w:hAnsi="Arial" w:cs="Arial"/>
          <w:b/>
          <w:vertAlign w:val="subscript"/>
        </w:rPr>
        <w:t xml:space="preserve">15 </w:t>
      </w:r>
      <w:r w:rsidRPr="000A0133">
        <w:rPr>
          <w:rFonts w:ascii="Arial" w:hAnsi="Arial" w:cs="Arial"/>
          <w:b/>
        </w:rPr>
        <w:t xml:space="preserve">: </w:t>
      </w:r>
      <w:r w:rsidRPr="004B0949">
        <w:rPr>
          <w:rFonts w:ascii="Arial" w:hAnsi="Arial" w:cs="Arial"/>
          <w:b/>
        </w:rPr>
        <w:t>POSEE EL POSTGRADO QUE VA A ESTUDIAR</w:t>
      </w:r>
    </w:p>
    <w:p w:rsidR="00E81D72" w:rsidRPr="000A0133" w:rsidRDefault="00E81D72" w:rsidP="00B52BA4">
      <w:pPr>
        <w:tabs>
          <w:tab w:val="left" w:pos="360"/>
          <w:tab w:val="left" w:pos="540"/>
        </w:tabs>
        <w:spacing w:line="480" w:lineRule="auto"/>
        <w:ind w:left="540" w:right="537"/>
        <w:jc w:val="both"/>
        <w:rPr>
          <w:rFonts w:ascii="Arial" w:hAnsi="Arial" w:cs="Arial"/>
        </w:rPr>
      </w:pPr>
      <w:r w:rsidRPr="000A0133">
        <w:rPr>
          <w:rFonts w:ascii="Arial" w:hAnsi="Arial" w:cs="Arial"/>
        </w:rPr>
        <w:t>Mediante esta variable se dará a conocer la impo</w:t>
      </w:r>
      <w:r w:rsidR="00500932" w:rsidRPr="000A0133">
        <w:rPr>
          <w:rFonts w:ascii="Arial" w:hAnsi="Arial" w:cs="Arial"/>
        </w:rPr>
        <w:t>r</w:t>
      </w:r>
      <w:r w:rsidRPr="000A0133">
        <w:rPr>
          <w:rFonts w:ascii="Arial" w:hAnsi="Arial" w:cs="Arial"/>
        </w:rPr>
        <w:t>tancia que tiene para los entrevistados el hecho de que la universida</w:t>
      </w:r>
      <w:r w:rsidR="00500932" w:rsidRPr="000A0133">
        <w:rPr>
          <w:rFonts w:ascii="Arial" w:hAnsi="Arial" w:cs="Arial"/>
        </w:rPr>
        <w:t>d</w:t>
      </w:r>
      <w:r w:rsidRPr="000A0133">
        <w:rPr>
          <w:rFonts w:ascii="Arial" w:hAnsi="Arial" w:cs="Arial"/>
        </w:rPr>
        <w:t xml:space="preserve"> que vaya a elegir para continuar con sus estudios de postgrado</w:t>
      </w:r>
      <w:r w:rsidR="004B3407" w:rsidRPr="000A0133">
        <w:rPr>
          <w:rFonts w:ascii="Arial" w:hAnsi="Arial" w:cs="Arial"/>
        </w:rPr>
        <w:t>,</w:t>
      </w:r>
      <w:r w:rsidRPr="000A0133">
        <w:rPr>
          <w:rFonts w:ascii="Arial" w:hAnsi="Arial" w:cs="Arial"/>
        </w:rPr>
        <w:t xml:space="preserve"> posea </w:t>
      </w:r>
      <w:r w:rsidR="00500932" w:rsidRPr="000A0133">
        <w:rPr>
          <w:rFonts w:ascii="Arial" w:hAnsi="Arial" w:cs="Arial"/>
        </w:rPr>
        <w:t xml:space="preserve">la carrera de postgrado que </w:t>
      </w:r>
      <w:r w:rsidR="000A0133">
        <w:rPr>
          <w:rFonts w:ascii="Arial" w:hAnsi="Arial" w:cs="Arial"/>
        </w:rPr>
        <w:t xml:space="preserve">este </w:t>
      </w:r>
      <w:r w:rsidR="00500932" w:rsidRPr="000A0133">
        <w:rPr>
          <w:rFonts w:ascii="Arial" w:hAnsi="Arial" w:cs="Arial"/>
        </w:rPr>
        <w:t>desee estudiar.</w:t>
      </w:r>
    </w:p>
    <w:p w:rsidR="00500932" w:rsidRPr="000A0133" w:rsidRDefault="00500932" w:rsidP="00B52BA4">
      <w:pPr>
        <w:tabs>
          <w:tab w:val="left" w:pos="360"/>
          <w:tab w:val="left" w:pos="540"/>
        </w:tabs>
        <w:spacing w:line="480" w:lineRule="auto"/>
        <w:ind w:left="540" w:right="537"/>
        <w:jc w:val="both"/>
        <w:rPr>
          <w:rFonts w:ascii="Arial" w:hAnsi="Arial" w:cs="Arial"/>
        </w:rPr>
      </w:pPr>
    </w:p>
    <w:p w:rsidR="00500932" w:rsidRPr="000A0133" w:rsidRDefault="00500932"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De los 175 profesionales entrevistados, el 71.4% consideran que este </w:t>
      </w:r>
      <w:r w:rsidR="004B3407" w:rsidRPr="000A0133">
        <w:rPr>
          <w:rFonts w:ascii="Arial" w:hAnsi="Arial" w:cs="Arial"/>
        </w:rPr>
        <w:t xml:space="preserve">factor </w:t>
      </w:r>
      <w:r w:rsidRPr="000A0133">
        <w:rPr>
          <w:rFonts w:ascii="Arial" w:hAnsi="Arial" w:cs="Arial"/>
        </w:rPr>
        <w:t xml:space="preserve">es </w:t>
      </w:r>
      <w:r w:rsidRPr="000A0133">
        <w:rPr>
          <w:rFonts w:ascii="Arial" w:hAnsi="Arial" w:cs="Arial"/>
          <w:i/>
        </w:rPr>
        <w:t>“Muy importante”</w:t>
      </w:r>
      <w:r w:rsidR="004B3407" w:rsidRPr="000A0133">
        <w:rPr>
          <w:rFonts w:ascii="Arial" w:hAnsi="Arial" w:cs="Arial"/>
          <w:i/>
        </w:rPr>
        <w:t>,</w:t>
      </w:r>
      <w:r w:rsidR="000A0133">
        <w:rPr>
          <w:rFonts w:ascii="Arial" w:hAnsi="Arial" w:cs="Arial"/>
        </w:rPr>
        <w:t xml:space="preserve"> ya que sí</w:t>
      </w:r>
      <w:r w:rsidR="004B3407" w:rsidRPr="000A0133">
        <w:rPr>
          <w:rFonts w:ascii="Arial" w:hAnsi="Arial" w:cs="Arial"/>
        </w:rPr>
        <w:t xml:space="preserve"> influye al momento de la elección de la institución.</w:t>
      </w:r>
    </w:p>
    <w:p w:rsidR="004B3407" w:rsidRPr="000A0133" w:rsidRDefault="004B3407" w:rsidP="00B52BA4">
      <w:pPr>
        <w:tabs>
          <w:tab w:val="left" w:pos="360"/>
          <w:tab w:val="left" w:pos="540"/>
        </w:tabs>
        <w:spacing w:line="480" w:lineRule="auto"/>
        <w:ind w:left="540" w:right="537"/>
        <w:jc w:val="both"/>
        <w:rPr>
          <w:rFonts w:ascii="Arial" w:hAnsi="Arial" w:cs="Arial"/>
        </w:rPr>
      </w:pPr>
    </w:p>
    <w:p w:rsidR="004B3407" w:rsidRPr="000A0133" w:rsidRDefault="004B3407"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Un 19.4% consideran que es </w:t>
      </w:r>
      <w:r w:rsidRPr="000A0133">
        <w:rPr>
          <w:rFonts w:ascii="Arial" w:hAnsi="Arial" w:cs="Arial"/>
          <w:i/>
        </w:rPr>
        <w:t xml:space="preserve">“Importante”; </w:t>
      </w:r>
      <w:r w:rsidRPr="000A0133">
        <w:rPr>
          <w:rFonts w:ascii="Arial" w:hAnsi="Arial" w:cs="Arial"/>
        </w:rPr>
        <w:t>y para el 6.3% este factor le es indiferente, poco importante y nada importante.</w:t>
      </w:r>
    </w:p>
    <w:p w:rsidR="004B3407" w:rsidRPr="000A0133" w:rsidRDefault="004B3407" w:rsidP="00B52BA4">
      <w:pPr>
        <w:tabs>
          <w:tab w:val="left" w:pos="360"/>
          <w:tab w:val="left" w:pos="540"/>
        </w:tabs>
        <w:spacing w:line="480" w:lineRule="auto"/>
        <w:ind w:left="540" w:right="537"/>
        <w:jc w:val="both"/>
        <w:rPr>
          <w:rFonts w:ascii="Arial" w:hAnsi="Arial" w:cs="Arial"/>
        </w:rPr>
      </w:pPr>
    </w:p>
    <w:p w:rsidR="00824621" w:rsidRDefault="004B3407"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Cabe mencionar que existe un 2.9% (5) quienes no respondieron </w:t>
      </w:r>
      <w:r w:rsidR="000A0133">
        <w:rPr>
          <w:rFonts w:ascii="Arial" w:hAnsi="Arial" w:cs="Arial"/>
        </w:rPr>
        <w:t>algo</w:t>
      </w:r>
      <w:r w:rsidRPr="000A0133">
        <w:rPr>
          <w:rFonts w:ascii="Arial" w:hAnsi="Arial" w:cs="Arial"/>
        </w:rPr>
        <w:t xml:space="preserve"> </w:t>
      </w:r>
      <w:r w:rsidR="00D86C4D">
        <w:rPr>
          <w:rFonts w:ascii="Arial" w:hAnsi="Arial" w:cs="Arial"/>
        </w:rPr>
        <w:t>en este factor. (Ver Gráfico 5.20</w:t>
      </w:r>
      <w:r w:rsidRPr="000A0133">
        <w:rPr>
          <w:rFonts w:ascii="Arial" w:hAnsi="Arial" w:cs="Arial"/>
        </w:rPr>
        <w:t>).</w:t>
      </w:r>
    </w:p>
    <w:p w:rsidR="004B3407" w:rsidRPr="000A0133" w:rsidRDefault="00D86C4D" w:rsidP="00D86C4D">
      <w:pPr>
        <w:tabs>
          <w:tab w:val="left" w:pos="360"/>
          <w:tab w:val="left" w:pos="1440"/>
        </w:tabs>
        <w:ind w:left="144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r>
      <w:r w:rsidR="004B3407" w:rsidRPr="000A0133">
        <w:rPr>
          <w:rFonts w:ascii="Verdana" w:hAnsi="Verdana"/>
          <w:b/>
          <w:sz w:val="22"/>
          <w:szCs w:val="22"/>
        </w:rPr>
        <w:t>Gráfico 5.</w:t>
      </w:r>
      <w:r>
        <w:rPr>
          <w:rFonts w:ascii="Verdana" w:hAnsi="Verdana"/>
          <w:b/>
          <w:sz w:val="22"/>
          <w:szCs w:val="22"/>
        </w:rPr>
        <w:t>20</w:t>
      </w:r>
    </w:p>
    <w:p w:rsidR="004B3407" w:rsidRPr="000A0133" w:rsidRDefault="00D86C4D" w:rsidP="00D86C4D">
      <w:pPr>
        <w:tabs>
          <w:tab w:val="left" w:pos="360"/>
          <w:tab w:val="left" w:pos="1440"/>
        </w:tabs>
        <w:ind w:left="1440"/>
        <w:rPr>
          <w:rFonts w:ascii="Verdana" w:hAnsi="Verdana" w:cs="Arial"/>
          <w:b/>
          <w:sz w:val="20"/>
          <w:szCs w:val="20"/>
          <w:u w:val="single"/>
        </w:rPr>
      </w:pPr>
      <w:r>
        <w:rPr>
          <w:rFonts w:ascii="Verdana" w:hAnsi="Verdana"/>
          <w:sz w:val="20"/>
          <w:szCs w:val="20"/>
        </w:rPr>
        <w:tab/>
      </w:r>
      <w:r>
        <w:rPr>
          <w:rFonts w:ascii="Verdana" w:hAnsi="Verdana"/>
          <w:sz w:val="20"/>
          <w:szCs w:val="20"/>
        </w:rPr>
        <w:tab/>
        <w:t xml:space="preserve">      </w:t>
      </w:r>
      <w:r w:rsidR="004B3407" w:rsidRPr="000A0133">
        <w:rPr>
          <w:rFonts w:ascii="Verdana" w:hAnsi="Verdana"/>
          <w:sz w:val="20"/>
          <w:szCs w:val="20"/>
        </w:rPr>
        <w:t>Guayas – Guayaquil</w:t>
      </w:r>
    </w:p>
    <w:p w:rsidR="00025E8C" w:rsidRDefault="00160000" w:rsidP="00F928B1">
      <w:pPr>
        <w:tabs>
          <w:tab w:val="left" w:pos="360"/>
          <w:tab w:val="left" w:pos="1440"/>
          <w:tab w:val="left" w:pos="7740"/>
        </w:tabs>
        <w:spacing w:line="480" w:lineRule="auto"/>
        <w:ind w:left="1440" w:right="537" w:hanging="480"/>
        <w:jc w:val="center"/>
        <w:rPr>
          <w:rFonts w:ascii="Verdana" w:hAnsi="Verdana"/>
          <w:b/>
          <w:sz w:val="20"/>
          <w:szCs w:val="20"/>
        </w:rPr>
      </w:pPr>
      <w:r>
        <w:rPr>
          <w:rFonts w:ascii="Verdana" w:hAnsi="Verdana"/>
          <w:b/>
          <w:noProof/>
          <w:sz w:val="20"/>
          <w:szCs w:val="20"/>
          <w:lang w:eastAsia="es-ES"/>
        </w:rPr>
        <w:pict>
          <v:shape id="_x0000_s1361" type="#_x0000_t202" style="position:absolute;left:0;text-align:left;margin-left:12pt;margin-top:198.3pt;width:270pt;height:27pt;z-index:-251703296" stroked="f">
            <v:textbox style="mso-next-textbox:#_x0000_s1361">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159E0" w:rsidRPr="00824621">
        <w:rPr>
          <w:rFonts w:ascii="Verdana" w:hAnsi="Verdana"/>
          <w:b/>
          <w:sz w:val="20"/>
          <w:szCs w:val="20"/>
        </w:rPr>
        <w:object w:dxaOrig="6489" w:dyaOrig="3981">
          <v:shape id="_x0000_i1043" type="#_x0000_t75" style="width:324pt;height:199pt" o:ole="">
            <v:imagedata r:id="rId60" o:title=""/>
            <w10:bordertop type="single" width="4"/>
            <w10:borderleft type="single" width="4"/>
            <w10:borderbottom type="single" width="4"/>
            <w10:borderright type="single" width="4"/>
          </v:shape>
          <o:OLEObject Type="Embed" ProgID="Excel.Chart.8" ShapeID="_x0000_i1043" DrawAspect="Content" ObjectID="_1307781644" r:id="rId61">
            <o:FieldCodes>\s</o:FieldCodes>
          </o:OLEObject>
        </w:object>
      </w:r>
    </w:p>
    <w:p w:rsidR="00025E8C" w:rsidRDefault="00025E8C" w:rsidP="00F928B1">
      <w:pPr>
        <w:tabs>
          <w:tab w:val="left" w:pos="360"/>
          <w:tab w:val="left" w:pos="840"/>
        </w:tabs>
        <w:spacing w:line="480" w:lineRule="auto"/>
        <w:ind w:left="840"/>
        <w:jc w:val="both"/>
        <w:rPr>
          <w:rFonts w:ascii="Verdana" w:hAnsi="Verdana"/>
          <w:b/>
          <w:sz w:val="20"/>
          <w:szCs w:val="20"/>
        </w:rPr>
      </w:pPr>
    </w:p>
    <w:p w:rsidR="00F928B1" w:rsidRDefault="0011377D" w:rsidP="00F928B1">
      <w:pPr>
        <w:tabs>
          <w:tab w:val="left" w:pos="360"/>
          <w:tab w:val="left" w:pos="540"/>
        </w:tabs>
        <w:spacing w:line="480" w:lineRule="auto"/>
        <w:ind w:left="540" w:right="537"/>
        <w:jc w:val="both"/>
        <w:rPr>
          <w:rFonts w:ascii="Verdana" w:hAnsi="Verdana"/>
          <w:b/>
          <w:sz w:val="20"/>
          <w:szCs w:val="20"/>
        </w:rPr>
      </w:pPr>
      <w:r w:rsidRPr="000A0133">
        <w:rPr>
          <w:rFonts w:ascii="Arial" w:hAnsi="Arial" w:cs="Arial"/>
        </w:rPr>
        <w:t>La siguiente tabla muestra la frecuencia de profesionales entrevistados que respondieron en cada punto de la escala likert propuesta.</w:t>
      </w:r>
    </w:p>
    <w:p w:rsidR="00F928B1" w:rsidRDefault="00F928B1" w:rsidP="00B52BA4">
      <w:pPr>
        <w:tabs>
          <w:tab w:val="left" w:pos="360"/>
          <w:tab w:val="left" w:pos="1440"/>
        </w:tabs>
        <w:ind w:left="1440"/>
        <w:jc w:val="center"/>
        <w:rPr>
          <w:rFonts w:ascii="Verdana" w:hAnsi="Verdana"/>
          <w:b/>
          <w:sz w:val="20"/>
          <w:szCs w:val="20"/>
        </w:rPr>
      </w:pPr>
    </w:p>
    <w:p w:rsidR="0011377D" w:rsidRDefault="00D86C4D" w:rsidP="00D86C4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11377D">
        <w:rPr>
          <w:rFonts w:ascii="Verdana" w:hAnsi="Verdana"/>
          <w:b/>
          <w:sz w:val="20"/>
          <w:szCs w:val="20"/>
        </w:rPr>
        <w:t>TABLA XXV</w:t>
      </w:r>
      <w:r w:rsidR="00DA3B7F">
        <w:rPr>
          <w:rFonts w:ascii="Verdana" w:hAnsi="Verdana"/>
          <w:b/>
          <w:sz w:val="20"/>
          <w:szCs w:val="20"/>
        </w:rPr>
        <w:t>II</w:t>
      </w:r>
    </w:p>
    <w:p w:rsidR="0011377D" w:rsidRDefault="00D86C4D" w:rsidP="00D86C4D">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11377D">
        <w:rPr>
          <w:rFonts w:ascii="Verdana" w:hAnsi="Verdana"/>
          <w:sz w:val="18"/>
          <w:szCs w:val="18"/>
        </w:rPr>
        <w:t>Guayas – Guayaquil</w:t>
      </w:r>
    </w:p>
    <w:p w:rsidR="0011377D" w:rsidRDefault="00D86C4D" w:rsidP="00D86C4D">
      <w:pPr>
        <w:tabs>
          <w:tab w:val="left" w:pos="360"/>
          <w:tab w:val="left" w:pos="1440"/>
        </w:tabs>
        <w:ind w:left="1440"/>
        <w:rPr>
          <w:rFonts w:ascii="Verdana" w:hAnsi="Verdana"/>
          <w:b/>
          <w:sz w:val="18"/>
          <w:szCs w:val="18"/>
        </w:rPr>
      </w:pPr>
      <w:r>
        <w:rPr>
          <w:rFonts w:ascii="Verdana" w:hAnsi="Verdana"/>
          <w:b/>
          <w:sz w:val="18"/>
          <w:szCs w:val="18"/>
        </w:rPr>
        <w:tab/>
        <w:t xml:space="preserve">        </w:t>
      </w:r>
      <w:r w:rsidR="0011377D">
        <w:rPr>
          <w:rFonts w:ascii="Verdana" w:hAnsi="Verdana"/>
          <w:b/>
          <w:sz w:val="18"/>
          <w:szCs w:val="18"/>
        </w:rPr>
        <w:t>Posee la carrera que va a estudiar</w:t>
      </w:r>
    </w:p>
    <w:p w:rsidR="0011377D" w:rsidRDefault="00D86C4D" w:rsidP="00D86C4D">
      <w:pPr>
        <w:tabs>
          <w:tab w:val="left" w:pos="360"/>
          <w:tab w:val="left" w:pos="1440"/>
        </w:tabs>
        <w:ind w:left="1440"/>
        <w:rPr>
          <w:rFonts w:ascii="Verdana" w:hAnsi="Verdana"/>
          <w:sz w:val="18"/>
          <w:szCs w:val="18"/>
        </w:rPr>
      </w:pPr>
      <w:r>
        <w:rPr>
          <w:rFonts w:ascii="Verdana" w:hAnsi="Verdana"/>
          <w:b/>
          <w:sz w:val="18"/>
          <w:szCs w:val="18"/>
        </w:rPr>
        <w:t xml:space="preserve">            </w:t>
      </w:r>
      <w:r>
        <w:rPr>
          <w:rFonts w:ascii="Verdana" w:hAnsi="Verdana"/>
          <w:b/>
          <w:sz w:val="18"/>
          <w:szCs w:val="18"/>
        </w:rPr>
        <w:tab/>
        <w:t xml:space="preserve"> </w:t>
      </w:r>
      <w:r w:rsidR="0011377D">
        <w:rPr>
          <w:rFonts w:ascii="Verdana" w:hAnsi="Verdana"/>
          <w:b/>
          <w:sz w:val="18"/>
          <w:szCs w:val="18"/>
        </w:rPr>
        <w:t>Distribución de Frecuencia</w:t>
      </w:r>
    </w:p>
    <w:p w:rsidR="00025E8C" w:rsidRDefault="00160000" w:rsidP="00F928B1">
      <w:pPr>
        <w:tabs>
          <w:tab w:val="left" w:pos="360"/>
          <w:tab w:val="left" w:pos="1440"/>
        </w:tabs>
        <w:spacing w:line="480" w:lineRule="auto"/>
        <w:ind w:left="1440" w:hanging="840"/>
        <w:jc w:val="center"/>
        <w:rPr>
          <w:rFonts w:ascii="Verdana" w:hAnsi="Verdana"/>
          <w:b/>
          <w:sz w:val="20"/>
          <w:szCs w:val="20"/>
        </w:rPr>
      </w:pPr>
      <w:r>
        <w:rPr>
          <w:rFonts w:ascii="Verdana" w:hAnsi="Verdana"/>
          <w:b/>
          <w:noProof/>
          <w:sz w:val="20"/>
          <w:szCs w:val="20"/>
          <w:lang w:eastAsia="es-ES"/>
        </w:rPr>
        <w:pict>
          <v:shape id="_x0000_s1363" type="#_x0000_t202" style="position:absolute;left:0;text-align:left;margin-left:36pt;margin-top:145.85pt;width:270pt;height:27pt;z-index:-251701248" stroked="f">
            <v:textbox style="mso-next-textbox:#_x0000_s1363">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E81D72" w:rsidRPr="00E81D72">
        <w:rPr>
          <w:rFonts w:ascii="Verdana" w:hAnsi="Verdana"/>
          <w:b/>
          <w:sz w:val="20"/>
          <w:szCs w:val="20"/>
        </w:rPr>
        <w:object w:dxaOrig="4906" w:dyaOrig="2508">
          <v:shape id="_x0000_i1044" type="#_x0000_t75" style="width:274pt;height:2in"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xcel.Sheet.8" ShapeID="_x0000_i1044" DrawAspect="Content" ObjectID="_1307781645" r:id="rId63"/>
        </w:object>
      </w:r>
    </w:p>
    <w:p w:rsidR="00D86C4D" w:rsidRDefault="00D86C4D" w:rsidP="00DC026B">
      <w:pPr>
        <w:tabs>
          <w:tab w:val="left" w:pos="360"/>
          <w:tab w:val="left" w:pos="1440"/>
        </w:tabs>
        <w:spacing w:line="480" w:lineRule="auto"/>
        <w:ind w:left="360"/>
        <w:jc w:val="both"/>
        <w:rPr>
          <w:rFonts w:ascii="Arial" w:hAnsi="Arial" w:cs="Arial"/>
          <w:b/>
        </w:rPr>
      </w:pPr>
    </w:p>
    <w:p w:rsidR="00D86C4D" w:rsidRDefault="00D86C4D" w:rsidP="00DC026B">
      <w:pPr>
        <w:tabs>
          <w:tab w:val="left" w:pos="360"/>
          <w:tab w:val="left" w:pos="1440"/>
        </w:tabs>
        <w:spacing w:line="480" w:lineRule="auto"/>
        <w:ind w:left="360"/>
        <w:jc w:val="both"/>
        <w:rPr>
          <w:rFonts w:ascii="Arial" w:hAnsi="Arial" w:cs="Arial"/>
          <w:b/>
        </w:rPr>
      </w:pPr>
    </w:p>
    <w:p w:rsidR="00D46DCE" w:rsidRPr="004B0949" w:rsidRDefault="00D46DCE" w:rsidP="00DC026B">
      <w:pPr>
        <w:tabs>
          <w:tab w:val="left" w:pos="360"/>
          <w:tab w:val="left" w:pos="1440"/>
        </w:tabs>
        <w:spacing w:line="480" w:lineRule="auto"/>
        <w:ind w:left="360"/>
        <w:jc w:val="both"/>
        <w:rPr>
          <w:rFonts w:ascii="Arial" w:hAnsi="Arial" w:cs="Arial"/>
          <w:b/>
        </w:rPr>
      </w:pPr>
      <w:r w:rsidRPr="004159E0">
        <w:rPr>
          <w:rFonts w:ascii="Arial" w:hAnsi="Arial" w:cs="Arial"/>
          <w:b/>
        </w:rPr>
        <w:lastRenderedPageBreak/>
        <w:t>Variable X</w:t>
      </w:r>
      <w:r w:rsidRPr="004159E0">
        <w:rPr>
          <w:rFonts w:ascii="Arial" w:hAnsi="Arial" w:cs="Arial"/>
          <w:b/>
          <w:vertAlign w:val="subscript"/>
        </w:rPr>
        <w:t xml:space="preserve">16 </w:t>
      </w:r>
      <w:r w:rsidRPr="004B0949">
        <w:rPr>
          <w:rFonts w:ascii="Arial" w:hAnsi="Arial" w:cs="Arial"/>
          <w:b/>
        </w:rPr>
        <w:t>: SER ECONÓMICA</w:t>
      </w:r>
    </w:p>
    <w:p w:rsidR="00824621" w:rsidRPr="004159E0" w:rsidRDefault="0011377D" w:rsidP="00DC026B">
      <w:pPr>
        <w:tabs>
          <w:tab w:val="left" w:pos="360"/>
          <w:tab w:val="left" w:pos="1440"/>
        </w:tabs>
        <w:spacing w:line="480" w:lineRule="auto"/>
        <w:ind w:left="360"/>
        <w:jc w:val="both"/>
        <w:rPr>
          <w:rFonts w:ascii="Arial" w:hAnsi="Arial" w:cs="Arial"/>
        </w:rPr>
      </w:pPr>
      <w:r w:rsidRPr="004159E0">
        <w:rPr>
          <w:rFonts w:ascii="Arial" w:hAnsi="Arial" w:cs="Arial"/>
        </w:rPr>
        <w:t>El 44.6% y el 33.7% de entrevistados opinan que para la selección de la universidad</w:t>
      </w:r>
      <w:r w:rsidR="005D4493" w:rsidRPr="004159E0">
        <w:rPr>
          <w:rFonts w:ascii="Arial" w:hAnsi="Arial" w:cs="Arial"/>
        </w:rPr>
        <w:t>,</w:t>
      </w:r>
      <w:r w:rsidRPr="004159E0">
        <w:rPr>
          <w:rFonts w:ascii="Arial" w:hAnsi="Arial" w:cs="Arial"/>
        </w:rPr>
        <w:t xml:space="preserve"> </w:t>
      </w:r>
      <w:r w:rsidR="005D4493" w:rsidRPr="004159E0">
        <w:rPr>
          <w:rFonts w:ascii="Arial" w:hAnsi="Arial" w:cs="Arial"/>
        </w:rPr>
        <w:t xml:space="preserve">el que esta sea económica, le </w:t>
      </w:r>
      <w:r w:rsidRPr="004159E0">
        <w:rPr>
          <w:rFonts w:ascii="Arial" w:hAnsi="Arial" w:cs="Arial"/>
        </w:rPr>
        <w:t xml:space="preserve">es un factor </w:t>
      </w:r>
      <w:r w:rsidR="003C0FE5" w:rsidRPr="004159E0">
        <w:rPr>
          <w:rFonts w:ascii="Arial" w:hAnsi="Arial" w:cs="Arial"/>
          <w:i/>
        </w:rPr>
        <w:t>mu</w:t>
      </w:r>
      <w:r w:rsidRPr="004159E0">
        <w:rPr>
          <w:rFonts w:ascii="Arial" w:hAnsi="Arial" w:cs="Arial"/>
          <w:i/>
        </w:rPr>
        <w:t xml:space="preserve">y importante </w:t>
      </w:r>
      <w:r w:rsidRPr="004159E0">
        <w:rPr>
          <w:rFonts w:ascii="Arial" w:hAnsi="Arial" w:cs="Arial"/>
        </w:rPr>
        <w:t>e</w:t>
      </w:r>
      <w:r w:rsidRPr="004159E0">
        <w:rPr>
          <w:rFonts w:ascii="Arial" w:hAnsi="Arial" w:cs="Arial"/>
          <w:i/>
        </w:rPr>
        <w:t xml:space="preserve"> Importante</w:t>
      </w:r>
      <w:r w:rsidRPr="004159E0">
        <w:rPr>
          <w:rFonts w:ascii="Arial" w:hAnsi="Arial" w:cs="Arial"/>
        </w:rPr>
        <w:t>. Mientras a un 6.9%</w:t>
      </w:r>
      <w:r w:rsidR="005D4493" w:rsidRPr="004159E0">
        <w:rPr>
          <w:rFonts w:ascii="Arial" w:hAnsi="Arial" w:cs="Arial"/>
        </w:rPr>
        <w:t xml:space="preserve"> (12)</w:t>
      </w:r>
      <w:r w:rsidRPr="004159E0">
        <w:rPr>
          <w:rFonts w:ascii="Arial" w:hAnsi="Arial" w:cs="Arial"/>
        </w:rPr>
        <w:t xml:space="preserve"> </w:t>
      </w:r>
      <w:r w:rsidR="005D4493" w:rsidRPr="004159E0">
        <w:rPr>
          <w:rFonts w:ascii="Arial" w:hAnsi="Arial" w:cs="Arial"/>
        </w:rPr>
        <w:t>este factor le es Poco y Nada importante, es decir que no les preocupa que esta pueda tener carreras de alto costo.</w:t>
      </w:r>
    </w:p>
    <w:p w:rsidR="00824621" w:rsidRPr="004159E0" w:rsidRDefault="00824621" w:rsidP="00DC026B">
      <w:pPr>
        <w:tabs>
          <w:tab w:val="left" w:pos="360"/>
          <w:tab w:val="left" w:pos="1440"/>
        </w:tabs>
        <w:spacing w:line="480" w:lineRule="auto"/>
        <w:ind w:left="360"/>
        <w:jc w:val="both"/>
        <w:rPr>
          <w:rFonts w:ascii="Arial" w:hAnsi="Arial" w:cs="Arial"/>
          <w:b/>
          <w:u w:val="single"/>
        </w:rPr>
      </w:pPr>
    </w:p>
    <w:p w:rsidR="005D4493" w:rsidRPr="004159E0" w:rsidRDefault="005D4493" w:rsidP="00DC026B">
      <w:pPr>
        <w:tabs>
          <w:tab w:val="left" w:pos="360"/>
          <w:tab w:val="left" w:pos="1440"/>
        </w:tabs>
        <w:spacing w:line="480" w:lineRule="auto"/>
        <w:ind w:left="360"/>
        <w:jc w:val="both"/>
        <w:rPr>
          <w:rFonts w:ascii="Arial" w:hAnsi="Arial" w:cs="Arial"/>
        </w:rPr>
      </w:pPr>
      <w:r w:rsidRPr="004159E0">
        <w:rPr>
          <w:rFonts w:ascii="Arial" w:hAnsi="Arial" w:cs="Arial"/>
        </w:rPr>
        <w:t xml:space="preserve">A un 14.3% de los entrevistados el costo al que oferten las universidades sus carreras de postgrado les es  </w:t>
      </w:r>
      <w:r w:rsidRPr="004159E0">
        <w:rPr>
          <w:rFonts w:ascii="Arial" w:hAnsi="Arial" w:cs="Arial"/>
          <w:i/>
        </w:rPr>
        <w:t>indiferente</w:t>
      </w:r>
      <w:r w:rsidRPr="004159E0">
        <w:rPr>
          <w:rFonts w:ascii="Arial" w:hAnsi="Arial" w:cs="Arial"/>
        </w:rPr>
        <w:t xml:space="preserve"> y un 0.6% no contestan a este factor. (Véase Gráfico 5.</w:t>
      </w:r>
      <w:r w:rsidR="00D86C4D">
        <w:rPr>
          <w:rFonts w:ascii="Arial" w:hAnsi="Arial" w:cs="Arial"/>
        </w:rPr>
        <w:t>21</w:t>
      </w:r>
      <w:r w:rsidRPr="004159E0">
        <w:rPr>
          <w:rFonts w:ascii="Arial" w:hAnsi="Arial" w:cs="Arial"/>
        </w:rPr>
        <w:t>)</w:t>
      </w:r>
    </w:p>
    <w:p w:rsidR="00824621" w:rsidRDefault="00824621" w:rsidP="00DC026B">
      <w:pPr>
        <w:tabs>
          <w:tab w:val="left" w:pos="360"/>
          <w:tab w:val="left" w:pos="1440"/>
        </w:tabs>
        <w:spacing w:line="480" w:lineRule="auto"/>
        <w:ind w:left="360"/>
        <w:jc w:val="both"/>
        <w:rPr>
          <w:rFonts w:ascii="Verdana" w:hAnsi="Verdana"/>
          <w:b/>
          <w:sz w:val="20"/>
          <w:szCs w:val="20"/>
          <w:u w:val="single"/>
        </w:rPr>
      </w:pPr>
    </w:p>
    <w:p w:rsidR="004B3407" w:rsidRPr="004159E0" w:rsidRDefault="004B3407" w:rsidP="004B3407">
      <w:pPr>
        <w:tabs>
          <w:tab w:val="left" w:pos="360"/>
          <w:tab w:val="left" w:pos="1440"/>
        </w:tabs>
        <w:ind w:left="1440"/>
        <w:jc w:val="center"/>
        <w:rPr>
          <w:rFonts w:ascii="Verdana" w:hAnsi="Verdana"/>
          <w:b/>
          <w:sz w:val="22"/>
          <w:szCs w:val="22"/>
        </w:rPr>
      </w:pPr>
      <w:r w:rsidRPr="004159E0">
        <w:rPr>
          <w:rFonts w:ascii="Verdana" w:hAnsi="Verdana"/>
          <w:b/>
          <w:sz w:val="22"/>
          <w:szCs w:val="22"/>
        </w:rPr>
        <w:t>Gráfico 5.</w:t>
      </w:r>
      <w:r w:rsidR="00D86C4D">
        <w:rPr>
          <w:rFonts w:ascii="Verdana" w:hAnsi="Verdana"/>
          <w:b/>
          <w:sz w:val="22"/>
          <w:szCs w:val="22"/>
        </w:rPr>
        <w:t>21</w:t>
      </w:r>
    </w:p>
    <w:p w:rsidR="00824621" w:rsidRPr="004159E0" w:rsidRDefault="004B3407" w:rsidP="004B3407">
      <w:pPr>
        <w:tabs>
          <w:tab w:val="left" w:pos="360"/>
          <w:tab w:val="left" w:pos="1440"/>
        </w:tabs>
        <w:ind w:left="1440"/>
        <w:jc w:val="center"/>
        <w:rPr>
          <w:rFonts w:ascii="Verdana" w:hAnsi="Verdana"/>
          <w:b/>
          <w:sz w:val="20"/>
          <w:szCs w:val="20"/>
          <w:u w:val="single"/>
        </w:rPr>
      </w:pPr>
      <w:r w:rsidRPr="004159E0">
        <w:rPr>
          <w:rFonts w:ascii="Verdana" w:hAnsi="Verdana"/>
          <w:sz w:val="20"/>
          <w:szCs w:val="20"/>
        </w:rPr>
        <w:t>Guayas – Guayaquil</w:t>
      </w:r>
    </w:p>
    <w:p w:rsidR="00824621" w:rsidRPr="00824621" w:rsidRDefault="00160000" w:rsidP="00F928B1">
      <w:pPr>
        <w:tabs>
          <w:tab w:val="left" w:pos="360"/>
          <w:tab w:val="left" w:pos="1440"/>
        </w:tabs>
        <w:spacing w:line="480" w:lineRule="auto"/>
        <w:ind w:left="1440" w:hanging="720"/>
        <w:jc w:val="center"/>
        <w:rPr>
          <w:rFonts w:ascii="Verdana" w:hAnsi="Verdana"/>
          <w:b/>
          <w:sz w:val="20"/>
          <w:szCs w:val="20"/>
          <w:u w:val="single"/>
        </w:rPr>
      </w:pPr>
      <w:r>
        <w:rPr>
          <w:rFonts w:ascii="Verdana" w:hAnsi="Verdana"/>
          <w:b/>
          <w:noProof/>
          <w:sz w:val="20"/>
          <w:szCs w:val="20"/>
          <w:lang w:eastAsia="es-ES"/>
        </w:rPr>
        <w:pict>
          <v:shape id="_x0000_s1362" type="#_x0000_t202" style="position:absolute;left:0;text-align:left;margin-left:24pt;margin-top:196.2pt;width:270pt;height:27pt;z-index:-251702272" stroked="f">
            <v:textbox style="mso-next-textbox:#_x0000_s1362">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159E0">
        <w:object w:dxaOrig="6489" w:dyaOrig="3967">
          <v:shape id="_x0000_i1045" type="#_x0000_t75" style="width:324pt;height:198pt" o:ole="">
            <v:imagedata r:id="rId64" o:title=""/>
            <w10:bordertop type="single" width="4"/>
            <w10:borderleft type="single" width="4"/>
            <w10:borderbottom type="single" width="4"/>
            <w10:borderright type="single" width="4"/>
          </v:shape>
          <o:OLEObject Type="Embed" ProgID="Excel.Chart.8" ShapeID="_x0000_i1045" DrawAspect="Content" ObjectID="_1307781646" r:id="rId65">
            <o:FieldCodes>\s</o:FieldCodes>
          </o:OLEObject>
        </w:object>
      </w:r>
    </w:p>
    <w:p w:rsidR="005D4493" w:rsidRDefault="005D4493" w:rsidP="00423A75">
      <w:pPr>
        <w:tabs>
          <w:tab w:val="left" w:pos="360"/>
          <w:tab w:val="left" w:pos="1440"/>
        </w:tabs>
        <w:spacing w:line="480" w:lineRule="auto"/>
        <w:ind w:left="1440"/>
        <w:jc w:val="both"/>
        <w:rPr>
          <w:rFonts w:ascii="Verdana" w:hAnsi="Verdana"/>
          <w:b/>
          <w:sz w:val="20"/>
          <w:szCs w:val="20"/>
        </w:rPr>
      </w:pPr>
    </w:p>
    <w:p w:rsidR="005D4493" w:rsidRPr="004159E0" w:rsidRDefault="005D4493" w:rsidP="00DC026B">
      <w:pPr>
        <w:tabs>
          <w:tab w:val="left" w:pos="360"/>
        </w:tabs>
        <w:spacing w:line="480" w:lineRule="auto"/>
        <w:ind w:left="360"/>
        <w:jc w:val="both"/>
        <w:rPr>
          <w:rFonts w:ascii="Arial" w:hAnsi="Arial" w:cs="Arial"/>
        </w:rPr>
      </w:pPr>
      <w:r w:rsidRPr="004159E0">
        <w:rPr>
          <w:rFonts w:ascii="Arial" w:hAnsi="Arial" w:cs="Arial"/>
        </w:rPr>
        <w:t xml:space="preserve">La tabla a continuación muestra </w:t>
      </w:r>
      <w:r w:rsidR="00B02BA2" w:rsidRPr="004159E0">
        <w:rPr>
          <w:rFonts w:ascii="Arial" w:hAnsi="Arial" w:cs="Arial"/>
        </w:rPr>
        <w:t xml:space="preserve">la frecuencia con la que cada entrevistado contesto a cada uno de los puntos de la escala likert de este </w:t>
      </w:r>
      <w:r w:rsidR="00B02BA2" w:rsidRPr="004159E0">
        <w:rPr>
          <w:rFonts w:ascii="Arial" w:hAnsi="Arial" w:cs="Arial"/>
        </w:rPr>
        <w:lastRenderedPageBreak/>
        <w:t xml:space="preserve">factor; y a través de ella queda claramente establecido que </w:t>
      </w:r>
      <w:r w:rsidRPr="004159E0">
        <w:rPr>
          <w:rFonts w:ascii="Arial" w:hAnsi="Arial" w:cs="Arial"/>
        </w:rPr>
        <w:t>para un total de 137 profesionales entrevistados, que es la mayoría</w:t>
      </w:r>
      <w:r w:rsidR="00B02BA2" w:rsidRPr="004159E0">
        <w:rPr>
          <w:rFonts w:ascii="Arial" w:hAnsi="Arial" w:cs="Arial"/>
        </w:rPr>
        <w:t xml:space="preserve">, </w:t>
      </w:r>
      <w:r w:rsidRPr="004159E0">
        <w:rPr>
          <w:rFonts w:ascii="Arial" w:hAnsi="Arial" w:cs="Arial"/>
        </w:rPr>
        <w:t xml:space="preserve">el factor económico es </w:t>
      </w:r>
      <w:r w:rsidRPr="004159E0">
        <w:rPr>
          <w:rFonts w:ascii="Arial" w:hAnsi="Arial" w:cs="Arial"/>
          <w:i/>
        </w:rPr>
        <w:t>importante</w:t>
      </w:r>
      <w:r w:rsidRPr="004159E0">
        <w:rPr>
          <w:rFonts w:ascii="Arial" w:hAnsi="Arial" w:cs="Arial"/>
        </w:rPr>
        <w:t xml:space="preserve"> y </w:t>
      </w:r>
      <w:r w:rsidRPr="004159E0">
        <w:rPr>
          <w:rFonts w:ascii="Arial" w:hAnsi="Arial" w:cs="Arial"/>
          <w:i/>
        </w:rPr>
        <w:t>muy importante</w:t>
      </w:r>
      <w:r w:rsidR="00B02BA2" w:rsidRPr="004159E0">
        <w:rPr>
          <w:rFonts w:ascii="Arial" w:hAnsi="Arial" w:cs="Arial"/>
        </w:rPr>
        <w:t xml:space="preserve"> para su elección.</w:t>
      </w:r>
    </w:p>
    <w:p w:rsidR="00D86C4D" w:rsidRDefault="00D86C4D" w:rsidP="00B02BA2">
      <w:pPr>
        <w:tabs>
          <w:tab w:val="left" w:pos="360"/>
          <w:tab w:val="left" w:pos="1440"/>
        </w:tabs>
        <w:ind w:left="1440"/>
        <w:jc w:val="center"/>
        <w:rPr>
          <w:rFonts w:ascii="Verdana" w:hAnsi="Verdana"/>
          <w:sz w:val="20"/>
          <w:szCs w:val="20"/>
        </w:rPr>
      </w:pPr>
    </w:p>
    <w:p w:rsidR="004B0949" w:rsidRDefault="00B02BA2" w:rsidP="004B0949">
      <w:pPr>
        <w:tabs>
          <w:tab w:val="left" w:pos="360"/>
          <w:tab w:val="left" w:pos="1440"/>
        </w:tabs>
        <w:ind w:left="1440" w:hanging="1080"/>
        <w:jc w:val="center"/>
        <w:rPr>
          <w:rFonts w:ascii="Verdana" w:hAnsi="Verdana"/>
          <w:b/>
          <w:sz w:val="20"/>
          <w:szCs w:val="20"/>
        </w:rPr>
      </w:pPr>
      <w:r>
        <w:rPr>
          <w:rFonts w:ascii="Verdana" w:hAnsi="Verdana"/>
          <w:sz w:val="20"/>
          <w:szCs w:val="20"/>
        </w:rPr>
        <w:t xml:space="preserve">  </w:t>
      </w:r>
      <w:r>
        <w:rPr>
          <w:rFonts w:ascii="Verdana" w:hAnsi="Verdana"/>
          <w:b/>
          <w:sz w:val="20"/>
          <w:szCs w:val="20"/>
        </w:rPr>
        <w:t>TABLA XXVI</w:t>
      </w:r>
      <w:r w:rsidR="00DA3B7F">
        <w:rPr>
          <w:rFonts w:ascii="Verdana" w:hAnsi="Verdana"/>
          <w:b/>
          <w:sz w:val="20"/>
          <w:szCs w:val="20"/>
        </w:rPr>
        <w:t>II</w:t>
      </w:r>
    </w:p>
    <w:p w:rsidR="004B0949" w:rsidRDefault="00B02BA2" w:rsidP="004B0949">
      <w:pPr>
        <w:tabs>
          <w:tab w:val="left" w:pos="360"/>
          <w:tab w:val="left" w:pos="1440"/>
        </w:tabs>
        <w:ind w:left="1440" w:hanging="1080"/>
        <w:jc w:val="center"/>
        <w:rPr>
          <w:rFonts w:ascii="Verdana" w:hAnsi="Verdana"/>
          <w:b/>
          <w:sz w:val="20"/>
          <w:szCs w:val="20"/>
        </w:rPr>
      </w:pPr>
      <w:r>
        <w:rPr>
          <w:rFonts w:ascii="Verdana" w:hAnsi="Verdana"/>
          <w:sz w:val="18"/>
          <w:szCs w:val="18"/>
        </w:rPr>
        <w:t>Guayas – Guayaquil</w:t>
      </w:r>
    </w:p>
    <w:p w:rsidR="004B0949" w:rsidRDefault="00B02BA2" w:rsidP="004B0949">
      <w:pPr>
        <w:tabs>
          <w:tab w:val="left" w:pos="360"/>
          <w:tab w:val="left" w:pos="1440"/>
        </w:tabs>
        <w:ind w:left="1440" w:hanging="1080"/>
        <w:jc w:val="center"/>
        <w:rPr>
          <w:rFonts w:ascii="Verdana" w:hAnsi="Verdana"/>
          <w:b/>
          <w:sz w:val="18"/>
          <w:szCs w:val="18"/>
        </w:rPr>
      </w:pPr>
      <w:r>
        <w:rPr>
          <w:rFonts w:ascii="Verdana" w:hAnsi="Verdana"/>
          <w:b/>
          <w:sz w:val="18"/>
          <w:szCs w:val="18"/>
        </w:rPr>
        <w:t>Económica</w:t>
      </w:r>
    </w:p>
    <w:p w:rsidR="00B02BA2" w:rsidRPr="00B02BA2" w:rsidRDefault="00B02BA2" w:rsidP="004B0949">
      <w:pPr>
        <w:tabs>
          <w:tab w:val="left" w:pos="360"/>
          <w:tab w:val="left" w:pos="1440"/>
        </w:tabs>
        <w:ind w:left="1440" w:hanging="1080"/>
        <w:jc w:val="center"/>
        <w:rPr>
          <w:rFonts w:ascii="Verdana" w:hAnsi="Verdana"/>
          <w:sz w:val="20"/>
          <w:szCs w:val="20"/>
        </w:rPr>
      </w:pPr>
      <w:r>
        <w:rPr>
          <w:rFonts w:ascii="Verdana" w:hAnsi="Verdana"/>
          <w:b/>
          <w:sz w:val="18"/>
          <w:szCs w:val="18"/>
        </w:rPr>
        <w:t>Distribución de Frecuencia</w:t>
      </w:r>
    </w:p>
    <w:p w:rsidR="005D4493" w:rsidRDefault="00B02BA2" w:rsidP="004B0949">
      <w:pPr>
        <w:tabs>
          <w:tab w:val="left" w:pos="360"/>
          <w:tab w:val="left" w:pos="1080"/>
        </w:tabs>
        <w:spacing w:line="480" w:lineRule="auto"/>
        <w:ind w:left="1080" w:hanging="840"/>
        <w:jc w:val="center"/>
        <w:rPr>
          <w:rFonts w:ascii="Verdana" w:hAnsi="Verdana"/>
          <w:b/>
          <w:sz w:val="20"/>
          <w:szCs w:val="20"/>
        </w:rPr>
      </w:pPr>
      <w:r>
        <w:rPr>
          <w:rFonts w:ascii="Verdana" w:hAnsi="Verdana"/>
          <w:b/>
          <w:noProof/>
          <w:sz w:val="20"/>
          <w:szCs w:val="20"/>
          <w:lang w:eastAsia="es-ES"/>
        </w:rPr>
        <w:pict>
          <v:shape id="_x0000_s1374" type="#_x0000_t202" style="position:absolute;left:0;text-align:left;margin-left:24pt;margin-top:130.1pt;width:270pt;height:27pt;z-index:-251692032" stroked="f">
            <v:textbox style="mso-next-textbox:#_x0000_s1374">
              <w:txbxContent>
                <w:p w:rsidR="00F44E5F" w:rsidRPr="001A397E" w:rsidRDefault="00F44E5F" w:rsidP="00B02BA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5D4493" w:rsidRPr="005D4493">
        <w:rPr>
          <w:rFonts w:ascii="Verdana" w:hAnsi="Verdana"/>
          <w:b/>
          <w:sz w:val="20"/>
          <w:szCs w:val="20"/>
        </w:rPr>
        <w:object w:dxaOrig="4906" w:dyaOrig="2508">
          <v:shape id="_x0000_i1046" type="#_x0000_t75" style="width:261pt;height:132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Excel.Sheet.8" ShapeID="_x0000_i1046" DrawAspect="Content" ObjectID="_1307781647" r:id="rId67"/>
        </w:object>
      </w:r>
    </w:p>
    <w:p w:rsidR="005D4493" w:rsidRDefault="005D4493" w:rsidP="00423A75">
      <w:pPr>
        <w:tabs>
          <w:tab w:val="left" w:pos="360"/>
          <w:tab w:val="left" w:pos="1440"/>
        </w:tabs>
        <w:spacing w:line="480" w:lineRule="auto"/>
        <w:ind w:left="1440"/>
        <w:jc w:val="both"/>
        <w:rPr>
          <w:rFonts w:ascii="Arial" w:hAnsi="Arial" w:cs="Arial"/>
          <w:b/>
        </w:rPr>
      </w:pPr>
    </w:p>
    <w:p w:rsidR="00F114ED" w:rsidRPr="00F114ED" w:rsidRDefault="00F114ED" w:rsidP="00423A75">
      <w:pPr>
        <w:tabs>
          <w:tab w:val="left" w:pos="360"/>
          <w:tab w:val="left" w:pos="1440"/>
        </w:tabs>
        <w:spacing w:line="480" w:lineRule="auto"/>
        <w:ind w:left="1440"/>
        <w:jc w:val="both"/>
        <w:rPr>
          <w:rFonts w:ascii="Arial" w:hAnsi="Arial" w:cs="Arial"/>
          <w:b/>
        </w:rPr>
      </w:pPr>
    </w:p>
    <w:p w:rsidR="00D46DCE"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17 </w:t>
      </w:r>
      <w:r w:rsidRPr="0076161D">
        <w:rPr>
          <w:rFonts w:ascii="Arial" w:hAnsi="Arial" w:cs="Arial"/>
          <w:b/>
        </w:rPr>
        <w:t>: CONTENIDO DEL PROGRAMA DE ESTUDIO</w:t>
      </w:r>
    </w:p>
    <w:p w:rsidR="00A65CA6" w:rsidRPr="00F114ED" w:rsidRDefault="00A65CA6" w:rsidP="00DC026B">
      <w:pPr>
        <w:tabs>
          <w:tab w:val="left" w:pos="240"/>
          <w:tab w:val="left" w:pos="360"/>
        </w:tabs>
        <w:spacing w:line="480" w:lineRule="auto"/>
        <w:ind w:left="240"/>
        <w:jc w:val="both"/>
        <w:rPr>
          <w:rFonts w:ascii="Arial" w:hAnsi="Arial" w:cs="Arial"/>
        </w:rPr>
      </w:pPr>
      <w:r w:rsidRPr="00F114ED">
        <w:rPr>
          <w:rFonts w:ascii="Arial" w:hAnsi="Arial" w:cs="Arial"/>
        </w:rPr>
        <w:t>Por medio de esta variable se pretende conocer el nivel de importancia que tiene el contenido del programa de estudios para los profesionales entrevistados, al momento de seleccionar la universidad para realizar el postgrado.</w:t>
      </w:r>
    </w:p>
    <w:p w:rsidR="003C0FE5" w:rsidRPr="00F114ED" w:rsidRDefault="003C0FE5" w:rsidP="00DC026B">
      <w:pPr>
        <w:tabs>
          <w:tab w:val="left" w:pos="240"/>
          <w:tab w:val="left" w:pos="360"/>
        </w:tabs>
        <w:spacing w:line="480" w:lineRule="auto"/>
        <w:ind w:left="240"/>
        <w:jc w:val="both"/>
        <w:rPr>
          <w:rFonts w:ascii="Arial" w:hAnsi="Arial" w:cs="Arial"/>
        </w:rPr>
      </w:pPr>
    </w:p>
    <w:p w:rsidR="00A65CA6" w:rsidRPr="00F114ED" w:rsidRDefault="00A65CA6" w:rsidP="00DC026B">
      <w:pPr>
        <w:tabs>
          <w:tab w:val="left" w:pos="240"/>
          <w:tab w:val="left" w:pos="360"/>
        </w:tabs>
        <w:spacing w:line="480" w:lineRule="auto"/>
        <w:ind w:left="240"/>
        <w:jc w:val="both"/>
        <w:rPr>
          <w:rFonts w:ascii="Arial" w:hAnsi="Arial" w:cs="Arial"/>
          <w:i/>
        </w:rPr>
      </w:pPr>
      <w:r w:rsidRPr="00F114ED">
        <w:rPr>
          <w:rFonts w:ascii="Arial" w:hAnsi="Arial" w:cs="Arial"/>
        </w:rPr>
        <w:t>El Gráfico 5.2</w:t>
      </w:r>
      <w:r w:rsidR="0069536D">
        <w:rPr>
          <w:rFonts w:ascii="Arial" w:hAnsi="Arial" w:cs="Arial"/>
        </w:rPr>
        <w:t>2</w:t>
      </w:r>
      <w:r w:rsidRPr="00F114ED">
        <w:rPr>
          <w:rFonts w:ascii="Arial" w:hAnsi="Arial" w:cs="Arial"/>
        </w:rPr>
        <w:t xml:space="preserve"> muestra que el 88% de los entrevistados piensa que el contenido del programa de estudios que ofrece una universidad es un factor </w:t>
      </w:r>
      <w:r w:rsidR="003C0FE5" w:rsidRPr="00F114ED">
        <w:rPr>
          <w:rFonts w:ascii="Arial" w:hAnsi="Arial" w:cs="Arial"/>
          <w:i/>
        </w:rPr>
        <w:t xml:space="preserve">importante </w:t>
      </w:r>
      <w:r w:rsidR="003C0FE5" w:rsidRPr="00F114ED">
        <w:rPr>
          <w:rFonts w:ascii="Arial" w:hAnsi="Arial" w:cs="Arial"/>
        </w:rPr>
        <w:t>y</w:t>
      </w:r>
      <w:r w:rsidR="003C0FE5" w:rsidRPr="00F114ED">
        <w:rPr>
          <w:rFonts w:ascii="Arial" w:hAnsi="Arial" w:cs="Arial"/>
          <w:i/>
        </w:rPr>
        <w:t xml:space="preserve"> muy </w:t>
      </w:r>
      <w:r w:rsidRPr="00F114ED">
        <w:rPr>
          <w:rFonts w:ascii="Arial" w:hAnsi="Arial" w:cs="Arial"/>
          <w:i/>
        </w:rPr>
        <w:t>importante</w:t>
      </w:r>
      <w:r w:rsidR="003C0FE5" w:rsidRPr="00F114ED">
        <w:rPr>
          <w:rFonts w:ascii="Arial" w:hAnsi="Arial" w:cs="Arial"/>
          <w:i/>
        </w:rPr>
        <w:t>.</w:t>
      </w:r>
    </w:p>
    <w:p w:rsidR="003C0FE5" w:rsidRPr="00F114ED" w:rsidRDefault="003C0FE5" w:rsidP="00DC026B">
      <w:pPr>
        <w:tabs>
          <w:tab w:val="left" w:pos="240"/>
          <w:tab w:val="left" w:pos="360"/>
        </w:tabs>
        <w:spacing w:line="480" w:lineRule="auto"/>
        <w:ind w:left="240"/>
        <w:jc w:val="both"/>
        <w:rPr>
          <w:rFonts w:ascii="Arial" w:hAnsi="Arial" w:cs="Arial"/>
        </w:rPr>
      </w:pPr>
      <w:r w:rsidRPr="00F114ED">
        <w:rPr>
          <w:rFonts w:ascii="Arial" w:hAnsi="Arial" w:cs="Arial"/>
        </w:rPr>
        <w:lastRenderedPageBreak/>
        <w:t xml:space="preserve">Al restante 10.2% les resulta </w:t>
      </w:r>
      <w:r w:rsidRPr="00F114ED">
        <w:rPr>
          <w:rFonts w:ascii="Arial" w:hAnsi="Arial" w:cs="Arial"/>
          <w:i/>
        </w:rPr>
        <w:t>indiferente, poco importante o nada importante</w:t>
      </w:r>
      <w:r w:rsidR="00F114ED">
        <w:rPr>
          <w:rFonts w:ascii="Arial" w:hAnsi="Arial" w:cs="Arial"/>
        </w:rPr>
        <w:t xml:space="preserve">; </w:t>
      </w:r>
      <w:r w:rsidRPr="00F114ED">
        <w:rPr>
          <w:rFonts w:ascii="Arial" w:hAnsi="Arial" w:cs="Arial"/>
        </w:rPr>
        <w:t>y solo un 1.7% no contestaron este factor.</w:t>
      </w:r>
    </w:p>
    <w:p w:rsidR="004B3407" w:rsidRPr="00F114ED" w:rsidRDefault="004B3407" w:rsidP="00DC026B">
      <w:pPr>
        <w:tabs>
          <w:tab w:val="left" w:pos="240"/>
          <w:tab w:val="left" w:pos="360"/>
        </w:tabs>
        <w:ind w:left="240"/>
        <w:jc w:val="center"/>
        <w:rPr>
          <w:rFonts w:ascii="Verdana" w:hAnsi="Verdana"/>
          <w:b/>
          <w:sz w:val="22"/>
          <w:szCs w:val="22"/>
        </w:rPr>
      </w:pPr>
      <w:r w:rsidRPr="00F114ED">
        <w:rPr>
          <w:rFonts w:ascii="Verdana" w:hAnsi="Verdana"/>
          <w:b/>
          <w:sz w:val="22"/>
          <w:szCs w:val="22"/>
        </w:rPr>
        <w:t>Gráfico 5.2</w:t>
      </w:r>
      <w:r w:rsidR="0069536D">
        <w:rPr>
          <w:rFonts w:ascii="Verdana" w:hAnsi="Verdana"/>
          <w:b/>
          <w:sz w:val="22"/>
          <w:szCs w:val="22"/>
        </w:rPr>
        <w:t>2</w:t>
      </w:r>
    </w:p>
    <w:p w:rsidR="00796935" w:rsidRDefault="004B3407" w:rsidP="00DC026B">
      <w:pPr>
        <w:tabs>
          <w:tab w:val="left" w:pos="240"/>
          <w:tab w:val="left" w:pos="360"/>
        </w:tabs>
        <w:ind w:left="240"/>
        <w:jc w:val="center"/>
        <w:rPr>
          <w:rFonts w:ascii="Verdana" w:hAnsi="Verdana"/>
          <w:sz w:val="20"/>
          <w:szCs w:val="20"/>
        </w:rPr>
      </w:pPr>
      <w:r w:rsidRPr="00F114ED">
        <w:rPr>
          <w:rFonts w:ascii="Verdana" w:hAnsi="Verdana"/>
          <w:sz w:val="20"/>
          <w:szCs w:val="20"/>
        </w:rPr>
        <w:t>Guayas – Guayaquil</w:t>
      </w:r>
    </w:p>
    <w:p w:rsidR="00F114ED" w:rsidRPr="00ED172B" w:rsidRDefault="00F114ED" w:rsidP="00DC026B">
      <w:pPr>
        <w:tabs>
          <w:tab w:val="left" w:pos="240"/>
          <w:tab w:val="left" w:pos="360"/>
        </w:tabs>
        <w:ind w:left="240"/>
        <w:jc w:val="center"/>
        <w:rPr>
          <w:rFonts w:ascii="Verdana" w:hAnsi="Verdana"/>
          <w:b/>
          <w:sz w:val="20"/>
          <w:szCs w:val="20"/>
        </w:rPr>
      </w:pPr>
      <w:r>
        <w:rPr>
          <w:rFonts w:ascii="Verdana" w:hAnsi="Verdana"/>
          <w:b/>
          <w:noProof/>
          <w:sz w:val="20"/>
          <w:szCs w:val="20"/>
        </w:rPr>
        <w:pict>
          <v:shape id="_x0000_s1376" type="#_x0000_t75" style="position:absolute;left:0;text-align:left;margin-left:48pt;margin-top:.3pt;width:324pt;height:191.6pt;z-index:251626496" stroked="t" strokeweight=".5pt">
            <v:imagedata r:id="rId68" o:title=""/>
          </v:shape>
          <o:OLEObject Type="Embed" ProgID="Excel.Chart.8" ShapeID="_x0000_s1376" DrawAspect="Content" ObjectID="_1307781660" r:id="rId69">
            <o:FieldCodes>\s</o:FieldCodes>
          </o:OLEObject>
        </w:pict>
      </w: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DF7DA7" w:rsidP="00DC026B">
      <w:pPr>
        <w:tabs>
          <w:tab w:val="left" w:pos="240"/>
          <w:tab w:val="left" w:pos="360"/>
          <w:tab w:val="left" w:pos="2100"/>
          <w:tab w:val="center" w:pos="4971"/>
        </w:tabs>
        <w:spacing w:line="480" w:lineRule="auto"/>
        <w:ind w:left="240"/>
        <w:rPr>
          <w:rFonts w:ascii="Verdana" w:hAnsi="Verdana"/>
          <w:b/>
          <w:sz w:val="20"/>
          <w:szCs w:val="20"/>
        </w:rPr>
      </w:pPr>
      <w:r>
        <w:rPr>
          <w:rFonts w:ascii="Verdana" w:hAnsi="Verdana"/>
          <w:b/>
          <w:noProof/>
          <w:sz w:val="20"/>
          <w:szCs w:val="20"/>
          <w:lang w:eastAsia="es-ES"/>
        </w:rPr>
        <w:pict>
          <v:shape id="_x0000_s1375" type="#_x0000_t202" style="position:absolute;left:0;text-align:left;margin-left:0;margin-top:16pt;width:270pt;height:27pt;z-index:-251691008" stroked="f">
            <v:textbox style="mso-next-textbox:#_x0000_s1375">
              <w:txbxContent>
                <w:p w:rsidR="00F44E5F" w:rsidRPr="001A397E" w:rsidRDefault="00F44E5F" w:rsidP="0079693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796935">
        <w:rPr>
          <w:rFonts w:ascii="Verdana" w:hAnsi="Verdana"/>
          <w:b/>
          <w:sz w:val="20"/>
          <w:szCs w:val="20"/>
        </w:rPr>
        <w:tab/>
      </w:r>
      <w:r w:rsidR="00796935">
        <w:rPr>
          <w:rFonts w:ascii="Verdana" w:hAnsi="Verdana"/>
          <w:b/>
          <w:sz w:val="20"/>
          <w:szCs w:val="20"/>
        </w:rPr>
        <w:tab/>
      </w:r>
    </w:p>
    <w:p w:rsidR="00796935" w:rsidRDefault="00796935" w:rsidP="00DC026B">
      <w:pPr>
        <w:tabs>
          <w:tab w:val="left" w:pos="240"/>
          <w:tab w:val="left" w:pos="360"/>
        </w:tabs>
        <w:spacing w:line="480" w:lineRule="auto"/>
        <w:ind w:left="240"/>
        <w:jc w:val="center"/>
        <w:rPr>
          <w:rFonts w:ascii="Verdana" w:hAnsi="Verdana"/>
          <w:b/>
          <w:sz w:val="20"/>
          <w:szCs w:val="20"/>
        </w:rPr>
      </w:pPr>
    </w:p>
    <w:p w:rsidR="00537A6E" w:rsidRDefault="00537A6E" w:rsidP="00DC026B">
      <w:pPr>
        <w:tabs>
          <w:tab w:val="left" w:pos="240"/>
          <w:tab w:val="left" w:pos="360"/>
        </w:tabs>
        <w:ind w:left="240"/>
        <w:jc w:val="center"/>
        <w:rPr>
          <w:rFonts w:ascii="Verdana" w:hAnsi="Verdana"/>
          <w:sz w:val="20"/>
          <w:szCs w:val="20"/>
        </w:rPr>
      </w:pPr>
    </w:p>
    <w:p w:rsidR="00537A6E" w:rsidRPr="00F114ED" w:rsidRDefault="003C0FE5" w:rsidP="00DC026B">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IX"/>
        </w:smartTagPr>
        <w:smartTag w:uri="urn:schemas-microsoft-com:office:smarttags" w:element="PersonName">
          <w:smartTagPr>
            <w:attr w:name="ProductID" w:val="la Tabla"/>
          </w:smartTagPr>
          <w:r w:rsidRPr="00F114ED">
            <w:rPr>
              <w:rFonts w:ascii="Arial" w:hAnsi="Arial" w:cs="Arial"/>
            </w:rPr>
            <w:t>La Tabla</w:t>
          </w:r>
        </w:smartTag>
        <w:r w:rsidR="00F114ED">
          <w:rPr>
            <w:rFonts w:ascii="Arial" w:hAnsi="Arial" w:cs="Arial"/>
          </w:rPr>
          <w:t xml:space="preserve"> XXI</w:t>
        </w:r>
        <w:r w:rsidR="0066331E">
          <w:rPr>
            <w:rFonts w:ascii="Arial" w:hAnsi="Arial" w:cs="Arial"/>
          </w:rPr>
          <w:t>X</w:t>
        </w:r>
      </w:smartTag>
      <w:r w:rsidRPr="00F114ED">
        <w:rPr>
          <w:rFonts w:ascii="Arial" w:hAnsi="Arial" w:cs="Arial"/>
        </w:rPr>
        <w:t xml:space="preserve"> a continuación muestra la frecuencia con la que cada opción fue elegida por los profesionales entrevistados y la proporción que este representa.</w:t>
      </w:r>
    </w:p>
    <w:p w:rsidR="00537A6E" w:rsidRDefault="00537A6E" w:rsidP="00DC026B">
      <w:pPr>
        <w:tabs>
          <w:tab w:val="left" w:pos="240"/>
          <w:tab w:val="left" w:pos="360"/>
        </w:tabs>
        <w:ind w:left="240"/>
        <w:jc w:val="center"/>
        <w:rPr>
          <w:rFonts w:ascii="Verdana" w:hAnsi="Verdana"/>
          <w:sz w:val="20"/>
          <w:szCs w:val="20"/>
        </w:rPr>
      </w:pPr>
    </w:p>
    <w:p w:rsidR="00DF7DA7" w:rsidRDefault="00DF7DA7" w:rsidP="00DC026B">
      <w:pPr>
        <w:tabs>
          <w:tab w:val="left" w:pos="240"/>
          <w:tab w:val="left" w:pos="360"/>
        </w:tabs>
        <w:ind w:left="240"/>
        <w:jc w:val="center"/>
        <w:rPr>
          <w:rFonts w:ascii="Verdana" w:hAnsi="Verdana"/>
          <w:b/>
          <w:sz w:val="20"/>
          <w:szCs w:val="20"/>
        </w:rPr>
      </w:pPr>
      <w:r>
        <w:rPr>
          <w:rFonts w:ascii="Verdana" w:hAnsi="Verdana"/>
          <w:sz w:val="20"/>
          <w:szCs w:val="20"/>
        </w:rPr>
        <w:t xml:space="preserve">  </w:t>
      </w:r>
      <w:r w:rsidR="00DA3B7F">
        <w:rPr>
          <w:rFonts w:ascii="Verdana" w:hAnsi="Verdana"/>
          <w:b/>
          <w:sz w:val="20"/>
          <w:szCs w:val="20"/>
        </w:rPr>
        <w:t>TABLA XXIX</w:t>
      </w:r>
    </w:p>
    <w:p w:rsidR="00DF7DA7" w:rsidRDefault="00DF7DA7" w:rsidP="00DC026B">
      <w:pPr>
        <w:tabs>
          <w:tab w:val="left" w:pos="240"/>
          <w:tab w:val="left" w:pos="360"/>
        </w:tabs>
        <w:ind w:left="240"/>
        <w:jc w:val="center"/>
        <w:rPr>
          <w:rFonts w:ascii="Verdana" w:hAnsi="Verdana"/>
          <w:sz w:val="18"/>
          <w:szCs w:val="18"/>
        </w:rPr>
      </w:pPr>
      <w:r>
        <w:rPr>
          <w:rFonts w:ascii="Verdana" w:hAnsi="Verdana"/>
          <w:sz w:val="18"/>
          <w:szCs w:val="18"/>
        </w:rPr>
        <w:t>Guayas – Guayaquil</w:t>
      </w:r>
    </w:p>
    <w:p w:rsidR="00DF7DA7" w:rsidRDefault="00DF7DA7" w:rsidP="00DC026B">
      <w:pPr>
        <w:tabs>
          <w:tab w:val="left" w:pos="240"/>
          <w:tab w:val="left" w:pos="360"/>
        </w:tabs>
        <w:ind w:left="240"/>
        <w:jc w:val="center"/>
        <w:rPr>
          <w:rFonts w:ascii="Verdana" w:hAnsi="Verdana"/>
          <w:b/>
          <w:sz w:val="18"/>
          <w:szCs w:val="18"/>
        </w:rPr>
      </w:pPr>
      <w:r>
        <w:rPr>
          <w:rFonts w:ascii="Verdana" w:hAnsi="Verdana"/>
          <w:b/>
          <w:sz w:val="18"/>
          <w:szCs w:val="18"/>
        </w:rPr>
        <w:t>Contenido del programa de estudios</w:t>
      </w:r>
    </w:p>
    <w:p w:rsidR="00796935" w:rsidRDefault="00DF7DA7" w:rsidP="00DC026B">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88"/>
        <w:tblW w:w="5068" w:type="dxa"/>
        <w:tblCellMar>
          <w:left w:w="70" w:type="dxa"/>
          <w:right w:w="70" w:type="dxa"/>
        </w:tblCellMar>
        <w:tblLook w:val="0000"/>
      </w:tblPr>
      <w:tblGrid>
        <w:gridCol w:w="2110"/>
        <w:gridCol w:w="1566"/>
        <w:gridCol w:w="1392"/>
      </w:tblGrid>
      <w:tr w:rsidR="00F928B1">
        <w:trPr>
          <w:trHeight w:val="687"/>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Contenido del programa de estudios</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6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0,011</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61</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0,349</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93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0,531</w:t>
            </w:r>
          </w:p>
        </w:tc>
      </w:tr>
      <w:tr w:rsidR="00F928B1">
        <w:trPr>
          <w:trHeight w:val="26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92"/>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920A40" w:rsidRDefault="00920A40"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3C3505" w:rsidRDefault="003C350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both"/>
        <w:rPr>
          <w:rFonts w:ascii="Verdana" w:hAnsi="Verdana"/>
          <w:b/>
          <w:sz w:val="20"/>
          <w:szCs w:val="20"/>
        </w:rPr>
      </w:pPr>
    </w:p>
    <w:p w:rsidR="00796935" w:rsidRDefault="00796935" w:rsidP="00DC026B">
      <w:pPr>
        <w:tabs>
          <w:tab w:val="left" w:pos="240"/>
          <w:tab w:val="left" w:pos="360"/>
        </w:tabs>
        <w:spacing w:line="480" w:lineRule="auto"/>
        <w:ind w:left="240"/>
        <w:jc w:val="both"/>
        <w:rPr>
          <w:rFonts w:ascii="Verdana" w:hAnsi="Verdana"/>
          <w:b/>
          <w:sz w:val="20"/>
          <w:szCs w:val="20"/>
        </w:rPr>
      </w:pPr>
    </w:p>
    <w:p w:rsidR="00796935" w:rsidRDefault="00F114ED" w:rsidP="00DC026B">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77" type="#_x0000_t202" style="position:absolute;left:0;text-align:left;margin-left:30pt;margin-top:17.75pt;width:270pt;height:27pt;z-index:-251688960" stroked="f">
            <v:textbox style="mso-next-textbox:#_x0000_s1377">
              <w:txbxContent>
                <w:p w:rsidR="00F44E5F" w:rsidRPr="001A397E" w:rsidRDefault="00F44E5F" w:rsidP="00DF7DA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lastRenderedPageBreak/>
        <w:t>Variable X</w:t>
      </w:r>
      <w:r w:rsidRPr="0076161D">
        <w:rPr>
          <w:rFonts w:ascii="Arial" w:hAnsi="Arial" w:cs="Arial"/>
          <w:b/>
          <w:vertAlign w:val="subscript"/>
        </w:rPr>
        <w:t xml:space="preserve">18 </w:t>
      </w:r>
      <w:r w:rsidRPr="0076161D">
        <w:rPr>
          <w:rFonts w:ascii="Arial" w:hAnsi="Arial" w:cs="Arial"/>
          <w:b/>
        </w:rPr>
        <w:t xml:space="preserve">: PRESTIGIO DE </w:t>
      </w:r>
      <w:smartTag w:uri="urn:schemas-microsoft-com:office:smarttags" w:element="PersonName">
        <w:smartTagPr>
          <w:attr w:name="ProductID" w:val="la Universidad"/>
        </w:smartTagPr>
        <w:r w:rsidRPr="0076161D">
          <w:rPr>
            <w:rFonts w:ascii="Arial" w:hAnsi="Arial" w:cs="Arial"/>
            <w:b/>
          </w:rPr>
          <w:t>LA UNIVERSIDAD</w:t>
        </w:r>
      </w:smartTag>
    </w:p>
    <w:p w:rsidR="00DC215D" w:rsidRPr="00F114ED" w:rsidRDefault="003C0FE5" w:rsidP="00DC026B">
      <w:pPr>
        <w:tabs>
          <w:tab w:val="left" w:pos="240"/>
          <w:tab w:val="left" w:pos="360"/>
        </w:tabs>
        <w:spacing w:line="480" w:lineRule="auto"/>
        <w:ind w:left="240"/>
        <w:jc w:val="both"/>
        <w:rPr>
          <w:rFonts w:ascii="Arial" w:hAnsi="Arial" w:cs="Arial"/>
          <w:i/>
        </w:rPr>
      </w:pPr>
      <w:r w:rsidRPr="00F114ED">
        <w:rPr>
          <w:rFonts w:ascii="Arial" w:hAnsi="Arial" w:cs="Arial"/>
        </w:rPr>
        <w:t xml:space="preserve">El </w:t>
      </w:r>
      <w:r w:rsidR="00DC215D" w:rsidRPr="00F114ED">
        <w:rPr>
          <w:rFonts w:ascii="Arial" w:hAnsi="Arial" w:cs="Arial"/>
        </w:rPr>
        <w:t xml:space="preserve">alto </w:t>
      </w:r>
      <w:r w:rsidRPr="00F114ED">
        <w:rPr>
          <w:rFonts w:ascii="Arial" w:hAnsi="Arial" w:cs="Arial"/>
        </w:rPr>
        <w:t xml:space="preserve">prestigio del </w:t>
      </w:r>
      <w:r w:rsidR="00DC215D" w:rsidRPr="00F114ED">
        <w:rPr>
          <w:rFonts w:ascii="Arial" w:hAnsi="Arial" w:cs="Arial"/>
        </w:rPr>
        <w:t>establecimiento</w:t>
      </w:r>
      <w:r w:rsidRPr="00F114ED">
        <w:rPr>
          <w:rFonts w:ascii="Arial" w:hAnsi="Arial" w:cs="Arial"/>
        </w:rPr>
        <w:t xml:space="preserve"> de educación superior donde se ha de estudiar la carrera de postgrado</w:t>
      </w:r>
      <w:r w:rsidR="00DC215D" w:rsidRPr="00F114ED">
        <w:rPr>
          <w:rFonts w:ascii="Arial" w:hAnsi="Arial" w:cs="Arial"/>
        </w:rPr>
        <w:t xml:space="preserve">, es un factor de mucha importancia para los profesionales entrevistados, pues el 84% de ellos respondieron que este es </w:t>
      </w:r>
      <w:r w:rsidR="00DC215D" w:rsidRPr="00F114ED">
        <w:rPr>
          <w:rFonts w:ascii="Arial" w:hAnsi="Arial" w:cs="Arial"/>
          <w:i/>
        </w:rPr>
        <w:t xml:space="preserve">importante </w:t>
      </w:r>
      <w:r w:rsidR="00DC215D" w:rsidRPr="00F114ED">
        <w:rPr>
          <w:rFonts w:ascii="Arial" w:hAnsi="Arial" w:cs="Arial"/>
        </w:rPr>
        <w:t>y</w:t>
      </w:r>
      <w:r w:rsidR="00DC215D" w:rsidRPr="00F114ED">
        <w:rPr>
          <w:rFonts w:ascii="Arial" w:hAnsi="Arial" w:cs="Arial"/>
          <w:i/>
        </w:rPr>
        <w:t xml:space="preserve"> muy importante</w:t>
      </w:r>
      <w:r w:rsidR="00DC215D" w:rsidRPr="00F114ED">
        <w:rPr>
          <w:rFonts w:ascii="Arial" w:hAnsi="Arial" w:cs="Arial"/>
        </w:rPr>
        <w:t xml:space="preserve"> para su elección, mientras para un 13.20% el prestigio de la institución es de menor importancia, pues respondieron </w:t>
      </w:r>
      <w:r w:rsidR="00DC215D" w:rsidRPr="00F114ED">
        <w:rPr>
          <w:rFonts w:ascii="Arial" w:hAnsi="Arial" w:cs="Arial"/>
          <w:i/>
        </w:rPr>
        <w:t>indiferente, poco importante y nada importante.</w:t>
      </w:r>
    </w:p>
    <w:p w:rsidR="00DC215D" w:rsidRPr="00F114ED" w:rsidRDefault="00DC215D" w:rsidP="00DC026B">
      <w:pPr>
        <w:tabs>
          <w:tab w:val="left" w:pos="240"/>
          <w:tab w:val="left" w:pos="360"/>
        </w:tabs>
        <w:spacing w:line="480" w:lineRule="auto"/>
        <w:ind w:left="240"/>
        <w:jc w:val="both"/>
        <w:rPr>
          <w:rFonts w:ascii="Arial" w:hAnsi="Arial" w:cs="Arial"/>
          <w:i/>
        </w:rPr>
      </w:pPr>
    </w:p>
    <w:p w:rsidR="003C0FE5" w:rsidRPr="00F114ED" w:rsidRDefault="00DC215D" w:rsidP="00DC026B">
      <w:pPr>
        <w:tabs>
          <w:tab w:val="left" w:pos="240"/>
          <w:tab w:val="left" w:pos="360"/>
        </w:tabs>
        <w:spacing w:line="480" w:lineRule="auto"/>
        <w:ind w:left="240"/>
        <w:jc w:val="both"/>
        <w:rPr>
          <w:rFonts w:ascii="Arial" w:hAnsi="Arial" w:cs="Arial"/>
          <w:b/>
        </w:rPr>
      </w:pPr>
      <w:r w:rsidRPr="00F114ED">
        <w:rPr>
          <w:rFonts w:ascii="Arial" w:hAnsi="Arial" w:cs="Arial"/>
        </w:rPr>
        <w:t>Como se puede ver en el Gráfico 5.2</w:t>
      </w:r>
      <w:r w:rsidR="0069536D">
        <w:rPr>
          <w:rFonts w:ascii="Arial" w:hAnsi="Arial" w:cs="Arial"/>
        </w:rPr>
        <w:t>3</w:t>
      </w:r>
      <w:r w:rsidRPr="00F114ED">
        <w:rPr>
          <w:rFonts w:ascii="Arial" w:hAnsi="Arial" w:cs="Arial"/>
        </w:rPr>
        <w:t xml:space="preserve">, el 44.6% de los entrevistados se dejan llevar mucho por el prestigio de una universidad al momento de decidirse por esta, pues decidieron que este es un factor </w:t>
      </w:r>
      <w:r w:rsidRPr="00F114ED">
        <w:rPr>
          <w:rFonts w:ascii="Arial" w:hAnsi="Arial" w:cs="Arial"/>
          <w:i/>
        </w:rPr>
        <w:t>muy importante</w:t>
      </w:r>
      <w:r w:rsidRPr="00F114ED">
        <w:rPr>
          <w:rFonts w:ascii="Arial" w:hAnsi="Arial" w:cs="Arial"/>
        </w:rPr>
        <w:t>.</w:t>
      </w:r>
      <w:r w:rsidR="003C0FE5" w:rsidRPr="00F114ED">
        <w:rPr>
          <w:rFonts w:ascii="Arial" w:hAnsi="Arial" w:cs="Arial"/>
        </w:rPr>
        <w:t xml:space="preserve"> </w:t>
      </w:r>
    </w:p>
    <w:p w:rsidR="004B3407" w:rsidRPr="00F114ED" w:rsidRDefault="004B3407" w:rsidP="00DC026B">
      <w:pPr>
        <w:tabs>
          <w:tab w:val="left" w:pos="240"/>
          <w:tab w:val="left" w:pos="360"/>
        </w:tabs>
        <w:ind w:left="240"/>
        <w:jc w:val="center"/>
        <w:rPr>
          <w:rFonts w:ascii="Verdana" w:hAnsi="Verdana"/>
          <w:b/>
          <w:sz w:val="22"/>
          <w:szCs w:val="22"/>
        </w:rPr>
      </w:pPr>
      <w:r w:rsidRPr="00F114ED">
        <w:rPr>
          <w:rFonts w:ascii="Verdana" w:hAnsi="Verdana"/>
          <w:b/>
          <w:sz w:val="22"/>
          <w:szCs w:val="22"/>
        </w:rPr>
        <w:t>Gráfico 5.2</w:t>
      </w:r>
      <w:r w:rsidR="0069536D">
        <w:rPr>
          <w:rFonts w:ascii="Verdana" w:hAnsi="Verdana"/>
          <w:b/>
          <w:sz w:val="22"/>
          <w:szCs w:val="22"/>
        </w:rPr>
        <w:t>3</w:t>
      </w:r>
    </w:p>
    <w:p w:rsidR="004B3407" w:rsidRDefault="004B3407" w:rsidP="00DC026B">
      <w:pPr>
        <w:tabs>
          <w:tab w:val="left" w:pos="240"/>
          <w:tab w:val="left" w:pos="360"/>
        </w:tabs>
        <w:ind w:left="240"/>
        <w:jc w:val="center"/>
        <w:rPr>
          <w:rFonts w:ascii="Verdana" w:hAnsi="Verdana"/>
          <w:sz w:val="20"/>
          <w:szCs w:val="20"/>
        </w:rPr>
      </w:pPr>
      <w:r w:rsidRPr="00F114ED">
        <w:rPr>
          <w:rFonts w:ascii="Verdana" w:hAnsi="Verdana"/>
          <w:sz w:val="20"/>
          <w:szCs w:val="20"/>
        </w:rPr>
        <w:t>Guayas – Guayaquil</w:t>
      </w:r>
    </w:p>
    <w:p w:rsidR="00824621" w:rsidRDefault="00160000" w:rsidP="00DC026B">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lang w:eastAsia="es-ES"/>
        </w:rPr>
        <w:pict>
          <v:shape id="_x0000_s1364" type="#_x0000_t202" style="position:absolute;left:0;text-align:left;margin-left:12pt;margin-top:210.9pt;width:270pt;height:27pt;z-index:-251700224" stroked="f">
            <v:textbox style="mso-next-textbox:#_x0000_s1364">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114ED" w:rsidRPr="003C3505">
        <w:rPr>
          <w:rFonts w:ascii="Verdana" w:hAnsi="Verdana"/>
          <w:b/>
          <w:sz w:val="20"/>
          <w:szCs w:val="20"/>
          <w:u w:val="single"/>
        </w:rPr>
        <w:object w:dxaOrig="6460" w:dyaOrig="4192">
          <v:shape id="_x0000_i1047" type="#_x0000_t75" style="width:323pt;height:210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Excel.Chart.8" ShapeID="_x0000_i1047" DrawAspect="Content" ObjectID="_1307781648" r:id="rId71">
            <o:FieldCodes>\s</o:FieldCodes>
          </o:OLEObject>
        </w:object>
      </w:r>
    </w:p>
    <w:p w:rsidR="00DC026B" w:rsidRDefault="00DC026B" w:rsidP="00DC026B">
      <w:pPr>
        <w:tabs>
          <w:tab w:val="left" w:pos="240"/>
          <w:tab w:val="left" w:pos="360"/>
        </w:tabs>
        <w:spacing w:line="480" w:lineRule="auto"/>
        <w:ind w:left="240"/>
        <w:jc w:val="both"/>
        <w:rPr>
          <w:rFonts w:ascii="Arial" w:hAnsi="Arial" w:cs="Arial"/>
        </w:rPr>
      </w:pPr>
    </w:p>
    <w:p w:rsidR="00B73D02" w:rsidRPr="00F114ED" w:rsidRDefault="00DC215D" w:rsidP="00DC026B">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X"/>
        </w:smartTagPr>
        <w:r w:rsidRPr="00F114ED">
          <w:rPr>
            <w:rFonts w:ascii="Arial" w:hAnsi="Arial" w:cs="Arial"/>
          </w:rPr>
          <w:lastRenderedPageBreak/>
          <w:t>La Tabla XX</w:t>
        </w:r>
        <w:r w:rsidR="0066331E">
          <w:rPr>
            <w:rFonts w:ascii="Arial" w:hAnsi="Arial" w:cs="Arial"/>
          </w:rPr>
          <w:t>X</w:t>
        </w:r>
      </w:smartTag>
      <w:r w:rsidRPr="00F114ED">
        <w:rPr>
          <w:rFonts w:ascii="Arial" w:hAnsi="Arial" w:cs="Arial"/>
        </w:rPr>
        <w:t xml:space="preserve"> </w:t>
      </w:r>
      <w:r w:rsidR="00F043C7" w:rsidRPr="00F114ED">
        <w:rPr>
          <w:rFonts w:ascii="Arial" w:hAnsi="Arial" w:cs="Arial"/>
        </w:rPr>
        <w:t>permite visualizar el número y proporción de entrevistados que eligieron cada opción propuesta en esta pregunta.</w:t>
      </w:r>
    </w:p>
    <w:p w:rsidR="00DC026B" w:rsidRDefault="00DC026B" w:rsidP="00DC026B">
      <w:pPr>
        <w:tabs>
          <w:tab w:val="left" w:pos="240"/>
          <w:tab w:val="left" w:pos="360"/>
        </w:tabs>
        <w:ind w:left="240"/>
        <w:jc w:val="center"/>
        <w:rPr>
          <w:rFonts w:ascii="Verdana" w:hAnsi="Verdana"/>
          <w:b/>
          <w:sz w:val="20"/>
          <w:szCs w:val="20"/>
        </w:rPr>
      </w:pPr>
    </w:p>
    <w:p w:rsidR="00B73D02" w:rsidRDefault="00DA3B7F" w:rsidP="00DC026B">
      <w:pPr>
        <w:tabs>
          <w:tab w:val="left" w:pos="240"/>
          <w:tab w:val="left" w:pos="360"/>
        </w:tabs>
        <w:ind w:left="240"/>
        <w:jc w:val="center"/>
        <w:rPr>
          <w:rFonts w:ascii="Verdana" w:hAnsi="Verdana"/>
          <w:b/>
          <w:sz w:val="20"/>
          <w:szCs w:val="20"/>
        </w:rPr>
      </w:pPr>
      <w:r>
        <w:rPr>
          <w:rFonts w:ascii="Verdana" w:hAnsi="Verdana"/>
          <w:b/>
          <w:sz w:val="20"/>
          <w:szCs w:val="20"/>
        </w:rPr>
        <w:t>TABLA XXX</w:t>
      </w:r>
    </w:p>
    <w:p w:rsidR="00B73D02" w:rsidRDefault="00B73D02" w:rsidP="00DC026B">
      <w:pPr>
        <w:tabs>
          <w:tab w:val="left" w:pos="240"/>
          <w:tab w:val="left" w:pos="360"/>
        </w:tabs>
        <w:ind w:left="240"/>
        <w:jc w:val="center"/>
        <w:rPr>
          <w:rFonts w:ascii="Verdana" w:hAnsi="Verdana"/>
          <w:sz w:val="18"/>
          <w:szCs w:val="18"/>
        </w:rPr>
      </w:pPr>
      <w:r>
        <w:rPr>
          <w:rFonts w:ascii="Verdana" w:hAnsi="Verdana"/>
          <w:sz w:val="18"/>
          <w:szCs w:val="18"/>
        </w:rPr>
        <w:t>Guayas – Guayaquil</w:t>
      </w:r>
    </w:p>
    <w:p w:rsidR="00B73D02" w:rsidRDefault="00B73D02" w:rsidP="00DC026B">
      <w:pPr>
        <w:tabs>
          <w:tab w:val="left" w:pos="240"/>
          <w:tab w:val="left" w:pos="360"/>
        </w:tabs>
        <w:ind w:left="240"/>
        <w:jc w:val="center"/>
        <w:rPr>
          <w:rFonts w:ascii="Verdana" w:hAnsi="Verdana"/>
          <w:b/>
          <w:sz w:val="18"/>
          <w:szCs w:val="18"/>
        </w:rPr>
      </w:pPr>
      <w:r>
        <w:rPr>
          <w:rFonts w:ascii="Verdana" w:hAnsi="Verdana"/>
          <w:b/>
          <w:sz w:val="18"/>
          <w:szCs w:val="18"/>
        </w:rPr>
        <w:t xml:space="preserve">Prestigio de </w:t>
      </w:r>
      <w:smartTag w:uri="urn:schemas-microsoft-com:office:smarttags" w:element="PersonName">
        <w:smartTagPr>
          <w:attr w:name="ProductID" w:val="la Universidad"/>
        </w:smartTagPr>
        <w:r>
          <w:rPr>
            <w:rFonts w:ascii="Verdana" w:hAnsi="Verdana"/>
            <w:b/>
            <w:sz w:val="18"/>
            <w:szCs w:val="18"/>
          </w:rPr>
          <w:t>la Universidad</w:t>
        </w:r>
      </w:smartTag>
    </w:p>
    <w:p w:rsidR="00B73D02" w:rsidRDefault="00B73D02" w:rsidP="00DC026B">
      <w:pPr>
        <w:tabs>
          <w:tab w:val="left" w:pos="240"/>
          <w:tab w:val="left" w:pos="36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3879" w:tblpY="95"/>
        <w:tblW w:w="5068" w:type="dxa"/>
        <w:tblCellMar>
          <w:left w:w="70" w:type="dxa"/>
          <w:right w:w="70" w:type="dxa"/>
        </w:tblCellMar>
        <w:tblLook w:val="0000"/>
      </w:tblPr>
      <w:tblGrid>
        <w:gridCol w:w="2110"/>
        <w:gridCol w:w="1566"/>
        <w:gridCol w:w="1392"/>
      </w:tblGrid>
      <w:tr w:rsidR="00F928B1">
        <w:trPr>
          <w:trHeight w:val="732"/>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Prestigio de la Universidad</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81"/>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0,046</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0,069</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69</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0,394</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78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0,446</w:t>
            </w:r>
          </w:p>
        </w:tc>
      </w:tr>
      <w:tr w:rsidR="00F928B1">
        <w:trPr>
          <w:trHeight w:val="281"/>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0,029</w:t>
            </w:r>
          </w:p>
        </w:tc>
      </w:tr>
      <w:tr w:rsidR="00F928B1">
        <w:trPr>
          <w:trHeight w:val="312"/>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B73D02" w:rsidRDefault="00B73D02" w:rsidP="00DC026B">
      <w:pPr>
        <w:tabs>
          <w:tab w:val="left" w:pos="240"/>
          <w:tab w:val="left" w:pos="360"/>
        </w:tabs>
        <w:ind w:left="240"/>
        <w:jc w:val="center"/>
        <w:rPr>
          <w:rFonts w:ascii="Verdana" w:hAnsi="Verdana"/>
          <w:b/>
          <w:sz w:val="18"/>
          <w:szCs w:val="18"/>
        </w:rPr>
      </w:pPr>
    </w:p>
    <w:p w:rsidR="00920A40" w:rsidRDefault="00920A40" w:rsidP="00DC026B">
      <w:pPr>
        <w:tabs>
          <w:tab w:val="left" w:pos="240"/>
          <w:tab w:val="left" w:pos="360"/>
        </w:tabs>
        <w:spacing w:line="480" w:lineRule="auto"/>
        <w:ind w:left="240"/>
        <w:jc w:val="center"/>
        <w:rPr>
          <w:rFonts w:ascii="Verdana" w:hAnsi="Verdana"/>
          <w:b/>
          <w:sz w:val="20"/>
          <w:szCs w:val="20"/>
          <w:u w:val="single"/>
        </w:rPr>
      </w:pPr>
    </w:p>
    <w:p w:rsidR="00824621" w:rsidRDefault="00824621" w:rsidP="00DC026B">
      <w:pPr>
        <w:tabs>
          <w:tab w:val="left" w:pos="240"/>
          <w:tab w:val="left" w:pos="360"/>
        </w:tabs>
        <w:spacing w:line="480" w:lineRule="auto"/>
        <w:ind w:left="240"/>
        <w:jc w:val="center"/>
        <w:rPr>
          <w:rFonts w:ascii="Verdana" w:hAnsi="Verdana"/>
          <w:b/>
          <w:sz w:val="20"/>
          <w:szCs w:val="20"/>
          <w:u w:val="single"/>
        </w:rPr>
      </w:pPr>
    </w:p>
    <w:p w:rsidR="00824621" w:rsidRDefault="00824621" w:rsidP="00DC026B">
      <w:pPr>
        <w:tabs>
          <w:tab w:val="left" w:pos="240"/>
          <w:tab w:val="left" w:pos="360"/>
        </w:tabs>
        <w:spacing w:line="480" w:lineRule="auto"/>
        <w:ind w:left="240"/>
        <w:jc w:val="both"/>
        <w:rPr>
          <w:rFonts w:ascii="Verdana" w:hAnsi="Verdana"/>
          <w:b/>
          <w:sz w:val="20"/>
          <w:szCs w:val="20"/>
          <w:u w:val="single"/>
        </w:rPr>
      </w:pPr>
    </w:p>
    <w:p w:rsidR="00824621" w:rsidRDefault="00824621" w:rsidP="00DC026B">
      <w:pPr>
        <w:tabs>
          <w:tab w:val="left" w:pos="240"/>
          <w:tab w:val="left" w:pos="360"/>
        </w:tabs>
        <w:spacing w:line="480" w:lineRule="auto"/>
        <w:ind w:left="240"/>
        <w:jc w:val="center"/>
        <w:rPr>
          <w:rFonts w:ascii="Verdana" w:hAnsi="Verdana"/>
          <w:b/>
          <w:sz w:val="20"/>
          <w:szCs w:val="20"/>
          <w:u w:val="single"/>
        </w:rPr>
      </w:pPr>
    </w:p>
    <w:p w:rsidR="003C3505" w:rsidRDefault="003C3505" w:rsidP="00DC026B">
      <w:pPr>
        <w:tabs>
          <w:tab w:val="left" w:pos="240"/>
          <w:tab w:val="left" w:pos="360"/>
        </w:tabs>
        <w:spacing w:line="480" w:lineRule="auto"/>
        <w:ind w:left="240"/>
        <w:jc w:val="center"/>
        <w:rPr>
          <w:rFonts w:ascii="Verdana" w:hAnsi="Verdana"/>
          <w:b/>
          <w:sz w:val="20"/>
          <w:szCs w:val="20"/>
          <w:u w:val="single"/>
        </w:rPr>
      </w:pPr>
    </w:p>
    <w:p w:rsidR="00920A40" w:rsidRDefault="00920A40" w:rsidP="00DC026B">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u w:val="single"/>
          <w:lang w:eastAsia="es-ES"/>
        </w:rPr>
        <w:pict>
          <v:shape id="_x0000_s1378" type="#_x0000_t202" style="position:absolute;left:0;text-align:left;margin-left:30pt;margin-top:16.2pt;width:270pt;height:27pt;z-index:-251687936" stroked="f">
            <v:textbox style="mso-next-textbox:#_x0000_s1378">
              <w:txbxContent>
                <w:p w:rsidR="00F44E5F" w:rsidRPr="001A397E" w:rsidRDefault="00F44E5F" w:rsidP="00B73D02">
                  <w:pPr>
                    <w:rPr>
                      <w:rFonts w:ascii="Verdana" w:hAnsi="Verdana"/>
                      <w:sz w:val="16"/>
                      <w:szCs w:val="16"/>
                    </w:rPr>
                  </w:pPr>
                  <w:r>
                    <w:rPr>
                      <w:rFonts w:ascii="Verdana" w:hAnsi="Verdana"/>
                      <w:b/>
                      <w:sz w:val="16"/>
                      <w:szCs w:val="16"/>
                    </w:rPr>
                    <w:t xml:space="preserve">              F</w:t>
                  </w:r>
                  <w:r w:rsidRPr="001A397E">
                    <w:rPr>
                      <w:rFonts w:ascii="Verdana" w:hAnsi="Verdana"/>
                      <w:b/>
                      <w:sz w:val="16"/>
                      <w:szCs w:val="16"/>
                    </w:rPr>
                    <w:t>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920A40" w:rsidRDefault="00920A40" w:rsidP="00DC026B">
      <w:pPr>
        <w:tabs>
          <w:tab w:val="left" w:pos="240"/>
          <w:tab w:val="left" w:pos="360"/>
        </w:tabs>
        <w:spacing w:line="480" w:lineRule="auto"/>
        <w:ind w:left="240"/>
        <w:jc w:val="center"/>
        <w:rPr>
          <w:rFonts w:ascii="Verdana" w:hAnsi="Verdana"/>
          <w:b/>
          <w:sz w:val="20"/>
          <w:szCs w:val="20"/>
          <w:u w:val="single"/>
        </w:rPr>
      </w:pPr>
    </w:p>
    <w:p w:rsidR="00B42A47" w:rsidRDefault="00B42A47" w:rsidP="00DC026B">
      <w:pPr>
        <w:tabs>
          <w:tab w:val="left" w:pos="240"/>
          <w:tab w:val="left" w:pos="360"/>
        </w:tabs>
        <w:spacing w:line="480" w:lineRule="auto"/>
        <w:ind w:left="240"/>
        <w:jc w:val="center"/>
        <w:rPr>
          <w:rFonts w:ascii="Verdana" w:hAnsi="Verdana"/>
          <w:b/>
          <w:sz w:val="20"/>
          <w:szCs w:val="20"/>
          <w:u w:val="single"/>
        </w:rPr>
      </w:pPr>
    </w:p>
    <w:p w:rsidR="00824621"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19 </w:t>
      </w:r>
      <w:r w:rsidRPr="0076161D">
        <w:rPr>
          <w:rFonts w:ascii="Arial" w:hAnsi="Arial" w:cs="Arial"/>
          <w:b/>
        </w:rPr>
        <w:t>: HORARIO</w:t>
      </w:r>
      <w:r w:rsidR="00B66CBF" w:rsidRPr="0076161D">
        <w:rPr>
          <w:rFonts w:ascii="Arial" w:hAnsi="Arial" w:cs="Arial"/>
          <w:b/>
        </w:rPr>
        <w:t>S</w:t>
      </w:r>
    </w:p>
    <w:p w:rsidR="00A50E7B" w:rsidRPr="0063003A" w:rsidRDefault="00A50E7B" w:rsidP="00DC026B">
      <w:pPr>
        <w:tabs>
          <w:tab w:val="left" w:pos="240"/>
          <w:tab w:val="left" w:pos="360"/>
        </w:tabs>
        <w:spacing w:line="480" w:lineRule="auto"/>
        <w:ind w:left="240"/>
        <w:jc w:val="both"/>
        <w:rPr>
          <w:rFonts w:ascii="Arial" w:hAnsi="Arial" w:cs="Arial"/>
        </w:rPr>
      </w:pPr>
      <w:r w:rsidRPr="0063003A">
        <w:rPr>
          <w:rFonts w:ascii="Arial" w:hAnsi="Arial" w:cs="Arial"/>
        </w:rPr>
        <w:t xml:space="preserve">En la actualidad, los horarios de estudios se han convertido en un factor muy </w:t>
      </w:r>
      <w:r w:rsidR="00FA6DC3" w:rsidRPr="0063003A">
        <w:rPr>
          <w:rFonts w:ascii="Arial" w:hAnsi="Arial" w:cs="Arial"/>
        </w:rPr>
        <w:t>importante al momento de elegir una institución de nivel superior, ya que muchas veces de esto depende si el postulante o interesado tendrá la facilidad de trabajar y estudiar a la vez.</w:t>
      </w:r>
    </w:p>
    <w:p w:rsidR="00FA6DC3" w:rsidRPr="0063003A" w:rsidRDefault="00FA6DC3" w:rsidP="00DC026B">
      <w:pPr>
        <w:tabs>
          <w:tab w:val="left" w:pos="240"/>
          <w:tab w:val="left" w:pos="360"/>
        </w:tabs>
        <w:spacing w:line="480" w:lineRule="auto"/>
        <w:ind w:left="240"/>
        <w:jc w:val="both"/>
        <w:rPr>
          <w:rFonts w:ascii="Arial" w:hAnsi="Arial" w:cs="Arial"/>
        </w:rPr>
      </w:pPr>
    </w:p>
    <w:p w:rsidR="00FA6DC3" w:rsidRPr="0063003A" w:rsidRDefault="00FA6DC3" w:rsidP="00DC026B">
      <w:pPr>
        <w:tabs>
          <w:tab w:val="left" w:pos="240"/>
          <w:tab w:val="left" w:pos="360"/>
        </w:tabs>
        <w:spacing w:line="480" w:lineRule="auto"/>
        <w:ind w:left="240"/>
        <w:jc w:val="both"/>
        <w:rPr>
          <w:rFonts w:ascii="Arial" w:hAnsi="Arial" w:cs="Arial"/>
          <w:i/>
        </w:rPr>
      </w:pPr>
      <w:r w:rsidRPr="0063003A">
        <w:rPr>
          <w:rFonts w:ascii="Arial" w:hAnsi="Arial" w:cs="Arial"/>
        </w:rPr>
        <w:t xml:space="preserve">De los </w:t>
      </w:r>
      <w:r w:rsidR="00B20711" w:rsidRPr="0063003A">
        <w:rPr>
          <w:rFonts w:ascii="Arial" w:hAnsi="Arial" w:cs="Arial"/>
        </w:rPr>
        <w:t xml:space="preserve">175 entrevistados, el 53.7% de ellos piensan que los horarios de clases que los establecimientos de educación superior ofrezcan a sus aspirantes, es un factor </w:t>
      </w:r>
      <w:r w:rsidR="00B20711" w:rsidRPr="0063003A">
        <w:rPr>
          <w:rFonts w:ascii="Arial" w:hAnsi="Arial" w:cs="Arial"/>
          <w:i/>
        </w:rPr>
        <w:t xml:space="preserve">muy importante; </w:t>
      </w:r>
      <w:r w:rsidR="00B20711" w:rsidRPr="0063003A">
        <w:rPr>
          <w:rFonts w:ascii="Arial" w:hAnsi="Arial" w:cs="Arial"/>
        </w:rPr>
        <w:t xml:space="preserve">y sólo un 8.6% opina que esto no influye en su decisión, pues consideraron a este factor como </w:t>
      </w:r>
      <w:r w:rsidR="00B20711" w:rsidRPr="0063003A">
        <w:rPr>
          <w:rFonts w:ascii="Arial" w:hAnsi="Arial" w:cs="Arial"/>
          <w:i/>
        </w:rPr>
        <w:t>poco y nada importante.</w:t>
      </w:r>
    </w:p>
    <w:p w:rsidR="00B20711" w:rsidRDefault="00B20711" w:rsidP="00DC026B">
      <w:pPr>
        <w:tabs>
          <w:tab w:val="left" w:pos="240"/>
          <w:tab w:val="left" w:pos="360"/>
        </w:tabs>
        <w:spacing w:line="480" w:lineRule="auto"/>
        <w:ind w:left="240"/>
        <w:jc w:val="both"/>
        <w:rPr>
          <w:rFonts w:ascii="Verdana" w:hAnsi="Verdana"/>
          <w:sz w:val="20"/>
          <w:szCs w:val="20"/>
        </w:rPr>
      </w:pPr>
      <w:r w:rsidRPr="0063003A">
        <w:rPr>
          <w:rFonts w:ascii="Arial" w:hAnsi="Arial" w:cs="Arial"/>
        </w:rPr>
        <w:lastRenderedPageBreak/>
        <w:t xml:space="preserve">Existe un 2.3% que no respondieron </w:t>
      </w:r>
      <w:r w:rsidR="0063003A">
        <w:rPr>
          <w:rFonts w:ascii="Arial" w:hAnsi="Arial" w:cs="Arial"/>
        </w:rPr>
        <w:t xml:space="preserve">algo </w:t>
      </w:r>
      <w:r w:rsidRPr="0063003A">
        <w:rPr>
          <w:rFonts w:ascii="Arial" w:hAnsi="Arial" w:cs="Arial"/>
        </w:rPr>
        <w:t xml:space="preserve"> a este factor</w:t>
      </w:r>
      <w:r>
        <w:rPr>
          <w:rFonts w:ascii="Verdana" w:hAnsi="Verdana"/>
          <w:sz w:val="20"/>
          <w:szCs w:val="20"/>
        </w:rPr>
        <w:t>.</w:t>
      </w:r>
    </w:p>
    <w:p w:rsidR="000E5694" w:rsidRDefault="000E5694" w:rsidP="00DC026B">
      <w:pPr>
        <w:tabs>
          <w:tab w:val="left" w:pos="240"/>
          <w:tab w:val="left" w:pos="360"/>
        </w:tabs>
        <w:ind w:left="240"/>
        <w:jc w:val="center"/>
        <w:rPr>
          <w:rFonts w:ascii="Verdana" w:hAnsi="Verdana"/>
          <w:b/>
          <w:sz w:val="22"/>
          <w:szCs w:val="22"/>
        </w:rPr>
      </w:pPr>
    </w:p>
    <w:p w:rsidR="004B3407" w:rsidRPr="00B42A47" w:rsidRDefault="0069536D" w:rsidP="00DC026B">
      <w:pPr>
        <w:tabs>
          <w:tab w:val="left" w:pos="240"/>
          <w:tab w:val="left" w:pos="360"/>
        </w:tabs>
        <w:ind w:left="240"/>
        <w:jc w:val="center"/>
        <w:rPr>
          <w:rFonts w:ascii="Verdana" w:hAnsi="Verdana"/>
          <w:b/>
          <w:sz w:val="22"/>
          <w:szCs w:val="22"/>
        </w:rPr>
      </w:pPr>
      <w:r>
        <w:rPr>
          <w:rFonts w:ascii="Verdana" w:hAnsi="Verdana"/>
          <w:b/>
          <w:sz w:val="22"/>
          <w:szCs w:val="22"/>
        </w:rPr>
        <w:t>Gráfico 5.24</w:t>
      </w:r>
    </w:p>
    <w:p w:rsidR="00B42A47" w:rsidRPr="00B42A47" w:rsidRDefault="004B3407" w:rsidP="00DC026B">
      <w:pPr>
        <w:tabs>
          <w:tab w:val="left" w:pos="240"/>
          <w:tab w:val="left" w:pos="360"/>
        </w:tabs>
        <w:ind w:left="240"/>
        <w:jc w:val="center"/>
        <w:rPr>
          <w:rFonts w:ascii="Verdana" w:hAnsi="Verdana"/>
          <w:sz w:val="20"/>
          <w:szCs w:val="20"/>
        </w:rPr>
      </w:pPr>
      <w:r w:rsidRPr="00B42A47">
        <w:rPr>
          <w:rFonts w:ascii="Verdana" w:hAnsi="Verdana"/>
          <w:sz w:val="20"/>
          <w:szCs w:val="20"/>
        </w:rPr>
        <w:t>Guayas – Guayaquil</w:t>
      </w:r>
    </w:p>
    <w:p w:rsidR="00A50E7B" w:rsidRPr="00A50E7B" w:rsidRDefault="00B42A47" w:rsidP="00DC026B">
      <w:pPr>
        <w:tabs>
          <w:tab w:val="left" w:pos="240"/>
          <w:tab w:val="left" w:pos="360"/>
        </w:tabs>
        <w:ind w:left="240"/>
        <w:jc w:val="center"/>
        <w:rPr>
          <w:rFonts w:ascii="Verdana" w:hAnsi="Verdana"/>
          <w:b/>
          <w:sz w:val="20"/>
          <w:szCs w:val="20"/>
        </w:rPr>
      </w:pPr>
      <w:r>
        <w:object w:dxaOrig="6405" w:dyaOrig="3945">
          <v:shape id="_x0000_i1048" type="#_x0000_t75" style="width:320pt;height:197pt" o:ole="">
            <v:imagedata r:id="rId72" o:title=""/>
            <w10:bordertop type="single" width="4"/>
            <w10:borderleft type="single" width="4"/>
            <w10:borderbottom type="single" width="4"/>
            <w10:borderright type="single" width="4"/>
          </v:shape>
          <o:OLEObject Type="Embed" ProgID="Excel.Chart.8" ShapeID="_x0000_i1048" DrawAspect="Content" ObjectID="_1307781649" r:id="rId73">
            <o:FieldCodes>\s</o:FieldCodes>
          </o:OLEObject>
        </w:object>
      </w:r>
    </w:p>
    <w:p w:rsidR="00824621" w:rsidRDefault="00160000" w:rsidP="00DC026B">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365" type="#_x0000_t202" style="position:absolute;left:0;text-align:left;margin-left:18pt;margin-top:5.25pt;width:270pt;height:27pt;z-index:-251699200" stroked="f">
            <v:textbox style="mso-next-textbox:#_x0000_s1365">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24621" w:rsidRDefault="00824621" w:rsidP="00DC026B">
      <w:pPr>
        <w:tabs>
          <w:tab w:val="left" w:pos="240"/>
          <w:tab w:val="left" w:pos="360"/>
        </w:tabs>
        <w:spacing w:line="480" w:lineRule="auto"/>
        <w:ind w:left="240"/>
        <w:jc w:val="both"/>
        <w:rPr>
          <w:rFonts w:ascii="Verdana" w:hAnsi="Verdana"/>
          <w:b/>
          <w:sz w:val="20"/>
          <w:szCs w:val="20"/>
        </w:rPr>
      </w:pPr>
    </w:p>
    <w:p w:rsidR="00B42A47" w:rsidRPr="00B42A47" w:rsidRDefault="00B20711" w:rsidP="00DC026B">
      <w:pPr>
        <w:tabs>
          <w:tab w:val="left" w:pos="240"/>
          <w:tab w:val="left" w:pos="360"/>
        </w:tabs>
        <w:spacing w:line="480" w:lineRule="auto"/>
        <w:ind w:left="240"/>
        <w:jc w:val="both"/>
        <w:rPr>
          <w:rFonts w:ascii="Arial" w:hAnsi="Arial" w:cs="Arial"/>
        </w:rPr>
      </w:pPr>
      <w:r w:rsidRPr="00B42A47">
        <w:rPr>
          <w:rFonts w:ascii="Arial" w:hAnsi="Arial" w:cs="Arial"/>
        </w:rPr>
        <w:t xml:space="preserve">En la tabla </w:t>
      </w:r>
      <w:r w:rsidR="00B5767A">
        <w:rPr>
          <w:rFonts w:ascii="Arial" w:hAnsi="Arial" w:cs="Arial"/>
        </w:rPr>
        <w:t>XXX</w:t>
      </w:r>
      <w:r w:rsidR="0066331E">
        <w:rPr>
          <w:rFonts w:ascii="Arial" w:hAnsi="Arial" w:cs="Arial"/>
        </w:rPr>
        <w:t>I</w:t>
      </w:r>
      <w:r w:rsidR="00B5767A">
        <w:rPr>
          <w:rFonts w:ascii="Arial" w:hAnsi="Arial" w:cs="Arial"/>
        </w:rPr>
        <w:t xml:space="preserve"> </w:t>
      </w:r>
      <w:r w:rsidRPr="00B42A47">
        <w:rPr>
          <w:rFonts w:ascii="Arial" w:hAnsi="Arial" w:cs="Arial"/>
        </w:rPr>
        <w:t>a continuación se puede observar el número de entrevistados que eligieron cada una de las opciones y el porcentaje que est</w:t>
      </w:r>
      <w:r w:rsidR="00B5767A">
        <w:rPr>
          <w:rFonts w:ascii="Arial" w:hAnsi="Arial" w:cs="Arial"/>
        </w:rPr>
        <w:t>á</w:t>
      </w:r>
      <w:r w:rsidRPr="00B42A47">
        <w:rPr>
          <w:rFonts w:ascii="Arial" w:hAnsi="Arial" w:cs="Arial"/>
        </w:rPr>
        <w:t xml:space="preserve"> representa.</w:t>
      </w:r>
    </w:p>
    <w:p w:rsidR="00B73D02" w:rsidRDefault="000E5694" w:rsidP="000E5694">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DA3B7F">
        <w:rPr>
          <w:rFonts w:ascii="Verdana" w:hAnsi="Verdana"/>
          <w:b/>
          <w:sz w:val="20"/>
          <w:szCs w:val="20"/>
        </w:rPr>
        <w:t>TABLA XX</w:t>
      </w:r>
      <w:r w:rsidR="00B73D02">
        <w:rPr>
          <w:rFonts w:ascii="Verdana" w:hAnsi="Verdana"/>
          <w:b/>
          <w:sz w:val="20"/>
          <w:szCs w:val="20"/>
        </w:rPr>
        <w:t>X</w:t>
      </w:r>
      <w:r w:rsidR="00DA3B7F">
        <w:rPr>
          <w:rFonts w:ascii="Verdana" w:hAnsi="Verdana"/>
          <w:b/>
          <w:sz w:val="20"/>
          <w:szCs w:val="20"/>
        </w:rPr>
        <w:t>I</w:t>
      </w:r>
    </w:p>
    <w:p w:rsidR="00B73D02" w:rsidRDefault="000E5694" w:rsidP="000E5694">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B73D02">
        <w:rPr>
          <w:rFonts w:ascii="Verdana" w:hAnsi="Verdana"/>
          <w:sz w:val="18"/>
          <w:szCs w:val="18"/>
        </w:rPr>
        <w:t>Guayas – Guayaquil</w:t>
      </w:r>
    </w:p>
    <w:p w:rsidR="00B73D02" w:rsidRDefault="000E5694" w:rsidP="000E5694">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B73D02">
        <w:rPr>
          <w:rFonts w:ascii="Verdana" w:hAnsi="Verdana"/>
          <w:b/>
          <w:sz w:val="18"/>
          <w:szCs w:val="18"/>
        </w:rPr>
        <w:t>Horarios</w:t>
      </w:r>
    </w:p>
    <w:p w:rsidR="00B73D02" w:rsidRDefault="000E5694" w:rsidP="000E5694">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sidR="00B73D02">
        <w:rPr>
          <w:rFonts w:ascii="Verdana" w:hAnsi="Verdana"/>
          <w:b/>
          <w:sz w:val="18"/>
          <w:szCs w:val="18"/>
        </w:rPr>
        <w:t>Distribución de Frecuencia</w:t>
      </w:r>
    </w:p>
    <w:tbl>
      <w:tblPr>
        <w:tblW w:w="4660" w:type="dxa"/>
        <w:tblInd w:w="2040" w:type="dxa"/>
        <w:tblCellMar>
          <w:left w:w="70" w:type="dxa"/>
          <w:right w:w="70" w:type="dxa"/>
        </w:tblCellMar>
        <w:tblLook w:val="0000"/>
      </w:tblPr>
      <w:tblGrid>
        <w:gridCol w:w="1940"/>
        <w:gridCol w:w="1440"/>
        <w:gridCol w:w="1280"/>
      </w:tblGrid>
      <w:tr w:rsidR="00A50E7B">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Horarios</w:t>
            </w:r>
          </w:p>
        </w:tc>
        <w:tc>
          <w:tcPr>
            <w:tcW w:w="1440" w:type="dxa"/>
            <w:tcBorders>
              <w:top w:val="double" w:sz="6" w:space="0" w:color="auto"/>
              <w:left w:val="nil"/>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Frecuencia Relativa</w:t>
            </w:r>
          </w:p>
        </w:tc>
      </w:tr>
      <w:tr w:rsidR="00A50E7B">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0,029</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10</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0,057</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0,109</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0,246</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94</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0,537</w:t>
            </w:r>
          </w:p>
        </w:tc>
      </w:tr>
      <w:tr w:rsidR="00A50E7B">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4</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0,023</w:t>
            </w:r>
          </w:p>
        </w:tc>
      </w:tr>
      <w:tr w:rsidR="00A50E7B">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A50E7B" w:rsidRDefault="00DC026B">
            <w:pPr>
              <w:rPr>
                <w:rFonts w:ascii="Verdana Ref" w:hAnsi="Verdana Ref" w:cs="Arial"/>
                <w:b/>
                <w:bCs/>
                <w:sz w:val="18"/>
                <w:szCs w:val="18"/>
              </w:rPr>
            </w:pPr>
            <w:r>
              <w:rPr>
                <w:rFonts w:ascii="Verdana" w:hAnsi="Verdana"/>
                <w:b/>
                <w:noProof/>
                <w:sz w:val="20"/>
                <w:szCs w:val="20"/>
                <w:lang w:eastAsia="es-ES"/>
              </w:rPr>
              <w:pict>
                <v:shape id="_x0000_s1389" type="#_x0000_t202" style="position:absolute;margin-left:-66pt;margin-top:16.75pt;width:4in;height:27pt;z-index:-251677696;mso-position-horizontal-relative:text;mso-position-vertical-relative:text" stroked="f">
                  <v:textbox style="mso-next-textbox:#_x0000_s1389">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A50E7B">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1,000</w:t>
            </w:r>
          </w:p>
        </w:tc>
      </w:tr>
    </w:tbl>
    <w:p w:rsidR="00A50E7B" w:rsidRDefault="00A50E7B" w:rsidP="00B73D02">
      <w:pPr>
        <w:tabs>
          <w:tab w:val="left" w:pos="360"/>
          <w:tab w:val="left" w:pos="1440"/>
        </w:tabs>
        <w:ind w:left="1440"/>
        <w:jc w:val="center"/>
        <w:rPr>
          <w:rFonts w:ascii="Verdana" w:hAnsi="Verdana"/>
          <w:b/>
          <w:sz w:val="18"/>
          <w:szCs w:val="18"/>
        </w:rPr>
      </w:pPr>
    </w:p>
    <w:p w:rsidR="00B73D02" w:rsidRDefault="00B73D02" w:rsidP="00B20711">
      <w:pPr>
        <w:tabs>
          <w:tab w:val="left" w:pos="360"/>
          <w:tab w:val="left" w:pos="1440"/>
        </w:tabs>
        <w:spacing w:line="480" w:lineRule="auto"/>
        <w:ind w:left="1440"/>
        <w:jc w:val="both"/>
        <w:rPr>
          <w:rFonts w:ascii="Verdana" w:hAnsi="Verdana"/>
          <w:b/>
          <w:sz w:val="20"/>
          <w:szCs w:val="20"/>
        </w:rPr>
      </w:pPr>
    </w:p>
    <w:p w:rsidR="00D46DCE" w:rsidRPr="00B42A47" w:rsidRDefault="00D46DCE" w:rsidP="004B10CA">
      <w:pPr>
        <w:tabs>
          <w:tab w:val="left" w:pos="360"/>
          <w:tab w:val="left" w:pos="1440"/>
        </w:tabs>
        <w:spacing w:line="480" w:lineRule="auto"/>
        <w:ind w:left="240"/>
        <w:jc w:val="both"/>
        <w:rPr>
          <w:rFonts w:ascii="Arial" w:hAnsi="Arial" w:cs="Arial"/>
          <w:b/>
          <w:u w:val="single"/>
        </w:rPr>
      </w:pPr>
      <w:r w:rsidRPr="00B42A47">
        <w:rPr>
          <w:rFonts w:ascii="Arial" w:hAnsi="Arial" w:cs="Arial"/>
          <w:b/>
        </w:rPr>
        <w:lastRenderedPageBreak/>
        <w:t xml:space="preserve">Variable </w:t>
      </w:r>
      <w:r w:rsidRPr="0076161D">
        <w:rPr>
          <w:rFonts w:ascii="Arial" w:hAnsi="Arial" w:cs="Arial"/>
          <w:b/>
        </w:rPr>
        <w:t>X</w:t>
      </w:r>
      <w:r w:rsidRPr="0076161D">
        <w:rPr>
          <w:rFonts w:ascii="Arial" w:hAnsi="Arial" w:cs="Arial"/>
          <w:b/>
          <w:vertAlign w:val="subscript"/>
        </w:rPr>
        <w:t xml:space="preserve">20 </w:t>
      </w:r>
      <w:r w:rsidRPr="0076161D">
        <w:rPr>
          <w:rFonts w:ascii="Arial" w:hAnsi="Arial" w:cs="Arial"/>
          <w:b/>
        </w:rPr>
        <w:t xml:space="preserve">: EXPERIENCIA DE LOS </w:t>
      </w:r>
      <w:r w:rsidR="00B56C60" w:rsidRPr="0076161D">
        <w:rPr>
          <w:rFonts w:ascii="Arial" w:hAnsi="Arial" w:cs="Arial"/>
          <w:b/>
        </w:rPr>
        <w:t>PROFESORES</w:t>
      </w:r>
    </w:p>
    <w:p w:rsidR="00B56C60" w:rsidRPr="00B42A47" w:rsidRDefault="00DB29AD" w:rsidP="004B10CA">
      <w:pPr>
        <w:tabs>
          <w:tab w:val="left" w:pos="360"/>
          <w:tab w:val="left" w:pos="1440"/>
        </w:tabs>
        <w:spacing w:line="480" w:lineRule="auto"/>
        <w:ind w:left="240"/>
        <w:jc w:val="both"/>
        <w:rPr>
          <w:rFonts w:ascii="Arial" w:hAnsi="Arial" w:cs="Arial"/>
          <w:i/>
        </w:rPr>
      </w:pPr>
      <w:r w:rsidRPr="00B42A47">
        <w:rPr>
          <w:rFonts w:ascii="Arial" w:hAnsi="Arial" w:cs="Arial"/>
        </w:rPr>
        <w:t xml:space="preserve">La experiencia de los </w:t>
      </w:r>
      <w:r w:rsidR="00B56C60" w:rsidRPr="00B42A47">
        <w:rPr>
          <w:rFonts w:ascii="Arial" w:hAnsi="Arial" w:cs="Arial"/>
        </w:rPr>
        <w:t>profesores, quienes dictar</w:t>
      </w:r>
      <w:r w:rsidR="00B5767A">
        <w:rPr>
          <w:rFonts w:ascii="Arial" w:hAnsi="Arial" w:cs="Arial"/>
        </w:rPr>
        <w:t>á</w:t>
      </w:r>
      <w:r w:rsidR="00B56C60" w:rsidRPr="00B42A47">
        <w:rPr>
          <w:rFonts w:ascii="Arial" w:hAnsi="Arial" w:cs="Arial"/>
        </w:rPr>
        <w:t xml:space="preserve">n las clases de los postgrados, </w:t>
      </w:r>
      <w:r w:rsidRPr="00B42A47">
        <w:rPr>
          <w:rFonts w:ascii="Arial" w:hAnsi="Arial" w:cs="Arial"/>
        </w:rPr>
        <w:t>es un factor</w:t>
      </w:r>
      <w:r w:rsidR="00B56C60" w:rsidRPr="00B42A47">
        <w:rPr>
          <w:rFonts w:ascii="Arial" w:hAnsi="Arial" w:cs="Arial"/>
        </w:rPr>
        <w:t xml:space="preserve"> de mucha importancia al momento de elegir una institución de nivel superior para estudiar un postgrado, ya que un 70.3% de los entrevistados respondió que este factor es </w:t>
      </w:r>
      <w:r w:rsidR="00B56C60" w:rsidRPr="00B42A47">
        <w:rPr>
          <w:rFonts w:ascii="Arial" w:hAnsi="Arial" w:cs="Arial"/>
          <w:i/>
        </w:rPr>
        <w:t>muy importante.</w:t>
      </w:r>
    </w:p>
    <w:p w:rsidR="00B56C60" w:rsidRPr="00B42A47" w:rsidRDefault="00B56C60" w:rsidP="004B10CA">
      <w:pPr>
        <w:tabs>
          <w:tab w:val="left" w:pos="360"/>
          <w:tab w:val="left" w:pos="1440"/>
        </w:tabs>
        <w:spacing w:line="480" w:lineRule="auto"/>
        <w:ind w:left="240"/>
        <w:jc w:val="both"/>
        <w:rPr>
          <w:rFonts w:ascii="Arial" w:hAnsi="Arial" w:cs="Arial"/>
        </w:rPr>
      </w:pPr>
    </w:p>
    <w:p w:rsidR="00B20711" w:rsidRPr="00B42A47" w:rsidRDefault="00B56C60" w:rsidP="004B10CA">
      <w:pPr>
        <w:tabs>
          <w:tab w:val="left" w:pos="360"/>
          <w:tab w:val="left" w:pos="1440"/>
        </w:tabs>
        <w:spacing w:line="480" w:lineRule="auto"/>
        <w:ind w:left="240"/>
        <w:jc w:val="both"/>
        <w:rPr>
          <w:rFonts w:ascii="Arial" w:hAnsi="Arial" w:cs="Arial"/>
          <w:i/>
        </w:rPr>
      </w:pPr>
      <w:r w:rsidRPr="00B42A47">
        <w:rPr>
          <w:rFonts w:ascii="Arial" w:hAnsi="Arial" w:cs="Arial"/>
        </w:rPr>
        <w:t xml:space="preserve">A un 4.6% les resulta </w:t>
      </w:r>
      <w:r w:rsidRPr="00B42A47">
        <w:rPr>
          <w:rFonts w:ascii="Arial" w:hAnsi="Arial" w:cs="Arial"/>
          <w:i/>
        </w:rPr>
        <w:t>indiferente</w:t>
      </w:r>
      <w:r w:rsidRPr="00B42A47">
        <w:rPr>
          <w:rFonts w:ascii="Arial" w:hAnsi="Arial" w:cs="Arial"/>
        </w:rPr>
        <w:t xml:space="preserve">, a un 2.9% </w:t>
      </w:r>
      <w:r w:rsidRPr="00B42A47">
        <w:rPr>
          <w:rFonts w:ascii="Arial" w:hAnsi="Arial" w:cs="Arial"/>
          <w:i/>
        </w:rPr>
        <w:t>poco importante</w:t>
      </w:r>
      <w:r w:rsidRPr="00B42A47">
        <w:rPr>
          <w:rFonts w:ascii="Arial" w:hAnsi="Arial" w:cs="Arial"/>
        </w:rPr>
        <w:t xml:space="preserve"> y  un 1.11% </w:t>
      </w:r>
      <w:r w:rsidR="00CF44AD" w:rsidRPr="00B42A47">
        <w:rPr>
          <w:rFonts w:ascii="Arial" w:hAnsi="Arial" w:cs="Arial"/>
        </w:rPr>
        <w:t xml:space="preserve">respondió que este factor </w:t>
      </w:r>
      <w:r w:rsidRPr="00B42A47">
        <w:rPr>
          <w:rFonts w:ascii="Arial" w:hAnsi="Arial" w:cs="Arial"/>
        </w:rPr>
        <w:t xml:space="preserve">le parece </w:t>
      </w:r>
      <w:r w:rsidRPr="00B42A47">
        <w:rPr>
          <w:rFonts w:ascii="Arial" w:hAnsi="Arial" w:cs="Arial"/>
          <w:i/>
        </w:rPr>
        <w:t xml:space="preserve">nada importante. </w:t>
      </w:r>
    </w:p>
    <w:p w:rsidR="00B56C60" w:rsidRPr="00B42A47" w:rsidRDefault="00B56C60" w:rsidP="004B10CA">
      <w:pPr>
        <w:tabs>
          <w:tab w:val="left" w:pos="360"/>
          <w:tab w:val="left" w:pos="1440"/>
        </w:tabs>
        <w:spacing w:line="480" w:lineRule="auto"/>
        <w:ind w:left="240"/>
        <w:jc w:val="both"/>
        <w:rPr>
          <w:rFonts w:ascii="Arial" w:hAnsi="Arial" w:cs="Arial"/>
        </w:rPr>
      </w:pPr>
    </w:p>
    <w:p w:rsidR="00B56C60" w:rsidRPr="00B42A47" w:rsidRDefault="00CF44AD" w:rsidP="004B10CA">
      <w:pPr>
        <w:tabs>
          <w:tab w:val="left" w:pos="360"/>
          <w:tab w:val="left" w:pos="1440"/>
        </w:tabs>
        <w:spacing w:line="480" w:lineRule="auto"/>
        <w:ind w:left="240"/>
        <w:jc w:val="both"/>
        <w:rPr>
          <w:rFonts w:ascii="Arial" w:hAnsi="Arial" w:cs="Arial"/>
        </w:rPr>
      </w:pPr>
      <w:r w:rsidRPr="00B42A47">
        <w:rPr>
          <w:rFonts w:ascii="Arial" w:hAnsi="Arial" w:cs="Arial"/>
        </w:rPr>
        <w:t>Cabe recalcar que hubo un</w:t>
      </w:r>
      <w:r w:rsidR="00B56C60" w:rsidRPr="00B42A47">
        <w:rPr>
          <w:rFonts w:ascii="Arial" w:hAnsi="Arial" w:cs="Arial"/>
        </w:rPr>
        <w:t xml:space="preserve"> 1.1% </w:t>
      </w:r>
      <w:r w:rsidRPr="00B42A47">
        <w:rPr>
          <w:rFonts w:ascii="Arial" w:hAnsi="Arial" w:cs="Arial"/>
        </w:rPr>
        <w:t xml:space="preserve">que </w:t>
      </w:r>
      <w:r w:rsidR="00B56C60" w:rsidRPr="00B42A47">
        <w:rPr>
          <w:rFonts w:ascii="Arial" w:hAnsi="Arial" w:cs="Arial"/>
        </w:rPr>
        <w:t xml:space="preserve">no respondió </w:t>
      </w:r>
      <w:r w:rsidR="00B5767A">
        <w:rPr>
          <w:rFonts w:ascii="Arial" w:hAnsi="Arial" w:cs="Arial"/>
        </w:rPr>
        <w:t>algo</w:t>
      </w:r>
      <w:r w:rsidR="00B56C60" w:rsidRPr="00B42A47">
        <w:rPr>
          <w:rFonts w:ascii="Arial" w:hAnsi="Arial" w:cs="Arial"/>
        </w:rPr>
        <w:t xml:space="preserve"> a este factor.</w:t>
      </w:r>
    </w:p>
    <w:p w:rsidR="00B56C60" w:rsidRDefault="00B56C60" w:rsidP="004B10CA">
      <w:pPr>
        <w:tabs>
          <w:tab w:val="left" w:pos="360"/>
          <w:tab w:val="left" w:pos="1440"/>
        </w:tabs>
        <w:spacing w:line="480" w:lineRule="auto"/>
        <w:ind w:left="240"/>
        <w:jc w:val="both"/>
        <w:rPr>
          <w:rFonts w:ascii="Arial" w:hAnsi="Arial" w:cs="Arial"/>
        </w:rPr>
      </w:pPr>
      <w:r w:rsidRPr="00B42A47">
        <w:rPr>
          <w:rFonts w:ascii="Arial" w:hAnsi="Arial" w:cs="Arial"/>
        </w:rPr>
        <w:t>Como se p</w:t>
      </w:r>
      <w:r w:rsidR="0069536D">
        <w:rPr>
          <w:rFonts w:ascii="Arial" w:hAnsi="Arial" w:cs="Arial"/>
        </w:rPr>
        <w:t>uede observar en el Gráfico 5.25</w:t>
      </w:r>
      <w:r w:rsidRPr="00B42A47">
        <w:rPr>
          <w:rFonts w:ascii="Arial" w:hAnsi="Arial" w:cs="Arial"/>
        </w:rPr>
        <w:t>, el 90.3% de los entrevistados se inclinan mucho por la experiencia de los profesores, quienes vayan a di</w:t>
      </w:r>
      <w:r w:rsidR="00B5767A">
        <w:rPr>
          <w:rFonts w:ascii="Arial" w:hAnsi="Arial" w:cs="Arial"/>
        </w:rPr>
        <w:t>ctar</w:t>
      </w:r>
      <w:r w:rsidRPr="00B42A47">
        <w:rPr>
          <w:rFonts w:ascii="Arial" w:hAnsi="Arial" w:cs="Arial"/>
        </w:rPr>
        <w:t xml:space="preserve"> las clases de los postgrados.</w:t>
      </w:r>
    </w:p>
    <w:p w:rsidR="004B3407" w:rsidRPr="00FA17A2" w:rsidRDefault="004B3407" w:rsidP="004B10CA">
      <w:pPr>
        <w:tabs>
          <w:tab w:val="left" w:pos="360"/>
          <w:tab w:val="left" w:pos="1440"/>
        </w:tabs>
        <w:ind w:left="240"/>
        <w:jc w:val="center"/>
        <w:rPr>
          <w:rFonts w:ascii="Verdana" w:hAnsi="Verdana"/>
          <w:b/>
          <w:sz w:val="22"/>
          <w:szCs w:val="22"/>
        </w:rPr>
      </w:pPr>
      <w:r w:rsidRPr="00FA17A2">
        <w:rPr>
          <w:rFonts w:ascii="Verdana" w:hAnsi="Verdana"/>
          <w:b/>
          <w:sz w:val="22"/>
          <w:szCs w:val="22"/>
        </w:rPr>
        <w:t>Gráfico 5.2</w:t>
      </w:r>
      <w:r w:rsidR="0069536D">
        <w:rPr>
          <w:rFonts w:ascii="Verdana" w:hAnsi="Verdana"/>
          <w:b/>
          <w:sz w:val="22"/>
          <w:szCs w:val="22"/>
        </w:rPr>
        <w:t>5</w:t>
      </w:r>
    </w:p>
    <w:p w:rsidR="003C3505" w:rsidRPr="00FA17A2" w:rsidRDefault="004B3407" w:rsidP="004B10CA">
      <w:pPr>
        <w:tabs>
          <w:tab w:val="left" w:pos="360"/>
          <w:tab w:val="left" w:pos="1440"/>
        </w:tabs>
        <w:ind w:left="240"/>
        <w:jc w:val="center"/>
        <w:rPr>
          <w:rFonts w:ascii="Verdana" w:hAnsi="Verdana"/>
          <w:sz w:val="20"/>
          <w:szCs w:val="20"/>
        </w:rPr>
      </w:pPr>
      <w:r w:rsidRPr="00FA17A2">
        <w:rPr>
          <w:rFonts w:ascii="Verdana" w:hAnsi="Verdana"/>
          <w:sz w:val="20"/>
          <w:szCs w:val="20"/>
        </w:rPr>
        <w:t>Guayas – Guayaquil</w:t>
      </w:r>
    </w:p>
    <w:p w:rsidR="003C3505" w:rsidRPr="00B56C60"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7" type="#_x0000_t202" style="position:absolute;left:0;text-align:left;margin-left:36pt;margin-top:197.7pt;width:270pt;height:27pt;z-index:-251698176" stroked="f">
            <v:textbox style="mso-next-textbox:#_x0000_s1367">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025900" cy="2476500"/>
            <wp:effectExtent l="19050" t="19050" r="12700"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4025900" cy="2476500"/>
                    </a:xfrm>
                    <a:prstGeom prst="rect">
                      <a:avLst/>
                    </a:prstGeom>
                    <a:noFill/>
                    <a:ln w="6350" cmpd="sng">
                      <a:solidFill>
                        <a:srgbClr val="000000"/>
                      </a:solidFill>
                      <a:miter lim="800000"/>
                      <a:headEnd/>
                      <a:tailEnd/>
                    </a:ln>
                    <a:effectLst/>
                  </pic:spPr>
                </pic:pic>
              </a:graphicData>
            </a:graphic>
          </wp:inline>
        </w:drawing>
      </w:r>
    </w:p>
    <w:p w:rsidR="003C3505" w:rsidRDefault="003C3505" w:rsidP="004B10CA">
      <w:pPr>
        <w:tabs>
          <w:tab w:val="left" w:pos="360"/>
          <w:tab w:val="left" w:pos="1440"/>
        </w:tabs>
        <w:spacing w:line="480" w:lineRule="auto"/>
        <w:ind w:left="240"/>
        <w:jc w:val="both"/>
        <w:rPr>
          <w:rFonts w:ascii="Verdana" w:hAnsi="Verdana"/>
          <w:b/>
          <w:sz w:val="20"/>
          <w:szCs w:val="20"/>
        </w:rPr>
      </w:pPr>
    </w:p>
    <w:p w:rsidR="00141EB3" w:rsidRPr="00FA17A2" w:rsidRDefault="00CF44AD" w:rsidP="004B10CA">
      <w:pPr>
        <w:tabs>
          <w:tab w:val="left" w:pos="360"/>
          <w:tab w:val="left" w:pos="1440"/>
        </w:tabs>
        <w:spacing w:line="480" w:lineRule="auto"/>
        <w:ind w:left="240"/>
        <w:jc w:val="both"/>
        <w:rPr>
          <w:rFonts w:ascii="Arial" w:hAnsi="Arial" w:cs="Arial"/>
        </w:rPr>
      </w:pPr>
      <w:r w:rsidRPr="00FA17A2">
        <w:rPr>
          <w:rFonts w:ascii="Arial" w:hAnsi="Arial" w:cs="Arial"/>
        </w:rPr>
        <w:lastRenderedPageBreak/>
        <w:t xml:space="preserve">En la </w:t>
      </w:r>
      <w:r w:rsidR="00FA17A2">
        <w:rPr>
          <w:rFonts w:ascii="Arial" w:hAnsi="Arial" w:cs="Arial"/>
        </w:rPr>
        <w:t>t</w:t>
      </w:r>
      <w:r w:rsidRPr="00FA17A2">
        <w:rPr>
          <w:rFonts w:ascii="Arial" w:hAnsi="Arial" w:cs="Arial"/>
        </w:rPr>
        <w:t>abla</w:t>
      </w:r>
      <w:r w:rsidR="00FA17A2">
        <w:rPr>
          <w:rFonts w:ascii="Arial" w:hAnsi="Arial" w:cs="Arial"/>
        </w:rPr>
        <w:t xml:space="preserve"> XXX</w:t>
      </w:r>
      <w:r w:rsidR="0066331E">
        <w:rPr>
          <w:rFonts w:ascii="Arial" w:hAnsi="Arial" w:cs="Arial"/>
        </w:rPr>
        <w:t>II</w:t>
      </w:r>
      <w:r w:rsidRPr="00FA17A2">
        <w:rPr>
          <w:rFonts w:ascii="Arial" w:hAnsi="Arial" w:cs="Arial"/>
        </w:rPr>
        <w:t xml:space="preserve"> se puede observar el número y la proporción de estudiantes que eligieron las diversas opciones.</w:t>
      </w:r>
    </w:p>
    <w:p w:rsidR="004B10CA" w:rsidRDefault="004B10CA"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20"/>
          <w:szCs w:val="20"/>
        </w:rPr>
        <w:t>TABLA XXX</w:t>
      </w:r>
      <w:r w:rsidR="00DA3B7F">
        <w:rPr>
          <w:rFonts w:ascii="Verdana" w:hAnsi="Verdana"/>
          <w:b/>
          <w:sz w:val="20"/>
          <w:szCs w:val="20"/>
        </w:rPr>
        <w:t>II</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Experiencia de los</w:t>
      </w:r>
      <w:r w:rsidR="00CF44AD">
        <w:rPr>
          <w:rFonts w:ascii="Verdana" w:hAnsi="Verdana"/>
          <w:b/>
          <w:sz w:val="18"/>
          <w:szCs w:val="18"/>
        </w:rPr>
        <w:t xml:space="preserve"> profesores</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3999" w:tblpY="98"/>
        <w:tblW w:w="5068" w:type="dxa"/>
        <w:tblCellMar>
          <w:left w:w="70" w:type="dxa"/>
          <w:right w:w="70" w:type="dxa"/>
        </w:tblCellMar>
        <w:tblLook w:val="0000"/>
      </w:tblPr>
      <w:tblGrid>
        <w:gridCol w:w="2110"/>
        <w:gridCol w:w="1566"/>
        <w:gridCol w:w="1392"/>
      </w:tblGrid>
      <w:tr w:rsidR="00F928B1">
        <w:trPr>
          <w:trHeight w:val="755"/>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Experiencia de los profesores</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89"/>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0,011</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0,029</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0,046</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35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0,200</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123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0,703</w:t>
            </w:r>
          </w:p>
        </w:tc>
      </w:tr>
      <w:tr w:rsidR="00F928B1">
        <w:trPr>
          <w:trHeight w:val="289"/>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0,011</w:t>
            </w:r>
          </w:p>
        </w:tc>
      </w:tr>
      <w:tr w:rsidR="00F928B1">
        <w:trPr>
          <w:trHeight w:val="321"/>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1,000</w:t>
            </w:r>
          </w:p>
        </w:tc>
      </w:tr>
    </w:tbl>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DB29AD" w:rsidRDefault="00DB29AD" w:rsidP="004B10CA">
      <w:pPr>
        <w:tabs>
          <w:tab w:val="left" w:pos="360"/>
          <w:tab w:val="left" w:pos="1440"/>
        </w:tabs>
        <w:ind w:left="240"/>
        <w:jc w:val="center"/>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B95584"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8" type="#_x0000_t202" style="position:absolute;left:0;text-align:left;margin-left:36pt;margin-top:22.8pt;width:270pt;height:27pt;z-index:-251678720" stroked="f">
            <v:textbox style="mso-next-textbox:#_x0000_s1388">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66CBF" w:rsidRDefault="00B66CBF" w:rsidP="004B10CA">
      <w:pPr>
        <w:tabs>
          <w:tab w:val="left" w:pos="360"/>
          <w:tab w:val="left" w:pos="1440"/>
        </w:tabs>
        <w:spacing w:line="480" w:lineRule="auto"/>
        <w:ind w:left="240"/>
        <w:jc w:val="both"/>
        <w:rPr>
          <w:rFonts w:ascii="Verdana" w:hAnsi="Verdana"/>
          <w:b/>
          <w:sz w:val="20"/>
          <w:szCs w:val="20"/>
        </w:rPr>
      </w:pPr>
    </w:p>
    <w:p w:rsidR="004B10CA" w:rsidRDefault="004B10CA" w:rsidP="004B10CA">
      <w:pPr>
        <w:tabs>
          <w:tab w:val="left" w:pos="360"/>
          <w:tab w:val="left" w:pos="1440"/>
        </w:tabs>
        <w:spacing w:line="480" w:lineRule="auto"/>
        <w:ind w:left="240"/>
        <w:jc w:val="both"/>
        <w:rPr>
          <w:rFonts w:ascii="Arial" w:hAnsi="Arial" w:cs="Arial"/>
          <w:b/>
        </w:rPr>
      </w:pPr>
    </w:p>
    <w:p w:rsidR="00D46DCE" w:rsidRPr="0076161D" w:rsidRDefault="00D46DCE" w:rsidP="004B10CA">
      <w:pPr>
        <w:tabs>
          <w:tab w:val="left" w:pos="360"/>
          <w:tab w:val="left" w:pos="144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21 </w:t>
      </w:r>
      <w:r w:rsidRPr="0076161D">
        <w:rPr>
          <w:rFonts w:ascii="Arial" w:hAnsi="Arial" w:cs="Arial"/>
          <w:b/>
        </w:rPr>
        <w:t>: TECNOLOGÍA</w:t>
      </w:r>
    </w:p>
    <w:p w:rsidR="00C02EFF" w:rsidRPr="00FA17A2" w:rsidRDefault="00C02EFF" w:rsidP="004B10CA">
      <w:pPr>
        <w:tabs>
          <w:tab w:val="left" w:pos="360"/>
          <w:tab w:val="left" w:pos="1440"/>
        </w:tabs>
        <w:spacing w:line="480" w:lineRule="auto"/>
        <w:ind w:left="240"/>
        <w:jc w:val="both"/>
        <w:rPr>
          <w:rFonts w:ascii="Arial" w:hAnsi="Arial" w:cs="Arial"/>
          <w:i/>
        </w:rPr>
      </w:pPr>
      <w:r w:rsidRPr="00FA17A2">
        <w:rPr>
          <w:rFonts w:ascii="Arial" w:hAnsi="Arial" w:cs="Arial"/>
        </w:rPr>
        <w:t xml:space="preserve">El hecho de que una institución de nivel superior no cuente con los equipos y herramientas de última tecnología, sería determinante para que los profesionales se inclinen por no considerarla como una opción para realizar sus estudios de cuarto nivel, ya que un 93.1% consideran que tecnología de punta en una universidad </w:t>
      </w:r>
      <w:r w:rsidRPr="00FA17A2">
        <w:rPr>
          <w:rFonts w:ascii="Arial" w:hAnsi="Arial" w:cs="Arial"/>
          <w:i/>
        </w:rPr>
        <w:t xml:space="preserve">es importante y muy importante </w:t>
      </w:r>
      <w:r w:rsidRPr="00FA17A2">
        <w:rPr>
          <w:rFonts w:ascii="Arial" w:hAnsi="Arial" w:cs="Arial"/>
        </w:rPr>
        <w:t xml:space="preserve">para su elección. Solo para un </w:t>
      </w:r>
      <w:r w:rsidR="00C342B1" w:rsidRPr="00FA17A2">
        <w:rPr>
          <w:rFonts w:ascii="Arial" w:hAnsi="Arial" w:cs="Arial"/>
        </w:rPr>
        <w:t xml:space="preserve">5.2% de los entrevistados, este es un factor </w:t>
      </w:r>
      <w:r w:rsidR="00C342B1" w:rsidRPr="00FA17A2">
        <w:rPr>
          <w:rFonts w:ascii="Arial" w:hAnsi="Arial" w:cs="Arial"/>
          <w:i/>
        </w:rPr>
        <w:t xml:space="preserve">indiferente, poco importante </w:t>
      </w:r>
      <w:r w:rsidR="00C342B1" w:rsidRPr="00FA17A2">
        <w:rPr>
          <w:rFonts w:ascii="Arial" w:hAnsi="Arial" w:cs="Arial"/>
        </w:rPr>
        <w:t>y</w:t>
      </w:r>
      <w:r w:rsidR="00C342B1" w:rsidRPr="00FA17A2">
        <w:rPr>
          <w:rFonts w:ascii="Arial" w:hAnsi="Arial" w:cs="Arial"/>
          <w:i/>
        </w:rPr>
        <w:t xml:space="preserve"> nada importante.</w:t>
      </w:r>
    </w:p>
    <w:p w:rsidR="00C342B1" w:rsidRPr="00FA17A2" w:rsidRDefault="00C342B1" w:rsidP="004B10CA">
      <w:pPr>
        <w:tabs>
          <w:tab w:val="left" w:pos="360"/>
          <w:tab w:val="left" w:pos="1440"/>
        </w:tabs>
        <w:spacing w:line="480" w:lineRule="auto"/>
        <w:ind w:left="240"/>
        <w:jc w:val="both"/>
        <w:rPr>
          <w:rFonts w:ascii="Arial" w:hAnsi="Arial" w:cs="Arial"/>
          <w:i/>
        </w:rPr>
      </w:pPr>
    </w:p>
    <w:p w:rsidR="00C342B1" w:rsidRDefault="00C342B1" w:rsidP="004B10CA">
      <w:pPr>
        <w:tabs>
          <w:tab w:val="left" w:pos="360"/>
          <w:tab w:val="left" w:pos="1440"/>
        </w:tabs>
        <w:spacing w:line="480" w:lineRule="auto"/>
        <w:ind w:left="240"/>
        <w:jc w:val="both"/>
        <w:rPr>
          <w:rFonts w:ascii="Verdana" w:hAnsi="Verdana"/>
          <w:sz w:val="20"/>
          <w:szCs w:val="20"/>
        </w:rPr>
      </w:pPr>
      <w:r w:rsidRPr="00FA17A2">
        <w:rPr>
          <w:rFonts w:ascii="Arial" w:hAnsi="Arial" w:cs="Arial"/>
        </w:rPr>
        <w:t xml:space="preserve">Un 1.7% de los entrevistados no respondieron </w:t>
      </w:r>
      <w:r w:rsidR="00FA17A2" w:rsidRPr="00FA17A2">
        <w:rPr>
          <w:rFonts w:ascii="Arial" w:hAnsi="Arial" w:cs="Arial"/>
        </w:rPr>
        <w:t>algo</w:t>
      </w:r>
      <w:r w:rsidRPr="00FA17A2">
        <w:rPr>
          <w:rFonts w:ascii="Arial" w:hAnsi="Arial" w:cs="Arial"/>
        </w:rPr>
        <w:t xml:space="preserve"> ante este factor</w:t>
      </w:r>
      <w:r>
        <w:rPr>
          <w:rFonts w:ascii="Verdana" w:hAnsi="Verdana"/>
          <w:sz w:val="20"/>
          <w:szCs w:val="20"/>
        </w:rPr>
        <w:t>.</w:t>
      </w:r>
    </w:p>
    <w:p w:rsidR="004B10CA" w:rsidRDefault="004B10CA" w:rsidP="004B10CA">
      <w:pPr>
        <w:tabs>
          <w:tab w:val="left" w:pos="360"/>
          <w:tab w:val="left" w:pos="1440"/>
        </w:tabs>
        <w:ind w:left="240"/>
        <w:jc w:val="center"/>
        <w:rPr>
          <w:rFonts w:ascii="Verdana" w:hAnsi="Verdana"/>
          <w:b/>
          <w:sz w:val="22"/>
          <w:szCs w:val="22"/>
        </w:rPr>
      </w:pPr>
    </w:p>
    <w:p w:rsidR="004B3407" w:rsidRPr="00FA17A2" w:rsidRDefault="0069536D" w:rsidP="004B10CA">
      <w:pPr>
        <w:tabs>
          <w:tab w:val="left" w:pos="360"/>
          <w:tab w:val="left" w:pos="1440"/>
        </w:tabs>
        <w:ind w:left="240"/>
        <w:jc w:val="center"/>
        <w:rPr>
          <w:rFonts w:ascii="Verdana" w:hAnsi="Verdana"/>
          <w:b/>
          <w:sz w:val="22"/>
          <w:szCs w:val="22"/>
        </w:rPr>
      </w:pPr>
      <w:r>
        <w:rPr>
          <w:rFonts w:ascii="Verdana" w:hAnsi="Verdana"/>
          <w:b/>
          <w:sz w:val="22"/>
          <w:szCs w:val="22"/>
        </w:rPr>
        <w:lastRenderedPageBreak/>
        <w:t>Gráfico 5.26</w:t>
      </w:r>
    </w:p>
    <w:p w:rsidR="003C3505" w:rsidRPr="00FA17A2" w:rsidRDefault="004B3407" w:rsidP="004B10CA">
      <w:pPr>
        <w:tabs>
          <w:tab w:val="left" w:pos="360"/>
          <w:tab w:val="left" w:pos="1440"/>
        </w:tabs>
        <w:ind w:left="240"/>
        <w:jc w:val="center"/>
        <w:rPr>
          <w:rFonts w:ascii="Verdana" w:hAnsi="Verdana"/>
          <w:b/>
          <w:sz w:val="20"/>
          <w:szCs w:val="20"/>
        </w:rPr>
      </w:pPr>
      <w:r w:rsidRPr="00FA17A2">
        <w:rPr>
          <w:rFonts w:ascii="Verdana" w:hAnsi="Verdana"/>
          <w:sz w:val="20"/>
          <w:szCs w:val="20"/>
        </w:rPr>
        <w:t>Guayas – Guayaquil</w:t>
      </w:r>
    </w:p>
    <w:p w:rsidR="003C3505"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8" type="#_x0000_t202" style="position:absolute;left:0;text-align:left;margin-left:6pt;margin-top:217.5pt;width:270pt;height:27pt;z-index:-251697152" stroked="f">
            <v:textbox style="mso-next-textbox:#_x0000_s1368">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A17A2" w:rsidRPr="00B66CBF">
        <w:rPr>
          <w:rFonts w:ascii="Verdana" w:hAnsi="Verdana"/>
          <w:b/>
          <w:sz w:val="20"/>
          <w:szCs w:val="20"/>
        </w:rPr>
        <w:object w:dxaOrig="6640" w:dyaOrig="4327">
          <v:shape id="_x0000_i1049" type="#_x0000_t75" style="width:332pt;height:3in" o:ole="">
            <v:imagedata r:id="rId75" o:title=""/>
            <w10:bordertop type="single" width="4"/>
            <w10:borderleft type="single" width="4"/>
            <w10:borderbottom type="single" width="4"/>
            <w10:borderright type="single" width="4"/>
          </v:shape>
          <o:OLEObject Type="Embed" ProgID="Excel.Chart.8" ShapeID="_x0000_i1049" DrawAspect="Content" ObjectID="_1307781650" r:id="rId76">
            <o:FieldCodes>\s</o:FieldCodes>
          </o:OLEObject>
        </w:object>
      </w:r>
    </w:p>
    <w:p w:rsidR="003C3505" w:rsidRDefault="003C3505" w:rsidP="004B10CA">
      <w:pPr>
        <w:tabs>
          <w:tab w:val="left" w:pos="360"/>
          <w:tab w:val="left" w:pos="1440"/>
        </w:tabs>
        <w:spacing w:line="480" w:lineRule="auto"/>
        <w:ind w:left="240"/>
        <w:jc w:val="both"/>
        <w:rPr>
          <w:rFonts w:ascii="Verdana" w:hAnsi="Verdana"/>
          <w:b/>
          <w:sz w:val="20"/>
          <w:szCs w:val="20"/>
        </w:rPr>
      </w:pPr>
    </w:p>
    <w:p w:rsidR="00663994" w:rsidRDefault="00663994" w:rsidP="004B10CA">
      <w:pPr>
        <w:tabs>
          <w:tab w:val="left" w:pos="360"/>
          <w:tab w:val="left" w:pos="1440"/>
        </w:tabs>
        <w:spacing w:line="480" w:lineRule="auto"/>
        <w:ind w:left="240"/>
        <w:jc w:val="both"/>
        <w:rPr>
          <w:rFonts w:ascii="Arial" w:hAnsi="Arial" w:cs="Arial"/>
        </w:rPr>
      </w:pPr>
    </w:p>
    <w:p w:rsidR="00141EB3" w:rsidRPr="00FA17A2" w:rsidRDefault="00C342B1" w:rsidP="004B10CA">
      <w:pPr>
        <w:tabs>
          <w:tab w:val="left" w:pos="360"/>
          <w:tab w:val="left" w:pos="1440"/>
        </w:tabs>
        <w:spacing w:line="480" w:lineRule="auto"/>
        <w:ind w:left="240"/>
        <w:jc w:val="both"/>
        <w:rPr>
          <w:rFonts w:ascii="Arial" w:hAnsi="Arial" w:cs="Arial"/>
        </w:rPr>
      </w:pPr>
      <w:r w:rsidRPr="00FA17A2">
        <w:rPr>
          <w:rFonts w:ascii="Arial" w:hAnsi="Arial" w:cs="Arial"/>
        </w:rPr>
        <w:t>En la tabla XXXI</w:t>
      </w:r>
      <w:r w:rsidR="0066331E">
        <w:rPr>
          <w:rFonts w:ascii="Arial" w:hAnsi="Arial" w:cs="Arial"/>
        </w:rPr>
        <w:t>II</w:t>
      </w:r>
      <w:r w:rsidRPr="00FA17A2">
        <w:rPr>
          <w:rFonts w:ascii="Arial" w:hAnsi="Arial" w:cs="Arial"/>
        </w:rPr>
        <w:t>, se puede observar la distribución de frecuencia con la que fue elegida cada opción y su respectiv</w:t>
      </w:r>
      <w:r w:rsidR="00FA17A2">
        <w:rPr>
          <w:rFonts w:ascii="Arial" w:hAnsi="Arial" w:cs="Arial"/>
        </w:rPr>
        <w:t>a proporción</w:t>
      </w:r>
      <w:r w:rsidRPr="00FA17A2">
        <w:rPr>
          <w:rFonts w:ascii="Arial" w:hAnsi="Arial" w:cs="Arial"/>
        </w:rPr>
        <w:t>.</w:t>
      </w:r>
    </w:p>
    <w:p w:rsidR="00141EB3" w:rsidRDefault="00141EB3"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20"/>
          <w:szCs w:val="20"/>
        </w:rPr>
        <w:t>TABLA XXXI</w:t>
      </w:r>
      <w:r w:rsidR="00DA3B7F">
        <w:rPr>
          <w:rFonts w:ascii="Verdana" w:hAnsi="Verdana"/>
          <w:b/>
          <w:sz w:val="20"/>
          <w:szCs w:val="20"/>
        </w:rPr>
        <w:t>II</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Tecnología</w:t>
      </w: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239" w:tblpY="14"/>
        <w:tblW w:w="5068" w:type="dxa"/>
        <w:tblCellMar>
          <w:left w:w="70" w:type="dxa"/>
          <w:right w:w="70" w:type="dxa"/>
        </w:tblCellMar>
        <w:tblLook w:val="0000"/>
      </w:tblPr>
      <w:tblGrid>
        <w:gridCol w:w="2110"/>
        <w:gridCol w:w="1566"/>
        <w:gridCol w:w="1392"/>
      </w:tblGrid>
      <w:tr w:rsidR="004B10CA">
        <w:trPr>
          <w:trHeight w:val="683"/>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Tecnología</w:t>
            </w:r>
          </w:p>
        </w:tc>
        <w:tc>
          <w:tcPr>
            <w:tcW w:w="1566"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4B10CA">
        <w:trPr>
          <w:trHeight w:val="262"/>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7</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0,040</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62</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0,354</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0,577</w:t>
            </w:r>
          </w:p>
        </w:tc>
      </w:tr>
      <w:tr w:rsidR="004B10CA">
        <w:trPr>
          <w:trHeight w:val="262"/>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0,017</w:t>
            </w:r>
          </w:p>
        </w:tc>
      </w:tr>
      <w:tr w:rsidR="004B10CA">
        <w:trPr>
          <w:trHeight w:val="291"/>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4B10CA" w:rsidRDefault="004B10CA" w:rsidP="004B10CA">
            <w:pPr>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1,000</w:t>
            </w:r>
          </w:p>
        </w:tc>
      </w:tr>
    </w:tbl>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3C3505" w:rsidRDefault="003C3505" w:rsidP="004B10CA">
      <w:pPr>
        <w:tabs>
          <w:tab w:val="left" w:pos="360"/>
          <w:tab w:val="left" w:pos="1440"/>
        </w:tabs>
        <w:spacing w:line="480" w:lineRule="auto"/>
        <w:ind w:left="240"/>
        <w:jc w:val="both"/>
        <w:rPr>
          <w:rFonts w:ascii="Verdana" w:hAnsi="Verdana"/>
          <w:b/>
          <w:sz w:val="20"/>
          <w:szCs w:val="20"/>
        </w:rPr>
      </w:pPr>
    </w:p>
    <w:p w:rsidR="00141EB3" w:rsidRDefault="00750E92"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7" type="#_x0000_t202" style="position:absolute;left:0;text-align:left;margin-left:42pt;margin-top:14.05pt;width:270pt;height:27pt;z-index:-251679744" stroked="f">
            <v:textbox style="mso-next-textbox:#_x0000_s1387">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41EB3" w:rsidRDefault="00141EB3" w:rsidP="004B10CA">
      <w:pPr>
        <w:tabs>
          <w:tab w:val="left" w:pos="360"/>
          <w:tab w:val="left" w:pos="1440"/>
        </w:tabs>
        <w:spacing w:line="480" w:lineRule="auto"/>
        <w:ind w:left="240"/>
        <w:jc w:val="both"/>
        <w:rPr>
          <w:rFonts w:ascii="Verdana" w:hAnsi="Verdana"/>
          <w:b/>
          <w:sz w:val="20"/>
          <w:szCs w:val="20"/>
        </w:rPr>
      </w:pPr>
    </w:p>
    <w:p w:rsidR="00750E92" w:rsidRDefault="00750E92" w:rsidP="004B10CA">
      <w:pPr>
        <w:tabs>
          <w:tab w:val="left" w:pos="360"/>
          <w:tab w:val="left" w:pos="1440"/>
        </w:tabs>
        <w:spacing w:line="480" w:lineRule="auto"/>
        <w:ind w:left="240"/>
        <w:jc w:val="both"/>
        <w:rPr>
          <w:rFonts w:ascii="Verdana" w:hAnsi="Verdana"/>
          <w:b/>
          <w:sz w:val="20"/>
          <w:szCs w:val="20"/>
        </w:rPr>
      </w:pPr>
    </w:p>
    <w:p w:rsidR="00D46DCE" w:rsidRPr="00FA17A2" w:rsidRDefault="00D46DCE" w:rsidP="004B10CA">
      <w:pPr>
        <w:tabs>
          <w:tab w:val="left" w:pos="360"/>
          <w:tab w:val="left" w:pos="1440"/>
        </w:tabs>
        <w:spacing w:line="480" w:lineRule="auto"/>
        <w:ind w:left="240"/>
        <w:jc w:val="both"/>
        <w:rPr>
          <w:rFonts w:ascii="Arial" w:hAnsi="Arial" w:cs="Arial"/>
          <w:b/>
          <w:u w:val="single"/>
        </w:rPr>
      </w:pPr>
      <w:r w:rsidRPr="00FA17A2">
        <w:rPr>
          <w:rFonts w:ascii="Arial" w:hAnsi="Arial" w:cs="Arial"/>
          <w:b/>
        </w:rPr>
        <w:lastRenderedPageBreak/>
        <w:t xml:space="preserve">Variable </w:t>
      </w:r>
      <w:r w:rsidRPr="0076161D">
        <w:rPr>
          <w:rFonts w:ascii="Arial" w:hAnsi="Arial" w:cs="Arial"/>
          <w:b/>
        </w:rPr>
        <w:t>X</w:t>
      </w:r>
      <w:r w:rsidRPr="0076161D">
        <w:rPr>
          <w:rFonts w:ascii="Arial" w:hAnsi="Arial" w:cs="Arial"/>
          <w:b/>
          <w:vertAlign w:val="subscript"/>
        </w:rPr>
        <w:t xml:space="preserve">22 </w:t>
      </w:r>
      <w:r w:rsidRPr="0076161D">
        <w:rPr>
          <w:rFonts w:ascii="Arial" w:hAnsi="Arial" w:cs="Arial"/>
          <w:b/>
        </w:rPr>
        <w:t>:  PROFESIONALES EXITOSOS</w:t>
      </w:r>
    </w:p>
    <w:p w:rsidR="00673C64" w:rsidRPr="00FA17A2" w:rsidRDefault="00B84634" w:rsidP="004B10CA">
      <w:pPr>
        <w:tabs>
          <w:tab w:val="left" w:pos="360"/>
          <w:tab w:val="left" w:pos="1440"/>
        </w:tabs>
        <w:spacing w:line="480" w:lineRule="auto"/>
        <w:ind w:left="240"/>
        <w:jc w:val="both"/>
        <w:rPr>
          <w:rFonts w:ascii="Arial" w:hAnsi="Arial" w:cs="Arial"/>
        </w:rPr>
      </w:pPr>
      <w:r w:rsidRPr="00FA17A2">
        <w:rPr>
          <w:rFonts w:ascii="Arial" w:hAnsi="Arial" w:cs="Arial"/>
        </w:rPr>
        <w:t>Para una institución de nivel superior tener como antecedente</w:t>
      </w:r>
      <w:r w:rsidR="00020AC2" w:rsidRPr="00FA17A2">
        <w:rPr>
          <w:rFonts w:ascii="Arial" w:hAnsi="Arial" w:cs="Arial"/>
        </w:rPr>
        <w:t>,</w:t>
      </w:r>
      <w:r w:rsidRPr="00FA17A2">
        <w:rPr>
          <w:rFonts w:ascii="Arial" w:hAnsi="Arial" w:cs="Arial"/>
        </w:rPr>
        <w:t xml:space="preserve"> que de ellas han egresado profesionales exitosos y de renombre en el ámbito laboral, es un factor de mucha importancia para los profesionales al momento de elegir la universidad en la que desean realizar sus estudios de postgrado</w:t>
      </w:r>
      <w:r w:rsidR="00020AC2" w:rsidRPr="00FA17A2">
        <w:rPr>
          <w:rFonts w:ascii="Arial" w:hAnsi="Arial" w:cs="Arial"/>
        </w:rPr>
        <w:t xml:space="preserve">, pues de los 175 entrevistados, el </w:t>
      </w:r>
      <w:r w:rsidR="00673C64" w:rsidRPr="00FA17A2">
        <w:rPr>
          <w:rFonts w:ascii="Arial" w:hAnsi="Arial" w:cs="Arial"/>
        </w:rPr>
        <w:t>33.1</w:t>
      </w:r>
      <w:r w:rsidR="00020AC2" w:rsidRPr="00FA17A2">
        <w:rPr>
          <w:rFonts w:ascii="Arial" w:hAnsi="Arial" w:cs="Arial"/>
        </w:rPr>
        <w:t xml:space="preserve">% </w:t>
      </w:r>
      <w:r w:rsidR="00673C64" w:rsidRPr="00FA17A2">
        <w:rPr>
          <w:rFonts w:ascii="Arial" w:hAnsi="Arial" w:cs="Arial"/>
        </w:rPr>
        <w:t xml:space="preserve">y el 57.7% </w:t>
      </w:r>
      <w:r w:rsidR="00020AC2" w:rsidRPr="00FA17A2">
        <w:rPr>
          <w:rFonts w:ascii="Arial" w:hAnsi="Arial" w:cs="Arial"/>
        </w:rPr>
        <w:t>afirma que este es</w:t>
      </w:r>
      <w:r w:rsidR="00673C64" w:rsidRPr="00FA17A2">
        <w:rPr>
          <w:rFonts w:ascii="Arial" w:hAnsi="Arial" w:cs="Arial"/>
        </w:rPr>
        <w:t xml:space="preserve"> un </w:t>
      </w:r>
      <w:r w:rsidR="00020AC2" w:rsidRPr="00FA17A2">
        <w:rPr>
          <w:rFonts w:ascii="Arial" w:hAnsi="Arial" w:cs="Arial"/>
          <w:i/>
        </w:rPr>
        <w:t xml:space="preserve">factor </w:t>
      </w:r>
      <w:r w:rsidR="00673C64" w:rsidRPr="00FA17A2">
        <w:rPr>
          <w:rFonts w:ascii="Arial" w:hAnsi="Arial" w:cs="Arial"/>
          <w:i/>
        </w:rPr>
        <w:t>importante</w:t>
      </w:r>
      <w:r w:rsidR="00673C64" w:rsidRPr="00FA17A2">
        <w:rPr>
          <w:rFonts w:ascii="Arial" w:hAnsi="Arial" w:cs="Arial"/>
        </w:rPr>
        <w:t xml:space="preserve"> y </w:t>
      </w:r>
      <w:r w:rsidR="00020AC2" w:rsidRPr="00FA17A2">
        <w:rPr>
          <w:rFonts w:ascii="Arial" w:hAnsi="Arial" w:cs="Arial"/>
          <w:i/>
        </w:rPr>
        <w:t>muy importante</w:t>
      </w:r>
      <w:r w:rsidR="00020AC2" w:rsidRPr="00FA17A2">
        <w:rPr>
          <w:rFonts w:ascii="Arial" w:hAnsi="Arial" w:cs="Arial"/>
        </w:rPr>
        <w:t xml:space="preserve"> </w:t>
      </w:r>
      <w:r w:rsidR="00673C64" w:rsidRPr="00FA17A2">
        <w:rPr>
          <w:rFonts w:ascii="Arial" w:hAnsi="Arial" w:cs="Arial"/>
        </w:rPr>
        <w:t>respectivamente.</w:t>
      </w:r>
    </w:p>
    <w:p w:rsidR="00673C64" w:rsidRPr="00FA17A2" w:rsidRDefault="00673C64" w:rsidP="004B10CA">
      <w:pPr>
        <w:tabs>
          <w:tab w:val="left" w:pos="360"/>
          <w:tab w:val="left" w:pos="1440"/>
        </w:tabs>
        <w:spacing w:line="480" w:lineRule="auto"/>
        <w:ind w:left="240"/>
        <w:jc w:val="both"/>
        <w:rPr>
          <w:rFonts w:ascii="Arial" w:hAnsi="Arial" w:cs="Arial"/>
        </w:rPr>
      </w:pPr>
    </w:p>
    <w:p w:rsidR="00673C64" w:rsidRPr="00FA17A2" w:rsidRDefault="00673C64" w:rsidP="004B10CA">
      <w:pPr>
        <w:tabs>
          <w:tab w:val="left" w:pos="360"/>
          <w:tab w:val="left" w:pos="1440"/>
        </w:tabs>
        <w:spacing w:line="480" w:lineRule="auto"/>
        <w:ind w:left="240"/>
        <w:jc w:val="both"/>
        <w:rPr>
          <w:rFonts w:ascii="Arial" w:hAnsi="Arial" w:cs="Arial"/>
        </w:rPr>
      </w:pPr>
      <w:r w:rsidRPr="00FA17A2">
        <w:rPr>
          <w:rFonts w:ascii="Arial" w:hAnsi="Arial" w:cs="Arial"/>
        </w:rPr>
        <w:t xml:space="preserve">Un 4.6% de entrevistados considera que le es </w:t>
      </w:r>
      <w:r w:rsidRPr="00FA17A2">
        <w:rPr>
          <w:rFonts w:ascii="Arial" w:hAnsi="Arial" w:cs="Arial"/>
          <w:i/>
        </w:rPr>
        <w:t>indiferente</w:t>
      </w:r>
      <w:r w:rsidRPr="00FA17A2">
        <w:rPr>
          <w:rFonts w:ascii="Arial" w:hAnsi="Arial" w:cs="Arial"/>
        </w:rPr>
        <w:t xml:space="preserve">; y un 2.3% que es </w:t>
      </w:r>
      <w:r w:rsidRPr="00FA17A2">
        <w:rPr>
          <w:rFonts w:ascii="Arial" w:hAnsi="Arial" w:cs="Arial"/>
          <w:i/>
        </w:rPr>
        <w:t>Poco importante</w:t>
      </w:r>
      <w:r w:rsidRPr="00FA17A2">
        <w:rPr>
          <w:rFonts w:ascii="Arial" w:hAnsi="Arial" w:cs="Arial"/>
        </w:rPr>
        <w:t xml:space="preserve"> y </w:t>
      </w:r>
      <w:r w:rsidRPr="00FA17A2">
        <w:rPr>
          <w:rFonts w:ascii="Arial" w:hAnsi="Arial" w:cs="Arial"/>
          <w:i/>
        </w:rPr>
        <w:t>nada importante</w:t>
      </w:r>
      <w:r w:rsidRPr="00FA17A2">
        <w:rPr>
          <w:rFonts w:ascii="Arial" w:hAnsi="Arial" w:cs="Arial"/>
        </w:rPr>
        <w:t xml:space="preserve"> para su decisión.</w:t>
      </w:r>
    </w:p>
    <w:p w:rsidR="004B10CA" w:rsidRDefault="004B10CA" w:rsidP="004B10CA">
      <w:pPr>
        <w:tabs>
          <w:tab w:val="left" w:pos="360"/>
          <w:tab w:val="left" w:pos="1440"/>
        </w:tabs>
        <w:ind w:left="240"/>
        <w:jc w:val="center"/>
        <w:rPr>
          <w:rFonts w:ascii="Verdana" w:hAnsi="Verdana"/>
          <w:b/>
          <w:sz w:val="22"/>
          <w:szCs w:val="22"/>
        </w:rPr>
      </w:pPr>
    </w:p>
    <w:p w:rsidR="00673C64" w:rsidRPr="00FA17A2" w:rsidRDefault="004B3407" w:rsidP="004B10CA">
      <w:pPr>
        <w:tabs>
          <w:tab w:val="left" w:pos="360"/>
          <w:tab w:val="left" w:pos="1440"/>
        </w:tabs>
        <w:ind w:left="240"/>
        <w:jc w:val="center"/>
        <w:rPr>
          <w:rFonts w:ascii="Verdana" w:hAnsi="Verdana"/>
          <w:b/>
          <w:sz w:val="22"/>
          <w:szCs w:val="22"/>
        </w:rPr>
      </w:pPr>
      <w:r w:rsidRPr="00FA17A2">
        <w:rPr>
          <w:rFonts w:ascii="Verdana" w:hAnsi="Verdana"/>
          <w:b/>
          <w:sz w:val="22"/>
          <w:szCs w:val="22"/>
        </w:rPr>
        <w:t>Gráfico 5.2</w:t>
      </w:r>
      <w:r w:rsidR="0069536D">
        <w:rPr>
          <w:rFonts w:ascii="Verdana" w:hAnsi="Verdana"/>
          <w:b/>
          <w:sz w:val="22"/>
          <w:szCs w:val="22"/>
        </w:rPr>
        <w:t>7</w:t>
      </w:r>
    </w:p>
    <w:p w:rsidR="004B3407" w:rsidRPr="00FA17A2" w:rsidRDefault="004B3407" w:rsidP="004B10CA">
      <w:pPr>
        <w:tabs>
          <w:tab w:val="left" w:pos="360"/>
          <w:tab w:val="left" w:pos="1440"/>
        </w:tabs>
        <w:ind w:left="240"/>
        <w:jc w:val="center"/>
        <w:rPr>
          <w:rFonts w:ascii="Verdana" w:hAnsi="Verdana"/>
          <w:sz w:val="20"/>
          <w:szCs w:val="20"/>
        </w:rPr>
      </w:pPr>
      <w:r w:rsidRPr="00FA17A2">
        <w:rPr>
          <w:rFonts w:ascii="Verdana" w:hAnsi="Verdana"/>
          <w:sz w:val="20"/>
          <w:szCs w:val="20"/>
        </w:rPr>
        <w:t>Guayas – Guayaquil</w:t>
      </w:r>
    </w:p>
    <w:p w:rsidR="00126FFF" w:rsidRPr="00D46DCE"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9" type="#_x0000_t202" style="position:absolute;left:0;text-align:left;margin-left:6pt;margin-top:216.15pt;width:270pt;height:27pt;z-index:-251696128" stroked="f">
            <v:textbox style="mso-next-textbox:#_x0000_s1369">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A17A2" w:rsidRPr="00126FFF">
        <w:rPr>
          <w:rFonts w:ascii="Verdana" w:hAnsi="Verdana"/>
          <w:b/>
          <w:sz w:val="20"/>
          <w:szCs w:val="20"/>
        </w:rPr>
        <w:object w:dxaOrig="6714" w:dyaOrig="4313">
          <v:shape id="_x0000_i1050" type="#_x0000_t75" style="width:336pt;height:3in" o:ole="">
            <v:imagedata r:id="rId77" o:title=""/>
            <w10:bordertop type="single" width="4"/>
            <w10:borderleft type="single" width="4"/>
            <w10:borderbottom type="single" width="4"/>
            <w10:borderright type="single" width="4"/>
          </v:shape>
          <o:OLEObject Type="Embed" ProgID="Excel.Chart.8" ShapeID="_x0000_i1050" DrawAspect="Content" ObjectID="_1307781651" r:id="rId78">
            <o:FieldCodes>\s</o:FieldCodes>
          </o:OLEObject>
        </w:object>
      </w:r>
    </w:p>
    <w:p w:rsidR="0011377D" w:rsidRDefault="0011377D" w:rsidP="004B10CA">
      <w:pPr>
        <w:tabs>
          <w:tab w:val="left" w:pos="360"/>
          <w:tab w:val="left" w:pos="1440"/>
        </w:tabs>
        <w:spacing w:line="480" w:lineRule="auto"/>
        <w:ind w:left="240"/>
        <w:jc w:val="both"/>
        <w:rPr>
          <w:rFonts w:ascii="Verdana" w:hAnsi="Verdana"/>
          <w:b/>
          <w:sz w:val="20"/>
          <w:szCs w:val="20"/>
        </w:rPr>
      </w:pPr>
    </w:p>
    <w:p w:rsidR="00141EB3" w:rsidRDefault="00673C64" w:rsidP="004B10CA">
      <w:pPr>
        <w:tabs>
          <w:tab w:val="left" w:pos="360"/>
          <w:tab w:val="left" w:pos="1440"/>
        </w:tabs>
        <w:spacing w:line="480" w:lineRule="auto"/>
        <w:ind w:left="240"/>
        <w:jc w:val="both"/>
        <w:rPr>
          <w:rFonts w:ascii="Arial" w:hAnsi="Arial" w:cs="Arial"/>
        </w:rPr>
      </w:pPr>
      <w:r w:rsidRPr="00FA17A2">
        <w:rPr>
          <w:rFonts w:ascii="Arial" w:hAnsi="Arial" w:cs="Arial"/>
        </w:rPr>
        <w:lastRenderedPageBreak/>
        <w:t>En la tabla</w:t>
      </w:r>
      <w:r w:rsidR="00FA17A2" w:rsidRPr="00FA17A2">
        <w:rPr>
          <w:rFonts w:ascii="Arial" w:hAnsi="Arial" w:cs="Arial"/>
        </w:rPr>
        <w:t xml:space="preserve"> XXXI</w:t>
      </w:r>
      <w:r w:rsidR="0066331E">
        <w:rPr>
          <w:rFonts w:ascii="Arial" w:hAnsi="Arial" w:cs="Arial"/>
        </w:rPr>
        <w:t>V</w:t>
      </w:r>
      <w:r w:rsidRPr="00FA17A2">
        <w:rPr>
          <w:rFonts w:ascii="Arial" w:hAnsi="Arial" w:cs="Arial"/>
        </w:rPr>
        <w:t xml:space="preserve"> que se presenta a continuación, se puede observar la frecuencia relativa y el numero de entrevistados que eligieron cada una de las opciones</w:t>
      </w:r>
      <w:r w:rsidRPr="00FA17A2">
        <w:rPr>
          <w:rFonts w:ascii="Arial" w:hAnsi="Arial" w:cs="Arial"/>
          <w:b/>
        </w:rPr>
        <w:t xml:space="preserve"> </w:t>
      </w:r>
      <w:r w:rsidRPr="00FA17A2">
        <w:rPr>
          <w:rFonts w:ascii="Arial" w:hAnsi="Arial" w:cs="Arial"/>
        </w:rPr>
        <w:t>establecidas para este factor.</w:t>
      </w:r>
    </w:p>
    <w:p w:rsidR="004B10CA" w:rsidRDefault="004B10CA" w:rsidP="004B10CA">
      <w:pPr>
        <w:tabs>
          <w:tab w:val="left" w:pos="360"/>
          <w:tab w:val="left" w:pos="1440"/>
        </w:tabs>
        <w:ind w:left="240"/>
        <w:jc w:val="center"/>
        <w:rPr>
          <w:rFonts w:ascii="Verdana" w:hAnsi="Verdana"/>
          <w:b/>
          <w:sz w:val="20"/>
          <w:szCs w:val="20"/>
        </w:rPr>
      </w:pPr>
    </w:p>
    <w:p w:rsidR="00141EB3" w:rsidRDefault="00DA3B7F" w:rsidP="004B10CA">
      <w:pPr>
        <w:tabs>
          <w:tab w:val="left" w:pos="360"/>
          <w:tab w:val="left" w:pos="1440"/>
        </w:tabs>
        <w:ind w:left="240"/>
        <w:jc w:val="center"/>
        <w:rPr>
          <w:rFonts w:ascii="Verdana" w:hAnsi="Verdana"/>
          <w:b/>
          <w:sz w:val="20"/>
          <w:szCs w:val="20"/>
        </w:rPr>
      </w:pPr>
      <w:r>
        <w:rPr>
          <w:rFonts w:ascii="Verdana" w:hAnsi="Verdana"/>
          <w:b/>
          <w:sz w:val="20"/>
          <w:szCs w:val="20"/>
        </w:rPr>
        <w:t>TABLA XXXIV</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Profesionales exitosos</w:t>
      </w: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119" w:tblpY="83"/>
        <w:tblW w:w="4948" w:type="dxa"/>
        <w:tblCellMar>
          <w:left w:w="70" w:type="dxa"/>
          <w:right w:w="70" w:type="dxa"/>
        </w:tblCellMar>
        <w:tblLook w:val="0000"/>
      </w:tblPr>
      <w:tblGrid>
        <w:gridCol w:w="2060"/>
        <w:gridCol w:w="1529"/>
        <w:gridCol w:w="1359"/>
      </w:tblGrid>
      <w:tr w:rsidR="004B10CA">
        <w:trPr>
          <w:trHeight w:val="728"/>
        </w:trPr>
        <w:tc>
          <w:tcPr>
            <w:tcW w:w="2060" w:type="dxa"/>
            <w:tcBorders>
              <w:top w:val="double" w:sz="6" w:space="0" w:color="auto"/>
              <w:left w:val="double" w:sz="6" w:space="0" w:color="auto"/>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Profesionales Exitosos</w:t>
            </w:r>
          </w:p>
        </w:tc>
        <w:tc>
          <w:tcPr>
            <w:tcW w:w="1529"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59"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4B10CA">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Nada 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3</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0,017</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Poco 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Indiferente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8</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0,046</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58</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0,331</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Muy Importante</w:t>
            </w:r>
          </w:p>
        </w:tc>
        <w:tc>
          <w:tcPr>
            <w:tcW w:w="1529"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101</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0,577</w:t>
            </w:r>
          </w:p>
        </w:tc>
      </w:tr>
      <w:tr w:rsidR="004B10CA">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No responden</w:t>
            </w:r>
          </w:p>
        </w:tc>
        <w:tc>
          <w:tcPr>
            <w:tcW w:w="1529"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4</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0,023</w:t>
            </w:r>
          </w:p>
        </w:tc>
      </w:tr>
      <w:tr w:rsidR="004B10CA">
        <w:trPr>
          <w:trHeight w:val="310"/>
        </w:trPr>
        <w:tc>
          <w:tcPr>
            <w:tcW w:w="2060" w:type="dxa"/>
            <w:tcBorders>
              <w:top w:val="double" w:sz="6" w:space="0" w:color="auto"/>
              <w:left w:val="double" w:sz="6" w:space="0" w:color="auto"/>
              <w:bottom w:val="double" w:sz="6" w:space="0" w:color="auto"/>
              <w:right w:val="double" w:sz="6" w:space="0" w:color="auto"/>
            </w:tcBorders>
            <w:shd w:val="clear" w:color="auto" w:fill="auto"/>
            <w:noWrap/>
            <w:vAlign w:val="bottom"/>
          </w:tcPr>
          <w:p w:rsidR="004B10CA" w:rsidRDefault="004B10CA" w:rsidP="004B10CA">
            <w:pPr>
              <w:ind w:left="240"/>
              <w:rPr>
                <w:rFonts w:ascii="Verdana Ref" w:hAnsi="Verdana Ref" w:cs="Arial"/>
                <w:b/>
                <w:bCs/>
                <w:sz w:val="18"/>
                <w:szCs w:val="18"/>
              </w:rPr>
            </w:pPr>
            <w:r>
              <w:rPr>
                <w:rFonts w:ascii="Verdana Ref" w:hAnsi="Verdana Ref" w:cs="Arial"/>
                <w:b/>
                <w:bCs/>
                <w:sz w:val="18"/>
                <w:szCs w:val="18"/>
              </w:rPr>
              <w:t>TOTAL</w:t>
            </w:r>
          </w:p>
        </w:tc>
        <w:tc>
          <w:tcPr>
            <w:tcW w:w="1529"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175</w:t>
            </w:r>
          </w:p>
        </w:tc>
        <w:tc>
          <w:tcPr>
            <w:tcW w:w="1359"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1,000</w:t>
            </w:r>
          </w:p>
        </w:tc>
      </w:tr>
    </w:tbl>
    <w:p w:rsidR="00141EB3" w:rsidRDefault="00141EB3" w:rsidP="004B10CA">
      <w:pPr>
        <w:tabs>
          <w:tab w:val="left" w:pos="360"/>
          <w:tab w:val="left" w:pos="1440"/>
        </w:tabs>
        <w:spacing w:line="480" w:lineRule="auto"/>
        <w:ind w:left="240"/>
        <w:jc w:val="both"/>
        <w:rPr>
          <w:rFonts w:ascii="Verdana" w:hAnsi="Verdana"/>
          <w:b/>
          <w:sz w:val="20"/>
          <w:szCs w:val="20"/>
        </w:rPr>
      </w:pPr>
    </w:p>
    <w:p w:rsidR="0011377D" w:rsidRDefault="0011377D"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F928B1"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6" type="#_x0000_t202" style="position:absolute;left:0;text-align:left;margin-left:30pt;margin-top:2.25pt;width:4in;height:36pt;z-index:-251680768" stroked="f">
            <v:textbox style="mso-next-textbox:#_x0000_s1386">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63994" w:rsidRDefault="00663994" w:rsidP="004B10CA">
      <w:pPr>
        <w:tabs>
          <w:tab w:val="left" w:pos="360"/>
          <w:tab w:val="left" w:pos="1440"/>
        </w:tabs>
        <w:spacing w:line="480" w:lineRule="auto"/>
        <w:ind w:left="240"/>
        <w:jc w:val="both"/>
        <w:rPr>
          <w:rFonts w:ascii="Arial" w:hAnsi="Arial" w:cs="Arial"/>
          <w:b/>
        </w:rPr>
      </w:pPr>
    </w:p>
    <w:p w:rsidR="00F928B1" w:rsidRDefault="00F928B1" w:rsidP="004B10CA">
      <w:pPr>
        <w:tabs>
          <w:tab w:val="left" w:pos="360"/>
          <w:tab w:val="left" w:pos="1440"/>
        </w:tabs>
        <w:spacing w:line="480" w:lineRule="auto"/>
        <w:ind w:left="240"/>
        <w:jc w:val="both"/>
        <w:rPr>
          <w:rFonts w:ascii="Arial" w:hAnsi="Arial" w:cs="Arial"/>
          <w:b/>
        </w:rPr>
      </w:pPr>
    </w:p>
    <w:p w:rsidR="00D46DCE" w:rsidRPr="0076161D" w:rsidRDefault="00D46DCE" w:rsidP="004B10CA">
      <w:pPr>
        <w:tabs>
          <w:tab w:val="left" w:pos="360"/>
          <w:tab w:val="left" w:pos="144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23 </w:t>
      </w:r>
      <w:r w:rsidRPr="0076161D">
        <w:rPr>
          <w:rFonts w:ascii="Arial" w:hAnsi="Arial" w:cs="Arial"/>
          <w:b/>
        </w:rPr>
        <w:t>: SELECCIÓN RIGUROSA</w:t>
      </w:r>
    </w:p>
    <w:p w:rsidR="00673C64" w:rsidRPr="00FA17A2" w:rsidRDefault="006720D9" w:rsidP="004B10CA">
      <w:pPr>
        <w:tabs>
          <w:tab w:val="left" w:pos="360"/>
          <w:tab w:val="left" w:pos="1440"/>
        </w:tabs>
        <w:spacing w:line="480" w:lineRule="auto"/>
        <w:ind w:left="240"/>
        <w:jc w:val="both"/>
        <w:rPr>
          <w:rFonts w:ascii="Arial" w:hAnsi="Arial" w:cs="Arial"/>
        </w:rPr>
      </w:pPr>
      <w:r w:rsidRPr="00FA17A2">
        <w:rPr>
          <w:rFonts w:ascii="Arial" w:hAnsi="Arial" w:cs="Arial"/>
        </w:rPr>
        <w:t xml:space="preserve">El 38.9% y el 29.1% de los entrevistados opinaron que les resulta </w:t>
      </w:r>
      <w:r w:rsidRPr="00FA17A2">
        <w:rPr>
          <w:rFonts w:ascii="Arial" w:hAnsi="Arial" w:cs="Arial"/>
          <w:i/>
        </w:rPr>
        <w:t>importante</w:t>
      </w:r>
      <w:r w:rsidRPr="00FA17A2">
        <w:rPr>
          <w:rFonts w:ascii="Arial" w:hAnsi="Arial" w:cs="Arial"/>
        </w:rPr>
        <w:t xml:space="preserve"> y </w:t>
      </w:r>
      <w:r w:rsidRPr="00FA17A2">
        <w:rPr>
          <w:rFonts w:ascii="Arial" w:hAnsi="Arial" w:cs="Arial"/>
          <w:i/>
        </w:rPr>
        <w:t>muy importante</w:t>
      </w:r>
      <w:r w:rsidRPr="00FA17A2">
        <w:rPr>
          <w:rFonts w:ascii="Arial" w:hAnsi="Arial" w:cs="Arial"/>
        </w:rPr>
        <w:t xml:space="preserve"> respectivamente</w:t>
      </w:r>
      <w:r w:rsidR="009B0C0E" w:rsidRPr="00FA17A2">
        <w:rPr>
          <w:rFonts w:ascii="Arial" w:hAnsi="Arial" w:cs="Arial"/>
        </w:rPr>
        <w:t>,</w:t>
      </w:r>
      <w:r w:rsidRPr="00FA17A2">
        <w:rPr>
          <w:rFonts w:ascii="Arial" w:hAnsi="Arial" w:cs="Arial"/>
        </w:rPr>
        <w:t xml:space="preserve"> el hecho de que la selección de los estudiantes </w:t>
      </w:r>
      <w:r w:rsidR="009B0C0E" w:rsidRPr="00FA17A2">
        <w:rPr>
          <w:rFonts w:ascii="Arial" w:hAnsi="Arial" w:cs="Arial"/>
        </w:rPr>
        <w:t xml:space="preserve">para sus postgrados </w:t>
      </w:r>
      <w:r w:rsidRPr="00FA17A2">
        <w:rPr>
          <w:rFonts w:ascii="Arial" w:hAnsi="Arial" w:cs="Arial"/>
        </w:rPr>
        <w:t>sea rigurosa</w:t>
      </w:r>
      <w:r w:rsidR="009B0C0E" w:rsidRPr="00FA17A2">
        <w:rPr>
          <w:rFonts w:ascii="Arial" w:hAnsi="Arial" w:cs="Arial"/>
        </w:rPr>
        <w:t>,</w:t>
      </w:r>
      <w:r w:rsidRPr="00FA17A2">
        <w:rPr>
          <w:rFonts w:ascii="Arial" w:hAnsi="Arial" w:cs="Arial"/>
        </w:rPr>
        <w:t xml:space="preserve"> el 30.3% opinan que este </w:t>
      </w:r>
      <w:r w:rsidR="009B0C0E" w:rsidRPr="00FA17A2">
        <w:rPr>
          <w:rFonts w:ascii="Arial" w:hAnsi="Arial" w:cs="Arial"/>
        </w:rPr>
        <w:t>l</w:t>
      </w:r>
      <w:r w:rsidRPr="00FA17A2">
        <w:rPr>
          <w:rFonts w:ascii="Arial" w:hAnsi="Arial" w:cs="Arial"/>
        </w:rPr>
        <w:t xml:space="preserve">es </w:t>
      </w:r>
      <w:r w:rsidR="009B0C0E" w:rsidRPr="00FA17A2">
        <w:rPr>
          <w:rFonts w:ascii="Arial" w:hAnsi="Arial" w:cs="Arial"/>
        </w:rPr>
        <w:t xml:space="preserve">resulta </w:t>
      </w:r>
      <w:r w:rsidRPr="00FA17A2">
        <w:rPr>
          <w:rFonts w:ascii="Arial" w:hAnsi="Arial" w:cs="Arial"/>
        </w:rPr>
        <w:t xml:space="preserve">un factor </w:t>
      </w:r>
      <w:r w:rsidRPr="00FA17A2">
        <w:rPr>
          <w:rFonts w:ascii="Arial" w:hAnsi="Arial" w:cs="Arial"/>
          <w:i/>
        </w:rPr>
        <w:t xml:space="preserve">indiferente, poco </w:t>
      </w:r>
      <w:r w:rsidR="009B0C0E" w:rsidRPr="00FA17A2">
        <w:rPr>
          <w:rFonts w:ascii="Arial" w:hAnsi="Arial" w:cs="Arial"/>
          <w:i/>
        </w:rPr>
        <w:t xml:space="preserve">importante </w:t>
      </w:r>
      <w:r w:rsidR="009B0C0E" w:rsidRPr="00FA17A2">
        <w:rPr>
          <w:rFonts w:ascii="Arial" w:hAnsi="Arial" w:cs="Arial"/>
        </w:rPr>
        <w:t xml:space="preserve">y </w:t>
      </w:r>
      <w:r w:rsidRPr="00FA17A2">
        <w:rPr>
          <w:rFonts w:ascii="Arial" w:hAnsi="Arial" w:cs="Arial"/>
          <w:i/>
        </w:rPr>
        <w:t>nada importante</w:t>
      </w:r>
      <w:r w:rsidR="009B0C0E" w:rsidRPr="00FA17A2">
        <w:rPr>
          <w:rFonts w:ascii="Arial" w:hAnsi="Arial" w:cs="Arial"/>
        </w:rPr>
        <w:t xml:space="preserve">; mientras </w:t>
      </w:r>
      <w:r w:rsidRPr="00FA17A2">
        <w:rPr>
          <w:rFonts w:ascii="Arial" w:hAnsi="Arial" w:cs="Arial"/>
        </w:rPr>
        <w:t xml:space="preserve">un 1.7% se abstuvieron de contestar a este factor. Esta información se la puede observar </w:t>
      </w:r>
      <w:r w:rsidR="009B0C0E" w:rsidRPr="00FA17A2">
        <w:rPr>
          <w:rFonts w:ascii="Arial" w:hAnsi="Arial" w:cs="Arial"/>
        </w:rPr>
        <w:t xml:space="preserve">mejor </w:t>
      </w:r>
      <w:r w:rsidRPr="00FA17A2">
        <w:rPr>
          <w:rFonts w:ascii="Arial" w:hAnsi="Arial" w:cs="Arial"/>
        </w:rPr>
        <w:t>en el Gráfico 5.2</w:t>
      </w:r>
      <w:r w:rsidR="0069536D">
        <w:rPr>
          <w:rFonts w:ascii="Arial" w:hAnsi="Arial" w:cs="Arial"/>
        </w:rPr>
        <w:t>8</w:t>
      </w:r>
      <w:r w:rsidRPr="00FA17A2">
        <w:rPr>
          <w:rFonts w:ascii="Arial" w:hAnsi="Arial" w:cs="Arial"/>
        </w:rPr>
        <w:t xml:space="preserve"> que se presenta a continuación.</w:t>
      </w:r>
    </w:p>
    <w:p w:rsidR="00FA17A2" w:rsidRDefault="00FA17A2" w:rsidP="004B10CA">
      <w:pPr>
        <w:tabs>
          <w:tab w:val="left" w:pos="360"/>
          <w:tab w:val="left" w:pos="1440"/>
        </w:tabs>
        <w:ind w:left="240"/>
        <w:jc w:val="center"/>
        <w:rPr>
          <w:rFonts w:ascii="Verdana" w:hAnsi="Verdana"/>
          <w:b/>
          <w:sz w:val="22"/>
          <w:szCs w:val="22"/>
        </w:rPr>
      </w:pPr>
    </w:p>
    <w:p w:rsidR="00663994" w:rsidRDefault="00663994" w:rsidP="004B10CA">
      <w:pPr>
        <w:tabs>
          <w:tab w:val="left" w:pos="360"/>
          <w:tab w:val="left" w:pos="1440"/>
        </w:tabs>
        <w:ind w:left="240"/>
        <w:jc w:val="center"/>
        <w:rPr>
          <w:rFonts w:ascii="Verdana" w:hAnsi="Verdana"/>
          <w:b/>
          <w:sz w:val="22"/>
          <w:szCs w:val="22"/>
        </w:rPr>
      </w:pPr>
    </w:p>
    <w:p w:rsidR="00BB14D1" w:rsidRPr="00FA17A2" w:rsidRDefault="00F928B1" w:rsidP="00F928B1">
      <w:pPr>
        <w:tabs>
          <w:tab w:val="left" w:pos="360"/>
          <w:tab w:val="left" w:pos="1440"/>
        </w:tabs>
        <w:ind w:left="144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r>
      <w:r w:rsidR="0069536D">
        <w:rPr>
          <w:rFonts w:ascii="Verdana" w:hAnsi="Verdana"/>
          <w:b/>
          <w:sz w:val="22"/>
          <w:szCs w:val="22"/>
        </w:rPr>
        <w:t>Gráfico 5.28</w:t>
      </w:r>
    </w:p>
    <w:p w:rsidR="00BB14D1" w:rsidRPr="00FA17A2" w:rsidRDefault="00F928B1" w:rsidP="00F928B1">
      <w:pPr>
        <w:tabs>
          <w:tab w:val="left" w:pos="360"/>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BB14D1" w:rsidRPr="00FA17A2">
        <w:rPr>
          <w:rFonts w:ascii="Verdana" w:hAnsi="Verdana"/>
          <w:sz w:val="20"/>
          <w:szCs w:val="20"/>
        </w:rPr>
        <w:t>Guayas – Guayaquil</w:t>
      </w:r>
    </w:p>
    <w:p w:rsidR="006720D9" w:rsidRDefault="006720D9" w:rsidP="00BB14D1">
      <w:pPr>
        <w:tabs>
          <w:tab w:val="left" w:pos="360"/>
          <w:tab w:val="left" w:pos="1440"/>
        </w:tabs>
        <w:ind w:left="1440"/>
        <w:jc w:val="center"/>
        <w:rPr>
          <w:rFonts w:ascii="Verdana" w:hAnsi="Verdana" w:cs="Arial"/>
          <w:b/>
          <w:sz w:val="20"/>
          <w:szCs w:val="20"/>
          <w:u w:val="single"/>
        </w:rPr>
      </w:pPr>
    </w:p>
    <w:p w:rsidR="00126FFF" w:rsidRDefault="0011377D" w:rsidP="00F928B1">
      <w:pPr>
        <w:tabs>
          <w:tab w:val="left" w:pos="360"/>
          <w:tab w:val="left" w:pos="1080"/>
        </w:tabs>
        <w:spacing w:line="480" w:lineRule="auto"/>
        <w:ind w:left="1080" w:hanging="360"/>
        <w:jc w:val="center"/>
        <w:rPr>
          <w:rFonts w:ascii="Verdana" w:hAnsi="Verdana"/>
          <w:b/>
          <w:sz w:val="20"/>
          <w:szCs w:val="20"/>
        </w:rPr>
      </w:pPr>
      <w:r>
        <w:rPr>
          <w:rFonts w:ascii="Verdana" w:hAnsi="Verdana"/>
          <w:b/>
          <w:noProof/>
          <w:sz w:val="20"/>
          <w:szCs w:val="20"/>
          <w:lang w:eastAsia="es-ES"/>
        </w:rPr>
        <w:pict>
          <v:shape id="_x0000_s1370" type="#_x0000_t202" style="position:absolute;left:0;text-align:left;margin-left:18pt;margin-top:214.3pt;width:270pt;height:27pt;z-index:-251695104" stroked="f">
            <v:textbox style="mso-next-textbox:#_x0000_s1370">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rFonts w:ascii="Verdana" w:hAnsi="Verdana"/>
          <w:b/>
          <w:noProof/>
          <w:sz w:val="20"/>
          <w:szCs w:val="20"/>
          <w:lang w:eastAsia="es-ES"/>
        </w:rPr>
        <w:drawing>
          <wp:inline distT="0" distB="0" distL="0" distR="0">
            <wp:extent cx="4152900" cy="2717800"/>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26FFF" w:rsidRDefault="00126FFF" w:rsidP="00423A75">
      <w:pPr>
        <w:tabs>
          <w:tab w:val="left" w:pos="360"/>
          <w:tab w:val="left" w:pos="1440"/>
        </w:tabs>
        <w:spacing w:line="480" w:lineRule="auto"/>
        <w:ind w:left="1440"/>
        <w:jc w:val="both"/>
        <w:rPr>
          <w:rFonts w:ascii="Verdana" w:hAnsi="Verdana"/>
          <w:b/>
          <w:sz w:val="20"/>
          <w:szCs w:val="20"/>
        </w:rPr>
      </w:pPr>
    </w:p>
    <w:p w:rsidR="00126FFF" w:rsidRPr="00FA17A2" w:rsidRDefault="009B0C0E" w:rsidP="004B10CA">
      <w:pPr>
        <w:tabs>
          <w:tab w:val="left" w:pos="240"/>
          <w:tab w:val="left" w:pos="360"/>
        </w:tabs>
        <w:spacing w:line="480" w:lineRule="auto"/>
        <w:ind w:left="240"/>
        <w:jc w:val="both"/>
        <w:rPr>
          <w:rFonts w:ascii="Arial" w:hAnsi="Arial" w:cs="Arial"/>
        </w:rPr>
      </w:pPr>
      <w:r w:rsidRPr="00FA17A2">
        <w:rPr>
          <w:rFonts w:ascii="Arial" w:hAnsi="Arial" w:cs="Arial"/>
        </w:rPr>
        <w:t xml:space="preserve">En </w:t>
      </w:r>
      <w:smartTag w:uri="urn:schemas-microsoft-com:office:smarttags" w:element="PersonName">
        <w:smartTagPr>
          <w:attr w:name="ProductID" w:val="la Tabla XXXV"/>
        </w:smartTagPr>
        <w:smartTag w:uri="urn:schemas-microsoft-com:office:smarttags" w:element="PersonName">
          <w:smartTagPr>
            <w:attr w:name="ProductID" w:val="la Tabla"/>
          </w:smartTagPr>
          <w:r w:rsidRPr="00FA17A2">
            <w:rPr>
              <w:rFonts w:ascii="Arial" w:hAnsi="Arial" w:cs="Arial"/>
            </w:rPr>
            <w:t>la Tabla</w:t>
          </w:r>
        </w:smartTag>
        <w:r w:rsidRPr="00FA17A2">
          <w:rPr>
            <w:rFonts w:ascii="Arial" w:hAnsi="Arial" w:cs="Arial"/>
          </w:rPr>
          <w:t xml:space="preserve"> XXX</w:t>
        </w:r>
        <w:r w:rsidR="0066331E">
          <w:rPr>
            <w:rFonts w:ascii="Arial" w:hAnsi="Arial" w:cs="Arial"/>
          </w:rPr>
          <w:t>V</w:t>
        </w:r>
      </w:smartTag>
      <w:r w:rsidRPr="00FA17A2">
        <w:rPr>
          <w:rFonts w:ascii="Arial" w:hAnsi="Arial" w:cs="Arial"/>
        </w:rPr>
        <w:t xml:space="preserve"> se puede apreciar el número de entrevistados en cada una de las opciones disponibles para este factor y </w:t>
      </w:r>
      <w:r w:rsidR="00FA17A2">
        <w:rPr>
          <w:rFonts w:ascii="Arial" w:hAnsi="Arial" w:cs="Arial"/>
        </w:rPr>
        <w:t xml:space="preserve">la proporción que estas </w:t>
      </w:r>
      <w:r w:rsidRPr="00FA17A2">
        <w:rPr>
          <w:rFonts w:ascii="Arial" w:hAnsi="Arial" w:cs="Arial"/>
        </w:rPr>
        <w:t>representa</w:t>
      </w:r>
      <w:r w:rsidR="00FA17A2">
        <w:rPr>
          <w:rFonts w:ascii="Arial" w:hAnsi="Arial" w:cs="Arial"/>
        </w:rPr>
        <w:t>n</w:t>
      </w:r>
      <w:r w:rsidRPr="00FA17A2">
        <w:rPr>
          <w:rFonts w:ascii="Arial" w:hAnsi="Arial" w:cs="Arial"/>
        </w:rPr>
        <w:t>.</w:t>
      </w:r>
    </w:p>
    <w:p w:rsidR="00FA17A2" w:rsidRDefault="00FA17A2" w:rsidP="004B10CA">
      <w:pPr>
        <w:tabs>
          <w:tab w:val="left" w:pos="240"/>
          <w:tab w:val="left" w:pos="360"/>
        </w:tabs>
        <w:ind w:left="240"/>
        <w:jc w:val="center"/>
        <w:rPr>
          <w:rFonts w:ascii="Verdana" w:hAnsi="Verdana"/>
          <w:b/>
          <w:sz w:val="20"/>
          <w:szCs w:val="20"/>
        </w:rPr>
      </w:pPr>
    </w:p>
    <w:p w:rsidR="00141EB3" w:rsidRDefault="006720D9" w:rsidP="004B10CA">
      <w:pPr>
        <w:tabs>
          <w:tab w:val="left" w:pos="240"/>
          <w:tab w:val="left" w:pos="360"/>
        </w:tabs>
        <w:ind w:left="240"/>
        <w:jc w:val="center"/>
        <w:rPr>
          <w:rFonts w:ascii="Verdana" w:hAnsi="Verdana"/>
          <w:b/>
          <w:sz w:val="20"/>
          <w:szCs w:val="20"/>
        </w:rPr>
      </w:pPr>
      <w:r>
        <w:rPr>
          <w:rFonts w:ascii="Verdana" w:hAnsi="Verdana"/>
          <w:b/>
          <w:sz w:val="20"/>
          <w:szCs w:val="20"/>
        </w:rPr>
        <w:t>T</w:t>
      </w:r>
      <w:r w:rsidR="00DA3B7F">
        <w:rPr>
          <w:rFonts w:ascii="Verdana" w:hAnsi="Verdana"/>
          <w:b/>
          <w:sz w:val="20"/>
          <w:szCs w:val="20"/>
        </w:rPr>
        <w:t>ABLA XXXV</w:t>
      </w:r>
    </w:p>
    <w:p w:rsidR="00141EB3" w:rsidRDefault="00141EB3"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240"/>
          <w:tab w:val="left" w:pos="360"/>
        </w:tabs>
        <w:ind w:left="240"/>
        <w:jc w:val="center"/>
        <w:rPr>
          <w:rFonts w:ascii="Verdana" w:hAnsi="Verdana"/>
          <w:b/>
          <w:sz w:val="18"/>
          <w:szCs w:val="18"/>
        </w:rPr>
      </w:pPr>
      <w:r>
        <w:rPr>
          <w:rFonts w:ascii="Verdana" w:hAnsi="Verdana"/>
          <w:b/>
          <w:sz w:val="18"/>
          <w:szCs w:val="18"/>
        </w:rPr>
        <w:t>Selección rigurosa</w:t>
      </w:r>
    </w:p>
    <w:p w:rsidR="00141EB3" w:rsidRDefault="00141EB3"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4888" w:type="dxa"/>
        <w:tblInd w:w="1800" w:type="dxa"/>
        <w:tblCellMar>
          <w:left w:w="70" w:type="dxa"/>
          <w:right w:w="70" w:type="dxa"/>
        </w:tblCellMar>
        <w:tblLook w:val="0000"/>
      </w:tblPr>
      <w:tblGrid>
        <w:gridCol w:w="2035"/>
        <w:gridCol w:w="1510"/>
        <w:gridCol w:w="1343"/>
      </w:tblGrid>
      <w:tr w:rsidR="006720D9">
        <w:trPr>
          <w:trHeight w:val="702"/>
        </w:trPr>
        <w:tc>
          <w:tcPr>
            <w:tcW w:w="2035" w:type="dxa"/>
            <w:tcBorders>
              <w:top w:val="double" w:sz="6" w:space="0" w:color="auto"/>
              <w:left w:val="double" w:sz="6" w:space="0" w:color="auto"/>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Selección rigurosa</w:t>
            </w:r>
          </w:p>
        </w:tc>
        <w:tc>
          <w:tcPr>
            <w:tcW w:w="1510" w:type="dxa"/>
            <w:tcBorders>
              <w:top w:val="double" w:sz="6" w:space="0" w:color="auto"/>
              <w:left w:val="nil"/>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3" w:type="dxa"/>
            <w:tcBorders>
              <w:top w:val="double" w:sz="6" w:space="0" w:color="auto"/>
              <w:left w:val="nil"/>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6720D9">
        <w:trPr>
          <w:trHeight w:val="269"/>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31</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0,177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63</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0,360</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10" w:type="dxa"/>
            <w:tcBorders>
              <w:top w:val="nil"/>
              <w:left w:val="nil"/>
              <w:bottom w:val="single" w:sz="4"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47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0,269</w:t>
            </w:r>
          </w:p>
        </w:tc>
      </w:tr>
      <w:tr w:rsidR="006720D9">
        <w:trPr>
          <w:trHeight w:val="269"/>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10" w:type="dxa"/>
            <w:tcBorders>
              <w:top w:val="nil"/>
              <w:left w:val="nil"/>
              <w:bottom w:val="single" w:sz="4"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6720D9">
        <w:trPr>
          <w:trHeight w:val="299"/>
        </w:trPr>
        <w:tc>
          <w:tcPr>
            <w:tcW w:w="2035" w:type="dxa"/>
            <w:tcBorders>
              <w:top w:val="double" w:sz="6" w:space="0" w:color="auto"/>
              <w:left w:val="double" w:sz="6" w:space="0" w:color="auto"/>
              <w:bottom w:val="double" w:sz="6" w:space="0" w:color="auto"/>
              <w:right w:val="double" w:sz="6" w:space="0" w:color="auto"/>
            </w:tcBorders>
            <w:shd w:val="clear" w:color="auto" w:fill="auto"/>
            <w:noWrap/>
            <w:vAlign w:val="bottom"/>
          </w:tcPr>
          <w:p w:rsidR="006720D9" w:rsidRDefault="009B0C0E" w:rsidP="004B10CA">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385" type="#_x0000_t202" style="position:absolute;left:0;text-align:left;margin-left:-54pt;margin-top:12.85pt;width:270pt;height:27pt;z-index:-251681792;mso-position-horizontal-relative:text;mso-position-vertical-relative:text" stroked="f">
                  <v:textbox style="mso-next-textbox:#_x0000_s1385">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6720D9">
              <w:rPr>
                <w:rFonts w:ascii="Verdana Ref" w:hAnsi="Verdana Ref" w:cs="Arial"/>
                <w:b/>
                <w:bCs/>
                <w:sz w:val="18"/>
                <w:szCs w:val="18"/>
              </w:rPr>
              <w:t>TOTAL</w:t>
            </w:r>
          </w:p>
        </w:tc>
        <w:tc>
          <w:tcPr>
            <w:tcW w:w="1510" w:type="dxa"/>
            <w:tcBorders>
              <w:top w:val="double" w:sz="6" w:space="0" w:color="auto"/>
              <w:left w:val="nil"/>
              <w:bottom w:val="double" w:sz="6"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3" w:type="dxa"/>
            <w:tcBorders>
              <w:top w:val="double" w:sz="6" w:space="0" w:color="auto"/>
              <w:left w:val="nil"/>
              <w:bottom w:val="double" w:sz="6"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141EB3" w:rsidRDefault="00141EB3" w:rsidP="004B10CA">
      <w:pPr>
        <w:tabs>
          <w:tab w:val="left" w:pos="240"/>
          <w:tab w:val="left" w:pos="360"/>
        </w:tabs>
        <w:spacing w:line="480" w:lineRule="auto"/>
        <w:ind w:left="240"/>
        <w:jc w:val="both"/>
        <w:rPr>
          <w:rFonts w:ascii="Verdana" w:hAnsi="Verdana"/>
          <w:b/>
          <w:sz w:val="20"/>
          <w:szCs w:val="20"/>
        </w:rPr>
      </w:pPr>
    </w:p>
    <w:p w:rsidR="00126FFF" w:rsidRDefault="00126FFF" w:rsidP="004B10CA">
      <w:pPr>
        <w:tabs>
          <w:tab w:val="left" w:pos="240"/>
          <w:tab w:val="left" w:pos="360"/>
        </w:tabs>
        <w:spacing w:line="480" w:lineRule="auto"/>
        <w:ind w:left="240"/>
        <w:jc w:val="center"/>
        <w:rPr>
          <w:rFonts w:ascii="Verdana" w:hAnsi="Verdana"/>
          <w:b/>
          <w:sz w:val="20"/>
          <w:szCs w:val="20"/>
        </w:rPr>
      </w:pPr>
    </w:p>
    <w:p w:rsidR="00D46DCE" w:rsidRPr="0076161D" w:rsidRDefault="00D46DCE" w:rsidP="004B10CA">
      <w:pPr>
        <w:tabs>
          <w:tab w:val="left" w:pos="240"/>
          <w:tab w:val="left" w:pos="360"/>
        </w:tabs>
        <w:spacing w:line="480" w:lineRule="auto"/>
        <w:ind w:left="240"/>
        <w:rPr>
          <w:rFonts w:ascii="Arial" w:hAnsi="Arial" w:cs="Arial"/>
          <w:b/>
        </w:rPr>
      </w:pPr>
      <w:r w:rsidRPr="0076161D">
        <w:rPr>
          <w:rFonts w:ascii="Arial" w:hAnsi="Arial" w:cs="Arial"/>
          <w:b/>
        </w:rPr>
        <w:lastRenderedPageBreak/>
        <w:t>Variable X</w:t>
      </w:r>
      <w:r w:rsidRPr="0076161D">
        <w:rPr>
          <w:rFonts w:ascii="Arial" w:hAnsi="Arial" w:cs="Arial"/>
          <w:b/>
          <w:vertAlign w:val="subscript"/>
        </w:rPr>
        <w:t xml:space="preserve">24 </w:t>
      </w:r>
      <w:r w:rsidRPr="0076161D">
        <w:rPr>
          <w:rFonts w:ascii="Arial" w:hAnsi="Arial" w:cs="Arial"/>
          <w:b/>
        </w:rPr>
        <w:t xml:space="preserve">: FACILIDAD </w:t>
      </w:r>
      <w:r w:rsidR="00126FFF" w:rsidRPr="0076161D">
        <w:rPr>
          <w:rFonts w:ascii="Arial" w:hAnsi="Arial" w:cs="Arial"/>
          <w:b/>
        </w:rPr>
        <w:t xml:space="preserve">DE </w:t>
      </w:r>
      <w:r w:rsidRPr="0076161D">
        <w:rPr>
          <w:rFonts w:ascii="Arial" w:hAnsi="Arial" w:cs="Arial"/>
          <w:b/>
        </w:rPr>
        <w:t>TRABAJO</w:t>
      </w:r>
    </w:p>
    <w:p w:rsidR="00900A1A" w:rsidRPr="00FA17A2" w:rsidRDefault="00900A1A" w:rsidP="004B10CA">
      <w:pPr>
        <w:tabs>
          <w:tab w:val="left" w:pos="240"/>
          <w:tab w:val="left" w:pos="360"/>
        </w:tabs>
        <w:spacing w:line="480" w:lineRule="auto"/>
        <w:ind w:left="240"/>
        <w:jc w:val="both"/>
        <w:rPr>
          <w:rFonts w:ascii="Arial" w:hAnsi="Arial" w:cs="Arial"/>
        </w:rPr>
      </w:pPr>
      <w:r w:rsidRPr="00FA17A2">
        <w:rPr>
          <w:rFonts w:ascii="Arial" w:hAnsi="Arial" w:cs="Arial"/>
        </w:rPr>
        <w:t xml:space="preserve">El que los graduados de los postgrados de la instituciones de nivel superior a la cual </w:t>
      </w:r>
      <w:r w:rsidR="0030448B" w:rsidRPr="00FA17A2">
        <w:rPr>
          <w:rFonts w:ascii="Arial" w:hAnsi="Arial" w:cs="Arial"/>
        </w:rPr>
        <w:t>los</w:t>
      </w:r>
      <w:r w:rsidRPr="00FA17A2">
        <w:rPr>
          <w:rFonts w:ascii="Arial" w:hAnsi="Arial" w:cs="Arial"/>
        </w:rPr>
        <w:t xml:space="preserve"> profesionales </w:t>
      </w:r>
      <w:r w:rsidR="0030448B" w:rsidRPr="00FA17A2">
        <w:rPr>
          <w:rFonts w:ascii="Arial" w:hAnsi="Arial" w:cs="Arial"/>
        </w:rPr>
        <w:t>entrevistados</w:t>
      </w:r>
      <w:r w:rsidRPr="00FA17A2">
        <w:rPr>
          <w:rFonts w:ascii="Arial" w:hAnsi="Arial" w:cs="Arial"/>
        </w:rPr>
        <w:t xml:space="preserve"> desean ingresar, tengan facilidad para encontrar empleo apenas terminen su</w:t>
      </w:r>
      <w:r w:rsidR="0030448B" w:rsidRPr="00FA17A2">
        <w:rPr>
          <w:rFonts w:ascii="Arial" w:hAnsi="Arial" w:cs="Arial"/>
        </w:rPr>
        <w:t xml:space="preserve"> carrera de </w:t>
      </w:r>
      <w:r w:rsidRPr="00FA17A2">
        <w:rPr>
          <w:rFonts w:ascii="Arial" w:hAnsi="Arial" w:cs="Arial"/>
        </w:rPr>
        <w:t xml:space="preserve">postgrado es un factor </w:t>
      </w:r>
      <w:r w:rsidRPr="00FA17A2">
        <w:rPr>
          <w:rFonts w:ascii="Arial" w:hAnsi="Arial" w:cs="Arial"/>
          <w:i/>
        </w:rPr>
        <w:t>muy importante</w:t>
      </w:r>
      <w:r w:rsidRPr="00FA17A2">
        <w:rPr>
          <w:rFonts w:ascii="Arial" w:hAnsi="Arial" w:cs="Arial"/>
        </w:rPr>
        <w:t xml:space="preserve">  para un 41.1%, </w:t>
      </w:r>
      <w:r w:rsidRPr="00FA17A2">
        <w:rPr>
          <w:rFonts w:ascii="Arial" w:hAnsi="Arial" w:cs="Arial"/>
          <w:i/>
        </w:rPr>
        <w:t>importante</w:t>
      </w:r>
      <w:r w:rsidR="0030448B" w:rsidRPr="00FA17A2">
        <w:rPr>
          <w:rFonts w:ascii="Arial" w:hAnsi="Arial" w:cs="Arial"/>
        </w:rPr>
        <w:t xml:space="preserve"> </w:t>
      </w:r>
      <w:r w:rsidRPr="00FA17A2">
        <w:rPr>
          <w:rFonts w:ascii="Arial" w:hAnsi="Arial" w:cs="Arial"/>
        </w:rPr>
        <w:t xml:space="preserve">para un  23.4% e indiferente para un 12.6%. Por otra parte a un 17.1% les parece poco y nada importante. Un 5.7% no responden </w:t>
      </w:r>
      <w:r w:rsidR="00FA17A2">
        <w:rPr>
          <w:rFonts w:ascii="Arial" w:hAnsi="Arial" w:cs="Arial"/>
        </w:rPr>
        <w:t>algo</w:t>
      </w:r>
      <w:r w:rsidRPr="00FA17A2">
        <w:rPr>
          <w:rFonts w:ascii="Arial" w:hAnsi="Arial" w:cs="Arial"/>
        </w:rPr>
        <w:t xml:space="preserve"> a este factor.</w:t>
      </w:r>
    </w:p>
    <w:p w:rsidR="00900A1A" w:rsidRPr="00FA17A2" w:rsidRDefault="00900A1A" w:rsidP="004B10CA">
      <w:pPr>
        <w:tabs>
          <w:tab w:val="left" w:pos="240"/>
          <w:tab w:val="left" w:pos="360"/>
        </w:tabs>
        <w:spacing w:line="480" w:lineRule="auto"/>
        <w:ind w:left="240"/>
        <w:jc w:val="both"/>
        <w:rPr>
          <w:rFonts w:ascii="Arial" w:hAnsi="Arial" w:cs="Arial"/>
        </w:rPr>
      </w:pPr>
    </w:p>
    <w:p w:rsidR="000C021C" w:rsidRPr="00FA17A2" w:rsidRDefault="00900A1A" w:rsidP="004B10CA">
      <w:pPr>
        <w:tabs>
          <w:tab w:val="left" w:pos="240"/>
          <w:tab w:val="left" w:pos="360"/>
        </w:tabs>
        <w:spacing w:line="480" w:lineRule="auto"/>
        <w:ind w:left="240"/>
        <w:jc w:val="both"/>
        <w:rPr>
          <w:rFonts w:ascii="Arial" w:hAnsi="Arial" w:cs="Arial"/>
          <w:u w:val="single"/>
        </w:rPr>
      </w:pPr>
      <w:r w:rsidRPr="00FA17A2">
        <w:rPr>
          <w:rFonts w:ascii="Arial" w:hAnsi="Arial" w:cs="Arial"/>
        </w:rPr>
        <w:t>Esto se lo puede observar en el Gráfico 5.2</w:t>
      </w:r>
      <w:r w:rsidR="0066331E">
        <w:rPr>
          <w:rFonts w:ascii="Arial" w:hAnsi="Arial" w:cs="Arial"/>
        </w:rPr>
        <w:t>8</w:t>
      </w:r>
      <w:r w:rsidRPr="00FA17A2">
        <w:rPr>
          <w:rFonts w:ascii="Arial" w:hAnsi="Arial" w:cs="Arial"/>
        </w:rPr>
        <w:t xml:space="preserve"> que se presenta a </w:t>
      </w:r>
      <w:r w:rsidR="00103B0D" w:rsidRPr="00FA17A2">
        <w:rPr>
          <w:rFonts w:ascii="Arial" w:hAnsi="Arial" w:cs="Arial"/>
        </w:rPr>
        <w:t>continuación</w:t>
      </w:r>
      <w:r w:rsidRPr="00FA17A2">
        <w:rPr>
          <w:rFonts w:ascii="Arial" w:hAnsi="Arial" w:cs="Arial"/>
        </w:rPr>
        <w:t xml:space="preserve">. </w:t>
      </w:r>
    </w:p>
    <w:p w:rsidR="00BB14D1" w:rsidRDefault="00BB14D1" w:rsidP="004B10CA">
      <w:pPr>
        <w:tabs>
          <w:tab w:val="left" w:pos="240"/>
          <w:tab w:val="left" w:pos="360"/>
        </w:tabs>
        <w:ind w:left="240"/>
        <w:jc w:val="center"/>
        <w:rPr>
          <w:rFonts w:ascii="Verdana" w:hAnsi="Verdana"/>
          <w:b/>
          <w:sz w:val="20"/>
          <w:szCs w:val="20"/>
        </w:rPr>
      </w:pPr>
    </w:p>
    <w:p w:rsidR="00FA17A2" w:rsidRDefault="00FA17A2" w:rsidP="004B10CA">
      <w:pPr>
        <w:tabs>
          <w:tab w:val="left" w:pos="240"/>
          <w:tab w:val="left" w:pos="360"/>
        </w:tabs>
        <w:ind w:left="240"/>
        <w:jc w:val="center"/>
        <w:rPr>
          <w:rFonts w:ascii="Verdana" w:hAnsi="Verdana"/>
          <w:b/>
          <w:sz w:val="20"/>
          <w:szCs w:val="20"/>
        </w:rPr>
      </w:pPr>
    </w:p>
    <w:p w:rsidR="00FA17A2" w:rsidRDefault="00FA17A2" w:rsidP="004B10CA">
      <w:pPr>
        <w:tabs>
          <w:tab w:val="left" w:pos="240"/>
          <w:tab w:val="left" w:pos="360"/>
        </w:tabs>
        <w:ind w:left="240"/>
        <w:jc w:val="center"/>
        <w:rPr>
          <w:rFonts w:ascii="Verdana" w:hAnsi="Verdana"/>
          <w:b/>
          <w:sz w:val="20"/>
          <w:szCs w:val="20"/>
        </w:rPr>
      </w:pPr>
    </w:p>
    <w:p w:rsidR="00BB14D1" w:rsidRPr="00FA17A2" w:rsidRDefault="0069536D" w:rsidP="004B10CA">
      <w:pPr>
        <w:tabs>
          <w:tab w:val="left" w:pos="240"/>
          <w:tab w:val="left" w:pos="360"/>
        </w:tabs>
        <w:ind w:left="240"/>
        <w:jc w:val="center"/>
        <w:rPr>
          <w:rFonts w:ascii="Verdana" w:hAnsi="Verdana"/>
          <w:b/>
          <w:sz w:val="22"/>
          <w:szCs w:val="22"/>
        </w:rPr>
      </w:pPr>
      <w:r>
        <w:rPr>
          <w:rFonts w:ascii="Verdana" w:hAnsi="Verdana"/>
          <w:b/>
          <w:sz w:val="22"/>
          <w:szCs w:val="22"/>
        </w:rPr>
        <w:t>Gráfico 5.29</w:t>
      </w:r>
    </w:p>
    <w:p w:rsidR="00BB14D1" w:rsidRPr="00FA17A2" w:rsidRDefault="00BB14D1" w:rsidP="004B10CA">
      <w:pPr>
        <w:tabs>
          <w:tab w:val="left" w:pos="240"/>
          <w:tab w:val="left" w:pos="360"/>
        </w:tabs>
        <w:ind w:left="240"/>
        <w:jc w:val="center"/>
        <w:rPr>
          <w:rFonts w:ascii="Verdana" w:hAnsi="Verdana"/>
          <w:sz w:val="20"/>
          <w:szCs w:val="20"/>
        </w:rPr>
      </w:pPr>
      <w:r w:rsidRPr="00FA17A2">
        <w:rPr>
          <w:rFonts w:ascii="Verdana" w:hAnsi="Verdana"/>
          <w:sz w:val="20"/>
          <w:szCs w:val="20"/>
        </w:rPr>
        <w:t>Guayas – Guayaquil</w:t>
      </w:r>
    </w:p>
    <w:p w:rsidR="000C021C" w:rsidRPr="0090234C" w:rsidRDefault="00580D8C" w:rsidP="004B10CA">
      <w:pPr>
        <w:tabs>
          <w:tab w:val="left" w:pos="240"/>
          <w:tab w:val="left" w:pos="360"/>
        </w:tabs>
        <w:ind w:left="240"/>
        <w:jc w:val="center"/>
        <w:rPr>
          <w:rFonts w:ascii="Verdana" w:hAnsi="Verdana"/>
          <w:sz w:val="18"/>
          <w:szCs w:val="18"/>
        </w:rPr>
      </w:pPr>
      <w:r>
        <w:rPr>
          <w:rFonts w:ascii="Verdana" w:hAnsi="Verdana"/>
          <w:noProof/>
          <w:sz w:val="18"/>
          <w:szCs w:val="18"/>
          <w:lang w:eastAsia="es-ES"/>
        </w:rPr>
        <w:pict>
          <v:shape id="_x0000_s1677" type="#_x0000_t202" style="position:absolute;left:0;text-align:left;margin-left:0;margin-top:211.05pt;width:270pt;height:27pt;z-index:-251650048" stroked="f">
            <v:textbox style="mso-next-textbox:#_x0000_s1677">
              <w:txbxContent>
                <w:p w:rsidR="00F44E5F" w:rsidRPr="001A397E" w:rsidRDefault="00F44E5F" w:rsidP="00580D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140200" cy="2692400"/>
            <wp:effectExtent l="19050" t="19050" r="12700" b="127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4140200" cy="2692400"/>
                    </a:xfrm>
                    <a:prstGeom prst="rect">
                      <a:avLst/>
                    </a:prstGeom>
                    <a:noFill/>
                    <a:ln w="6350" cmpd="sng">
                      <a:solidFill>
                        <a:srgbClr val="000000"/>
                      </a:solidFill>
                      <a:miter lim="800000"/>
                      <a:headEnd/>
                      <a:tailEnd/>
                    </a:ln>
                    <a:effectLst/>
                  </pic:spPr>
                </pic:pic>
              </a:graphicData>
            </a:graphic>
          </wp:inline>
        </w:drawing>
      </w:r>
    </w:p>
    <w:p w:rsidR="000C021C" w:rsidRDefault="000C021C" w:rsidP="004B10CA">
      <w:pPr>
        <w:tabs>
          <w:tab w:val="left" w:pos="240"/>
          <w:tab w:val="left" w:pos="360"/>
        </w:tabs>
        <w:ind w:left="240"/>
        <w:jc w:val="center"/>
        <w:rPr>
          <w:rFonts w:ascii="Verdana" w:hAnsi="Verdana"/>
          <w:sz w:val="18"/>
          <w:szCs w:val="18"/>
        </w:rPr>
      </w:pPr>
    </w:p>
    <w:p w:rsidR="00580D8C" w:rsidRPr="00FA17A2" w:rsidRDefault="00580D8C" w:rsidP="004B10CA">
      <w:pPr>
        <w:tabs>
          <w:tab w:val="left" w:pos="240"/>
          <w:tab w:val="left" w:pos="360"/>
        </w:tabs>
        <w:spacing w:line="480" w:lineRule="auto"/>
        <w:ind w:left="240"/>
        <w:jc w:val="both"/>
        <w:rPr>
          <w:rFonts w:ascii="Arial" w:hAnsi="Arial" w:cs="Arial"/>
        </w:rPr>
      </w:pPr>
    </w:p>
    <w:p w:rsidR="00103B0D" w:rsidRPr="00673C64" w:rsidRDefault="00103B0D" w:rsidP="004B10CA">
      <w:pPr>
        <w:tabs>
          <w:tab w:val="left" w:pos="240"/>
          <w:tab w:val="left" w:pos="360"/>
        </w:tabs>
        <w:spacing w:line="480" w:lineRule="auto"/>
        <w:ind w:left="240"/>
        <w:jc w:val="both"/>
        <w:rPr>
          <w:rFonts w:ascii="Verdana" w:hAnsi="Verdana"/>
          <w:sz w:val="20"/>
          <w:szCs w:val="20"/>
        </w:rPr>
      </w:pPr>
      <w:r w:rsidRPr="00FA17A2">
        <w:rPr>
          <w:rFonts w:ascii="Arial" w:hAnsi="Arial" w:cs="Arial"/>
        </w:rPr>
        <w:lastRenderedPageBreak/>
        <w:t xml:space="preserve">En la tabla </w:t>
      </w:r>
      <w:r w:rsidR="00FA17A2">
        <w:rPr>
          <w:rFonts w:ascii="Arial" w:hAnsi="Arial" w:cs="Arial"/>
        </w:rPr>
        <w:t>XXXV</w:t>
      </w:r>
      <w:r w:rsidR="0066331E">
        <w:rPr>
          <w:rFonts w:ascii="Arial" w:hAnsi="Arial" w:cs="Arial"/>
        </w:rPr>
        <w:t>I</w:t>
      </w:r>
      <w:r w:rsidR="00FA17A2">
        <w:rPr>
          <w:rFonts w:ascii="Arial" w:hAnsi="Arial" w:cs="Arial"/>
        </w:rPr>
        <w:t xml:space="preserve"> </w:t>
      </w:r>
      <w:r w:rsidR="00FD28CB">
        <w:rPr>
          <w:rFonts w:ascii="Arial" w:hAnsi="Arial" w:cs="Arial"/>
        </w:rPr>
        <w:t xml:space="preserve">se </w:t>
      </w:r>
      <w:r w:rsidRPr="00FA17A2">
        <w:rPr>
          <w:rFonts w:ascii="Arial" w:hAnsi="Arial" w:cs="Arial"/>
        </w:rPr>
        <w:t xml:space="preserve">observa  la frecuencia relativa para cada opción definida para este factor y el </w:t>
      </w:r>
      <w:r w:rsidR="00FD28CB">
        <w:rPr>
          <w:rFonts w:ascii="Arial" w:hAnsi="Arial" w:cs="Arial"/>
        </w:rPr>
        <w:t xml:space="preserve">número que lo </w:t>
      </w:r>
      <w:r w:rsidRPr="00FA17A2">
        <w:rPr>
          <w:rFonts w:ascii="Arial" w:hAnsi="Arial" w:cs="Arial"/>
        </w:rPr>
        <w:t>representa</w:t>
      </w:r>
      <w:r>
        <w:rPr>
          <w:rFonts w:ascii="Verdana" w:hAnsi="Verdana"/>
          <w:sz w:val="20"/>
          <w:szCs w:val="20"/>
        </w:rPr>
        <w:t>.</w:t>
      </w:r>
    </w:p>
    <w:p w:rsidR="003D6BF8" w:rsidRDefault="003D6BF8" w:rsidP="004B10CA">
      <w:pPr>
        <w:tabs>
          <w:tab w:val="left" w:pos="240"/>
          <w:tab w:val="left" w:pos="360"/>
        </w:tabs>
        <w:ind w:left="240"/>
        <w:jc w:val="center"/>
        <w:rPr>
          <w:rFonts w:ascii="Verdana" w:hAnsi="Verdana"/>
          <w:b/>
          <w:sz w:val="20"/>
          <w:szCs w:val="20"/>
        </w:rPr>
      </w:pPr>
    </w:p>
    <w:p w:rsidR="00FD28CB" w:rsidRDefault="00FD28CB" w:rsidP="004B10CA">
      <w:pPr>
        <w:tabs>
          <w:tab w:val="left" w:pos="240"/>
          <w:tab w:val="left" w:pos="360"/>
        </w:tabs>
        <w:ind w:left="240"/>
        <w:jc w:val="center"/>
        <w:rPr>
          <w:rFonts w:ascii="Verdana" w:hAnsi="Verdana"/>
          <w:b/>
          <w:sz w:val="20"/>
          <w:szCs w:val="20"/>
        </w:rPr>
      </w:pPr>
    </w:p>
    <w:p w:rsidR="00750E92"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XXX</w:t>
      </w:r>
      <w:r w:rsidR="00750E92">
        <w:rPr>
          <w:rFonts w:ascii="Verdana" w:hAnsi="Verdana"/>
          <w:b/>
          <w:sz w:val="20"/>
          <w:szCs w:val="20"/>
        </w:rPr>
        <w:t>V</w:t>
      </w:r>
      <w:r>
        <w:rPr>
          <w:rFonts w:ascii="Verdana" w:hAnsi="Verdana"/>
          <w:b/>
          <w:sz w:val="20"/>
          <w:szCs w:val="20"/>
        </w:rPr>
        <w:t>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Facilidad de Trabajo</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5007" w:type="dxa"/>
        <w:tblInd w:w="2040" w:type="dxa"/>
        <w:tblCellMar>
          <w:left w:w="70" w:type="dxa"/>
          <w:right w:w="70" w:type="dxa"/>
        </w:tblCellMar>
        <w:tblLook w:val="0000"/>
      </w:tblPr>
      <w:tblGrid>
        <w:gridCol w:w="2085"/>
        <w:gridCol w:w="1547"/>
        <w:gridCol w:w="1375"/>
      </w:tblGrid>
      <w:tr w:rsidR="000C021C">
        <w:trPr>
          <w:trHeight w:val="694"/>
        </w:trPr>
        <w:tc>
          <w:tcPr>
            <w:tcW w:w="2085" w:type="dxa"/>
            <w:tcBorders>
              <w:top w:val="double" w:sz="6" w:space="0" w:color="auto"/>
              <w:left w:val="double" w:sz="6" w:space="0" w:color="auto"/>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Facilidad de trabajo</w:t>
            </w:r>
          </w:p>
        </w:tc>
        <w:tc>
          <w:tcPr>
            <w:tcW w:w="1547" w:type="dxa"/>
            <w:tcBorders>
              <w:top w:val="double" w:sz="6" w:space="0" w:color="auto"/>
              <w:left w:val="nil"/>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75" w:type="dxa"/>
            <w:tcBorders>
              <w:top w:val="double" w:sz="6" w:space="0" w:color="auto"/>
              <w:left w:val="nil"/>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0C021C">
        <w:trPr>
          <w:trHeight w:val="266"/>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13</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0,074</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22</w:t>
            </w:r>
          </w:p>
        </w:tc>
        <w:tc>
          <w:tcPr>
            <w:tcW w:w="1375" w:type="dxa"/>
            <w:tcBorders>
              <w:top w:val="nil"/>
              <w:left w:val="nil"/>
              <w:bottom w:val="nil"/>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0,126</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41</w:t>
            </w:r>
          </w:p>
        </w:tc>
        <w:tc>
          <w:tcPr>
            <w:tcW w:w="1375" w:type="dxa"/>
            <w:tcBorders>
              <w:top w:val="single" w:sz="4" w:space="0" w:color="auto"/>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0,234</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47" w:type="dxa"/>
            <w:tcBorders>
              <w:top w:val="nil"/>
              <w:left w:val="nil"/>
              <w:bottom w:val="single" w:sz="4"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72</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0,411</w:t>
            </w:r>
          </w:p>
        </w:tc>
      </w:tr>
      <w:tr w:rsidR="000C021C">
        <w:trPr>
          <w:trHeight w:val="266"/>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47" w:type="dxa"/>
            <w:tcBorders>
              <w:top w:val="nil"/>
              <w:left w:val="nil"/>
              <w:bottom w:val="single" w:sz="4"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0C021C">
        <w:trPr>
          <w:trHeight w:val="295"/>
        </w:trPr>
        <w:tc>
          <w:tcPr>
            <w:tcW w:w="2085" w:type="dxa"/>
            <w:tcBorders>
              <w:top w:val="double" w:sz="6" w:space="0" w:color="auto"/>
              <w:left w:val="double" w:sz="6" w:space="0" w:color="auto"/>
              <w:bottom w:val="double" w:sz="6" w:space="0" w:color="auto"/>
              <w:right w:val="double" w:sz="6" w:space="0" w:color="auto"/>
            </w:tcBorders>
            <w:shd w:val="clear" w:color="auto" w:fill="auto"/>
            <w:noWrap/>
            <w:vAlign w:val="bottom"/>
          </w:tcPr>
          <w:p w:rsidR="000C021C" w:rsidRDefault="004B10CA" w:rsidP="004B10CA">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380" type="#_x0000_t202" style="position:absolute;left:0;text-align:left;margin-left:-54pt;margin-top:14.05pt;width:270pt;height:27pt;z-index:-251686912;mso-position-horizontal-relative:text;mso-position-vertical-relative:text" stroked="f">
                  <v:textbox style="mso-next-textbox:#_x0000_s1380">
                    <w:txbxContent>
                      <w:p w:rsidR="00F44E5F" w:rsidRPr="001A397E" w:rsidRDefault="00F44E5F" w:rsidP="00750E92">
                        <w:pPr>
                          <w:rPr>
                            <w:rFonts w:ascii="Verdana" w:hAnsi="Verdana"/>
                            <w:sz w:val="16"/>
                            <w:szCs w:val="16"/>
                          </w:rPr>
                        </w:pPr>
                        <w:r>
                          <w:rPr>
                            <w:rFonts w:ascii="Verdana" w:hAnsi="Verdana"/>
                            <w:b/>
                            <w:sz w:val="16"/>
                            <w:szCs w:val="16"/>
                          </w:rPr>
                          <w:t xml:space="preserve">               F</w:t>
                        </w:r>
                        <w:r w:rsidRPr="001A397E">
                          <w:rPr>
                            <w:rFonts w:ascii="Verdana" w:hAnsi="Verdana"/>
                            <w:b/>
                            <w:sz w:val="16"/>
                            <w:szCs w:val="16"/>
                          </w:rPr>
                          <w:t>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C021C">
              <w:rPr>
                <w:rFonts w:ascii="Verdana Ref" w:hAnsi="Verdana Ref" w:cs="Arial"/>
                <w:b/>
                <w:bCs/>
                <w:sz w:val="18"/>
                <w:szCs w:val="18"/>
              </w:rPr>
              <w:t>TOTAL</w:t>
            </w:r>
          </w:p>
        </w:tc>
        <w:tc>
          <w:tcPr>
            <w:tcW w:w="1547" w:type="dxa"/>
            <w:tcBorders>
              <w:top w:val="double" w:sz="6" w:space="0" w:color="auto"/>
              <w:left w:val="nil"/>
              <w:bottom w:val="double" w:sz="6"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75" w:type="dxa"/>
            <w:tcBorders>
              <w:top w:val="double" w:sz="6" w:space="0" w:color="auto"/>
              <w:left w:val="nil"/>
              <w:bottom w:val="double" w:sz="6"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750E92" w:rsidRDefault="00750E92" w:rsidP="004B10CA">
      <w:pPr>
        <w:tabs>
          <w:tab w:val="left" w:pos="240"/>
          <w:tab w:val="left" w:pos="360"/>
        </w:tabs>
        <w:spacing w:line="480" w:lineRule="auto"/>
        <w:ind w:left="240"/>
        <w:rPr>
          <w:rFonts w:ascii="Verdana" w:hAnsi="Verdana"/>
          <w:b/>
          <w:sz w:val="20"/>
          <w:szCs w:val="20"/>
        </w:rPr>
      </w:pPr>
    </w:p>
    <w:p w:rsidR="00FD28CB" w:rsidRDefault="00FD28CB" w:rsidP="004B10CA">
      <w:pPr>
        <w:tabs>
          <w:tab w:val="left" w:pos="240"/>
          <w:tab w:val="left" w:pos="360"/>
        </w:tabs>
        <w:spacing w:line="480" w:lineRule="auto"/>
        <w:ind w:left="240"/>
        <w:rPr>
          <w:rFonts w:ascii="Verdana" w:hAnsi="Verdana"/>
          <w:b/>
          <w:sz w:val="20"/>
          <w:szCs w:val="20"/>
        </w:rPr>
      </w:pPr>
    </w:p>
    <w:p w:rsidR="004B10CA" w:rsidRDefault="004B10CA" w:rsidP="004B10CA">
      <w:pPr>
        <w:tabs>
          <w:tab w:val="left" w:pos="240"/>
          <w:tab w:val="left" w:pos="360"/>
        </w:tabs>
        <w:spacing w:line="480" w:lineRule="auto"/>
        <w:ind w:left="240"/>
        <w:rPr>
          <w:rFonts w:ascii="Verdana" w:hAnsi="Verdana"/>
          <w:b/>
          <w:sz w:val="20"/>
          <w:szCs w:val="20"/>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25 </w:t>
      </w:r>
      <w:r w:rsidRPr="0076161D">
        <w:rPr>
          <w:rFonts w:ascii="Arial" w:hAnsi="Arial" w:cs="Arial"/>
          <w:b/>
        </w:rPr>
        <w:t>: MÁS PRÁCTICA</w:t>
      </w:r>
    </w:p>
    <w:p w:rsidR="005E1C23" w:rsidRPr="00FD28CB" w:rsidRDefault="005E1C23" w:rsidP="004B10CA">
      <w:pPr>
        <w:tabs>
          <w:tab w:val="left" w:pos="240"/>
          <w:tab w:val="left" w:pos="360"/>
        </w:tabs>
        <w:spacing w:line="480" w:lineRule="auto"/>
        <w:ind w:left="240"/>
        <w:jc w:val="both"/>
        <w:rPr>
          <w:rFonts w:ascii="Arial" w:hAnsi="Arial" w:cs="Arial"/>
        </w:rPr>
      </w:pPr>
      <w:r w:rsidRPr="00FD28CB">
        <w:rPr>
          <w:rFonts w:ascii="Arial" w:hAnsi="Arial" w:cs="Arial"/>
        </w:rPr>
        <w:t>Para un 29.7%, el que las carreras de postgrado que una institución de nivel superior vaya a ofertar sean más prácticas que te</w:t>
      </w:r>
      <w:r w:rsidR="00AC1262" w:rsidRPr="00FD28CB">
        <w:rPr>
          <w:rFonts w:ascii="Arial" w:hAnsi="Arial" w:cs="Arial"/>
        </w:rPr>
        <w:t>óricas</w:t>
      </w:r>
      <w:r w:rsidRPr="00FD28CB">
        <w:rPr>
          <w:rFonts w:ascii="Arial" w:hAnsi="Arial" w:cs="Arial"/>
        </w:rPr>
        <w:t xml:space="preserve"> les resulta un factor </w:t>
      </w:r>
      <w:r w:rsidRPr="00FD28CB">
        <w:rPr>
          <w:rFonts w:ascii="Arial" w:hAnsi="Arial" w:cs="Arial"/>
          <w:i/>
        </w:rPr>
        <w:t>indiferente</w:t>
      </w:r>
      <w:r w:rsidR="00AC1262" w:rsidRPr="00FD28CB">
        <w:rPr>
          <w:rFonts w:ascii="Arial" w:hAnsi="Arial" w:cs="Arial"/>
          <w:i/>
        </w:rPr>
        <w:t>.</w:t>
      </w:r>
      <w:r w:rsidR="00AC1262" w:rsidRPr="00FD28CB">
        <w:rPr>
          <w:rFonts w:ascii="Arial" w:hAnsi="Arial" w:cs="Arial"/>
        </w:rPr>
        <w:t xml:space="preserve"> A un </w:t>
      </w:r>
      <w:r w:rsidRPr="00FD28CB">
        <w:rPr>
          <w:rFonts w:ascii="Arial" w:hAnsi="Arial" w:cs="Arial"/>
        </w:rPr>
        <w:t>2</w:t>
      </w:r>
      <w:r w:rsidR="00AC1262" w:rsidRPr="00FD28CB">
        <w:rPr>
          <w:rFonts w:ascii="Arial" w:hAnsi="Arial" w:cs="Arial"/>
        </w:rPr>
        <w:t xml:space="preserve">8.6% y a un 26.9% les representa un factor </w:t>
      </w:r>
      <w:r w:rsidR="00AC1262" w:rsidRPr="00FD28CB">
        <w:rPr>
          <w:rFonts w:ascii="Arial" w:hAnsi="Arial" w:cs="Arial"/>
          <w:i/>
        </w:rPr>
        <w:t xml:space="preserve">importante </w:t>
      </w:r>
      <w:r w:rsidR="00AC1262" w:rsidRPr="00FD28CB">
        <w:rPr>
          <w:rFonts w:ascii="Arial" w:hAnsi="Arial" w:cs="Arial"/>
        </w:rPr>
        <w:t>y</w:t>
      </w:r>
      <w:r w:rsidR="00AC1262" w:rsidRPr="00FD28CB">
        <w:rPr>
          <w:rFonts w:ascii="Arial" w:hAnsi="Arial" w:cs="Arial"/>
          <w:i/>
        </w:rPr>
        <w:t xml:space="preserve"> muy importante</w:t>
      </w:r>
      <w:r w:rsidR="00AC1262" w:rsidRPr="00FD28CB">
        <w:rPr>
          <w:rFonts w:ascii="Arial" w:hAnsi="Arial" w:cs="Arial"/>
        </w:rPr>
        <w:t xml:space="preserve"> respectivamente. Y para un 13.1% est</w:t>
      </w:r>
      <w:r w:rsidR="00FD28CB">
        <w:rPr>
          <w:rFonts w:ascii="Arial" w:hAnsi="Arial" w:cs="Arial"/>
        </w:rPr>
        <w:t>e es un factor poco importante o</w:t>
      </w:r>
      <w:r w:rsidR="00AC1262" w:rsidRPr="00FD28CB">
        <w:rPr>
          <w:rFonts w:ascii="Arial" w:hAnsi="Arial" w:cs="Arial"/>
        </w:rPr>
        <w:t xml:space="preserve"> nada importante.</w:t>
      </w:r>
    </w:p>
    <w:p w:rsidR="003D6BF8" w:rsidRPr="00FD28CB" w:rsidRDefault="003D6BF8" w:rsidP="004B10CA">
      <w:pPr>
        <w:tabs>
          <w:tab w:val="left" w:pos="240"/>
          <w:tab w:val="left" w:pos="360"/>
        </w:tabs>
        <w:spacing w:line="480" w:lineRule="auto"/>
        <w:ind w:left="240"/>
        <w:jc w:val="both"/>
        <w:rPr>
          <w:rFonts w:ascii="Arial" w:hAnsi="Arial" w:cs="Arial"/>
        </w:rPr>
      </w:pPr>
    </w:p>
    <w:p w:rsidR="003D6BF8"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Cabe destacar que un 1.7% de los entrevistados no contestaron </w:t>
      </w:r>
      <w:r w:rsidR="00FD28CB">
        <w:rPr>
          <w:rFonts w:ascii="Arial" w:hAnsi="Arial" w:cs="Arial"/>
        </w:rPr>
        <w:t>algo</w:t>
      </w:r>
      <w:r w:rsidRPr="00FD28CB">
        <w:rPr>
          <w:rFonts w:ascii="Arial" w:hAnsi="Arial" w:cs="Arial"/>
        </w:rPr>
        <w:t xml:space="preserve"> a este factor. (Véase Gráfico 5.</w:t>
      </w:r>
      <w:r w:rsidR="00965945">
        <w:rPr>
          <w:rFonts w:ascii="Arial" w:hAnsi="Arial" w:cs="Arial"/>
        </w:rPr>
        <w:t>30</w:t>
      </w:r>
      <w:r w:rsidRPr="00FD28CB">
        <w:rPr>
          <w:rFonts w:ascii="Arial" w:hAnsi="Arial" w:cs="Arial"/>
        </w:rPr>
        <w:t>)</w:t>
      </w:r>
    </w:p>
    <w:p w:rsidR="004B10CA" w:rsidRDefault="004B10CA" w:rsidP="004B10CA">
      <w:pPr>
        <w:tabs>
          <w:tab w:val="left" w:pos="240"/>
          <w:tab w:val="left" w:pos="360"/>
        </w:tabs>
        <w:ind w:left="240"/>
        <w:jc w:val="center"/>
        <w:rPr>
          <w:rFonts w:ascii="Verdana" w:hAnsi="Verdana"/>
          <w:b/>
          <w:sz w:val="22"/>
          <w:szCs w:val="22"/>
        </w:rPr>
      </w:pPr>
    </w:p>
    <w:p w:rsidR="004B10CA" w:rsidRDefault="004B10CA" w:rsidP="004B10CA">
      <w:pPr>
        <w:tabs>
          <w:tab w:val="left" w:pos="240"/>
          <w:tab w:val="left" w:pos="360"/>
        </w:tabs>
        <w:ind w:left="240"/>
        <w:jc w:val="center"/>
        <w:rPr>
          <w:rFonts w:ascii="Verdana" w:hAnsi="Verdana"/>
          <w:b/>
          <w:sz w:val="22"/>
          <w:szCs w:val="22"/>
        </w:rPr>
      </w:pPr>
    </w:p>
    <w:p w:rsidR="00BB14D1" w:rsidRPr="00FD28CB" w:rsidRDefault="00BB14D1" w:rsidP="004B10CA">
      <w:pPr>
        <w:tabs>
          <w:tab w:val="left" w:pos="240"/>
          <w:tab w:val="left" w:pos="360"/>
        </w:tabs>
        <w:ind w:left="240"/>
        <w:jc w:val="center"/>
        <w:rPr>
          <w:rFonts w:ascii="Verdana" w:hAnsi="Verdana"/>
          <w:b/>
          <w:sz w:val="22"/>
          <w:szCs w:val="22"/>
        </w:rPr>
      </w:pPr>
      <w:r w:rsidRPr="00FD28CB">
        <w:rPr>
          <w:rFonts w:ascii="Verdana" w:hAnsi="Verdana"/>
          <w:b/>
          <w:sz w:val="22"/>
          <w:szCs w:val="22"/>
        </w:rPr>
        <w:lastRenderedPageBreak/>
        <w:t>Gráfico 5.</w:t>
      </w:r>
      <w:r w:rsidR="00965945">
        <w:rPr>
          <w:rFonts w:ascii="Verdana" w:hAnsi="Verdana"/>
          <w:b/>
          <w:sz w:val="22"/>
          <w:szCs w:val="22"/>
        </w:rPr>
        <w:t>30</w:t>
      </w:r>
    </w:p>
    <w:p w:rsidR="00126FFF" w:rsidRPr="00FD28CB" w:rsidRDefault="00BB14D1" w:rsidP="004B10CA">
      <w:pPr>
        <w:tabs>
          <w:tab w:val="left" w:pos="240"/>
          <w:tab w:val="left" w:pos="360"/>
        </w:tabs>
        <w:ind w:left="240"/>
        <w:jc w:val="center"/>
        <w:rPr>
          <w:rFonts w:ascii="Verdana" w:hAnsi="Verdana"/>
          <w:b/>
          <w:sz w:val="20"/>
          <w:szCs w:val="20"/>
        </w:rPr>
      </w:pPr>
      <w:r w:rsidRPr="00FD28CB">
        <w:rPr>
          <w:rFonts w:ascii="Verdana" w:hAnsi="Verdana"/>
          <w:sz w:val="20"/>
          <w:szCs w:val="20"/>
        </w:rPr>
        <w:t>Guayas – Guayaquil</w:t>
      </w:r>
    </w:p>
    <w:p w:rsidR="00750E92" w:rsidRDefault="00750E92" w:rsidP="004B10CA">
      <w:pPr>
        <w:tabs>
          <w:tab w:val="left" w:pos="240"/>
          <w:tab w:val="left" w:pos="360"/>
        </w:tabs>
        <w:spacing w:line="480" w:lineRule="auto"/>
        <w:ind w:left="240" w:firstLine="720"/>
        <w:jc w:val="both"/>
        <w:rPr>
          <w:rFonts w:ascii="Verdana" w:hAnsi="Verdana"/>
          <w:b/>
          <w:sz w:val="20"/>
          <w:szCs w:val="20"/>
        </w:rPr>
      </w:pPr>
      <w:r>
        <w:rPr>
          <w:rFonts w:ascii="Verdana" w:hAnsi="Verdana"/>
          <w:b/>
          <w:noProof/>
          <w:sz w:val="20"/>
          <w:szCs w:val="20"/>
          <w:lang w:eastAsia="es-ES"/>
        </w:rPr>
        <w:pict>
          <v:shape id="_x0000_s1381" type="#_x0000_t202" style="position:absolute;left:0;text-align:left;margin-left:0;margin-top:208.5pt;width:270pt;height:27pt;z-index:-251685888" stroked="f">
            <v:textbox style="mso-next-textbox:#_x0000_s1381">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D28CB" w:rsidRPr="00126FFF">
        <w:rPr>
          <w:rFonts w:ascii="Verdana" w:hAnsi="Verdana"/>
          <w:b/>
          <w:sz w:val="20"/>
          <w:szCs w:val="20"/>
        </w:rPr>
        <w:object w:dxaOrig="6640" w:dyaOrig="4147">
          <v:shape id="_x0000_i1051" type="#_x0000_t75" style="width:332pt;height:207pt" o:ole="">
            <v:imagedata r:id="rId81" o:title=""/>
            <w10:bordertop type="single" width="4"/>
            <w10:borderleft type="single" width="4"/>
            <w10:borderbottom type="single" width="4"/>
            <w10:borderright type="single" width="4"/>
          </v:shape>
          <o:OLEObject Type="Embed" ProgID="Excel.Chart.8" ShapeID="_x0000_i1051" DrawAspect="Content" ObjectID="_1307781652" r:id="rId82">
            <o:FieldCodes>\s</o:FieldCodes>
          </o:OLEObject>
        </w:object>
      </w:r>
    </w:p>
    <w:p w:rsidR="00126FFF" w:rsidRDefault="00126FFF" w:rsidP="004B10CA">
      <w:pPr>
        <w:tabs>
          <w:tab w:val="left" w:pos="240"/>
          <w:tab w:val="left" w:pos="360"/>
        </w:tabs>
        <w:spacing w:line="480" w:lineRule="auto"/>
        <w:ind w:left="960"/>
        <w:jc w:val="both"/>
        <w:rPr>
          <w:rFonts w:ascii="Verdana" w:hAnsi="Verdana"/>
          <w:b/>
          <w:sz w:val="20"/>
          <w:szCs w:val="20"/>
        </w:rPr>
      </w:pPr>
    </w:p>
    <w:p w:rsidR="00663994"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Todos los resultados mostrados en el gráfico anterior, se los puede apreciar </w:t>
      </w:r>
      <w:r w:rsidR="00FD28CB">
        <w:rPr>
          <w:rFonts w:ascii="Arial" w:hAnsi="Arial" w:cs="Arial"/>
        </w:rPr>
        <w:t>también en la t</w:t>
      </w:r>
      <w:r w:rsidRPr="00FD28CB">
        <w:rPr>
          <w:rFonts w:ascii="Arial" w:hAnsi="Arial" w:cs="Arial"/>
        </w:rPr>
        <w:t>abla XXXV</w:t>
      </w:r>
      <w:r w:rsidR="0066331E">
        <w:rPr>
          <w:rFonts w:ascii="Arial" w:hAnsi="Arial" w:cs="Arial"/>
        </w:rPr>
        <w:t>II</w:t>
      </w:r>
      <w:r w:rsidR="00FD28CB">
        <w:rPr>
          <w:rFonts w:ascii="Arial" w:hAnsi="Arial" w:cs="Arial"/>
        </w:rPr>
        <w:t>,</w:t>
      </w:r>
      <w:r w:rsidRPr="00FD28CB">
        <w:rPr>
          <w:rFonts w:ascii="Arial" w:hAnsi="Arial" w:cs="Arial"/>
        </w:rPr>
        <w:t xml:space="preserve"> donde se observa la frecuencia con la que los entrevistados eligieron cada una de las opciones disponibles en este factor y </w:t>
      </w:r>
      <w:r w:rsidR="00FD28CB">
        <w:rPr>
          <w:rFonts w:ascii="Arial" w:hAnsi="Arial" w:cs="Arial"/>
        </w:rPr>
        <w:t>la</w:t>
      </w:r>
      <w:r w:rsidRPr="00FD28CB">
        <w:rPr>
          <w:rFonts w:ascii="Arial" w:hAnsi="Arial" w:cs="Arial"/>
        </w:rPr>
        <w:t xml:space="preserve"> respectiv</w:t>
      </w:r>
      <w:r w:rsidR="00FD28CB">
        <w:rPr>
          <w:rFonts w:ascii="Arial" w:hAnsi="Arial" w:cs="Arial"/>
        </w:rPr>
        <w:t>a</w:t>
      </w:r>
      <w:r w:rsidRPr="00FD28CB">
        <w:rPr>
          <w:rFonts w:ascii="Arial" w:hAnsi="Arial" w:cs="Arial"/>
        </w:rPr>
        <w:t xml:space="preserve"> p</w:t>
      </w:r>
      <w:r w:rsidR="00FD28CB">
        <w:rPr>
          <w:rFonts w:ascii="Arial" w:hAnsi="Arial" w:cs="Arial"/>
        </w:rPr>
        <w:t>roporción que é</w:t>
      </w:r>
      <w:r w:rsidRPr="00FD28CB">
        <w:rPr>
          <w:rFonts w:ascii="Arial" w:hAnsi="Arial" w:cs="Arial"/>
        </w:rPr>
        <w:t>st</w:t>
      </w:r>
      <w:r w:rsidR="00FD28CB">
        <w:rPr>
          <w:rFonts w:ascii="Arial" w:hAnsi="Arial" w:cs="Arial"/>
        </w:rPr>
        <w:t>as</w:t>
      </w:r>
      <w:r w:rsidRPr="00FD28CB">
        <w:rPr>
          <w:rFonts w:ascii="Arial" w:hAnsi="Arial" w:cs="Arial"/>
        </w:rPr>
        <w:t xml:space="preserve"> representa</w:t>
      </w:r>
      <w:r w:rsidR="00FD28CB">
        <w:rPr>
          <w:rFonts w:ascii="Arial" w:hAnsi="Arial" w:cs="Arial"/>
        </w:rPr>
        <w:t>n.</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20"/>
          <w:szCs w:val="20"/>
        </w:rPr>
        <w:t>TABLA XXXV</w:t>
      </w:r>
      <w:r w:rsidR="00DA3B7F">
        <w:rPr>
          <w:rFonts w:ascii="Verdana" w:hAnsi="Verdana"/>
          <w:b/>
          <w:sz w:val="20"/>
          <w:szCs w:val="20"/>
        </w:rPr>
        <w:t>II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Más Práctica</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131"/>
        <w:tblW w:w="4830" w:type="dxa"/>
        <w:tblCellMar>
          <w:left w:w="70" w:type="dxa"/>
          <w:right w:w="70" w:type="dxa"/>
        </w:tblCellMar>
        <w:tblLook w:val="0000"/>
      </w:tblPr>
      <w:tblGrid>
        <w:gridCol w:w="1940"/>
        <w:gridCol w:w="1610"/>
        <w:gridCol w:w="1280"/>
      </w:tblGrid>
      <w:tr w:rsidR="00F928B1">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Más práctica</w:t>
            </w:r>
          </w:p>
        </w:tc>
        <w:tc>
          <w:tcPr>
            <w:tcW w:w="1610"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20</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0,114</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52</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0,297</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50</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0,286</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610"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47</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0,269</w:t>
            </w:r>
          </w:p>
        </w:tc>
      </w:tr>
      <w:tr w:rsidR="00F928B1">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610"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610"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750E92" w:rsidRDefault="00750E92" w:rsidP="004B10CA">
      <w:pPr>
        <w:tabs>
          <w:tab w:val="left" w:pos="240"/>
          <w:tab w:val="left" w:pos="360"/>
        </w:tabs>
        <w:spacing w:line="480" w:lineRule="auto"/>
        <w:ind w:left="240"/>
        <w:jc w:val="both"/>
        <w:rPr>
          <w:rFonts w:ascii="Verdana" w:hAnsi="Verdana"/>
          <w:b/>
          <w:sz w:val="20"/>
          <w:szCs w:val="20"/>
        </w:rPr>
      </w:pPr>
    </w:p>
    <w:p w:rsidR="00126FFF" w:rsidRDefault="00126FFF"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126FFF" w:rsidRPr="00ED172B" w:rsidRDefault="00663994" w:rsidP="004B10CA">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84" type="#_x0000_t202" style="position:absolute;left:0;text-align:left;margin-left:36pt;margin-top:4.45pt;width:270pt;height:27pt;z-index:-251682816" stroked="f">
            <v:textbox style="mso-next-textbox:#_x0000_s1384">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4B10CA" w:rsidRDefault="004B10CA"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lastRenderedPageBreak/>
        <w:t>Variable X</w:t>
      </w:r>
      <w:r w:rsidRPr="0076161D">
        <w:rPr>
          <w:rFonts w:ascii="Arial" w:hAnsi="Arial" w:cs="Arial"/>
          <w:b/>
          <w:vertAlign w:val="subscript"/>
        </w:rPr>
        <w:t xml:space="preserve">26 </w:t>
      </w:r>
      <w:r w:rsidRPr="0076161D">
        <w:rPr>
          <w:rFonts w:ascii="Arial" w:hAnsi="Arial" w:cs="Arial"/>
          <w:b/>
        </w:rPr>
        <w:t>: FACILIDADES DE PAGO</w:t>
      </w:r>
    </w:p>
    <w:p w:rsidR="006241A4"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Es importante destacar que por lo general el decidirse estudiar una carrera de postgrado es una inversión de alto costo, es por ello que las facilidades de pago que la institución de nivel superior ofrezca a sus aspirantes</w:t>
      </w:r>
      <w:r w:rsidR="006241A4" w:rsidRPr="00FD28CB">
        <w:rPr>
          <w:rFonts w:ascii="Arial" w:hAnsi="Arial" w:cs="Arial"/>
        </w:rPr>
        <w:t>,</w:t>
      </w:r>
      <w:r w:rsidRPr="00FD28CB">
        <w:rPr>
          <w:rFonts w:ascii="Arial" w:hAnsi="Arial" w:cs="Arial"/>
        </w:rPr>
        <w:t xml:space="preserve"> result</w:t>
      </w:r>
      <w:r w:rsidR="006241A4" w:rsidRPr="00FD28CB">
        <w:rPr>
          <w:rFonts w:ascii="Arial" w:hAnsi="Arial" w:cs="Arial"/>
        </w:rPr>
        <w:t xml:space="preserve">a un factor de mucha importancia y esto </w:t>
      </w:r>
      <w:r w:rsidR="00FD28CB">
        <w:rPr>
          <w:rFonts w:ascii="Arial" w:hAnsi="Arial" w:cs="Arial"/>
        </w:rPr>
        <w:t xml:space="preserve">se </w:t>
      </w:r>
      <w:r w:rsidR="006241A4" w:rsidRPr="00FD28CB">
        <w:rPr>
          <w:rFonts w:ascii="Arial" w:hAnsi="Arial" w:cs="Arial"/>
        </w:rPr>
        <w:t>lo p</w:t>
      </w:r>
      <w:r w:rsidR="00FD28CB">
        <w:rPr>
          <w:rFonts w:ascii="Arial" w:hAnsi="Arial" w:cs="Arial"/>
        </w:rPr>
        <w:t>uede</w:t>
      </w:r>
      <w:r w:rsidR="006241A4" w:rsidRPr="00FD28CB">
        <w:rPr>
          <w:rFonts w:ascii="Arial" w:hAnsi="Arial" w:cs="Arial"/>
        </w:rPr>
        <w:t xml:space="preserve"> ver reflejado en las respuestas que los entrevistados dieron a este factor, pues </w:t>
      </w:r>
      <w:r w:rsidRPr="00FD28CB">
        <w:rPr>
          <w:rFonts w:ascii="Arial" w:hAnsi="Arial" w:cs="Arial"/>
        </w:rPr>
        <w:t xml:space="preserve">un 78.9% </w:t>
      </w:r>
      <w:r w:rsidR="006241A4" w:rsidRPr="00FD28CB">
        <w:rPr>
          <w:rFonts w:ascii="Arial" w:hAnsi="Arial" w:cs="Arial"/>
        </w:rPr>
        <w:t xml:space="preserve">de ellos respondió que las facilidades de pago es </w:t>
      </w:r>
      <w:r w:rsidRPr="00FD28CB">
        <w:rPr>
          <w:rFonts w:ascii="Arial" w:hAnsi="Arial" w:cs="Arial"/>
          <w:i/>
        </w:rPr>
        <w:t xml:space="preserve">importante </w:t>
      </w:r>
      <w:r w:rsidR="00FD28CB">
        <w:rPr>
          <w:rFonts w:ascii="Arial" w:hAnsi="Arial" w:cs="Arial"/>
          <w:i/>
        </w:rPr>
        <w:t>o</w:t>
      </w:r>
      <w:r w:rsidRPr="00FD28CB">
        <w:rPr>
          <w:rFonts w:ascii="Arial" w:hAnsi="Arial" w:cs="Arial"/>
          <w:i/>
        </w:rPr>
        <w:t xml:space="preserve"> muy importante</w:t>
      </w:r>
      <w:r w:rsidRPr="00FD28CB">
        <w:rPr>
          <w:rFonts w:ascii="Arial" w:hAnsi="Arial" w:cs="Arial"/>
        </w:rPr>
        <w:t xml:space="preserve"> </w:t>
      </w:r>
      <w:r w:rsidR="006241A4" w:rsidRPr="00FD28CB">
        <w:rPr>
          <w:rFonts w:ascii="Arial" w:hAnsi="Arial" w:cs="Arial"/>
        </w:rPr>
        <w:t>a la hora de seleccionar la institución.</w:t>
      </w:r>
    </w:p>
    <w:p w:rsidR="003D6BF8" w:rsidRPr="00FD28CB" w:rsidRDefault="006241A4"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 </w:t>
      </w:r>
    </w:p>
    <w:p w:rsidR="00BB1413" w:rsidRPr="00FD28CB" w:rsidRDefault="001D1214" w:rsidP="004B10CA">
      <w:pPr>
        <w:tabs>
          <w:tab w:val="left" w:pos="240"/>
          <w:tab w:val="left" w:pos="360"/>
        </w:tabs>
        <w:spacing w:line="480" w:lineRule="auto"/>
        <w:ind w:left="240"/>
        <w:jc w:val="both"/>
        <w:rPr>
          <w:rFonts w:ascii="Arial" w:hAnsi="Arial" w:cs="Arial"/>
          <w:i/>
        </w:rPr>
      </w:pPr>
      <w:r w:rsidRPr="00FD28CB">
        <w:rPr>
          <w:rFonts w:ascii="Arial" w:hAnsi="Arial" w:cs="Arial"/>
        </w:rPr>
        <w:t xml:space="preserve">Un 13.1% opina que este es un factor que le parece </w:t>
      </w:r>
      <w:r w:rsidRPr="00FD28CB">
        <w:rPr>
          <w:rFonts w:ascii="Arial" w:hAnsi="Arial" w:cs="Arial"/>
          <w:i/>
        </w:rPr>
        <w:t>indiferente</w:t>
      </w:r>
      <w:r w:rsidRPr="00FD28CB">
        <w:rPr>
          <w:rFonts w:ascii="Arial" w:hAnsi="Arial" w:cs="Arial"/>
        </w:rPr>
        <w:t xml:space="preserve"> para su selección y un 5.7% cree que es poco </w:t>
      </w:r>
      <w:r w:rsidRPr="00FD28CB">
        <w:rPr>
          <w:rFonts w:ascii="Arial" w:hAnsi="Arial" w:cs="Arial"/>
          <w:i/>
        </w:rPr>
        <w:t xml:space="preserve">importante </w:t>
      </w:r>
      <w:r w:rsidRPr="00FD28CB">
        <w:rPr>
          <w:rFonts w:ascii="Arial" w:hAnsi="Arial" w:cs="Arial"/>
        </w:rPr>
        <w:t xml:space="preserve">y </w:t>
      </w:r>
      <w:r w:rsidRPr="00FD28CB">
        <w:rPr>
          <w:rFonts w:ascii="Arial" w:hAnsi="Arial" w:cs="Arial"/>
          <w:i/>
        </w:rPr>
        <w:t>nada importante.</w:t>
      </w:r>
    </w:p>
    <w:p w:rsidR="00BB14D1" w:rsidRPr="00FD28CB" w:rsidRDefault="00BB14D1" w:rsidP="00BB14D1">
      <w:pPr>
        <w:tabs>
          <w:tab w:val="left" w:pos="360"/>
          <w:tab w:val="left" w:pos="1440"/>
        </w:tabs>
        <w:ind w:left="1440"/>
        <w:jc w:val="center"/>
        <w:rPr>
          <w:rFonts w:ascii="Verdana" w:hAnsi="Verdana"/>
          <w:b/>
          <w:sz w:val="22"/>
          <w:szCs w:val="22"/>
        </w:rPr>
      </w:pPr>
      <w:r w:rsidRPr="00FD28CB">
        <w:rPr>
          <w:rFonts w:ascii="Verdana" w:hAnsi="Verdana"/>
          <w:b/>
          <w:sz w:val="22"/>
          <w:szCs w:val="22"/>
        </w:rPr>
        <w:t>Gráfico 5.</w:t>
      </w:r>
      <w:r w:rsidR="00965945">
        <w:rPr>
          <w:rFonts w:ascii="Verdana" w:hAnsi="Verdana"/>
          <w:b/>
          <w:sz w:val="22"/>
          <w:szCs w:val="22"/>
        </w:rPr>
        <w:t>31</w:t>
      </w:r>
    </w:p>
    <w:p w:rsidR="001D1214" w:rsidRDefault="00BB14D1" w:rsidP="00BB14D1">
      <w:pPr>
        <w:tabs>
          <w:tab w:val="left" w:pos="360"/>
          <w:tab w:val="left" w:pos="1440"/>
        </w:tabs>
        <w:ind w:left="1440"/>
        <w:jc w:val="center"/>
        <w:rPr>
          <w:rFonts w:ascii="Verdana" w:hAnsi="Verdana"/>
          <w:b/>
          <w:sz w:val="20"/>
          <w:szCs w:val="20"/>
          <w:u w:val="single"/>
        </w:rPr>
      </w:pPr>
      <w:r w:rsidRPr="00FD28CB">
        <w:rPr>
          <w:rFonts w:ascii="Verdana" w:hAnsi="Verdana"/>
          <w:sz w:val="20"/>
          <w:szCs w:val="20"/>
        </w:rPr>
        <w:t>Guayas – Guayaquil</w:t>
      </w:r>
    </w:p>
    <w:p w:rsidR="00126FFF" w:rsidRDefault="0011377D" w:rsidP="00F928B1">
      <w:pPr>
        <w:tabs>
          <w:tab w:val="left" w:pos="360"/>
          <w:tab w:val="left" w:pos="1440"/>
        </w:tabs>
        <w:spacing w:line="480" w:lineRule="auto"/>
        <w:ind w:left="1440" w:hanging="960"/>
        <w:jc w:val="center"/>
        <w:rPr>
          <w:rFonts w:ascii="Verdana" w:hAnsi="Verdana"/>
          <w:b/>
          <w:sz w:val="20"/>
          <w:szCs w:val="20"/>
          <w:u w:val="single"/>
        </w:rPr>
      </w:pPr>
      <w:r>
        <w:rPr>
          <w:rFonts w:ascii="Verdana" w:hAnsi="Verdana"/>
          <w:b/>
          <w:noProof/>
          <w:sz w:val="20"/>
          <w:szCs w:val="20"/>
          <w:lang w:eastAsia="es-ES"/>
        </w:rPr>
        <w:pict>
          <v:shape id="_x0000_s1372" type="#_x0000_t202" style="position:absolute;left:0;text-align:left;margin-left:6pt;margin-top:219.9pt;width:270pt;height:27pt;z-index:-251694080" stroked="f">
            <v:textbox style="mso-next-textbox:#_x0000_s1372">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D28CB" w:rsidRPr="00126FFF">
        <w:rPr>
          <w:rFonts w:ascii="Verdana" w:hAnsi="Verdana"/>
          <w:b/>
          <w:sz w:val="20"/>
          <w:szCs w:val="20"/>
          <w:u w:val="single"/>
        </w:rPr>
        <w:object w:dxaOrig="6640" w:dyaOrig="4296">
          <v:shape id="_x0000_i1052" type="#_x0000_t75" style="width:332pt;height:215pt" o:ole="">
            <v:imagedata r:id="rId83" o:title=""/>
            <w10:bordertop type="single" width="4"/>
            <w10:borderleft type="single" width="4"/>
            <w10:borderbottom type="single" width="4"/>
            <w10:borderright type="single" width="4"/>
          </v:shape>
          <o:OLEObject Type="Embed" ProgID="Excel.Chart.8" ShapeID="_x0000_i1052" DrawAspect="Content" ObjectID="_1307781653" r:id="rId84">
            <o:FieldCodes>\s</o:FieldCodes>
          </o:OLEObject>
        </w:object>
      </w:r>
    </w:p>
    <w:p w:rsidR="004B10CA" w:rsidRDefault="004B10CA" w:rsidP="004B10CA">
      <w:pPr>
        <w:tabs>
          <w:tab w:val="left" w:pos="240"/>
          <w:tab w:val="left" w:pos="360"/>
        </w:tabs>
        <w:spacing w:line="480" w:lineRule="auto"/>
        <w:ind w:left="240"/>
        <w:jc w:val="both"/>
        <w:rPr>
          <w:rFonts w:ascii="Arial" w:hAnsi="Arial" w:cs="Arial"/>
        </w:rPr>
      </w:pPr>
    </w:p>
    <w:p w:rsidR="00FD28CB" w:rsidRDefault="001D1214" w:rsidP="004B10CA">
      <w:pPr>
        <w:tabs>
          <w:tab w:val="left" w:pos="240"/>
          <w:tab w:val="left" w:pos="360"/>
        </w:tabs>
        <w:spacing w:line="480" w:lineRule="auto"/>
        <w:ind w:left="240"/>
        <w:jc w:val="both"/>
        <w:rPr>
          <w:rFonts w:ascii="Verdana" w:hAnsi="Verdana"/>
          <w:b/>
          <w:sz w:val="20"/>
          <w:szCs w:val="20"/>
        </w:rPr>
      </w:pPr>
      <w:r w:rsidRPr="00FD28CB">
        <w:rPr>
          <w:rFonts w:ascii="Arial" w:hAnsi="Arial" w:cs="Arial"/>
        </w:rPr>
        <w:lastRenderedPageBreak/>
        <w:t xml:space="preserve">En la tabla </w:t>
      </w:r>
      <w:r w:rsidR="00FD28CB">
        <w:rPr>
          <w:rFonts w:ascii="Arial" w:hAnsi="Arial" w:cs="Arial"/>
        </w:rPr>
        <w:t>XXXVI</w:t>
      </w:r>
      <w:r w:rsidR="00A0102A">
        <w:rPr>
          <w:rFonts w:ascii="Arial" w:hAnsi="Arial" w:cs="Arial"/>
        </w:rPr>
        <w:t>II</w:t>
      </w:r>
      <w:r w:rsidR="00FD28CB">
        <w:rPr>
          <w:rFonts w:ascii="Arial" w:hAnsi="Arial" w:cs="Arial"/>
        </w:rPr>
        <w:t xml:space="preserve"> </w:t>
      </w:r>
      <w:r w:rsidRPr="00FD28CB">
        <w:rPr>
          <w:rFonts w:ascii="Arial" w:hAnsi="Arial" w:cs="Arial"/>
        </w:rPr>
        <w:t xml:space="preserve">que </w:t>
      </w:r>
      <w:r w:rsidR="00FD28CB">
        <w:rPr>
          <w:rFonts w:ascii="Arial" w:hAnsi="Arial" w:cs="Arial"/>
        </w:rPr>
        <w:t xml:space="preserve">se muestra </w:t>
      </w:r>
      <w:r w:rsidRPr="00FD28CB">
        <w:rPr>
          <w:rFonts w:ascii="Arial" w:hAnsi="Arial" w:cs="Arial"/>
        </w:rPr>
        <w:t>a continuación se puede observar el número y la proporción de estudiantes que eligieron las diversas opciones</w:t>
      </w:r>
      <w:r w:rsidRPr="001D1214">
        <w:rPr>
          <w:rFonts w:ascii="Verdana" w:hAnsi="Verdana"/>
          <w:sz w:val="20"/>
          <w:szCs w:val="20"/>
        </w:rPr>
        <w:t>.</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20"/>
          <w:szCs w:val="20"/>
        </w:rPr>
        <w:t>TABLA XXXVI</w:t>
      </w:r>
      <w:r w:rsidR="00DA3B7F">
        <w:rPr>
          <w:rFonts w:ascii="Verdana" w:hAnsi="Verdana"/>
          <w:b/>
          <w:sz w:val="20"/>
          <w:szCs w:val="20"/>
        </w:rPr>
        <w:t>II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Facilidades de Pago</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119" w:tblpY="158"/>
        <w:tblW w:w="4948" w:type="dxa"/>
        <w:tblCellMar>
          <w:left w:w="70" w:type="dxa"/>
          <w:right w:w="70" w:type="dxa"/>
        </w:tblCellMar>
        <w:tblLook w:val="0000"/>
      </w:tblPr>
      <w:tblGrid>
        <w:gridCol w:w="2060"/>
        <w:gridCol w:w="1529"/>
        <w:gridCol w:w="1359"/>
      </w:tblGrid>
      <w:tr w:rsidR="007E4524">
        <w:trPr>
          <w:trHeight w:val="728"/>
        </w:trPr>
        <w:tc>
          <w:tcPr>
            <w:tcW w:w="2060"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Facilidades de Pago</w:t>
            </w:r>
          </w:p>
        </w:tc>
        <w:tc>
          <w:tcPr>
            <w:tcW w:w="1529"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59"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7E4524">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23</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0,131</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71</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0,406</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29"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67</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0,383</w:t>
            </w:r>
          </w:p>
        </w:tc>
      </w:tr>
      <w:tr w:rsidR="007E4524">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29"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4</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0,023</w:t>
            </w:r>
          </w:p>
        </w:tc>
      </w:tr>
      <w:tr w:rsidR="007E4524">
        <w:trPr>
          <w:trHeight w:val="310"/>
        </w:trPr>
        <w:tc>
          <w:tcPr>
            <w:tcW w:w="2060" w:type="dxa"/>
            <w:tcBorders>
              <w:top w:val="double" w:sz="6" w:space="0" w:color="auto"/>
              <w:left w:val="double" w:sz="6" w:space="0" w:color="auto"/>
              <w:bottom w:val="double" w:sz="6"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29" w:type="dxa"/>
            <w:tcBorders>
              <w:top w:val="double" w:sz="6" w:space="0" w:color="auto"/>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59" w:type="dxa"/>
            <w:tcBorders>
              <w:top w:val="double" w:sz="6" w:space="0" w:color="auto"/>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Pr="00126FFF" w:rsidRDefault="00E968B0" w:rsidP="004B10CA">
      <w:pPr>
        <w:tabs>
          <w:tab w:val="left" w:pos="240"/>
          <w:tab w:val="left" w:pos="360"/>
        </w:tabs>
        <w:spacing w:line="480" w:lineRule="auto"/>
        <w:ind w:left="240"/>
        <w:jc w:val="both"/>
        <w:rPr>
          <w:rFonts w:ascii="Verdana" w:hAnsi="Verdana"/>
          <w:b/>
          <w:sz w:val="20"/>
          <w:szCs w:val="20"/>
          <w:u w:val="single"/>
        </w:rPr>
      </w:pPr>
      <w:r>
        <w:rPr>
          <w:rFonts w:ascii="Verdana" w:hAnsi="Verdana"/>
          <w:b/>
          <w:noProof/>
          <w:sz w:val="20"/>
          <w:szCs w:val="20"/>
          <w:lang w:eastAsia="es-ES"/>
        </w:rPr>
        <w:pict>
          <v:shape id="_x0000_s1382" type="#_x0000_t202" style="position:absolute;left:0;text-align:left;margin-left:42pt;margin-top:6pt;width:270pt;height:27pt;z-index:-251684864" stroked="f">
            <v:textbox style="mso-next-textbox:#_x0000_s1382">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50E92" w:rsidRDefault="00750E92" w:rsidP="004B10CA">
      <w:pPr>
        <w:tabs>
          <w:tab w:val="left" w:pos="240"/>
          <w:tab w:val="left" w:pos="360"/>
        </w:tabs>
        <w:spacing w:line="480" w:lineRule="auto"/>
        <w:ind w:left="240"/>
        <w:jc w:val="both"/>
        <w:rPr>
          <w:rFonts w:ascii="Verdana" w:hAnsi="Verdana"/>
          <w:b/>
          <w:sz w:val="20"/>
          <w:szCs w:val="20"/>
        </w:rPr>
      </w:pPr>
    </w:p>
    <w:p w:rsidR="00E968B0" w:rsidRDefault="00E968B0"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27 </w:t>
      </w:r>
      <w:r w:rsidRPr="0076161D">
        <w:rPr>
          <w:rFonts w:ascii="Arial" w:hAnsi="Arial" w:cs="Arial"/>
          <w:b/>
        </w:rPr>
        <w:t>: APROBADA POR EL CONESUP</w:t>
      </w:r>
    </w:p>
    <w:p w:rsidR="00D46DCE" w:rsidRPr="00FD28CB" w:rsidRDefault="000C13A6"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Los profesionales entrevistados en un 59.4%, </w:t>
      </w:r>
      <w:r w:rsidR="001D1214" w:rsidRPr="00FD28CB">
        <w:rPr>
          <w:rFonts w:ascii="Arial" w:hAnsi="Arial" w:cs="Arial"/>
        </w:rPr>
        <w:t xml:space="preserve">consideran que es un factor de alta jerarquía que la </w:t>
      </w:r>
      <w:r w:rsidRPr="00FD28CB">
        <w:rPr>
          <w:rFonts w:ascii="Arial" w:hAnsi="Arial" w:cs="Arial"/>
        </w:rPr>
        <w:t xml:space="preserve">institución de educación superior a </w:t>
      </w:r>
      <w:r w:rsidR="001D1214" w:rsidRPr="00FD28CB">
        <w:rPr>
          <w:rFonts w:ascii="Arial" w:hAnsi="Arial" w:cs="Arial"/>
        </w:rPr>
        <w:t>la que ellos elijan ingresar para continuar con sus estudios de cuarto nivel</w:t>
      </w:r>
      <w:r w:rsidR="00FD28CB">
        <w:rPr>
          <w:rFonts w:ascii="Arial" w:hAnsi="Arial" w:cs="Arial"/>
        </w:rPr>
        <w:t xml:space="preserve"> esté</w:t>
      </w:r>
      <w:r w:rsidR="001D1214" w:rsidRPr="00FD28CB">
        <w:rPr>
          <w:rFonts w:ascii="Arial" w:hAnsi="Arial" w:cs="Arial"/>
        </w:rPr>
        <w:t xml:space="preserve"> debidamente aprobada por </w:t>
      </w:r>
      <w:r w:rsidRPr="00FD28CB">
        <w:rPr>
          <w:rFonts w:ascii="Arial" w:hAnsi="Arial" w:cs="Arial"/>
        </w:rPr>
        <w:t xml:space="preserve">el </w:t>
      </w:r>
      <w:r w:rsidR="001D1214" w:rsidRPr="00FD28CB">
        <w:rPr>
          <w:rFonts w:ascii="Arial" w:hAnsi="Arial" w:cs="Arial"/>
        </w:rPr>
        <w:t>Consejo Nacional de Educación Superior (CONESUP)</w:t>
      </w:r>
      <w:r w:rsidRPr="00FD28CB">
        <w:rPr>
          <w:rFonts w:ascii="Arial" w:hAnsi="Arial" w:cs="Arial"/>
        </w:rPr>
        <w:t xml:space="preserve">, ya que este porcentaje respondió que les resulta </w:t>
      </w:r>
      <w:r w:rsidRPr="00FD28CB">
        <w:rPr>
          <w:rFonts w:ascii="Arial" w:hAnsi="Arial" w:cs="Arial"/>
          <w:i/>
        </w:rPr>
        <w:t xml:space="preserve">importante </w:t>
      </w:r>
      <w:r w:rsidR="00FD28CB">
        <w:rPr>
          <w:rFonts w:ascii="Arial" w:hAnsi="Arial" w:cs="Arial"/>
          <w:i/>
        </w:rPr>
        <w:t>o</w:t>
      </w:r>
      <w:r w:rsidRPr="00FD28CB">
        <w:rPr>
          <w:rFonts w:ascii="Arial" w:hAnsi="Arial" w:cs="Arial"/>
          <w:i/>
        </w:rPr>
        <w:t xml:space="preserve"> muy importante </w:t>
      </w:r>
      <w:r w:rsidRPr="00FD28CB">
        <w:rPr>
          <w:rFonts w:ascii="Arial" w:hAnsi="Arial" w:cs="Arial"/>
        </w:rPr>
        <w:t>dicho factor.</w:t>
      </w:r>
      <w:r w:rsidR="001D1214" w:rsidRPr="00FD28CB">
        <w:rPr>
          <w:rFonts w:ascii="Arial" w:hAnsi="Arial" w:cs="Arial"/>
        </w:rPr>
        <w:t xml:space="preserve"> </w:t>
      </w:r>
    </w:p>
    <w:p w:rsidR="000C13A6" w:rsidRPr="00FD28CB" w:rsidRDefault="000C13A6" w:rsidP="004B10CA">
      <w:pPr>
        <w:tabs>
          <w:tab w:val="left" w:pos="240"/>
          <w:tab w:val="left" w:pos="360"/>
        </w:tabs>
        <w:spacing w:line="480" w:lineRule="auto"/>
        <w:ind w:left="240"/>
        <w:jc w:val="both"/>
        <w:rPr>
          <w:rFonts w:ascii="Arial" w:hAnsi="Arial" w:cs="Arial"/>
        </w:rPr>
      </w:pPr>
    </w:p>
    <w:p w:rsidR="00D46DCE" w:rsidRPr="00FD28CB" w:rsidRDefault="00D46DCE" w:rsidP="004B10CA">
      <w:pPr>
        <w:tabs>
          <w:tab w:val="left" w:pos="240"/>
          <w:tab w:val="left" w:pos="1980"/>
        </w:tabs>
        <w:ind w:left="240"/>
        <w:jc w:val="both"/>
        <w:rPr>
          <w:rFonts w:ascii="Arial" w:hAnsi="Arial" w:cs="Arial"/>
        </w:rPr>
      </w:pPr>
    </w:p>
    <w:p w:rsidR="000C13A6" w:rsidRPr="00FD28CB" w:rsidRDefault="000C13A6" w:rsidP="004B10CA">
      <w:pPr>
        <w:tabs>
          <w:tab w:val="left" w:pos="240"/>
          <w:tab w:val="left" w:pos="1980"/>
        </w:tabs>
        <w:spacing w:line="480" w:lineRule="auto"/>
        <w:ind w:left="240"/>
        <w:jc w:val="both"/>
        <w:rPr>
          <w:rFonts w:ascii="Arial" w:hAnsi="Arial" w:cs="Arial"/>
        </w:rPr>
      </w:pPr>
      <w:r w:rsidRPr="00FD28CB">
        <w:rPr>
          <w:rFonts w:ascii="Arial" w:hAnsi="Arial" w:cs="Arial"/>
        </w:rPr>
        <w:lastRenderedPageBreak/>
        <w:t>Otro 20% consider</w:t>
      </w:r>
      <w:r w:rsidR="00FD28CB">
        <w:rPr>
          <w:rFonts w:ascii="Arial" w:hAnsi="Arial" w:cs="Arial"/>
        </w:rPr>
        <w:t>ó</w:t>
      </w:r>
      <w:r w:rsidRPr="00FD28CB">
        <w:rPr>
          <w:rFonts w:ascii="Arial" w:hAnsi="Arial" w:cs="Arial"/>
        </w:rPr>
        <w:t xml:space="preserve"> que este factor es irrelevante, pues dieron como respuesta </w:t>
      </w:r>
      <w:r w:rsidRPr="00FD28CB">
        <w:rPr>
          <w:rFonts w:ascii="Arial" w:hAnsi="Arial" w:cs="Arial"/>
          <w:i/>
        </w:rPr>
        <w:t xml:space="preserve">indiferente; </w:t>
      </w:r>
      <w:r w:rsidRPr="00FD28CB">
        <w:rPr>
          <w:rFonts w:ascii="Arial" w:hAnsi="Arial" w:cs="Arial"/>
        </w:rPr>
        <w:t>y un 15.4% opin</w:t>
      </w:r>
      <w:r w:rsidR="00FD28CB">
        <w:rPr>
          <w:rFonts w:ascii="Arial" w:hAnsi="Arial" w:cs="Arial"/>
        </w:rPr>
        <w:t>ó</w:t>
      </w:r>
      <w:r w:rsidRPr="00FD28CB">
        <w:rPr>
          <w:rFonts w:ascii="Arial" w:hAnsi="Arial" w:cs="Arial"/>
        </w:rPr>
        <w:t xml:space="preserve"> que este es</w:t>
      </w:r>
      <w:r w:rsidRPr="00FD28CB">
        <w:rPr>
          <w:rFonts w:ascii="Arial" w:hAnsi="Arial" w:cs="Arial"/>
          <w:i/>
        </w:rPr>
        <w:t xml:space="preserve"> poco </w:t>
      </w:r>
      <w:r w:rsidR="00FD28CB">
        <w:rPr>
          <w:rFonts w:ascii="Arial" w:hAnsi="Arial" w:cs="Arial"/>
        </w:rPr>
        <w:t>o</w:t>
      </w:r>
      <w:r w:rsidRPr="00FD28CB">
        <w:rPr>
          <w:rFonts w:ascii="Arial" w:hAnsi="Arial" w:cs="Arial"/>
          <w:i/>
        </w:rPr>
        <w:t xml:space="preserve"> nada importante </w:t>
      </w:r>
      <w:r w:rsidRPr="00FD28CB">
        <w:rPr>
          <w:rFonts w:ascii="Arial" w:hAnsi="Arial" w:cs="Arial"/>
        </w:rPr>
        <w:t>para tomar su elección.</w:t>
      </w:r>
    </w:p>
    <w:p w:rsidR="00BB14D1" w:rsidRPr="00FD28CB" w:rsidRDefault="00BB14D1" w:rsidP="004B10CA">
      <w:pPr>
        <w:tabs>
          <w:tab w:val="left" w:pos="240"/>
          <w:tab w:val="left" w:pos="360"/>
        </w:tabs>
        <w:ind w:left="240"/>
        <w:jc w:val="center"/>
        <w:rPr>
          <w:rFonts w:ascii="Verdana" w:hAnsi="Verdana"/>
          <w:b/>
          <w:sz w:val="22"/>
          <w:szCs w:val="22"/>
        </w:rPr>
      </w:pPr>
      <w:r w:rsidRPr="00FD28CB">
        <w:rPr>
          <w:rFonts w:ascii="Verdana" w:hAnsi="Verdana"/>
          <w:b/>
          <w:sz w:val="22"/>
          <w:szCs w:val="22"/>
        </w:rPr>
        <w:t>Gráfico 5.3</w:t>
      </w:r>
      <w:r w:rsidR="00965945">
        <w:rPr>
          <w:rFonts w:ascii="Verdana" w:hAnsi="Verdana"/>
          <w:b/>
          <w:sz w:val="22"/>
          <w:szCs w:val="22"/>
        </w:rPr>
        <w:t>2</w:t>
      </w:r>
    </w:p>
    <w:p w:rsidR="00BB14D1" w:rsidRPr="00FD28CB" w:rsidRDefault="00BB14D1" w:rsidP="004B10CA">
      <w:pPr>
        <w:tabs>
          <w:tab w:val="left" w:pos="240"/>
          <w:tab w:val="left" w:pos="360"/>
        </w:tabs>
        <w:ind w:left="240"/>
        <w:jc w:val="center"/>
        <w:rPr>
          <w:rFonts w:ascii="Verdana" w:hAnsi="Verdana"/>
          <w:sz w:val="20"/>
          <w:szCs w:val="20"/>
        </w:rPr>
      </w:pPr>
      <w:r w:rsidRPr="00FD28CB">
        <w:rPr>
          <w:rFonts w:ascii="Verdana" w:hAnsi="Verdana"/>
          <w:sz w:val="20"/>
          <w:szCs w:val="20"/>
        </w:rPr>
        <w:t>Guayas – Guayaquil</w:t>
      </w:r>
    </w:p>
    <w:p w:rsidR="00BB14D1" w:rsidRPr="008203FA" w:rsidRDefault="00A0102A" w:rsidP="004B10CA">
      <w:pPr>
        <w:tabs>
          <w:tab w:val="left" w:pos="240"/>
          <w:tab w:val="left" w:pos="1980"/>
        </w:tabs>
        <w:ind w:left="240"/>
        <w:jc w:val="center"/>
        <w:rPr>
          <w:rFonts w:ascii="Verdana" w:hAnsi="Verdana"/>
          <w:sz w:val="18"/>
          <w:szCs w:val="18"/>
        </w:rPr>
      </w:pPr>
      <w:r>
        <w:rPr>
          <w:rFonts w:ascii="Verdana" w:hAnsi="Verdana"/>
          <w:noProof/>
          <w:sz w:val="18"/>
          <w:szCs w:val="18"/>
          <w:lang w:eastAsia="es-ES"/>
        </w:rPr>
        <w:pict>
          <v:shape id="_x0000_s1373" type="#_x0000_t202" style="position:absolute;left:0;text-align:left;margin-left:12pt;margin-top:215.7pt;width:270pt;height:27pt;z-index:-251693056" stroked="f">
            <v:textbox style="mso-next-textbox:#_x0000_s1373">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152900" cy="2730500"/>
            <wp:effectExtent l="19050" t="19050" r="19050" b="127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4152900" cy="27305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1980"/>
        </w:tabs>
        <w:ind w:left="240"/>
        <w:jc w:val="both"/>
        <w:rPr>
          <w:rFonts w:ascii="Verdana" w:hAnsi="Verdana"/>
          <w:sz w:val="18"/>
          <w:szCs w:val="18"/>
        </w:rPr>
      </w:pPr>
    </w:p>
    <w:p w:rsidR="00D46DCE" w:rsidRDefault="00D46DCE" w:rsidP="004B10CA">
      <w:pPr>
        <w:tabs>
          <w:tab w:val="left" w:pos="240"/>
          <w:tab w:val="left" w:pos="1980"/>
        </w:tabs>
        <w:ind w:left="240"/>
        <w:jc w:val="both"/>
        <w:rPr>
          <w:rFonts w:ascii="Verdana" w:hAnsi="Verdana"/>
          <w:sz w:val="18"/>
          <w:szCs w:val="18"/>
        </w:rPr>
      </w:pPr>
    </w:p>
    <w:p w:rsidR="000C13A6" w:rsidRDefault="000C13A6" w:rsidP="004B10CA">
      <w:pPr>
        <w:tabs>
          <w:tab w:val="left" w:pos="240"/>
          <w:tab w:val="left" w:pos="360"/>
        </w:tabs>
        <w:ind w:left="240"/>
        <w:jc w:val="center"/>
        <w:rPr>
          <w:rFonts w:ascii="Verdana" w:hAnsi="Verdana"/>
          <w:b/>
          <w:sz w:val="20"/>
          <w:szCs w:val="20"/>
        </w:rPr>
      </w:pPr>
    </w:p>
    <w:p w:rsidR="000C13A6" w:rsidRPr="008203FA" w:rsidRDefault="000C13A6" w:rsidP="004B10CA">
      <w:pPr>
        <w:tabs>
          <w:tab w:val="left" w:pos="240"/>
          <w:tab w:val="left" w:pos="360"/>
        </w:tabs>
        <w:spacing w:line="480" w:lineRule="auto"/>
        <w:ind w:left="240"/>
        <w:jc w:val="both"/>
        <w:rPr>
          <w:rFonts w:ascii="Arial" w:hAnsi="Arial" w:cs="Arial"/>
        </w:rPr>
      </w:pPr>
      <w:r w:rsidRPr="008203FA">
        <w:rPr>
          <w:rFonts w:ascii="Arial" w:hAnsi="Arial" w:cs="Arial"/>
        </w:rPr>
        <w:t>La tabla XXXI</w:t>
      </w:r>
      <w:r w:rsidR="00A0102A">
        <w:rPr>
          <w:rFonts w:ascii="Arial" w:hAnsi="Arial" w:cs="Arial"/>
        </w:rPr>
        <w:t>X</w:t>
      </w:r>
      <w:r w:rsidRPr="008203FA">
        <w:rPr>
          <w:rFonts w:ascii="Arial" w:hAnsi="Arial" w:cs="Arial"/>
        </w:rPr>
        <w:t xml:space="preserve"> presenta la </w:t>
      </w:r>
      <w:r w:rsidR="008203FA">
        <w:rPr>
          <w:rFonts w:ascii="Arial" w:hAnsi="Arial" w:cs="Arial"/>
        </w:rPr>
        <w:t>d</w:t>
      </w:r>
      <w:r w:rsidRPr="008203FA">
        <w:rPr>
          <w:rFonts w:ascii="Arial" w:hAnsi="Arial" w:cs="Arial"/>
        </w:rPr>
        <w:t>istribución de frecuencia de los entrevistados en cada una de las opciones de este factor.</w:t>
      </w:r>
    </w:p>
    <w:p w:rsidR="007E4524" w:rsidRDefault="007E4524" w:rsidP="004B10CA">
      <w:pPr>
        <w:tabs>
          <w:tab w:val="left" w:pos="240"/>
          <w:tab w:val="left" w:pos="360"/>
        </w:tabs>
        <w:ind w:left="240"/>
        <w:jc w:val="center"/>
        <w:rPr>
          <w:rFonts w:ascii="Verdana" w:hAnsi="Verdana"/>
          <w:b/>
          <w:sz w:val="20"/>
          <w:szCs w:val="20"/>
        </w:rPr>
      </w:pPr>
    </w:p>
    <w:p w:rsidR="00750E92"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XXXIX</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Aprobada CONESUP</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4888" w:type="dxa"/>
        <w:tblInd w:w="2040" w:type="dxa"/>
        <w:tblCellMar>
          <w:left w:w="70" w:type="dxa"/>
          <w:right w:w="70" w:type="dxa"/>
        </w:tblCellMar>
        <w:tblLook w:val="0000"/>
      </w:tblPr>
      <w:tblGrid>
        <w:gridCol w:w="2035"/>
        <w:gridCol w:w="1510"/>
        <w:gridCol w:w="1343"/>
      </w:tblGrid>
      <w:tr w:rsidR="001D1214">
        <w:trPr>
          <w:trHeight w:val="721"/>
        </w:trPr>
        <w:tc>
          <w:tcPr>
            <w:tcW w:w="2035" w:type="dxa"/>
            <w:tcBorders>
              <w:top w:val="double" w:sz="6" w:space="0" w:color="auto"/>
              <w:left w:val="double" w:sz="6" w:space="0" w:color="auto"/>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Aprobada por el CONESUP</w:t>
            </w:r>
          </w:p>
        </w:tc>
        <w:tc>
          <w:tcPr>
            <w:tcW w:w="1510" w:type="dxa"/>
            <w:tcBorders>
              <w:top w:val="double" w:sz="6" w:space="0" w:color="auto"/>
              <w:left w:val="nil"/>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3" w:type="dxa"/>
            <w:tcBorders>
              <w:top w:val="double" w:sz="6" w:space="0" w:color="auto"/>
              <w:left w:val="nil"/>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1D1214">
        <w:trPr>
          <w:trHeight w:val="276"/>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35</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0,200</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53</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0,303</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10" w:type="dxa"/>
            <w:tcBorders>
              <w:top w:val="nil"/>
              <w:left w:val="nil"/>
              <w:bottom w:val="single" w:sz="4"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51</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0,291</w:t>
            </w:r>
          </w:p>
        </w:tc>
      </w:tr>
      <w:tr w:rsidR="001D1214">
        <w:trPr>
          <w:trHeight w:val="276"/>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10" w:type="dxa"/>
            <w:tcBorders>
              <w:top w:val="nil"/>
              <w:left w:val="nil"/>
              <w:bottom w:val="single" w:sz="4"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1D1214">
        <w:trPr>
          <w:trHeight w:val="307"/>
        </w:trPr>
        <w:tc>
          <w:tcPr>
            <w:tcW w:w="2035" w:type="dxa"/>
            <w:tcBorders>
              <w:top w:val="double" w:sz="6" w:space="0" w:color="auto"/>
              <w:left w:val="double" w:sz="6" w:space="0" w:color="auto"/>
              <w:bottom w:val="double" w:sz="6" w:space="0" w:color="auto"/>
              <w:right w:val="double" w:sz="6" w:space="0" w:color="auto"/>
            </w:tcBorders>
            <w:shd w:val="clear" w:color="auto" w:fill="auto"/>
            <w:noWrap/>
            <w:vAlign w:val="bottom"/>
          </w:tcPr>
          <w:p w:rsidR="001D1214" w:rsidRDefault="000C13A6" w:rsidP="004B10CA">
            <w:pPr>
              <w:tabs>
                <w:tab w:val="left" w:pos="240"/>
              </w:tabs>
              <w:ind w:left="240"/>
              <w:rPr>
                <w:rFonts w:ascii="Verdana Ref" w:hAnsi="Verdana Ref" w:cs="Arial"/>
                <w:b/>
                <w:bCs/>
                <w:sz w:val="18"/>
                <w:szCs w:val="18"/>
              </w:rPr>
            </w:pPr>
            <w:r>
              <w:rPr>
                <w:rFonts w:ascii="Verdana" w:hAnsi="Verdana"/>
                <w:noProof/>
                <w:sz w:val="18"/>
                <w:szCs w:val="18"/>
                <w:lang w:eastAsia="es-ES"/>
              </w:rPr>
              <w:pict>
                <v:shape id="_x0000_s1383" type="#_x0000_t202" style="position:absolute;left:0;text-align:left;margin-left:-54pt;margin-top:16.05pt;width:270pt;height:22.25pt;z-index:-251683840;mso-position-horizontal-relative:text;mso-position-vertical-relative:text" stroked="f">
                  <v:textbox style="mso-next-textbox:#_x0000_s1383">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D1214">
              <w:rPr>
                <w:rFonts w:ascii="Verdana Ref" w:hAnsi="Verdana Ref" w:cs="Arial"/>
                <w:b/>
                <w:bCs/>
                <w:sz w:val="18"/>
                <w:szCs w:val="18"/>
              </w:rPr>
              <w:t>TOTAL</w:t>
            </w:r>
          </w:p>
        </w:tc>
        <w:tc>
          <w:tcPr>
            <w:tcW w:w="1510" w:type="dxa"/>
            <w:tcBorders>
              <w:top w:val="double" w:sz="6" w:space="0" w:color="auto"/>
              <w:left w:val="nil"/>
              <w:bottom w:val="double" w:sz="6"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3" w:type="dxa"/>
            <w:tcBorders>
              <w:top w:val="double" w:sz="6" w:space="0" w:color="auto"/>
              <w:left w:val="nil"/>
              <w:bottom w:val="double" w:sz="6"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D46DCE" w:rsidRPr="0076161D" w:rsidRDefault="00D46DCE" w:rsidP="004B10CA">
      <w:pPr>
        <w:tabs>
          <w:tab w:val="left" w:pos="240"/>
          <w:tab w:val="left" w:pos="360"/>
        </w:tabs>
        <w:spacing w:line="480" w:lineRule="auto"/>
        <w:ind w:left="240"/>
        <w:jc w:val="both"/>
        <w:rPr>
          <w:rFonts w:ascii="Arial" w:hAnsi="Arial" w:cs="Arial"/>
          <w:b/>
        </w:rPr>
      </w:pPr>
      <w:r w:rsidRPr="008203FA">
        <w:rPr>
          <w:rFonts w:ascii="Arial" w:hAnsi="Arial" w:cs="Arial"/>
          <w:b/>
        </w:rPr>
        <w:lastRenderedPageBreak/>
        <w:t xml:space="preserve">PREGUNTA 12: </w:t>
      </w:r>
      <w:r w:rsidRPr="0076161D">
        <w:rPr>
          <w:rFonts w:ascii="Arial" w:hAnsi="Arial" w:cs="Arial"/>
          <w:b/>
          <w:i/>
        </w:rPr>
        <w:t xml:space="preserve">¿Cree </w:t>
      </w:r>
      <w:r w:rsidR="008203FA" w:rsidRPr="0076161D">
        <w:rPr>
          <w:rFonts w:ascii="Arial" w:hAnsi="Arial" w:cs="Arial"/>
          <w:b/>
          <w:i/>
        </w:rPr>
        <w:t>UD</w:t>
      </w:r>
      <w:r w:rsidRPr="0076161D">
        <w:rPr>
          <w:rFonts w:ascii="Arial" w:hAnsi="Arial" w:cs="Arial"/>
          <w:b/>
          <w:i/>
        </w:rPr>
        <w:t>. que las universidades en el Ecuador cuentan con las carreras de postgrado que el entorno social necesita para su desarrollo?</w:t>
      </w:r>
    </w:p>
    <w:p w:rsidR="00D46DCE"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28 </w:t>
      </w:r>
      <w:r w:rsidRPr="0076161D">
        <w:rPr>
          <w:rFonts w:ascii="Arial" w:hAnsi="Arial" w:cs="Arial"/>
          <w:b/>
        </w:rPr>
        <w:t>: POSTGRADOS NECESARIOS</w:t>
      </w:r>
    </w:p>
    <w:p w:rsidR="0076161D" w:rsidRPr="0076161D" w:rsidRDefault="0076161D" w:rsidP="004B10CA">
      <w:pPr>
        <w:tabs>
          <w:tab w:val="left" w:pos="240"/>
          <w:tab w:val="left" w:pos="360"/>
        </w:tabs>
        <w:spacing w:line="480" w:lineRule="auto"/>
        <w:ind w:left="240"/>
        <w:jc w:val="both"/>
        <w:rPr>
          <w:rFonts w:ascii="Arial" w:hAnsi="Arial" w:cs="Arial"/>
          <w:b/>
        </w:rPr>
      </w:pPr>
    </w:p>
    <w:p w:rsidR="00336D9D" w:rsidRPr="008203FA" w:rsidRDefault="00F278E0" w:rsidP="004B10CA">
      <w:pPr>
        <w:tabs>
          <w:tab w:val="left" w:pos="240"/>
          <w:tab w:val="left" w:pos="360"/>
        </w:tabs>
        <w:spacing w:line="480" w:lineRule="auto"/>
        <w:ind w:left="240"/>
        <w:jc w:val="both"/>
        <w:rPr>
          <w:rFonts w:ascii="Arial" w:hAnsi="Arial" w:cs="Arial"/>
        </w:rPr>
      </w:pPr>
      <w:r w:rsidRPr="008203FA">
        <w:rPr>
          <w:rFonts w:ascii="Arial" w:hAnsi="Arial" w:cs="Arial"/>
        </w:rPr>
        <w:t xml:space="preserve">El 60.6% de los entrevistados respondieron que las universidades del Ecuador </w:t>
      </w:r>
      <w:r w:rsidRPr="008203FA">
        <w:rPr>
          <w:rFonts w:ascii="Arial" w:hAnsi="Arial" w:cs="Arial"/>
          <w:i/>
        </w:rPr>
        <w:t>si</w:t>
      </w:r>
      <w:r w:rsidRPr="008203FA">
        <w:rPr>
          <w:rFonts w:ascii="Arial" w:hAnsi="Arial" w:cs="Arial"/>
        </w:rPr>
        <w:t xml:space="preserve"> cuenta</w:t>
      </w:r>
      <w:r w:rsidR="00D76FC5">
        <w:rPr>
          <w:rFonts w:ascii="Arial" w:hAnsi="Arial" w:cs="Arial"/>
        </w:rPr>
        <w:t>n</w:t>
      </w:r>
      <w:r w:rsidRPr="008203FA">
        <w:rPr>
          <w:rFonts w:ascii="Arial" w:hAnsi="Arial" w:cs="Arial"/>
        </w:rPr>
        <w:t xml:space="preserve"> con las carreras de postgrado que el entorno social necesita para su desarrollo, mientras que el 3</w:t>
      </w:r>
      <w:r w:rsidR="00D76FC5">
        <w:rPr>
          <w:rFonts w:ascii="Arial" w:hAnsi="Arial" w:cs="Arial"/>
        </w:rPr>
        <w:t>9</w:t>
      </w:r>
      <w:r w:rsidRPr="008203FA">
        <w:rPr>
          <w:rFonts w:ascii="Arial" w:hAnsi="Arial" w:cs="Arial"/>
        </w:rPr>
        <w:t>.4% de ellos opin</w:t>
      </w:r>
      <w:r w:rsidR="00D76FC5">
        <w:rPr>
          <w:rFonts w:ascii="Arial" w:hAnsi="Arial" w:cs="Arial"/>
        </w:rPr>
        <w:t>ó</w:t>
      </w:r>
      <w:r w:rsidRPr="008203FA">
        <w:rPr>
          <w:rFonts w:ascii="Arial" w:hAnsi="Arial" w:cs="Arial"/>
        </w:rPr>
        <w:t xml:space="preserve"> lo contrario.</w:t>
      </w:r>
    </w:p>
    <w:p w:rsidR="00F278E0" w:rsidRPr="008203FA" w:rsidRDefault="00F278E0" w:rsidP="004B10CA">
      <w:pPr>
        <w:tabs>
          <w:tab w:val="left" w:pos="240"/>
          <w:tab w:val="left" w:pos="360"/>
        </w:tabs>
        <w:spacing w:line="480" w:lineRule="auto"/>
        <w:ind w:left="240"/>
        <w:jc w:val="both"/>
        <w:rPr>
          <w:rFonts w:ascii="Arial" w:hAnsi="Arial" w:cs="Arial"/>
        </w:rPr>
      </w:pPr>
    </w:p>
    <w:p w:rsidR="00882430" w:rsidRDefault="00F278E0" w:rsidP="004B10CA">
      <w:pPr>
        <w:tabs>
          <w:tab w:val="left" w:pos="240"/>
          <w:tab w:val="left" w:pos="360"/>
        </w:tabs>
        <w:spacing w:line="480" w:lineRule="auto"/>
        <w:ind w:left="240"/>
        <w:jc w:val="both"/>
        <w:rPr>
          <w:rFonts w:ascii="Verdana" w:hAnsi="Verdana"/>
          <w:b/>
          <w:sz w:val="20"/>
          <w:szCs w:val="20"/>
        </w:rPr>
      </w:pPr>
      <w:r w:rsidRPr="008203FA">
        <w:rPr>
          <w:rFonts w:ascii="Arial" w:hAnsi="Arial" w:cs="Arial"/>
        </w:rPr>
        <w:t>Lo anteriormente expuesto</w:t>
      </w:r>
      <w:r w:rsidR="00BB1413">
        <w:rPr>
          <w:rFonts w:ascii="Arial" w:hAnsi="Arial" w:cs="Arial"/>
        </w:rPr>
        <w:t>,</w:t>
      </w:r>
      <w:r w:rsidRPr="008203FA">
        <w:rPr>
          <w:rFonts w:ascii="Arial" w:hAnsi="Arial" w:cs="Arial"/>
        </w:rPr>
        <w:t xml:space="preserve"> puede ser reiterado en el gráfico </w:t>
      </w:r>
      <w:r w:rsidR="00BB1413">
        <w:rPr>
          <w:rFonts w:ascii="Arial" w:hAnsi="Arial" w:cs="Arial"/>
        </w:rPr>
        <w:t>5.3</w:t>
      </w:r>
      <w:r w:rsidR="00965945">
        <w:rPr>
          <w:rFonts w:ascii="Arial" w:hAnsi="Arial" w:cs="Arial"/>
        </w:rPr>
        <w:t>3</w:t>
      </w:r>
    </w:p>
    <w:p w:rsidR="00A0102A" w:rsidRDefault="00A0102A" w:rsidP="004B10CA">
      <w:pPr>
        <w:tabs>
          <w:tab w:val="left" w:pos="240"/>
          <w:tab w:val="left" w:pos="360"/>
        </w:tabs>
        <w:ind w:left="240"/>
        <w:jc w:val="center"/>
        <w:rPr>
          <w:rFonts w:ascii="Verdana" w:hAnsi="Verdana"/>
          <w:b/>
          <w:sz w:val="22"/>
          <w:szCs w:val="22"/>
        </w:rPr>
      </w:pPr>
    </w:p>
    <w:p w:rsidR="00F278E0" w:rsidRPr="00BB1413" w:rsidRDefault="00965945" w:rsidP="004B10CA">
      <w:pPr>
        <w:tabs>
          <w:tab w:val="left" w:pos="240"/>
          <w:tab w:val="left" w:pos="360"/>
        </w:tabs>
        <w:ind w:left="240"/>
        <w:jc w:val="center"/>
        <w:rPr>
          <w:rFonts w:ascii="Verdana" w:hAnsi="Verdana"/>
          <w:b/>
          <w:sz w:val="22"/>
          <w:szCs w:val="22"/>
        </w:rPr>
      </w:pPr>
      <w:r>
        <w:rPr>
          <w:rFonts w:ascii="Verdana" w:hAnsi="Verdana"/>
          <w:b/>
          <w:sz w:val="22"/>
          <w:szCs w:val="22"/>
        </w:rPr>
        <w:t>Gráfico 5.33</w:t>
      </w:r>
    </w:p>
    <w:p w:rsidR="00DE70ED" w:rsidRPr="00D76FC5" w:rsidRDefault="00F278E0" w:rsidP="004B10CA">
      <w:pPr>
        <w:tabs>
          <w:tab w:val="left" w:pos="240"/>
          <w:tab w:val="left" w:pos="360"/>
        </w:tabs>
        <w:ind w:left="240"/>
        <w:jc w:val="center"/>
        <w:rPr>
          <w:rFonts w:ascii="Verdana" w:hAnsi="Verdana"/>
          <w:sz w:val="20"/>
          <w:szCs w:val="20"/>
        </w:rPr>
      </w:pPr>
      <w:r w:rsidRPr="00BB1413">
        <w:rPr>
          <w:rFonts w:ascii="Verdana" w:hAnsi="Verdana"/>
          <w:sz w:val="20"/>
          <w:szCs w:val="20"/>
        </w:rPr>
        <w:t>Guayas – Guayaquil</w:t>
      </w:r>
    </w:p>
    <w:p w:rsidR="00DE70ED" w:rsidRPr="00BB1413" w:rsidRDefault="00882430" w:rsidP="004B10C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90" type="#_x0000_t202" style="position:absolute;left:0;text-align:left;margin-left:12pt;margin-top:270.15pt;width:297pt;height:22.25pt;z-index:-251676672" stroked="f">
            <v:textbox style="mso-next-textbox:#_x0000_s1390">
              <w:txbxContent>
                <w:p w:rsidR="00F44E5F" w:rsidRPr="001A397E" w:rsidRDefault="00F44E5F" w:rsidP="0088243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3632200" cy="3390900"/>
            <wp:effectExtent l="19050" t="19050" r="2540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srcRect/>
                    <a:stretch>
                      <a:fillRect/>
                    </a:stretch>
                  </pic:blipFill>
                  <pic:spPr bwMode="auto">
                    <a:xfrm>
                      <a:off x="0" y="0"/>
                      <a:ext cx="3632200" cy="3390900"/>
                    </a:xfrm>
                    <a:prstGeom prst="rect">
                      <a:avLst/>
                    </a:prstGeom>
                    <a:noFill/>
                    <a:ln w="6350" cmpd="sng">
                      <a:solidFill>
                        <a:srgbClr val="000000"/>
                      </a:solidFill>
                      <a:miter lim="800000"/>
                      <a:headEnd/>
                      <a:tailEnd/>
                    </a:ln>
                    <a:effectLst/>
                  </pic:spPr>
                </pic:pic>
              </a:graphicData>
            </a:graphic>
          </wp:inline>
        </w:drawing>
      </w:r>
    </w:p>
    <w:p w:rsidR="00F278E0" w:rsidRPr="00D76FC5" w:rsidRDefault="00882430" w:rsidP="004B10CA">
      <w:pPr>
        <w:tabs>
          <w:tab w:val="left" w:pos="240"/>
          <w:tab w:val="left" w:pos="360"/>
        </w:tabs>
        <w:spacing w:line="480" w:lineRule="auto"/>
        <w:ind w:left="240"/>
        <w:jc w:val="both"/>
        <w:rPr>
          <w:rFonts w:ascii="Arial" w:hAnsi="Arial" w:cs="Arial"/>
        </w:rPr>
      </w:pPr>
      <w:r w:rsidRPr="00D76FC5">
        <w:rPr>
          <w:rFonts w:ascii="Arial" w:hAnsi="Arial" w:cs="Arial"/>
        </w:rPr>
        <w:lastRenderedPageBreak/>
        <w:t xml:space="preserve">La </w:t>
      </w:r>
      <w:r w:rsidR="00BB1413">
        <w:rPr>
          <w:rFonts w:ascii="Arial" w:hAnsi="Arial" w:cs="Arial"/>
        </w:rPr>
        <w:t>tabla X</w:t>
      </w:r>
      <w:r w:rsidR="00A0102A">
        <w:rPr>
          <w:rFonts w:ascii="Arial" w:hAnsi="Arial" w:cs="Arial"/>
        </w:rPr>
        <w:t>L</w:t>
      </w:r>
      <w:r w:rsidR="00BB1413">
        <w:rPr>
          <w:rFonts w:ascii="Arial" w:hAnsi="Arial" w:cs="Arial"/>
        </w:rPr>
        <w:t xml:space="preserve"> </w:t>
      </w:r>
      <w:r w:rsidRPr="00D76FC5">
        <w:rPr>
          <w:rFonts w:ascii="Arial" w:hAnsi="Arial" w:cs="Arial"/>
        </w:rPr>
        <w:t xml:space="preserve">permite observar el número de entrevistados y </w:t>
      </w:r>
      <w:r w:rsidR="00BB1413">
        <w:rPr>
          <w:rFonts w:ascii="Arial" w:hAnsi="Arial" w:cs="Arial"/>
        </w:rPr>
        <w:t>la</w:t>
      </w:r>
      <w:r w:rsidRPr="00D76FC5">
        <w:rPr>
          <w:rFonts w:ascii="Arial" w:hAnsi="Arial" w:cs="Arial"/>
        </w:rPr>
        <w:t xml:space="preserve"> </w:t>
      </w:r>
      <w:r w:rsidR="00BB1413">
        <w:rPr>
          <w:rFonts w:ascii="Arial" w:hAnsi="Arial" w:cs="Arial"/>
        </w:rPr>
        <w:t>proporción</w:t>
      </w:r>
      <w:r w:rsidRPr="00D76FC5">
        <w:rPr>
          <w:rFonts w:ascii="Arial" w:hAnsi="Arial" w:cs="Arial"/>
        </w:rPr>
        <w:t xml:space="preserve"> de estudiantes que eligi</w:t>
      </w:r>
      <w:r w:rsidR="00BB1413">
        <w:rPr>
          <w:rFonts w:ascii="Arial" w:hAnsi="Arial" w:cs="Arial"/>
        </w:rPr>
        <w:t>ó</w:t>
      </w:r>
      <w:r w:rsidRPr="00D76FC5">
        <w:rPr>
          <w:rFonts w:ascii="Arial" w:hAnsi="Arial" w:cs="Arial"/>
        </w:rPr>
        <w:t xml:space="preserve"> cada una de las opciones establecidas en esta pregunta.</w:t>
      </w:r>
    </w:p>
    <w:p w:rsidR="00882430" w:rsidRPr="00882430" w:rsidRDefault="00882430" w:rsidP="004B10CA">
      <w:pPr>
        <w:tabs>
          <w:tab w:val="left" w:pos="240"/>
          <w:tab w:val="left" w:pos="360"/>
        </w:tabs>
        <w:spacing w:line="480" w:lineRule="auto"/>
        <w:ind w:left="240"/>
        <w:jc w:val="both"/>
        <w:rPr>
          <w:rFonts w:ascii="Verdana" w:hAnsi="Verdana"/>
          <w:sz w:val="20"/>
          <w:szCs w:val="20"/>
        </w:rPr>
      </w:pPr>
    </w:p>
    <w:p w:rsidR="00F278E0"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XL</w:t>
      </w:r>
    </w:p>
    <w:p w:rsidR="00F278E0" w:rsidRDefault="00F278E0"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F278E0" w:rsidRDefault="00F278E0" w:rsidP="004B10CA">
      <w:pPr>
        <w:tabs>
          <w:tab w:val="left" w:pos="240"/>
          <w:tab w:val="left" w:pos="360"/>
        </w:tabs>
        <w:ind w:left="240"/>
        <w:jc w:val="center"/>
        <w:rPr>
          <w:rFonts w:ascii="Verdana" w:hAnsi="Verdana"/>
          <w:b/>
          <w:sz w:val="18"/>
          <w:szCs w:val="18"/>
        </w:rPr>
      </w:pPr>
      <w:r>
        <w:rPr>
          <w:rFonts w:ascii="Verdana" w:hAnsi="Verdana"/>
          <w:b/>
          <w:sz w:val="18"/>
          <w:szCs w:val="18"/>
        </w:rPr>
        <w:t>Postgrados necesarios</w:t>
      </w:r>
    </w:p>
    <w:p w:rsidR="00F278E0" w:rsidRDefault="00F278E0"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20"/>
        <w:tblW w:w="5420" w:type="dxa"/>
        <w:tblCellMar>
          <w:left w:w="70" w:type="dxa"/>
          <w:right w:w="70" w:type="dxa"/>
        </w:tblCellMar>
        <w:tblLook w:val="0000"/>
      </w:tblPr>
      <w:tblGrid>
        <w:gridCol w:w="2078"/>
        <w:gridCol w:w="1671"/>
        <w:gridCol w:w="1671"/>
      </w:tblGrid>
      <w:tr w:rsidR="007E4524">
        <w:trPr>
          <w:trHeight w:val="464"/>
        </w:trPr>
        <w:tc>
          <w:tcPr>
            <w:tcW w:w="2078"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POSTGRADOS NECESARIOS</w:t>
            </w:r>
          </w:p>
        </w:tc>
        <w:tc>
          <w:tcPr>
            <w:tcW w:w="1671"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Número de entrevistados</w:t>
            </w:r>
          </w:p>
        </w:tc>
        <w:tc>
          <w:tcPr>
            <w:tcW w:w="1671"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Frecuencia Relativa</w:t>
            </w:r>
          </w:p>
        </w:tc>
      </w:tr>
      <w:tr w:rsidR="007E4524">
        <w:trPr>
          <w:trHeight w:val="279"/>
        </w:trPr>
        <w:tc>
          <w:tcPr>
            <w:tcW w:w="2078" w:type="dxa"/>
            <w:tcBorders>
              <w:top w:val="nil"/>
              <w:left w:val="double" w:sz="6" w:space="0" w:color="auto"/>
              <w:bottom w:val="single" w:sz="4" w:space="0" w:color="auto"/>
              <w:right w:val="double" w:sz="6" w:space="0" w:color="auto"/>
            </w:tcBorders>
            <w:shd w:val="clear" w:color="auto" w:fill="auto"/>
            <w:noWrap/>
            <w:vAlign w:val="bottom"/>
          </w:tcPr>
          <w:p w:rsidR="007E4524" w:rsidRPr="00691AE6" w:rsidRDefault="007E4524" w:rsidP="007E4524">
            <w:pPr>
              <w:tabs>
                <w:tab w:val="left" w:pos="240"/>
              </w:tabs>
              <w:ind w:left="240"/>
              <w:jc w:val="center"/>
              <w:rPr>
                <w:rFonts w:ascii="Arial" w:hAnsi="Arial" w:cs="Arial"/>
                <w:sz w:val="18"/>
                <w:szCs w:val="18"/>
              </w:rPr>
            </w:pPr>
            <w:r w:rsidRPr="00691AE6">
              <w:rPr>
                <w:rFonts w:ascii="Arial" w:hAnsi="Arial" w:cs="Arial"/>
                <w:sz w:val="18"/>
                <w:szCs w:val="18"/>
              </w:rPr>
              <w:t>SI</w:t>
            </w:r>
          </w:p>
        </w:tc>
        <w:tc>
          <w:tcPr>
            <w:tcW w:w="1671"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106</w:t>
            </w:r>
          </w:p>
        </w:tc>
        <w:tc>
          <w:tcPr>
            <w:tcW w:w="1671"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0,606</w:t>
            </w:r>
          </w:p>
        </w:tc>
      </w:tr>
      <w:tr w:rsidR="007E4524">
        <w:trPr>
          <w:trHeight w:val="279"/>
        </w:trPr>
        <w:tc>
          <w:tcPr>
            <w:tcW w:w="2078" w:type="dxa"/>
            <w:tcBorders>
              <w:top w:val="nil"/>
              <w:left w:val="double" w:sz="6" w:space="0" w:color="auto"/>
              <w:bottom w:val="double" w:sz="6" w:space="0" w:color="auto"/>
              <w:right w:val="double" w:sz="6" w:space="0" w:color="auto"/>
            </w:tcBorders>
            <w:shd w:val="clear" w:color="auto" w:fill="auto"/>
            <w:noWrap/>
            <w:vAlign w:val="bottom"/>
          </w:tcPr>
          <w:p w:rsidR="007E4524" w:rsidRPr="00691AE6" w:rsidRDefault="007E4524" w:rsidP="007E4524">
            <w:pPr>
              <w:tabs>
                <w:tab w:val="left" w:pos="240"/>
              </w:tabs>
              <w:ind w:left="240"/>
              <w:jc w:val="center"/>
              <w:rPr>
                <w:rFonts w:ascii="Arial" w:hAnsi="Arial" w:cs="Arial"/>
                <w:sz w:val="18"/>
                <w:szCs w:val="18"/>
              </w:rPr>
            </w:pPr>
            <w:r w:rsidRPr="00691AE6">
              <w:rPr>
                <w:rFonts w:ascii="Arial" w:hAnsi="Arial" w:cs="Arial"/>
                <w:sz w:val="18"/>
                <w:szCs w:val="18"/>
              </w:rPr>
              <w:t>NO</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69</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0,394</w:t>
            </w:r>
          </w:p>
        </w:tc>
      </w:tr>
      <w:tr w:rsidR="007E4524">
        <w:trPr>
          <w:trHeight w:val="294"/>
        </w:trPr>
        <w:tc>
          <w:tcPr>
            <w:tcW w:w="2078" w:type="dxa"/>
            <w:tcBorders>
              <w:top w:val="nil"/>
              <w:left w:val="double" w:sz="6" w:space="0" w:color="auto"/>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b/>
                <w:bCs/>
                <w:sz w:val="18"/>
                <w:szCs w:val="18"/>
              </w:rPr>
            </w:pPr>
            <w:r>
              <w:rPr>
                <w:rFonts w:ascii="Arial" w:hAnsi="Arial" w:cs="Arial"/>
                <w:b/>
                <w:bCs/>
                <w:sz w:val="18"/>
                <w:szCs w:val="18"/>
              </w:rPr>
              <w:t>TOTAL</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175</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1,000</w:t>
            </w:r>
          </w:p>
        </w:tc>
      </w:tr>
    </w:tbl>
    <w:p w:rsidR="00D46DCE" w:rsidRDefault="00D46DCE" w:rsidP="004B10CA">
      <w:pPr>
        <w:tabs>
          <w:tab w:val="left" w:pos="240"/>
          <w:tab w:val="left" w:pos="360"/>
        </w:tabs>
        <w:spacing w:line="480" w:lineRule="auto"/>
        <w:ind w:left="240"/>
        <w:jc w:val="both"/>
        <w:rPr>
          <w:rFonts w:ascii="Verdana" w:hAnsi="Verdana"/>
          <w:b/>
          <w:sz w:val="20"/>
          <w:szCs w:val="20"/>
        </w:rPr>
      </w:pPr>
    </w:p>
    <w:p w:rsidR="00F278E0" w:rsidRDefault="00F278E0" w:rsidP="004B10CA">
      <w:pPr>
        <w:tabs>
          <w:tab w:val="left" w:pos="240"/>
          <w:tab w:val="left" w:pos="360"/>
        </w:tabs>
        <w:spacing w:line="480" w:lineRule="auto"/>
        <w:ind w:left="240"/>
        <w:jc w:val="both"/>
        <w:rPr>
          <w:rFonts w:ascii="Verdana" w:hAnsi="Verdana"/>
          <w:b/>
          <w:sz w:val="20"/>
          <w:szCs w:val="20"/>
        </w:rPr>
      </w:pPr>
    </w:p>
    <w:p w:rsidR="00D46DCE" w:rsidRDefault="00D46DCE" w:rsidP="004B10CA">
      <w:pPr>
        <w:tabs>
          <w:tab w:val="left" w:pos="240"/>
          <w:tab w:val="left" w:pos="360"/>
        </w:tabs>
        <w:spacing w:line="480" w:lineRule="auto"/>
        <w:ind w:left="240"/>
        <w:jc w:val="center"/>
        <w:rPr>
          <w:rFonts w:ascii="Verdana" w:hAnsi="Verdana"/>
          <w:b/>
          <w:sz w:val="20"/>
          <w:szCs w:val="20"/>
        </w:rPr>
      </w:pPr>
    </w:p>
    <w:p w:rsidR="00D46DCE" w:rsidRDefault="00882430" w:rsidP="004B10CA">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91" type="#_x0000_t202" style="position:absolute;left:0;text-align:left;margin-left:30pt;margin-top:9pt;width:270pt;height:22.25pt;z-index:-251675648" stroked="f">
            <v:textbox style="mso-next-textbox:#_x0000_s1391">
              <w:txbxContent>
                <w:p w:rsidR="00F44E5F" w:rsidRPr="001A397E" w:rsidRDefault="00F44E5F" w:rsidP="0088243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B10CA">
      <w:pPr>
        <w:tabs>
          <w:tab w:val="left" w:pos="240"/>
          <w:tab w:val="left" w:pos="360"/>
        </w:tabs>
        <w:spacing w:line="480" w:lineRule="auto"/>
        <w:ind w:left="240"/>
        <w:jc w:val="both"/>
        <w:rPr>
          <w:rFonts w:ascii="Verdana" w:hAnsi="Verdana"/>
          <w:b/>
          <w:sz w:val="20"/>
          <w:szCs w:val="20"/>
        </w:rPr>
      </w:pPr>
    </w:p>
    <w:p w:rsidR="00691AE6" w:rsidRPr="0076161D" w:rsidRDefault="00691AE6"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540"/>
        </w:tabs>
        <w:spacing w:line="360" w:lineRule="auto"/>
        <w:ind w:left="240"/>
        <w:jc w:val="both"/>
        <w:rPr>
          <w:rFonts w:ascii="Arial" w:hAnsi="Arial" w:cs="Arial"/>
          <w:b/>
        </w:rPr>
      </w:pPr>
      <w:r w:rsidRPr="0076161D">
        <w:rPr>
          <w:rFonts w:ascii="Arial" w:hAnsi="Arial" w:cs="Arial"/>
          <w:b/>
        </w:rPr>
        <w:t xml:space="preserve">PREGUNTA 13: </w:t>
      </w:r>
      <w:r w:rsidRPr="0076161D">
        <w:rPr>
          <w:rFonts w:ascii="Arial" w:hAnsi="Arial" w:cs="Arial"/>
          <w:b/>
          <w:i/>
        </w:rPr>
        <w:t>¿Sabe ud</w:t>
      </w:r>
      <w:r w:rsidR="00BB1413" w:rsidRPr="0076161D">
        <w:rPr>
          <w:rFonts w:ascii="Arial" w:hAnsi="Arial" w:cs="Arial"/>
          <w:b/>
          <w:i/>
        </w:rPr>
        <w:t>. qué</w:t>
      </w:r>
      <w:r w:rsidRPr="0076161D">
        <w:rPr>
          <w:rFonts w:ascii="Arial" w:hAnsi="Arial" w:cs="Arial"/>
          <w:b/>
          <w:i/>
        </w:rPr>
        <w:t xml:space="preserve"> carrera de postgrado podría estudiar?</w:t>
      </w: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29 </w:t>
      </w:r>
      <w:r w:rsidRPr="0076161D">
        <w:rPr>
          <w:rFonts w:ascii="Arial" w:hAnsi="Arial" w:cs="Arial"/>
          <w:b/>
        </w:rPr>
        <w:t>: CONOCIMIENTO POSTGRADO</w:t>
      </w:r>
    </w:p>
    <w:p w:rsidR="00E4502E"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 xml:space="preserve">A través de esta variable </w:t>
      </w:r>
      <w:r w:rsidR="00BB1413">
        <w:rPr>
          <w:rFonts w:ascii="Arial" w:hAnsi="Arial" w:cs="Arial"/>
        </w:rPr>
        <w:t xml:space="preserve">se puede </w:t>
      </w:r>
      <w:r w:rsidRPr="00BB1413">
        <w:rPr>
          <w:rFonts w:ascii="Arial" w:hAnsi="Arial" w:cs="Arial"/>
        </w:rPr>
        <w:t>establecer si los entrevistados ya tienen decidido el nombre del postgrado que desea estudiar.</w:t>
      </w:r>
    </w:p>
    <w:p w:rsidR="00691AE6" w:rsidRPr="00BB1413" w:rsidRDefault="00691AE6" w:rsidP="004B10CA">
      <w:pPr>
        <w:tabs>
          <w:tab w:val="left" w:pos="240"/>
          <w:tab w:val="left" w:pos="360"/>
        </w:tabs>
        <w:spacing w:line="480" w:lineRule="auto"/>
        <w:ind w:left="240"/>
        <w:jc w:val="both"/>
        <w:rPr>
          <w:rFonts w:ascii="Arial" w:hAnsi="Arial" w:cs="Arial"/>
        </w:rPr>
      </w:pPr>
    </w:p>
    <w:p w:rsidR="00691AE6"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El Gráfico 5.3</w:t>
      </w:r>
      <w:r w:rsidR="00A0102A">
        <w:rPr>
          <w:rFonts w:ascii="Arial" w:hAnsi="Arial" w:cs="Arial"/>
        </w:rPr>
        <w:t>3</w:t>
      </w:r>
      <w:r w:rsidRPr="00BB1413">
        <w:rPr>
          <w:rFonts w:ascii="Arial" w:hAnsi="Arial" w:cs="Arial"/>
        </w:rPr>
        <w:t xml:space="preserve"> muestra que el 62% de los profesionales entrevistados</w:t>
      </w:r>
      <w:r w:rsidR="00586527" w:rsidRPr="00BB1413">
        <w:rPr>
          <w:rFonts w:ascii="Arial" w:hAnsi="Arial" w:cs="Arial"/>
        </w:rPr>
        <w:t>,</w:t>
      </w:r>
      <w:r w:rsidRPr="00BB1413">
        <w:rPr>
          <w:rFonts w:ascii="Arial" w:hAnsi="Arial" w:cs="Arial"/>
        </w:rPr>
        <w:t xml:space="preserve"> ya tienen decidido el nombre de la carrera de cuarto nivel que desean estudiar, frente a un 38% que aún no se deciden por alguna.</w:t>
      </w:r>
    </w:p>
    <w:p w:rsidR="00691AE6" w:rsidRPr="00BB1413" w:rsidRDefault="00691AE6" w:rsidP="004B10CA">
      <w:pPr>
        <w:tabs>
          <w:tab w:val="left" w:pos="240"/>
          <w:tab w:val="left" w:pos="360"/>
        </w:tabs>
        <w:spacing w:line="480" w:lineRule="auto"/>
        <w:ind w:left="240"/>
        <w:jc w:val="both"/>
        <w:rPr>
          <w:rFonts w:ascii="Arial" w:hAnsi="Arial" w:cs="Arial"/>
        </w:rPr>
      </w:pPr>
    </w:p>
    <w:p w:rsidR="00691AE6"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Estos resultados se los puede observar en el Gráfico 5.32</w:t>
      </w:r>
      <w:r w:rsidR="00EE6E00">
        <w:rPr>
          <w:rFonts w:ascii="Arial" w:hAnsi="Arial" w:cs="Arial"/>
        </w:rPr>
        <w:t xml:space="preserve"> que se presenta a continuación:</w:t>
      </w:r>
    </w:p>
    <w:p w:rsidR="007E4524" w:rsidRDefault="007E4524" w:rsidP="004B10CA">
      <w:pPr>
        <w:tabs>
          <w:tab w:val="left" w:pos="240"/>
          <w:tab w:val="left" w:pos="360"/>
        </w:tabs>
        <w:ind w:left="240"/>
        <w:jc w:val="center"/>
        <w:rPr>
          <w:rFonts w:ascii="Verdana" w:hAnsi="Verdana"/>
          <w:b/>
          <w:sz w:val="22"/>
          <w:szCs w:val="22"/>
        </w:rPr>
      </w:pPr>
    </w:p>
    <w:p w:rsidR="00B07E22" w:rsidRPr="00EE6E00" w:rsidRDefault="00B07E22" w:rsidP="004B10CA">
      <w:pPr>
        <w:tabs>
          <w:tab w:val="left" w:pos="240"/>
          <w:tab w:val="left" w:pos="360"/>
        </w:tabs>
        <w:ind w:left="240"/>
        <w:jc w:val="center"/>
        <w:rPr>
          <w:rFonts w:ascii="Verdana" w:hAnsi="Verdana"/>
          <w:b/>
          <w:sz w:val="22"/>
          <w:szCs w:val="22"/>
        </w:rPr>
      </w:pPr>
      <w:r w:rsidRPr="00EE6E00">
        <w:rPr>
          <w:rFonts w:ascii="Verdana" w:hAnsi="Verdana"/>
          <w:b/>
          <w:sz w:val="22"/>
          <w:szCs w:val="22"/>
        </w:rPr>
        <w:lastRenderedPageBreak/>
        <w:t>Gráfico 5.3</w:t>
      </w:r>
      <w:r w:rsidR="00965945">
        <w:rPr>
          <w:rFonts w:ascii="Verdana" w:hAnsi="Verdana"/>
          <w:b/>
          <w:sz w:val="22"/>
          <w:szCs w:val="22"/>
        </w:rPr>
        <w:t>4</w:t>
      </w:r>
    </w:p>
    <w:p w:rsidR="00B07E22" w:rsidRPr="00EE6E00" w:rsidRDefault="00B07E22" w:rsidP="004B10CA">
      <w:pPr>
        <w:tabs>
          <w:tab w:val="left" w:pos="240"/>
          <w:tab w:val="left" w:pos="360"/>
        </w:tabs>
        <w:spacing w:line="480" w:lineRule="auto"/>
        <w:ind w:left="240"/>
        <w:jc w:val="center"/>
        <w:rPr>
          <w:rFonts w:ascii="Verdana" w:hAnsi="Verdana"/>
          <w:sz w:val="20"/>
          <w:szCs w:val="20"/>
        </w:rPr>
      </w:pPr>
      <w:r w:rsidRPr="00EE6E00">
        <w:rPr>
          <w:rFonts w:ascii="Verdana" w:hAnsi="Verdana"/>
          <w:sz w:val="20"/>
          <w:szCs w:val="20"/>
        </w:rPr>
        <w:t>Guayas – Guayaquil</w:t>
      </w:r>
    </w:p>
    <w:p w:rsidR="00E4502E" w:rsidRPr="00E4502E" w:rsidRDefault="00B07E22" w:rsidP="004B10CA">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lang w:eastAsia="es-ES"/>
        </w:rPr>
        <w:pict>
          <v:shape id="_x0000_s1392" type="#_x0000_t202" style="position:absolute;left:0;text-align:left;margin-left:12pt;margin-top:151.3pt;width:297pt;height:22.25pt;z-index:-251674624" stroked="f">
            <v:textbox style="mso-next-textbox:#_x0000_s1392">
              <w:txbxContent>
                <w:p w:rsidR="00F44E5F" w:rsidRPr="001A397E" w:rsidRDefault="00F44E5F" w:rsidP="00B07E2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3683000" cy="1917700"/>
            <wp:effectExtent l="19050" t="19050" r="12700" b="254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3683000" cy="19177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360"/>
        </w:tabs>
        <w:spacing w:line="480" w:lineRule="auto"/>
        <w:ind w:left="240"/>
        <w:jc w:val="both"/>
        <w:rPr>
          <w:rFonts w:ascii="Verdana" w:hAnsi="Verdana"/>
          <w:b/>
          <w:sz w:val="20"/>
          <w:szCs w:val="20"/>
        </w:rPr>
      </w:pPr>
    </w:p>
    <w:p w:rsidR="00586527" w:rsidRDefault="00586527" w:rsidP="004B10CA">
      <w:pPr>
        <w:tabs>
          <w:tab w:val="left" w:pos="240"/>
          <w:tab w:val="left" w:pos="360"/>
        </w:tabs>
        <w:spacing w:line="480" w:lineRule="auto"/>
        <w:ind w:left="240"/>
        <w:jc w:val="both"/>
        <w:rPr>
          <w:rFonts w:ascii="Verdana" w:hAnsi="Verdana"/>
          <w:b/>
          <w:sz w:val="20"/>
          <w:szCs w:val="20"/>
        </w:rPr>
      </w:pPr>
    </w:p>
    <w:p w:rsidR="00C65DEA" w:rsidRPr="00EE6E00" w:rsidRDefault="00C65DEA" w:rsidP="004B10CA">
      <w:pPr>
        <w:tabs>
          <w:tab w:val="left" w:pos="240"/>
          <w:tab w:val="left" w:pos="360"/>
        </w:tabs>
        <w:spacing w:line="480" w:lineRule="auto"/>
        <w:ind w:left="240"/>
        <w:jc w:val="both"/>
        <w:rPr>
          <w:rFonts w:ascii="Arial" w:hAnsi="Arial" w:cs="Arial"/>
        </w:rPr>
      </w:pPr>
      <w:r w:rsidRPr="00EE6E00">
        <w:rPr>
          <w:rFonts w:ascii="Arial" w:hAnsi="Arial" w:cs="Arial"/>
        </w:rPr>
        <w:t>En la tabla XL</w:t>
      </w:r>
      <w:r w:rsidR="00A0102A">
        <w:rPr>
          <w:rFonts w:ascii="Arial" w:hAnsi="Arial" w:cs="Arial"/>
        </w:rPr>
        <w:t>I</w:t>
      </w:r>
      <w:r w:rsidRPr="00EE6E00">
        <w:rPr>
          <w:rFonts w:ascii="Arial" w:hAnsi="Arial" w:cs="Arial"/>
        </w:rPr>
        <w:t xml:space="preserve"> se puede </w:t>
      </w:r>
      <w:r w:rsidR="00586527" w:rsidRPr="00EE6E00">
        <w:rPr>
          <w:rFonts w:ascii="Arial" w:hAnsi="Arial" w:cs="Arial"/>
        </w:rPr>
        <w:t>ver</w:t>
      </w:r>
      <w:r w:rsidRPr="00EE6E00">
        <w:rPr>
          <w:rFonts w:ascii="Arial" w:hAnsi="Arial" w:cs="Arial"/>
        </w:rPr>
        <w:t xml:space="preserve"> la frecuencia </w:t>
      </w:r>
      <w:r w:rsidR="00EE6E00">
        <w:rPr>
          <w:rFonts w:ascii="Arial" w:hAnsi="Arial" w:cs="Arial"/>
        </w:rPr>
        <w:t xml:space="preserve">absoluta y </w:t>
      </w:r>
      <w:r w:rsidRPr="00EE6E00">
        <w:rPr>
          <w:rFonts w:ascii="Arial" w:hAnsi="Arial" w:cs="Arial"/>
        </w:rPr>
        <w:t xml:space="preserve">relativa </w:t>
      </w:r>
      <w:r w:rsidR="00EE6E00">
        <w:rPr>
          <w:rFonts w:ascii="Arial" w:hAnsi="Arial" w:cs="Arial"/>
        </w:rPr>
        <w:t xml:space="preserve">con la que </w:t>
      </w:r>
      <w:r w:rsidRPr="00EE6E00">
        <w:rPr>
          <w:rFonts w:ascii="Arial" w:hAnsi="Arial" w:cs="Arial"/>
        </w:rPr>
        <w:t>los entrevistados eligieron cada una de las dos opciones puestas a consideración en esta pregunta.</w:t>
      </w:r>
    </w:p>
    <w:p w:rsidR="00D46DCE" w:rsidRPr="00EE6E00" w:rsidRDefault="00D46DCE" w:rsidP="004B10CA">
      <w:pPr>
        <w:tabs>
          <w:tab w:val="left" w:pos="240"/>
          <w:tab w:val="left" w:pos="360"/>
          <w:tab w:val="left" w:pos="720"/>
        </w:tabs>
        <w:ind w:left="240"/>
        <w:jc w:val="both"/>
        <w:rPr>
          <w:rFonts w:ascii="Arial" w:hAnsi="Arial" w:cs="Arial"/>
          <w:b/>
        </w:rPr>
      </w:pPr>
    </w:p>
    <w:p w:rsidR="00B07E22" w:rsidRDefault="000D6C61" w:rsidP="004B10CA">
      <w:pPr>
        <w:tabs>
          <w:tab w:val="left" w:pos="240"/>
          <w:tab w:val="left" w:pos="360"/>
        </w:tabs>
        <w:ind w:left="240"/>
        <w:jc w:val="center"/>
        <w:rPr>
          <w:rFonts w:ascii="Verdana" w:hAnsi="Verdana"/>
          <w:b/>
          <w:sz w:val="20"/>
          <w:szCs w:val="20"/>
        </w:rPr>
      </w:pPr>
      <w:r>
        <w:rPr>
          <w:rFonts w:ascii="Verdana" w:hAnsi="Verdana"/>
          <w:b/>
          <w:sz w:val="20"/>
          <w:szCs w:val="20"/>
        </w:rPr>
        <w:t>TABLA XL</w:t>
      </w:r>
      <w:r w:rsidR="00DA3B7F">
        <w:rPr>
          <w:rFonts w:ascii="Verdana" w:hAnsi="Verdana"/>
          <w:b/>
          <w:sz w:val="20"/>
          <w:szCs w:val="20"/>
        </w:rPr>
        <w:t>I</w:t>
      </w:r>
    </w:p>
    <w:p w:rsidR="00B07E22" w:rsidRDefault="00B07E2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B1668" w:rsidRDefault="007B1668" w:rsidP="004B10CA">
      <w:pPr>
        <w:tabs>
          <w:tab w:val="left" w:pos="240"/>
          <w:tab w:val="left" w:pos="360"/>
        </w:tabs>
        <w:ind w:left="240"/>
        <w:jc w:val="center"/>
        <w:rPr>
          <w:rFonts w:ascii="Verdana" w:hAnsi="Verdana"/>
          <w:b/>
          <w:sz w:val="18"/>
          <w:szCs w:val="18"/>
        </w:rPr>
      </w:pPr>
      <w:r>
        <w:rPr>
          <w:rFonts w:ascii="Verdana" w:hAnsi="Verdana"/>
          <w:b/>
          <w:sz w:val="18"/>
          <w:szCs w:val="18"/>
        </w:rPr>
        <w:t xml:space="preserve">Conocimiento de carrera de </w:t>
      </w:r>
      <w:r w:rsidR="00B07E22">
        <w:rPr>
          <w:rFonts w:ascii="Verdana" w:hAnsi="Verdana"/>
          <w:b/>
          <w:sz w:val="18"/>
          <w:szCs w:val="18"/>
        </w:rPr>
        <w:t>Postgrado</w:t>
      </w:r>
      <w:r>
        <w:rPr>
          <w:rFonts w:ascii="Verdana" w:hAnsi="Verdana"/>
          <w:b/>
          <w:sz w:val="18"/>
          <w:szCs w:val="18"/>
        </w:rPr>
        <w:t xml:space="preserve"> a estudiar</w:t>
      </w:r>
    </w:p>
    <w:p w:rsidR="00B07E22" w:rsidRDefault="00B07E2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239" w:tblpY="82"/>
        <w:tblW w:w="4942" w:type="dxa"/>
        <w:tblCellMar>
          <w:left w:w="70" w:type="dxa"/>
          <w:right w:w="70" w:type="dxa"/>
        </w:tblCellMar>
        <w:tblLook w:val="0000"/>
      </w:tblPr>
      <w:tblGrid>
        <w:gridCol w:w="2082"/>
        <w:gridCol w:w="1514"/>
        <w:gridCol w:w="1346"/>
      </w:tblGrid>
      <w:tr w:rsidR="007E4524">
        <w:trPr>
          <w:trHeight w:val="944"/>
        </w:trPr>
        <w:tc>
          <w:tcPr>
            <w:tcW w:w="2082"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4"/>
                <w:szCs w:val="14"/>
              </w:rPr>
            </w:pPr>
            <w:r>
              <w:rPr>
                <w:rFonts w:ascii="Verdana Ref" w:hAnsi="Verdana Ref" w:cs="Arial"/>
                <w:b/>
                <w:bCs/>
                <w:sz w:val="14"/>
                <w:szCs w:val="14"/>
              </w:rPr>
              <w:t xml:space="preserve">CONOCIMIENTO DE </w:t>
            </w:r>
            <w:smartTag w:uri="urn:schemas-microsoft-com:office:smarttags" w:element="PersonName">
              <w:smartTagPr>
                <w:attr w:name="ProductID" w:val="LA CARRERA DE"/>
              </w:smartTagPr>
              <w:r>
                <w:rPr>
                  <w:rFonts w:ascii="Verdana Ref" w:hAnsi="Verdana Ref" w:cs="Arial"/>
                  <w:b/>
                  <w:bCs/>
                  <w:sz w:val="14"/>
                  <w:szCs w:val="14"/>
                </w:rPr>
                <w:t>LA CARRERA DE</w:t>
              </w:r>
            </w:smartTag>
            <w:r>
              <w:rPr>
                <w:rFonts w:ascii="Verdana Ref" w:hAnsi="Verdana Ref" w:cs="Arial"/>
                <w:b/>
                <w:bCs/>
                <w:sz w:val="14"/>
                <w:szCs w:val="14"/>
              </w:rPr>
              <w:t xml:space="preserve"> POSTGRADO A ESTUDIAR</w:t>
            </w:r>
          </w:p>
        </w:tc>
        <w:tc>
          <w:tcPr>
            <w:tcW w:w="1514"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6"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7E4524">
        <w:trPr>
          <w:trHeight w:val="289"/>
        </w:trPr>
        <w:tc>
          <w:tcPr>
            <w:tcW w:w="2082"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SI</w:t>
            </w:r>
          </w:p>
        </w:tc>
        <w:tc>
          <w:tcPr>
            <w:tcW w:w="1514"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109</w:t>
            </w:r>
          </w:p>
        </w:tc>
        <w:tc>
          <w:tcPr>
            <w:tcW w:w="1346"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0,623</w:t>
            </w:r>
          </w:p>
        </w:tc>
      </w:tr>
      <w:tr w:rsidR="007E4524">
        <w:trPr>
          <w:trHeight w:val="289"/>
        </w:trPr>
        <w:tc>
          <w:tcPr>
            <w:tcW w:w="2082"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NO</w:t>
            </w:r>
          </w:p>
        </w:tc>
        <w:tc>
          <w:tcPr>
            <w:tcW w:w="1514"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66</w:t>
            </w:r>
          </w:p>
        </w:tc>
        <w:tc>
          <w:tcPr>
            <w:tcW w:w="1346" w:type="dxa"/>
            <w:tcBorders>
              <w:top w:val="double" w:sz="6" w:space="0" w:color="auto"/>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0,377</w:t>
            </w:r>
          </w:p>
        </w:tc>
      </w:tr>
      <w:tr w:rsidR="007E4524">
        <w:trPr>
          <w:trHeight w:val="427"/>
        </w:trPr>
        <w:tc>
          <w:tcPr>
            <w:tcW w:w="2082"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b/>
                <w:bCs/>
                <w:sz w:val="18"/>
                <w:szCs w:val="18"/>
              </w:rPr>
            </w:pPr>
            <w:r>
              <w:rPr>
                <w:rFonts w:ascii="Verdana Ref" w:hAnsi="Verdana Ref" w:cs="Arial"/>
                <w:b/>
                <w:bCs/>
                <w:sz w:val="18"/>
                <w:szCs w:val="18"/>
              </w:rPr>
              <w:t>TOTAL</w:t>
            </w:r>
          </w:p>
        </w:tc>
        <w:tc>
          <w:tcPr>
            <w:tcW w:w="1514"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6"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0D6C61"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393" type="#_x0000_t202" style="position:absolute;left:0;text-align:left;margin-left:36pt;margin-top:14.65pt;width:4in;height:22.25pt;z-index:-251673600" stroked="f">
            <v:textbox style="mso-next-textbox:#_x0000_s1393">
              <w:txbxContent>
                <w:p w:rsidR="00F44E5F" w:rsidRPr="001A397E" w:rsidRDefault="00F44E5F" w:rsidP="000D6C6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7E4524" w:rsidRDefault="007E4524" w:rsidP="004B10CA">
      <w:pPr>
        <w:tabs>
          <w:tab w:val="left" w:pos="240"/>
          <w:tab w:val="left" w:pos="360"/>
        </w:tabs>
        <w:spacing w:line="480" w:lineRule="auto"/>
        <w:ind w:left="240"/>
        <w:jc w:val="both"/>
        <w:rPr>
          <w:rFonts w:ascii="Arial" w:hAnsi="Arial" w:cs="Arial"/>
        </w:rPr>
      </w:pPr>
    </w:p>
    <w:p w:rsidR="00811110" w:rsidRDefault="005D6E1B" w:rsidP="004B10CA">
      <w:pPr>
        <w:tabs>
          <w:tab w:val="left" w:pos="240"/>
          <w:tab w:val="left" w:pos="360"/>
        </w:tabs>
        <w:spacing w:line="480" w:lineRule="auto"/>
        <w:ind w:left="240"/>
        <w:jc w:val="both"/>
        <w:rPr>
          <w:rFonts w:ascii="Arial" w:hAnsi="Arial" w:cs="Arial"/>
        </w:rPr>
      </w:pPr>
      <w:r w:rsidRPr="00811110">
        <w:rPr>
          <w:rFonts w:ascii="Arial" w:hAnsi="Arial" w:cs="Arial"/>
        </w:rPr>
        <w:t>Ahora según</w:t>
      </w:r>
      <w:r w:rsidRPr="00EE6E00">
        <w:rPr>
          <w:rFonts w:ascii="Arial" w:hAnsi="Arial" w:cs="Arial"/>
        </w:rPr>
        <w:t xml:space="preserve"> el tipo de financiamiento de la cual provienen los </w:t>
      </w:r>
      <w:r w:rsidR="00861A87" w:rsidRPr="00EE6E00">
        <w:rPr>
          <w:rFonts w:ascii="Arial" w:hAnsi="Arial" w:cs="Arial"/>
        </w:rPr>
        <w:t xml:space="preserve">profesionales </w:t>
      </w:r>
      <w:r w:rsidRPr="00EE6E00">
        <w:rPr>
          <w:rFonts w:ascii="Arial" w:hAnsi="Arial" w:cs="Arial"/>
        </w:rPr>
        <w:t>entrevistados</w:t>
      </w:r>
      <w:r w:rsidR="00861A87" w:rsidRPr="00EE6E00">
        <w:rPr>
          <w:rFonts w:ascii="Arial" w:hAnsi="Arial" w:cs="Arial"/>
        </w:rPr>
        <w:t>,</w:t>
      </w:r>
      <w:r w:rsidRPr="00EE6E00">
        <w:rPr>
          <w:rFonts w:ascii="Arial" w:hAnsi="Arial" w:cs="Arial"/>
        </w:rPr>
        <w:t xml:space="preserve"> obtenemos que el </w:t>
      </w:r>
      <w:r w:rsidR="00811110">
        <w:rPr>
          <w:rFonts w:ascii="Arial" w:hAnsi="Arial" w:cs="Arial"/>
        </w:rPr>
        <w:t>60.8</w:t>
      </w:r>
      <w:r w:rsidRPr="00EE6E00">
        <w:rPr>
          <w:rFonts w:ascii="Arial" w:hAnsi="Arial" w:cs="Arial"/>
        </w:rPr>
        <w:t xml:space="preserve">% de </w:t>
      </w:r>
      <w:r w:rsidR="00861A87" w:rsidRPr="00EE6E00">
        <w:rPr>
          <w:rFonts w:ascii="Arial" w:hAnsi="Arial" w:cs="Arial"/>
        </w:rPr>
        <w:t xml:space="preserve">quienes </w:t>
      </w:r>
      <w:r w:rsidR="00861A87" w:rsidRPr="00EE6E00">
        <w:rPr>
          <w:rFonts w:ascii="Arial" w:hAnsi="Arial" w:cs="Arial"/>
        </w:rPr>
        <w:lastRenderedPageBreak/>
        <w:t xml:space="preserve">estudiaron en instituciones de nivel superior con financiamiento público ya </w:t>
      </w:r>
      <w:r w:rsidRPr="00EE6E00">
        <w:rPr>
          <w:rFonts w:ascii="Arial" w:hAnsi="Arial" w:cs="Arial"/>
        </w:rPr>
        <w:t xml:space="preserve">están decididos por algún postgrado, mientras </w:t>
      </w:r>
      <w:r w:rsidR="00861A87" w:rsidRPr="00EE6E00">
        <w:rPr>
          <w:rFonts w:ascii="Arial" w:hAnsi="Arial" w:cs="Arial"/>
        </w:rPr>
        <w:t xml:space="preserve">el </w:t>
      </w:r>
      <w:r w:rsidR="00811110">
        <w:rPr>
          <w:rFonts w:ascii="Arial" w:hAnsi="Arial" w:cs="Arial"/>
        </w:rPr>
        <w:t>39.2</w:t>
      </w:r>
      <w:r w:rsidR="00861A87" w:rsidRPr="00EE6E00">
        <w:rPr>
          <w:rFonts w:ascii="Arial" w:hAnsi="Arial" w:cs="Arial"/>
        </w:rPr>
        <w:t>% de entrevistados con este mismo tipo de financiamiento aún no lo están.</w:t>
      </w:r>
      <w:r w:rsidR="00811110">
        <w:rPr>
          <w:rFonts w:ascii="Arial" w:hAnsi="Arial" w:cs="Arial"/>
        </w:rPr>
        <w:t xml:space="preserve"> </w:t>
      </w:r>
    </w:p>
    <w:p w:rsidR="00811110" w:rsidRDefault="00811110" w:rsidP="004B10CA">
      <w:pPr>
        <w:tabs>
          <w:tab w:val="left" w:pos="240"/>
          <w:tab w:val="left" w:pos="360"/>
        </w:tabs>
        <w:spacing w:line="480" w:lineRule="auto"/>
        <w:ind w:left="240"/>
        <w:jc w:val="both"/>
        <w:rPr>
          <w:rFonts w:ascii="Arial" w:hAnsi="Arial" w:cs="Arial"/>
        </w:rPr>
      </w:pPr>
    </w:p>
    <w:p w:rsidR="00861A87" w:rsidRDefault="00811110" w:rsidP="004B10CA">
      <w:pPr>
        <w:tabs>
          <w:tab w:val="left" w:pos="240"/>
          <w:tab w:val="left" w:pos="360"/>
        </w:tabs>
        <w:spacing w:line="480" w:lineRule="auto"/>
        <w:ind w:left="240"/>
        <w:jc w:val="both"/>
        <w:rPr>
          <w:rFonts w:ascii="Arial" w:hAnsi="Arial" w:cs="Arial"/>
        </w:rPr>
      </w:pPr>
      <w:r>
        <w:rPr>
          <w:rFonts w:ascii="Arial" w:hAnsi="Arial" w:cs="Arial"/>
        </w:rPr>
        <w:t xml:space="preserve"> </w:t>
      </w:r>
      <w:r w:rsidR="00861A87" w:rsidRPr="00811110">
        <w:rPr>
          <w:rFonts w:ascii="Arial" w:hAnsi="Arial" w:cs="Arial"/>
        </w:rPr>
        <w:t>Por otra parte</w:t>
      </w:r>
      <w:r>
        <w:rPr>
          <w:rFonts w:ascii="Arial" w:hAnsi="Arial" w:cs="Arial"/>
        </w:rPr>
        <w:t xml:space="preserve"> el 62.8% de </w:t>
      </w:r>
      <w:r w:rsidR="00861A87" w:rsidRPr="00811110">
        <w:rPr>
          <w:rFonts w:ascii="Arial" w:hAnsi="Arial" w:cs="Arial"/>
        </w:rPr>
        <w:t>los</w:t>
      </w:r>
      <w:r w:rsidR="005D6E1B" w:rsidRPr="00811110">
        <w:rPr>
          <w:rFonts w:ascii="Arial" w:hAnsi="Arial" w:cs="Arial"/>
        </w:rPr>
        <w:t xml:space="preserve"> </w:t>
      </w:r>
      <w:r w:rsidR="00861A87" w:rsidRPr="00811110">
        <w:rPr>
          <w:rFonts w:ascii="Arial" w:hAnsi="Arial" w:cs="Arial"/>
        </w:rPr>
        <w:t xml:space="preserve">profesionales que provienen de instituciones de nivel superior con financiamiento cofinanciado ya se encuentran decididos por algún postgrado, mientras el </w:t>
      </w:r>
      <w:r>
        <w:rPr>
          <w:rFonts w:ascii="Arial" w:hAnsi="Arial" w:cs="Arial"/>
        </w:rPr>
        <w:t>37.2</w:t>
      </w:r>
      <w:r w:rsidR="00861A87" w:rsidRPr="00811110">
        <w:rPr>
          <w:rFonts w:ascii="Arial" w:hAnsi="Arial" w:cs="Arial"/>
        </w:rPr>
        <w:t xml:space="preserve">% con este mismo tipo de financiamiento no lo están. </w:t>
      </w:r>
      <w:r w:rsidR="00394DEA" w:rsidRPr="00811110">
        <w:rPr>
          <w:rFonts w:ascii="Arial" w:hAnsi="Arial" w:cs="Arial"/>
        </w:rPr>
        <w:t xml:space="preserve"> Cabe recalcar que sólo el </w:t>
      </w:r>
      <w:r>
        <w:rPr>
          <w:rFonts w:ascii="Arial" w:hAnsi="Arial" w:cs="Arial"/>
        </w:rPr>
        <w:t>85.7</w:t>
      </w:r>
      <w:r w:rsidR="00394DEA" w:rsidRPr="00811110">
        <w:rPr>
          <w:rFonts w:ascii="Arial" w:hAnsi="Arial" w:cs="Arial"/>
        </w:rPr>
        <w:t>% de los entrevistado de las instituciones con financiamiento autofi</w:t>
      </w:r>
      <w:r w:rsidR="00A37599" w:rsidRPr="00811110">
        <w:rPr>
          <w:rFonts w:ascii="Arial" w:hAnsi="Arial" w:cs="Arial"/>
        </w:rPr>
        <w:t>n</w:t>
      </w:r>
      <w:r w:rsidR="00394DEA" w:rsidRPr="00811110">
        <w:rPr>
          <w:rFonts w:ascii="Arial" w:hAnsi="Arial" w:cs="Arial"/>
        </w:rPr>
        <w:t xml:space="preserve">anciado ya están decididos por su carrera de postgrado el otro </w:t>
      </w:r>
      <w:r>
        <w:rPr>
          <w:rFonts w:ascii="Arial" w:hAnsi="Arial" w:cs="Arial"/>
        </w:rPr>
        <w:t>14.3</w:t>
      </w:r>
      <w:r w:rsidR="00394DEA" w:rsidRPr="00811110">
        <w:rPr>
          <w:rFonts w:ascii="Arial" w:hAnsi="Arial" w:cs="Arial"/>
        </w:rPr>
        <w:t>% no lo están.</w:t>
      </w:r>
    </w:p>
    <w:p w:rsidR="00811110" w:rsidRDefault="00811110" w:rsidP="004B10CA">
      <w:pPr>
        <w:tabs>
          <w:tab w:val="left" w:pos="240"/>
          <w:tab w:val="left" w:pos="360"/>
        </w:tabs>
        <w:spacing w:line="480" w:lineRule="auto"/>
        <w:ind w:left="240"/>
        <w:jc w:val="both"/>
        <w:rPr>
          <w:rFonts w:ascii="Arial" w:hAnsi="Arial" w:cs="Arial"/>
        </w:rPr>
      </w:pPr>
    </w:p>
    <w:p w:rsidR="00811110" w:rsidRPr="00811110" w:rsidRDefault="00811110" w:rsidP="004B10CA">
      <w:pPr>
        <w:tabs>
          <w:tab w:val="left" w:pos="240"/>
          <w:tab w:val="left" w:pos="360"/>
        </w:tabs>
        <w:spacing w:line="480" w:lineRule="auto"/>
        <w:ind w:left="240"/>
        <w:jc w:val="both"/>
        <w:rPr>
          <w:rFonts w:ascii="Arial" w:hAnsi="Arial" w:cs="Arial"/>
        </w:rPr>
      </w:pPr>
      <w:r w:rsidRPr="00811110">
        <w:rPr>
          <w:rFonts w:ascii="Arial" w:hAnsi="Arial" w:cs="Arial"/>
        </w:rPr>
        <w:t xml:space="preserve">Estos resultados </w:t>
      </w:r>
      <w:r>
        <w:rPr>
          <w:rFonts w:ascii="Arial" w:hAnsi="Arial" w:cs="Arial"/>
        </w:rPr>
        <w:t xml:space="preserve">pueden ser observados </w:t>
      </w:r>
      <w:r w:rsidRPr="00811110">
        <w:rPr>
          <w:rFonts w:ascii="Arial" w:hAnsi="Arial" w:cs="Arial"/>
        </w:rPr>
        <w:t xml:space="preserve">en </w:t>
      </w:r>
      <w:smartTag w:uri="urn:schemas-microsoft-com:office:smarttags" w:element="PersonName">
        <w:smartTagPr>
          <w:attr w:name="ProductID" w:val="la Tabla XLII"/>
        </w:smartTagPr>
        <w:smartTag w:uri="urn:schemas-microsoft-com:office:smarttags" w:element="PersonName">
          <w:smartTagPr>
            <w:attr w:name="ProductID" w:val="la Tabla"/>
          </w:smartTagPr>
          <w:r w:rsidRPr="00811110">
            <w:rPr>
              <w:rFonts w:ascii="Arial" w:hAnsi="Arial" w:cs="Arial"/>
            </w:rPr>
            <w:t>la Tabla</w:t>
          </w:r>
        </w:smartTag>
        <w:r w:rsidRPr="00811110">
          <w:rPr>
            <w:rFonts w:ascii="Arial" w:hAnsi="Arial" w:cs="Arial"/>
          </w:rPr>
          <w:t xml:space="preserve"> XLI</w:t>
        </w:r>
        <w:r w:rsidR="00A0102A">
          <w:rPr>
            <w:rFonts w:ascii="Arial" w:hAnsi="Arial" w:cs="Arial"/>
          </w:rPr>
          <w:t>I</w:t>
        </w:r>
      </w:smartTag>
      <w:r w:rsidRPr="00811110">
        <w:rPr>
          <w:rFonts w:ascii="Arial" w:hAnsi="Arial" w:cs="Arial"/>
        </w:rPr>
        <w:t xml:space="preserve"> que se mostrará a continuación junto con su frecuencia relativa.</w:t>
      </w:r>
    </w:p>
    <w:p w:rsidR="00811110" w:rsidRDefault="00811110" w:rsidP="004B10CA">
      <w:pPr>
        <w:tabs>
          <w:tab w:val="left" w:pos="240"/>
          <w:tab w:val="left" w:pos="360"/>
        </w:tabs>
        <w:ind w:left="240"/>
        <w:jc w:val="center"/>
        <w:rPr>
          <w:rFonts w:ascii="Verdana" w:hAnsi="Verdana"/>
          <w:b/>
          <w:sz w:val="20"/>
          <w:szCs w:val="20"/>
        </w:rPr>
      </w:pPr>
    </w:p>
    <w:p w:rsidR="00811110" w:rsidRDefault="00811110" w:rsidP="004B10CA">
      <w:pPr>
        <w:tabs>
          <w:tab w:val="left" w:pos="240"/>
          <w:tab w:val="left" w:pos="360"/>
        </w:tabs>
        <w:ind w:left="240"/>
        <w:jc w:val="center"/>
        <w:rPr>
          <w:rFonts w:ascii="Verdana" w:hAnsi="Verdana"/>
          <w:b/>
          <w:sz w:val="20"/>
          <w:szCs w:val="20"/>
        </w:rPr>
      </w:pPr>
      <w:r>
        <w:rPr>
          <w:rFonts w:ascii="Verdana" w:hAnsi="Verdana"/>
          <w:b/>
          <w:sz w:val="20"/>
          <w:szCs w:val="20"/>
        </w:rPr>
        <w:t>TABLA XLI</w:t>
      </w:r>
      <w:r w:rsidR="00DA3B7F">
        <w:rPr>
          <w:rFonts w:ascii="Verdana" w:hAnsi="Verdana"/>
          <w:b/>
          <w:sz w:val="20"/>
          <w:szCs w:val="20"/>
        </w:rPr>
        <w:t>I</w:t>
      </w:r>
    </w:p>
    <w:p w:rsidR="00811110" w:rsidRDefault="00811110"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811110" w:rsidRDefault="00811110" w:rsidP="004B10CA">
      <w:pPr>
        <w:tabs>
          <w:tab w:val="left" w:pos="240"/>
          <w:tab w:val="left" w:pos="360"/>
        </w:tabs>
        <w:ind w:left="240"/>
        <w:jc w:val="center"/>
        <w:rPr>
          <w:rFonts w:ascii="Verdana" w:hAnsi="Verdana"/>
          <w:b/>
          <w:sz w:val="18"/>
          <w:szCs w:val="18"/>
        </w:rPr>
      </w:pPr>
      <w:r>
        <w:rPr>
          <w:rFonts w:ascii="Verdana" w:hAnsi="Verdana"/>
          <w:b/>
          <w:sz w:val="18"/>
          <w:szCs w:val="18"/>
        </w:rPr>
        <w:t>Conocimiento del Postgrado por Tipo de Financiamiento</w:t>
      </w:r>
    </w:p>
    <w:p w:rsidR="00811110" w:rsidRDefault="00811110"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p w:rsidR="00C275B0" w:rsidRDefault="007E4524" w:rsidP="004B10C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94" type="#_x0000_t202" style="position:absolute;left:0;text-align:left;margin-left:-24pt;margin-top:97.1pt;width:4in;height:22.25pt;z-index:-251672576" stroked="f">
            <v:textbox style="mso-next-textbox:#_x0000_s1394">
              <w:txbxContent>
                <w:p w:rsidR="00F44E5F" w:rsidRPr="001A397E" w:rsidRDefault="00F44E5F" w:rsidP="00861A8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C275B0">
        <w:rPr>
          <w:rFonts w:ascii="Verdana" w:hAnsi="Verdana"/>
          <w:sz w:val="20"/>
          <w:szCs w:val="20"/>
        </w:rPr>
        <w:object w:dxaOrig="9608" w:dyaOrig="2197">
          <v:shape id="_x0000_i1053" type="#_x0000_t75" style="width:339pt;height:96pt" o:ole="">
            <v:imagedata r:id="rId88" o:title=""/>
            <w10:bordertop type="single" width="4"/>
            <w10:borderleft type="single" width="4"/>
            <w10:borderbottom type="single" width="4"/>
            <w10:borderright type="single" width="4"/>
          </v:shape>
          <o:OLEObject Type="Embed" ProgID="Excel.Sheet.8" ShapeID="_x0000_i1053" DrawAspect="Content" ObjectID="_1307781654" r:id="rId89"/>
        </w:object>
      </w: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861A87" w:rsidRPr="00811110" w:rsidRDefault="00394DEA" w:rsidP="004B10CA">
      <w:pPr>
        <w:tabs>
          <w:tab w:val="left" w:pos="240"/>
          <w:tab w:val="left" w:pos="360"/>
        </w:tabs>
        <w:spacing w:line="480" w:lineRule="auto"/>
        <w:ind w:left="240"/>
        <w:jc w:val="both"/>
        <w:rPr>
          <w:rFonts w:ascii="Arial" w:hAnsi="Arial" w:cs="Arial"/>
        </w:rPr>
      </w:pPr>
      <w:r w:rsidRPr="00811110">
        <w:rPr>
          <w:rFonts w:ascii="Arial" w:hAnsi="Arial" w:cs="Arial"/>
        </w:rPr>
        <w:t xml:space="preserve">A continuación </w:t>
      </w:r>
      <w:r w:rsidR="00B576CA" w:rsidRPr="00811110">
        <w:rPr>
          <w:rFonts w:ascii="Arial" w:hAnsi="Arial" w:cs="Arial"/>
        </w:rPr>
        <w:t xml:space="preserve">se mostrarán los datos de la </w:t>
      </w:r>
      <w:r w:rsidR="00811110">
        <w:rPr>
          <w:rFonts w:ascii="Arial" w:hAnsi="Arial" w:cs="Arial"/>
        </w:rPr>
        <w:t>t</w:t>
      </w:r>
      <w:r w:rsidR="00B576CA" w:rsidRPr="00811110">
        <w:rPr>
          <w:rFonts w:ascii="Arial" w:hAnsi="Arial" w:cs="Arial"/>
        </w:rPr>
        <w:t xml:space="preserve">abla </w:t>
      </w:r>
      <w:r w:rsidR="00A0102A">
        <w:rPr>
          <w:rFonts w:ascii="Arial" w:hAnsi="Arial" w:cs="Arial"/>
        </w:rPr>
        <w:t>XLII</w:t>
      </w:r>
      <w:r w:rsidR="00B576CA" w:rsidRPr="00811110">
        <w:rPr>
          <w:rFonts w:ascii="Arial" w:hAnsi="Arial" w:cs="Arial"/>
        </w:rPr>
        <w:t xml:space="preserve"> de manera Gráfica para una mejor apreciación de</w:t>
      </w:r>
      <w:r w:rsidRPr="00811110">
        <w:rPr>
          <w:rFonts w:ascii="Arial" w:hAnsi="Arial" w:cs="Arial"/>
        </w:rPr>
        <w:t xml:space="preserve"> los porcentajes </w:t>
      </w:r>
      <w:r w:rsidR="00B576CA" w:rsidRPr="00811110">
        <w:rPr>
          <w:rFonts w:ascii="Arial" w:hAnsi="Arial" w:cs="Arial"/>
        </w:rPr>
        <w:t>obtenidos</w:t>
      </w:r>
      <w:r w:rsidRPr="00811110">
        <w:rPr>
          <w:rFonts w:ascii="Arial" w:hAnsi="Arial" w:cs="Arial"/>
        </w:rPr>
        <w:t>.</w:t>
      </w:r>
    </w:p>
    <w:p w:rsidR="00B576CA" w:rsidRDefault="00B576CA" w:rsidP="004B10CA">
      <w:pPr>
        <w:tabs>
          <w:tab w:val="left" w:pos="240"/>
          <w:tab w:val="left" w:pos="360"/>
        </w:tabs>
        <w:ind w:left="240"/>
        <w:jc w:val="center"/>
        <w:rPr>
          <w:rFonts w:ascii="Verdana" w:hAnsi="Verdana"/>
          <w:b/>
          <w:sz w:val="20"/>
          <w:szCs w:val="20"/>
        </w:rPr>
      </w:pPr>
      <w:r>
        <w:rPr>
          <w:rFonts w:ascii="Verdana" w:hAnsi="Verdana"/>
          <w:b/>
          <w:sz w:val="20"/>
          <w:szCs w:val="20"/>
        </w:rPr>
        <w:t>Gráfico 5.3</w:t>
      </w:r>
      <w:r w:rsidR="00965945">
        <w:rPr>
          <w:rFonts w:ascii="Verdana" w:hAnsi="Verdana"/>
          <w:b/>
          <w:sz w:val="20"/>
          <w:szCs w:val="20"/>
        </w:rPr>
        <w:t>5</w:t>
      </w:r>
      <w:r w:rsidR="00897296">
        <w:rPr>
          <w:rFonts w:ascii="Verdana" w:hAnsi="Verdana"/>
          <w:b/>
          <w:sz w:val="20"/>
          <w:szCs w:val="20"/>
        </w:rPr>
        <w:t>A</w:t>
      </w:r>
    </w:p>
    <w:p w:rsidR="00425710" w:rsidRDefault="00B576CA" w:rsidP="004B10CA">
      <w:pPr>
        <w:tabs>
          <w:tab w:val="left" w:pos="240"/>
          <w:tab w:val="left" w:pos="360"/>
        </w:tabs>
        <w:ind w:left="240"/>
        <w:jc w:val="center"/>
      </w:pPr>
      <w:r>
        <w:rPr>
          <w:rFonts w:ascii="Verdana" w:hAnsi="Verdana"/>
          <w:sz w:val="18"/>
          <w:szCs w:val="18"/>
        </w:rPr>
        <w:t>Guayas – Guayaquil</w:t>
      </w:r>
    </w:p>
    <w:p w:rsidR="00D46DCE" w:rsidRPr="00811110" w:rsidRDefault="00140519" w:rsidP="004B10CA">
      <w:pPr>
        <w:tabs>
          <w:tab w:val="left" w:pos="240"/>
          <w:tab w:val="left" w:pos="360"/>
        </w:tabs>
        <w:spacing w:line="480" w:lineRule="auto"/>
        <w:ind w:left="240"/>
        <w:jc w:val="center"/>
        <w:rPr>
          <w:rFonts w:ascii="Verdana" w:hAnsi="Verdana"/>
          <w:b/>
          <w:sz w:val="20"/>
          <w:szCs w:val="20"/>
        </w:rPr>
      </w:pPr>
      <w:r>
        <w:rPr>
          <w:noProof/>
          <w:lang w:eastAsia="es-ES"/>
        </w:rPr>
        <w:pict>
          <v:shape id="_x0000_s1395" type="#_x0000_t202" style="position:absolute;left:0;text-align:left;margin-left:-12pt;margin-top:236.1pt;width:315pt;height:22.25pt;z-index:-251671552" stroked="f">
            <v:textbox style="mso-next-textbox:#_x0000_s1395">
              <w:txbxContent>
                <w:p w:rsidR="00F44E5F" w:rsidRPr="001A397E" w:rsidRDefault="00F44E5F" w:rsidP="00B576C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11110" w:rsidRPr="00811110">
        <w:rPr>
          <w:rFonts w:ascii="Verdana" w:hAnsi="Verdana"/>
          <w:b/>
          <w:sz w:val="20"/>
          <w:szCs w:val="20"/>
        </w:rPr>
        <w:t xml:space="preserve"> </w:t>
      </w:r>
      <w:r w:rsidR="00224F11">
        <w:rPr>
          <w:noProof/>
          <w:lang w:eastAsia="es-ES"/>
        </w:rPr>
        <w:drawing>
          <wp:inline distT="0" distB="0" distL="0" distR="0">
            <wp:extent cx="3975100" cy="2921000"/>
            <wp:effectExtent l="19050" t="19050" r="25400" b="1270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3975100" cy="29210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897296" w:rsidRPr="00014E69" w:rsidRDefault="00897296" w:rsidP="004B10CA">
      <w:pPr>
        <w:tabs>
          <w:tab w:val="left" w:pos="240"/>
          <w:tab w:val="left" w:pos="360"/>
          <w:tab w:val="left" w:pos="720"/>
        </w:tabs>
        <w:spacing w:line="480" w:lineRule="auto"/>
        <w:ind w:left="240"/>
        <w:jc w:val="both"/>
        <w:rPr>
          <w:rFonts w:ascii="Arial" w:hAnsi="Arial" w:cs="Arial"/>
          <w:b/>
        </w:rPr>
      </w:pPr>
    </w:p>
    <w:p w:rsidR="00D915C8" w:rsidRPr="00014E69" w:rsidRDefault="00140519" w:rsidP="004B10CA">
      <w:pPr>
        <w:tabs>
          <w:tab w:val="left" w:pos="240"/>
          <w:tab w:val="left" w:pos="360"/>
        </w:tabs>
        <w:spacing w:line="480" w:lineRule="auto"/>
        <w:ind w:left="240"/>
        <w:jc w:val="both"/>
        <w:rPr>
          <w:rFonts w:ascii="Arial" w:hAnsi="Arial" w:cs="Arial"/>
          <w:b/>
          <w:i/>
        </w:rPr>
      </w:pPr>
      <w:r w:rsidRPr="00014E69">
        <w:rPr>
          <w:rFonts w:ascii="Arial" w:hAnsi="Arial" w:cs="Arial"/>
        </w:rPr>
        <w:t>Los resultados según el Género (masc</w:t>
      </w:r>
      <w:r w:rsidR="00D915C8" w:rsidRPr="00014E69">
        <w:rPr>
          <w:rFonts w:ascii="Arial" w:hAnsi="Arial" w:cs="Arial"/>
        </w:rPr>
        <w:t xml:space="preserve">ulino o femenino) son de: 30.3% </w:t>
      </w:r>
      <w:r w:rsidR="00014E69">
        <w:rPr>
          <w:rFonts w:ascii="Arial" w:hAnsi="Arial" w:cs="Arial"/>
        </w:rPr>
        <w:t xml:space="preserve">fueron </w:t>
      </w:r>
      <w:r w:rsidR="00D915C8" w:rsidRPr="00014E69">
        <w:rPr>
          <w:rFonts w:ascii="Arial" w:hAnsi="Arial" w:cs="Arial"/>
        </w:rPr>
        <w:t xml:space="preserve">hombres </w:t>
      </w:r>
      <w:r w:rsidR="00014E69">
        <w:rPr>
          <w:rFonts w:ascii="Arial" w:hAnsi="Arial" w:cs="Arial"/>
        </w:rPr>
        <w:t>y</w:t>
      </w:r>
      <w:r w:rsidR="00D915C8" w:rsidRPr="00014E69">
        <w:rPr>
          <w:rFonts w:ascii="Arial" w:hAnsi="Arial" w:cs="Arial"/>
        </w:rPr>
        <w:t xml:space="preserve"> respondieron que </w:t>
      </w:r>
      <w:r w:rsidR="00D915C8" w:rsidRPr="00014E69">
        <w:rPr>
          <w:rFonts w:ascii="Arial" w:hAnsi="Arial" w:cs="Arial"/>
          <w:b/>
          <w:i/>
        </w:rPr>
        <w:t xml:space="preserve">SI </w:t>
      </w:r>
      <w:r w:rsidR="00014E69">
        <w:rPr>
          <w:rFonts w:ascii="Arial" w:hAnsi="Arial" w:cs="Arial"/>
        </w:rPr>
        <w:t xml:space="preserve">sabían que postgrado estudiar mientras que hubo un </w:t>
      </w:r>
      <w:r w:rsidR="00D915C8" w:rsidRPr="00014E69">
        <w:rPr>
          <w:rFonts w:ascii="Arial" w:hAnsi="Arial" w:cs="Arial"/>
        </w:rPr>
        <w:t xml:space="preserve">19.4% </w:t>
      </w:r>
      <w:r w:rsidR="00014E69">
        <w:rPr>
          <w:rFonts w:ascii="Arial" w:hAnsi="Arial" w:cs="Arial"/>
        </w:rPr>
        <w:t xml:space="preserve">de hombres que respondieron </w:t>
      </w:r>
      <w:r w:rsidR="00D915C8" w:rsidRPr="00014E69">
        <w:rPr>
          <w:rFonts w:ascii="Arial" w:hAnsi="Arial" w:cs="Arial"/>
          <w:b/>
          <w:i/>
        </w:rPr>
        <w:t>NO.</w:t>
      </w:r>
    </w:p>
    <w:p w:rsidR="00D915C8" w:rsidRDefault="00D915C8" w:rsidP="004B10CA">
      <w:pPr>
        <w:tabs>
          <w:tab w:val="left" w:pos="240"/>
          <w:tab w:val="left" w:pos="360"/>
        </w:tabs>
        <w:spacing w:line="480" w:lineRule="auto"/>
        <w:ind w:left="240"/>
        <w:jc w:val="both"/>
        <w:rPr>
          <w:rFonts w:ascii="Verdana" w:hAnsi="Verdana"/>
          <w:b/>
          <w:i/>
          <w:sz w:val="20"/>
          <w:szCs w:val="20"/>
        </w:rPr>
      </w:pPr>
    </w:p>
    <w:p w:rsidR="00D46DCE" w:rsidRPr="00014E69" w:rsidRDefault="00D915C8" w:rsidP="004B10CA">
      <w:pPr>
        <w:tabs>
          <w:tab w:val="left" w:pos="240"/>
          <w:tab w:val="left" w:pos="360"/>
        </w:tabs>
        <w:spacing w:line="480" w:lineRule="auto"/>
        <w:ind w:left="240"/>
        <w:jc w:val="both"/>
        <w:rPr>
          <w:rFonts w:ascii="Arial" w:hAnsi="Arial" w:cs="Arial"/>
        </w:rPr>
      </w:pPr>
      <w:r w:rsidRPr="00014E69">
        <w:rPr>
          <w:rFonts w:ascii="Arial" w:hAnsi="Arial" w:cs="Arial"/>
          <w:b/>
          <w:i/>
        </w:rPr>
        <w:t xml:space="preserve"> </w:t>
      </w:r>
      <w:r w:rsidRPr="00014E69">
        <w:rPr>
          <w:rFonts w:ascii="Arial" w:hAnsi="Arial" w:cs="Arial"/>
        </w:rPr>
        <w:t>En cuanto a las mujeres</w:t>
      </w:r>
      <w:r w:rsidR="00014E69">
        <w:rPr>
          <w:rFonts w:ascii="Arial" w:hAnsi="Arial" w:cs="Arial"/>
        </w:rPr>
        <w:t xml:space="preserve">, el 32% </w:t>
      </w:r>
      <w:r w:rsidRPr="00014E69">
        <w:rPr>
          <w:rFonts w:ascii="Arial" w:hAnsi="Arial" w:cs="Arial"/>
        </w:rPr>
        <w:t xml:space="preserve">respondieron </w:t>
      </w:r>
      <w:r w:rsidRPr="00014E69">
        <w:rPr>
          <w:rFonts w:ascii="Arial" w:hAnsi="Arial" w:cs="Arial"/>
          <w:b/>
          <w:i/>
        </w:rPr>
        <w:t>SI</w:t>
      </w:r>
      <w:r w:rsidR="00014E69">
        <w:rPr>
          <w:rFonts w:ascii="Arial" w:hAnsi="Arial" w:cs="Arial"/>
          <w:b/>
          <w:i/>
        </w:rPr>
        <w:t xml:space="preserve">, </w:t>
      </w:r>
      <w:r w:rsidR="00014E69" w:rsidRPr="00014E69">
        <w:rPr>
          <w:rFonts w:ascii="Arial" w:hAnsi="Arial" w:cs="Arial"/>
        </w:rPr>
        <w:t xml:space="preserve">mientras que </w:t>
      </w:r>
      <w:r w:rsidRPr="00014E69">
        <w:rPr>
          <w:rFonts w:ascii="Arial" w:hAnsi="Arial" w:cs="Arial"/>
        </w:rPr>
        <w:t xml:space="preserve"> 18.3% </w:t>
      </w:r>
      <w:r w:rsidR="00014E69" w:rsidRPr="00014E69">
        <w:rPr>
          <w:rFonts w:ascii="Arial" w:hAnsi="Arial" w:cs="Arial"/>
        </w:rPr>
        <w:t xml:space="preserve">son mujeres </w:t>
      </w:r>
      <w:r w:rsidRPr="00014E69">
        <w:rPr>
          <w:rFonts w:ascii="Arial" w:hAnsi="Arial" w:cs="Arial"/>
        </w:rPr>
        <w:t>que NO sab</w:t>
      </w:r>
      <w:r w:rsidR="00014E69" w:rsidRPr="00014E69">
        <w:rPr>
          <w:rFonts w:ascii="Arial" w:hAnsi="Arial" w:cs="Arial"/>
        </w:rPr>
        <w:t xml:space="preserve">en </w:t>
      </w:r>
      <w:r w:rsidRPr="00014E69">
        <w:rPr>
          <w:rFonts w:ascii="Arial" w:hAnsi="Arial" w:cs="Arial"/>
        </w:rPr>
        <w:t>que carrera de postgrado podrían estudiar.</w:t>
      </w:r>
    </w:p>
    <w:p w:rsidR="00897296" w:rsidRPr="00014E69" w:rsidRDefault="00897296" w:rsidP="004B10CA">
      <w:pPr>
        <w:tabs>
          <w:tab w:val="left" w:pos="240"/>
          <w:tab w:val="left" w:pos="360"/>
        </w:tabs>
        <w:spacing w:line="480" w:lineRule="auto"/>
        <w:ind w:left="240"/>
        <w:jc w:val="both"/>
        <w:rPr>
          <w:rFonts w:ascii="Arial" w:hAnsi="Arial" w:cs="Arial"/>
        </w:rPr>
      </w:pPr>
    </w:p>
    <w:p w:rsidR="005D6E1B" w:rsidRDefault="00897296" w:rsidP="004B10CA">
      <w:pPr>
        <w:tabs>
          <w:tab w:val="left" w:pos="240"/>
          <w:tab w:val="left" w:pos="360"/>
        </w:tabs>
        <w:spacing w:line="480" w:lineRule="auto"/>
        <w:ind w:left="240"/>
        <w:jc w:val="both"/>
        <w:rPr>
          <w:rFonts w:ascii="Arial" w:hAnsi="Arial" w:cs="Arial"/>
        </w:rPr>
      </w:pPr>
      <w:r w:rsidRPr="00014E69">
        <w:rPr>
          <w:rFonts w:ascii="Arial" w:hAnsi="Arial" w:cs="Arial"/>
        </w:rPr>
        <w:lastRenderedPageBreak/>
        <w:t>Lo anteriormente descrito puede ser observado en el gráfico 5.3</w:t>
      </w:r>
      <w:r w:rsidR="00965945">
        <w:rPr>
          <w:rFonts w:ascii="Arial" w:hAnsi="Arial" w:cs="Arial"/>
        </w:rPr>
        <w:t>5</w:t>
      </w:r>
      <w:r w:rsidR="00A0102A">
        <w:rPr>
          <w:rFonts w:ascii="Arial" w:hAnsi="Arial" w:cs="Arial"/>
        </w:rPr>
        <w:t xml:space="preserve"> </w:t>
      </w:r>
      <w:r w:rsidRPr="00014E69">
        <w:rPr>
          <w:rFonts w:ascii="Arial" w:hAnsi="Arial" w:cs="Arial"/>
        </w:rPr>
        <w:t>B, junto al valor de la frecuencia relativa obtenida para esta variable.</w:t>
      </w:r>
    </w:p>
    <w:p w:rsidR="00014E69" w:rsidRDefault="00014E69" w:rsidP="004B10CA">
      <w:pPr>
        <w:tabs>
          <w:tab w:val="left" w:pos="240"/>
          <w:tab w:val="left" w:pos="360"/>
        </w:tabs>
        <w:spacing w:line="480" w:lineRule="auto"/>
        <w:ind w:left="240"/>
        <w:jc w:val="both"/>
        <w:rPr>
          <w:rFonts w:ascii="Verdana" w:hAnsi="Verdana"/>
          <w:b/>
          <w:sz w:val="20"/>
          <w:szCs w:val="20"/>
        </w:rPr>
      </w:pPr>
    </w:p>
    <w:p w:rsidR="007E4524" w:rsidRDefault="007E4524" w:rsidP="004B10CA">
      <w:pPr>
        <w:tabs>
          <w:tab w:val="left" w:pos="240"/>
          <w:tab w:val="left" w:pos="360"/>
          <w:tab w:val="left" w:pos="720"/>
        </w:tabs>
        <w:ind w:left="240"/>
        <w:jc w:val="center"/>
        <w:rPr>
          <w:rFonts w:ascii="Verdana" w:hAnsi="Verdana"/>
          <w:b/>
          <w:sz w:val="22"/>
          <w:szCs w:val="22"/>
        </w:rPr>
      </w:pPr>
    </w:p>
    <w:p w:rsidR="00425710" w:rsidRPr="00014E69" w:rsidRDefault="00897296" w:rsidP="004B10CA">
      <w:pPr>
        <w:tabs>
          <w:tab w:val="left" w:pos="240"/>
          <w:tab w:val="left" w:pos="360"/>
          <w:tab w:val="left" w:pos="720"/>
        </w:tabs>
        <w:ind w:left="240"/>
        <w:jc w:val="center"/>
        <w:rPr>
          <w:rFonts w:ascii="Verdana" w:hAnsi="Verdana"/>
          <w:b/>
          <w:sz w:val="22"/>
          <w:szCs w:val="22"/>
        </w:rPr>
      </w:pPr>
      <w:r w:rsidRPr="00014E69">
        <w:rPr>
          <w:rFonts w:ascii="Verdana" w:hAnsi="Verdana"/>
          <w:b/>
          <w:sz w:val="22"/>
          <w:szCs w:val="22"/>
        </w:rPr>
        <w:t>Gráfico 5.3</w:t>
      </w:r>
      <w:r w:rsidR="00965945">
        <w:rPr>
          <w:rFonts w:ascii="Verdana" w:hAnsi="Verdana"/>
          <w:b/>
          <w:sz w:val="22"/>
          <w:szCs w:val="22"/>
        </w:rPr>
        <w:t>5</w:t>
      </w:r>
      <w:r w:rsidRPr="00014E69">
        <w:rPr>
          <w:rFonts w:ascii="Verdana" w:hAnsi="Verdana"/>
          <w:b/>
          <w:sz w:val="22"/>
          <w:szCs w:val="22"/>
        </w:rPr>
        <w:t xml:space="preserve"> B</w:t>
      </w:r>
    </w:p>
    <w:p w:rsidR="00897296" w:rsidRPr="00014E69" w:rsidRDefault="00897296" w:rsidP="004B10CA">
      <w:pPr>
        <w:tabs>
          <w:tab w:val="left" w:pos="240"/>
          <w:tab w:val="left" w:pos="360"/>
          <w:tab w:val="left" w:pos="720"/>
        </w:tabs>
        <w:ind w:left="240"/>
        <w:jc w:val="center"/>
        <w:rPr>
          <w:rFonts w:ascii="Verdana" w:hAnsi="Verdana"/>
          <w:sz w:val="20"/>
          <w:szCs w:val="20"/>
        </w:rPr>
      </w:pPr>
      <w:r w:rsidRPr="00014E69">
        <w:rPr>
          <w:rFonts w:ascii="Verdana" w:hAnsi="Verdana"/>
          <w:sz w:val="20"/>
          <w:szCs w:val="20"/>
        </w:rPr>
        <w:t>Guayas – Guayaquil</w:t>
      </w:r>
    </w:p>
    <w:p w:rsidR="00897296" w:rsidRDefault="00224F11" w:rsidP="004B10CA">
      <w:pPr>
        <w:tabs>
          <w:tab w:val="left" w:pos="240"/>
          <w:tab w:val="left" w:pos="360"/>
          <w:tab w:val="left" w:pos="720"/>
        </w:tabs>
        <w:ind w:left="240"/>
        <w:jc w:val="center"/>
        <w:rPr>
          <w:rFonts w:ascii="Verdana" w:hAnsi="Verdana"/>
          <w:b/>
          <w:sz w:val="20"/>
          <w:szCs w:val="20"/>
        </w:rPr>
      </w:pPr>
      <w:r>
        <w:rPr>
          <w:noProof/>
          <w:lang w:eastAsia="es-ES"/>
        </w:rPr>
        <w:drawing>
          <wp:anchor distT="0" distB="0" distL="114300" distR="114300" simplePos="0" relativeHeight="251646976" behindDoc="1" locked="0" layoutInCell="1" allowOverlap="1">
            <wp:simplePos x="0" y="0"/>
            <wp:positionH relativeFrom="column">
              <wp:posOffset>762000</wp:posOffset>
            </wp:positionH>
            <wp:positionV relativeFrom="paragraph">
              <wp:posOffset>152400</wp:posOffset>
            </wp:positionV>
            <wp:extent cx="4019550" cy="2933700"/>
            <wp:effectExtent l="19050" t="19050" r="19050" b="19050"/>
            <wp:wrapTight wrapText="bothSides">
              <wp:wrapPolygon edited="0">
                <wp:start x="-102" y="-140"/>
                <wp:lineTo x="-102" y="21740"/>
                <wp:lineTo x="21702" y="21740"/>
                <wp:lineTo x="21702" y="-140"/>
                <wp:lineTo x="-102" y="-140"/>
              </wp:wrapPolygon>
            </wp:wrapTight>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1"/>
                    <a:srcRect/>
                    <a:stretch>
                      <a:fillRect/>
                    </a:stretch>
                  </pic:blipFill>
                  <pic:spPr bwMode="auto">
                    <a:xfrm>
                      <a:off x="0" y="0"/>
                      <a:ext cx="4019550" cy="2933700"/>
                    </a:xfrm>
                    <a:prstGeom prst="rect">
                      <a:avLst/>
                    </a:prstGeom>
                    <a:noFill/>
                    <a:ln w="6350">
                      <a:solidFill>
                        <a:srgbClr val="000000"/>
                      </a:solidFill>
                      <a:miter lim="800000"/>
                      <a:headEnd/>
                      <a:tailEnd/>
                    </a:ln>
                    <a:effectLst/>
                  </pic:spPr>
                </pic:pic>
              </a:graphicData>
            </a:graphic>
          </wp:anchor>
        </w:drawing>
      </w:r>
    </w:p>
    <w:p w:rsidR="00425710" w:rsidRPr="00425710" w:rsidRDefault="00425710" w:rsidP="004B10CA">
      <w:pPr>
        <w:tabs>
          <w:tab w:val="left" w:pos="240"/>
          <w:tab w:val="left" w:pos="360"/>
          <w:tab w:val="left" w:pos="720"/>
        </w:tabs>
        <w:spacing w:line="480" w:lineRule="auto"/>
        <w:ind w:left="240"/>
        <w:jc w:val="center"/>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5D6E1B" w:rsidRDefault="005D6E1B"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DA0A18" w:rsidRDefault="00DA0A18" w:rsidP="004B10CA">
      <w:pPr>
        <w:tabs>
          <w:tab w:val="left" w:pos="240"/>
          <w:tab w:val="left" w:pos="360"/>
          <w:tab w:val="left" w:pos="720"/>
        </w:tabs>
        <w:spacing w:line="480" w:lineRule="auto"/>
        <w:ind w:left="240"/>
        <w:jc w:val="both"/>
        <w:rPr>
          <w:rFonts w:ascii="Verdana" w:hAnsi="Verdana"/>
          <w:b/>
          <w:sz w:val="20"/>
          <w:szCs w:val="20"/>
        </w:rPr>
      </w:pPr>
    </w:p>
    <w:p w:rsidR="005D6E1B" w:rsidRDefault="00897296"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396" type="#_x0000_t202" style="position:absolute;left:0;text-align:left;margin-left:-12pt;margin-top:10.7pt;width:4in;height:22.25pt;z-index:-251670528" stroked="f">
            <v:textbox style="mso-next-textbox:#_x0000_s1396">
              <w:txbxContent>
                <w:p w:rsidR="00F44E5F" w:rsidRPr="001A397E" w:rsidRDefault="00F44E5F" w:rsidP="0089729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D6E1B" w:rsidRDefault="005D6E1B" w:rsidP="004B10CA">
      <w:pPr>
        <w:tabs>
          <w:tab w:val="left" w:pos="240"/>
          <w:tab w:val="left" w:pos="360"/>
        </w:tabs>
        <w:spacing w:line="480" w:lineRule="auto"/>
        <w:ind w:left="240"/>
        <w:jc w:val="both"/>
        <w:rPr>
          <w:rFonts w:ascii="Verdana" w:hAnsi="Verdana"/>
          <w:b/>
          <w:sz w:val="20"/>
          <w:szCs w:val="20"/>
        </w:rPr>
      </w:pPr>
    </w:p>
    <w:p w:rsidR="00014E69" w:rsidRDefault="00014E69" w:rsidP="004B10CA">
      <w:pPr>
        <w:tabs>
          <w:tab w:val="left" w:pos="240"/>
          <w:tab w:val="left" w:pos="360"/>
        </w:tabs>
        <w:spacing w:line="480" w:lineRule="auto"/>
        <w:ind w:left="240"/>
        <w:jc w:val="both"/>
        <w:rPr>
          <w:rFonts w:ascii="Verdana" w:hAnsi="Verdana"/>
          <w:b/>
          <w:sz w:val="20"/>
          <w:szCs w:val="20"/>
        </w:rPr>
      </w:pPr>
    </w:p>
    <w:p w:rsidR="00897296" w:rsidRPr="00014E69" w:rsidRDefault="00897296" w:rsidP="004B10CA">
      <w:pPr>
        <w:tabs>
          <w:tab w:val="left" w:pos="240"/>
          <w:tab w:val="left" w:pos="360"/>
        </w:tabs>
        <w:spacing w:line="480" w:lineRule="auto"/>
        <w:ind w:left="240"/>
        <w:jc w:val="both"/>
        <w:rPr>
          <w:rFonts w:ascii="Arial" w:hAnsi="Arial" w:cs="Arial"/>
        </w:rPr>
      </w:pPr>
      <w:r w:rsidRPr="00014E69">
        <w:rPr>
          <w:rFonts w:ascii="Arial" w:hAnsi="Arial" w:cs="Arial"/>
        </w:rPr>
        <w:t>En la tabla XLII</w:t>
      </w:r>
      <w:r w:rsidR="00A0102A">
        <w:rPr>
          <w:rFonts w:ascii="Arial" w:hAnsi="Arial" w:cs="Arial"/>
        </w:rPr>
        <w:t>I</w:t>
      </w:r>
      <w:r w:rsidRPr="00014E69">
        <w:rPr>
          <w:rFonts w:ascii="Arial" w:hAnsi="Arial" w:cs="Arial"/>
        </w:rPr>
        <w:t xml:space="preserve"> se puede observar el número de entrevistados y la frecuencia relativa con la que los entrevistados eligieron entre </w:t>
      </w:r>
      <w:r w:rsidR="00014E69">
        <w:rPr>
          <w:rFonts w:ascii="Arial" w:hAnsi="Arial" w:cs="Arial"/>
        </w:rPr>
        <w:t xml:space="preserve">las </w:t>
      </w:r>
      <w:r w:rsidRPr="00014E69">
        <w:rPr>
          <w:rFonts w:ascii="Arial" w:hAnsi="Arial" w:cs="Arial"/>
        </w:rPr>
        <w:t>dos alternativas propuestas para esta variable.</w:t>
      </w:r>
    </w:p>
    <w:p w:rsidR="00897296" w:rsidRDefault="00897296"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7E4524" w:rsidRDefault="007E4524" w:rsidP="004B10CA">
      <w:pPr>
        <w:tabs>
          <w:tab w:val="left" w:pos="240"/>
          <w:tab w:val="left" w:pos="360"/>
        </w:tabs>
        <w:ind w:left="240"/>
        <w:jc w:val="center"/>
        <w:rPr>
          <w:rFonts w:ascii="Verdana" w:hAnsi="Verdana"/>
          <w:b/>
          <w:sz w:val="20"/>
          <w:szCs w:val="20"/>
        </w:rPr>
      </w:pPr>
    </w:p>
    <w:p w:rsidR="00897296" w:rsidRDefault="00897296" w:rsidP="004B10CA">
      <w:pPr>
        <w:tabs>
          <w:tab w:val="left" w:pos="240"/>
          <w:tab w:val="left" w:pos="360"/>
        </w:tabs>
        <w:ind w:left="240"/>
        <w:jc w:val="center"/>
        <w:rPr>
          <w:rFonts w:ascii="Verdana" w:hAnsi="Verdana"/>
          <w:b/>
          <w:sz w:val="20"/>
          <w:szCs w:val="20"/>
        </w:rPr>
      </w:pPr>
      <w:r>
        <w:rPr>
          <w:rFonts w:ascii="Verdana" w:hAnsi="Verdana"/>
          <w:b/>
          <w:sz w:val="20"/>
          <w:szCs w:val="20"/>
        </w:rPr>
        <w:lastRenderedPageBreak/>
        <w:t>TABLA XLII</w:t>
      </w:r>
      <w:r w:rsidR="00DA3B7F">
        <w:rPr>
          <w:rFonts w:ascii="Verdana" w:hAnsi="Verdana"/>
          <w:b/>
          <w:sz w:val="20"/>
          <w:szCs w:val="20"/>
        </w:rPr>
        <w:t>I</w:t>
      </w:r>
    </w:p>
    <w:p w:rsidR="00897296" w:rsidRDefault="00897296"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897296" w:rsidRDefault="00897296" w:rsidP="004B10CA">
      <w:pPr>
        <w:tabs>
          <w:tab w:val="left" w:pos="240"/>
          <w:tab w:val="left" w:pos="360"/>
        </w:tabs>
        <w:ind w:left="240"/>
        <w:jc w:val="center"/>
        <w:rPr>
          <w:rFonts w:ascii="Verdana" w:hAnsi="Verdana"/>
          <w:b/>
          <w:sz w:val="18"/>
          <w:szCs w:val="18"/>
        </w:rPr>
      </w:pPr>
      <w:r>
        <w:rPr>
          <w:rFonts w:ascii="Verdana" w:hAnsi="Verdana"/>
          <w:b/>
          <w:sz w:val="18"/>
          <w:szCs w:val="18"/>
        </w:rPr>
        <w:t xml:space="preserve">Conocimiento del Postgrado por </w:t>
      </w:r>
      <w:r w:rsidR="001E3676">
        <w:rPr>
          <w:rFonts w:ascii="Verdana" w:hAnsi="Verdana"/>
          <w:b/>
          <w:sz w:val="18"/>
          <w:szCs w:val="18"/>
        </w:rPr>
        <w:t>Género</w:t>
      </w:r>
    </w:p>
    <w:p w:rsidR="00897296" w:rsidRDefault="001E3676" w:rsidP="004B10CA">
      <w:pPr>
        <w:tabs>
          <w:tab w:val="left" w:pos="240"/>
          <w:tab w:val="left" w:pos="360"/>
          <w:tab w:val="left" w:pos="1260"/>
        </w:tabs>
        <w:ind w:left="240"/>
        <w:jc w:val="center"/>
        <w:rPr>
          <w:rFonts w:ascii="Verdana" w:hAnsi="Verdana"/>
          <w:b/>
          <w:sz w:val="18"/>
          <w:szCs w:val="18"/>
        </w:rPr>
      </w:pPr>
      <w:r>
        <w:rPr>
          <w:rFonts w:ascii="Verdana" w:hAnsi="Verdana"/>
          <w:b/>
          <w:sz w:val="18"/>
          <w:szCs w:val="18"/>
        </w:rPr>
        <w:t xml:space="preserve"> Distribución de Frecuencia</w:t>
      </w:r>
    </w:p>
    <w:tbl>
      <w:tblPr>
        <w:tblpPr w:leftFromText="141" w:rightFromText="141" w:vertAnchor="text" w:horzAnchor="margin" w:tblpXSpec="center" w:tblpY="2"/>
        <w:tblW w:w="6682" w:type="dxa"/>
        <w:tblCellMar>
          <w:left w:w="70" w:type="dxa"/>
          <w:right w:w="70" w:type="dxa"/>
        </w:tblCellMar>
        <w:tblLook w:val="0000"/>
      </w:tblPr>
      <w:tblGrid>
        <w:gridCol w:w="1836"/>
        <w:gridCol w:w="1219"/>
        <w:gridCol w:w="1204"/>
        <w:gridCol w:w="1219"/>
        <w:gridCol w:w="1204"/>
      </w:tblGrid>
      <w:tr w:rsidR="007E4524">
        <w:trPr>
          <w:trHeight w:val="319"/>
        </w:trPr>
        <w:tc>
          <w:tcPr>
            <w:tcW w:w="183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CONOCIMIENTO DEL POSTGRADO</w:t>
            </w:r>
          </w:p>
        </w:tc>
        <w:tc>
          <w:tcPr>
            <w:tcW w:w="2423" w:type="dxa"/>
            <w:gridSpan w:val="2"/>
            <w:tcBorders>
              <w:top w:val="double" w:sz="6" w:space="0" w:color="auto"/>
              <w:left w:val="nil"/>
              <w:bottom w:val="double" w:sz="6" w:space="0" w:color="auto"/>
              <w:right w:val="nil"/>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Número de entrevistados</w:t>
            </w:r>
          </w:p>
        </w:tc>
        <w:tc>
          <w:tcPr>
            <w:tcW w:w="2423" w:type="dxa"/>
            <w:gridSpan w:val="2"/>
            <w:tcBorders>
              <w:top w:val="double" w:sz="6" w:space="0" w:color="auto"/>
              <w:left w:val="single" w:sz="8" w:space="0" w:color="auto"/>
              <w:bottom w:val="double" w:sz="6" w:space="0" w:color="auto"/>
              <w:right w:val="double" w:sz="6" w:space="0" w:color="000000"/>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Frecuencia Relativa</w:t>
            </w:r>
          </w:p>
        </w:tc>
      </w:tr>
      <w:tr w:rsidR="007E4524">
        <w:trPr>
          <w:trHeight w:val="597"/>
        </w:trPr>
        <w:tc>
          <w:tcPr>
            <w:tcW w:w="1836" w:type="dxa"/>
            <w:vMerge/>
            <w:tcBorders>
              <w:top w:val="double" w:sz="6" w:space="0" w:color="auto"/>
              <w:left w:val="double" w:sz="6" w:space="0" w:color="auto"/>
              <w:bottom w:val="double" w:sz="6" w:space="0" w:color="000000"/>
              <w:right w:val="double" w:sz="6" w:space="0" w:color="auto"/>
            </w:tcBorders>
            <w:vAlign w:val="center"/>
          </w:tcPr>
          <w:p w:rsidR="007E4524" w:rsidRDefault="007E4524" w:rsidP="007E4524">
            <w:pPr>
              <w:tabs>
                <w:tab w:val="left" w:pos="240"/>
              </w:tabs>
              <w:ind w:left="240"/>
              <w:rPr>
                <w:rFonts w:ascii="Verdana" w:hAnsi="Verdana" w:cs="Arial"/>
                <w:b/>
                <w:bCs/>
                <w:sz w:val="16"/>
                <w:szCs w:val="16"/>
              </w:rPr>
            </w:pPr>
          </w:p>
        </w:tc>
        <w:tc>
          <w:tcPr>
            <w:tcW w:w="1219" w:type="dxa"/>
            <w:tcBorders>
              <w:top w:val="nil"/>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Masculino</w:t>
            </w:r>
          </w:p>
        </w:tc>
        <w:tc>
          <w:tcPr>
            <w:tcW w:w="1204" w:type="dxa"/>
            <w:tcBorders>
              <w:top w:val="nil"/>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Femenino</w:t>
            </w:r>
          </w:p>
        </w:tc>
        <w:tc>
          <w:tcPr>
            <w:tcW w:w="1219" w:type="dxa"/>
            <w:tcBorders>
              <w:top w:val="nil"/>
              <w:left w:val="nil"/>
              <w:bottom w:val="nil"/>
              <w:right w:val="nil"/>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Masculino</w:t>
            </w:r>
          </w:p>
        </w:tc>
        <w:tc>
          <w:tcPr>
            <w:tcW w:w="1204" w:type="dxa"/>
            <w:tcBorders>
              <w:top w:val="nil"/>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Femenino</w:t>
            </w:r>
          </w:p>
        </w:tc>
      </w:tr>
      <w:tr w:rsidR="007E4524">
        <w:trPr>
          <w:trHeight w:val="389"/>
        </w:trPr>
        <w:tc>
          <w:tcPr>
            <w:tcW w:w="1836" w:type="dxa"/>
            <w:tcBorders>
              <w:top w:val="nil"/>
              <w:left w:val="double" w:sz="6" w:space="0" w:color="auto"/>
              <w:bottom w:val="double" w:sz="6" w:space="0" w:color="auto"/>
              <w:right w:val="nil"/>
            </w:tcBorders>
            <w:shd w:val="clear" w:color="auto" w:fill="auto"/>
            <w:noWrap/>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SI</w:t>
            </w:r>
          </w:p>
        </w:tc>
        <w:tc>
          <w:tcPr>
            <w:tcW w:w="1219" w:type="dxa"/>
            <w:tcBorders>
              <w:top w:val="nil"/>
              <w:left w:val="double" w:sz="6" w:space="0" w:color="auto"/>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53</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56</w:t>
            </w:r>
          </w:p>
        </w:tc>
        <w:tc>
          <w:tcPr>
            <w:tcW w:w="1219" w:type="dxa"/>
            <w:tcBorders>
              <w:top w:val="double" w:sz="6" w:space="0" w:color="auto"/>
              <w:left w:val="single" w:sz="8" w:space="0" w:color="auto"/>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0,303</w:t>
            </w:r>
          </w:p>
        </w:tc>
        <w:tc>
          <w:tcPr>
            <w:tcW w:w="1204" w:type="dxa"/>
            <w:tcBorders>
              <w:top w:val="nil"/>
              <w:left w:val="nil"/>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0,320</w:t>
            </w:r>
          </w:p>
        </w:tc>
      </w:tr>
      <w:tr w:rsidR="007E4524">
        <w:trPr>
          <w:trHeight w:val="389"/>
        </w:trPr>
        <w:tc>
          <w:tcPr>
            <w:tcW w:w="1836" w:type="dxa"/>
            <w:tcBorders>
              <w:top w:val="nil"/>
              <w:left w:val="double" w:sz="6" w:space="0" w:color="auto"/>
              <w:bottom w:val="nil"/>
              <w:right w:val="nil"/>
            </w:tcBorders>
            <w:shd w:val="clear" w:color="auto" w:fill="auto"/>
            <w:noWrap/>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NO</w:t>
            </w:r>
          </w:p>
        </w:tc>
        <w:tc>
          <w:tcPr>
            <w:tcW w:w="1219"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34</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32</w:t>
            </w:r>
          </w:p>
        </w:tc>
        <w:tc>
          <w:tcPr>
            <w:tcW w:w="1219" w:type="dxa"/>
            <w:tcBorders>
              <w:top w:val="double" w:sz="6" w:space="0" w:color="auto"/>
              <w:left w:val="single" w:sz="8"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0,194</w:t>
            </w:r>
          </w:p>
        </w:tc>
        <w:tc>
          <w:tcPr>
            <w:tcW w:w="1204"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0,183</w:t>
            </w:r>
          </w:p>
        </w:tc>
      </w:tr>
      <w:tr w:rsidR="007E4524">
        <w:trPr>
          <w:trHeight w:val="389"/>
        </w:trPr>
        <w:tc>
          <w:tcPr>
            <w:tcW w:w="1836"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b/>
                <w:bCs/>
                <w:sz w:val="20"/>
                <w:szCs w:val="20"/>
              </w:rPr>
            </w:pPr>
            <w:r>
              <w:rPr>
                <w:rFonts w:ascii="Verdana" w:hAnsi="Verdana" w:cs="Arial"/>
                <w:b/>
                <w:bCs/>
                <w:sz w:val="20"/>
                <w:szCs w:val="20"/>
              </w:rPr>
              <w:t>TOTAL</w:t>
            </w:r>
          </w:p>
        </w:tc>
        <w:tc>
          <w:tcPr>
            <w:tcW w:w="1219"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87</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88</w:t>
            </w:r>
          </w:p>
        </w:tc>
        <w:tc>
          <w:tcPr>
            <w:tcW w:w="1219" w:type="dxa"/>
            <w:tcBorders>
              <w:top w:val="nil"/>
              <w:left w:val="single" w:sz="8"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0,497</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0,503</w:t>
            </w:r>
          </w:p>
        </w:tc>
      </w:tr>
    </w:tbl>
    <w:p w:rsidR="00897296" w:rsidRDefault="00897296" w:rsidP="004B10CA">
      <w:pPr>
        <w:tabs>
          <w:tab w:val="left" w:pos="240"/>
          <w:tab w:val="left" w:pos="360"/>
        </w:tabs>
        <w:spacing w:line="480" w:lineRule="auto"/>
        <w:ind w:left="240"/>
        <w:jc w:val="center"/>
        <w:rPr>
          <w:rFonts w:ascii="Verdana" w:hAnsi="Verdana"/>
          <w:b/>
          <w:sz w:val="20"/>
          <w:szCs w:val="20"/>
        </w:rPr>
      </w:pPr>
      <w:r>
        <w:rPr>
          <w:rFonts w:ascii="Verdana" w:hAnsi="Verdana"/>
          <w:b/>
          <w:sz w:val="18"/>
          <w:szCs w:val="18"/>
        </w:rPr>
        <w:t xml:space="preserve"> </w:t>
      </w: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014E69"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654" type="#_x0000_t202" style="position:absolute;left:0;text-align:left;margin-left:-36pt;margin-top:19.8pt;width:306pt;height:22.25pt;z-index:-251668480" stroked="f">
            <v:textbox style="mso-next-textbox:#_x0000_s1654">
              <w:txbxContent>
                <w:p w:rsidR="00F44E5F" w:rsidRPr="001A397E" w:rsidRDefault="00F44E5F" w:rsidP="00081DC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D46DCE" w:rsidRPr="0076161D" w:rsidRDefault="00D46DCE" w:rsidP="004B10CA">
      <w:pPr>
        <w:tabs>
          <w:tab w:val="left" w:pos="240"/>
          <w:tab w:val="left" w:pos="540"/>
        </w:tabs>
        <w:spacing w:line="480" w:lineRule="auto"/>
        <w:ind w:left="240"/>
        <w:jc w:val="both"/>
        <w:rPr>
          <w:rFonts w:ascii="Arial" w:hAnsi="Arial" w:cs="Arial"/>
          <w:b/>
          <w:color w:val="333399"/>
        </w:rPr>
      </w:pPr>
      <w:r w:rsidRPr="0076161D">
        <w:rPr>
          <w:rFonts w:ascii="Arial" w:hAnsi="Arial" w:cs="Arial"/>
          <w:b/>
        </w:rPr>
        <w:t xml:space="preserve">PREGUNTA 14: ¿Qué postgrado ha decidido estudiar? </w:t>
      </w: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30 </w:t>
      </w:r>
      <w:r w:rsidRPr="0076161D">
        <w:rPr>
          <w:rFonts w:ascii="Arial" w:hAnsi="Arial" w:cs="Arial"/>
          <w:b/>
        </w:rPr>
        <w:t>: POSTGRADO A ESTUDIAR</w:t>
      </w:r>
    </w:p>
    <w:p w:rsidR="000B6EAF" w:rsidRPr="005B7064" w:rsidRDefault="00D648DE" w:rsidP="004B10CA">
      <w:pPr>
        <w:tabs>
          <w:tab w:val="left" w:pos="240"/>
          <w:tab w:val="left" w:pos="360"/>
        </w:tabs>
        <w:spacing w:line="480" w:lineRule="auto"/>
        <w:ind w:left="240"/>
        <w:jc w:val="both"/>
        <w:rPr>
          <w:rFonts w:ascii="Arial" w:hAnsi="Arial" w:cs="Arial"/>
        </w:rPr>
      </w:pPr>
      <w:r w:rsidRPr="005B7064">
        <w:rPr>
          <w:rFonts w:ascii="Arial" w:hAnsi="Arial" w:cs="Arial"/>
        </w:rPr>
        <w:t>Mediante el análisis de esta variable se podrá determinar las carreras de postgrado que los profesionales entrevistados han decidido estudiar, cabe mencionar que la información es suministrada por el 62.3% (109) de los entrevistados investigados qui</w:t>
      </w:r>
      <w:r w:rsidR="00BA4DA5" w:rsidRPr="005B7064">
        <w:rPr>
          <w:rFonts w:ascii="Arial" w:hAnsi="Arial" w:cs="Arial"/>
        </w:rPr>
        <w:t>e</w:t>
      </w:r>
      <w:r w:rsidRPr="005B7064">
        <w:rPr>
          <w:rFonts w:ascii="Arial" w:hAnsi="Arial" w:cs="Arial"/>
        </w:rPr>
        <w:t xml:space="preserve">nes ya han decidido continuar </w:t>
      </w:r>
      <w:r w:rsidR="00BA4DA5" w:rsidRPr="005B7064">
        <w:rPr>
          <w:rFonts w:ascii="Arial" w:hAnsi="Arial" w:cs="Arial"/>
        </w:rPr>
        <w:t xml:space="preserve">con sus estudios de </w:t>
      </w:r>
      <w:r w:rsidRPr="005B7064">
        <w:rPr>
          <w:rFonts w:ascii="Arial" w:hAnsi="Arial" w:cs="Arial"/>
        </w:rPr>
        <w:t>cuarto nivel en alguna institución de nivel superior.</w:t>
      </w:r>
    </w:p>
    <w:p w:rsidR="00D648DE" w:rsidRPr="005B7064" w:rsidRDefault="00D648DE" w:rsidP="004B10CA">
      <w:pPr>
        <w:tabs>
          <w:tab w:val="left" w:pos="240"/>
          <w:tab w:val="left" w:pos="360"/>
        </w:tabs>
        <w:spacing w:line="480" w:lineRule="auto"/>
        <w:ind w:left="240"/>
        <w:jc w:val="both"/>
        <w:rPr>
          <w:rFonts w:ascii="Arial" w:hAnsi="Arial" w:cs="Arial"/>
        </w:rPr>
      </w:pPr>
    </w:p>
    <w:p w:rsidR="00E910BC" w:rsidRPr="005B7064" w:rsidRDefault="00D648DE" w:rsidP="004B10CA">
      <w:pPr>
        <w:tabs>
          <w:tab w:val="left" w:pos="240"/>
          <w:tab w:val="left" w:pos="360"/>
        </w:tabs>
        <w:spacing w:line="480" w:lineRule="auto"/>
        <w:ind w:left="240"/>
        <w:jc w:val="both"/>
        <w:rPr>
          <w:rFonts w:ascii="Arial" w:hAnsi="Arial" w:cs="Arial"/>
        </w:rPr>
      </w:pPr>
      <w:r w:rsidRPr="005B7064">
        <w:rPr>
          <w:rFonts w:ascii="Arial" w:hAnsi="Arial" w:cs="Arial"/>
        </w:rPr>
        <w:t>De entre los 109 entrevistados de las Universidades y Escuelas Politécnicas</w:t>
      </w:r>
      <w:r w:rsidR="00BA4DA5" w:rsidRPr="005B7064">
        <w:rPr>
          <w:rFonts w:ascii="Arial" w:hAnsi="Arial" w:cs="Arial"/>
        </w:rPr>
        <w:t xml:space="preserve"> a nivel nacional e internacional </w:t>
      </w:r>
      <w:r w:rsidRPr="005B7064">
        <w:rPr>
          <w:rFonts w:ascii="Arial" w:hAnsi="Arial" w:cs="Arial"/>
        </w:rPr>
        <w:t xml:space="preserve">con Financiamiento Particular Autofinanciado, Cofinanciado </w:t>
      </w:r>
      <w:r w:rsidR="00BA4DA5" w:rsidRPr="005B7064">
        <w:rPr>
          <w:rFonts w:ascii="Arial" w:hAnsi="Arial" w:cs="Arial"/>
        </w:rPr>
        <w:t>o</w:t>
      </w:r>
      <w:r w:rsidRPr="005B7064">
        <w:rPr>
          <w:rFonts w:ascii="Arial" w:hAnsi="Arial" w:cs="Arial"/>
        </w:rPr>
        <w:t xml:space="preserve"> Público</w:t>
      </w:r>
      <w:r w:rsidR="00BA4DA5" w:rsidRPr="005B7064">
        <w:rPr>
          <w:rFonts w:ascii="Arial" w:hAnsi="Arial" w:cs="Arial"/>
        </w:rPr>
        <w:t xml:space="preserve">, </w:t>
      </w:r>
      <w:r w:rsidRPr="005B7064">
        <w:rPr>
          <w:rFonts w:ascii="Arial" w:hAnsi="Arial" w:cs="Arial"/>
        </w:rPr>
        <w:t xml:space="preserve"> se obtuvo un listado de </w:t>
      </w:r>
      <w:r w:rsidR="00BA4DA5" w:rsidRPr="005B7064">
        <w:rPr>
          <w:rFonts w:ascii="Arial" w:hAnsi="Arial" w:cs="Arial"/>
        </w:rPr>
        <w:t xml:space="preserve">50 </w:t>
      </w:r>
      <w:r w:rsidRPr="005B7064">
        <w:rPr>
          <w:rFonts w:ascii="Arial" w:hAnsi="Arial" w:cs="Arial"/>
        </w:rPr>
        <w:t>carreras de postgrado</w:t>
      </w:r>
      <w:r w:rsidR="00E910BC" w:rsidRPr="005B7064">
        <w:rPr>
          <w:rFonts w:ascii="Arial" w:hAnsi="Arial" w:cs="Arial"/>
        </w:rPr>
        <w:t>,</w:t>
      </w:r>
      <w:r w:rsidRPr="005B7064">
        <w:rPr>
          <w:rFonts w:ascii="Arial" w:hAnsi="Arial" w:cs="Arial"/>
        </w:rPr>
        <w:t xml:space="preserve"> </w:t>
      </w:r>
      <w:r w:rsidR="00BA4DA5" w:rsidRPr="005B7064">
        <w:rPr>
          <w:rFonts w:ascii="Arial" w:hAnsi="Arial" w:cs="Arial"/>
        </w:rPr>
        <w:t>entre</w:t>
      </w:r>
      <w:r w:rsidR="00E910BC" w:rsidRPr="005B7064">
        <w:rPr>
          <w:rFonts w:ascii="Arial" w:hAnsi="Arial" w:cs="Arial"/>
        </w:rPr>
        <w:t xml:space="preserve"> ellas 30 M</w:t>
      </w:r>
      <w:r w:rsidRPr="005B7064">
        <w:rPr>
          <w:rFonts w:ascii="Arial" w:hAnsi="Arial" w:cs="Arial"/>
        </w:rPr>
        <w:t xml:space="preserve">aestrías, </w:t>
      </w:r>
      <w:r w:rsidR="00E910BC" w:rsidRPr="005B7064">
        <w:rPr>
          <w:rFonts w:ascii="Arial" w:hAnsi="Arial" w:cs="Arial"/>
        </w:rPr>
        <w:t>12 D</w:t>
      </w:r>
      <w:r w:rsidRPr="005B7064">
        <w:rPr>
          <w:rFonts w:ascii="Arial" w:hAnsi="Arial" w:cs="Arial"/>
        </w:rPr>
        <w:t xml:space="preserve">iplomados </w:t>
      </w:r>
      <w:r w:rsidR="00E910BC" w:rsidRPr="005B7064">
        <w:rPr>
          <w:rFonts w:ascii="Arial" w:hAnsi="Arial" w:cs="Arial"/>
        </w:rPr>
        <w:t>S</w:t>
      </w:r>
      <w:r w:rsidRPr="005B7064">
        <w:rPr>
          <w:rFonts w:ascii="Arial" w:hAnsi="Arial" w:cs="Arial"/>
        </w:rPr>
        <w:t xml:space="preserve">uperiores y </w:t>
      </w:r>
      <w:r w:rsidR="00E910BC" w:rsidRPr="005B7064">
        <w:rPr>
          <w:rFonts w:ascii="Arial" w:hAnsi="Arial" w:cs="Arial"/>
        </w:rPr>
        <w:t>8 E</w:t>
      </w:r>
      <w:r w:rsidRPr="005B7064">
        <w:rPr>
          <w:rFonts w:ascii="Arial" w:hAnsi="Arial" w:cs="Arial"/>
        </w:rPr>
        <w:t>specializaciones</w:t>
      </w:r>
      <w:r w:rsidR="00E910BC" w:rsidRPr="005B7064">
        <w:rPr>
          <w:rFonts w:ascii="Arial" w:hAnsi="Arial" w:cs="Arial"/>
        </w:rPr>
        <w:t>. L</w:t>
      </w:r>
      <w:r w:rsidR="00BA4DA5" w:rsidRPr="005B7064">
        <w:rPr>
          <w:rFonts w:ascii="Arial" w:hAnsi="Arial" w:cs="Arial"/>
        </w:rPr>
        <w:t>as carrer</w:t>
      </w:r>
      <w:r w:rsidRPr="005B7064">
        <w:rPr>
          <w:rFonts w:ascii="Arial" w:hAnsi="Arial" w:cs="Arial"/>
        </w:rPr>
        <w:t>as que mayor porcentaje obtuvieron fueron:</w:t>
      </w:r>
      <w:r w:rsidR="00E910BC" w:rsidRPr="005B7064">
        <w:rPr>
          <w:rFonts w:ascii="Arial" w:hAnsi="Arial" w:cs="Arial"/>
        </w:rPr>
        <w:t xml:space="preserve"> Maestría en Administración de empresas o MBA (Master in </w:t>
      </w:r>
      <w:r w:rsidR="00E910BC" w:rsidRPr="005B7064">
        <w:rPr>
          <w:rFonts w:ascii="Arial" w:hAnsi="Arial" w:cs="Arial"/>
        </w:rPr>
        <w:lastRenderedPageBreak/>
        <w:t>Bussines and Administration) con un 17.4%, Diplomado en Administración de empresas con 6.4%, Diplomado Superior en Marketing y Mercadeo con 6.4% y Diplomado Superior en Administración de Operaciones de Producción con 4.6%, formando el 34.8% del total de entrevistados.</w:t>
      </w:r>
    </w:p>
    <w:p w:rsidR="00E910BC" w:rsidRPr="005B7064" w:rsidRDefault="00E910BC" w:rsidP="004B10CA">
      <w:pPr>
        <w:tabs>
          <w:tab w:val="left" w:pos="240"/>
          <w:tab w:val="left" w:pos="360"/>
        </w:tabs>
        <w:spacing w:line="480" w:lineRule="auto"/>
        <w:ind w:left="240"/>
        <w:jc w:val="both"/>
        <w:rPr>
          <w:rFonts w:ascii="Arial" w:hAnsi="Arial" w:cs="Arial"/>
        </w:rPr>
      </w:pPr>
    </w:p>
    <w:p w:rsidR="00E910BC" w:rsidRPr="005B7064" w:rsidRDefault="00E910BC" w:rsidP="004B10CA">
      <w:pPr>
        <w:tabs>
          <w:tab w:val="left" w:pos="240"/>
          <w:tab w:val="left" w:pos="360"/>
        </w:tabs>
        <w:spacing w:line="480" w:lineRule="auto"/>
        <w:ind w:left="240"/>
        <w:jc w:val="both"/>
        <w:rPr>
          <w:rFonts w:ascii="Arial" w:hAnsi="Arial" w:cs="Arial"/>
        </w:rPr>
      </w:pPr>
      <w:r w:rsidRPr="005B7064">
        <w:rPr>
          <w:rFonts w:ascii="Arial" w:hAnsi="Arial" w:cs="Arial"/>
        </w:rPr>
        <w:t xml:space="preserve">En </w:t>
      </w:r>
      <w:smartTag w:uri="urn:schemas-microsoft-com:office:smarttags" w:element="PersonName">
        <w:smartTagPr>
          <w:attr w:name="ProductID" w:val="la Tabla XLIV"/>
        </w:smartTagPr>
        <w:smartTag w:uri="urn:schemas-microsoft-com:office:smarttags" w:element="PersonName">
          <w:smartTagPr>
            <w:attr w:name="ProductID" w:val="la Tabla"/>
          </w:smartTagPr>
          <w:r w:rsidRPr="005B7064">
            <w:rPr>
              <w:rFonts w:ascii="Arial" w:hAnsi="Arial" w:cs="Arial"/>
            </w:rPr>
            <w:t>la Tabla</w:t>
          </w:r>
        </w:smartTag>
        <w:r w:rsidRPr="005B7064">
          <w:rPr>
            <w:rFonts w:ascii="Arial" w:hAnsi="Arial" w:cs="Arial"/>
          </w:rPr>
          <w:t xml:space="preserve"> XLI</w:t>
        </w:r>
        <w:r w:rsidR="00A0102A">
          <w:rPr>
            <w:rFonts w:ascii="Arial" w:hAnsi="Arial" w:cs="Arial"/>
          </w:rPr>
          <w:t>V</w:t>
        </w:r>
      </w:smartTag>
      <w:r w:rsidRPr="005B7064">
        <w:rPr>
          <w:rFonts w:ascii="Arial" w:hAnsi="Arial" w:cs="Arial"/>
        </w:rPr>
        <w:t>, se presenta el listado de dichas carreras y la proporción de estudiantes que eligi</w:t>
      </w:r>
      <w:r w:rsidR="005B7064">
        <w:rPr>
          <w:rFonts w:ascii="Arial" w:hAnsi="Arial" w:cs="Arial"/>
        </w:rPr>
        <w:t>ó</w:t>
      </w:r>
      <w:r w:rsidRPr="005B7064">
        <w:rPr>
          <w:rFonts w:ascii="Arial" w:hAnsi="Arial" w:cs="Arial"/>
        </w:rPr>
        <w:t xml:space="preserve"> cada una de ellas, además del resto de carreras que obtuvieron un porcentaje menor.</w:t>
      </w:r>
    </w:p>
    <w:p w:rsidR="00A37599" w:rsidRDefault="00A37599" w:rsidP="00E910BC">
      <w:pPr>
        <w:tabs>
          <w:tab w:val="left" w:pos="360"/>
          <w:tab w:val="left" w:pos="1440"/>
        </w:tabs>
        <w:ind w:left="1440"/>
        <w:jc w:val="center"/>
        <w:rPr>
          <w:rFonts w:ascii="Verdana" w:hAnsi="Verdana"/>
          <w:b/>
          <w:sz w:val="20"/>
          <w:szCs w:val="20"/>
        </w:rPr>
      </w:pPr>
    </w:p>
    <w:p w:rsidR="00E910BC" w:rsidRDefault="00DA3B7F" w:rsidP="007E4524">
      <w:pPr>
        <w:tabs>
          <w:tab w:val="left" w:pos="360"/>
          <w:tab w:val="left" w:pos="1440"/>
        </w:tabs>
        <w:ind w:left="1440"/>
        <w:jc w:val="center"/>
        <w:rPr>
          <w:rFonts w:ascii="Verdana" w:hAnsi="Verdana"/>
          <w:b/>
          <w:sz w:val="20"/>
          <w:szCs w:val="20"/>
        </w:rPr>
      </w:pPr>
      <w:r>
        <w:rPr>
          <w:rFonts w:ascii="Verdana" w:hAnsi="Verdana"/>
          <w:b/>
          <w:sz w:val="20"/>
          <w:szCs w:val="20"/>
        </w:rPr>
        <w:t>TABLA XLIV</w:t>
      </w:r>
    </w:p>
    <w:p w:rsidR="00BA4DA5" w:rsidRDefault="00BA4DA5" w:rsidP="007E4524">
      <w:pPr>
        <w:tabs>
          <w:tab w:val="left" w:pos="360"/>
          <w:tab w:val="left" w:pos="1440"/>
        </w:tabs>
        <w:ind w:left="1440"/>
        <w:jc w:val="center"/>
        <w:rPr>
          <w:rFonts w:ascii="Verdana" w:hAnsi="Verdana"/>
          <w:sz w:val="18"/>
          <w:szCs w:val="18"/>
        </w:rPr>
      </w:pPr>
      <w:r>
        <w:rPr>
          <w:rFonts w:ascii="Verdana" w:hAnsi="Verdana"/>
          <w:sz w:val="18"/>
          <w:szCs w:val="18"/>
        </w:rPr>
        <w:t>Guayas – Guayaquil</w:t>
      </w:r>
    </w:p>
    <w:p w:rsidR="00BF311E" w:rsidRPr="00BF311E" w:rsidRDefault="00BF311E" w:rsidP="007E4524">
      <w:pPr>
        <w:tabs>
          <w:tab w:val="left" w:pos="360"/>
          <w:tab w:val="left" w:pos="1440"/>
        </w:tabs>
        <w:ind w:left="1440"/>
        <w:jc w:val="center"/>
        <w:rPr>
          <w:rFonts w:ascii="Verdana" w:hAnsi="Verdana"/>
          <w:b/>
          <w:sz w:val="18"/>
          <w:szCs w:val="18"/>
        </w:rPr>
      </w:pPr>
      <w:r w:rsidRPr="00BF311E">
        <w:rPr>
          <w:rFonts w:ascii="Verdana" w:hAnsi="Verdana"/>
          <w:b/>
          <w:sz w:val="18"/>
          <w:szCs w:val="18"/>
        </w:rPr>
        <w:t>Postgrados a estudiar</w:t>
      </w:r>
    </w:p>
    <w:p w:rsidR="00BF311E" w:rsidRPr="00BF311E" w:rsidRDefault="00982D3C" w:rsidP="007E4524">
      <w:pPr>
        <w:tabs>
          <w:tab w:val="left" w:pos="360"/>
          <w:tab w:val="left" w:pos="1440"/>
        </w:tabs>
        <w:ind w:left="1440"/>
        <w:jc w:val="center"/>
        <w:rPr>
          <w:rFonts w:ascii="Verdana" w:hAnsi="Verdana"/>
          <w:b/>
          <w:sz w:val="18"/>
          <w:szCs w:val="18"/>
        </w:rPr>
      </w:pPr>
      <w:r>
        <w:rPr>
          <w:rFonts w:ascii="Verdana" w:hAnsi="Verdana"/>
          <w:b/>
          <w:noProof/>
          <w:sz w:val="18"/>
          <w:szCs w:val="18"/>
          <w:lang w:val="es-MX" w:eastAsia="es-MX"/>
        </w:rPr>
        <w:pict>
          <v:shape id="_x0000_s1778" type="#_x0000_t202" style="position:absolute;left:0;text-align:left;margin-left:36pt;margin-top:336.05pt;width:1in;height:29.55pt;z-index:251735040" filled="f" stroked="f">
            <v:textbox>
              <w:txbxContent>
                <w:p w:rsidR="00982D3C" w:rsidRPr="00C169ED" w:rsidRDefault="00982D3C" w:rsidP="00982D3C">
                  <w:pPr>
                    <w:rPr>
                      <w:rFonts w:ascii="Arial" w:hAnsi="Arial" w:cs="Arial"/>
                      <w:sz w:val="22"/>
                      <w:szCs w:val="22"/>
                      <w:lang w:val="es-ES_tradnl"/>
                    </w:rPr>
                  </w:pPr>
                  <w:r w:rsidRPr="00C169ED">
                    <w:rPr>
                      <w:rFonts w:ascii="Arial" w:hAnsi="Arial" w:cs="Arial"/>
                      <w:b/>
                      <w:sz w:val="20"/>
                      <w:szCs w:val="20"/>
                      <w:lang w:val="es-ES_tradnl"/>
                    </w:rPr>
                    <w:t>Continua</w:t>
                  </w:r>
                  <w:r>
                    <w:rPr>
                      <w:rFonts w:ascii="Arial" w:hAnsi="Arial" w:cs="Arial"/>
                      <w:sz w:val="22"/>
                      <w:szCs w:val="22"/>
                      <w:lang w:val="es-ES_tradnl"/>
                    </w:rPr>
                    <w:t>…</w:t>
                  </w:r>
                </w:p>
              </w:txbxContent>
            </v:textbox>
          </v:shape>
        </w:pict>
      </w:r>
      <w:r w:rsidR="00BF311E" w:rsidRPr="00BF311E">
        <w:rPr>
          <w:rFonts w:ascii="Verdana" w:hAnsi="Verdana"/>
          <w:b/>
          <w:sz w:val="18"/>
          <w:szCs w:val="18"/>
        </w:rPr>
        <w:t>Distribución de Frecuencia</w:t>
      </w:r>
    </w:p>
    <w:tbl>
      <w:tblPr>
        <w:tblStyle w:val="Tablaelegante"/>
        <w:tblpPr w:leftFromText="141" w:rightFromText="141" w:vertAnchor="text" w:horzAnchor="margin" w:tblpXSpec="right" w:tblpY="203"/>
        <w:tblW w:w="7539" w:type="dxa"/>
        <w:tblLook w:val="0000"/>
      </w:tblPr>
      <w:tblGrid>
        <w:gridCol w:w="436"/>
        <w:gridCol w:w="4554"/>
        <w:gridCol w:w="1314"/>
        <w:gridCol w:w="1235"/>
      </w:tblGrid>
      <w:tr w:rsidR="0076161D">
        <w:trPr>
          <w:trHeight w:val="697"/>
        </w:trPr>
        <w:tc>
          <w:tcPr>
            <w:tcW w:w="436"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N.</w:t>
            </w:r>
          </w:p>
        </w:tc>
        <w:tc>
          <w:tcPr>
            <w:tcW w:w="4554" w:type="dxa"/>
            <w:vAlign w:val="center"/>
          </w:tcPr>
          <w:p w:rsidR="0076161D" w:rsidRDefault="0076161D" w:rsidP="0076161D">
            <w:pPr>
              <w:jc w:val="center"/>
              <w:rPr>
                <w:rFonts w:ascii="Verdana Ref" w:hAnsi="Verdana Ref" w:cs="Arial"/>
                <w:b/>
                <w:bCs/>
                <w:sz w:val="16"/>
                <w:szCs w:val="16"/>
              </w:rPr>
            </w:pPr>
            <w:r>
              <w:rPr>
                <w:rFonts w:ascii="Verdana Ref" w:hAnsi="Verdana Ref" w:cs="Arial"/>
                <w:b/>
                <w:bCs/>
                <w:sz w:val="16"/>
                <w:szCs w:val="16"/>
              </w:rPr>
              <w:t>POSTGRADO A ESTUDIAR</w:t>
            </w:r>
          </w:p>
        </w:tc>
        <w:tc>
          <w:tcPr>
            <w:tcW w:w="1314"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Número de estudiantes</w:t>
            </w:r>
          </w:p>
        </w:tc>
        <w:tc>
          <w:tcPr>
            <w:tcW w:w="1235"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Frecuencia Relativa</w:t>
            </w:r>
          </w:p>
        </w:tc>
      </w:tr>
      <w:tr w:rsidR="0076161D">
        <w:trPr>
          <w:trHeight w:val="359"/>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Administración de Empresas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19</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0,174</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Empresas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0,064</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Gestión de Marketing y Mercadeo</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0,064</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Operaciones de Producción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0,046</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Gerencia de Recursos Humanos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0,037</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Comercio Exterior</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0,037</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de R.R.H.H.</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0,028</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Gestión de Seguridad y Salud en el trabajo o Seguridad Industrial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0,028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Relaciones Públicas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Dirección Bancaria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Ciencia de </w:t>
            </w:r>
            <w:smartTag w:uri="urn:schemas-microsoft-com:office:smarttags" w:element="PersonName">
              <w:smartTagPr>
                <w:attr w:name="ProductID" w:val="la Educaci￳n"/>
              </w:smartTagPr>
              <w:r>
                <w:rPr>
                  <w:rFonts w:ascii="Verdana Ref" w:hAnsi="Verdana Ref" w:cs="Arial"/>
                  <w:sz w:val="16"/>
                  <w:szCs w:val="16"/>
                </w:rPr>
                <w:t>la Educación</w:t>
              </w:r>
            </w:smartTag>
            <w:r>
              <w:rPr>
                <w:rFonts w:ascii="Verdana Ref" w:hAnsi="Verdana Ref" w:cs="Arial"/>
                <w:sz w:val="16"/>
                <w:szCs w:val="16"/>
              </w:rPr>
              <w:t xml:space="preserve"> con Mención en Investigación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Marketing  y Comercio Internacional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Finanzas y Economía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602F50" w:rsidP="0076161D">
            <w:pPr>
              <w:jc w:val="center"/>
              <w:rPr>
                <w:rFonts w:ascii="Verdana" w:hAnsi="Verdana" w:cs="Arial"/>
                <w:sz w:val="16"/>
                <w:szCs w:val="16"/>
              </w:rPr>
            </w:pPr>
            <w:r>
              <w:rPr>
                <w:rFonts w:ascii="Verdana" w:hAnsi="Verdana" w:cs="Arial"/>
                <w:noProof/>
                <w:sz w:val="16"/>
                <w:szCs w:val="16"/>
                <w:lang w:eastAsia="es-ES"/>
              </w:rPr>
              <w:pict>
                <v:shape id="_x0000_s1786" type="#_x0000_t202" style="position:absolute;left:0;text-align:left;margin-left:-5.7pt;margin-top:-29.25pt;width:66pt;height:27pt;z-index:-251578368;mso-position-horizontal-relative:text;mso-position-vertical-relative:text" stroked="f">
                  <v:textbox style="mso-next-textbox:#_x0000_s1786">
                    <w:txbxContent>
                      <w:p w:rsidR="00602F50" w:rsidRPr="0076161D" w:rsidRDefault="00602F50" w:rsidP="00602F50">
                        <w:pPr>
                          <w:jc w:val="both"/>
                          <w:rPr>
                            <w:rFonts w:ascii="Arial" w:hAnsi="Arial" w:cs="Arial"/>
                            <w:sz w:val="18"/>
                            <w:szCs w:val="18"/>
                          </w:rPr>
                        </w:pPr>
                        <w:r w:rsidRPr="0076161D">
                          <w:rPr>
                            <w:rFonts w:ascii="Arial" w:hAnsi="Arial" w:cs="Arial"/>
                            <w:b/>
                            <w:sz w:val="18"/>
                            <w:szCs w:val="18"/>
                          </w:rPr>
                          <w:t xml:space="preserve">                            Viene…</w:t>
                        </w:r>
                      </w:p>
                    </w:txbxContent>
                  </v:textbox>
                </v:shape>
              </w:pict>
            </w:r>
            <w:r w:rsidR="0076161D">
              <w:rPr>
                <w:rFonts w:ascii="Verdana" w:hAnsi="Verdana" w:cs="Arial"/>
                <w:sz w:val="16"/>
                <w:szCs w:val="16"/>
              </w:rPr>
              <w:t>14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Gestión Ambiental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lastRenderedPageBreak/>
              <w:t>15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Gestión Ambiental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Maestrías en Sistemas de Producción y Productividad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Diplomacia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Gestión Turística y Hotelera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Auditoria Informática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20</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Tributación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Tributación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Estrategias de Marketing</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Fitofármacos y Fitofarmacia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Redes de Telecomunicaciones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Vivienda Saludable</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27</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Desarrollo del Talento Humano para psicología Industrial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psicoanálisis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Ciencia de </w:t>
            </w:r>
            <w:smartTag w:uri="urn:schemas-microsoft-com:office:smarttags" w:element="PersonName">
              <w:smartTagPr>
                <w:attr w:name="ProductID" w:val="la Educaci￳n"/>
              </w:smartTagPr>
              <w:r>
                <w:rPr>
                  <w:rFonts w:ascii="Verdana Ref" w:hAnsi="Verdana Ref" w:cs="Arial"/>
                  <w:sz w:val="16"/>
                  <w:szCs w:val="16"/>
                </w:rPr>
                <w:t>la Educación</w:t>
              </w:r>
            </w:smartTag>
            <w:r>
              <w:rPr>
                <w:rFonts w:ascii="Verdana Ref" w:hAnsi="Verdana Ref" w:cs="Arial"/>
                <w:sz w:val="16"/>
                <w:szCs w:val="16"/>
              </w:rPr>
              <w:t xml:space="preserve"> con Mención en Investigación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Educación con Mención en Educación Especial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Negocios Internacionales y Gestión de Comercio Exterior</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Contabilidad Superior y Auditoria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33</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Investigación de Mercados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Psicología Organizacional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Finanzas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Gerencia Financiera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37</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Diseño de Paginas WEB</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Desarrollo intelectual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Riesgo y Drenaje</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Interconectividad de Redes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41</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Formulación de Proyectos de Desarrollo</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Formulación y Evaluación de Proyectos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Formulación y Evaluación de Proyectos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b/>
                <w:noProof/>
                <w:sz w:val="20"/>
                <w:szCs w:val="20"/>
                <w:lang w:val="es-MX" w:eastAsia="es-MX"/>
              </w:rPr>
              <w:pict>
                <v:shape id="_x0000_s1782" type="#_x0000_t202" style="position:absolute;left:0;text-align:left;margin-left:-11.7pt;margin-top:18.8pt;width:1in;height:29.55pt;z-index:251736064;mso-position-horizontal-relative:text;mso-position-vertical-relative:text" filled="f" stroked="f">
                  <v:textbox>
                    <w:txbxContent>
                      <w:p w:rsidR="0076161D" w:rsidRPr="0076161D" w:rsidRDefault="0076161D" w:rsidP="0076161D">
                        <w:pPr>
                          <w:rPr>
                            <w:rFonts w:ascii="Arial" w:hAnsi="Arial" w:cs="Arial"/>
                            <w:sz w:val="18"/>
                            <w:szCs w:val="18"/>
                            <w:lang w:val="es-ES_tradnl"/>
                          </w:rPr>
                        </w:pPr>
                        <w:r w:rsidRPr="0076161D">
                          <w:rPr>
                            <w:rFonts w:ascii="Arial" w:hAnsi="Arial" w:cs="Arial"/>
                            <w:b/>
                            <w:sz w:val="18"/>
                            <w:szCs w:val="18"/>
                            <w:lang w:val="es-ES_tradnl"/>
                          </w:rPr>
                          <w:t>Continua</w:t>
                        </w:r>
                        <w:r w:rsidRPr="0076161D">
                          <w:rPr>
                            <w:rFonts w:ascii="Arial" w:hAnsi="Arial" w:cs="Arial"/>
                            <w:sz w:val="18"/>
                            <w:szCs w:val="18"/>
                            <w:lang w:val="es-ES_tradnl"/>
                          </w:rPr>
                          <w:t>…</w:t>
                        </w:r>
                      </w:p>
                    </w:txbxContent>
                  </v:textbox>
                </v:shape>
              </w:pict>
            </w:r>
            <w:r>
              <w:rPr>
                <w:rFonts w:ascii="Verdana" w:hAnsi="Verdana" w:cs="Arial"/>
                <w:sz w:val="16"/>
                <w:szCs w:val="16"/>
              </w:rPr>
              <w:t>44</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Calidad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Sistemas de Calidad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lastRenderedPageBreak/>
              <w:t>46</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Automatización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Economía Agraria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Contable y Finanzas Corporativas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Contable y Finanzas Corporativas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59"/>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Hidráulica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79"/>
        </w:trPr>
        <w:tc>
          <w:tcPr>
            <w:tcW w:w="436" w:type="dxa"/>
            <w:noWrap/>
            <w:vAlign w:val="center"/>
          </w:tcPr>
          <w:p w:rsidR="0076161D" w:rsidRDefault="0076161D" w:rsidP="0076161D">
            <w:pPr>
              <w:jc w:val="center"/>
              <w:rPr>
                <w:rFonts w:ascii="Verdana" w:hAnsi="Verdana" w:cs="Arial"/>
                <w:sz w:val="16"/>
                <w:szCs w:val="16"/>
              </w:rPr>
            </w:pPr>
          </w:p>
        </w:tc>
        <w:tc>
          <w:tcPr>
            <w:tcW w:w="4554" w:type="dxa"/>
            <w:vAlign w:val="center"/>
          </w:tcPr>
          <w:p w:rsidR="0076161D" w:rsidRDefault="0076161D" w:rsidP="0076161D">
            <w:pPr>
              <w:rPr>
                <w:rFonts w:ascii="Verdana Ref" w:hAnsi="Verdana Ref" w:cs="Arial"/>
                <w:b/>
                <w:bCs/>
                <w:sz w:val="16"/>
                <w:szCs w:val="16"/>
              </w:rPr>
            </w:pPr>
            <w:r>
              <w:rPr>
                <w:rFonts w:ascii="Verdana Ref" w:hAnsi="Verdana Ref" w:cs="Arial"/>
                <w:b/>
                <w:bCs/>
                <w:sz w:val="16"/>
                <w:szCs w:val="16"/>
              </w:rPr>
              <w:t>TOTAL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109</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1,000</w:t>
            </w:r>
          </w:p>
        </w:tc>
      </w:tr>
    </w:tbl>
    <w:p w:rsidR="00C06EA7" w:rsidRPr="000B6EAF" w:rsidRDefault="0076161D" w:rsidP="00BF311E">
      <w:pPr>
        <w:tabs>
          <w:tab w:val="left" w:pos="360"/>
          <w:tab w:val="left" w:pos="1440"/>
        </w:tabs>
        <w:ind w:left="1440"/>
        <w:jc w:val="center"/>
        <w:rPr>
          <w:rFonts w:ascii="Verdana" w:hAnsi="Verdana"/>
          <w:sz w:val="20"/>
          <w:szCs w:val="20"/>
        </w:rPr>
      </w:pPr>
      <w:r>
        <w:rPr>
          <w:rFonts w:ascii="Arial" w:hAnsi="Arial" w:cs="Arial"/>
          <w:b/>
          <w:noProof/>
          <w:lang w:eastAsia="es-ES"/>
        </w:rPr>
        <w:pict>
          <v:shape id="_x0000_s1783" type="#_x0000_t202" style="position:absolute;left:0;text-align:left;margin-left:42pt;margin-top:-36pt;width:66pt;height:36pt;z-index:-251579392;mso-position-horizontal-relative:text;mso-position-vertical-relative:text" stroked="f">
            <v:textbox style="mso-next-textbox:#_x0000_s1783">
              <w:txbxContent>
                <w:p w:rsidR="0076161D" w:rsidRPr="0076161D" w:rsidRDefault="0076161D" w:rsidP="0076161D">
                  <w:pPr>
                    <w:jc w:val="both"/>
                    <w:rPr>
                      <w:rFonts w:ascii="Arial" w:hAnsi="Arial" w:cs="Arial"/>
                      <w:sz w:val="18"/>
                      <w:szCs w:val="18"/>
                    </w:rPr>
                  </w:pPr>
                  <w:r w:rsidRPr="0076161D">
                    <w:rPr>
                      <w:rFonts w:ascii="Arial" w:hAnsi="Arial" w:cs="Arial"/>
                      <w:b/>
                      <w:sz w:val="18"/>
                      <w:szCs w:val="18"/>
                    </w:rPr>
                    <w:t xml:space="preserve">                            Viene…</w:t>
                  </w:r>
                </w:p>
              </w:txbxContent>
            </v:textbox>
          </v:shape>
        </w:pict>
      </w:r>
    </w:p>
    <w:p w:rsidR="00BA4DA5" w:rsidRPr="000B6EAF" w:rsidRDefault="00BA4DA5" w:rsidP="00BF311E">
      <w:pPr>
        <w:tabs>
          <w:tab w:val="left" w:pos="360"/>
          <w:tab w:val="left" w:pos="1440"/>
        </w:tabs>
        <w:ind w:left="1440"/>
        <w:jc w:val="center"/>
        <w:rPr>
          <w:rFonts w:ascii="Verdana" w:hAnsi="Verdana"/>
          <w:sz w:val="20"/>
          <w:szCs w:val="20"/>
        </w:rPr>
      </w:pPr>
    </w:p>
    <w:p w:rsidR="00D46DCE" w:rsidRDefault="00D46DCE" w:rsidP="000B6EAF">
      <w:pPr>
        <w:tabs>
          <w:tab w:val="left" w:pos="360"/>
          <w:tab w:val="left" w:pos="1440"/>
        </w:tabs>
        <w:spacing w:line="480" w:lineRule="auto"/>
        <w:ind w:left="144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BF311E" w:rsidRDefault="00BF311E" w:rsidP="00BF311E">
      <w:pPr>
        <w:tabs>
          <w:tab w:val="left" w:pos="360"/>
        </w:tabs>
        <w:spacing w:line="480" w:lineRule="auto"/>
        <w:ind w:left="240"/>
        <w:jc w:val="both"/>
        <w:rPr>
          <w:rFonts w:ascii="Verdana" w:hAnsi="Verdana"/>
          <w:b/>
          <w:sz w:val="20"/>
          <w:szCs w:val="20"/>
        </w:rPr>
      </w:pPr>
    </w:p>
    <w:p w:rsidR="00C06EA7" w:rsidRDefault="00C06EA7" w:rsidP="00BF311E">
      <w:pPr>
        <w:tabs>
          <w:tab w:val="left" w:pos="540"/>
          <w:tab w:val="left" w:pos="1440"/>
        </w:tabs>
        <w:spacing w:line="480" w:lineRule="auto"/>
        <w:ind w:left="240"/>
        <w:jc w:val="both"/>
        <w:rPr>
          <w:rFonts w:ascii="Arial" w:hAnsi="Arial" w:cs="Arial"/>
          <w:b/>
        </w:rPr>
      </w:pPr>
    </w:p>
    <w:p w:rsidR="00C06EA7" w:rsidRDefault="00C06EA7" w:rsidP="00BF311E">
      <w:pPr>
        <w:tabs>
          <w:tab w:val="left" w:pos="540"/>
          <w:tab w:val="left" w:pos="1440"/>
        </w:tabs>
        <w:spacing w:line="480" w:lineRule="auto"/>
        <w:ind w:left="240"/>
        <w:jc w:val="both"/>
        <w:rPr>
          <w:rFonts w:ascii="Arial" w:hAnsi="Arial" w:cs="Arial"/>
          <w:b/>
        </w:rPr>
      </w:pPr>
    </w:p>
    <w:p w:rsidR="00C06EA7" w:rsidRDefault="00AE06E6" w:rsidP="00BF311E">
      <w:pPr>
        <w:tabs>
          <w:tab w:val="left" w:pos="540"/>
          <w:tab w:val="left" w:pos="1440"/>
        </w:tabs>
        <w:spacing w:line="480" w:lineRule="auto"/>
        <w:ind w:left="240"/>
        <w:jc w:val="both"/>
        <w:rPr>
          <w:rFonts w:ascii="Arial" w:hAnsi="Arial" w:cs="Arial"/>
          <w:b/>
        </w:rPr>
      </w:pPr>
      <w:r>
        <w:rPr>
          <w:rFonts w:ascii="Verdana" w:hAnsi="Verdana"/>
          <w:b/>
          <w:noProof/>
          <w:sz w:val="20"/>
          <w:szCs w:val="20"/>
          <w:lang w:eastAsia="es-ES"/>
        </w:rPr>
        <w:pict>
          <v:shape id="_x0000_s1655" type="#_x0000_t202" style="position:absolute;left:0;text-align:left;margin-left:-48pt;margin-top:.6pt;width:315pt;height:22.25pt;z-index:-251667456" stroked="f">
            <v:textbox style="mso-next-textbox:#_x0000_s1655">
              <w:txbxContent>
                <w:p w:rsidR="00F44E5F" w:rsidRPr="001A397E" w:rsidRDefault="00F44E5F" w:rsidP="00C9322B">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06EA7" w:rsidRDefault="00C06EA7" w:rsidP="00BF311E">
      <w:pPr>
        <w:tabs>
          <w:tab w:val="left" w:pos="540"/>
          <w:tab w:val="left" w:pos="1440"/>
        </w:tabs>
        <w:spacing w:line="480" w:lineRule="auto"/>
        <w:ind w:left="240"/>
        <w:jc w:val="both"/>
        <w:rPr>
          <w:rFonts w:ascii="Arial" w:hAnsi="Arial" w:cs="Arial"/>
          <w:b/>
        </w:rPr>
      </w:pPr>
    </w:p>
    <w:p w:rsidR="00C06EA7" w:rsidRDefault="00C06EA7" w:rsidP="00BF311E">
      <w:pPr>
        <w:tabs>
          <w:tab w:val="left" w:pos="540"/>
          <w:tab w:val="left" w:pos="1440"/>
        </w:tabs>
        <w:spacing w:line="480" w:lineRule="auto"/>
        <w:ind w:left="240"/>
        <w:jc w:val="both"/>
        <w:rPr>
          <w:rFonts w:ascii="Arial" w:hAnsi="Arial" w:cs="Arial"/>
          <w:b/>
        </w:rPr>
      </w:pPr>
    </w:p>
    <w:p w:rsidR="00D46DCE" w:rsidRPr="00C362B4" w:rsidRDefault="00D46DCE" w:rsidP="00BF311E">
      <w:pPr>
        <w:tabs>
          <w:tab w:val="left" w:pos="540"/>
          <w:tab w:val="left" w:pos="1440"/>
        </w:tabs>
        <w:spacing w:line="480" w:lineRule="auto"/>
        <w:ind w:left="240"/>
        <w:jc w:val="both"/>
        <w:rPr>
          <w:rFonts w:ascii="Arial" w:hAnsi="Arial" w:cs="Arial"/>
          <w:b/>
          <w:i/>
          <w:u w:val="single"/>
        </w:rPr>
      </w:pPr>
      <w:r w:rsidRPr="00C362B4">
        <w:rPr>
          <w:rFonts w:ascii="Arial" w:hAnsi="Arial" w:cs="Arial"/>
          <w:b/>
        </w:rPr>
        <w:t>PREGUNTA 15</w:t>
      </w:r>
      <w:r w:rsidRPr="00602F50">
        <w:rPr>
          <w:rFonts w:ascii="Arial" w:hAnsi="Arial" w:cs="Arial"/>
          <w:b/>
        </w:rPr>
        <w:t xml:space="preserve">: </w:t>
      </w:r>
      <w:r w:rsidRPr="00602F50">
        <w:rPr>
          <w:rFonts w:ascii="Arial" w:hAnsi="Arial" w:cs="Arial"/>
          <w:b/>
          <w:i/>
        </w:rPr>
        <w:t>La información que posee sobre el postgrado la obtuvo por medio de:</w:t>
      </w:r>
      <w:r w:rsidRPr="00C362B4">
        <w:rPr>
          <w:rFonts w:ascii="Arial" w:hAnsi="Arial" w:cs="Arial"/>
          <w:b/>
          <w:i/>
          <w:u w:val="single"/>
        </w:rPr>
        <w:t xml:space="preserve">  </w:t>
      </w:r>
    </w:p>
    <w:p w:rsidR="004C475F" w:rsidRDefault="004C475F" w:rsidP="00323DE7">
      <w:pPr>
        <w:tabs>
          <w:tab w:val="left" w:pos="540"/>
          <w:tab w:val="left" w:pos="1440"/>
        </w:tabs>
        <w:spacing w:line="480" w:lineRule="auto"/>
        <w:ind w:left="1440"/>
        <w:jc w:val="both"/>
        <w:rPr>
          <w:rFonts w:ascii="Verdana" w:hAnsi="Verdana"/>
          <w:b/>
          <w:i/>
          <w:sz w:val="20"/>
          <w:szCs w:val="20"/>
          <w:u w:val="single"/>
        </w:rPr>
      </w:pPr>
    </w:p>
    <w:tbl>
      <w:tblPr>
        <w:tblStyle w:val="Tablaconcuadrcula"/>
        <w:tblW w:w="0" w:type="auto"/>
        <w:tblInd w:w="1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1800"/>
      </w:tblGrid>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1. La Universidad</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4. Exposiciones</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2. TV o radio</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5. Internet</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3. Familiares</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6. Periódico</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4. Amigos</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p>
        </w:tc>
      </w:tr>
    </w:tbl>
    <w:p w:rsidR="00323DE7" w:rsidRPr="004053F0" w:rsidRDefault="00323DE7" w:rsidP="00323DE7">
      <w:pPr>
        <w:tabs>
          <w:tab w:val="left" w:pos="360"/>
          <w:tab w:val="left" w:pos="1440"/>
        </w:tabs>
        <w:spacing w:line="480" w:lineRule="auto"/>
        <w:ind w:left="1440"/>
        <w:jc w:val="both"/>
        <w:rPr>
          <w:rFonts w:ascii="Verdana" w:hAnsi="Verdana"/>
          <w:b/>
          <w:sz w:val="16"/>
          <w:szCs w:val="16"/>
        </w:rPr>
      </w:pPr>
    </w:p>
    <w:p w:rsidR="00323DE7" w:rsidRPr="00602F50" w:rsidRDefault="00323DE7"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31 </w:t>
      </w:r>
      <w:r w:rsidRPr="00602F50">
        <w:rPr>
          <w:rFonts w:ascii="Arial" w:hAnsi="Arial" w:cs="Arial"/>
          <w:b/>
        </w:rPr>
        <w:t>: INFORMACIÓN SOBRE EL POSTGRADO</w:t>
      </w:r>
    </w:p>
    <w:p w:rsidR="00323DE7" w:rsidRPr="00C362B4" w:rsidRDefault="00A661CF" w:rsidP="00BF311E">
      <w:pPr>
        <w:tabs>
          <w:tab w:val="left" w:pos="360"/>
        </w:tabs>
        <w:spacing w:line="480" w:lineRule="auto"/>
        <w:ind w:left="360"/>
        <w:jc w:val="both"/>
        <w:rPr>
          <w:rFonts w:ascii="Arial" w:hAnsi="Arial" w:cs="Arial"/>
        </w:rPr>
      </w:pPr>
      <w:r w:rsidRPr="00C362B4">
        <w:rPr>
          <w:rFonts w:ascii="Arial" w:hAnsi="Arial" w:cs="Arial"/>
        </w:rPr>
        <w:t xml:space="preserve">Mediante esta variable, los 109 profesionales entrevistados </w:t>
      </w:r>
      <w:r w:rsidR="00624B56" w:rsidRPr="00C362B4">
        <w:rPr>
          <w:rFonts w:ascii="Arial" w:hAnsi="Arial" w:cs="Arial"/>
        </w:rPr>
        <w:t>que mencionaron el nombre de la carrera de postgrado que deseaban estudiar, podrán dar a conocer a través de qu</w:t>
      </w:r>
      <w:r w:rsidR="00C362B4">
        <w:rPr>
          <w:rFonts w:ascii="Arial" w:hAnsi="Arial" w:cs="Arial"/>
        </w:rPr>
        <w:t>é</w:t>
      </w:r>
      <w:r w:rsidR="00624B56" w:rsidRPr="00C362B4">
        <w:rPr>
          <w:rFonts w:ascii="Arial" w:hAnsi="Arial" w:cs="Arial"/>
        </w:rPr>
        <w:t xml:space="preserve"> medio obtuvieron la información de dicha carrera, para ello se le dio a los entrevistados 7 opciones distintas con la finalidad de que ellos seleccionen una o varias de ellas; las opciones puestas a consideración en esta pregunta fueron: la </w:t>
      </w:r>
      <w:r w:rsidR="00624B56" w:rsidRPr="00C362B4">
        <w:rPr>
          <w:rFonts w:ascii="Arial" w:hAnsi="Arial" w:cs="Arial"/>
        </w:rPr>
        <w:lastRenderedPageBreak/>
        <w:t xml:space="preserve">universidad, Tv o radio, familiares, amigos, exposiciones, </w:t>
      </w:r>
      <w:r w:rsidR="00035EDC" w:rsidRPr="00C362B4">
        <w:rPr>
          <w:rFonts w:ascii="Arial" w:hAnsi="Arial" w:cs="Arial"/>
        </w:rPr>
        <w:t>Internet</w:t>
      </w:r>
      <w:r w:rsidR="00624B56" w:rsidRPr="00C362B4">
        <w:rPr>
          <w:rFonts w:ascii="Arial" w:hAnsi="Arial" w:cs="Arial"/>
        </w:rPr>
        <w:t xml:space="preserve"> o periódico. </w:t>
      </w:r>
    </w:p>
    <w:p w:rsidR="00624B56" w:rsidRPr="00C362B4" w:rsidRDefault="00624B56" w:rsidP="00BF311E">
      <w:pPr>
        <w:tabs>
          <w:tab w:val="left" w:pos="360"/>
        </w:tabs>
        <w:spacing w:line="480" w:lineRule="auto"/>
        <w:ind w:left="360"/>
        <w:jc w:val="both"/>
        <w:rPr>
          <w:rFonts w:ascii="Arial" w:hAnsi="Arial" w:cs="Arial"/>
        </w:rPr>
      </w:pPr>
    </w:p>
    <w:p w:rsidR="004C475F" w:rsidRPr="00C362B4" w:rsidRDefault="00624B56" w:rsidP="00BF311E">
      <w:pPr>
        <w:tabs>
          <w:tab w:val="left" w:pos="360"/>
        </w:tabs>
        <w:spacing w:line="480" w:lineRule="auto"/>
        <w:ind w:left="360"/>
        <w:jc w:val="both"/>
        <w:rPr>
          <w:rFonts w:ascii="Arial" w:hAnsi="Arial" w:cs="Arial"/>
        </w:rPr>
      </w:pPr>
      <w:r w:rsidRPr="00C362B4">
        <w:rPr>
          <w:rFonts w:ascii="Arial" w:hAnsi="Arial" w:cs="Arial"/>
        </w:rPr>
        <w:t>Los resultados</w:t>
      </w:r>
      <w:r w:rsidR="00035EDC" w:rsidRPr="00C362B4">
        <w:rPr>
          <w:rFonts w:ascii="Arial" w:hAnsi="Arial" w:cs="Arial"/>
        </w:rPr>
        <w:t xml:space="preserve"> del análisis estadístico de esta variable </w:t>
      </w:r>
      <w:r w:rsidR="009B03C4" w:rsidRPr="00C362B4">
        <w:rPr>
          <w:rFonts w:ascii="Arial" w:hAnsi="Arial" w:cs="Arial"/>
        </w:rPr>
        <w:t>fueron los siguientes:</w:t>
      </w:r>
      <w:r w:rsidR="0063700F" w:rsidRPr="00C362B4">
        <w:rPr>
          <w:rFonts w:ascii="Arial" w:hAnsi="Arial" w:cs="Arial"/>
        </w:rPr>
        <w:t xml:space="preserve"> </w:t>
      </w:r>
      <w:r w:rsidR="009B03C4" w:rsidRPr="00C362B4">
        <w:rPr>
          <w:rFonts w:ascii="Arial" w:hAnsi="Arial" w:cs="Arial"/>
        </w:rPr>
        <w:t xml:space="preserve">La opción que mayormente fue elegida por los </w:t>
      </w:r>
      <w:r w:rsidR="004C475F" w:rsidRPr="00C362B4">
        <w:rPr>
          <w:rFonts w:ascii="Arial" w:hAnsi="Arial" w:cs="Arial"/>
        </w:rPr>
        <w:t xml:space="preserve">profesionales </w:t>
      </w:r>
      <w:r w:rsidR="009B03C4" w:rsidRPr="00C362B4">
        <w:rPr>
          <w:rFonts w:ascii="Arial" w:hAnsi="Arial" w:cs="Arial"/>
        </w:rPr>
        <w:t xml:space="preserve">entrevistados fue </w:t>
      </w:r>
      <w:smartTag w:uri="urn:schemas-microsoft-com:office:smarttags" w:element="PersonName">
        <w:smartTagPr>
          <w:attr w:name="ProductID" w:val="la Universidad"/>
        </w:smartTagPr>
        <w:r w:rsidR="004C475F" w:rsidRPr="00C362B4">
          <w:rPr>
            <w:rFonts w:ascii="Arial" w:hAnsi="Arial" w:cs="Arial"/>
            <w:b/>
            <w:i/>
          </w:rPr>
          <w:t>l</w:t>
        </w:r>
        <w:r w:rsidR="009B03C4" w:rsidRPr="00C362B4">
          <w:rPr>
            <w:rFonts w:ascii="Arial" w:hAnsi="Arial" w:cs="Arial"/>
            <w:b/>
            <w:i/>
          </w:rPr>
          <w:t>a Universidad</w:t>
        </w:r>
      </w:smartTag>
      <w:r w:rsidR="0063700F" w:rsidRPr="00C362B4">
        <w:rPr>
          <w:rFonts w:ascii="Arial" w:hAnsi="Arial" w:cs="Arial"/>
          <w:b/>
          <w:i/>
        </w:rPr>
        <w:t xml:space="preserve"> </w:t>
      </w:r>
      <w:r w:rsidR="0063700F" w:rsidRPr="00C362B4">
        <w:rPr>
          <w:rFonts w:ascii="Arial" w:hAnsi="Arial" w:cs="Arial"/>
        </w:rPr>
        <w:t xml:space="preserve">con un 34.1%, seguida de la opción </w:t>
      </w:r>
      <w:r w:rsidR="0063700F" w:rsidRPr="00C362B4">
        <w:rPr>
          <w:rFonts w:ascii="Arial" w:hAnsi="Arial" w:cs="Arial"/>
          <w:b/>
          <w:i/>
        </w:rPr>
        <w:t>por amigos</w:t>
      </w:r>
      <w:r w:rsidR="0063700F" w:rsidRPr="00C362B4">
        <w:rPr>
          <w:rFonts w:ascii="Arial" w:hAnsi="Arial" w:cs="Arial"/>
        </w:rPr>
        <w:t xml:space="preserve"> con un 25%, en tercer lugar con un 14.1% el </w:t>
      </w:r>
      <w:r w:rsidR="0063700F" w:rsidRPr="00C362B4">
        <w:rPr>
          <w:rFonts w:ascii="Arial" w:hAnsi="Arial" w:cs="Arial"/>
          <w:b/>
          <w:i/>
        </w:rPr>
        <w:t>periódico</w:t>
      </w:r>
      <w:r w:rsidR="0063700F" w:rsidRPr="00C362B4">
        <w:rPr>
          <w:rFonts w:ascii="Arial" w:hAnsi="Arial" w:cs="Arial"/>
        </w:rPr>
        <w:t>, en cuarto</w:t>
      </w:r>
      <w:r w:rsidR="004C475F" w:rsidRPr="00C362B4">
        <w:rPr>
          <w:rFonts w:ascii="Arial" w:hAnsi="Arial" w:cs="Arial"/>
        </w:rPr>
        <w:t xml:space="preserve"> lugar la opción </w:t>
      </w:r>
      <w:r w:rsidR="0063700F" w:rsidRPr="00C362B4">
        <w:rPr>
          <w:rFonts w:ascii="Arial" w:hAnsi="Arial" w:cs="Arial"/>
        </w:rPr>
        <w:t xml:space="preserve"> </w:t>
      </w:r>
      <w:r w:rsidR="0063700F" w:rsidRPr="00C362B4">
        <w:rPr>
          <w:rFonts w:ascii="Arial" w:hAnsi="Arial" w:cs="Arial"/>
          <w:b/>
          <w:i/>
        </w:rPr>
        <w:t>por familiares</w:t>
      </w:r>
      <w:r w:rsidR="0063700F" w:rsidRPr="00C362B4">
        <w:rPr>
          <w:rFonts w:ascii="Arial" w:hAnsi="Arial" w:cs="Arial"/>
        </w:rPr>
        <w:t xml:space="preserve"> con un 11.9%  y finalmente con un 14.8% el resto de opciones.</w:t>
      </w:r>
      <w:r w:rsidR="004C475F" w:rsidRPr="00C362B4">
        <w:rPr>
          <w:rFonts w:ascii="Arial" w:hAnsi="Arial" w:cs="Arial"/>
        </w:rPr>
        <w:t xml:space="preserve"> Ver Tabla XLV donde se muestran todas las opciones y la frecuencia con la que cada una fue elegida por los entrevistados. </w:t>
      </w:r>
    </w:p>
    <w:p w:rsidR="004053F0" w:rsidRDefault="004053F0" w:rsidP="00BF311E">
      <w:pPr>
        <w:tabs>
          <w:tab w:val="left" w:pos="360"/>
        </w:tabs>
        <w:spacing w:line="480" w:lineRule="auto"/>
        <w:ind w:left="360"/>
        <w:jc w:val="both"/>
        <w:rPr>
          <w:rFonts w:ascii="Verdana" w:hAnsi="Verdana"/>
          <w:sz w:val="20"/>
          <w:szCs w:val="20"/>
        </w:rPr>
      </w:pPr>
    </w:p>
    <w:p w:rsidR="00035EDC" w:rsidRDefault="00DA3B7F" w:rsidP="00BF311E">
      <w:pPr>
        <w:tabs>
          <w:tab w:val="left" w:pos="360"/>
        </w:tabs>
        <w:ind w:left="360"/>
        <w:jc w:val="center"/>
        <w:rPr>
          <w:rFonts w:ascii="Verdana" w:hAnsi="Verdana"/>
          <w:b/>
          <w:sz w:val="20"/>
          <w:szCs w:val="20"/>
        </w:rPr>
      </w:pPr>
      <w:r>
        <w:rPr>
          <w:rFonts w:ascii="Verdana" w:hAnsi="Verdana"/>
          <w:b/>
          <w:sz w:val="20"/>
          <w:szCs w:val="20"/>
        </w:rPr>
        <w:t>TABLA XL</w:t>
      </w:r>
      <w:r w:rsidR="00035EDC">
        <w:rPr>
          <w:rFonts w:ascii="Verdana" w:hAnsi="Verdana"/>
          <w:b/>
          <w:sz w:val="20"/>
          <w:szCs w:val="20"/>
        </w:rPr>
        <w:t>V</w:t>
      </w:r>
    </w:p>
    <w:p w:rsidR="00035EDC" w:rsidRDefault="00035EDC" w:rsidP="00BF311E">
      <w:pPr>
        <w:tabs>
          <w:tab w:val="left" w:pos="360"/>
        </w:tabs>
        <w:ind w:left="360"/>
        <w:jc w:val="center"/>
        <w:rPr>
          <w:rFonts w:ascii="Verdana" w:hAnsi="Verdana"/>
          <w:sz w:val="18"/>
          <w:szCs w:val="18"/>
        </w:rPr>
      </w:pPr>
      <w:r>
        <w:rPr>
          <w:rFonts w:ascii="Verdana" w:hAnsi="Verdana"/>
          <w:sz w:val="18"/>
          <w:szCs w:val="18"/>
        </w:rPr>
        <w:t>Guayas – Guayaquil</w:t>
      </w:r>
    </w:p>
    <w:p w:rsidR="00035EDC" w:rsidRDefault="00510636" w:rsidP="00BF311E">
      <w:pPr>
        <w:tabs>
          <w:tab w:val="left" w:pos="360"/>
        </w:tabs>
        <w:ind w:left="360"/>
        <w:jc w:val="center"/>
        <w:rPr>
          <w:rFonts w:ascii="Verdana" w:hAnsi="Verdana"/>
          <w:b/>
          <w:sz w:val="18"/>
          <w:szCs w:val="18"/>
        </w:rPr>
      </w:pPr>
      <w:r>
        <w:rPr>
          <w:rFonts w:ascii="Verdana" w:hAnsi="Verdana"/>
          <w:b/>
          <w:sz w:val="18"/>
          <w:szCs w:val="18"/>
        </w:rPr>
        <w:t>Información sobre el Postgrado</w:t>
      </w:r>
    </w:p>
    <w:p w:rsidR="00035EDC" w:rsidRDefault="00035EDC"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text" w:horzAnchor="page" w:tblpX="3759" w:tblpY="108"/>
        <w:tblW w:w="5547" w:type="dxa"/>
        <w:tblCellMar>
          <w:left w:w="70" w:type="dxa"/>
          <w:right w:w="70" w:type="dxa"/>
        </w:tblCellMar>
        <w:tblLook w:val="0000"/>
      </w:tblPr>
      <w:tblGrid>
        <w:gridCol w:w="2340"/>
        <w:gridCol w:w="1665"/>
        <w:gridCol w:w="1542"/>
      </w:tblGrid>
      <w:tr w:rsidR="00BF311E">
        <w:trPr>
          <w:trHeight w:val="791"/>
        </w:trPr>
        <w:tc>
          <w:tcPr>
            <w:tcW w:w="2340" w:type="dxa"/>
            <w:tcBorders>
              <w:top w:val="double" w:sz="6" w:space="0" w:color="auto"/>
              <w:left w:val="double" w:sz="6" w:space="0" w:color="auto"/>
              <w:bottom w:val="double" w:sz="6" w:space="0" w:color="auto"/>
              <w:right w:val="double" w:sz="6" w:space="0" w:color="auto"/>
            </w:tcBorders>
            <w:shd w:val="clear" w:color="auto" w:fill="auto"/>
            <w:vAlign w:val="center"/>
          </w:tcPr>
          <w:p w:rsidR="00BF311E" w:rsidRDefault="00BF311E" w:rsidP="00E968B0">
            <w:pPr>
              <w:tabs>
                <w:tab w:val="left" w:pos="360"/>
              </w:tabs>
              <w:ind w:left="360"/>
              <w:jc w:val="center"/>
              <w:rPr>
                <w:rFonts w:ascii="Verdana Ref" w:hAnsi="Verdana Ref" w:cs="Arial"/>
                <w:b/>
                <w:bCs/>
                <w:sz w:val="16"/>
                <w:szCs w:val="16"/>
              </w:rPr>
            </w:pPr>
            <w:r>
              <w:rPr>
                <w:rFonts w:ascii="Verdana Ref" w:hAnsi="Verdana Ref" w:cs="Arial"/>
                <w:b/>
                <w:bCs/>
                <w:sz w:val="16"/>
                <w:szCs w:val="16"/>
              </w:rPr>
              <w:t>Información sobre el Postgrado</w:t>
            </w:r>
          </w:p>
        </w:tc>
        <w:tc>
          <w:tcPr>
            <w:tcW w:w="1665"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E968B0">
            <w:pPr>
              <w:tabs>
                <w:tab w:val="left" w:pos="360"/>
              </w:tabs>
              <w:ind w:left="360"/>
              <w:rPr>
                <w:rFonts w:ascii="Verdana Ref" w:hAnsi="Verdana Ref" w:cs="Arial"/>
                <w:b/>
                <w:bCs/>
                <w:sz w:val="16"/>
                <w:szCs w:val="16"/>
              </w:rPr>
            </w:pPr>
            <w:r>
              <w:rPr>
                <w:rFonts w:ascii="Verdana Ref" w:hAnsi="Verdana Ref" w:cs="Arial"/>
                <w:b/>
                <w:bCs/>
                <w:sz w:val="16"/>
                <w:szCs w:val="16"/>
              </w:rPr>
              <w:t xml:space="preserve">Número de entrevistados    </w:t>
            </w:r>
          </w:p>
        </w:tc>
        <w:tc>
          <w:tcPr>
            <w:tcW w:w="1542"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E968B0">
            <w:pPr>
              <w:tabs>
                <w:tab w:val="left" w:pos="360"/>
              </w:tabs>
              <w:ind w:left="360"/>
              <w:rPr>
                <w:rFonts w:ascii="Verdana Ref" w:hAnsi="Verdana Ref" w:cs="Arial"/>
                <w:b/>
                <w:bCs/>
                <w:sz w:val="16"/>
                <w:szCs w:val="16"/>
              </w:rPr>
            </w:pPr>
            <w:r>
              <w:rPr>
                <w:rFonts w:ascii="Verdana Ref" w:hAnsi="Verdana Ref" w:cs="Arial"/>
                <w:b/>
                <w:bCs/>
                <w:sz w:val="16"/>
                <w:szCs w:val="16"/>
              </w:rPr>
              <w:t xml:space="preserve">Frecuencia Relativa </w:t>
            </w:r>
          </w:p>
        </w:tc>
      </w:tr>
      <w:tr w:rsidR="00BF311E">
        <w:trPr>
          <w:trHeight w:val="259"/>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La Universidad</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60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0,341</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Tv o radio</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6</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0,034</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Familiares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0,119</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Por Amigos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44</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0,250</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Exposiciones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10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0,057</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Internet</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10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0,057</w:t>
            </w:r>
          </w:p>
        </w:tc>
      </w:tr>
      <w:tr w:rsidR="00BF311E">
        <w:trPr>
          <w:trHeight w:val="259"/>
        </w:trPr>
        <w:tc>
          <w:tcPr>
            <w:tcW w:w="2340" w:type="dxa"/>
            <w:tcBorders>
              <w:top w:val="nil"/>
              <w:left w:val="double" w:sz="6" w:space="0" w:color="auto"/>
              <w:bottom w:val="double" w:sz="6"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Periódico</w:t>
            </w:r>
          </w:p>
        </w:tc>
        <w:tc>
          <w:tcPr>
            <w:tcW w:w="1665" w:type="dxa"/>
            <w:tcBorders>
              <w:top w:val="nil"/>
              <w:left w:val="nil"/>
              <w:bottom w:val="double" w:sz="6"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25</w:t>
            </w:r>
          </w:p>
        </w:tc>
        <w:tc>
          <w:tcPr>
            <w:tcW w:w="1542" w:type="dxa"/>
            <w:tcBorders>
              <w:top w:val="nil"/>
              <w:left w:val="nil"/>
              <w:bottom w:val="double" w:sz="6"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0,142</w:t>
            </w:r>
          </w:p>
        </w:tc>
      </w:tr>
    </w:tbl>
    <w:p w:rsidR="003B6664" w:rsidRDefault="003B6664" w:rsidP="00BF311E">
      <w:pPr>
        <w:tabs>
          <w:tab w:val="left" w:pos="360"/>
        </w:tabs>
        <w:spacing w:line="480" w:lineRule="auto"/>
        <w:ind w:left="360"/>
        <w:jc w:val="both"/>
        <w:rPr>
          <w:rFonts w:ascii="Verdana" w:hAnsi="Verdana"/>
          <w:b/>
          <w:sz w:val="20"/>
          <w:szCs w:val="20"/>
          <w:u w:val="single"/>
        </w:rPr>
      </w:pPr>
    </w:p>
    <w:p w:rsidR="003B6664" w:rsidRPr="00AC1B9E" w:rsidRDefault="003B6664" w:rsidP="00BF311E">
      <w:pPr>
        <w:tabs>
          <w:tab w:val="left" w:pos="360"/>
        </w:tabs>
        <w:spacing w:line="480" w:lineRule="auto"/>
        <w:ind w:left="360"/>
        <w:jc w:val="both"/>
        <w:rPr>
          <w:rFonts w:ascii="Verdana" w:hAnsi="Verdana"/>
          <w:b/>
          <w:sz w:val="20"/>
          <w:szCs w:val="20"/>
          <w:u w:val="single"/>
        </w:rPr>
      </w:pPr>
    </w:p>
    <w:p w:rsidR="00D46DCE" w:rsidRPr="00AC1B9E" w:rsidRDefault="00D46DCE" w:rsidP="00BF311E">
      <w:pPr>
        <w:tabs>
          <w:tab w:val="left" w:pos="360"/>
        </w:tabs>
        <w:spacing w:line="480" w:lineRule="auto"/>
        <w:ind w:left="360"/>
        <w:jc w:val="both"/>
        <w:rPr>
          <w:rFonts w:ascii="Verdana" w:hAnsi="Verdana"/>
          <w:b/>
          <w:sz w:val="20"/>
          <w:szCs w:val="20"/>
          <w:u w:val="single"/>
        </w:rPr>
      </w:pPr>
    </w:p>
    <w:p w:rsidR="00D46DCE" w:rsidRPr="003B6664" w:rsidRDefault="00D46DCE"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E968B0"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58" type="#_x0000_t202" style="position:absolute;left:0;text-align:left;margin-left:-24pt;margin-top:18.6pt;width:315pt;height:22.25pt;z-index:-251664384" stroked="f">
            <v:textbox style="mso-next-textbox:#_x0000_s1658">
              <w:txbxContent>
                <w:p w:rsidR="00F44E5F" w:rsidRPr="001A397E" w:rsidRDefault="00F44E5F" w:rsidP="004C475F">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3B6664" w:rsidRDefault="003B6664" w:rsidP="00BF311E">
      <w:pPr>
        <w:tabs>
          <w:tab w:val="left" w:pos="360"/>
        </w:tabs>
        <w:spacing w:line="480" w:lineRule="auto"/>
        <w:ind w:left="360"/>
        <w:jc w:val="both"/>
        <w:rPr>
          <w:rFonts w:ascii="Verdana" w:hAnsi="Verdana"/>
          <w:b/>
          <w:sz w:val="20"/>
          <w:szCs w:val="20"/>
          <w:u w:val="single"/>
        </w:rPr>
      </w:pPr>
    </w:p>
    <w:p w:rsidR="004C475F" w:rsidRDefault="004C475F" w:rsidP="00BF311E">
      <w:pPr>
        <w:tabs>
          <w:tab w:val="left" w:pos="360"/>
        </w:tabs>
        <w:spacing w:line="480" w:lineRule="auto"/>
        <w:ind w:left="360"/>
        <w:jc w:val="both"/>
        <w:rPr>
          <w:rFonts w:ascii="Verdana" w:hAnsi="Verdana"/>
          <w:b/>
          <w:sz w:val="20"/>
          <w:szCs w:val="20"/>
          <w:u w:val="single"/>
        </w:rPr>
      </w:pPr>
    </w:p>
    <w:p w:rsidR="003B6664" w:rsidRDefault="004C475F" w:rsidP="00BF311E">
      <w:pPr>
        <w:tabs>
          <w:tab w:val="left" w:pos="360"/>
        </w:tabs>
        <w:spacing w:line="480" w:lineRule="auto"/>
        <w:ind w:left="360"/>
        <w:jc w:val="both"/>
        <w:rPr>
          <w:rFonts w:ascii="Verdana" w:hAnsi="Verdana"/>
          <w:sz w:val="20"/>
          <w:szCs w:val="20"/>
        </w:rPr>
      </w:pPr>
      <w:r w:rsidRPr="00C362B4">
        <w:rPr>
          <w:rFonts w:ascii="Arial" w:hAnsi="Arial" w:cs="Arial"/>
        </w:rPr>
        <w:t>El Gráfico 5.3</w:t>
      </w:r>
      <w:r w:rsidR="00E067D9">
        <w:rPr>
          <w:rFonts w:ascii="Arial" w:hAnsi="Arial" w:cs="Arial"/>
        </w:rPr>
        <w:t>4</w:t>
      </w:r>
      <w:r w:rsidRPr="00C362B4">
        <w:rPr>
          <w:rFonts w:ascii="Arial" w:hAnsi="Arial" w:cs="Arial"/>
        </w:rPr>
        <w:t xml:space="preserve"> muestra el número de entrevistados que se inclinaron por cada opción y el Gráfico 5.3</w:t>
      </w:r>
      <w:r w:rsidR="00E067D9">
        <w:rPr>
          <w:rFonts w:ascii="Arial" w:hAnsi="Arial" w:cs="Arial"/>
        </w:rPr>
        <w:t>4</w:t>
      </w:r>
      <w:r w:rsidR="00510636" w:rsidRPr="00C362B4">
        <w:rPr>
          <w:rFonts w:ascii="Arial" w:hAnsi="Arial" w:cs="Arial"/>
        </w:rPr>
        <w:t>A</w:t>
      </w:r>
      <w:r w:rsidRPr="00C362B4">
        <w:rPr>
          <w:rFonts w:ascii="Arial" w:hAnsi="Arial" w:cs="Arial"/>
        </w:rPr>
        <w:t xml:space="preserve"> el valor porcentual de cada una de las </w:t>
      </w:r>
      <w:r w:rsidRPr="00C362B4">
        <w:rPr>
          <w:rFonts w:ascii="Arial" w:hAnsi="Arial" w:cs="Arial"/>
        </w:rPr>
        <w:lastRenderedPageBreak/>
        <w:t xml:space="preserve">opciones, es decir el porcentaje en base al número de veces que </w:t>
      </w:r>
      <w:r w:rsidR="00510636" w:rsidRPr="00C362B4">
        <w:rPr>
          <w:rFonts w:ascii="Arial" w:hAnsi="Arial" w:cs="Arial"/>
        </w:rPr>
        <w:t xml:space="preserve">cada opción </w:t>
      </w:r>
      <w:r w:rsidRPr="00C362B4">
        <w:rPr>
          <w:rFonts w:ascii="Arial" w:hAnsi="Arial" w:cs="Arial"/>
        </w:rPr>
        <w:t xml:space="preserve">fue elegida por los </w:t>
      </w:r>
      <w:r w:rsidR="00510636" w:rsidRPr="00C362B4">
        <w:rPr>
          <w:rFonts w:ascii="Arial" w:hAnsi="Arial" w:cs="Arial"/>
        </w:rPr>
        <w:t>entrevistados</w:t>
      </w:r>
      <w:r>
        <w:rPr>
          <w:rFonts w:ascii="Verdana" w:hAnsi="Verdana"/>
          <w:sz w:val="20"/>
          <w:szCs w:val="20"/>
        </w:rPr>
        <w:t>.</w:t>
      </w:r>
    </w:p>
    <w:p w:rsidR="00510636" w:rsidRPr="004C475F" w:rsidRDefault="00510636" w:rsidP="00BF311E">
      <w:pPr>
        <w:tabs>
          <w:tab w:val="left" w:pos="360"/>
        </w:tabs>
        <w:spacing w:line="480" w:lineRule="auto"/>
        <w:ind w:left="360"/>
        <w:jc w:val="both"/>
        <w:rPr>
          <w:rFonts w:ascii="Verdana" w:hAnsi="Verdana"/>
          <w:sz w:val="20"/>
          <w:szCs w:val="20"/>
        </w:rPr>
      </w:pPr>
    </w:p>
    <w:p w:rsidR="00510636" w:rsidRPr="00C362B4" w:rsidRDefault="00E067D9" w:rsidP="00BF311E">
      <w:pPr>
        <w:tabs>
          <w:tab w:val="left" w:pos="360"/>
        </w:tabs>
        <w:ind w:left="360"/>
        <w:jc w:val="center"/>
        <w:rPr>
          <w:rFonts w:ascii="Arial" w:hAnsi="Arial" w:cs="Arial"/>
          <w:b/>
        </w:rPr>
      </w:pPr>
      <w:r>
        <w:rPr>
          <w:rFonts w:ascii="Arial" w:hAnsi="Arial" w:cs="Arial"/>
          <w:b/>
        </w:rPr>
        <w:t xml:space="preserve">Gráfico </w:t>
      </w:r>
      <w:smartTag w:uri="urn:schemas-microsoft-com:office:smarttags" w:element="metricconverter">
        <w:smartTagPr>
          <w:attr w:name="ProductID" w:val="5.36 A"/>
        </w:smartTagPr>
        <w:r>
          <w:rPr>
            <w:rFonts w:ascii="Arial" w:hAnsi="Arial" w:cs="Arial"/>
            <w:b/>
          </w:rPr>
          <w:t>5.3</w:t>
        </w:r>
        <w:r w:rsidR="00965945">
          <w:rPr>
            <w:rFonts w:ascii="Arial" w:hAnsi="Arial" w:cs="Arial"/>
            <w:b/>
          </w:rPr>
          <w:t>6 A</w:t>
        </w:r>
      </w:smartTag>
    </w:p>
    <w:p w:rsidR="00510636" w:rsidRPr="00C362B4" w:rsidRDefault="00510636" w:rsidP="00BF311E">
      <w:pPr>
        <w:tabs>
          <w:tab w:val="left" w:pos="360"/>
        </w:tabs>
        <w:ind w:left="360"/>
        <w:jc w:val="center"/>
        <w:rPr>
          <w:rFonts w:ascii="Verdana" w:hAnsi="Verdana"/>
          <w:sz w:val="20"/>
          <w:szCs w:val="20"/>
        </w:rPr>
      </w:pPr>
      <w:r w:rsidRPr="00C362B4">
        <w:rPr>
          <w:rFonts w:ascii="Verdana" w:hAnsi="Verdana"/>
          <w:sz w:val="20"/>
          <w:szCs w:val="20"/>
        </w:rPr>
        <w:t>Guayas – Guayaquil</w:t>
      </w:r>
    </w:p>
    <w:p w:rsidR="003B6664" w:rsidRDefault="00224F11" w:rsidP="00BF311E">
      <w:pPr>
        <w:tabs>
          <w:tab w:val="left" w:pos="360"/>
        </w:tabs>
        <w:spacing w:line="480" w:lineRule="auto"/>
        <w:ind w:left="360"/>
        <w:jc w:val="both"/>
        <w:rPr>
          <w:rFonts w:ascii="Verdana" w:hAnsi="Verdana"/>
          <w:b/>
          <w:sz w:val="20"/>
          <w:szCs w:val="20"/>
          <w:u w:val="single"/>
        </w:rPr>
      </w:pPr>
      <w:r>
        <w:rPr>
          <w:noProof/>
          <w:lang w:eastAsia="es-ES"/>
        </w:rPr>
        <w:drawing>
          <wp:anchor distT="0" distB="0" distL="114300" distR="114300" simplePos="0" relativeHeight="251651072" behindDoc="1" locked="0" layoutInCell="1" allowOverlap="1">
            <wp:simplePos x="0" y="0"/>
            <wp:positionH relativeFrom="column">
              <wp:posOffset>457200</wp:posOffset>
            </wp:positionH>
            <wp:positionV relativeFrom="paragraph">
              <wp:posOffset>32385</wp:posOffset>
            </wp:positionV>
            <wp:extent cx="4457700" cy="2705100"/>
            <wp:effectExtent l="19050" t="19050" r="19050" b="19050"/>
            <wp:wrapTight wrapText="bothSides">
              <wp:wrapPolygon edited="0">
                <wp:start x="-92" y="-152"/>
                <wp:lineTo x="-92" y="21752"/>
                <wp:lineTo x="21692" y="21752"/>
                <wp:lineTo x="21692" y="-152"/>
                <wp:lineTo x="-92" y="-152"/>
              </wp:wrapPolygon>
            </wp:wrapTight>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2"/>
                    <a:srcRect/>
                    <a:stretch>
                      <a:fillRect/>
                    </a:stretch>
                  </pic:blipFill>
                  <pic:spPr bwMode="auto">
                    <a:xfrm>
                      <a:off x="0" y="0"/>
                      <a:ext cx="4457700" cy="2705100"/>
                    </a:xfrm>
                    <a:prstGeom prst="rect">
                      <a:avLst/>
                    </a:prstGeom>
                    <a:noFill/>
                    <a:ln w="6350">
                      <a:solidFill>
                        <a:srgbClr val="000000"/>
                      </a:solidFill>
                      <a:miter lim="800000"/>
                      <a:headEnd/>
                      <a:tailEnd/>
                    </a:ln>
                    <a:effectLst/>
                  </pic:spPr>
                </pic:pic>
              </a:graphicData>
            </a:graphic>
          </wp:anchor>
        </w:drawing>
      </w: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Pr="00510636" w:rsidRDefault="00BF311E" w:rsidP="00BF311E">
      <w:pPr>
        <w:tabs>
          <w:tab w:val="left" w:pos="360"/>
        </w:tabs>
        <w:ind w:left="360"/>
        <w:jc w:val="both"/>
        <w:rPr>
          <w:rFonts w:ascii="Verdana" w:hAnsi="Verdana"/>
          <w:sz w:val="20"/>
          <w:szCs w:val="20"/>
        </w:rPr>
      </w:pPr>
      <w:r>
        <w:rPr>
          <w:rFonts w:ascii="Verdana" w:hAnsi="Verdana"/>
          <w:b/>
          <w:noProof/>
          <w:sz w:val="20"/>
          <w:szCs w:val="20"/>
          <w:u w:val="single"/>
          <w:lang w:eastAsia="es-ES"/>
        </w:rPr>
        <w:pict>
          <v:shape id="_x0000_s1659" type="#_x0000_t202" style="position:absolute;left:0;text-align:left;margin-left:-60pt;margin-top:-.2pt;width:315pt;height:22.25pt;z-index:-251663360" stroked="f">
            <v:textbox style="mso-next-textbox:#_x0000_s1659">
              <w:txbxContent>
                <w:p w:rsidR="00F44E5F" w:rsidRPr="001A397E" w:rsidRDefault="00F44E5F" w:rsidP="00510636">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362B4" w:rsidRDefault="00C362B4" w:rsidP="00BF311E">
      <w:pPr>
        <w:tabs>
          <w:tab w:val="left" w:pos="360"/>
        </w:tabs>
        <w:ind w:left="360"/>
        <w:jc w:val="center"/>
        <w:rPr>
          <w:rFonts w:ascii="Verdana" w:hAnsi="Verdana"/>
          <w:b/>
          <w:sz w:val="20"/>
          <w:szCs w:val="20"/>
        </w:rPr>
      </w:pPr>
    </w:p>
    <w:p w:rsidR="00C362B4" w:rsidRDefault="00C362B4" w:rsidP="00BF311E">
      <w:pPr>
        <w:tabs>
          <w:tab w:val="left" w:pos="360"/>
        </w:tabs>
        <w:ind w:left="360"/>
        <w:jc w:val="center"/>
        <w:rPr>
          <w:rFonts w:ascii="Verdana" w:hAnsi="Verdana"/>
          <w:b/>
          <w:sz w:val="20"/>
          <w:szCs w:val="20"/>
        </w:rPr>
      </w:pPr>
    </w:p>
    <w:p w:rsidR="00470AE0" w:rsidRDefault="00470AE0" w:rsidP="00BF311E">
      <w:pPr>
        <w:tabs>
          <w:tab w:val="left" w:pos="360"/>
        </w:tabs>
        <w:ind w:left="360"/>
        <w:jc w:val="center"/>
        <w:rPr>
          <w:rFonts w:ascii="Verdana" w:hAnsi="Verdana"/>
          <w:b/>
        </w:rPr>
      </w:pPr>
    </w:p>
    <w:p w:rsidR="003B6664" w:rsidRPr="00C362B4" w:rsidRDefault="00E067D9" w:rsidP="00BF311E">
      <w:pPr>
        <w:tabs>
          <w:tab w:val="left" w:pos="360"/>
        </w:tabs>
        <w:ind w:left="360"/>
        <w:jc w:val="center"/>
        <w:rPr>
          <w:rFonts w:ascii="Verdana" w:hAnsi="Verdana"/>
          <w:b/>
        </w:rPr>
      </w:pPr>
      <w:r>
        <w:rPr>
          <w:rFonts w:ascii="Verdana" w:hAnsi="Verdana"/>
          <w:b/>
        </w:rPr>
        <w:t>Gráfico 5.3</w:t>
      </w:r>
      <w:r w:rsidR="00965945">
        <w:rPr>
          <w:rFonts w:ascii="Verdana" w:hAnsi="Verdana"/>
          <w:b/>
        </w:rPr>
        <w:t>6 B</w:t>
      </w:r>
    </w:p>
    <w:p w:rsidR="00510636" w:rsidRPr="00C362B4" w:rsidRDefault="00510636" w:rsidP="00BF311E">
      <w:pPr>
        <w:tabs>
          <w:tab w:val="left" w:pos="360"/>
        </w:tabs>
        <w:ind w:left="360"/>
        <w:jc w:val="center"/>
        <w:rPr>
          <w:rFonts w:ascii="Verdana" w:hAnsi="Verdana"/>
          <w:sz w:val="20"/>
          <w:szCs w:val="20"/>
        </w:rPr>
      </w:pPr>
      <w:r w:rsidRPr="00C362B4">
        <w:rPr>
          <w:rFonts w:ascii="Verdana" w:hAnsi="Verdana"/>
          <w:sz w:val="20"/>
          <w:szCs w:val="20"/>
        </w:rPr>
        <w:t>Guayas - Guayaquil</w:t>
      </w:r>
    </w:p>
    <w:p w:rsidR="003B6664" w:rsidRDefault="00224F11" w:rsidP="00BF311E">
      <w:pPr>
        <w:tabs>
          <w:tab w:val="left" w:pos="360"/>
        </w:tabs>
        <w:spacing w:line="480" w:lineRule="auto"/>
        <w:ind w:left="360"/>
        <w:jc w:val="both"/>
        <w:rPr>
          <w:rFonts w:ascii="Verdana" w:hAnsi="Verdana"/>
          <w:b/>
          <w:sz w:val="20"/>
          <w:szCs w:val="20"/>
          <w:u w:val="single"/>
        </w:rPr>
      </w:pPr>
      <w:r>
        <w:rPr>
          <w:b/>
          <w:noProof/>
          <w:lang w:eastAsia="es-ES"/>
        </w:rPr>
        <w:drawing>
          <wp:anchor distT="0" distB="0" distL="114300" distR="114300" simplePos="0" relativeHeight="251650048" behindDoc="1" locked="0" layoutInCell="1" allowOverlap="1">
            <wp:simplePos x="0" y="0"/>
            <wp:positionH relativeFrom="column">
              <wp:posOffset>762000</wp:posOffset>
            </wp:positionH>
            <wp:positionV relativeFrom="paragraph">
              <wp:posOffset>152400</wp:posOffset>
            </wp:positionV>
            <wp:extent cx="4000500" cy="2498090"/>
            <wp:effectExtent l="19050" t="19050" r="19050" b="16510"/>
            <wp:wrapTight wrapText="bothSides">
              <wp:wrapPolygon edited="0">
                <wp:start x="-103" y="-165"/>
                <wp:lineTo x="-103" y="21743"/>
                <wp:lineTo x="21703" y="21743"/>
                <wp:lineTo x="21703" y="-165"/>
                <wp:lineTo x="-103" y="-165"/>
              </wp:wrapPolygon>
            </wp:wrapTight>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3"/>
                    <a:srcRect/>
                    <a:stretch>
                      <a:fillRect/>
                    </a:stretch>
                  </pic:blipFill>
                  <pic:spPr bwMode="auto">
                    <a:xfrm>
                      <a:off x="0" y="0"/>
                      <a:ext cx="4000500" cy="2498090"/>
                    </a:xfrm>
                    <a:prstGeom prst="rect">
                      <a:avLst/>
                    </a:prstGeom>
                    <a:noFill/>
                    <a:ln w="6350">
                      <a:solidFill>
                        <a:srgbClr val="000000"/>
                      </a:solidFill>
                      <a:miter lim="800000"/>
                      <a:headEnd/>
                      <a:tailEnd/>
                    </a:ln>
                    <a:effectLst/>
                  </pic:spPr>
                </pic:pic>
              </a:graphicData>
            </a:graphic>
          </wp:anchor>
        </w:drawing>
      </w: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B973EA"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60" type="#_x0000_t202" style="position:absolute;left:0;text-align:left;margin-left:-30pt;margin-top:39.85pt;width:315pt;height:22.25pt;z-index:-251662336" stroked="f">
            <v:textbox style="mso-next-textbox:#_x0000_s1660">
              <w:txbxContent>
                <w:p w:rsidR="00F44E5F" w:rsidRPr="001A397E" w:rsidRDefault="00F44E5F" w:rsidP="00510636">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Pr="00602F50" w:rsidRDefault="00D46DCE" w:rsidP="00BF311E">
      <w:pPr>
        <w:tabs>
          <w:tab w:val="left" w:pos="360"/>
        </w:tabs>
        <w:spacing w:line="360" w:lineRule="auto"/>
        <w:ind w:left="360"/>
        <w:jc w:val="both"/>
        <w:rPr>
          <w:rFonts w:ascii="Arial" w:hAnsi="Arial" w:cs="Arial"/>
          <w:b/>
          <w:i/>
        </w:rPr>
      </w:pPr>
      <w:r w:rsidRPr="00602F50">
        <w:rPr>
          <w:rFonts w:ascii="Arial" w:hAnsi="Arial" w:cs="Arial"/>
          <w:b/>
        </w:rPr>
        <w:lastRenderedPageBreak/>
        <w:t xml:space="preserve">PREGUNTA 16: </w:t>
      </w:r>
      <w:r w:rsidRPr="00602F50">
        <w:rPr>
          <w:rFonts w:ascii="Arial" w:hAnsi="Arial" w:cs="Arial"/>
          <w:b/>
          <w:i/>
        </w:rPr>
        <w:t xml:space="preserve">La razón por la cual ud. cree que no sabe que postgrado estudiar, se debe a que: </w:t>
      </w:r>
    </w:p>
    <w:p w:rsidR="00E9580D" w:rsidRPr="00602F50" w:rsidRDefault="00E9580D" w:rsidP="00BF311E">
      <w:pPr>
        <w:tabs>
          <w:tab w:val="left" w:pos="360"/>
        </w:tabs>
        <w:spacing w:line="360" w:lineRule="auto"/>
        <w:ind w:left="360"/>
        <w:jc w:val="both"/>
        <w:rPr>
          <w:rFonts w:ascii="Arial" w:hAnsi="Arial" w:cs="Arial"/>
          <w:b/>
          <w:i/>
        </w:rPr>
      </w:pPr>
    </w:p>
    <w:p w:rsidR="00D46DCE" w:rsidRPr="00602F50" w:rsidRDefault="00D46DCE"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32 </w:t>
      </w:r>
      <w:r w:rsidRPr="00602F50">
        <w:rPr>
          <w:rFonts w:ascii="Arial" w:hAnsi="Arial" w:cs="Arial"/>
          <w:b/>
        </w:rPr>
        <w:t>: RAZÓN DESCONOCIMIENTO</w:t>
      </w:r>
    </w:p>
    <w:p w:rsidR="004D7716" w:rsidRPr="00B973EA" w:rsidRDefault="00E9580D" w:rsidP="00BF311E">
      <w:pPr>
        <w:tabs>
          <w:tab w:val="left" w:pos="360"/>
        </w:tabs>
        <w:spacing w:line="480" w:lineRule="auto"/>
        <w:ind w:left="360"/>
        <w:jc w:val="both"/>
        <w:rPr>
          <w:rFonts w:ascii="Arial" w:hAnsi="Arial" w:cs="Arial"/>
        </w:rPr>
      </w:pPr>
      <w:r w:rsidRPr="00B973EA">
        <w:rPr>
          <w:rFonts w:ascii="Arial" w:hAnsi="Arial" w:cs="Arial"/>
        </w:rPr>
        <w:t xml:space="preserve">Esta variable permitirá establecer la o las razones por las cuales </w:t>
      </w:r>
      <w:r w:rsidR="004D7716" w:rsidRPr="00B973EA">
        <w:rPr>
          <w:rFonts w:ascii="Arial" w:hAnsi="Arial" w:cs="Arial"/>
        </w:rPr>
        <w:t>37.7% (</w:t>
      </w:r>
      <w:r w:rsidRPr="00B973EA">
        <w:rPr>
          <w:rFonts w:ascii="Arial" w:hAnsi="Arial" w:cs="Arial"/>
        </w:rPr>
        <w:t>66</w:t>
      </w:r>
      <w:r w:rsidR="004D7716" w:rsidRPr="00B973EA">
        <w:rPr>
          <w:rFonts w:ascii="Arial" w:hAnsi="Arial" w:cs="Arial"/>
        </w:rPr>
        <w:t>)</w:t>
      </w:r>
      <w:r w:rsidRPr="00B973EA">
        <w:rPr>
          <w:rFonts w:ascii="Arial" w:hAnsi="Arial" w:cs="Arial"/>
        </w:rPr>
        <w:t xml:space="preserve"> profesionales entrevistados</w:t>
      </w:r>
      <w:r w:rsidR="00B973EA" w:rsidRPr="00B973EA">
        <w:rPr>
          <w:rFonts w:ascii="Arial" w:hAnsi="Arial" w:cs="Arial"/>
        </w:rPr>
        <w:t>,</w:t>
      </w:r>
      <w:r w:rsidR="004D7716" w:rsidRPr="00B973EA">
        <w:rPr>
          <w:rFonts w:ascii="Arial" w:hAnsi="Arial" w:cs="Arial"/>
        </w:rPr>
        <w:t xml:space="preserve"> </w:t>
      </w:r>
      <w:r w:rsidR="004D7716" w:rsidRPr="00B973EA">
        <w:rPr>
          <w:rFonts w:ascii="Arial" w:hAnsi="Arial" w:cs="Arial"/>
          <w:i/>
        </w:rPr>
        <w:t>NO</w:t>
      </w:r>
      <w:r w:rsidRPr="00B973EA">
        <w:rPr>
          <w:rFonts w:ascii="Arial" w:hAnsi="Arial" w:cs="Arial"/>
        </w:rPr>
        <w:t xml:space="preserve"> saben aún que postgrado estudia</w:t>
      </w:r>
      <w:r w:rsidR="004053F0" w:rsidRPr="00B973EA">
        <w:rPr>
          <w:rFonts w:ascii="Arial" w:hAnsi="Arial" w:cs="Arial"/>
        </w:rPr>
        <w:t>r. Para conocer estas razones se le dieron al entrevistado 6 opciones para que este elija una o varias de ellas. Estas fueron:</w:t>
      </w:r>
    </w:p>
    <w:p w:rsidR="006432F0" w:rsidRDefault="006432F0" w:rsidP="00BF311E">
      <w:pPr>
        <w:tabs>
          <w:tab w:val="left" w:pos="360"/>
        </w:tabs>
        <w:spacing w:line="480" w:lineRule="auto"/>
        <w:ind w:left="360"/>
        <w:jc w:val="both"/>
        <w:rPr>
          <w:rFonts w:ascii="Verdana" w:hAnsi="Verdana"/>
          <w:sz w:val="20"/>
          <w:szCs w:val="20"/>
        </w:rPr>
      </w:pPr>
    </w:p>
    <w:tbl>
      <w:tblPr>
        <w:tblStyle w:val="Tablaconcuadrcula"/>
        <w:tblW w:w="8293"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53"/>
        <w:gridCol w:w="4040"/>
      </w:tblGrid>
      <w:tr w:rsidR="004D7716" w:rsidRPr="00B973EA">
        <w:trPr>
          <w:trHeight w:val="652"/>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1. No tiene información suficiente sobre los postgrados que se ofertan.</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 xml:space="preserve"> 4.  Indecisión Propia</w:t>
            </w:r>
          </w:p>
        </w:tc>
      </w:tr>
      <w:tr w:rsidR="004D7716" w:rsidRPr="00B973EA">
        <w:trPr>
          <w:trHeight w:val="979"/>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2. No le gusta ninguno de los postgrados que se ofertan actualmente en las universidades.</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5.</w:t>
            </w:r>
            <w:r w:rsidR="00E067D9">
              <w:rPr>
                <w:rFonts w:ascii="Verdana" w:hAnsi="Verdana"/>
                <w:i/>
                <w:sz w:val="18"/>
                <w:szCs w:val="18"/>
              </w:rPr>
              <w:t xml:space="preserve"> </w:t>
            </w:r>
            <w:r w:rsidR="004D7716" w:rsidRPr="00B973EA">
              <w:rPr>
                <w:rFonts w:ascii="Verdana" w:hAnsi="Verdana"/>
                <w:i/>
                <w:sz w:val="18"/>
                <w:szCs w:val="18"/>
              </w:rPr>
              <w:t>Ninguna llena sus  expectativas</w:t>
            </w:r>
          </w:p>
        </w:tc>
      </w:tr>
      <w:tr w:rsidR="004D7716" w:rsidRPr="00B973EA">
        <w:trPr>
          <w:trHeight w:val="638"/>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3. Todas estas carreras de Postgrado son muy costosas</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6.  Otros: Especifique</w:t>
            </w:r>
          </w:p>
        </w:tc>
      </w:tr>
    </w:tbl>
    <w:p w:rsidR="00510636" w:rsidRDefault="004053F0" w:rsidP="00BF311E">
      <w:pPr>
        <w:tabs>
          <w:tab w:val="left" w:pos="360"/>
        </w:tabs>
        <w:spacing w:line="480" w:lineRule="auto"/>
        <w:ind w:left="360"/>
        <w:jc w:val="both"/>
        <w:rPr>
          <w:rFonts w:ascii="Verdana" w:hAnsi="Verdana"/>
          <w:sz w:val="20"/>
          <w:szCs w:val="20"/>
        </w:rPr>
      </w:pPr>
      <w:r>
        <w:rPr>
          <w:rFonts w:ascii="Verdana" w:hAnsi="Verdana"/>
          <w:sz w:val="20"/>
          <w:szCs w:val="20"/>
        </w:rPr>
        <w:t xml:space="preserve"> </w:t>
      </w:r>
    </w:p>
    <w:p w:rsidR="004D7716" w:rsidRPr="00B973EA" w:rsidRDefault="004D7716" w:rsidP="00BF311E">
      <w:pPr>
        <w:tabs>
          <w:tab w:val="left" w:pos="360"/>
        </w:tabs>
        <w:spacing w:line="480" w:lineRule="auto"/>
        <w:ind w:left="360"/>
        <w:jc w:val="both"/>
        <w:rPr>
          <w:rFonts w:ascii="Arial" w:hAnsi="Arial" w:cs="Arial"/>
        </w:rPr>
      </w:pPr>
      <w:r w:rsidRPr="00B973EA">
        <w:rPr>
          <w:rFonts w:ascii="Arial" w:hAnsi="Arial" w:cs="Arial"/>
        </w:rPr>
        <w:t xml:space="preserve">De estos entrevistados se obtuvo la siguiente información: </w:t>
      </w:r>
    </w:p>
    <w:p w:rsidR="00B973EA" w:rsidRDefault="00B973EA" w:rsidP="00BF311E">
      <w:pPr>
        <w:tabs>
          <w:tab w:val="left" w:pos="360"/>
        </w:tabs>
        <w:spacing w:line="480" w:lineRule="auto"/>
        <w:ind w:left="360"/>
        <w:jc w:val="both"/>
        <w:rPr>
          <w:rFonts w:ascii="Arial" w:hAnsi="Arial" w:cs="Arial"/>
        </w:rPr>
      </w:pPr>
    </w:p>
    <w:p w:rsidR="002A6AAD" w:rsidRPr="00B973EA" w:rsidRDefault="002A6AAD" w:rsidP="00BF311E">
      <w:pPr>
        <w:tabs>
          <w:tab w:val="left" w:pos="360"/>
        </w:tabs>
        <w:spacing w:line="480" w:lineRule="auto"/>
        <w:ind w:left="360"/>
        <w:jc w:val="both"/>
        <w:rPr>
          <w:rFonts w:ascii="Arial" w:hAnsi="Arial" w:cs="Arial"/>
        </w:rPr>
      </w:pPr>
      <w:r w:rsidRPr="00B973EA">
        <w:rPr>
          <w:rFonts w:ascii="Arial" w:hAnsi="Arial" w:cs="Arial"/>
        </w:rPr>
        <w:t xml:space="preserve">La opción que mayormente fue elegida como razón de desconocimiento fue que </w:t>
      </w:r>
      <w:r w:rsidR="002D1ABB" w:rsidRPr="00B973EA">
        <w:rPr>
          <w:rFonts w:ascii="Arial" w:hAnsi="Arial" w:cs="Arial"/>
          <w:b/>
          <w:i/>
        </w:rPr>
        <w:t>no</w:t>
      </w:r>
      <w:r w:rsidRPr="00B973EA">
        <w:rPr>
          <w:rFonts w:ascii="Arial" w:hAnsi="Arial" w:cs="Arial"/>
          <w:b/>
          <w:i/>
        </w:rPr>
        <w:t xml:space="preserve"> se tiene información necesaria sobre los postgrados</w:t>
      </w:r>
      <w:r w:rsidRPr="00B973EA">
        <w:rPr>
          <w:rFonts w:ascii="Arial" w:hAnsi="Arial" w:cs="Arial"/>
        </w:rPr>
        <w:t xml:space="preserve"> con un 24.75% (40 entrevistados), </w:t>
      </w:r>
      <w:r w:rsidR="002D1ABB" w:rsidRPr="00B973EA">
        <w:rPr>
          <w:rFonts w:ascii="Arial" w:hAnsi="Arial" w:cs="Arial"/>
        </w:rPr>
        <w:t xml:space="preserve">seguida de </w:t>
      </w:r>
      <w:r w:rsidRPr="00B973EA">
        <w:rPr>
          <w:rFonts w:ascii="Arial" w:hAnsi="Arial" w:cs="Arial"/>
        </w:rPr>
        <w:t xml:space="preserve">un 23.5% por </w:t>
      </w:r>
      <w:r w:rsidR="002D1ABB" w:rsidRPr="00B973EA">
        <w:rPr>
          <w:rFonts w:ascii="Arial" w:hAnsi="Arial" w:cs="Arial"/>
          <w:b/>
          <w:i/>
        </w:rPr>
        <w:t>indecisión</w:t>
      </w:r>
      <w:r w:rsidRPr="00B973EA">
        <w:rPr>
          <w:rFonts w:ascii="Arial" w:hAnsi="Arial" w:cs="Arial"/>
          <w:b/>
          <w:i/>
        </w:rPr>
        <w:t xml:space="preserve"> propia </w:t>
      </w:r>
      <w:r w:rsidRPr="00B973EA">
        <w:rPr>
          <w:rFonts w:ascii="Arial" w:hAnsi="Arial" w:cs="Arial"/>
        </w:rPr>
        <w:t xml:space="preserve">( 38 entrevistados), un 19.1% </w:t>
      </w:r>
      <w:r w:rsidR="002D1ABB" w:rsidRPr="00B973EA">
        <w:rPr>
          <w:rFonts w:ascii="Arial" w:hAnsi="Arial" w:cs="Arial"/>
        </w:rPr>
        <w:t xml:space="preserve">(31 entrevistados) </w:t>
      </w:r>
      <w:r w:rsidRPr="00B973EA">
        <w:rPr>
          <w:rFonts w:ascii="Arial" w:hAnsi="Arial" w:cs="Arial"/>
        </w:rPr>
        <w:t xml:space="preserve">porque </w:t>
      </w:r>
      <w:r w:rsidRPr="00B973EA">
        <w:rPr>
          <w:rFonts w:ascii="Arial" w:hAnsi="Arial" w:cs="Arial"/>
          <w:b/>
          <w:i/>
        </w:rPr>
        <w:t>Todas estas carreras de postgrado son muy costosas</w:t>
      </w:r>
      <w:r w:rsidRPr="00B973EA">
        <w:rPr>
          <w:rFonts w:ascii="Arial" w:hAnsi="Arial" w:cs="Arial"/>
        </w:rPr>
        <w:t xml:space="preserve">, un 17.9% </w:t>
      </w:r>
      <w:r w:rsidR="002D1ABB" w:rsidRPr="00B973EA">
        <w:rPr>
          <w:rFonts w:ascii="Arial" w:hAnsi="Arial" w:cs="Arial"/>
        </w:rPr>
        <w:t xml:space="preserve">(29 entrevistados) </w:t>
      </w:r>
      <w:r w:rsidRPr="00B973EA">
        <w:rPr>
          <w:rFonts w:ascii="Arial" w:hAnsi="Arial" w:cs="Arial"/>
        </w:rPr>
        <w:t xml:space="preserve">porque </w:t>
      </w:r>
      <w:r w:rsidRPr="00B973EA">
        <w:rPr>
          <w:rFonts w:ascii="Arial" w:hAnsi="Arial" w:cs="Arial"/>
          <w:b/>
          <w:i/>
        </w:rPr>
        <w:t>ninguna llena sus expectativas</w:t>
      </w:r>
      <w:r w:rsidRPr="00B973EA">
        <w:rPr>
          <w:rFonts w:ascii="Arial" w:hAnsi="Arial" w:cs="Arial"/>
        </w:rPr>
        <w:t xml:space="preserve">, </w:t>
      </w:r>
      <w:r w:rsidR="002D1ABB" w:rsidRPr="00B973EA">
        <w:rPr>
          <w:rFonts w:ascii="Arial" w:hAnsi="Arial" w:cs="Arial"/>
        </w:rPr>
        <w:t xml:space="preserve">un 13% porque </w:t>
      </w:r>
      <w:r w:rsidR="002D1ABB" w:rsidRPr="00B973EA">
        <w:rPr>
          <w:rFonts w:ascii="Arial" w:hAnsi="Arial" w:cs="Arial"/>
          <w:b/>
          <w:i/>
        </w:rPr>
        <w:t xml:space="preserve">No le gusta ninguno de los postgrado que se ofertan actualmente en </w:t>
      </w:r>
      <w:r w:rsidR="002D1ABB" w:rsidRPr="00B973EA">
        <w:rPr>
          <w:rFonts w:ascii="Arial" w:hAnsi="Arial" w:cs="Arial"/>
          <w:b/>
          <w:i/>
        </w:rPr>
        <w:lastRenderedPageBreak/>
        <w:t xml:space="preserve">las universidades </w:t>
      </w:r>
      <w:r w:rsidR="002D1ABB" w:rsidRPr="00B973EA">
        <w:rPr>
          <w:rFonts w:ascii="Arial" w:hAnsi="Arial" w:cs="Arial"/>
        </w:rPr>
        <w:t>y finalmente un</w:t>
      </w:r>
      <w:r w:rsidR="002D1ABB" w:rsidRPr="00B973EA">
        <w:rPr>
          <w:rFonts w:ascii="Arial" w:hAnsi="Arial" w:cs="Arial"/>
          <w:b/>
          <w:i/>
        </w:rPr>
        <w:t xml:space="preserve"> </w:t>
      </w:r>
      <w:r w:rsidR="002D1ABB" w:rsidRPr="00B973EA">
        <w:rPr>
          <w:rFonts w:ascii="Arial" w:hAnsi="Arial" w:cs="Arial"/>
        </w:rPr>
        <w:t>1.9% por otras razones las cuales no fueron descritas por el entrevistado.</w:t>
      </w:r>
    </w:p>
    <w:p w:rsidR="002A6AAD" w:rsidRPr="00B973EA" w:rsidRDefault="002A6AAD" w:rsidP="00BF311E">
      <w:pPr>
        <w:tabs>
          <w:tab w:val="left" w:pos="360"/>
        </w:tabs>
        <w:ind w:left="360"/>
        <w:jc w:val="both"/>
        <w:rPr>
          <w:rFonts w:ascii="Arial" w:hAnsi="Arial" w:cs="Arial"/>
          <w:b/>
        </w:rPr>
      </w:pPr>
    </w:p>
    <w:p w:rsidR="002D1ABB" w:rsidRPr="00B973EA" w:rsidRDefault="002D1ABB" w:rsidP="00BF311E">
      <w:pPr>
        <w:tabs>
          <w:tab w:val="left" w:pos="360"/>
        </w:tabs>
        <w:spacing w:line="480" w:lineRule="auto"/>
        <w:ind w:left="360"/>
        <w:jc w:val="both"/>
        <w:rPr>
          <w:rFonts w:ascii="Arial" w:hAnsi="Arial" w:cs="Arial"/>
        </w:rPr>
      </w:pPr>
      <w:r w:rsidRPr="00B973EA">
        <w:rPr>
          <w:rFonts w:ascii="Arial" w:hAnsi="Arial" w:cs="Arial"/>
        </w:rPr>
        <w:t xml:space="preserve">Para una mejor comprensión de lo antes expuesto Ver </w:t>
      </w:r>
      <w:r w:rsidR="00B973EA">
        <w:rPr>
          <w:rFonts w:ascii="Arial" w:hAnsi="Arial" w:cs="Arial"/>
        </w:rPr>
        <w:t>t</w:t>
      </w:r>
      <w:r w:rsidRPr="00B973EA">
        <w:rPr>
          <w:rFonts w:ascii="Arial" w:hAnsi="Arial" w:cs="Arial"/>
        </w:rPr>
        <w:t>abla XLV</w:t>
      </w:r>
      <w:r w:rsidR="00E067D9">
        <w:rPr>
          <w:rFonts w:ascii="Arial" w:hAnsi="Arial" w:cs="Arial"/>
        </w:rPr>
        <w:t>I</w:t>
      </w:r>
      <w:r w:rsidR="00B973EA">
        <w:rPr>
          <w:rFonts w:ascii="Arial" w:hAnsi="Arial" w:cs="Arial"/>
        </w:rPr>
        <w:t xml:space="preserve">, </w:t>
      </w:r>
      <w:r w:rsidRPr="00B973EA">
        <w:rPr>
          <w:rFonts w:ascii="Arial" w:hAnsi="Arial" w:cs="Arial"/>
        </w:rPr>
        <w:t xml:space="preserve"> donde se detalla toda esta información.</w:t>
      </w:r>
    </w:p>
    <w:p w:rsidR="002A6AAD" w:rsidRDefault="002A6AAD" w:rsidP="00BF311E">
      <w:pPr>
        <w:tabs>
          <w:tab w:val="left" w:pos="360"/>
        </w:tabs>
        <w:spacing w:line="480" w:lineRule="auto"/>
        <w:ind w:left="360"/>
        <w:jc w:val="center"/>
        <w:rPr>
          <w:rFonts w:ascii="Verdana" w:hAnsi="Verdana"/>
          <w:b/>
          <w:sz w:val="20"/>
          <w:szCs w:val="20"/>
        </w:rPr>
      </w:pPr>
    </w:p>
    <w:p w:rsidR="002A6AAD" w:rsidRDefault="002A6AAD" w:rsidP="00BF311E">
      <w:pPr>
        <w:tabs>
          <w:tab w:val="left" w:pos="360"/>
        </w:tabs>
        <w:ind w:left="360"/>
        <w:jc w:val="center"/>
        <w:rPr>
          <w:rFonts w:ascii="Verdana" w:hAnsi="Verdana"/>
          <w:b/>
          <w:sz w:val="20"/>
          <w:szCs w:val="20"/>
        </w:rPr>
      </w:pPr>
      <w:r>
        <w:rPr>
          <w:rFonts w:ascii="Verdana" w:hAnsi="Verdana"/>
          <w:b/>
          <w:sz w:val="20"/>
          <w:szCs w:val="20"/>
        </w:rPr>
        <w:t>TABLA XLV</w:t>
      </w:r>
      <w:r w:rsidR="00DA3B7F">
        <w:rPr>
          <w:rFonts w:ascii="Verdana" w:hAnsi="Verdana"/>
          <w:b/>
          <w:sz w:val="20"/>
          <w:szCs w:val="20"/>
        </w:rPr>
        <w:t>I</w:t>
      </w:r>
    </w:p>
    <w:p w:rsidR="002A6AAD" w:rsidRDefault="002A6AAD" w:rsidP="00BF311E">
      <w:pPr>
        <w:tabs>
          <w:tab w:val="left" w:pos="360"/>
        </w:tabs>
        <w:ind w:left="360"/>
        <w:jc w:val="center"/>
        <w:rPr>
          <w:rFonts w:ascii="Verdana" w:hAnsi="Verdana"/>
          <w:sz w:val="18"/>
          <w:szCs w:val="18"/>
        </w:rPr>
      </w:pPr>
      <w:r>
        <w:rPr>
          <w:rFonts w:ascii="Verdana" w:hAnsi="Verdana"/>
          <w:sz w:val="18"/>
          <w:szCs w:val="18"/>
        </w:rPr>
        <w:t>Guayas – Guayaquil</w:t>
      </w:r>
    </w:p>
    <w:p w:rsidR="002A6AAD" w:rsidRDefault="002A6AAD" w:rsidP="00BF311E">
      <w:pPr>
        <w:tabs>
          <w:tab w:val="left" w:pos="360"/>
        </w:tabs>
        <w:ind w:left="360"/>
        <w:jc w:val="center"/>
        <w:rPr>
          <w:rFonts w:ascii="Verdana" w:hAnsi="Verdana"/>
          <w:b/>
          <w:sz w:val="18"/>
          <w:szCs w:val="18"/>
        </w:rPr>
      </w:pPr>
      <w:r>
        <w:rPr>
          <w:rFonts w:ascii="Verdana" w:hAnsi="Verdana"/>
          <w:b/>
          <w:sz w:val="18"/>
          <w:szCs w:val="18"/>
        </w:rPr>
        <w:t xml:space="preserve">Razón de desconocimiento </w:t>
      </w:r>
    </w:p>
    <w:p w:rsidR="002A6AAD" w:rsidRDefault="002A6AAD"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399" w:tblpY="6229"/>
        <w:tblW w:w="6120" w:type="dxa"/>
        <w:tblCellMar>
          <w:left w:w="70" w:type="dxa"/>
          <w:right w:w="70" w:type="dxa"/>
        </w:tblCellMar>
        <w:tblLook w:val="0000"/>
      </w:tblPr>
      <w:tblGrid>
        <w:gridCol w:w="2950"/>
        <w:gridCol w:w="1800"/>
        <w:gridCol w:w="1370"/>
      </w:tblGrid>
      <w:tr w:rsidR="003874D4">
        <w:trPr>
          <w:trHeight w:val="555"/>
        </w:trPr>
        <w:tc>
          <w:tcPr>
            <w:tcW w:w="2950" w:type="dxa"/>
            <w:tcBorders>
              <w:top w:val="double" w:sz="6" w:space="0" w:color="auto"/>
              <w:left w:val="double" w:sz="6" w:space="0" w:color="auto"/>
              <w:bottom w:val="double" w:sz="6" w:space="0" w:color="auto"/>
              <w:right w:val="double" w:sz="6" w:space="0" w:color="auto"/>
            </w:tcBorders>
            <w:shd w:val="clear" w:color="auto" w:fill="auto"/>
            <w:vAlign w:val="center"/>
          </w:tcPr>
          <w:p w:rsidR="003874D4" w:rsidRDefault="003874D4" w:rsidP="003874D4">
            <w:pPr>
              <w:tabs>
                <w:tab w:val="left" w:pos="360"/>
              </w:tabs>
              <w:ind w:left="360"/>
              <w:jc w:val="center"/>
              <w:rPr>
                <w:rFonts w:ascii="Verdana Ref" w:hAnsi="Verdana Ref" w:cs="Arial"/>
                <w:b/>
                <w:bCs/>
                <w:sz w:val="16"/>
                <w:szCs w:val="16"/>
              </w:rPr>
            </w:pPr>
            <w:r>
              <w:rPr>
                <w:rFonts w:ascii="Verdana Ref" w:hAnsi="Verdana Ref" w:cs="Arial"/>
                <w:b/>
                <w:bCs/>
                <w:sz w:val="16"/>
                <w:szCs w:val="16"/>
              </w:rPr>
              <w:t>Razón Desconocimiento</w:t>
            </w:r>
          </w:p>
        </w:tc>
        <w:tc>
          <w:tcPr>
            <w:tcW w:w="1800" w:type="dxa"/>
            <w:tcBorders>
              <w:top w:val="double" w:sz="6" w:space="0" w:color="auto"/>
              <w:left w:val="nil"/>
              <w:bottom w:val="double" w:sz="6" w:space="0" w:color="auto"/>
              <w:right w:val="double" w:sz="6" w:space="0" w:color="auto"/>
            </w:tcBorders>
            <w:shd w:val="clear" w:color="auto" w:fill="auto"/>
            <w:vAlign w:val="center"/>
          </w:tcPr>
          <w:p w:rsidR="003874D4" w:rsidRDefault="003874D4" w:rsidP="003874D4">
            <w:pPr>
              <w:tabs>
                <w:tab w:val="left" w:pos="170"/>
              </w:tabs>
              <w:ind w:left="170"/>
              <w:jc w:val="center"/>
              <w:rPr>
                <w:rFonts w:ascii="Verdana Ref" w:hAnsi="Verdana Ref" w:cs="Arial"/>
                <w:b/>
                <w:bCs/>
                <w:sz w:val="16"/>
                <w:szCs w:val="16"/>
              </w:rPr>
            </w:pPr>
            <w:r>
              <w:rPr>
                <w:rFonts w:ascii="Verdana Ref" w:hAnsi="Verdana Ref" w:cs="Arial"/>
                <w:b/>
                <w:bCs/>
                <w:sz w:val="16"/>
                <w:szCs w:val="16"/>
              </w:rPr>
              <w:t xml:space="preserve">Número de entrevistados    </w:t>
            </w:r>
          </w:p>
        </w:tc>
        <w:tc>
          <w:tcPr>
            <w:tcW w:w="1370" w:type="dxa"/>
            <w:tcBorders>
              <w:top w:val="double" w:sz="6" w:space="0" w:color="auto"/>
              <w:left w:val="nil"/>
              <w:bottom w:val="double" w:sz="6" w:space="0" w:color="auto"/>
              <w:right w:val="double" w:sz="6" w:space="0" w:color="auto"/>
            </w:tcBorders>
            <w:shd w:val="clear" w:color="auto" w:fill="auto"/>
            <w:vAlign w:val="center"/>
          </w:tcPr>
          <w:p w:rsidR="003874D4" w:rsidRDefault="003874D4" w:rsidP="003874D4">
            <w:pPr>
              <w:tabs>
                <w:tab w:val="left" w:pos="360"/>
              </w:tabs>
              <w:ind w:left="360"/>
              <w:jc w:val="center"/>
              <w:rPr>
                <w:rFonts w:ascii="Verdana Ref" w:hAnsi="Verdana Ref" w:cs="Arial"/>
                <w:b/>
                <w:bCs/>
                <w:sz w:val="16"/>
                <w:szCs w:val="16"/>
              </w:rPr>
            </w:pPr>
            <w:r>
              <w:rPr>
                <w:rFonts w:ascii="Verdana Ref" w:hAnsi="Verdana Ref" w:cs="Arial"/>
                <w:b/>
                <w:bCs/>
                <w:sz w:val="16"/>
                <w:szCs w:val="16"/>
              </w:rPr>
              <w:t xml:space="preserve">Frecuencia Relativa </w:t>
            </w:r>
          </w:p>
        </w:tc>
      </w:tr>
      <w:tr w:rsidR="003874D4">
        <w:trPr>
          <w:trHeight w:val="5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No tiene información suficiente sobre los postgrados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40</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0,247</w:t>
            </w:r>
          </w:p>
        </w:tc>
      </w:tr>
      <w:tr w:rsidR="003874D4">
        <w:trPr>
          <w:trHeight w:val="720"/>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No le gusta alguno de los postgrado que se ofertan actualmente en las universidades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0,130</w:t>
            </w:r>
          </w:p>
        </w:tc>
      </w:tr>
      <w:tr w:rsidR="003874D4">
        <w:trPr>
          <w:trHeight w:val="540"/>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Todas estas carreras de cuarto nivel son muy costosas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31</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0,191</w:t>
            </w:r>
          </w:p>
        </w:tc>
      </w:tr>
      <w:tr w:rsidR="003874D4">
        <w:trPr>
          <w:trHeight w:val="2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Indecisión Propia</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38</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0,235</w:t>
            </w:r>
          </w:p>
        </w:tc>
      </w:tr>
      <w:tr w:rsidR="003874D4">
        <w:trPr>
          <w:trHeight w:val="2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Ninguna llena sus expectativas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0,179</w:t>
            </w:r>
          </w:p>
        </w:tc>
      </w:tr>
      <w:tr w:rsidR="003874D4">
        <w:trPr>
          <w:trHeight w:val="270"/>
        </w:trPr>
        <w:tc>
          <w:tcPr>
            <w:tcW w:w="2950" w:type="dxa"/>
            <w:tcBorders>
              <w:top w:val="nil"/>
              <w:left w:val="double" w:sz="6" w:space="0" w:color="auto"/>
              <w:bottom w:val="double" w:sz="6"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Otros</w:t>
            </w:r>
          </w:p>
        </w:tc>
        <w:tc>
          <w:tcPr>
            <w:tcW w:w="1800" w:type="dxa"/>
            <w:tcBorders>
              <w:top w:val="nil"/>
              <w:left w:val="nil"/>
              <w:bottom w:val="double" w:sz="6"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w:t>
            </w:r>
          </w:p>
        </w:tc>
        <w:tc>
          <w:tcPr>
            <w:tcW w:w="1370" w:type="dxa"/>
            <w:tcBorders>
              <w:top w:val="nil"/>
              <w:left w:val="nil"/>
              <w:bottom w:val="double" w:sz="6"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0,019</w:t>
            </w:r>
          </w:p>
        </w:tc>
      </w:tr>
    </w:tbl>
    <w:p w:rsidR="00C72086" w:rsidRDefault="00C72086" w:rsidP="00BF311E">
      <w:pPr>
        <w:tabs>
          <w:tab w:val="left" w:pos="360"/>
        </w:tabs>
        <w:spacing w:line="480" w:lineRule="auto"/>
        <w:ind w:left="360"/>
        <w:jc w:val="both"/>
        <w:rPr>
          <w:rFonts w:ascii="Verdana" w:hAnsi="Verdana"/>
          <w:sz w:val="20"/>
          <w:szCs w:val="20"/>
        </w:rPr>
      </w:pPr>
    </w:p>
    <w:p w:rsidR="00C72086" w:rsidRDefault="00C72086"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B973EA" w:rsidRDefault="00B973EA" w:rsidP="00BF311E">
      <w:pPr>
        <w:tabs>
          <w:tab w:val="left" w:pos="360"/>
        </w:tabs>
        <w:spacing w:line="480" w:lineRule="auto"/>
        <w:ind w:left="360"/>
        <w:jc w:val="both"/>
        <w:rPr>
          <w:rFonts w:ascii="Verdana" w:hAnsi="Verdana"/>
          <w:sz w:val="20"/>
          <w:szCs w:val="20"/>
        </w:rPr>
      </w:pPr>
    </w:p>
    <w:p w:rsidR="00B973EA" w:rsidRDefault="00E067D9" w:rsidP="00BF311E">
      <w:pPr>
        <w:tabs>
          <w:tab w:val="left" w:pos="360"/>
        </w:tabs>
        <w:spacing w:line="480" w:lineRule="auto"/>
        <w:ind w:left="360"/>
        <w:jc w:val="both"/>
        <w:rPr>
          <w:rFonts w:ascii="Verdana" w:hAnsi="Verdana"/>
          <w:sz w:val="20"/>
          <w:szCs w:val="20"/>
        </w:rPr>
      </w:pPr>
      <w:r>
        <w:rPr>
          <w:rFonts w:ascii="Verdana" w:hAnsi="Verdana"/>
          <w:noProof/>
          <w:sz w:val="20"/>
          <w:szCs w:val="20"/>
          <w:lang w:eastAsia="es-ES"/>
        </w:rPr>
        <w:pict>
          <v:shape id="_x0000_s1662" type="#_x0000_t202" style="position:absolute;left:0;text-align:left;margin-left:-42pt;margin-top:14.4pt;width:315pt;height:22.25pt;z-index:-251660288" stroked="f">
            <v:textbox style="mso-next-textbox:#_x0000_s1662">
              <w:txbxContent>
                <w:p w:rsidR="00F44E5F" w:rsidRPr="001A397E" w:rsidRDefault="00F44E5F" w:rsidP="002D1ABB">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067D9" w:rsidRDefault="00E067D9" w:rsidP="00BF311E">
      <w:pPr>
        <w:tabs>
          <w:tab w:val="left" w:pos="360"/>
        </w:tabs>
        <w:spacing w:line="480" w:lineRule="auto"/>
        <w:ind w:left="360"/>
        <w:jc w:val="both"/>
        <w:rPr>
          <w:rFonts w:ascii="Arial" w:hAnsi="Arial" w:cs="Arial"/>
        </w:rPr>
      </w:pPr>
    </w:p>
    <w:p w:rsidR="003874D4" w:rsidRDefault="003874D4" w:rsidP="00BF311E">
      <w:pPr>
        <w:tabs>
          <w:tab w:val="left" w:pos="360"/>
        </w:tabs>
        <w:spacing w:line="480" w:lineRule="auto"/>
        <w:ind w:left="360"/>
        <w:jc w:val="both"/>
        <w:rPr>
          <w:rFonts w:ascii="Arial" w:hAnsi="Arial" w:cs="Arial"/>
        </w:rPr>
      </w:pPr>
    </w:p>
    <w:p w:rsidR="00CE5AEE" w:rsidRPr="00B973EA" w:rsidRDefault="002D1ABB" w:rsidP="00BF311E">
      <w:pPr>
        <w:tabs>
          <w:tab w:val="left" w:pos="360"/>
        </w:tabs>
        <w:spacing w:line="480" w:lineRule="auto"/>
        <w:ind w:left="360"/>
        <w:jc w:val="both"/>
        <w:rPr>
          <w:rFonts w:ascii="Arial" w:hAnsi="Arial" w:cs="Arial"/>
        </w:rPr>
      </w:pPr>
      <w:r w:rsidRPr="00B973EA">
        <w:rPr>
          <w:rFonts w:ascii="Arial" w:hAnsi="Arial" w:cs="Arial"/>
        </w:rPr>
        <w:t>El gráfico 5.3</w:t>
      </w:r>
      <w:r w:rsidR="00965945">
        <w:rPr>
          <w:rFonts w:ascii="Arial" w:hAnsi="Arial" w:cs="Arial"/>
        </w:rPr>
        <w:t>7</w:t>
      </w:r>
      <w:r w:rsidRPr="00B973EA">
        <w:rPr>
          <w:rFonts w:ascii="Arial" w:hAnsi="Arial" w:cs="Arial"/>
        </w:rPr>
        <w:t xml:space="preserve"> pe</w:t>
      </w:r>
      <w:r w:rsidR="00CE5AEE" w:rsidRPr="00B973EA">
        <w:rPr>
          <w:rFonts w:ascii="Arial" w:hAnsi="Arial" w:cs="Arial"/>
        </w:rPr>
        <w:t>rmite visualizar la proporción de estudiantes que eligieron cada una de las opciones.</w:t>
      </w:r>
    </w:p>
    <w:p w:rsidR="002D1ABB" w:rsidRDefault="00CE5AEE" w:rsidP="00BF311E">
      <w:pPr>
        <w:tabs>
          <w:tab w:val="left" w:pos="360"/>
        </w:tabs>
        <w:spacing w:line="480" w:lineRule="auto"/>
        <w:ind w:left="360"/>
        <w:jc w:val="both"/>
        <w:rPr>
          <w:rFonts w:ascii="Arial" w:hAnsi="Arial" w:cs="Arial"/>
        </w:rPr>
      </w:pPr>
      <w:r w:rsidRPr="00B973EA">
        <w:rPr>
          <w:rFonts w:ascii="Arial" w:hAnsi="Arial" w:cs="Arial"/>
        </w:rPr>
        <w:t xml:space="preserve"> </w:t>
      </w:r>
    </w:p>
    <w:p w:rsidR="002333B3" w:rsidRDefault="002333B3" w:rsidP="00BF311E">
      <w:pPr>
        <w:tabs>
          <w:tab w:val="left" w:pos="360"/>
        </w:tabs>
        <w:spacing w:line="480" w:lineRule="auto"/>
        <w:ind w:left="360"/>
        <w:jc w:val="both"/>
        <w:rPr>
          <w:rFonts w:ascii="Arial" w:hAnsi="Arial" w:cs="Arial"/>
        </w:rPr>
      </w:pPr>
    </w:p>
    <w:p w:rsidR="00BF311E" w:rsidRDefault="00BF311E" w:rsidP="00BF311E">
      <w:pPr>
        <w:tabs>
          <w:tab w:val="left" w:pos="360"/>
        </w:tabs>
        <w:spacing w:line="480" w:lineRule="auto"/>
        <w:ind w:left="360"/>
        <w:jc w:val="both"/>
        <w:rPr>
          <w:rFonts w:ascii="Arial" w:hAnsi="Arial" w:cs="Arial"/>
        </w:rPr>
      </w:pPr>
    </w:p>
    <w:p w:rsidR="003874D4" w:rsidRDefault="003874D4" w:rsidP="00BF311E">
      <w:pPr>
        <w:tabs>
          <w:tab w:val="left" w:pos="360"/>
        </w:tabs>
        <w:spacing w:line="480" w:lineRule="auto"/>
        <w:ind w:left="360"/>
        <w:jc w:val="both"/>
        <w:rPr>
          <w:rFonts w:ascii="Arial" w:hAnsi="Arial" w:cs="Arial"/>
        </w:rPr>
      </w:pPr>
    </w:p>
    <w:p w:rsidR="00C72086" w:rsidRPr="002333B3" w:rsidRDefault="00965945" w:rsidP="00BF311E">
      <w:pPr>
        <w:tabs>
          <w:tab w:val="left" w:pos="360"/>
        </w:tabs>
        <w:ind w:left="360"/>
        <w:jc w:val="center"/>
        <w:rPr>
          <w:rFonts w:ascii="Verdana" w:hAnsi="Verdana"/>
          <w:b/>
          <w:sz w:val="22"/>
          <w:szCs w:val="22"/>
        </w:rPr>
      </w:pPr>
      <w:r>
        <w:rPr>
          <w:rFonts w:ascii="Verdana" w:hAnsi="Verdana"/>
          <w:b/>
          <w:sz w:val="22"/>
          <w:szCs w:val="22"/>
        </w:rPr>
        <w:lastRenderedPageBreak/>
        <w:t>Gráfico 5.37</w:t>
      </w:r>
    </w:p>
    <w:p w:rsidR="00C72086" w:rsidRPr="002333B3" w:rsidRDefault="00C72086" w:rsidP="00BF311E">
      <w:pPr>
        <w:tabs>
          <w:tab w:val="left" w:pos="360"/>
        </w:tabs>
        <w:ind w:left="360"/>
        <w:jc w:val="center"/>
        <w:rPr>
          <w:rFonts w:ascii="Verdana" w:hAnsi="Verdana"/>
          <w:sz w:val="20"/>
          <w:szCs w:val="20"/>
        </w:rPr>
      </w:pPr>
      <w:r w:rsidRPr="002333B3">
        <w:rPr>
          <w:rFonts w:ascii="Verdana" w:hAnsi="Verdana"/>
          <w:sz w:val="20"/>
          <w:szCs w:val="20"/>
        </w:rPr>
        <w:t>Guayas - Guayaquil</w:t>
      </w:r>
    </w:p>
    <w:p w:rsidR="00C72086" w:rsidRDefault="00224F11" w:rsidP="00BF311E">
      <w:pPr>
        <w:tabs>
          <w:tab w:val="left" w:pos="360"/>
        </w:tabs>
        <w:ind w:left="360"/>
        <w:jc w:val="center"/>
        <w:rPr>
          <w:rFonts w:ascii="Verdana" w:hAnsi="Verdana"/>
          <w:sz w:val="18"/>
          <w:szCs w:val="18"/>
        </w:rPr>
      </w:pPr>
      <w:r>
        <w:rPr>
          <w:noProof/>
          <w:lang w:eastAsia="es-ES"/>
        </w:rPr>
        <w:drawing>
          <wp:anchor distT="0" distB="0" distL="114300" distR="114300" simplePos="0" relativeHeight="251655168" behindDoc="1" locked="0" layoutInCell="1" allowOverlap="1">
            <wp:simplePos x="0" y="0"/>
            <wp:positionH relativeFrom="column">
              <wp:posOffset>685800</wp:posOffset>
            </wp:positionH>
            <wp:positionV relativeFrom="paragraph">
              <wp:posOffset>19050</wp:posOffset>
            </wp:positionV>
            <wp:extent cx="4229100" cy="2825750"/>
            <wp:effectExtent l="19050" t="19050" r="19050" b="12700"/>
            <wp:wrapTight wrapText="bothSides">
              <wp:wrapPolygon edited="0">
                <wp:start x="-97" y="-146"/>
                <wp:lineTo x="-97" y="21697"/>
                <wp:lineTo x="21697" y="21697"/>
                <wp:lineTo x="21697" y="-146"/>
                <wp:lineTo x="-97" y="-146"/>
              </wp:wrapPolygon>
            </wp:wrapTight>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
                    <a:srcRect/>
                    <a:stretch>
                      <a:fillRect/>
                    </a:stretch>
                  </pic:blipFill>
                  <pic:spPr bwMode="auto">
                    <a:xfrm>
                      <a:off x="0" y="0"/>
                      <a:ext cx="4229100" cy="2825750"/>
                    </a:xfrm>
                    <a:prstGeom prst="rect">
                      <a:avLst/>
                    </a:prstGeom>
                    <a:noFill/>
                    <a:ln w="6350">
                      <a:solidFill>
                        <a:srgbClr val="000000"/>
                      </a:solidFill>
                      <a:miter lim="800000"/>
                      <a:headEnd/>
                      <a:tailEnd/>
                    </a:ln>
                    <a:effectLst/>
                  </pic:spPr>
                </pic:pic>
              </a:graphicData>
            </a:graphic>
          </wp:anchor>
        </w:drawing>
      </w:r>
    </w:p>
    <w:p w:rsidR="002A6AAD" w:rsidRPr="00510636" w:rsidRDefault="002A6AAD" w:rsidP="00BF311E">
      <w:pPr>
        <w:tabs>
          <w:tab w:val="left" w:pos="360"/>
        </w:tabs>
        <w:ind w:left="360"/>
        <w:jc w:val="center"/>
        <w:rPr>
          <w:rFonts w:ascii="Verdana" w:hAnsi="Verdana"/>
          <w:sz w:val="18"/>
          <w:szCs w:val="18"/>
        </w:rPr>
      </w:pPr>
    </w:p>
    <w:p w:rsidR="00C72086" w:rsidRPr="00C72086" w:rsidRDefault="00C72086" w:rsidP="00BF311E">
      <w:pPr>
        <w:tabs>
          <w:tab w:val="left" w:pos="360"/>
        </w:tabs>
        <w:spacing w:line="480" w:lineRule="auto"/>
        <w:ind w:left="360"/>
        <w:jc w:val="both"/>
        <w:rPr>
          <w:rFonts w:ascii="Verdana" w:hAnsi="Verdana"/>
          <w:sz w:val="20"/>
          <w:szCs w:val="20"/>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CE5AEE"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63" type="#_x0000_t202" style="position:absolute;left:0;text-align:left;margin-left:-36pt;margin-top:10.15pt;width:315pt;height:22.25pt;z-index:-251659264" stroked="f">
            <v:textbox style="mso-next-textbox:#_x0000_s1663">
              <w:txbxContent>
                <w:p w:rsidR="00F44E5F" w:rsidRPr="001A397E" w:rsidRDefault="00F44E5F" w:rsidP="00CE5AEE">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10636" w:rsidRDefault="00510636" w:rsidP="00BF311E">
      <w:pPr>
        <w:tabs>
          <w:tab w:val="left" w:pos="360"/>
        </w:tabs>
        <w:spacing w:line="480" w:lineRule="auto"/>
        <w:ind w:left="360"/>
        <w:jc w:val="both"/>
        <w:rPr>
          <w:rFonts w:ascii="Verdana" w:hAnsi="Verdana"/>
          <w:b/>
          <w:sz w:val="20"/>
          <w:szCs w:val="20"/>
          <w:u w:val="single"/>
        </w:rPr>
      </w:pPr>
    </w:p>
    <w:p w:rsidR="00BF311E" w:rsidRPr="002333B3" w:rsidRDefault="00BF311E" w:rsidP="00BF311E">
      <w:pPr>
        <w:tabs>
          <w:tab w:val="left" w:pos="360"/>
        </w:tabs>
        <w:spacing w:line="480" w:lineRule="auto"/>
        <w:ind w:left="360"/>
        <w:jc w:val="both"/>
        <w:rPr>
          <w:rFonts w:ascii="Arial" w:hAnsi="Arial" w:cs="Arial"/>
          <w:b/>
          <w:u w:val="single"/>
        </w:rPr>
      </w:pPr>
    </w:p>
    <w:p w:rsidR="006537DC" w:rsidRPr="00602F50" w:rsidRDefault="006537DC" w:rsidP="00BF311E">
      <w:pPr>
        <w:tabs>
          <w:tab w:val="left" w:pos="360"/>
        </w:tabs>
        <w:spacing w:line="480" w:lineRule="auto"/>
        <w:ind w:left="360"/>
        <w:jc w:val="both"/>
        <w:rPr>
          <w:rFonts w:ascii="Arial" w:hAnsi="Arial" w:cs="Arial"/>
          <w:b/>
          <w:i/>
        </w:rPr>
      </w:pPr>
      <w:r w:rsidRPr="00602F50">
        <w:rPr>
          <w:rFonts w:ascii="Arial" w:hAnsi="Arial" w:cs="Arial"/>
          <w:b/>
        </w:rPr>
        <w:t xml:space="preserve">PREGUNTA 17: </w:t>
      </w:r>
      <w:r w:rsidRPr="00602F50">
        <w:rPr>
          <w:rFonts w:ascii="Arial" w:hAnsi="Arial" w:cs="Arial"/>
          <w:b/>
          <w:i/>
        </w:rPr>
        <w:t xml:space="preserve">Posee ud. información necesaria o sabía acerca de las carreras de postgrado de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tales como:</w:t>
      </w:r>
    </w:p>
    <w:tbl>
      <w:tblPr>
        <w:tblStyle w:val="Tablaconcuadrcula"/>
        <w:tblpPr w:leftFromText="141" w:rightFromText="141" w:vertAnchor="text" w:horzAnchor="margin" w:tblpXSpec="center" w:tblpY="84"/>
        <w:tblW w:w="6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17"/>
      </w:tblGrid>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1.  Maestría en Control de Operaciones y Gestión Logística</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 xml:space="preserve">2.  Maestría en Gestión de </w:t>
            </w:r>
            <w:smartTag w:uri="urn:schemas-microsoft-com:office:smarttags" w:element="PersonName">
              <w:smartTagPr>
                <w:attr w:name="ProductID" w:val="la Productividad"/>
              </w:smartTagPr>
              <w:r w:rsidRPr="002333B3">
                <w:rPr>
                  <w:rFonts w:ascii="Verdana" w:hAnsi="Verdana"/>
                  <w:sz w:val="18"/>
                  <w:szCs w:val="18"/>
                </w:rPr>
                <w:t>la Productividad</w:t>
              </w:r>
            </w:smartTag>
            <w:r w:rsidRPr="002333B3">
              <w:rPr>
                <w:rFonts w:ascii="Verdana" w:hAnsi="Verdana"/>
                <w:sz w:val="18"/>
                <w:szCs w:val="18"/>
              </w:rPr>
              <w:t xml:space="preserve"> y la Calidad</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3.  Maestría en Investigación de Operaciones</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4.  Ninguna de las anteriores</w:t>
            </w:r>
          </w:p>
        </w:tc>
      </w:tr>
    </w:tbl>
    <w:p w:rsidR="00CE5AEE" w:rsidRDefault="00CE5AEE" w:rsidP="00BF311E">
      <w:pPr>
        <w:tabs>
          <w:tab w:val="left" w:pos="360"/>
        </w:tabs>
        <w:spacing w:line="480" w:lineRule="auto"/>
        <w:ind w:left="360"/>
        <w:jc w:val="both"/>
        <w:rPr>
          <w:rFonts w:ascii="Verdana" w:hAnsi="Verdana"/>
          <w:b/>
          <w:i/>
          <w:sz w:val="20"/>
          <w:szCs w:val="20"/>
          <w:u w:val="single"/>
        </w:rPr>
      </w:pPr>
    </w:p>
    <w:p w:rsidR="00CE5AEE" w:rsidRDefault="00CE5AEE" w:rsidP="00BF311E">
      <w:pPr>
        <w:tabs>
          <w:tab w:val="left" w:pos="360"/>
        </w:tabs>
        <w:spacing w:line="480" w:lineRule="auto"/>
        <w:ind w:left="360"/>
        <w:jc w:val="both"/>
        <w:rPr>
          <w:rFonts w:ascii="Verdana" w:hAnsi="Verdana"/>
          <w:b/>
          <w:sz w:val="16"/>
          <w:szCs w:val="16"/>
        </w:rPr>
      </w:pPr>
    </w:p>
    <w:p w:rsidR="00CE5AEE" w:rsidRDefault="00CE5AEE" w:rsidP="00BF311E">
      <w:pPr>
        <w:tabs>
          <w:tab w:val="left" w:pos="360"/>
        </w:tabs>
        <w:spacing w:line="480" w:lineRule="auto"/>
        <w:ind w:left="360"/>
        <w:jc w:val="both"/>
        <w:rPr>
          <w:rFonts w:ascii="Verdana" w:hAnsi="Verdana"/>
          <w:b/>
          <w:sz w:val="16"/>
          <w:szCs w:val="16"/>
        </w:rPr>
      </w:pPr>
    </w:p>
    <w:p w:rsidR="00CE5AEE" w:rsidRPr="00CE5AEE" w:rsidRDefault="00CE5AEE" w:rsidP="00BF311E">
      <w:pPr>
        <w:tabs>
          <w:tab w:val="left" w:pos="360"/>
        </w:tabs>
        <w:spacing w:line="480" w:lineRule="auto"/>
        <w:ind w:left="360"/>
        <w:jc w:val="both"/>
        <w:rPr>
          <w:rFonts w:ascii="Verdana" w:hAnsi="Verdana"/>
          <w:b/>
          <w:sz w:val="16"/>
          <w:szCs w:val="16"/>
        </w:rPr>
      </w:pPr>
    </w:p>
    <w:p w:rsidR="00CE5AEE" w:rsidRDefault="00CE5AEE" w:rsidP="00BF311E">
      <w:pPr>
        <w:tabs>
          <w:tab w:val="left" w:pos="360"/>
        </w:tabs>
        <w:spacing w:line="480" w:lineRule="auto"/>
        <w:ind w:left="360"/>
        <w:jc w:val="both"/>
        <w:rPr>
          <w:rFonts w:ascii="Verdana" w:hAnsi="Verdana"/>
          <w:b/>
          <w:sz w:val="20"/>
          <w:szCs w:val="20"/>
        </w:rPr>
      </w:pPr>
    </w:p>
    <w:p w:rsidR="00BF311E" w:rsidRPr="00602F50" w:rsidRDefault="00BF311E" w:rsidP="00BF311E">
      <w:pPr>
        <w:tabs>
          <w:tab w:val="left" w:pos="360"/>
        </w:tabs>
        <w:spacing w:line="480" w:lineRule="auto"/>
        <w:ind w:left="360"/>
        <w:jc w:val="both"/>
        <w:rPr>
          <w:rFonts w:ascii="Arial" w:hAnsi="Arial" w:cs="Arial"/>
          <w:b/>
        </w:rPr>
      </w:pP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33 </w:t>
      </w:r>
      <w:r w:rsidRPr="00602F50">
        <w:rPr>
          <w:rFonts w:ascii="Arial" w:hAnsi="Arial" w:cs="Arial"/>
          <w:b/>
        </w:rPr>
        <w:t>: POSTGRADOS ESPOL</w:t>
      </w:r>
    </w:p>
    <w:p w:rsidR="00CE5AEE" w:rsidRPr="002333B3" w:rsidRDefault="0015075B" w:rsidP="00BF311E">
      <w:pPr>
        <w:tabs>
          <w:tab w:val="left" w:pos="360"/>
        </w:tabs>
        <w:spacing w:line="480" w:lineRule="auto"/>
        <w:ind w:left="360"/>
        <w:jc w:val="both"/>
        <w:rPr>
          <w:rFonts w:ascii="Arial" w:hAnsi="Arial" w:cs="Arial"/>
        </w:rPr>
      </w:pPr>
      <w:r w:rsidRPr="002333B3">
        <w:rPr>
          <w:rFonts w:ascii="Arial" w:hAnsi="Arial" w:cs="Arial"/>
        </w:rPr>
        <w:t xml:space="preserve">A través de esta variable se busca establecer el nivel de conocimiento que tienen los profesionales entrevistados, acerca de las carreras de postgrado ofertadas por </w:t>
      </w:r>
      <w:smartTag w:uri="urn:schemas-microsoft-com:office:smarttags" w:element="PersonName">
        <w:smartTagPr>
          <w:attr w:name="ProductID" w:val="la Escuela"/>
        </w:smartTagPr>
        <w:r w:rsidRPr="002333B3">
          <w:rPr>
            <w:rFonts w:ascii="Arial" w:hAnsi="Arial" w:cs="Arial"/>
          </w:rPr>
          <w:t>la Escuela</w:t>
        </w:r>
      </w:smartTag>
      <w:r w:rsidRPr="002333B3">
        <w:rPr>
          <w:rFonts w:ascii="Arial" w:hAnsi="Arial" w:cs="Arial"/>
        </w:rPr>
        <w:t xml:space="preserve"> de Postgrados del Instituto de </w:t>
      </w:r>
      <w:r w:rsidRPr="002333B3">
        <w:rPr>
          <w:rFonts w:ascii="Arial" w:hAnsi="Arial" w:cs="Arial"/>
        </w:rPr>
        <w:lastRenderedPageBreak/>
        <w:t xml:space="preserve">Ciencias Matemáticas (ICM)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2333B3">
            <w:rPr>
              <w:rFonts w:ascii="Arial" w:hAnsi="Arial" w:cs="Arial"/>
            </w:rPr>
            <w:t>la Escuela</w:t>
          </w:r>
        </w:smartTag>
        <w:r w:rsidRPr="002333B3">
          <w:rPr>
            <w:rFonts w:ascii="Arial" w:hAnsi="Arial" w:cs="Arial"/>
          </w:rPr>
          <w:t xml:space="preserve"> Superior</w:t>
        </w:r>
      </w:smartTag>
      <w:r w:rsidRPr="002333B3">
        <w:rPr>
          <w:rFonts w:ascii="Arial" w:hAnsi="Arial" w:cs="Arial"/>
        </w:rPr>
        <w:t xml:space="preserve"> Politécnica del Litoral (ESPOL)</w:t>
      </w:r>
      <w:r w:rsidR="00FE736B" w:rsidRPr="002333B3">
        <w:rPr>
          <w:rFonts w:ascii="Arial" w:hAnsi="Arial" w:cs="Arial"/>
        </w:rPr>
        <w:t>. Esta variable se analizó para los 175 entrevistados que se encuentran interesados en continuar con sus estudios de cuarto nivel.</w:t>
      </w:r>
    </w:p>
    <w:p w:rsidR="00597385" w:rsidRPr="002333B3" w:rsidRDefault="00597385" w:rsidP="00BF311E">
      <w:pPr>
        <w:tabs>
          <w:tab w:val="left" w:pos="360"/>
        </w:tabs>
        <w:spacing w:line="480" w:lineRule="auto"/>
        <w:ind w:left="360"/>
        <w:jc w:val="both"/>
        <w:rPr>
          <w:rFonts w:ascii="Arial" w:hAnsi="Arial" w:cs="Arial"/>
        </w:rPr>
      </w:pPr>
    </w:p>
    <w:p w:rsidR="00FE736B" w:rsidRPr="002333B3" w:rsidRDefault="00597385" w:rsidP="00BF311E">
      <w:pPr>
        <w:tabs>
          <w:tab w:val="left" w:pos="360"/>
        </w:tabs>
        <w:spacing w:line="480" w:lineRule="auto"/>
        <w:ind w:left="360"/>
        <w:jc w:val="both"/>
        <w:rPr>
          <w:rFonts w:ascii="Arial" w:hAnsi="Arial" w:cs="Arial"/>
        </w:rPr>
      </w:pPr>
      <w:r w:rsidRPr="002333B3">
        <w:rPr>
          <w:rFonts w:ascii="Arial" w:hAnsi="Arial" w:cs="Arial"/>
        </w:rPr>
        <w:t>Como resultado del análisis de los datos obtenidos a través de esta variable</w:t>
      </w:r>
      <w:r w:rsidR="0039467C" w:rsidRPr="002333B3">
        <w:rPr>
          <w:rFonts w:ascii="Arial" w:hAnsi="Arial" w:cs="Arial"/>
        </w:rPr>
        <w:t>,</w:t>
      </w:r>
      <w:r w:rsidRPr="002333B3">
        <w:rPr>
          <w:rFonts w:ascii="Arial" w:hAnsi="Arial" w:cs="Arial"/>
        </w:rPr>
        <w:t xml:space="preserve"> se logr</w:t>
      </w:r>
      <w:r w:rsidR="00D268DC">
        <w:rPr>
          <w:rFonts w:ascii="Arial" w:hAnsi="Arial" w:cs="Arial"/>
        </w:rPr>
        <w:t>ó</w:t>
      </w:r>
      <w:r w:rsidRPr="002333B3">
        <w:rPr>
          <w:rFonts w:ascii="Arial" w:hAnsi="Arial" w:cs="Arial"/>
        </w:rPr>
        <w:t xml:space="preserve"> establecer que el postgrado más conocido por los profesionales entrevistados fue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de Investigación de Mercado con un 17.3%</w:t>
      </w:r>
      <w:r w:rsidR="0039467C" w:rsidRPr="002333B3">
        <w:rPr>
          <w:rFonts w:ascii="Arial" w:hAnsi="Arial" w:cs="Arial"/>
        </w:rPr>
        <w:t>,</w:t>
      </w:r>
      <w:r w:rsidRPr="002333B3">
        <w:rPr>
          <w:rFonts w:ascii="Arial" w:hAnsi="Arial" w:cs="Arial"/>
        </w:rPr>
        <w:t xml:space="preserve"> ya que</w:t>
      </w:r>
      <w:r w:rsidR="0039467C" w:rsidRPr="002333B3">
        <w:rPr>
          <w:rFonts w:ascii="Arial" w:hAnsi="Arial" w:cs="Arial"/>
        </w:rPr>
        <w:t xml:space="preserve"> está</w:t>
      </w:r>
      <w:r w:rsidRPr="002333B3">
        <w:rPr>
          <w:rFonts w:ascii="Arial" w:hAnsi="Arial" w:cs="Arial"/>
        </w:rPr>
        <w:t xml:space="preserve"> fue elegida por 33 entrevistados, la siguiente fue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en Gestión de </w:t>
      </w:r>
      <w:smartTag w:uri="urn:schemas-microsoft-com:office:smarttags" w:element="PersonName">
        <w:smartTagPr>
          <w:attr w:name="ProductID" w:val="la Productividad"/>
        </w:smartTagPr>
        <w:r w:rsidRPr="002333B3">
          <w:rPr>
            <w:rFonts w:ascii="Arial" w:hAnsi="Arial" w:cs="Arial"/>
          </w:rPr>
          <w:t>la Productividad</w:t>
        </w:r>
      </w:smartTag>
      <w:r w:rsidRPr="002333B3">
        <w:rPr>
          <w:rFonts w:ascii="Arial" w:hAnsi="Arial" w:cs="Arial"/>
        </w:rPr>
        <w:t xml:space="preserve"> y </w:t>
      </w:r>
      <w:smartTag w:uri="urn:schemas-microsoft-com:office:smarttags" w:element="PersonName">
        <w:smartTagPr>
          <w:attr w:name="ProductID" w:val="la Calidad"/>
        </w:smartTagPr>
        <w:r w:rsidRPr="002333B3">
          <w:rPr>
            <w:rFonts w:ascii="Arial" w:hAnsi="Arial" w:cs="Arial"/>
          </w:rPr>
          <w:t>la Calidad</w:t>
        </w:r>
      </w:smartTag>
      <w:r w:rsidRPr="002333B3">
        <w:rPr>
          <w:rFonts w:ascii="Arial" w:hAnsi="Arial" w:cs="Arial"/>
        </w:rPr>
        <w:t xml:space="preserve"> con un 14.1% (27 entrevistados), </w:t>
      </w:r>
      <w:r w:rsidR="0039467C" w:rsidRPr="002333B3">
        <w:rPr>
          <w:rFonts w:ascii="Arial" w:hAnsi="Arial" w:cs="Arial"/>
        </w:rPr>
        <w:t xml:space="preserve">y finalmente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en Control de Operaciones y Gestión Logística con un 9.4% (18 entrevistados).</w:t>
      </w:r>
      <w:r w:rsidR="00D268DC">
        <w:rPr>
          <w:rFonts w:ascii="Arial" w:hAnsi="Arial" w:cs="Arial"/>
        </w:rPr>
        <w:t xml:space="preserve"> </w:t>
      </w:r>
      <w:r w:rsidRPr="002333B3">
        <w:rPr>
          <w:rFonts w:ascii="Arial" w:hAnsi="Arial" w:cs="Arial"/>
        </w:rPr>
        <w:t xml:space="preserve">Cabe mencionar que un 59.2% de los entrevistados dijeron no conocer ninguna de las Maestrías anteriormente mencionadas, lo cual deja entrever </w:t>
      </w:r>
      <w:r w:rsidR="00B646C7" w:rsidRPr="002333B3">
        <w:rPr>
          <w:rFonts w:ascii="Arial" w:hAnsi="Arial" w:cs="Arial"/>
        </w:rPr>
        <w:t xml:space="preserve">que </w:t>
      </w:r>
      <w:r w:rsidRPr="002333B3">
        <w:rPr>
          <w:rFonts w:ascii="Arial" w:hAnsi="Arial" w:cs="Arial"/>
        </w:rPr>
        <w:t>las Maestrías del ICM no son conocidas por más de la mitad de los entrevistados</w:t>
      </w:r>
      <w:r w:rsidR="00B646C7" w:rsidRPr="002333B3">
        <w:rPr>
          <w:rFonts w:ascii="Arial" w:hAnsi="Arial" w:cs="Arial"/>
        </w:rPr>
        <w:t>,</w:t>
      </w:r>
      <w:r w:rsidRPr="002333B3">
        <w:rPr>
          <w:rFonts w:ascii="Arial" w:hAnsi="Arial" w:cs="Arial"/>
        </w:rPr>
        <w:t xml:space="preserve"> que en su totalidad fueron 175 profesionales de </w:t>
      </w:r>
      <w:smartTag w:uri="urn:schemas-microsoft-com:office:smarttags" w:element="PersonName">
        <w:smartTagPr>
          <w:attr w:name="ProductID" w:val="la Ciudad"/>
        </w:smartTagPr>
        <w:r w:rsidRPr="002333B3">
          <w:rPr>
            <w:rFonts w:ascii="Arial" w:hAnsi="Arial" w:cs="Arial"/>
          </w:rPr>
          <w:t>la Ciudad</w:t>
        </w:r>
      </w:smartTag>
      <w:r w:rsidRPr="002333B3">
        <w:rPr>
          <w:rFonts w:ascii="Arial" w:hAnsi="Arial" w:cs="Arial"/>
        </w:rPr>
        <w:t xml:space="preserve"> de Guayaquil.</w:t>
      </w:r>
    </w:p>
    <w:p w:rsidR="008108CE" w:rsidRDefault="008108CE" w:rsidP="00BF311E">
      <w:pPr>
        <w:tabs>
          <w:tab w:val="left" w:pos="360"/>
        </w:tabs>
        <w:spacing w:line="480" w:lineRule="auto"/>
        <w:ind w:left="360"/>
        <w:jc w:val="both"/>
        <w:rPr>
          <w:rFonts w:ascii="Arial" w:hAnsi="Arial" w:cs="Arial"/>
        </w:rPr>
      </w:pPr>
    </w:p>
    <w:p w:rsidR="00AF18BD" w:rsidRDefault="008108CE" w:rsidP="00BF311E">
      <w:pPr>
        <w:tabs>
          <w:tab w:val="left" w:pos="360"/>
        </w:tabs>
        <w:spacing w:line="480" w:lineRule="auto"/>
        <w:ind w:left="360"/>
        <w:jc w:val="both"/>
        <w:rPr>
          <w:rFonts w:ascii="Verdana" w:hAnsi="Verdana"/>
          <w:sz w:val="20"/>
          <w:szCs w:val="20"/>
        </w:rPr>
      </w:pPr>
      <w:r w:rsidRPr="002333B3">
        <w:rPr>
          <w:rFonts w:ascii="Arial" w:hAnsi="Arial" w:cs="Arial"/>
        </w:rPr>
        <w:t xml:space="preserve">Toda la información anteriormente expresada se la puede apreciar mejor en </w:t>
      </w:r>
      <w:smartTag w:uri="urn:schemas-microsoft-com:office:smarttags" w:element="PersonName">
        <w:smartTagPr>
          <w:attr w:name="ProductID" w:val="la Tabla XLVII."/>
        </w:smartTagPr>
        <w:smartTag w:uri="urn:schemas-microsoft-com:office:smarttags" w:element="PersonName">
          <w:smartTagPr>
            <w:attr w:name="ProductID" w:val="la Tabla"/>
          </w:smartTagPr>
          <w:r w:rsidRPr="002333B3">
            <w:rPr>
              <w:rFonts w:ascii="Arial" w:hAnsi="Arial" w:cs="Arial"/>
            </w:rPr>
            <w:t>la Tabla</w:t>
          </w:r>
        </w:smartTag>
        <w:r w:rsidRPr="002333B3">
          <w:rPr>
            <w:rFonts w:ascii="Arial" w:hAnsi="Arial" w:cs="Arial"/>
          </w:rPr>
          <w:t xml:space="preserve"> XLVI</w:t>
        </w:r>
        <w:r w:rsidR="00E067D9">
          <w:rPr>
            <w:rFonts w:ascii="Arial" w:hAnsi="Arial" w:cs="Arial"/>
          </w:rPr>
          <w:t>I</w:t>
        </w:r>
        <w:r w:rsidRPr="002333B3">
          <w:rPr>
            <w:rFonts w:ascii="Arial" w:hAnsi="Arial" w:cs="Arial"/>
          </w:rPr>
          <w:t>.</w:t>
        </w:r>
      </w:smartTag>
    </w:p>
    <w:p w:rsidR="00BF311E" w:rsidRDefault="00BF311E" w:rsidP="00BF311E">
      <w:pPr>
        <w:tabs>
          <w:tab w:val="left" w:pos="360"/>
        </w:tabs>
        <w:ind w:left="360"/>
        <w:jc w:val="center"/>
        <w:rPr>
          <w:rFonts w:ascii="Verdana" w:hAnsi="Verdana"/>
          <w:b/>
          <w:sz w:val="20"/>
          <w:szCs w:val="20"/>
        </w:rPr>
      </w:pPr>
    </w:p>
    <w:p w:rsidR="00E968B0" w:rsidRDefault="00E968B0" w:rsidP="00BF311E">
      <w:pPr>
        <w:tabs>
          <w:tab w:val="left" w:pos="360"/>
        </w:tabs>
        <w:ind w:left="360"/>
        <w:jc w:val="center"/>
        <w:rPr>
          <w:rFonts w:ascii="Verdana" w:hAnsi="Verdana"/>
          <w:b/>
          <w:sz w:val="20"/>
          <w:szCs w:val="20"/>
        </w:rPr>
      </w:pPr>
    </w:p>
    <w:p w:rsidR="00E968B0" w:rsidRDefault="00E968B0"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8108CE" w:rsidRDefault="008108CE" w:rsidP="00BF311E">
      <w:pPr>
        <w:tabs>
          <w:tab w:val="left" w:pos="360"/>
        </w:tabs>
        <w:ind w:left="360"/>
        <w:jc w:val="center"/>
        <w:rPr>
          <w:rFonts w:ascii="Verdana" w:hAnsi="Verdana"/>
          <w:b/>
          <w:sz w:val="20"/>
          <w:szCs w:val="20"/>
        </w:rPr>
      </w:pPr>
      <w:r>
        <w:rPr>
          <w:rFonts w:ascii="Verdana" w:hAnsi="Verdana"/>
          <w:b/>
          <w:sz w:val="20"/>
          <w:szCs w:val="20"/>
        </w:rPr>
        <w:lastRenderedPageBreak/>
        <w:t>TABLA XLVI</w:t>
      </w:r>
      <w:r w:rsidR="00DA3B7F">
        <w:rPr>
          <w:rFonts w:ascii="Verdana" w:hAnsi="Verdana"/>
          <w:b/>
          <w:sz w:val="20"/>
          <w:szCs w:val="20"/>
        </w:rPr>
        <w:t>I</w:t>
      </w:r>
    </w:p>
    <w:p w:rsidR="008108CE" w:rsidRDefault="008108CE" w:rsidP="00BF311E">
      <w:pPr>
        <w:tabs>
          <w:tab w:val="left" w:pos="360"/>
        </w:tabs>
        <w:ind w:left="360"/>
        <w:jc w:val="center"/>
        <w:rPr>
          <w:rFonts w:ascii="Verdana" w:hAnsi="Verdana"/>
          <w:sz w:val="18"/>
          <w:szCs w:val="18"/>
        </w:rPr>
      </w:pPr>
      <w:r>
        <w:rPr>
          <w:rFonts w:ascii="Verdana" w:hAnsi="Verdana"/>
          <w:sz w:val="18"/>
          <w:szCs w:val="18"/>
        </w:rPr>
        <w:t>Guayas – Guayaquil</w:t>
      </w:r>
    </w:p>
    <w:p w:rsidR="008108CE" w:rsidRDefault="008108CE" w:rsidP="00BF311E">
      <w:pPr>
        <w:tabs>
          <w:tab w:val="left" w:pos="360"/>
        </w:tabs>
        <w:ind w:left="360"/>
        <w:jc w:val="center"/>
        <w:rPr>
          <w:rFonts w:ascii="Verdana" w:hAnsi="Verdana"/>
          <w:b/>
          <w:sz w:val="18"/>
          <w:szCs w:val="18"/>
        </w:rPr>
      </w:pPr>
      <w:r>
        <w:rPr>
          <w:rFonts w:ascii="Verdana" w:hAnsi="Verdana"/>
          <w:b/>
          <w:sz w:val="18"/>
          <w:szCs w:val="18"/>
        </w:rPr>
        <w:t xml:space="preserve">Postgrados de </w:t>
      </w:r>
      <w:smartTag w:uri="urn:schemas-microsoft-com:office:smarttags" w:element="PersonName">
        <w:smartTagPr>
          <w:attr w:name="ProductID" w:val="la ESPOL"/>
        </w:smartTagPr>
        <w:r>
          <w:rPr>
            <w:rFonts w:ascii="Verdana" w:hAnsi="Verdana"/>
            <w:b/>
            <w:sz w:val="18"/>
            <w:szCs w:val="18"/>
          </w:rPr>
          <w:t>la ESPOL</w:t>
        </w:r>
      </w:smartTag>
      <w:r>
        <w:rPr>
          <w:rFonts w:ascii="Verdana" w:hAnsi="Verdana"/>
          <w:b/>
          <w:sz w:val="18"/>
          <w:szCs w:val="18"/>
        </w:rPr>
        <w:t xml:space="preserve"> </w:t>
      </w:r>
    </w:p>
    <w:p w:rsidR="008108CE" w:rsidRDefault="008108CE"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text" w:horzAnchor="page" w:tblpX="3999" w:tblpY="182"/>
        <w:tblW w:w="5760" w:type="dxa"/>
        <w:tblCellMar>
          <w:left w:w="70" w:type="dxa"/>
          <w:right w:w="70" w:type="dxa"/>
        </w:tblCellMar>
        <w:tblLook w:val="0000"/>
      </w:tblPr>
      <w:tblGrid>
        <w:gridCol w:w="2557"/>
        <w:gridCol w:w="1833"/>
        <w:gridCol w:w="1370"/>
      </w:tblGrid>
      <w:tr w:rsidR="00BF311E">
        <w:trPr>
          <w:trHeight w:val="424"/>
        </w:trPr>
        <w:tc>
          <w:tcPr>
            <w:tcW w:w="2557" w:type="dxa"/>
            <w:tcBorders>
              <w:top w:val="double" w:sz="6" w:space="0" w:color="auto"/>
              <w:left w:val="double" w:sz="6" w:space="0" w:color="auto"/>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b/>
                <w:bCs/>
                <w:sz w:val="16"/>
                <w:szCs w:val="16"/>
              </w:rPr>
            </w:pPr>
            <w:r>
              <w:rPr>
                <w:rFonts w:ascii="Verdana Ref" w:hAnsi="Verdana Ref" w:cs="Arial"/>
                <w:b/>
                <w:bCs/>
                <w:sz w:val="16"/>
                <w:szCs w:val="16"/>
              </w:rPr>
              <w:t>Postgrados ESPOL</w:t>
            </w:r>
          </w:p>
        </w:tc>
        <w:tc>
          <w:tcPr>
            <w:tcW w:w="1833"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b/>
                <w:bCs/>
                <w:sz w:val="16"/>
                <w:szCs w:val="16"/>
              </w:rPr>
            </w:pPr>
            <w:r>
              <w:rPr>
                <w:rFonts w:ascii="Verdana Ref" w:hAnsi="Verdana Ref" w:cs="Arial"/>
                <w:b/>
                <w:bCs/>
                <w:sz w:val="16"/>
                <w:szCs w:val="16"/>
              </w:rPr>
              <w:t xml:space="preserve">Número de entrevistados    </w:t>
            </w:r>
          </w:p>
        </w:tc>
        <w:tc>
          <w:tcPr>
            <w:tcW w:w="1370"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F72B91">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Maestría en Control de Operaciones y Gestión Logística</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F72B91">
            <w:pPr>
              <w:tabs>
                <w:tab w:val="left" w:pos="360"/>
              </w:tabs>
              <w:ind w:left="360"/>
              <w:jc w:val="center"/>
              <w:rPr>
                <w:rFonts w:ascii="Arial" w:hAnsi="Arial" w:cs="Arial"/>
                <w:sz w:val="16"/>
                <w:szCs w:val="16"/>
              </w:rPr>
            </w:pPr>
            <w:r>
              <w:rPr>
                <w:rFonts w:ascii="Arial" w:hAnsi="Arial" w:cs="Arial"/>
                <w:sz w:val="16"/>
                <w:szCs w:val="16"/>
              </w:rPr>
              <w:t>0,094</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la Calidad</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27</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0,141</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Maestría en Investigación de Mercado</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33</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0,173</w:t>
            </w:r>
          </w:p>
        </w:tc>
      </w:tr>
      <w:tr w:rsidR="00BF311E">
        <w:trPr>
          <w:trHeight w:val="478"/>
        </w:trPr>
        <w:tc>
          <w:tcPr>
            <w:tcW w:w="2557" w:type="dxa"/>
            <w:tcBorders>
              <w:top w:val="nil"/>
              <w:left w:val="double" w:sz="6" w:space="0" w:color="auto"/>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Ninguna de la Anteriores</w:t>
            </w:r>
          </w:p>
        </w:tc>
        <w:tc>
          <w:tcPr>
            <w:tcW w:w="1833" w:type="dxa"/>
            <w:tcBorders>
              <w:top w:val="nil"/>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113</w:t>
            </w:r>
          </w:p>
        </w:tc>
        <w:tc>
          <w:tcPr>
            <w:tcW w:w="1370" w:type="dxa"/>
            <w:tcBorders>
              <w:top w:val="nil"/>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0,592</w:t>
            </w:r>
          </w:p>
        </w:tc>
      </w:tr>
    </w:tbl>
    <w:p w:rsidR="008108CE" w:rsidRPr="0015075B" w:rsidRDefault="008108CE" w:rsidP="00BF311E">
      <w:pPr>
        <w:tabs>
          <w:tab w:val="left" w:pos="360"/>
        </w:tabs>
        <w:spacing w:line="480" w:lineRule="auto"/>
        <w:ind w:left="360"/>
        <w:jc w:val="both"/>
        <w:rPr>
          <w:rFonts w:ascii="Verdana" w:hAnsi="Verdana"/>
          <w:sz w:val="20"/>
          <w:szCs w:val="20"/>
        </w:rPr>
      </w:pPr>
    </w:p>
    <w:p w:rsidR="006537DC" w:rsidRDefault="006537DC" w:rsidP="00BF311E">
      <w:pPr>
        <w:tabs>
          <w:tab w:val="left" w:pos="360"/>
        </w:tabs>
        <w:spacing w:line="480" w:lineRule="auto"/>
        <w:ind w:left="360"/>
        <w:jc w:val="both"/>
        <w:rPr>
          <w:rFonts w:ascii="Verdana" w:hAnsi="Verdana"/>
          <w:b/>
          <w:sz w:val="20"/>
          <w:szCs w:val="20"/>
        </w:rPr>
      </w:pPr>
    </w:p>
    <w:p w:rsidR="00CE5AEE" w:rsidRPr="003C223A" w:rsidRDefault="00CE5AEE" w:rsidP="00BF311E">
      <w:pPr>
        <w:tabs>
          <w:tab w:val="left" w:pos="360"/>
        </w:tabs>
        <w:spacing w:line="480" w:lineRule="auto"/>
        <w:ind w:left="360"/>
        <w:jc w:val="both"/>
        <w:rPr>
          <w:rFonts w:ascii="Verdana" w:hAnsi="Verdana"/>
          <w:b/>
          <w:sz w:val="20"/>
          <w:szCs w:val="20"/>
        </w:rPr>
      </w:pPr>
    </w:p>
    <w:p w:rsidR="00CE5AEE" w:rsidRDefault="00CE5AEE" w:rsidP="00BF311E">
      <w:pPr>
        <w:tabs>
          <w:tab w:val="left" w:pos="360"/>
        </w:tabs>
        <w:spacing w:line="480" w:lineRule="auto"/>
        <w:ind w:left="360"/>
        <w:jc w:val="both"/>
        <w:rPr>
          <w:rFonts w:ascii="Verdana" w:hAnsi="Verdana"/>
          <w:b/>
          <w:sz w:val="20"/>
          <w:szCs w:val="20"/>
        </w:rPr>
      </w:pPr>
    </w:p>
    <w:p w:rsidR="00CE5AEE" w:rsidRDefault="00CE5AEE" w:rsidP="00BF311E">
      <w:pPr>
        <w:tabs>
          <w:tab w:val="left" w:pos="360"/>
        </w:tabs>
        <w:spacing w:line="480" w:lineRule="auto"/>
        <w:ind w:left="360"/>
        <w:jc w:val="both"/>
        <w:rPr>
          <w:rFonts w:ascii="Verdana" w:hAnsi="Verdana"/>
          <w:b/>
          <w:sz w:val="20"/>
          <w:szCs w:val="20"/>
        </w:rPr>
      </w:pPr>
    </w:p>
    <w:p w:rsidR="00CE5AEE" w:rsidRDefault="00D268DC" w:rsidP="00BF311E">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665" type="#_x0000_t202" style="position:absolute;left:0;text-align:left;margin-left:-12pt;margin-top:22.5pt;width:315pt;height:22.25pt;z-index:-251658240" stroked="f">
            <v:textbox style="mso-next-textbox:#_x0000_s1665">
              <w:txbxContent>
                <w:p w:rsidR="00F44E5F" w:rsidRPr="001A397E" w:rsidRDefault="00F44E5F" w:rsidP="00AF18BD">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E5AEE" w:rsidRDefault="00CE5AEE" w:rsidP="00BF311E">
      <w:pPr>
        <w:tabs>
          <w:tab w:val="left" w:pos="360"/>
        </w:tabs>
        <w:spacing w:line="480" w:lineRule="auto"/>
        <w:ind w:left="360"/>
        <w:jc w:val="both"/>
        <w:rPr>
          <w:rFonts w:ascii="Verdana" w:hAnsi="Verdana"/>
          <w:b/>
          <w:sz w:val="20"/>
          <w:szCs w:val="20"/>
        </w:rPr>
      </w:pPr>
    </w:p>
    <w:p w:rsidR="00D268DC" w:rsidRDefault="00AF18BD" w:rsidP="00BF311E">
      <w:pPr>
        <w:tabs>
          <w:tab w:val="left" w:pos="360"/>
        </w:tabs>
        <w:spacing w:line="480" w:lineRule="auto"/>
        <w:ind w:left="360"/>
        <w:jc w:val="both"/>
        <w:rPr>
          <w:rFonts w:ascii="Arial" w:hAnsi="Arial" w:cs="Arial"/>
        </w:rPr>
      </w:pPr>
      <w:r w:rsidRPr="00D268DC">
        <w:rPr>
          <w:rFonts w:ascii="Arial" w:hAnsi="Arial" w:cs="Arial"/>
        </w:rPr>
        <w:t>El Gráfico 5.3</w:t>
      </w:r>
      <w:r w:rsidR="00965945">
        <w:rPr>
          <w:rFonts w:ascii="Arial" w:hAnsi="Arial" w:cs="Arial"/>
        </w:rPr>
        <w:t>8</w:t>
      </w:r>
      <w:r w:rsidRPr="00D268DC">
        <w:rPr>
          <w:rFonts w:ascii="Arial" w:hAnsi="Arial" w:cs="Arial"/>
        </w:rPr>
        <w:t xml:space="preserve"> permite observar la frecuencia relativa con la que cada Postgrado fue elegido.</w:t>
      </w:r>
    </w:p>
    <w:p w:rsidR="00D268DC" w:rsidRPr="00D268DC" w:rsidRDefault="00D268DC" w:rsidP="00BF311E">
      <w:pPr>
        <w:tabs>
          <w:tab w:val="left" w:pos="360"/>
        </w:tabs>
        <w:spacing w:line="480" w:lineRule="auto"/>
        <w:ind w:left="360"/>
        <w:jc w:val="both"/>
        <w:rPr>
          <w:rFonts w:ascii="Arial" w:hAnsi="Arial" w:cs="Arial"/>
          <w:b/>
        </w:rPr>
      </w:pPr>
    </w:p>
    <w:p w:rsidR="00AF18BD" w:rsidRPr="00D268DC" w:rsidRDefault="00965945" w:rsidP="00BF311E">
      <w:pPr>
        <w:tabs>
          <w:tab w:val="left" w:pos="360"/>
        </w:tabs>
        <w:ind w:left="360"/>
        <w:jc w:val="center"/>
        <w:rPr>
          <w:rFonts w:ascii="Verdana" w:hAnsi="Verdana"/>
          <w:b/>
          <w:sz w:val="22"/>
          <w:szCs w:val="22"/>
        </w:rPr>
      </w:pPr>
      <w:r>
        <w:rPr>
          <w:rFonts w:ascii="Verdana" w:hAnsi="Verdana"/>
          <w:b/>
          <w:sz w:val="22"/>
          <w:szCs w:val="22"/>
        </w:rPr>
        <w:t>Gráfico 5.38</w:t>
      </w:r>
    </w:p>
    <w:p w:rsidR="00AF18BD" w:rsidRPr="00D268DC" w:rsidRDefault="00AF18BD" w:rsidP="00BF311E">
      <w:pPr>
        <w:tabs>
          <w:tab w:val="left" w:pos="360"/>
        </w:tabs>
        <w:ind w:left="360"/>
        <w:jc w:val="center"/>
        <w:rPr>
          <w:rFonts w:ascii="Verdana" w:hAnsi="Verdana"/>
          <w:sz w:val="20"/>
          <w:szCs w:val="20"/>
        </w:rPr>
      </w:pPr>
      <w:r w:rsidRPr="00D268DC">
        <w:rPr>
          <w:rFonts w:ascii="Verdana" w:hAnsi="Verdana"/>
          <w:sz w:val="20"/>
          <w:szCs w:val="20"/>
        </w:rPr>
        <w:t>Guayas – Guayaquil</w:t>
      </w:r>
    </w:p>
    <w:p w:rsidR="008108CE" w:rsidRPr="00AF18BD" w:rsidRDefault="00AF18BD" w:rsidP="00F72B91">
      <w:pPr>
        <w:tabs>
          <w:tab w:val="left" w:pos="360"/>
        </w:tabs>
        <w:spacing w:line="480" w:lineRule="auto"/>
        <w:ind w:left="360" w:firstLine="480"/>
        <w:jc w:val="both"/>
        <w:rPr>
          <w:rFonts w:ascii="Verdana" w:hAnsi="Verdana"/>
          <w:b/>
          <w:sz w:val="20"/>
          <w:szCs w:val="20"/>
        </w:rPr>
      </w:pPr>
      <w:r>
        <w:rPr>
          <w:noProof/>
          <w:lang w:eastAsia="es-ES"/>
        </w:rPr>
        <w:pict>
          <v:shape id="_x0000_s1666" type="#_x0000_t202" style="position:absolute;left:0;text-align:left;margin-left:-48pt;margin-top:279.55pt;width:315pt;height:22.25pt;z-index:-251657216" stroked="f">
            <v:textbox style="mso-next-textbox:#_x0000_s1666">
              <w:txbxContent>
                <w:p w:rsidR="00F44E5F" w:rsidRPr="001A397E" w:rsidRDefault="00F44E5F" w:rsidP="00AF18BD">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635500" cy="3492500"/>
            <wp:effectExtent l="19050" t="19050" r="12700" b="127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srcRect/>
                    <a:stretch>
                      <a:fillRect/>
                    </a:stretch>
                  </pic:blipFill>
                  <pic:spPr bwMode="auto">
                    <a:xfrm>
                      <a:off x="0" y="0"/>
                      <a:ext cx="4635500" cy="3492500"/>
                    </a:xfrm>
                    <a:prstGeom prst="rect">
                      <a:avLst/>
                    </a:prstGeom>
                    <a:noFill/>
                    <a:ln w="6350" cmpd="sng">
                      <a:solidFill>
                        <a:srgbClr val="000000"/>
                      </a:solidFill>
                      <a:miter lim="800000"/>
                      <a:headEnd/>
                      <a:tailEnd/>
                    </a:ln>
                    <a:effectLst/>
                  </pic:spPr>
                </pic:pic>
              </a:graphicData>
            </a:graphic>
          </wp:inline>
        </w:drawing>
      </w: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lastRenderedPageBreak/>
        <w:t xml:space="preserve">PREGUNTA 18: </w:t>
      </w:r>
      <w:r w:rsidRPr="00602F50">
        <w:rPr>
          <w:rFonts w:ascii="Arial" w:hAnsi="Arial" w:cs="Arial"/>
          <w:b/>
          <w:i/>
        </w:rPr>
        <w:t xml:space="preserve">Estudiar alguna de las maestrías anteriormente mencionadas (Maestría en Investigación de Mercado, en </w:t>
      </w:r>
      <w:r w:rsidR="00D268DC" w:rsidRPr="00602F50">
        <w:rPr>
          <w:rFonts w:ascii="Arial" w:hAnsi="Arial" w:cs="Arial"/>
          <w:b/>
          <w:i/>
        </w:rPr>
        <w:t>C</w:t>
      </w:r>
      <w:r w:rsidRPr="00602F50">
        <w:rPr>
          <w:rFonts w:ascii="Arial" w:hAnsi="Arial" w:cs="Arial"/>
          <w:b/>
          <w:i/>
        </w:rPr>
        <w:t xml:space="preserve">ontrol de </w:t>
      </w:r>
      <w:r w:rsidR="00D268DC" w:rsidRPr="00602F50">
        <w:rPr>
          <w:rFonts w:ascii="Arial" w:hAnsi="Arial" w:cs="Arial"/>
          <w:b/>
          <w:i/>
        </w:rPr>
        <w:t>O</w:t>
      </w:r>
      <w:r w:rsidRPr="00602F50">
        <w:rPr>
          <w:rFonts w:ascii="Arial" w:hAnsi="Arial" w:cs="Arial"/>
          <w:b/>
          <w:i/>
        </w:rPr>
        <w:t xml:space="preserve">peraciones y </w:t>
      </w:r>
      <w:r w:rsidR="00D268DC" w:rsidRPr="00602F50">
        <w:rPr>
          <w:rFonts w:ascii="Arial" w:hAnsi="Arial" w:cs="Arial"/>
          <w:b/>
          <w:i/>
        </w:rPr>
        <w:t>Gestión L</w:t>
      </w:r>
      <w:r w:rsidRPr="00602F50">
        <w:rPr>
          <w:rFonts w:ascii="Arial" w:hAnsi="Arial" w:cs="Arial"/>
          <w:b/>
          <w:i/>
        </w:rPr>
        <w:t xml:space="preserve">ogística o la de Gestión de </w:t>
      </w:r>
      <w:smartTag w:uri="urn:schemas-microsoft-com:office:smarttags" w:element="PersonName">
        <w:smartTagPr>
          <w:attr w:name="ProductID" w:val="la Productividad"/>
        </w:smartTagPr>
        <w:r w:rsidRPr="00602F50">
          <w:rPr>
            <w:rFonts w:ascii="Arial" w:hAnsi="Arial" w:cs="Arial"/>
            <w:b/>
            <w:i/>
          </w:rPr>
          <w:t xml:space="preserve">la </w:t>
        </w:r>
        <w:r w:rsidR="00D268DC" w:rsidRPr="00602F50">
          <w:rPr>
            <w:rFonts w:ascii="Arial" w:hAnsi="Arial" w:cs="Arial"/>
            <w:b/>
            <w:i/>
          </w:rPr>
          <w:t>P</w:t>
        </w:r>
        <w:r w:rsidRPr="00602F50">
          <w:rPr>
            <w:rFonts w:ascii="Arial" w:hAnsi="Arial" w:cs="Arial"/>
            <w:b/>
            <w:i/>
          </w:rPr>
          <w:t>roductividad</w:t>
        </w:r>
      </w:smartTag>
      <w:r w:rsidRPr="00602F50">
        <w:rPr>
          <w:rFonts w:ascii="Arial" w:hAnsi="Arial" w:cs="Arial"/>
          <w:b/>
          <w:i/>
        </w:rPr>
        <w:t xml:space="preserve"> y </w:t>
      </w:r>
      <w:smartTag w:uri="urn:schemas-microsoft-com:office:smarttags" w:element="PersonName">
        <w:smartTagPr>
          <w:attr w:name="ProductID" w:val="la Calidad"/>
        </w:smartTagPr>
        <w:r w:rsidRPr="00602F50">
          <w:rPr>
            <w:rFonts w:ascii="Arial" w:hAnsi="Arial" w:cs="Arial"/>
            <w:b/>
            <w:i/>
          </w:rPr>
          <w:t>la Calidad</w:t>
        </w:r>
      </w:smartTag>
      <w:r w:rsidRPr="00602F50">
        <w:rPr>
          <w:rFonts w:ascii="Arial" w:hAnsi="Arial" w:cs="Arial"/>
          <w:b/>
          <w:i/>
        </w:rPr>
        <w:t>), le parece es una buena elección para continuar con sus estudios de cuarto nivel</w:t>
      </w: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34 </w:t>
      </w:r>
      <w:r w:rsidRPr="00602F50">
        <w:rPr>
          <w:rFonts w:ascii="Arial" w:hAnsi="Arial" w:cs="Arial"/>
          <w:b/>
        </w:rPr>
        <w:t>: MAESTRIAS ICM</w:t>
      </w:r>
    </w:p>
    <w:p w:rsidR="00AF18BD" w:rsidRPr="00D268DC" w:rsidRDefault="00630771" w:rsidP="00BF311E">
      <w:pPr>
        <w:tabs>
          <w:tab w:val="left" w:pos="360"/>
        </w:tabs>
        <w:spacing w:line="480" w:lineRule="auto"/>
        <w:ind w:left="360"/>
        <w:jc w:val="both"/>
        <w:rPr>
          <w:rFonts w:ascii="Arial" w:hAnsi="Arial" w:cs="Arial"/>
        </w:rPr>
      </w:pPr>
      <w:r w:rsidRPr="00D268DC">
        <w:rPr>
          <w:rFonts w:ascii="Arial" w:hAnsi="Arial" w:cs="Arial"/>
        </w:rPr>
        <w:t xml:space="preserve">Esta variable </w:t>
      </w:r>
      <w:r w:rsidR="00D268DC">
        <w:rPr>
          <w:rFonts w:ascii="Arial" w:hAnsi="Arial" w:cs="Arial"/>
        </w:rPr>
        <w:t>permitirá conocer qué</w:t>
      </w:r>
      <w:r w:rsidRPr="00D268DC">
        <w:rPr>
          <w:rFonts w:ascii="Arial" w:hAnsi="Arial" w:cs="Arial"/>
        </w:rPr>
        <w:t xml:space="preserve"> tan buena elección creen los entrevistados resultaría estudiar cualquiera de las tres maestrías del Instituto de Ciencias Matemáticas de </w:t>
      </w:r>
      <w:smartTag w:uri="urn:schemas-microsoft-com:office:smarttags" w:element="PersonName">
        <w:smartTagPr>
          <w:attr w:name="ProductID" w:val="la ESPOL"/>
        </w:smartTagPr>
        <w:r w:rsidRPr="00D268DC">
          <w:rPr>
            <w:rFonts w:ascii="Arial" w:hAnsi="Arial" w:cs="Arial"/>
          </w:rPr>
          <w:t>la ESPOL</w:t>
        </w:r>
      </w:smartTag>
      <w:r w:rsidRPr="00D268DC">
        <w:rPr>
          <w:rFonts w:ascii="Arial" w:hAnsi="Arial" w:cs="Arial"/>
        </w:rPr>
        <w:t xml:space="preserve"> (Maestría en Investigación de Mercado, en </w:t>
      </w:r>
      <w:r w:rsidR="00D268DC">
        <w:rPr>
          <w:rFonts w:ascii="Arial" w:hAnsi="Arial" w:cs="Arial"/>
        </w:rPr>
        <w:t>C</w:t>
      </w:r>
      <w:r w:rsidRPr="00D268DC">
        <w:rPr>
          <w:rFonts w:ascii="Arial" w:hAnsi="Arial" w:cs="Arial"/>
        </w:rPr>
        <w:t xml:space="preserve">ontrol de </w:t>
      </w:r>
      <w:r w:rsidR="00D268DC">
        <w:rPr>
          <w:rFonts w:ascii="Arial" w:hAnsi="Arial" w:cs="Arial"/>
        </w:rPr>
        <w:t>O</w:t>
      </w:r>
      <w:r w:rsidRPr="00D268DC">
        <w:rPr>
          <w:rFonts w:ascii="Arial" w:hAnsi="Arial" w:cs="Arial"/>
        </w:rPr>
        <w:t>peraciones y</w:t>
      </w:r>
      <w:r w:rsidR="00D268DC">
        <w:rPr>
          <w:rFonts w:ascii="Arial" w:hAnsi="Arial" w:cs="Arial"/>
        </w:rPr>
        <w:t xml:space="preserve"> Gestión</w:t>
      </w:r>
      <w:r w:rsidRPr="00D268DC">
        <w:rPr>
          <w:rFonts w:ascii="Arial" w:hAnsi="Arial" w:cs="Arial"/>
        </w:rPr>
        <w:t xml:space="preserve"> </w:t>
      </w:r>
      <w:r w:rsidR="00D268DC">
        <w:rPr>
          <w:rFonts w:ascii="Arial" w:hAnsi="Arial" w:cs="Arial"/>
        </w:rPr>
        <w:t>L</w:t>
      </w:r>
      <w:r w:rsidRPr="00D268DC">
        <w:rPr>
          <w:rFonts w:ascii="Arial" w:hAnsi="Arial" w:cs="Arial"/>
        </w:rPr>
        <w:t xml:space="preserve">ogística o la de Gestión de </w:t>
      </w:r>
      <w:smartTag w:uri="urn:schemas-microsoft-com:office:smarttags" w:element="PersonName">
        <w:smartTagPr>
          <w:attr w:name="ProductID" w:val="la Productividad"/>
        </w:smartTagPr>
        <w:r w:rsidRPr="00D268DC">
          <w:rPr>
            <w:rFonts w:ascii="Arial" w:hAnsi="Arial" w:cs="Arial"/>
          </w:rPr>
          <w:t xml:space="preserve">la </w:t>
        </w:r>
        <w:r w:rsidR="00D268DC">
          <w:rPr>
            <w:rFonts w:ascii="Arial" w:hAnsi="Arial" w:cs="Arial"/>
          </w:rPr>
          <w:t>P</w:t>
        </w:r>
        <w:r w:rsidRPr="00D268DC">
          <w:rPr>
            <w:rFonts w:ascii="Arial" w:hAnsi="Arial" w:cs="Arial"/>
          </w:rPr>
          <w:t>roductividad</w:t>
        </w:r>
      </w:smartTag>
      <w:r w:rsidRPr="00D268DC">
        <w:rPr>
          <w:rFonts w:ascii="Arial" w:hAnsi="Arial" w:cs="Arial"/>
        </w:rPr>
        <w:t xml:space="preserve"> y </w:t>
      </w:r>
      <w:smartTag w:uri="urn:schemas-microsoft-com:office:smarttags" w:element="PersonName">
        <w:smartTagPr>
          <w:attr w:name="ProductID" w:val="la Calidad"/>
        </w:smartTagPr>
        <w:r w:rsidRPr="00D268DC">
          <w:rPr>
            <w:rFonts w:ascii="Arial" w:hAnsi="Arial" w:cs="Arial"/>
          </w:rPr>
          <w:t>la Calidad</w:t>
        </w:r>
      </w:smartTag>
      <w:r w:rsidRPr="00D268DC">
        <w:rPr>
          <w:rFonts w:ascii="Arial" w:hAnsi="Arial" w:cs="Arial"/>
        </w:rPr>
        <w:t>).</w:t>
      </w:r>
    </w:p>
    <w:p w:rsidR="00630771" w:rsidRPr="00D268DC" w:rsidRDefault="00630771" w:rsidP="00BF311E">
      <w:pPr>
        <w:tabs>
          <w:tab w:val="left" w:pos="360"/>
        </w:tabs>
        <w:spacing w:line="480" w:lineRule="auto"/>
        <w:ind w:left="360"/>
        <w:jc w:val="both"/>
        <w:rPr>
          <w:rFonts w:ascii="Arial" w:hAnsi="Arial" w:cs="Arial"/>
        </w:rPr>
      </w:pPr>
    </w:p>
    <w:p w:rsidR="00630771" w:rsidRPr="00D268DC" w:rsidRDefault="00630771" w:rsidP="00BF311E">
      <w:pPr>
        <w:tabs>
          <w:tab w:val="left" w:pos="360"/>
        </w:tabs>
        <w:spacing w:line="480" w:lineRule="auto"/>
        <w:ind w:left="360"/>
        <w:jc w:val="both"/>
        <w:rPr>
          <w:rFonts w:ascii="Arial" w:hAnsi="Arial" w:cs="Arial"/>
        </w:rPr>
      </w:pPr>
      <w:r w:rsidRPr="00D268DC">
        <w:rPr>
          <w:rFonts w:ascii="Arial" w:hAnsi="Arial" w:cs="Arial"/>
        </w:rPr>
        <w:t>Esta variable fue analizada a través de una escala likert de cinco puntos, los cuales fueron: Total Desacuerdo, Parcial Desacuerdo, Indiferente, Parcial Acuerdo y Total Acuerdo.</w:t>
      </w:r>
    </w:p>
    <w:p w:rsidR="00A75FA1" w:rsidRPr="00D268DC" w:rsidRDefault="00A75FA1" w:rsidP="00BF311E">
      <w:pPr>
        <w:tabs>
          <w:tab w:val="left" w:pos="360"/>
        </w:tabs>
        <w:spacing w:line="480" w:lineRule="auto"/>
        <w:ind w:left="360"/>
        <w:jc w:val="both"/>
        <w:rPr>
          <w:rFonts w:ascii="Arial" w:hAnsi="Arial" w:cs="Arial"/>
        </w:rPr>
      </w:pPr>
    </w:p>
    <w:p w:rsidR="00630771" w:rsidRPr="00D268DC" w:rsidRDefault="00A75FA1" w:rsidP="00BF311E">
      <w:pPr>
        <w:tabs>
          <w:tab w:val="left" w:pos="360"/>
        </w:tabs>
        <w:spacing w:line="480" w:lineRule="auto"/>
        <w:ind w:left="360"/>
        <w:jc w:val="both"/>
        <w:rPr>
          <w:rFonts w:ascii="Arial" w:hAnsi="Arial" w:cs="Arial"/>
        </w:rPr>
      </w:pPr>
      <w:r w:rsidRPr="00D268DC">
        <w:rPr>
          <w:rFonts w:ascii="Arial" w:hAnsi="Arial" w:cs="Arial"/>
        </w:rPr>
        <w:t xml:space="preserve">Luego del respectivo análisis,  el resultado obtenido fue el siguiente: 21.1% y el 35.4% están Total y Parcialmente de acuerdo, es decir para un 56.5% sería una buena opción estudiar alguna de las carreras de postgrados ofertadas por el Instituto de Ciencias Matemáticas de </w:t>
      </w:r>
      <w:smartTag w:uri="urn:schemas-microsoft-com:office:smarttags" w:element="PersonName">
        <w:smartTagPr>
          <w:attr w:name="ProductID" w:val="la ESPOL"/>
        </w:smartTagPr>
        <w:r w:rsidRPr="00D268DC">
          <w:rPr>
            <w:rFonts w:ascii="Arial" w:hAnsi="Arial" w:cs="Arial"/>
          </w:rPr>
          <w:t>la ESPOL</w:t>
        </w:r>
      </w:smartTag>
      <w:r w:rsidRPr="00D268DC">
        <w:rPr>
          <w:rFonts w:ascii="Arial" w:hAnsi="Arial" w:cs="Arial"/>
        </w:rPr>
        <w:t xml:space="preserve">, para un 32% le es indiferente y  un </w:t>
      </w:r>
      <w:r w:rsidR="00D268DC">
        <w:rPr>
          <w:rFonts w:ascii="Arial" w:hAnsi="Arial" w:cs="Arial"/>
        </w:rPr>
        <w:t>9.7% opina que é</w:t>
      </w:r>
      <w:r w:rsidR="00F513E4" w:rsidRPr="00D268DC">
        <w:rPr>
          <w:rFonts w:ascii="Arial" w:hAnsi="Arial" w:cs="Arial"/>
        </w:rPr>
        <w:t xml:space="preserve">sta en parcial y total desacuerdo con el hecho de que estudiar alguna de las tres </w:t>
      </w:r>
      <w:r w:rsidR="00F513E4" w:rsidRPr="00D268DC">
        <w:rPr>
          <w:rFonts w:ascii="Arial" w:hAnsi="Arial" w:cs="Arial"/>
        </w:rPr>
        <w:lastRenderedPageBreak/>
        <w:t xml:space="preserve">maestrías sea una buena opción para continuar con sus estudios de cuarto nivel. </w:t>
      </w:r>
    </w:p>
    <w:p w:rsidR="00F513E4" w:rsidRDefault="00F513E4" w:rsidP="00BF311E">
      <w:pPr>
        <w:tabs>
          <w:tab w:val="left" w:pos="360"/>
        </w:tabs>
        <w:spacing w:line="480" w:lineRule="auto"/>
        <w:ind w:left="360"/>
        <w:jc w:val="both"/>
        <w:rPr>
          <w:rFonts w:ascii="Verdana" w:hAnsi="Verdana"/>
          <w:sz w:val="20"/>
          <w:szCs w:val="20"/>
        </w:rPr>
      </w:pPr>
    </w:p>
    <w:p w:rsidR="002633FE" w:rsidRPr="00D268DC" w:rsidRDefault="00F513E4" w:rsidP="00BF311E">
      <w:pPr>
        <w:tabs>
          <w:tab w:val="left" w:pos="360"/>
        </w:tabs>
        <w:spacing w:line="480" w:lineRule="auto"/>
        <w:ind w:left="360"/>
        <w:jc w:val="both"/>
        <w:rPr>
          <w:rFonts w:ascii="Arial" w:hAnsi="Arial" w:cs="Arial"/>
        </w:rPr>
      </w:pPr>
      <w:r w:rsidRPr="00D268DC">
        <w:rPr>
          <w:rFonts w:ascii="Arial" w:hAnsi="Arial" w:cs="Arial"/>
        </w:rPr>
        <w:t xml:space="preserve">Cabe destacar que solo un 1.7% </w:t>
      </w:r>
      <w:r w:rsidR="002633FE" w:rsidRPr="00D268DC">
        <w:rPr>
          <w:rFonts w:ascii="Arial" w:hAnsi="Arial" w:cs="Arial"/>
        </w:rPr>
        <w:t xml:space="preserve">(3 entrevistados) </w:t>
      </w:r>
      <w:r w:rsidRPr="00D268DC">
        <w:rPr>
          <w:rFonts w:ascii="Arial" w:hAnsi="Arial" w:cs="Arial"/>
        </w:rPr>
        <w:t>no respondió a esta pregunta.</w:t>
      </w:r>
      <w:r w:rsidR="006E3759" w:rsidRPr="00D268DC">
        <w:rPr>
          <w:rFonts w:ascii="Arial" w:hAnsi="Arial" w:cs="Arial"/>
        </w:rPr>
        <w:t xml:space="preserve"> </w:t>
      </w:r>
    </w:p>
    <w:p w:rsidR="002633FE" w:rsidRPr="00D268DC" w:rsidRDefault="002633FE" w:rsidP="00BF311E">
      <w:pPr>
        <w:tabs>
          <w:tab w:val="left" w:pos="360"/>
        </w:tabs>
        <w:spacing w:line="480" w:lineRule="auto"/>
        <w:ind w:left="360"/>
        <w:jc w:val="both"/>
        <w:rPr>
          <w:rFonts w:ascii="Arial" w:hAnsi="Arial" w:cs="Arial"/>
        </w:rPr>
      </w:pPr>
    </w:p>
    <w:p w:rsidR="006E3759" w:rsidRDefault="00F513E4" w:rsidP="00BF311E">
      <w:pPr>
        <w:tabs>
          <w:tab w:val="left" w:pos="360"/>
        </w:tabs>
        <w:spacing w:line="480" w:lineRule="auto"/>
        <w:ind w:left="360"/>
        <w:jc w:val="both"/>
        <w:rPr>
          <w:rFonts w:ascii="Arial" w:hAnsi="Arial" w:cs="Arial"/>
        </w:rPr>
      </w:pPr>
      <w:r w:rsidRPr="00D268DC">
        <w:rPr>
          <w:rFonts w:ascii="Arial" w:hAnsi="Arial" w:cs="Arial"/>
        </w:rPr>
        <w:t xml:space="preserve">Los resultados obtenidos del análisis de esta variable se </w:t>
      </w:r>
      <w:r w:rsidR="00D268DC">
        <w:rPr>
          <w:rFonts w:ascii="Arial" w:hAnsi="Arial" w:cs="Arial"/>
        </w:rPr>
        <w:t>los puede observar mejor en la t</w:t>
      </w:r>
      <w:r w:rsidRPr="00D268DC">
        <w:rPr>
          <w:rFonts w:ascii="Arial" w:hAnsi="Arial" w:cs="Arial"/>
        </w:rPr>
        <w:t>abla</w:t>
      </w:r>
      <w:r w:rsidR="00D268DC">
        <w:rPr>
          <w:rFonts w:ascii="Arial" w:hAnsi="Arial" w:cs="Arial"/>
        </w:rPr>
        <w:t xml:space="preserve"> XLVI</w:t>
      </w:r>
      <w:r w:rsidR="00E067D9">
        <w:rPr>
          <w:rFonts w:ascii="Arial" w:hAnsi="Arial" w:cs="Arial"/>
        </w:rPr>
        <w:t>II</w:t>
      </w:r>
      <w:r w:rsidR="00D268DC">
        <w:rPr>
          <w:rFonts w:ascii="Arial" w:hAnsi="Arial" w:cs="Arial"/>
        </w:rPr>
        <w:t>.</w:t>
      </w:r>
      <w:r w:rsidR="00D268DC" w:rsidRPr="00D268DC">
        <w:rPr>
          <w:rFonts w:ascii="Arial" w:hAnsi="Arial" w:cs="Arial"/>
        </w:rPr>
        <w:t xml:space="preserve"> </w:t>
      </w:r>
    </w:p>
    <w:p w:rsidR="00D268DC" w:rsidRPr="00D268DC" w:rsidRDefault="00D268DC" w:rsidP="00BF311E">
      <w:pPr>
        <w:tabs>
          <w:tab w:val="left" w:pos="360"/>
        </w:tabs>
        <w:spacing w:line="480" w:lineRule="auto"/>
        <w:ind w:left="360"/>
        <w:jc w:val="both"/>
        <w:rPr>
          <w:rFonts w:ascii="Arial" w:hAnsi="Arial" w:cs="Arial"/>
        </w:rPr>
      </w:pPr>
    </w:p>
    <w:p w:rsidR="00F513E4" w:rsidRPr="00D268DC" w:rsidRDefault="00F513E4" w:rsidP="00BF311E">
      <w:pPr>
        <w:tabs>
          <w:tab w:val="left" w:pos="360"/>
        </w:tabs>
        <w:ind w:left="360"/>
        <w:jc w:val="center"/>
        <w:rPr>
          <w:rFonts w:ascii="Verdana" w:hAnsi="Verdana" w:cs="Arial"/>
          <w:b/>
          <w:sz w:val="20"/>
          <w:szCs w:val="20"/>
        </w:rPr>
      </w:pPr>
      <w:r w:rsidRPr="00D268DC">
        <w:rPr>
          <w:rFonts w:ascii="Verdana" w:hAnsi="Verdana" w:cs="Arial"/>
          <w:b/>
          <w:sz w:val="20"/>
          <w:szCs w:val="20"/>
        </w:rPr>
        <w:t>TABLA XLVI</w:t>
      </w:r>
      <w:r w:rsidR="00DA3B7F">
        <w:rPr>
          <w:rFonts w:ascii="Verdana" w:hAnsi="Verdana" w:cs="Arial"/>
          <w:b/>
          <w:sz w:val="20"/>
          <w:szCs w:val="20"/>
        </w:rPr>
        <w:t>II</w:t>
      </w:r>
    </w:p>
    <w:p w:rsidR="00F513E4" w:rsidRDefault="00F513E4" w:rsidP="00BF311E">
      <w:pPr>
        <w:tabs>
          <w:tab w:val="left" w:pos="360"/>
        </w:tabs>
        <w:ind w:left="360"/>
        <w:jc w:val="center"/>
        <w:rPr>
          <w:rFonts w:ascii="Verdana" w:hAnsi="Verdana"/>
          <w:sz w:val="18"/>
          <w:szCs w:val="18"/>
        </w:rPr>
      </w:pPr>
      <w:r>
        <w:rPr>
          <w:rFonts w:ascii="Verdana" w:hAnsi="Verdana"/>
          <w:sz w:val="18"/>
          <w:szCs w:val="18"/>
        </w:rPr>
        <w:t>Guayas – Guayaquil</w:t>
      </w:r>
    </w:p>
    <w:p w:rsidR="00F513E4" w:rsidRDefault="00F513E4" w:rsidP="00BF311E">
      <w:pPr>
        <w:tabs>
          <w:tab w:val="left" w:pos="360"/>
        </w:tabs>
        <w:ind w:left="360"/>
        <w:jc w:val="center"/>
        <w:rPr>
          <w:rFonts w:ascii="Verdana" w:hAnsi="Verdana"/>
          <w:b/>
          <w:sz w:val="18"/>
          <w:szCs w:val="18"/>
        </w:rPr>
      </w:pPr>
      <w:r>
        <w:rPr>
          <w:rFonts w:ascii="Verdana" w:hAnsi="Verdana"/>
          <w:b/>
          <w:sz w:val="18"/>
          <w:szCs w:val="18"/>
        </w:rPr>
        <w:t>Variable X</w:t>
      </w:r>
      <w:r w:rsidRPr="00F513E4">
        <w:rPr>
          <w:rFonts w:ascii="Verdana" w:hAnsi="Verdana"/>
          <w:b/>
          <w:sz w:val="18"/>
          <w:szCs w:val="18"/>
          <w:vertAlign w:val="subscript"/>
        </w:rPr>
        <w:t>34</w:t>
      </w:r>
      <w:r>
        <w:rPr>
          <w:rFonts w:ascii="Verdana" w:hAnsi="Verdana"/>
          <w:b/>
          <w:sz w:val="18"/>
          <w:szCs w:val="18"/>
          <w:vertAlign w:val="subscript"/>
        </w:rPr>
        <w:t xml:space="preserve"> </w:t>
      </w:r>
      <w:r>
        <w:rPr>
          <w:rFonts w:ascii="Verdana" w:hAnsi="Verdana"/>
          <w:b/>
          <w:sz w:val="18"/>
          <w:szCs w:val="18"/>
        </w:rPr>
        <w:t xml:space="preserve">: Maestrías ICM </w:t>
      </w:r>
    </w:p>
    <w:p w:rsidR="00F513E4" w:rsidRDefault="00F513E4"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999" w:tblpY="8209"/>
        <w:tblW w:w="4680" w:type="dxa"/>
        <w:tblCellMar>
          <w:left w:w="70" w:type="dxa"/>
          <w:right w:w="70" w:type="dxa"/>
        </w:tblCellMar>
        <w:tblLook w:val="0000"/>
      </w:tblPr>
      <w:tblGrid>
        <w:gridCol w:w="1870"/>
        <w:gridCol w:w="1440"/>
        <w:gridCol w:w="1370"/>
      </w:tblGrid>
      <w:tr w:rsidR="00F72B91">
        <w:trPr>
          <w:trHeight w:val="705"/>
        </w:trPr>
        <w:tc>
          <w:tcPr>
            <w:tcW w:w="187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b/>
                <w:bCs/>
                <w:sz w:val="16"/>
                <w:szCs w:val="16"/>
              </w:rPr>
            </w:pPr>
            <w:r>
              <w:rPr>
                <w:rFonts w:ascii="Verdana Ref" w:hAnsi="Verdana Ref" w:cs="Arial"/>
                <w:b/>
                <w:bCs/>
                <w:sz w:val="16"/>
                <w:szCs w:val="16"/>
              </w:rPr>
              <w:t>Maestrías ICM</w:t>
            </w:r>
          </w:p>
        </w:tc>
        <w:tc>
          <w:tcPr>
            <w:tcW w:w="144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170"/>
              </w:tabs>
              <w:ind w:left="170" w:hanging="120"/>
              <w:jc w:val="center"/>
              <w:rPr>
                <w:rFonts w:ascii="Verdana Ref" w:hAnsi="Verdana Ref" w:cs="Arial"/>
                <w:b/>
                <w:bCs/>
                <w:sz w:val="16"/>
                <w:szCs w:val="16"/>
              </w:rPr>
            </w:pPr>
            <w:r>
              <w:rPr>
                <w:rFonts w:ascii="Verdana Ref" w:hAnsi="Verdana Ref" w:cs="Arial"/>
                <w:b/>
                <w:bCs/>
                <w:sz w:val="16"/>
                <w:szCs w:val="16"/>
              </w:rPr>
              <w:t>Número de entrevistados</w:t>
            </w:r>
          </w:p>
        </w:tc>
        <w:tc>
          <w:tcPr>
            <w:tcW w:w="137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170"/>
              </w:tabs>
              <w:ind w:left="170"/>
              <w:jc w:val="center"/>
              <w:rPr>
                <w:rFonts w:ascii="Verdana Ref" w:hAnsi="Verdana Ref" w:cs="Arial"/>
                <w:b/>
                <w:bCs/>
                <w:sz w:val="16"/>
                <w:szCs w:val="16"/>
              </w:rPr>
            </w:pPr>
            <w:r>
              <w:rPr>
                <w:rFonts w:ascii="Verdana Ref" w:hAnsi="Verdana Ref" w:cs="Arial"/>
                <w:b/>
                <w:bCs/>
                <w:sz w:val="16"/>
                <w:szCs w:val="16"/>
              </w:rPr>
              <w:t>Frecuencia Relativa</w:t>
            </w:r>
          </w:p>
        </w:tc>
      </w:tr>
      <w:tr w:rsidR="00F72B91">
        <w:trPr>
          <w:trHeight w:val="270"/>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Total Desacuerdo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2</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0,011</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Parcial Descuerdo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15</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0,086</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56</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0,320</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Parcial Acuerdo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62</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0,354</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Total Acuerdo</w:t>
            </w:r>
          </w:p>
        </w:tc>
        <w:tc>
          <w:tcPr>
            <w:tcW w:w="1440" w:type="dxa"/>
            <w:tcBorders>
              <w:top w:val="nil"/>
              <w:left w:val="nil"/>
              <w:bottom w:val="single" w:sz="4"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F72B91">
        <w:trPr>
          <w:trHeight w:val="270"/>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3</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0,017</w:t>
            </w:r>
          </w:p>
        </w:tc>
      </w:tr>
      <w:tr w:rsidR="00F72B91">
        <w:trPr>
          <w:trHeight w:val="300"/>
        </w:trPr>
        <w:tc>
          <w:tcPr>
            <w:tcW w:w="187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370" w:type="dxa"/>
            <w:tcBorders>
              <w:top w:val="double" w:sz="6" w:space="0" w:color="auto"/>
              <w:left w:val="nil"/>
              <w:bottom w:val="double" w:sz="6"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630771" w:rsidRDefault="0063077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Pr="00A75FA1" w:rsidRDefault="00BF311E" w:rsidP="00BF311E">
      <w:pPr>
        <w:tabs>
          <w:tab w:val="left" w:pos="360"/>
        </w:tabs>
        <w:spacing w:line="480" w:lineRule="auto"/>
        <w:ind w:left="360"/>
        <w:jc w:val="center"/>
        <w:rPr>
          <w:rFonts w:ascii="Verdana" w:hAnsi="Verdana"/>
          <w:sz w:val="20"/>
          <w:szCs w:val="20"/>
          <w:u w:val="single"/>
        </w:rPr>
      </w:pPr>
      <w:r>
        <w:rPr>
          <w:rFonts w:ascii="Verdana" w:hAnsi="Verdana"/>
          <w:noProof/>
          <w:sz w:val="20"/>
          <w:szCs w:val="20"/>
          <w:u w:val="single"/>
          <w:lang w:eastAsia="es-ES"/>
        </w:rPr>
        <w:pict>
          <v:shape id="_x0000_s1667" type="#_x0000_t202" style="position:absolute;left:0;text-align:left;margin-left:-18pt;margin-top:14.1pt;width:315pt;height:22.25pt;z-index:-251656192" stroked="f">
            <v:textbox style="mso-next-textbox:#_x0000_s1667">
              <w:txbxContent>
                <w:p w:rsidR="00F44E5F" w:rsidRPr="001A397E" w:rsidRDefault="00F44E5F" w:rsidP="006E3759">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E3759" w:rsidRDefault="006E3759" w:rsidP="00BF311E">
      <w:pPr>
        <w:tabs>
          <w:tab w:val="left" w:pos="360"/>
        </w:tabs>
        <w:spacing w:line="480" w:lineRule="auto"/>
        <w:ind w:left="360"/>
        <w:jc w:val="both"/>
        <w:rPr>
          <w:rFonts w:ascii="Verdana" w:hAnsi="Verdana"/>
          <w:sz w:val="20"/>
          <w:szCs w:val="20"/>
        </w:rPr>
      </w:pPr>
    </w:p>
    <w:p w:rsidR="003874D4" w:rsidRDefault="003874D4" w:rsidP="00BF311E">
      <w:pPr>
        <w:tabs>
          <w:tab w:val="left" w:pos="360"/>
        </w:tabs>
        <w:spacing w:line="480" w:lineRule="auto"/>
        <w:ind w:left="360"/>
        <w:jc w:val="both"/>
        <w:rPr>
          <w:rFonts w:ascii="Arial" w:hAnsi="Arial" w:cs="Arial"/>
        </w:rPr>
      </w:pPr>
    </w:p>
    <w:p w:rsidR="0045296F" w:rsidRDefault="006E3759" w:rsidP="00BF311E">
      <w:pPr>
        <w:tabs>
          <w:tab w:val="left" w:pos="360"/>
        </w:tabs>
        <w:spacing w:line="480" w:lineRule="auto"/>
        <w:ind w:left="360"/>
        <w:jc w:val="both"/>
        <w:rPr>
          <w:rFonts w:ascii="Arial" w:hAnsi="Arial" w:cs="Arial"/>
        </w:rPr>
      </w:pPr>
      <w:r w:rsidRPr="00D268DC">
        <w:rPr>
          <w:rFonts w:ascii="Arial" w:hAnsi="Arial" w:cs="Arial"/>
        </w:rPr>
        <w:t>La informac</w:t>
      </w:r>
      <w:r w:rsidR="00D268DC">
        <w:rPr>
          <w:rFonts w:ascii="Arial" w:hAnsi="Arial" w:cs="Arial"/>
        </w:rPr>
        <w:t>ión obtenida en la t</w:t>
      </w:r>
      <w:r w:rsidRPr="00D268DC">
        <w:rPr>
          <w:rFonts w:ascii="Arial" w:hAnsi="Arial" w:cs="Arial"/>
        </w:rPr>
        <w:t>abla XLV</w:t>
      </w:r>
      <w:r w:rsidR="00E067D9">
        <w:rPr>
          <w:rFonts w:ascii="Arial" w:hAnsi="Arial" w:cs="Arial"/>
        </w:rPr>
        <w:t>II</w:t>
      </w:r>
      <w:r w:rsidRPr="00D268DC">
        <w:rPr>
          <w:rFonts w:ascii="Arial" w:hAnsi="Arial" w:cs="Arial"/>
        </w:rPr>
        <w:t>I</w:t>
      </w:r>
      <w:r w:rsidR="00D268DC">
        <w:rPr>
          <w:rFonts w:ascii="Arial" w:hAnsi="Arial" w:cs="Arial"/>
        </w:rPr>
        <w:t>,</w:t>
      </w:r>
      <w:r w:rsidRPr="00D268DC">
        <w:rPr>
          <w:rFonts w:ascii="Arial" w:hAnsi="Arial" w:cs="Arial"/>
        </w:rPr>
        <w:t xml:space="preserve"> se la puede apreciar también en el </w:t>
      </w:r>
      <w:r w:rsidR="00D268DC">
        <w:rPr>
          <w:rFonts w:ascii="Arial" w:hAnsi="Arial" w:cs="Arial"/>
        </w:rPr>
        <w:t xml:space="preserve">Gráfico de Distribución de </w:t>
      </w:r>
      <w:r w:rsidRPr="00D268DC">
        <w:rPr>
          <w:rFonts w:ascii="Arial" w:hAnsi="Arial" w:cs="Arial"/>
        </w:rPr>
        <w:t>frecuencias de la variable. (Véase  Gráfico 5.3</w:t>
      </w:r>
      <w:r w:rsidR="00540537">
        <w:rPr>
          <w:rFonts w:ascii="Arial" w:hAnsi="Arial" w:cs="Arial"/>
        </w:rPr>
        <w:t>9</w:t>
      </w:r>
      <w:r w:rsidRPr="00D268DC">
        <w:rPr>
          <w:rFonts w:ascii="Arial" w:hAnsi="Arial" w:cs="Arial"/>
        </w:rPr>
        <w:t>).</w:t>
      </w:r>
    </w:p>
    <w:p w:rsidR="00CE259E" w:rsidRDefault="00CE259E" w:rsidP="00EB10CA">
      <w:pPr>
        <w:tabs>
          <w:tab w:val="left" w:pos="360"/>
          <w:tab w:val="left" w:pos="1440"/>
        </w:tabs>
        <w:ind w:left="1440"/>
        <w:jc w:val="center"/>
        <w:rPr>
          <w:rFonts w:ascii="Verdana" w:hAnsi="Verdana"/>
          <w:sz w:val="20"/>
          <w:szCs w:val="20"/>
        </w:rPr>
      </w:pPr>
    </w:p>
    <w:p w:rsidR="0045296F" w:rsidRPr="00D268DC" w:rsidRDefault="00540537" w:rsidP="00CE259E">
      <w:pPr>
        <w:tabs>
          <w:tab w:val="left" w:pos="360"/>
          <w:tab w:val="left" w:pos="1440"/>
        </w:tabs>
        <w:ind w:left="1200" w:hanging="240"/>
        <w:jc w:val="center"/>
        <w:rPr>
          <w:rFonts w:ascii="Verdana" w:hAnsi="Verdana"/>
          <w:b/>
        </w:rPr>
      </w:pPr>
      <w:r>
        <w:rPr>
          <w:rFonts w:ascii="Verdana" w:hAnsi="Verdana"/>
          <w:b/>
        </w:rPr>
        <w:lastRenderedPageBreak/>
        <w:t>Gráfico 5.39</w:t>
      </w:r>
    </w:p>
    <w:p w:rsidR="0045296F" w:rsidRDefault="0045296F" w:rsidP="00CE259E">
      <w:pPr>
        <w:tabs>
          <w:tab w:val="left" w:pos="360"/>
          <w:tab w:val="left" w:pos="1440"/>
        </w:tabs>
        <w:ind w:left="1440" w:hanging="720"/>
        <w:jc w:val="center"/>
        <w:rPr>
          <w:rFonts w:ascii="Verdana" w:hAnsi="Verdana"/>
          <w:b/>
          <w:sz w:val="20"/>
          <w:szCs w:val="20"/>
        </w:rPr>
      </w:pPr>
      <w:r w:rsidRPr="00D268DC">
        <w:rPr>
          <w:rFonts w:ascii="Verdana" w:hAnsi="Verdana"/>
          <w:sz w:val="20"/>
          <w:szCs w:val="20"/>
        </w:rPr>
        <w:t>Guayas – Guayaquil</w:t>
      </w:r>
    </w:p>
    <w:p w:rsidR="0045296F" w:rsidRPr="00EB10CA" w:rsidRDefault="0045296F" w:rsidP="00CE259E">
      <w:pPr>
        <w:tabs>
          <w:tab w:val="left" w:pos="360"/>
          <w:tab w:val="left" w:pos="960"/>
        </w:tabs>
        <w:spacing w:line="480" w:lineRule="auto"/>
        <w:ind w:left="960" w:hanging="720"/>
        <w:jc w:val="center"/>
        <w:rPr>
          <w:rFonts w:ascii="Verdana" w:hAnsi="Verdana"/>
          <w:b/>
          <w:sz w:val="20"/>
          <w:szCs w:val="20"/>
        </w:rPr>
      </w:pPr>
      <w:r>
        <w:rPr>
          <w:rFonts w:ascii="Verdana" w:hAnsi="Verdana"/>
          <w:noProof/>
          <w:sz w:val="20"/>
          <w:szCs w:val="20"/>
          <w:lang w:eastAsia="es-ES"/>
        </w:rPr>
        <w:pict>
          <v:shape id="_x0000_s1672" type="#_x0000_t202" style="position:absolute;left:0;text-align:left;margin-left:-48pt;margin-top:261.25pt;width:315pt;height:22.25pt;z-index:-251653120" stroked="f">
            <v:textbox style="mso-next-textbox:#_x0000_s1672">
              <w:txbxContent>
                <w:p w:rsidR="00F44E5F" w:rsidRPr="001A397E" w:rsidRDefault="00F44E5F" w:rsidP="0045296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EB10CA" w:rsidRPr="00EB10CA">
        <w:rPr>
          <w:rFonts w:ascii="Verdana" w:hAnsi="Verdana"/>
          <w:b/>
          <w:sz w:val="20"/>
          <w:szCs w:val="20"/>
        </w:rPr>
        <w:t xml:space="preserve"> </w:t>
      </w:r>
      <w:r w:rsidR="00224F11">
        <w:rPr>
          <w:noProof/>
          <w:lang w:eastAsia="es-ES"/>
        </w:rPr>
        <w:drawing>
          <wp:inline distT="0" distB="0" distL="0" distR="0">
            <wp:extent cx="4064000" cy="3340100"/>
            <wp:effectExtent l="19050" t="19050" r="12700"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srcRect/>
                    <a:stretch>
                      <a:fillRect/>
                    </a:stretch>
                  </pic:blipFill>
                  <pic:spPr bwMode="auto">
                    <a:xfrm>
                      <a:off x="0" y="0"/>
                      <a:ext cx="4064000" cy="3340100"/>
                    </a:xfrm>
                    <a:prstGeom prst="rect">
                      <a:avLst/>
                    </a:prstGeom>
                    <a:noFill/>
                    <a:ln w="6350" cmpd="sng">
                      <a:solidFill>
                        <a:srgbClr val="000000"/>
                      </a:solidFill>
                      <a:miter lim="800000"/>
                      <a:headEnd/>
                      <a:tailEnd/>
                    </a:ln>
                    <a:effectLst/>
                  </pic:spPr>
                </pic:pic>
              </a:graphicData>
            </a:graphic>
          </wp:inline>
        </w:drawing>
      </w:r>
    </w:p>
    <w:p w:rsidR="0045296F" w:rsidRPr="002633FE" w:rsidRDefault="0045296F" w:rsidP="0045296F">
      <w:pPr>
        <w:tabs>
          <w:tab w:val="left" w:pos="360"/>
          <w:tab w:val="left" w:pos="1440"/>
        </w:tabs>
        <w:spacing w:line="480" w:lineRule="auto"/>
        <w:ind w:left="1440"/>
        <w:jc w:val="center"/>
        <w:rPr>
          <w:rFonts w:ascii="Verdana" w:hAnsi="Verdana"/>
          <w:sz w:val="20"/>
          <w:szCs w:val="20"/>
        </w:rPr>
      </w:pPr>
    </w:p>
    <w:p w:rsidR="00EB10CA" w:rsidRDefault="00EB10CA" w:rsidP="0045296F">
      <w:pPr>
        <w:tabs>
          <w:tab w:val="left" w:pos="360"/>
          <w:tab w:val="left" w:pos="1440"/>
        </w:tabs>
        <w:spacing w:line="480" w:lineRule="auto"/>
        <w:ind w:left="1440"/>
        <w:jc w:val="both"/>
        <w:rPr>
          <w:rFonts w:ascii="Verdana" w:hAnsi="Verdana"/>
          <w:b/>
          <w:sz w:val="20"/>
          <w:szCs w:val="20"/>
        </w:rPr>
      </w:pPr>
    </w:p>
    <w:p w:rsidR="0045296F" w:rsidRPr="00602F50" w:rsidRDefault="0045296F" w:rsidP="00BF311E">
      <w:pPr>
        <w:tabs>
          <w:tab w:val="left" w:pos="240"/>
          <w:tab w:val="left" w:pos="360"/>
        </w:tabs>
        <w:spacing w:line="480" w:lineRule="auto"/>
        <w:ind w:left="240"/>
        <w:jc w:val="both"/>
        <w:rPr>
          <w:rFonts w:ascii="Arial" w:hAnsi="Arial" w:cs="Arial"/>
          <w:b/>
          <w:i/>
        </w:rPr>
      </w:pPr>
      <w:r w:rsidRPr="001952EB">
        <w:rPr>
          <w:rFonts w:ascii="Arial" w:hAnsi="Arial" w:cs="Arial"/>
          <w:b/>
        </w:rPr>
        <w:t xml:space="preserve">PREGUNTA 19: </w:t>
      </w:r>
      <w:r w:rsidRPr="00602F50">
        <w:rPr>
          <w:rFonts w:ascii="Arial" w:hAnsi="Arial" w:cs="Arial"/>
          <w:b/>
          <w:i/>
        </w:rPr>
        <w:t>Si tuviera que elegir un postgrado de los tres expuestos a continuación ¿Cuál eligiría?</w:t>
      </w:r>
    </w:p>
    <w:tbl>
      <w:tblPr>
        <w:tblStyle w:val="Tablaconcuadrcula"/>
        <w:tblpPr w:leftFromText="141" w:rightFromText="141" w:vertAnchor="text" w:horzAnchor="page" w:tblpX="3961" w:tblpY="333"/>
        <w:tblW w:w="5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544"/>
      </w:tblGrid>
      <w:tr w:rsidR="0045296F" w:rsidRPr="001952EB">
        <w:trPr>
          <w:trHeight w:val="537"/>
        </w:trPr>
        <w:tc>
          <w:tcPr>
            <w:tcW w:w="0" w:type="auto"/>
          </w:tcPr>
          <w:p w:rsidR="0045296F"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 xml:space="preserve">1.  Maestría en Control de Operaciones y Gestión </w:t>
            </w:r>
            <w:r w:rsidR="00CE259E">
              <w:rPr>
                <w:rFonts w:ascii="Verdana" w:hAnsi="Verdana"/>
                <w:sz w:val="18"/>
                <w:szCs w:val="18"/>
              </w:rPr>
              <w:t xml:space="preserve">       </w:t>
            </w:r>
            <w:r w:rsidRPr="001952EB">
              <w:rPr>
                <w:rFonts w:ascii="Verdana" w:hAnsi="Verdana"/>
                <w:sz w:val="18"/>
                <w:szCs w:val="18"/>
              </w:rPr>
              <w:t>Logística</w:t>
            </w:r>
          </w:p>
          <w:p w:rsidR="00E067D9" w:rsidRPr="001952EB" w:rsidRDefault="00E067D9" w:rsidP="00BF311E">
            <w:pPr>
              <w:tabs>
                <w:tab w:val="left" w:pos="240"/>
                <w:tab w:val="left" w:pos="360"/>
              </w:tabs>
              <w:ind w:left="240"/>
              <w:jc w:val="both"/>
              <w:rPr>
                <w:rFonts w:ascii="Verdana" w:hAnsi="Verdana"/>
                <w:sz w:val="18"/>
                <w:szCs w:val="18"/>
              </w:rPr>
            </w:pPr>
          </w:p>
        </w:tc>
      </w:tr>
      <w:tr w:rsidR="0045296F" w:rsidRPr="001952EB">
        <w:trPr>
          <w:trHeight w:val="537"/>
        </w:trPr>
        <w:tc>
          <w:tcPr>
            <w:tcW w:w="0" w:type="auto"/>
          </w:tcPr>
          <w:p w:rsidR="0045296F" w:rsidRPr="001952EB"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 xml:space="preserve">2.  Maestría en Gestión de </w:t>
            </w:r>
            <w:smartTag w:uri="urn:schemas-microsoft-com:office:smarttags" w:element="PersonName">
              <w:smartTagPr>
                <w:attr w:name="ProductID" w:val="la Productividad"/>
              </w:smartTagPr>
              <w:r w:rsidRPr="001952EB">
                <w:rPr>
                  <w:rFonts w:ascii="Verdana" w:hAnsi="Verdana"/>
                  <w:sz w:val="18"/>
                  <w:szCs w:val="18"/>
                </w:rPr>
                <w:t>la Productividad</w:t>
              </w:r>
            </w:smartTag>
            <w:r w:rsidRPr="001952EB">
              <w:rPr>
                <w:rFonts w:ascii="Verdana" w:hAnsi="Verdana"/>
                <w:sz w:val="18"/>
                <w:szCs w:val="18"/>
              </w:rPr>
              <w:t xml:space="preserve"> y la Calidad</w:t>
            </w:r>
          </w:p>
        </w:tc>
      </w:tr>
      <w:tr w:rsidR="0045296F" w:rsidRPr="001952EB">
        <w:trPr>
          <w:trHeight w:val="537"/>
        </w:trPr>
        <w:tc>
          <w:tcPr>
            <w:tcW w:w="0" w:type="auto"/>
          </w:tcPr>
          <w:p w:rsidR="0045296F" w:rsidRPr="001952EB"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3.  Maestría en Investigación de Mercado</w:t>
            </w:r>
          </w:p>
        </w:tc>
      </w:tr>
    </w:tbl>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F72B91" w:rsidRDefault="00F72B91" w:rsidP="00BF311E">
      <w:pPr>
        <w:tabs>
          <w:tab w:val="left" w:pos="240"/>
          <w:tab w:val="left" w:pos="360"/>
        </w:tabs>
        <w:spacing w:line="480" w:lineRule="auto"/>
        <w:ind w:left="240"/>
        <w:jc w:val="both"/>
        <w:rPr>
          <w:rFonts w:ascii="Arial" w:hAnsi="Arial" w:cs="Arial"/>
          <w:b/>
        </w:rPr>
      </w:pPr>
    </w:p>
    <w:p w:rsidR="00F72B91" w:rsidRDefault="00F72B91" w:rsidP="00BF311E">
      <w:pPr>
        <w:tabs>
          <w:tab w:val="left" w:pos="240"/>
          <w:tab w:val="left" w:pos="360"/>
        </w:tabs>
        <w:spacing w:line="480" w:lineRule="auto"/>
        <w:ind w:left="240"/>
        <w:jc w:val="both"/>
        <w:rPr>
          <w:rFonts w:ascii="Arial" w:hAnsi="Arial" w:cs="Arial"/>
          <w:b/>
        </w:rPr>
      </w:pPr>
    </w:p>
    <w:p w:rsidR="00CE259E" w:rsidRDefault="00CE259E" w:rsidP="00BF311E">
      <w:pPr>
        <w:tabs>
          <w:tab w:val="left" w:pos="240"/>
          <w:tab w:val="left" w:pos="360"/>
        </w:tabs>
        <w:spacing w:line="480" w:lineRule="auto"/>
        <w:ind w:left="240"/>
        <w:jc w:val="both"/>
        <w:rPr>
          <w:rFonts w:ascii="Arial" w:hAnsi="Arial" w:cs="Arial"/>
          <w:b/>
        </w:rPr>
      </w:pPr>
    </w:p>
    <w:p w:rsidR="00CE259E" w:rsidRDefault="00CE259E" w:rsidP="00BF311E">
      <w:pPr>
        <w:tabs>
          <w:tab w:val="left" w:pos="240"/>
          <w:tab w:val="left" w:pos="360"/>
        </w:tabs>
        <w:spacing w:line="480" w:lineRule="auto"/>
        <w:ind w:left="240"/>
        <w:jc w:val="both"/>
        <w:rPr>
          <w:rFonts w:ascii="Arial" w:hAnsi="Arial" w:cs="Arial"/>
          <w:b/>
        </w:rPr>
      </w:pPr>
    </w:p>
    <w:p w:rsidR="0045296F" w:rsidRPr="00602F50" w:rsidRDefault="0045296F" w:rsidP="00BF311E">
      <w:pPr>
        <w:tabs>
          <w:tab w:val="left" w:pos="240"/>
          <w:tab w:val="left" w:pos="360"/>
        </w:tabs>
        <w:spacing w:line="480" w:lineRule="auto"/>
        <w:ind w:left="240"/>
        <w:jc w:val="both"/>
        <w:rPr>
          <w:rFonts w:ascii="Arial" w:hAnsi="Arial" w:cs="Arial"/>
          <w:b/>
        </w:rPr>
      </w:pPr>
      <w:r w:rsidRPr="001952EB">
        <w:rPr>
          <w:rFonts w:ascii="Arial" w:hAnsi="Arial" w:cs="Arial"/>
          <w:b/>
        </w:rPr>
        <w:lastRenderedPageBreak/>
        <w:t>Variable X</w:t>
      </w:r>
      <w:r w:rsidRPr="001952EB">
        <w:rPr>
          <w:rFonts w:ascii="Arial" w:hAnsi="Arial" w:cs="Arial"/>
          <w:b/>
          <w:vertAlign w:val="subscript"/>
        </w:rPr>
        <w:t>35</w:t>
      </w:r>
      <w:r w:rsidRPr="001952EB">
        <w:rPr>
          <w:rFonts w:ascii="Arial" w:hAnsi="Arial" w:cs="Arial"/>
          <w:b/>
        </w:rPr>
        <w:t xml:space="preserve">: </w:t>
      </w:r>
      <w:r w:rsidRPr="00602F50">
        <w:rPr>
          <w:rFonts w:ascii="Arial" w:hAnsi="Arial" w:cs="Arial"/>
          <w:b/>
        </w:rPr>
        <w:t>ELECCIÓN</w:t>
      </w:r>
    </w:p>
    <w:p w:rsidR="00CC6E3C" w:rsidRPr="001952EB" w:rsidRDefault="0045296F" w:rsidP="00BF311E">
      <w:pPr>
        <w:tabs>
          <w:tab w:val="left" w:pos="240"/>
          <w:tab w:val="left" w:pos="360"/>
        </w:tabs>
        <w:spacing w:line="480" w:lineRule="auto"/>
        <w:ind w:left="240"/>
        <w:jc w:val="both"/>
        <w:rPr>
          <w:rFonts w:ascii="Arial" w:hAnsi="Arial" w:cs="Arial"/>
        </w:rPr>
      </w:pPr>
      <w:r w:rsidRPr="001952EB">
        <w:rPr>
          <w:rFonts w:ascii="Arial" w:hAnsi="Arial" w:cs="Arial"/>
        </w:rPr>
        <w:t>Por medio de esta variable se busca establecer cu</w:t>
      </w:r>
      <w:r w:rsidR="001952EB">
        <w:rPr>
          <w:rFonts w:ascii="Arial" w:hAnsi="Arial" w:cs="Arial"/>
        </w:rPr>
        <w:t>á</w:t>
      </w:r>
      <w:r w:rsidRPr="001952EB">
        <w:rPr>
          <w:rFonts w:ascii="Arial" w:hAnsi="Arial" w:cs="Arial"/>
        </w:rPr>
        <w:t xml:space="preserve">l de las tres  Maestrías ofertadas por el Instituto de Ciencias Matemáticas de </w:t>
      </w:r>
      <w:smartTag w:uri="urn:schemas-microsoft-com:office:smarttags" w:element="PersonName">
        <w:smartTagPr>
          <w:attr w:name="ProductID" w:val="la ESPOL"/>
        </w:smartTagPr>
        <w:r w:rsidRPr="001952EB">
          <w:rPr>
            <w:rFonts w:ascii="Arial" w:hAnsi="Arial" w:cs="Arial"/>
          </w:rPr>
          <w:t>la ESPOL</w:t>
        </w:r>
      </w:smartTag>
      <w:r w:rsidRPr="001952EB">
        <w:rPr>
          <w:rFonts w:ascii="Arial" w:hAnsi="Arial" w:cs="Arial"/>
        </w:rPr>
        <w:t xml:space="preserve"> (Maestría en Control de Operaciones y Gestión Logística,  Maestría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Pr="001952EB">
        <w:rPr>
          <w:rFonts w:ascii="Arial" w:hAnsi="Arial" w:cs="Arial"/>
        </w:rPr>
        <w:t xml:space="preserve"> y Maestría en Investigación de Mercado) es la que contaría con la preferencia de los entrevistados</w:t>
      </w:r>
      <w:r w:rsidR="00CC6E3C" w:rsidRPr="001952EB">
        <w:rPr>
          <w:rFonts w:ascii="Arial" w:hAnsi="Arial" w:cs="Arial"/>
        </w:rPr>
        <w:t>;</w:t>
      </w:r>
      <w:r w:rsidRPr="001952EB">
        <w:rPr>
          <w:rFonts w:ascii="Arial" w:hAnsi="Arial" w:cs="Arial"/>
        </w:rPr>
        <w:t xml:space="preserve"> y los resultados obtenidos fueron los siguientes:</w:t>
      </w:r>
      <w:r w:rsidR="00CC6E3C" w:rsidRPr="001952EB">
        <w:rPr>
          <w:rFonts w:ascii="Arial" w:hAnsi="Arial" w:cs="Arial"/>
        </w:rPr>
        <w:t xml:space="preserve"> El 39.4% (69) de los profesionales entrevistados se inclinaría por la elección de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Gestión de </w:t>
      </w:r>
      <w:smartTag w:uri="urn:schemas-microsoft-com:office:smarttags" w:element="PersonName">
        <w:smartTagPr>
          <w:attr w:name="ProductID" w:val="la Productividad"/>
        </w:smartTagPr>
        <w:r w:rsidR="00CC6E3C" w:rsidRPr="001952EB">
          <w:rPr>
            <w:rFonts w:ascii="Arial" w:hAnsi="Arial" w:cs="Arial"/>
          </w:rPr>
          <w:t>la Productividad</w:t>
        </w:r>
      </w:smartTag>
      <w:r w:rsidR="00CC6E3C" w:rsidRPr="001952EB">
        <w:rPr>
          <w:rFonts w:ascii="Arial" w:hAnsi="Arial" w:cs="Arial"/>
        </w:rPr>
        <w:t xml:space="preserve"> y </w:t>
      </w:r>
      <w:smartTag w:uri="urn:schemas-microsoft-com:office:smarttags" w:element="PersonName">
        <w:smartTagPr>
          <w:attr w:name="ProductID" w:val="la Calidad"/>
        </w:smartTagPr>
        <w:r w:rsidR="00CC6E3C" w:rsidRPr="001952EB">
          <w:rPr>
            <w:rFonts w:ascii="Arial" w:hAnsi="Arial" w:cs="Arial"/>
          </w:rPr>
          <w:t>la Calidad</w:t>
        </w:r>
      </w:smartTag>
      <w:r w:rsidR="00CC6E3C" w:rsidRPr="001952EB">
        <w:rPr>
          <w:rFonts w:ascii="Arial" w:hAnsi="Arial" w:cs="Arial"/>
        </w:rPr>
        <w:t xml:space="preserve">, el 32.6% (57) elegiría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Investigación de Mercado y un 24% (42) elegiría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Control de Operaciones y Gestión Logística. Un 4% de los entrevistados no responde a esta pregunta. </w:t>
      </w:r>
    </w:p>
    <w:p w:rsidR="00CC6E3C" w:rsidRPr="001952EB" w:rsidRDefault="00CC6E3C" w:rsidP="00BF311E">
      <w:pPr>
        <w:tabs>
          <w:tab w:val="left" w:pos="240"/>
          <w:tab w:val="left" w:pos="360"/>
        </w:tabs>
        <w:spacing w:line="480" w:lineRule="auto"/>
        <w:ind w:left="240"/>
        <w:jc w:val="both"/>
        <w:rPr>
          <w:rFonts w:ascii="Arial" w:hAnsi="Arial" w:cs="Arial"/>
        </w:rPr>
      </w:pPr>
    </w:p>
    <w:p w:rsidR="00B14213" w:rsidRPr="001952EB" w:rsidRDefault="00B14213" w:rsidP="00BF311E">
      <w:pPr>
        <w:tabs>
          <w:tab w:val="left" w:pos="240"/>
          <w:tab w:val="left" w:pos="360"/>
        </w:tabs>
        <w:spacing w:line="480" w:lineRule="auto"/>
        <w:ind w:left="240"/>
        <w:jc w:val="both"/>
        <w:rPr>
          <w:rFonts w:ascii="Arial" w:hAnsi="Arial" w:cs="Arial"/>
        </w:rPr>
      </w:pPr>
      <w:r w:rsidRPr="001952EB">
        <w:rPr>
          <w:rFonts w:ascii="Arial" w:hAnsi="Arial" w:cs="Arial"/>
        </w:rPr>
        <w:t>Es decir</w:t>
      </w:r>
      <w:r w:rsidR="001952EB">
        <w:rPr>
          <w:rFonts w:ascii="Arial" w:hAnsi="Arial" w:cs="Arial"/>
        </w:rPr>
        <w:t>,</w:t>
      </w:r>
      <w:r w:rsidRPr="001952EB">
        <w:rPr>
          <w:rFonts w:ascii="Arial" w:hAnsi="Arial" w:cs="Arial"/>
        </w:rPr>
        <w:t xml:space="preserve"> que si los profesionales entrevistados tendrían que decidirse actualmente, por estudiar alguno de los tres postgrados propuestos por el Instituto de Ciencias Matemáticas (ICM) de </w:t>
      </w:r>
      <w:smartTag w:uri="urn:schemas-microsoft-com:office:smarttags" w:element="PersonName">
        <w:smartTagPr>
          <w:attr w:name="ProductID" w:val="la Escuela Superior"/>
        </w:smartTagPr>
        <w:r w:rsidRPr="001952EB">
          <w:rPr>
            <w:rFonts w:ascii="Arial" w:hAnsi="Arial" w:cs="Arial"/>
          </w:rPr>
          <w:t>la Escuela Superior</w:t>
        </w:r>
      </w:smartTag>
      <w:r w:rsidRPr="001952EB">
        <w:rPr>
          <w:rFonts w:ascii="Arial" w:hAnsi="Arial" w:cs="Arial"/>
        </w:rPr>
        <w:t xml:space="preserve"> Politécnica del Litoral (ESPOL), la maestría con mayor cantidad de adeptos fuese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Pr="001952EB">
        <w:rPr>
          <w:rFonts w:ascii="Arial" w:hAnsi="Arial" w:cs="Arial"/>
        </w:rPr>
        <w:t xml:space="preserve">, seguida de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Investigación de Mercado.</w:t>
      </w:r>
    </w:p>
    <w:p w:rsidR="00B14213" w:rsidRPr="001952EB" w:rsidRDefault="00B14213"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 </w:t>
      </w:r>
    </w:p>
    <w:p w:rsidR="0045296F" w:rsidRPr="001952EB" w:rsidRDefault="00CC6E3C" w:rsidP="00BF311E">
      <w:pPr>
        <w:tabs>
          <w:tab w:val="left" w:pos="240"/>
          <w:tab w:val="left" w:pos="360"/>
        </w:tabs>
        <w:spacing w:line="480" w:lineRule="auto"/>
        <w:ind w:left="240"/>
        <w:jc w:val="both"/>
        <w:rPr>
          <w:rFonts w:ascii="Arial" w:hAnsi="Arial" w:cs="Arial"/>
          <w:b/>
        </w:rPr>
      </w:pPr>
      <w:r w:rsidRPr="001952EB">
        <w:rPr>
          <w:rFonts w:ascii="Arial" w:hAnsi="Arial" w:cs="Arial"/>
        </w:rPr>
        <w:t xml:space="preserve">Toda la información anteriormente descrita se la puede constatar en </w:t>
      </w:r>
      <w:smartTag w:uri="urn:schemas-microsoft-com:office:smarttags" w:element="PersonName">
        <w:smartTagPr>
          <w:attr w:name="ProductID" w:val="la Tabla XLIX"/>
        </w:smartTagPr>
        <w:smartTag w:uri="urn:schemas-microsoft-com:office:smarttags" w:element="PersonName">
          <w:smartTagPr>
            <w:attr w:name="ProductID" w:val="la Tabla"/>
          </w:smartTagPr>
          <w:r w:rsidRPr="001952EB">
            <w:rPr>
              <w:rFonts w:ascii="Arial" w:hAnsi="Arial" w:cs="Arial"/>
            </w:rPr>
            <w:t>la Tabla</w:t>
          </w:r>
        </w:smartTag>
        <w:r w:rsidRPr="001952EB">
          <w:rPr>
            <w:rFonts w:ascii="Arial" w:hAnsi="Arial" w:cs="Arial"/>
          </w:rPr>
          <w:t xml:space="preserve"> XL</w:t>
        </w:r>
        <w:r w:rsidR="00E067D9">
          <w:rPr>
            <w:rFonts w:ascii="Arial" w:hAnsi="Arial" w:cs="Arial"/>
          </w:rPr>
          <w:t>IX</w:t>
        </w:r>
      </w:smartTag>
      <w:r w:rsidR="00B14213" w:rsidRPr="001952EB">
        <w:rPr>
          <w:rFonts w:ascii="Arial" w:hAnsi="Arial" w:cs="Arial"/>
        </w:rPr>
        <w:t>, la cual se muestra a continuación.</w:t>
      </w:r>
    </w:p>
    <w:p w:rsidR="00CC6E3C" w:rsidRDefault="00DA3B7F" w:rsidP="00BF311E">
      <w:pPr>
        <w:tabs>
          <w:tab w:val="left" w:pos="240"/>
          <w:tab w:val="left" w:pos="360"/>
        </w:tabs>
        <w:ind w:left="240"/>
        <w:jc w:val="center"/>
        <w:rPr>
          <w:rFonts w:ascii="Verdana" w:hAnsi="Verdana"/>
          <w:b/>
          <w:sz w:val="20"/>
          <w:szCs w:val="20"/>
        </w:rPr>
      </w:pPr>
      <w:r>
        <w:rPr>
          <w:rFonts w:ascii="Verdana" w:hAnsi="Verdana"/>
          <w:b/>
          <w:sz w:val="20"/>
          <w:szCs w:val="20"/>
        </w:rPr>
        <w:lastRenderedPageBreak/>
        <w:t>TABLA XLIX</w:t>
      </w:r>
    </w:p>
    <w:p w:rsidR="00CC6E3C" w:rsidRDefault="00CC6E3C"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CC6E3C" w:rsidRDefault="00CC6E3C"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 xml:space="preserve">35 </w:t>
      </w:r>
      <w:r>
        <w:rPr>
          <w:rFonts w:ascii="Verdana" w:hAnsi="Verdana"/>
          <w:b/>
          <w:sz w:val="18"/>
          <w:szCs w:val="18"/>
        </w:rPr>
        <w:t>: Elección</w:t>
      </w:r>
    </w:p>
    <w:p w:rsidR="00CC6E3C" w:rsidRDefault="00CC6E3C" w:rsidP="00BF311E">
      <w:pPr>
        <w:tabs>
          <w:tab w:val="left" w:pos="240"/>
          <w:tab w:val="left" w:pos="360"/>
        </w:tabs>
        <w:ind w:left="24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879" w:tblpY="3169"/>
        <w:tblW w:w="4980" w:type="dxa"/>
        <w:tblCellMar>
          <w:left w:w="70" w:type="dxa"/>
          <w:right w:w="70" w:type="dxa"/>
        </w:tblCellMar>
        <w:tblLook w:val="0000"/>
      </w:tblPr>
      <w:tblGrid>
        <w:gridCol w:w="2260"/>
        <w:gridCol w:w="1440"/>
        <w:gridCol w:w="1280"/>
      </w:tblGrid>
      <w:tr w:rsidR="00CC4C8A">
        <w:trPr>
          <w:trHeight w:val="705"/>
        </w:trPr>
        <w:tc>
          <w:tcPr>
            <w:tcW w:w="2260" w:type="dxa"/>
            <w:tcBorders>
              <w:top w:val="double" w:sz="6" w:space="0" w:color="auto"/>
              <w:left w:val="double" w:sz="6" w:space="0" w:color="auto"/>
              <w:bottom w:val="double" w:sz="6"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b/>
                <w:bCs/>
                <w:sz w:val="16"/>
                <w:szCs w:val="16"/>
              </w:rPr>
            </w:pPr>
            <w:r>
              <w:rPr>
                <w:rFonts w:ascii="Verdana Ref" w:hAnsi="Verdana Ref" w:cs="Arial"/>
                <w:b/>
                <w:bCs/>
                <w:sz w:val="16"/>
                <w:szCs w:val="16"/>
              </w:rPr>
              <w:t>ELECCION</w:t>
            </w:r>
          </w:p>
        </w:tc>
        <w:tc>
          <w:tcPr>
            <w:tcW w:w="1440" w:type="dxa"/>
            <w:tcBorders>
              <w:top w:val="double" w:sz="6" w:space="0" w:color="auto"/>
              <w:left w:val="nil"/>
              <w:bottom w:val="double" w:sz="6" w:space="0" w:color="auto"/>
              <w:right w:val="double" w:sz="6" w:space="0" w:color="auto"/>
            </w:tcBorders>
            <w:shd w:val="clear" w:color="auto" w:fill="auto"/>
            <w:vAlign w:val="center"/>
          </w:tcPr>
          <w:p w:rsidR="00CC4C8A" w:rsidRDefault="00CC4C8A" w:rsidP="00CC4C8A">
            <w:pPr>
              <w:tabs>
                <w:tab w:val="left" w:pos="20"/>
              </w:tabs>
              <w:ind w:left="2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CC4C8A">
        <w:trPr>
          <w:trHeight w:val="69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Maestría en Control de Operaciones y Gestión Logística</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42</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0,240</w:t>
            </w:r>
          </w:p>
        </w:tc>
      </w:tr>
      <w:tr w:rsidR="00CC4C8A">
        <w:trPr>
          <w:trHeight w:val="48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la Calidad</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69</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0,394</w:t>
            </w:r>
          </w:p>
        </w:tc>
      </w:tr>
      <w:tr w:rsidR="00CC4C8A">
        <w:trPr>
          <w:trHeight w:val="48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Maestría en Investigación de Mercado</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57</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0,326</w:t>
            </w:r>
          </w:p>
        </w:tc>
      </w:tr>
      <w:tr w:rsidR="00CC4C8A">
        <w:trPr>
          <w:trHeight w:val="45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CC4C8A">
        <w:trPr>
          <w:trHeight w:val="420"/>
        </w:trPr>
        <w:tc>
          <w:tcPr>
            <w:tcW w:w="2260" w:type="dxa"/>
            <w:tcBorders>
              <w:top w:val="double" w:sz="6" w:space="0" w:color="auto"/>
              <w:left w:val="double" w:sz="6" w:space="0" w:color="auto"/>
              <w:bottom w:val="double" w:sz="6"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6537DC" w:rsidRDefault="00CC6E3C" w:rsidP="00BF311E">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670" type="#_x0000_t202" style="position:absolute;left:0;text-align:left;margin-left:-24pt;margin-top:9.9pt;width:315pt;height:22.25pt;z-index:-251655168" stroked="f">
            <v:textbox style="mso-next-textbox:#_x0000_s1670">
              <w:txbxContent>
                <w:p w:rsidR="00F44E5F" w:rsidRPr="001A397E" w:rsidRDefault="00F44E5F" w:rsidP="00587C1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952EB" w:rsidRDefault="001952EB" w:rsidP="00BF311E">
      <w:pPr>
        <w:tabs>
          <w:tab w:val="left" w:pos="240"/>
          <w:tab w:val="left" w:pos="360"/>
        </w:tabs>
        <w:spacing w:line="480" w:lineRule="auto"/>
        <w:ind w:left="240"/>
        <w:jc w:val="both"/>
        <w:rPr>
          <w:rFonts w:ascii="Verdana" w:hAnsi="Verdana"/>
          <w:sz w:val="20"/>
          <w:szCs w:val="20"/>
        </w:rPr>
      </w:pPr>
    </w:p>
    <w:p w:rsidR="00390A2A" w:rsidRPr="001952EB" w:rsidRDefault="0057586A" w:rsidP="00BF311E">
      <w:pPr>
        <w:tabs>
          <w:tab w:val="left" w:pos="240"/>
          <w:tab w:val="left" w:pos="360"/>
        </w:tabs>
        <w:spacing w:line="480" w:lineRule="auto"/>
        <w:ind w:left="240"/>
        <w:jc w:val="both"/>
        <w:rPr>
          <w:rFonts w:ascii="Arial" w:hAnsi="Arial" w:cs="Arial"/>
        </w:rPr>
      </w:pPr>
      <w:r w:rsidRPr="001952EB">
        <w:rPr>
          <w:rFonts w:ascii="Arial" w:hAnsi="Arial" w:cs="Arial"/>
        </w:rPr>
        <w:t>En el gráfico 5.</w:t>
      </w:r>
      <w:r w:rsidR="00540537">
        <w:rPr>
          <w:rFonts w:ascii="Arial" w:hAnsi="Arial" w:cs="Arial"/>
        </w:rPr>
        <w:t>40</w:t>
      </w:r>
      <w:r w:rsidRPr="001952EB">
        <w:rPr>
          <w:rFonts w:ascii="Arial" w:hAnsi="Arial" w:cs="Arial"/>
        </w:rPr>
        <w:t xml:space="preserve"> se puede comprobar que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con la </w:t>
      </w:r>
      <w:r w:rsidR="001952EB">
        <w:rPr>
          <w:rFonts w:ascii="Arial" w:hAnsi="Arial" w:cs="Arial"/>
        </w:rPr>
        <w:t xml:space="preserve">mayor </w:t>
      </w:r>
      <w:r w:rsidRPr="001952EB">
        <w:rPr>
          <w:rFonts w:ascii="Arial" w:hAnsi="Arial" w:cs="Arial"/>
        </w:rPr>
        <w:t>frecuencia relativa</w:t>
      </w:r>
      <w:r w:rsidR="00390A2A" w:rsidRPr="001952EB">
        <w:rPr>
          <w:rFonts w:ascii="Arial" w:hAnsi="Arial" w:cs="Arial"/>
        </w:rPr>
        <w:t>, es decir el porcentaje más alto de preferencia,</w:t>
      </w:r>
      <w:r w:rsidRPr="001952EB">
        <w:rPr>
          <w:rFonts w:ascii="Arial" w:hAnsi="Arial" w:cs="Arial"/>
        </w:rPr>
        <w:t xml:space="preserve"> es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00B14213" w:rsidRPr="001952EB">
        <w:rPr>
          <w:rFonts w:ascii="Arial" w:hAnsi="Arial" w:cs="Arial"/>
        </w:rPr>
        <w:t xml:space="preserve"> </w:t>
      </w:r>
    </w:p>
    <w:p w:rsidR="00390A2A" w:rsidRPr="001952EB" w:rsidRDefault="00CC4C8A" w:rsidP="00BF311E">
      <w:pPr>
        <w:tabs>
          <w:tab w:val="left" w:pos="240"/>
          <w:tab w:val="left" w:pos="360"/>
        </w:tabs>
        <w:ind w:left="240"/>
        <w:jc w:val="center"/>
        <w:rPr>
          <w:rFonts w:ascii="Verdana" w:hAnsi="Verdana"/>
          <w:b/>
          <w:sz w:val="22"/>
          <w:szCs w:val="22"/>
        </w:rPr>
      </w:pPr>
      <w:r>
        <w:rPr>
          <w:rFonts w:ascii="Verdana" w:hAnsi="Verdana"/>
          <w:b/>
          <w:sz w:val="22"/>
          <w:szCs w:val="22"/>
        </w:rPr>
        <w:t>Gráfico 5.</w:t>
      </w:r>
      <w:r w:rsidR="00540537">
        <w:rPr>
          <w:rFonts w:ascii="Verdana" w:hAnsi="Verdana"/>
          <w:b/>
          <w:sz w:val="22"/>
          <w:szCs w:val="22"/>
        </w:rPr>
        <w:t>40</w:t>
      </w:r>
    </w:p>
    <w:p w:rsidR="002633FE" w:rsidRDefault="00390A2A" w:rsidP="00BF311E">
      <w:pPr>
        <w:tabs>
          <w:tab w:val="left" w:pos="240"/>
          <w:tab w:val="left" w:pos="360"/>
        </w:tabs>
        <w:ind w:left="240"/>
        <w:jc w:val="center"/>
      </w:pPr>
      <w:r w:rsidRPr="00390A2A">
        <w:rPr>
          <w:rFonts w:ascii="Verdana" w:hAnsi="Verdana"/>
          <w:sz w:val="18"/>
          <w:szCs w:val="18"/>
        </w:rPr>
        <w:t>Guayas - Guayaquil</w:t>
      </w:r>
      <w:r w:rsidR="0057586A" w:rsidRPr="0057586A">
        <w:rPr>
          <w:rFonts w:ascii="Verdana" w:hAnsi="Verdana"/>
          <w:b/>
          <w:sz w:val="20"/>
          <w:szCs w:val="20"/>
        </w:rPr>
        <w:t xml:space="preserve"> </w:t>
      </w:r>
    </w:p>
    <w:p w:rsidR="001952EB" w:rsidRPr="001952EB" w:rsidRDefault="00CC4C8A" w:rsidP="00BF311E">
      <w:pPr>
        <w:tabs>
          <w:tab w:val="left" w:pos="240"/>
          <w:tab w:val="left" w:pos="360"/>
        </w:tabs>
        <w:ind w:left="240"/>
        <w:jc w:val="center"/>
        <w:rPr>
          <w:rFonts w:ascii="Verdana" w:hAnsi="Verdana"/>
          <w:b/>
          <w:sz w:val="20"/>
          <w:szCs w:val="20"/>
        </w:rPr>
      </w:pPr>
      <w:r>
        <w:rPr>
          <w:noProof/>
          <w:lang w:eastAsia="es-ES"/>
        </w:rPr>
        <w:pict>
          <v:shape id="_x0000_s1671" type="#_x0000_t202" style="position:absolute;left:0;text-align:left;margin-left:-54pt;margin-top:250.15pt;width:315pt;height:22.25pt;z-index:-251654144" stroked="f">
            <v:textbox style="mso-next-textbox:#_x0000_s1671">
              <w:txbxContent>
                <w:p w:rsidR="00F44E5F" w:rsidRPr="001A397E" w:rsidRDefault="00F44E5F" w:rsidP="00587C1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267200" cy="3086100"/>
            <wp:effectExtent l="19050" t="19050" r="19050"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srcRect/>
                    <a:stretch>
                      <a:fillRect/>
                    </a:stretch>
                  </pic:blipFill>
                  <pic:spPr bwMode="auto">
                    <a:xfrm>
                      <a:off x="0" y="0"/>
                      <a:ext cx="4267200" cy="3086100"/>
                    </a:xfrm>
                    <a:prstGeom prst="rect">
                      <a:avLst/>
                    </a:prstGeom>
                    <a:noFill/>
                    <a:ln w="6350" cmpd="sng">
                      <a:solidFill>
                        <a:srgbClr val="000000"/>
                      </a:solidFill>
                      <a:miter lim="800000"/>
                      <a:headEnd/>
                      <a:tailEnd/>
                    </a:ln>
                    <a:effectLst/>
                  </pic:spPr>
                </pic:pic>
              </a:graphicData>
            </a:graphic>
          </wp:inline>
        </w:drawing>
      </w:r>
    </w:p>
    <w:p w:rsidR="006537DC" w:rsidRPr="00602F50" w:rsidRDefault="006537DC" w:rsidP="00BF311E">
      <w:pPr>
        <w:tabs>
          <w:tab w:val="left" w:pos="240"/>
          <w:tab w:val="left" w:pos="360"/>
        </w:tabs>
        <w:spacing w:line="480" w:lineRule="auto"/>
        <w:ind w:left="240"/>
        <w:jc w:val="both"/>
        <w:rPr>
          <w:rFonts w:ascii="Arial" w:hAnsi="Arial" w:cs="Arial"/>
          <w:b/>
        </w:rPr>
      </w:pPr>
      <w:r w:rsidRPr="001952EB">
        <w:rPr>
          <w:rFonts w:ascii="Arial" w:hAnsi="Arial" w:cs="Arial"/>
          <w:b/>
        </w:rPr>
        <w:lastRenderedPageBreak/>
        <w:t xml:space="preserve">PREGUNTA 20: </w:t>
      </w:r>
      <w:r w:rsidRPr="00602F50">
        <w:rPr>
          <w:rFonts w:ascii="Arial" w:hAnsi="Arial" w:cs="Arial"/>
          <w:b/>
          <w:i/>
        </w:rPr>
        <w:t>¿Cuál sería el motivo de su elección?</w:t>
      </w:r>
    </w:p>
    <w:p w:rsidR="006537DC" w:rsidRPr="001952EB" w:rsidRDefault="006537DC" w:rsidP="00BF311E">
      <w:pPr>
        <w:tabs>
          <w:tab w:val="left" w:pos="240"/>
          <w:tab w:val="left" w:pos="360"/>
        </w:tabs>
        <w:spacing w:line="480" w:lineRule="auto"/>
        <w:ind w:left="240"/>
        <w:jc w:val="both"/>
        <w:rPr>
          <w:rFonts w:ascii="Arial" w:hAnsi="Arial" w:cs="Arial"/>
          <w:b/>
          <w:u w:val="single"/>
        </w:rPr>
      </w:pPr>
      <w:r w:rsidRPr="00602F50">
        <w:rPr>
          <w:rFonts w:ascii="Arial" w:hAnsi="Arial" w:cs="Arial"/>
          <w:b/>
        </w:rPr>
        <w:t>Variable X</w:t>
      </w:r>
      <w:r w:rsidRPr="00602F50">
        <w:rPr>
          <w:rFonts w:ascii="Arial" w:hAnsi="Arial" w:cs="Arial"/>
          <w:b/>
          <w:vertAlign w:val="subscript"/>
        </w:rPr>
        <w:t xml:space="preserve">36 </w:t>
      </w:r>
      <w:r w:rsidRPr="00602F50">
        <w:rPr>
          <w:rFonts w:ascii="Arial" w:hAnsi="Arial" w:cs="Arial"/>
          <w:b/>
        </w:rPr>
        <w:t>: MOTIVO DE ELECCIÓN</w:t>
      </w:r>
    </w:p>
    <w:p w:rsidR="008C5395" w:rsidRPr="001952EB" w:rsidRDefault="008C5395" w:rsidP="00BF311E">
      <w:pPr>
        <w:tabs>
          <w:tab w:val="left" w:pos="240"/>
          <w:tab w:val="left" w:pos="360"/>
        </w:tabs>
        <w:spacing w:line="480" w:lineRule="auto"/>
        <w:ind w:left="240"/>
        <w:jc w:val="both"/>
        <w:rPr>
          <w:rFonts w:ascii="Arial" w:hAnsi="Arial" w:cs="Arial"/>
        </w:rPr>
      </w:pPr>
      <w:r w:rsidRPr="001952EB">
        <w:rPr>
          <w:rFonts w:ascii="Arial" w:hAnsi="Arial" w:cs="Arial"/>
        </w:rPr>
        <w:t>A través de esta variable se establecerá la o las razones fundamentales por las cuales cada uno de los 175 entrevistados se inclinaron por la carrera de postgrado establecida previamente por ellos  en la pregunta anterior (Variable X</w:t>
      </w:r>
      <w:r w:rsidRPr="001952EB">
        <w:rPr>
          <w:rFonts w:ascii="Arial" w:hAnsi="Arial" w:cs="Arial"/>
          <w:vertAlign w:val="subscript"/>
        </w:rPr>
        <w:t xml:space="preserve">36 </w:t>
      </w:r>
      <w:r w:rsidRPr="001952EB">
        <w:rPr>
          <w:rFonts w:ascii="Arial" w:hAnsi="Arial" w:cs="Arial"/>
        </w:rPr>
        <w:t>).</w:t>
      </w:r>
    </w:p>
    <w:p w:rsidR="008C5395" w:rsidRPr="001952EB" w:rsidRDefault="008C5395" w:rsidP="00BF311E">
      <w:pPr>
        <w:tabs>
          <w:tab w:val="left" w:pos="240"/>
          <w:tab w:val="left" w:pos="360"/>
        </w:tabs>
        <w:spacing w:line="480" w:lineRule="auto"/>
        <w:ind w:left="240"/>
        <w:jc w:val="both"/>
        <w:rPr>
          <w:rFonts w:ascii="Arial" w:hAnsi="Arial" w:cs="Arial"/>
        </w:rPr>
      </w:pPr>
    </w:p>
    <w:p w:rsidR="008C5395" w:rsidRPr="001952EB" w:rsidRDefault="008C5395"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Las opciones que se pusieron a consideración de </w:t>
      </w:r>
      <w:r w:rsidR="00EF5B94" w:rsidRPr="001952EB">
        <w:rPr>
          <w:rFonts w:ascii="Arial" w:hAnsi="Arial" w:cs="Arial"/>
        </w:rPr>
        <w:t xml:space="preserve">los profesionales entrevistados </w:t>
      </w:r>
      <w:r w:rsidRPr="001952EB">
        <w:rPr>
          <w:rFonts w:ascii="Arial" w:hAnsi="Arial" w:cs="Arial"/>
        </w:rPr>
        <w:t xml:space="preserve"> fueron:</w:t>
      </w:r>
    </w:p>
    <w:p w:rsidR="008C5395" w:rsidRDefault="008C5395" w:rsidP="00BF311E">
      <w:pPr>
        <w:tabs>
          <w:tab w:val="left" w:pos="240"/>
          <w:tab w:val="left" w:pos="360"/>
        </w:tabs>
        <w:spacing w:line="480" w:lineRule="auto"/>
        <w:ind w:left="240"/>
        <w:jc w:val="both"/>
        <w:rPr>
          <w:rFonts w:ascii="Verdana" w:hAnsi="Verdana"/>
          <w:sz w:val="20"/>
          <w:szCs w:val="20"/>
        </w:rPr>
      </w:pPr>
    </w:p>
    <w:tbl>
      <w:tblPr>
        <w:tblStyle w:val="Tablaconcuadrcula"/>
        <w:tblW w:w="6472"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72"/>
      </w:tblGrid>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bookmarkStart w:id="1" w:name="OLE_LINK3"/>
            <w:r w:rsidRPr="001952EB">
              <w:rPr>
                <w:rFonts w:ascii="Verdana" w:hAnsi="Verdana"/>
                <w:sz w:val="18"/>
                <w:szCs w:val="18"/>
              </w:rPr>
              <w:t>Es un postgrado interesante</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Tiene un amplio campo de acción</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Esta ligado con mi profesión</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Brinda mejores oportunidades de trabajo</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Es lo que el medio solicita</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 xml:space="preserve">Es más práctica y aplicable </w:t>
            </w:r>
          </w:p>
        </w:tc>
      </w:tr>
      <w:tr w:rsidR="008C5395" w:rsidRPr="001952EB">
        <w:trPr>
          <w:trHeight w:val="499"/>
        </w:trPr>
        <w:tc>
          <w:tcPr>
            <w:tcW w:w="0" w:type="auto"/>
          </w:tcPr>
          <w:p w:rsidR="008C5395" w:rsidRPr="001952EB" w:rsidRDefault="00D02156"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Sus</w:t>
            </w:r>
            <w:r w:rsidR="008C5395" w:rsidRPr="001952EB">
              <w:rPr>
                <w:rFonts w:ascii="Verdana" w:hAnsi="Verdana"/>
                <w:sz w:val="18"/>
                <w:szCs w:val="18"/>
              </w:rPr>
              <w:t xml:space="preserve"> profesionales </w:t>
            </w:r>
            <w:r w:rsidRPr="001952EB">
              <w:rPr>
                <w:rFonts w:ascii="Verdana" w:hAnsi="Verdana"/>
                <w:sz w:val="18"/>
                <w:szCs w:val="18"/>
              </w:rPr>
              <w:t>son mejor remunerados y</w:t>
            </w:r>
            <w:r w:rsidR="008C5395" w:rsidRPr="001952EB">
              <w:rPr>
                <w:rFonts w:ascii="Verdana" w:hAnsi="Verdana"/>
                <w:sz w:val="18"/>
                <w:szCs w:val="18"/>
              </w:rPr>
              <w:t xml:space="preserve"> cotizados</w:t>
            </w:r>
            <w:r w:rsidRPr="001952EB">
              <w:rPr>
                <w:rFonts w:ascii="Verdana" w:hAnsi="Verdana"/>
                <w:sz w:val="18"/>
                <w:szCs w:val="18"/>
              </w:rPr>
              <w:t>.</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Otros. Especifique:</w:t>
            </w:r>
          </w:p>
        </w:tc>
      </w:tr>
      <w:bookmarkEnd w:id="1"/>
    </w:tbl>
    <w:p w:rsidR="008C5395" w:rsidRPr="008C5395" w:rsidRDefault="008C5395" w:rsidP="00BF311E">
      <w:pPr>
        <w:tabs>
          <w:tab w:val="left" w:pos="240"/>
          <w:tab w:val="left" w:pos="360"/>
        </w:tabs>
        <w:spacing w:line="480" w:lineRule="auto"/>
        <w:ind w:left="240"/>
        <w:jc w:val="both"/>
        <w:rPr>
          <w:rFonts w:ascii="Verdana" w:hAnsi="Verdana"/>
          <w:sz w:val="20"/>
          <w:szCs w:val="20"/>
          <w:u w:val="single"/>
        </w:rPr>
      </w:pPr>
    </w:p>
    <w:p w:rsidR="006537DC" w:rsidRPr="001952EB" w:rsidRDefault="00EF5B94"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Los resultados obtenidos luego del análisis de los datos </w:t>
      </w:r>
      <w:r w:rsidR="003923F2" w:rsidRPr="001952EB">
        <w:rPr>
          <w:rFonts w:ascii="Arial" w:hAnsi="Arial" w:cs="Arial"/>
        </w:rPr>
        <w:t xml:space="preserve">recavados </w:t>
      </w:r>
      <w:r w:rsidRPr="001952EB">
        <w:rPr>
          <w:rFonts w:ascii="Arial" w:hAnsi="Arial" w:cs="Arial"/>
        </w:rPr>
        <w:t xml:space="preserve"> por medio de esta variable fueron, el </w:t>
      </w:r>
      <w:r w:rsidR="0084363F" w:rsidRPr="001952EB">
        <w:rPr>
          <w:rFonts w:ascii="Arial" w:hAnsi="Arial" w:cs="Arial"/>
        </w:rPr>
        <w:t xml:space="preserve">30.7% opinan que su elección se debió a que le parece un postgrado interesante, el 18.6% opinan que el postgrado de su elección tiene un amplio campo de acción, el </w:t>
      </w:r>
      <w:r w:rsidR="003923F2" w:rsidRPr="001952EB">
        <w:rPr>
          <w:rFonts w:ascii="Arial" w:hAnsi="Arial" w:cs="Arial"/>
        </w:rPr>
        <w:t xml:space="preserve">17.8% opina que es un </w:t>
      </w:r>
      <w:r w:rsidR="003923F2" w:rsidRPr="001952EB">
        <w:rPr>
          <w:rFonts w:ascii="Arial" w:hAnsi="Arial" w:cs="Arial"/>
        </w:rPr>
        <w:lastRenderedPageBreak/>
        <w:t>postgrado más práctico y aplicable, el 14.7% que brinda mejores oportunidades de trabajo y un 10.1% piensa que la maestría de su elección está ligado con su profesión.</w:t>
      </w:r>
    </w:p>
    <w:p w:rsidR="003923F2" w:rsidRPr="001952EB" w:rsidRDefault="003923F2" w:rsidP="00BF311E">
      <w:pPr>
        <w:tabs>
          <w:tab w:val="left" w:pos="240"/>
          <w:tab w:val="left" w:pos="360"/>
        </w:tabs>
        <w:spacing w:line="480" w:lineRule="auto"/>
        <w:ind w:left="240"/>
        <w:jc w:val="both"/>
        <w:rPr>
          <w:rFonts w:ascii="Arial" w:hAnsi="Arial" w:cs="Arial"/>
        </w:rPr>
      </w:pPr>
    </w:p>
    <w:p w:rsidR="003923F2" w:rsidRDefault="003923F2" w:rsidP="00BF311E">
      <w:pPr>
        <w:tabs>
          <w:tab w:val="left" w:pos="240"/>
          <w:tab w:val="left" w:pos="360"/>
        </w:tabs>
        <w:spacing w:line="480" w:lineRule="auto"/>
        <w:ind w:left="240"/>
        <w:jc w:val="both"/>
        <w:rPr>
          <w:rFonts w:ascii="Arial" w:hAnsi="Arial" w:cs="Arial"/>
        </w:rPr>
      </w:pPr>
      <w:r w:rsidRPr="001952EB">
        <w:rPr>
          <w:rFonts w:ascii="Arial" w:hAnsi="Arial" w:cs="Arial"/>
        </w:rPr>
        <w:t>Tales resultados se los puede observar mejor en el gráfico que se muestra a continuación.</w:t>
      </w:r>
    </w:p>
    <w:p w:rsidR="001952EB" w:rsidRPr="001952EB" w:rsidRDefault="001952EB" w:rsidP="00BF311E">
      <w:pPr>
        <w:tabs>
          <w:tab w:val="left" w:pos="240"/>
          <w:tab w:val="left" w:pos="360"/>
        </w:tabs>
        <w:spacing w:line="480" w:lineRule="auto"/>
        <w:ind w:left="240"/>
        <w:jc w:val="both"/>
        <w:rPr>
          <w:rFonts w:ascii="Arial" w:hAnsi="Arial" w:cs="Arial"/>
        </w:rPr>
      </w:pPr>
    </w:p>
    <w:p w:rsidR="003923F2" w:rsidRPr="001952EB" w:rsidRDefault="00540537" w:rsidP="00BF311E">
      <w:pPr>
        <w:tabs>
          <w:tab w:val="left" w:pos="240"/>
          <w:tab w:val="left" w:pos="360"/>
        </w:tabs>
        <w:ind w:left="240"/>
        <w:jc w:val="center"/>
        <w:rPr>
          <w:rFonts w:ascii="Verdana" w:hAnsi="Verdana"/>
          <w:b/>
          <w:sz w:val="22"/>
          <w:szCs w:val="22"/>
        </w:rPr>
      </w:pPr>
      <w:r>
        <w:rPr>
          <w:rFonts w:ascii="Verdana" w:hAnsi="Verdana"/>
          <w:b/>
          <w:sz w:val="22"/>
          <w:szCs w:val="22"/>
        </w:rPr>
        <w:t>Gráfico 5.41</w:t>
      </w:r>
    </w:p>
    <w:p w:rsidR="006537DC" w:rsidRPr="001952EB" w:rsidRDefault="003923F2" w:rsidP="00BF311E">
      <w:pPr>
        <w:tabs>
          <w:tab w:val="left" w:pos="240"/>
          <w:tab w:val="left" w:pos="360"/>
        </w:tabs>
        <w:ind w:left="240"/>
        <w:jc w:val="center"/>
        <w:rPr>
          <w:rFonts w:ascii="Verdana" w:hAnsi="Verdana"/>
          <w:b/>
          <w:sz w:val="20"/>
          <w:szCs w:val="20"/>
        </w:rPr>
      </w:pPr>
      <w:r w:rsidRPr="001952EB">
        <w:rPr>
          <w:rFonts w:ascii="Verdana" w:hAnsi="Verdana"/>
          <w:sz w:val="20"/>
          <w:szCs w:val="20"/>
        </w:rPr>
        <w:t>Guayas - Guayaquil</w:t>
      </w:r>
    </w:p>
    <w:p w:rsidR="006537DC" w:rsidRPr="0084363F" w:rsidRDefault="003923F2" w:rsidP="00BF311E">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675" type="#_x0000_t202" style="position:absolute;left:0;text-align:left;margin-left:-18pt;margin-top:379.5pt;width:315pt;height:22.25pt;z-index:-251652096" stroked="f">
            <v:textbox style="mso-next-textbox:#_x0000_s1675">
              <w:txbxContent>
                <w:p w:rsidR="00F44E5F" w:rsidRPr="001A397E" w:rsidRDefault="00F44E5F" w:rsidP="003923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952EB" w:rsidRPr="001952EB">
        <w:t xml:space="preserve"> </w:t>
      </w:r>
      <w:r w:rsidR="00224F11">
        <w:rPr>
          <w:noProof/>
          <w:lang w:eastAsia="es-ES"/>
        </w:rPr>
        <w:drawing>
          <wp:inline distT="0" distB="0" distL="0" distR="0">
            <wp:extent cx="4216400" cy="4813300"/>
            <wp:effectExtent l="19050" t="19050" r="12700" b="2540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srcRect/>
                    <a:stretch>
                      <a:fillRect/>
                    </a:stretch>
                  </pic:blipFill>
                  <pic:spPr bwMode="auto">
                    <a:xfrm>
                      <a:off x="0" y="0"/>
                      <a:ext cx="4216400" cy="4813300"/>
                    </a:xfrm>
                    <a:prstGeom prst="rect">
                      <a:avLst/>
                    </a:prstGeom>
                    <a:noFill/>
                    <a:ln w="6350" cmpd="sng">
                      <a:solidFill>
                        <a:srgbClr val="000000"/>
                      </a:solidFill>
                      <a:miter lim="800000"/>
                      <a:headEnd/>
                      <a:tailEnd/>
                    </a:ln>
                    <a:effectLst/>
                  </pic:spPr>
                </pic:pic>
              </a:graphicData>
            </a:graphic>
          </wp:inline>
        </w:drawing>
      </w:r>
    </w:p>
    <w:p w:rsidR="0084363F" w:rsidRDefault="003923F2" w:rsidP="00BF311E">
      <w:pPr>
        <w:tabs>
          <w:tab w:val="left" w:pos="240"/>
          <w:tab w:val="left" w:pos="360"/>
        </w:tabs>
        <w:spacing w:line="480" w:lineRule="auto"/>
        <w:ind w:left="240"/>
        <w:jc w:val="both"/>
        <w:rPr>
          <w:rFonts w:ascii="Arial" w:hAnsi="Arial" w:cs="Arial"/>
        </w:rPr>
      </w:pPr>
      <w:r w:rsidRPr="00EE1E2E">
        <w:rPr>
          <w:rFonts w:ascii="Arial" w:hAnsi="Arial" w:cs="Arial"/>
        </w:rPr>
        <w:lastRenderedPageBreak/>
        <w:t>En la tabla</w:t>
      </w:r>
      <w:r w:rsidR="00EE1E2E">
        <w:rPr>
          <w:rFonts w:ascii="Arial" w:hAnsi="Arial" w:cs="Arial"/>
        </w:rPr>
        <w:t xml:space="preserve"> L</w:t>
      </w:r>
      <w:r w:rsidRPr="00EE1E2E">
        <w:rPr>
          <w:rFonts w:ascii="Arial" w:hAnsi="Arial" w:cs="Arial"/>
        </w:rPr>
        <w:t xml:space="preserve"> se puede observar el número y la proporción de profesionales entrevistados que eligieron cada una de las diferentes opciones establecidas para esta variable.</w:t>
      </w:r>
    </w:p>
    <w:p w:rsidR="00580D8C" w:rsidRDefault="00DA3B7F" w:rsidP="00BF311E">
      <w:pPr>
        <w:tabs>
          <w:tab w:val="left" w:pos="240"/>
          <w:tab w:val="left" w:pos="360"/>
        </w:tabs>
        <w:ind w:left="240"/>
        <w:jc w:val="center"/>
        <w:rPr>
          <w:rFonts w:ascii="Verdana" w:hAnsi="Verdana"/>
          <w:b/>
          <w:sz w:val="20"/>
          <w:szCs w:val="20"/>
        </w:rPr>
      </w:pPr>
      <w:r>
        <w:rPr>
          <w:rFonts w:ascii="Verdana" w:hAnsi="Verdana"/>
          <w:b/>
          <w:sz w:val="20"/>
          <w:szCs w:val="20"/>
        </w:rPr>
        <w:t>TABLA L</w:t>
      </w:r>
    </w:p>
    <w:p w:rsidR="00580D8C" w:rsidRDefault="00580D8C"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580D8C" w:rsidRDefault="00580D8C"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 xml:space="preserve">36 </w:t>
      </w:r>
      <w:r>
        <w:rPr>
          <w:rFonts w:ascii="Verdana" w:hAnsi="Verdana"/>
          <w:b/>
          <w:sz w:val="18"/>
          <w:szCs w:val="18"/>
        </w:rPr>
        <w:t>: Motivo de Elección</w:t>
      </w:r>
    </w:p>
    <w:p w:rsidR="0084363F" w:rsidRDefault="00580D8C" w:rsidP="00BF311E">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5100" w:type="dxa"/>
        <w:tblInd w:w="1560" w:type="dxa"/>
        <w:tblCellMar>
          <w:left w:w="70" w:type="dxa"/>
          <w:right w:w="70" w:type="dxa"/>
        </w:tblCellMar>
        <w:tblLook w:val="0000"/>
      </w:tblPr>
      <w:tblGrid>
        <w:gridCol w:w="2380"/>
        <w:gridCol w:w="1440"/>
        <w:gridCol w:w="1280"/>
      </w:tblGrid>
      <w:tr w:rsidR="00580D8C">
        <w:trPr>
          <w:trHeight w:val="705"/>
        </w:trPr>
        <w:tc>
          <w:tcPr>
            <w:tcW w:w="2380" w:type="dxa"/>
            <w:tcBorders>
              <w:top w:val="double" w:sz="6" w:space="0" w:color="auto"/>
              <w:left w:val="double" w:sz="6" w:space="0" w:color="auto"/>
              <w:bottom w:val="double" w:sz="6"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b/>
                <w:bCs/>
                <w:sz w:val="16"/>
                <w:szCs w:val="16"/>
              </w:rPr>
            </w:pPr>
            <w:r>
              <w:rPr>
                <w:rFonts w:ascii="Verdana Ref" w:hAnsi="Verdana Ref" w:cs="Arial"/>
                <w:b/>
                <w:bCs/>
                <w:sz w:val="16"/>
                <w:szCs w:val="16"/>
              </w:rPr>
              <w:t>Motivo de Elección</w:t>
            </w:r>
          </w:p>
        </w:tc>
        <w:tc>
          <w:tcPr>
            <w:tcW w:w="1440" w:type="dxa"/>
            <w:tcBorders>
              <w:top w:val="double" w:sz="6" w:space="0" w:color="auto"/>
              <w:left w:val="nil"/>
              <w:bottom w:val="double" w:sz="6" w:space="0" w:color="auto"/>
              <w:right w:val="double" w:sz="6" w:space="0" w:color="auto"/>
            </w:tcBorders>
            <w:shd w:val="clear" w:color="auto" w:fill="auto"/>
            <w:vAlign w:val="center"/>
          </w:tcPr>
          <w:p w:rsidR="00580D8C" w:rsidRDefault="00580D8C" w:rsidP="00F72B91">
            <w:pPr>
              <w:tabs>
                <w:tab w:val="left" w:pos="20"/>
              </w:tabs>
              <w:ind w:firstLine="2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0D8C">
        <w:trPr>
          <w:trHeight w:val="480"/>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un postgrado interesante</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152</w:t>
            </w:r>
          </w:p>
        </w:tc>
        <w:tc>
          <w:tcPr>
            <w:tcW w:w="128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0,307</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Tienen un amplio campo de acción</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92</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0,186</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Está ligado con mi profesión</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50</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0,101</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Brinda mejores oportunidades de trabajo</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73</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0,147</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lo que el medio solicita</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23</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0,046</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más práctica y aplicable</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88</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0,178</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Sus profesionales son mejor remunerados</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15</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0,030</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Otros. Especifique</w:t>
            </w:r>
          </w:p>
        </w:tc>
        <w:tc>
          <w:tcPr>
            <w:tcW w:w="1440" w:type="dxa"/>
            <w:tcBorders>
              <w:top w:val="nil"/>
              <w:left w:val="nil"/>
              <w:bottom w:val="single" w:sz="4"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2</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0,004</w:t>
            </w:r>
          </w:p>
        </w:tc>
      </w:tr>
      <w:tr w:rsidR="00580D8C">
        <w:trPr>
          <w:trHeight w:val="465"/>
        </w:trPr>
        <w:tc>
          <w:tcPr>
            <w:tcW w:w="2380" w:type="dxa"/>
            <w:tcBorders>
              <w:top w:val="double" w:sz="6" w:space="0" w:color="auto"/>
              <w:left w:val="double" w:sz="6" w:space="0" w:color="auto"/>
              <w:bottom w:val="double" w:sz="6"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676" type="#_x0000_t202" style="position:absolute;left:0;text-align:left;margin-left:-117pt;margin-top:24.6pt;width:342pt;height:22.25pt;z-index:-251651072;mso-position-horizontal-relative:text;mso-position-vertical-relative:text" stroked="f">
                  <v:textbox style="mso-next-textbox:#_x0000_s1676">
                    <w:txbxContent>
                      <w:p w:rsidR="00F44E5F" w:rsidRPr="001A397E" w:rsidRDefault="00F44E5F" w:rsidP="00580D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495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84363F" w:rsidRDefault="0084363F" w:rsidP="00BF311E">
      <w:pPr>
        <w:tabs>
          <w:tab w:val="left" w:pos="240"/>
          <w:tab w:val="left" w:pos="360"/>
        </w:tabs>
        <w:spacing w:line="480" w:lineRule="auto"/>
        <w:ind w:left="240"/>
        <w:jc w:val="both"/>
        <w:rPr>
          <w:rFonts w:ascii="Verdana" w:hAnsi="Verdana"/>
          <w:b/>
          <w:sz w:val="20"/>
          <w:szCs w:val="20"/>
        </w:rPr>
      </w:pPr>
    </w:p>
    <w:p w:rsidR="00EE1E2E" w:rsidRPr="00602F50" w:rsidRDefault="00EE1E2E" w:rsidP="00BF311E">
      <w:pPr>
        <w:tabs>
          <w:tab w:val="left" w:pos="240"/>
          <w:tab w:val="left" w:pos="360"/>
        </w:tabs>
        <w:spacing w:line="480" w:lineRule="auto"/>
        <w:ind w:left="240"/>
        <w:jc w:val="both"/>
        <w:rPr>
          <w:rFonts w:ascii="Verdana" w:hAnsi="Verdana"/>
          <w:b/>
          <w:sz w:val="20"/>
          <w:szCs w:val="20"/>
        </w:rPr>
      </w:pPr>
    </w:p>
    <w:p w:rsidR="006537DC" w:rsidRPr="00602F50" w:rsidRDefault="006537DC" w:rsidP="00BF311E">
      <w:pPr>
        <w:tabs>
          <w:tab w:val="left" w:pos="240"/>
          <w:tab w:val="left" w:pos="360"/>
        </w:tabs>
        <w:spacing w:line="480" w:lineRule="auto"/>
        <w:ind w:left="240"/>
        <w:jc w:val="both"/>
        <w:rPr>
          <w:rFonts w:ascii="Arial" w:hAnsi="Arial" w:cs="Arial"/>
          <w:b/>
        </w:rPr>
      </w:pPr>
      <w:r w:rsidRPr="00602F50">
        <w:rPr>
          <w:rFonts w:ascii="Arial" w:hAnsi="Arial" w:cs="Arial"/>
          <w:b/>
        </w:rPr>
        <w:t xml:space="preserve">PREGUNTA 21: </w:t>
      </w:r>
      <w:r w:rsidRPr="00602F50">
        <w:rPr>
          <w:rFonts w:ascii="Arial" w:hAnsi="Arial" w:cs="Arial"/>
          <w:b/>
          <w:i/>
        </w:rPr>
        <w:t>¿Cuánto estaría dispuesto a pagar por un postgrado de este tipo?</w:t>
      </w:r>
    </w:p>
    <w:p w:rsidR="006537DC" w:rsidRPr="00602F50" w:rsidRDefault="006537DC" w:rsidP="00BF311E">
      <w:pPr>
        <w:tabs>
          <w:tab w:val="left" w:pos="240"/>
          <w:tab w:val="left" w:pos="360"/>
        </w:tabs>
        <w:spacing w:line="480" w:lineRule="auto"/>
        <w:ind w:left="24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37 </w:t>
      </w:r>
      <w:r w:rsidRPr="00602F50">
        <w:rPr>
          <w:rFonts w:ascii="Arial" w:hAnsi="Arial" w:cs="Arial"/>
          <w:b/>
        </w:rPr>
        <w:t>: PAGO</w:t>
      </w:r>
    </w:p>
    <w:p w:rsidR="00FB65D4"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A través de esta variable se busca establecer el valor monetario en dólares americanos que los entrevistados estarían dispuesto</w:t>
      </w:r>
      <w:r w:rsidR="00EE1E2E">
        <w:rPr>
          <w:rFonts w:ascii="Arial" w:hAnsi="Arial" w:cs="Arial"/>
        </w:rPr>
        <w:t>s</w:t>
      </w:r>
      <w:r w:rsidRPr="00EE1E2E">
        <w:rPr>
          <w:rFonts w:ascii="Arial" w:hAnsi="Arial" w:cs="Arial"/>
        </w:rPr>
        <w:t xml:space="preserve"> a pagar por un Postgrado del Instituto de C</w:t>
      </w:r>
      <w:r w:rsidR="00F83B27" w:rsidRPr="00EE1E2E">
        <w:rPr>
          <w:rFonts w:ascii="Arial" w:hAnsi="Arial" w:cs="Arial"/>
        </w:rPr>
        <w:t xml:space="preserve">iencias Matemáticas de </w:t>
      </w:r>
      <w:smartTag w:uri="urn:schemas-microsoft-com:office:smarttags" w:element="PersonName">
        <w:smartTagPr>
          <w:attr w:name="ProductID" w:val="la ESPOL."/>
        </w:smartTagPr>
        <w:r w:rsidR="00F83B27" w:rsidRPr="00EE1E2E">
          <w:rPr>
            <w:rFonts w:ascii="Arial" w:hAnsi="Arial" w:cs="Arial"/>
          </w:rPr>
          <w:t>la ESPOL.</w:t>
        </w:r>
      </w:smartTag>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 xml:space="preserve">Para ello se le dio al entrevistado 5 opciones, las cuales fueron las </w:t>
      </w:r>
      <w:r w:rsidR="00F83B27" w:rsidRPr="00EE1E2E">
        <w:rPr>
          <w:rFonts w:ascii="Arial" w:hAnsi="Arial" w:cs="Arial"/>
        </w:rPr>
        <w:t>que se presentan a continuación</w:t>
      </w:r>
      <w:r w:rsidRPr="00EE1E2E">
        <w:rPr>
          <w:rFonts w:ascii="Arial" w:hAnsi="Arial" w:cs="Arial"/>
        </w:rPr>
        <w:t>:</w:t>
      </w:r>
    </w:p>
    <w:p w:rsidR="00F83B27" w:rsidRDefault="00F83B27" w:rsidP="00BF311E">
      <w:pPr>
        <w:tabs>
          <w:tab w:val="left" w:pos="240"/>
          <w:tab w:val="left" w:pos="360"/>
        </w:tabs>
        <w:spacing w:line="480" w:lineRule="auto"/>
        <w:ind w:left="240"/>
        <w:jc w:val="both"/>
        <w:rPr>
          <w:rFonts w:ascii="Verdana" w:hAnsi="Verdana"/>
          <w:sz w:val="20"/>
          <w:szCs w:val="20"/>
        </w:rPr>
      </w:pPr>
    </w:p>
    <w:tbl>
      <w:tblPr>
        <w:tblStyle w:val="Tablaconcuadrcula"/>
        <w:tblW w:w="3367" w:type="dxa"/>
        <w:tblInd w:w="2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67"/>
      </w:tblGrid>
      <w:tr w:rsidR="00FB65D4" w:rsidRPr="00EE1E2E">
        <w:trPr>
          <w:trHeight w:val="479"/>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bookmarkStart w:id="2" w:name="OLE_LINK4"/>
            <w:r w:rsidRPr="00EE1E2E">
              <w:rPr>
                <w:rFonts w:ascii="Verdana" w:hAnsi="Verdana"/>
                <w:i/>
                <w:sz w:val="18"/>
                <w:szCs w:val="18"/>
              </w:rPr>
              <w:t>1.   De ($2500 - $3500]</w:t>
            </w:r>
          </w:p>
        </w:tc>
      </w:tr>
      <w:tr w:rsidR="00FB65D4" w:rsidRPr="00EE1E2E">
        <w:trPr>
          <w:trHeight w:val="498"/>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2.   De ($3500 - $4500]</w:t>
            </w:r>
          </w:p>
        </w:tc>
      </w:tr>
      <w:tr w:rsidR="00FB65D4" w:rsidRPr="00EE1E2E">
        <w:trPr>
          <w:trHeight w:val="498"/>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3.   De ($4500 - $5500]</w:t>
            </w:r>
          </w:p>
        </w:tc>
      </w:tr>
      <w:tr w:rsidR="00FB65D4" w:rsidRPr="00EE1E2E">
        <w:trPr>
          <w:trHeight w:val="479"/>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4.   De ($5500 - $6500]</w:t>
            </w:r>
          </w:p>
        </w:tc>
      </w:tr>
      <w:tr w:rsidR="00FB65D4" w:rsidRPr="00EE1E2E">
        <w:trPr>
          <w:trHeight w:val="517"/>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5.   Ninguno de los anteriores</w:t>
            </w:r>
          </w:p>
        </w:tc>
      </w:tr>
      <w:bookmarkEnd w:id="2"/>
    </w:tbl>
    <w:p w:rsidR="00FB65D4" w:rsidRPr="00FB65D4" w:rsidRDefault="00FB65D4" w:rsidP="00BF311E">
      <w:pPr>
        <w:tabs>
          <w:tab w:val="left" w:pos="240"/>
          <w:tab w:val="left" w:pos="360"/>
        </w:tabs>
        <w:spacing w:line="480" w:lineRule="auto"/>
        <w:ind w:left="240"/>
        <w:jc w:val="both"/>
        <w:rPr>
          <w:rFonts w:ascii="Verdana" w:hAnsi="Verdana"/>
          <w:sz w:val="20"/>
          <w:szCs w:val="20"/>
        </w:rPr>
      </w:pPr>
    </w:p>
    <w:p w:rsidR="006537DC"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Los resultados</w:t>
      </w:r>
      <w:r w:rsidR="00F83B27" w:rsidRPr="00EE1E2E">
        <w:rPr>
          <w:rFonts w:ascii="Arial" w:hAnsi="Arial" w:cs="Arial"/>
        </w:rPr>
        <w:t xml:space="preserve"> obtenidos</w:t>
      </w:r>
      <w:r w:rsidRPr="00EE1E2E">
        <w:rPr>
          <w:rFonts w:ascii="Arial" w:hAnsi="Arial" w:cs="Arial"/>
        </w:rPr>
        <w:t xml:space="preserve"> </w:t>
      </w:r>
      <w:r w:rsidR="00F83B27" w:rsidRPr="00EE1E2E">
        <w:rPr>
          <w:rFonts w:ascii="Arial" w:hAnsi="Arial" w:cs="Arial"/>
        </w:rPr>
        <w:t xml:space="preserve">luego del análisis estadístico univariado de esta variable </w:t>
      </w:r>
      <w:r w:rsidRPr="00EE1E2E">
        <w:rPr>
          <w:rFonts w:ascii="Arial" w:hAnsi="Arial" w:cs="Arial"/>
        </w:rPr>
        <w:t>fueron</w:t>
      </w:r>
      <w:r w:rsidR="00F83B27" w:rsidRPr="00EE1E2E">
        <w:rPr>
          <w:rFonts w:ascii="Arial" w:hAnsi="Arial" w:cs="Arial"/>
        </w:rPr>
        <w:t xml:space="preserve"> los siguientes</w:t>
      </w:r>
      <w:r w:rsidRPr="00EE1E2E">
        <w:rPr>
          <w:rFonts w:ascii="Arial" w:hAnsi="Arial" w:cs="Arial"/>
        </w:rPr>
        <w:t xml:space="preserve">: El </w:t>
      </w:r>
      <w:r w:rsidR="00F83B27" w:rsidRPr="00EE1E2E">
        <w:rPr>
          <w:rFonts w:ascii="Arial" w:hAnsi="Arial" w:cs="Arial"/>
        </w:rPr>
        <w:t>37.5% estaría dispuesto a pagar un valor de entre $2500 a $3500, el 35.4% de $3500 a $4500, el 8% de $4500 a $5500 y el 5.1% de $5500 a $6500. Cabe recalcar que existe un 14.3% que no estaría dispuesto a pagar ningún valor que se encuentre en dichos rangos.</w:t>
      </w:r>
    </w:p>
    <w:p w:rsidR="00F83B27" w:rsidRPr="00EE1E2E" w:rsidRDefault="00F83B27" w:rsidP="00BF311E">
      <w:pPr>
        <w:tabs>
          <w:tab w:val="left" w:pos="240"/>
          <w:tab w:val="left" w:pos="360"/>
        </w:tabs>
        <w:spacing w:line="480" w:lineRule="auto"/>
        <w:ind w:left="240"/>
        <w:jc w:val="both"/>
        <w:rPr>
          <w:rFonts w:ascii="Arial" w:hAnsi="Arial" w:cs="Arial"/>
        </w:rPr>
      </w:pPr>
    </w:p>
    <w:p w:rsidR="003F0CC4" w:rsidRDefault="00F83B27" w:rsidP="00BF311E">
      <w:pPr>
        <w:tabs>
          <w:tab w:val="left" w:pos="240"/>
          <w:tab w:val="left" w:pos="360"/>
        </w:tabs>
        <w:spacing w:line="480" w:lineRule="auto"/>
        <w:ind w:left="240"/>
        <w:jc w:val="both"/>
        <w:rPr>
          <w:rFonts w:ascii="Arial" w:hAnsi="Arial" w:cs="Arial"/>
        </w:rPr>
      </w:pPr>
      <w:r w:rsidRPr="00EE1E2E">
        <w:rPr>
          <w:rFonts w:ascii="Arial" w:hAnsi="Arial" w:cs="Arial"/>
        </w:rPr>
        <w:t xml:space="preserve">Estos valores se los puede constatar en </w:t>
      </w:r>
      <w:smartTag w:uri="urn:schemas-microsoft-com:office:smarttags" w:element="PersonName">
        <w:smartTagPr>
          <w:attr w:name="ProductID" w:val="la Tabla LI"/>
        </w:smartTagPr>
        <w:smartTag w:uri="urn:schemas-microsoft-com:office:smarttags" w:element="PersonName">
          <w:smartTagPr>
            <w:attr w:name="ProductID" w:val="la Tabla"/>
          </w:smartTagPr>
          <w:r w:rsidRPr="00EE1E2E">
            <w:rPr>
              <w:rFonts w:ascii="Arial" w:hAnsi="Arial" w:cs="Arial"/>
            </w:rPr>
            <w:t>la Tabla</w:t>
          </w:r>
        </w:smartTag>
        <w:r w:rsidRPr="00EE1E2E">
          <w:rPr>
            <w:rFonts w:ascii="Arial" w:hAnsi="Arial" w:cs="Arial"/>
          </w:rPr>
          <w:t xml:space="preserve"> </w:t>
        </w:r>
        <w:r w:rsidR="00DA6D54" w:rsidRPr="00EE1E2E">
          <w:rPr>
            <w:rFonts w:ascii="Arial" w:hAnsi="Arial" w:cs="Arial"/>
          </w:rPr>
          <w:t>L</w:t>
        </w:r>
        <w:r w:rsidR="00EE1E2E" w:rsidRPr="00EE1E2E">
          <w:rPr>
            <w:rFonts w:ascii="Arial" w:hAnsi="Arial" w:cs="Arial"/>
          </w:rPr>
          <w:t>I</w:t>
        </w:r>
      </w:smartTag>
      <w:r w:rsidR="00DA6D54" w:rsidRPr="00EE1E2E">
        <w:rPr>
          <w:rFonts w:ascii="Arial" w:hAnsi="Arial" w:cs="Arial"/>
        </w:rPr>
        <w:t>, donde se muestra la frecuencia relativa de cada opción y la cantidad de entrevistados que optaron por ella.</w:t>
      </w:r>
    </w:p>
    <w:p w:rsidR="00F72B91" w:rsidRDefault="00F72B91" w:rsidP="00BF311E">
      <w:pPr>
        <w:tabs>
          <w:tab w:val="left" w:pos="240"/>
          <w:tab w:val="left" w:pos="360"/>
        </w:tabs>
        <w:spacing w:line="480" w:lineRule="auto"/>
        <w:ind w:left="240"/>
        <w:jc w:val="both"/>
        <w:rPr>
          <w:rFonts w:ascii="Arial" w:hAnsi="Arial" w:cs="Arial"/>
        </w:rPr>
      </w:pPr>
    </w:p>
    <w:p w:rsidR="00F72B91" w:rsidRDefault="00F72B91" w:rsidP="00BF311E">
      <w:pPr>
        <w:tabs>
          <w:tab w:val="left" w:pos="240"/>
          <w:tab w:val="left" w:pos="360"/>
        </w:tabs>
        <w:spacing w:line="480" w:lineRule="auto"/>
        <w:ind w:left="240"/>
        <w:jc w:val="both"/>
        <w:rPr>
          <w:rFonts w:ascii="Arial" w:hAnsi="Arial" w:cs="Arial"/>
        </w:rPr>
      </w:pPr>
    </w:p>
    <w:p w:rsidR="00F72B91" w:rsidRDefault="00F72B91" w:rsidP="00BF311E">
      <w:pPr>
        <w:tabs>
          <w:tab w:val="left" w:pos="240"/>
          <w:tab w:val="left" w:pos="360"/>
        </w:tabs>
        <w:spacing w:line="480" w:lineRule="auto"/>
        <w:ind w:left="240"/>
        <w:jc w:val="both"/>
        <w:rPr>
          <w:rFonts w:ascii="Arial" w:hAnsi="Arial" w:cs="Arial"/>
        </w:rPr>
      </w:pPr>
    </w:p>
    <w:p w:rsidR="00F83B27" w:rsidRDefault="00F83B27" w:rsidP="00BF311E">
      <w:pPr>
        <w:tabs>
          <w:tab w:val="left" w:pos="240"/>
          <w:tab w:val="left" w:pos="360"/>
        </w:tabs>
        <w:ind w:left="240"/>
        <w:jc w:val="center"/>
        <w:rPr>
          <w:rFonts w:ascii="Verdana" w:hAnsi="Verdana"/>
          <w:b/>
          <w:sz w:val="20"/>
          <w:szCs w:val="20"/>
        </w:rPr>
      </w:pPr>
      <w:r>
        <w:rPr>
          <w:rFonts w:ascii="Verdana" w:hAnsi="Verdana"/>
          <w:b/>
          <w:sz w:val="20"/>
          <w:szCs w:val="20"/>
        </w:rPr>
        <w:lastRenderedPageBreak/>
        <w:t>TABLA L</w:t>
      </w:r>
      <w:r w:rsidR="00DA3B7F">
        <w:rPr>
          <w:rFonts w:ascii="Verdana" w:hAnsi="Verdana"/>
          <w:b/>
          <w:sz w:val="20"/>
          <w:szCs w:val="20"/>
        </w:rPr>
        <w:t>I</w:t>
      </w:r>
    </w:p>
    <w:p w:rsidR="00F83B27" w:rsidRDefault="00F83B27"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F83B27" w:rsidRDefault="00F83B27"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3</w:t>
      </w:r>
      <w:r w:rsidR="00DA6D54">
        <w:rPr>
          <w:rFonts w:ascii="Verdana" w:hAnsi="Verdana"/>
          <w:b/>
          <w:sz w:val="18"/>
          <w:szCs w:val="18"/>
          <w:vertAlign w:val="subscript"/>
        </w:rPr>
        <w:t>7</w:t>
      </w:r>
      <w:r>
        <w:rPr>
          <w:rFonts w:ascii="Verdana" w:hAnsi="Verdana"/>
          <w:b/>
          <w:sz w:val="18"/>
          <w:szCs w:val="18"/>
          <w:vertAlign w:val="subscript"/>
        </w:rPr>
        <w:t xml:space="preserve"> </w:t>
      </w:r>
      <w:r>
        <w:rPr>
          <w:rFonts w:ascii="Verdana" w:hAnsi="Verdana"/>
          <w:b/>
          <w:sz w:val="18"/>
          <w:szCs w:val="18"/>
        </w:rPr>
        <w:t xml:space="preserve">: </w:t>
      </w:r>
      <w:r w:rsidR="00DA6D54">
        <w:rPr>
          <w:rFonts w:ascii="Verdana" w:hAnsi="Verdana"/>
          <w:b/>
          <w:sz w:val="18"/>
          <w:szCs w:val="18"/>
        </w:rPr>
        <w:t>Pago</w:t>
      </w:r>
    </w:p>
    <w:p w:rsidR="00F83B27" w:rsidRDefault="00F83B27" w:rsidP="00BF311E">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82"/>
        <w:tblW w:w="5160" w:type="dxa"/>
        <w:tblCellMar>
          <w:left w:w="70" w:type="dxa"/>
          <w:right w:w="70" w:type="dxa"/>
        </w:tblCellMar>
        <w:tblLook w:val="0000"/>
      </w:tblPr>
      <w:tblGrid>
        <w:gridCol w:w="2440"/>
        <w:gridCol w:w="1440"/>
        <w:gridCol w:w="1280"/>
      </w:tblGrid>
      <w:tr w:rsidR="00F72B91">
        <w:trPr>
          <w:trHeight w:val="705"/>
        </w:trPr>
        <w:tc>
          <w:tcPr>
            <w:tcW w:w="244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b/>
                <w:bCs/>
                <w:sz w:val="16"/>
                <w:szCs w:val="16"/>
              </w:rPr>
            </w:pPr>
            <w:r>
              <w:rPr>
                <w:rFonts w:ascii="Verdana Ref" w:hAnsi="Verdana Ref" w:cs="Arial"/>
                <w:b/>
                <w:bCs/>
                <w:sz w:val="16"/>
                <w:szCs w:val="16"/>
              </w:rPr>
              <w:t>PAGO</w:t>
            </w:r>
          </w:p>
        </w:tc>
        <w:tc>
          <w:tcPr>
            <w:tcW w:w="144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80"/>
              </w:tabs>
              <w:ind w:left="8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($2500 - $3500]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65</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0,371</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($3500 - $4500]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62</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0,354</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($4500 - $5500]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0,080</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($5500 - $6500]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Ninguno de los anteriores</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0,143</w:t>
            </w:r>
          </w:p>
        </w:tc>
      </w:tr>
      <w:tr w:rsidR="00F72B91">
        <w:trPr>
          <w:trHeight w:val="360"/>
        </w:trPr>
        <w:tc>
          <w:tcPr>
            <w:tcW w:w="244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3F0CC4" w:rsidRDefault="003F0CC4" w:rsidP="00BF311E">
      <w:pPr>
        <w:tabs>
          <w:tab w:val="left" w:pos="240"/>
          <w:tab w:val="left" w:pos="360"/>
        </w:tabs>
        <w:spacing w:line="480" w:lineRule="auto"/>
        <w:ind w:left="240"/>
        <w:jc w:val="both"/>
        <w:rPr>
          <w:rFonts w:ascii="Verdana" w:hAnsi="Verdana"/>
          <w:sz w:val="20"/>
          <w:szCs w:val="20"/>
        </w:rPr>
      </w:pPr>
    </w:p>
    <w:p w:rsidR="003F0CC4" w:rsidRDefault="003F0CC4" w:rsidP="00BF311E">
      <w:pPr>
        <w:tabs>
          <w:tab w:val="left" w:pos="240"/>
          <w:tab w:val="left" w:pos="360"/>
        </w:tabs>
        <w:spacing w:line="480" w:lineRule="auto"/>
        <w:ind w:left="240"/>
        <w:jc w:val="both"/>
        <w:rPr>
          <w:rFonts w:ascii="Verdana" w:hAnsi="Verdana"/>
          <w:sz w:val="20"/>
          <w:szCs w:val="20"/>
        </w:rPr>
      </w:pPr>
    </w:p>
    <w:p w:rsidR="00FB65D4" w:rsidRPr="003F0CC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DA6D54" w:rsidP="00BF311E">
      <w:pPr>
        <w:tabs>
          <w:tab w:val="left" w:pos="240"/>
          <w:tab w:val="left" w:pos="360"/>
        </w:tabs>
        <w:spacing w:line="480" w:lineRule="auto"/>
        <w:ind w:left="240"/>
        <w:jc w:val="both"/>
        <w:rPr>
          <w:rFonts w:ascii="Verdana" w:hAnsi="Verdana"/>
          <w:sz w:val="20"/>
          <w:szCs w:val="20"/>
        </w:rPr>
      </w:pPr>
      <w:r>
        <w:rPr>
          <w:rFonts w:ascii="Verdana" w:hAnsi="Verdana"/>
          <w:noProof/>
          <w:sz w:val="20"/>
          <w:szCs w:val="20"/>
          <w:lang w:eastAsia="es-ES"/>
        </w:rPr>
        <w:pict>
          <v:shape id="_x0000_s1680" type="#_x0000_t202" style="position:absolute;left:0;text-align:left;margin-left:-48pt;margin-top:16.2pt;width:342pt;height:22.25pt;z-index:-251649024" stroked="f">
            <v:textbox style="mso-next-textbox:#_x0000_s1680">
              <w:txbxContent>
                <w:p w:rsidR="00F44E5F" w:rsidRPr="001A397E" w:rsidRDefault="00F44E5F" w:rsidP="00DA6D5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E1E2E" w:rsidRDefault="00EE1E2E" w:rsidP="00BF311E">
      <w:pPr>
        <w:tabs>
          <w:tab w:val="left" w:pos="240"/>
          <w:tab w:val="left" w:pos="360"/>
        </w:tabs>
        <w:spacing w:line="480" w:lineRule="auto"/>
        <w:ind w:left="240"/>
        <w:jc w:val="both"/>
        <w:rPr>
          <w:rFonts w:ascii="Arial" w:hAnsi="Arial" w:cs="Arial"/>
        </w:rPr>
      </w:pPr>
    </w:p>
    <w:p w:rsidR="00FB65D4" w:rsidRDefault="002473C9" w:rsidP="00BF311E">
      <w:pPr>
        <w:tabs>
          <w:tab w:val="left" w:pos="240"/>
          <w:tab w:val="left" w:pos="360"/>
        </w:tabs>
        <w:spacing w:line="480" w:lineRule="auto"/>
        <w:ind w:left="240"/>
        <w:jc w:val="both"/>
        <w:rPr>
          <w:rFonts w:ascii="Verdana" w:hAnsi="Verdana"/>
          <w:sz w:val="20"/>
          <w:szCs w:val="20"/>
        </w:rPr>
      </w:pPr>
      <w:r w:rsidRPr="00EE1E2E">
        <w:rPr>
          <w:rFonts w:ascii="Arial" w:hAnsi="Arial" w:cs="Arial"/>
        </w:rPr>
        <w:t>El Gráfico 5.</w:t>
      </w:r>
      <w:r w:rsidR="00CC4C8A">
        <w:rPr>
          <w:rFonts w:ascii="Arial" w:hAnsi="Arial" w:cs="Arial"/>
        </w:rPr>
        <w:t>4</w:t>
      </w:r>
      <w:r w:rsidR="00540537">
        <w:rPr>
          <w:rFonts w:ascii="Arial" w:hAnsi="Arial" w:cs="Arial"/>
        </w:rPr>
        <w:t>2</w:t>
      </w:r>
      <w:r w:rsidRPr="00EE1E2E">
        <w:rPr>
          <w:rFonts w:ascii="Arial" w:hAnsi="Arial" w:cs="Arial"/>
        </w:rPr>
        <w:t xml:space="preserve"> ilustra los resultados de la </w:t>
      </w:r>
      <w:r w:rsidR="004E4E8D">
        <w:rPr>
          <w:rFonts w:ascii="Arial" w:hAnsi="Arial" w:cs="Arial"/>
        </w:rPr>
        <w:t>t</w:t>
      </w:r>
      <w:r w:rsidRPr="00EE1E2E">
        <w:rPr>
          <w:rFonts w:ascii="Arial" w:hAnsi="Arial" w:cs="Arial"/>
        </w:rPr>
        <w:t>abla anterior, donde se grafica cada opción y su frecuencia relativa</w:t>
      </w:r>
      <w:r>
        <w:rPr>
          <w:rFonts w:ascii="Verdana" w:hAnsi="Verdana"/>
          <w:sz w:val="20"/>
          <w:szCs w:val="20"/>
        </w:rPr>
        <w:t>.</w:t>
      </w:r>
    </w:p>
    <w:p w:rsidR="004E4E8D" w:rsidRDefault="004E4E8D" w:rsidP="00D46DCE">
      <w:pPr>
        <w:tabs>
          <w:tab w:val="left" w:pos="360"/>
          <w:tab w:val="left" w:pos="1440"/>
        </w:tabs>
        <w:spacing w:line="480" w:lineRule="auto"/>
        <w:ind w:left="1440"/>
        <w:jc w:val="both"/>
        <w:rPr>
          <w:rFonts w:ascii="Verdana" w:hAnsi="Verdana"/>
          <w:sz w:val="20"/>
          <w:szCs w:val="20"/>
        </w:rPr>
      </w:pPr>
    </w:p>
    <w:p w:rsidR="002473C9" w:rsidRPr="00EE1E2E" w:rsidRDefault="00540537" w:rsidP="002473C9">
      <w:pPr>
        <w:tabs>
          <w:tab w:val="left" w:pos="360"/>
          <w:tab w:val="left" w:pos="1440"/>
        </w:tabs>
        <w:ind w:left="1440"/>
        <w:jc w:val="center"/>
        <w:rPr>
          <w:rFonts w:ascii="Verdana" w:hAnsi="Verdana"/>
          <w:b/>
          <w:sz w:val="22"/>
          <w:szCs w:val="22"/>
        </w:rPr>
      </w:pPr>
      <w:r>
        <w:rPr>
          <w:rFonts w:ascii="Verdana" w:hAnsi="Verdana"/>
          <w:b/>
          <w:sz w:val="22"/>
          <w:szCs w:val="22"/>
        </w:rPr>
        <w:t>Gráfico 5.42</w:t>
      </w:r>
    </w:p>
    <w:p w:rsidR="00DA6D54" w:rsidRPr="004E4E8D" w:rsidRDefault="004E4E8D" w:rsidP="00E968B0">
      <w:pPr>
        <w:tabs>
          <w:tab w:val="left" w:pos="360"/>
        </w:tabs>
        <w:ind w:left="720" w:hanging="600"/>
        <w:jc w:val="center"/>
        <w:rPr>
          <w:rFonts w:ascii="Verdana" w:hAnsi="Verdana"/>
          <w:sz w:val="20"/>
          <w:szCs w:val="20"/>
        </w:rPr>
      </w:pPr>
      <w:r>
        <w:rPr>
          <w:noProof/>
          <w:lang w:eastAsia="es-ES"/>
        </w:rPr>
        <w:pict>
          <v:shape id="_x0000_s1682" type="#_x0000_t202" style="position:absolute;left:0;text-align:left;margin-left:-66pt;margin-top:222.4pt;width:342pt;height:22.25pt;z-index:-251648000" stroked="f">
            <v:textbox style="mso-next-textbox:#_x0000_s1682">
              <w:txbxContent>
                <w:p w:rsidR="00F44E5F" w:rsidRPr="001A397E" w:rsidRDefault="00F44E5F" w:rsidP="002473C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473C9" w:rsidRPr="00EE1E2E">
        <w:rPr>
          <w:rFonts w:ascii="Verdana" w:hAnsi="Verdana"/>
          <w:sz w:val="20"/>
          <w:szCs w:val="20"/>
        </w:rPr>
        <w:t>Guayas - Guayaquil</w:t>
      </w:r>
      <w:r w:rsidRPr="004E4E8D">
        <w:rPr>
          <w:rFonts w:ascii="Verdana" w:hAnsi="Verdana"/>
          <w:sz w:val="20"/>
          <w:szCs w:val="20"/>
        </w:rPr>
        <w:t xml:space="preserve"> </w:t>
      </w:r>
      <w:r w:rsidR="00224F11">
        <w:rPr>
          <w:noProof/>
          <w:lang w:eastAsia="es-ES"/>
        </w:rPr>
        <w:drawing>
          <wp:inline distT="0" distB="0" distL="0" distR="0">
            <wp:extent cx="4368800" cy="2667000"/>
            <wp:effectExtent l="19050" t="19050" r="1270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srcRect/>
                    <a:stretch>
                      <a:fillRect/>
                    </a:stretch>
                  </pic:blipFill>
                  <pic:spPr bwMode="auto">
                    <a:xfrm>
                      <a:off x="0" y="0"/>
                      <a:ext cx="4368800" cy="2667000"/>
                    </a:xfrm>
                    <a:prstGeom prst="rect">
                      <a:avLst/>
                    </a:prstGeom>
                    <a:noFill/>
                    <a:ln w="6350" cmpd="sng">
                      <a:solidFill>
                        <a:srgbClr val="000000"/>
                      </a:solidFill>
                      <a:miter lim="800000"/>
                      <a:headEnd/>
                      <a:tailEnd/>
                    </a:ln>
                    <a:effectLst/>
                  </pic:spPr>
                </pic:pic>
              </a:graphicData>
            </a:graphic>
          </wp:inline>
        </w:drawing>
      </w:r>
    </w:p>
    <w:p w:rsidR="00EE1E2E" w:rsidRDefault="00EE1E2E" w:rsidP="006537DC">
      <w:pPr>
        <w:tabs>
          <w:tab w:val="left" w:pos="360"/>
          <w:tab w:val="left" w:pos="1440"/>
        </w:tabs>
        <w:spacing w:line="480" w:lineRule="auto"/>
        <w:ind w:left="1440"/>
        <w:jc w:val="both"/>
        <w:rPr>
          <w:rFonts w:ascii="Verdana" w:hAnsi="Verdana"/>
          <w:b/>
          <w:sz w:val="20"/>
          <w:szCs w:val="20"/>
        </w:rPr>
      </w:pPr>
    </w:p>
    <w:p w:rsidR="00EE1E2E" w:rsidRDefault="00EE1E2E" w:rsidP="006537DC">
      <w:pPr>
        <w:tabs>
          <w:tab w:val="left" w:pos="360"/>
          <w:tab w:val="left" w:pos="1440"/>
        </w:tabs>
        <w:spacing w:line="480" w:lineRule="auto"/>
        <w:ind w:left="1440"/>
        <w:jc w:val="both"/>
        <w:rPr>
          <w:rFonts w:ascii="Verdana" w:hAnsi="Verdana"/>
          <w:b/>
          <w:sz w:val="20"/>
          <w:szCs w:val="20"/>
        </w:rPr>
      </w:pPr>
    </w:p>
    <w:p w:rsidR="006537DC" w:rsidRPr="00602F50" w:rsidRDefault="006537DC" w:rsidP="00F72B91">
      <w:pPr>
        <w:tabs>
          <w:tab w:val="left" w:pos="240"/>
          <w:tab w:val="left" w:pos="360"/>
        </w:tabs>
        <w:spacing w:line="480" w:lineRule="auto"/>
        <w:ind w:left="240"/>
        <w:jc w:val="both"/>
        <w:rPr>
          <w:rFonts w:ascii="Arial" w:hAnsi="Arial" w:cs="Arial"/>
          <w:b/>
          <w:i/>
        </w:rPr>
      </w:pPr>
      <w:r w:rsidRPr="00602F50">
        <w:rPr>
          <w:rFonts w:ascii="Arial" w:hAnsi="Arial" w:cs="Arial"/>
          <w:b/>
        </w:rPr>
        <w:lastRenderedPageBreak/>
        <w:t xml:space="preserve">PREGUNTA 22: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no ha hecho suficiente publicidad a estos postgrados.</w:t>
      </w:r>
    </w:p>
    <w:p w:rsidR="006537DC" w:rsidRPr="00602F50" w:rsidRDefault="006537DC" w:rsidP="00F72B91">
      <w:pPr>
        <w:tabs>
          <w:tab w:val="left" w:pos="240"/>
          <w:tab w:val="left" w:pos="360"/>
        </w:tabs>
        <w:spacing w:line="480" w:lineRule="auto"/>
        <w:ind w:left="24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38 </w:t>
      </w:r>
      <w:r w:rsidRPr="00602F50">
        <w:rPr>
          <w:rFonts w:ascii="Arial" w:hAnsi="Arial" w:cs="Arial"/>
          <w:b/>
        </w:rPr>
        <w:t>: PUBLICIDAD</w:t>
      </w:r>
    </w:p>
    <w:p w:rsidR="009F0642" w:rsidRPr="00EE1E2E" w:rsidRDefault="00753B2E" w:rsidP="00F72B91">
      <w:pPr>
        <w:tabs>
          <w:tab w:val="left" w:pos="240"/>
          <w:tab w:val="left" w:pos="360"/>
        </w:tabs>
        <w:spacing w:line="480" w:lineRule="auto"/>
        <w:ind w:left="240"/>
        <w:jc w:val="both"/>
        <w:rPr>
          <w:rFonts w:ascii="Arial" w:hAnsi="Arial" w:cs="Arial"/>
        </w:rPr>
      </w:pPr>
      <w:r w:rsidRPr="00EE1E2E">
        <w:rPr>
          <w:rFonts w:ascii="Arial" w:hAnsi="Arial" w:cs="Arial"/>
        </w:rPr>
        <w:t xml:space="preserve">Esta variable tiene como objetivo establecer el grado de publicidad que ha hecho </w:t>
      </w:r>
      <w:smartTag w:uri="urn:schemas-microsoft-com:office:smarttags" w:element="PersonName">
        <w:smartTagPr>
          <w:attr w:name="ProductID" w:val="la ESPOL"/>
        </w:smartTagPr>
        <w:r w:rsidRPr="00EE1E2E">
          <w:rPr>
            <w:rFonts w:ascii="Arial" w:hAnsi="Arial" w:cs="Arial"/>
          </w:rPr>
          <w:t>la ESPOL</w:t>
        </w:r>
      </w:smartTag>
      <w:r w:rsidRPr="00EE1E2E">
        <w:rPr>
          <w:rFonts w:ascii="Arial" w:hAnsi="Arial" w:cs="Arial"/>
        </w:rPr>
        <w:t xml:space="preserve"> a los postgrados del Instituto de Ciencias Matemáticas, según la opinión de los profesionales entrevistados.  </w:t>
      </w:r>
    </w:p>
    <w:p w:rsidR="009F0642" w:rsidRPr="00EE1E2E" w:rsidRDefault="009F0642" w:rsidP="00F72B91">
      <w:pPr>
        <w:tabs>
          <w:tab w:val="left" w:pos="240"/>
          <w:tab w:val="left" w:pos="360"/>
        </w:tabs>
        <w:spacing w:line="480" w:lineRule="auto"/>
        <w:ind w:left="240"/>
        <w:jc w:val="both"/>
        <w:rPr>
          <w:rFonts w:ascii="Arial" w:hAnsi="Arial" w:cs="Arial"/>
        </w:rPr>
      </w:pPr>
    </w:p>
    <w:p w:rsidR="002473C9" w:rsidRPr="00EE1E2E" w:rsidRDefault="00753B2E" w:rsidP="00F72B91">
      <w:pPr>
        <w:tabs>
          <w:tab w:val="left" w:pos="240"/>
          <w:tab w:val="left" w:pos="360"/>
        </w:tabs>
        <w:spacing w:line="480" w:lineRule="auto"/>
        <w:ind w:left="240"/>
        <w:jc w:val="both"/>
        <w:rPr>
          <w:rFonts w:ascii="Arial" w:hAnsi="Arial" w:cs="Arial"/>
        </w:rPr>
      </w:pPr>
      <w:r w:rsidRPr="00EE1E2E">
        <w:rPr>
          <w:rFonts w:ascii="Arial" w:hAnsi="Arial" w:cs="Arial"/>
        </w:rPr>
        <w:t>Esta variable fue medida en base a una escala de likert de cinco puntos los cuales fueron los siguientes:</w:t>
      </w:r>
    </w:p>
    <w:p w:rsidR="009F0642" w:rsidRPr="00EE1E2E" w:rsidRDefault="009F0642" w:rsidP="00F72B91">
      <w:pPr>
        <w:tabs>
          <w:tab w:val="left" w:pos="240"/>
          <w:tab w:val="left" w:pos="360"/>
        </w:tabs>
        <w:spacing w:line="480" w:lineRule="auto"/>
        <w:ind w:left="240"/>
        <w:jc w:val="both"/>
        <w:rPr>
          <w:rFonts w:ascii="Arial" w:hAnsi="Arial" w:cs="Arial"/>
        </w:rPr>
      </w:pPr>
    </w:p>
    <w:tbl>
      <w:tblPr>
        <w:tblStyle w:val="Tablaconcuadrcula"/>
        <w:tblW w:w="5675" w:type="dxa"/>
        <w:tblInd w:w="1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3"/>
        <w:gridCol w:w="2432"/>
      </w:tblGrid>
      <w:tr w:rsidR="009F0642" w:rsidRPr="004E4E8D">
        <w:trPr>
          <w:trHeight w:val="49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1.   Total Desacuerdo</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4.   Parcial Acuerdo</w:t>
            </w:r>
          </w:p>
        </w:tc>
      </w:tr>
      <w:tr w:rsidR="009F0642" w:rsidRPr="004E4E8D">
        <w:trPr>
          <w:trHeight w:val="51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2.  Parcial Desacuerdo</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5.  Total desacuerdo</w:t>
            </w:r>
          </w:p>
        </w:tc>
      </w:tr>
      <w:tr w:rsidR="009F0642" w:rsidRPr="004E4E8D">
        <w:trPr>
          <w:trHeight w:val="51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3.  Indiferente</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p>
        </w:tc>
      </w:tr>
    </w:tbl>
    <w:p w:rsidR="00753B2E" w:rsidRPr="004E4E8D" w:rsidRDefault="00753B2E" w:rsidP="00F72B91">
      <w:pPr>
        <w:tabs>
          <w:tab w:val="left" w:pos="240"/>
          <w:tab w:val="left" w:pos="360"/>
        </w:tabs>
        <w:spacing w:line="480" w:lineRule="auto"/>
        <w:ind w:left="240"/>
        <w:jc w:val="both"/>
        <w:rPr>
          <w:rFonts w:ascii="Arial" w:hAnsi="Arial" w:cs="Arial"/>
          <w:b/>
        </w:rPr>
      </w:pPr>
    </w:p>
    <w:p w:rsidR="006537DC" w:rsidRPr="004E4E8D" w:rsidRDefault="009F0642" w:rsidP="00F72B91">
      <w:pPr>
        <w:tabs>
          <w:tab w:val="left" w:pos="240"/>
          <w:tab w:val="left" w:pos="360"/>
        </w:tabs>
        <w:spacing w:line="480" w:lineRule="auto"/>
        <w:ind w:left="240"/>
        <w:jc w:val="both"/>
        <w:rPr>
          <w:rFonts w:ascii="Arial" w:hAnsi="Arial" w:cs="Arial"/>
        </w:rPr>
      </w:pPr>
      <w:r w:rsidRPr="004E4E8D">
        <w:rPr>
          <w:rFonts w:ascii="Arial" w:hAnsi="Arial" w:cs="Arial"/>
        </w:rPr>
        <w:t>Luego de su respectivo análisis se obtuvo que: E</w:t>
      </w:r>
      <w:r w:rsidR="00EC132A" w:rsidRPr="004E4E8D">
        <w:rPr>
          <w:rFonts w:ascii="Arial" w:hAnsi="Arial" w:cs="Arial"/>
        </w:rPr>
        <w:t>l 48% de los entrevistados opin</w:t>
      </w:r>
      <w:r w:rsidR="004E4E8D">
        <w:rPr>
          <w:rFonts w:ascii="Arial" w:hAnsi="Arial" w:cs="Arial"/>
        </w:rPr>
        <w:t>ó</w:t>
      </w:r>
      <w:r w:rsidR="00EC132A" w:rsidRPr="004E4E8D">
        <w:rPr>
          <w:rFonts w:ascii="Arial" w:hAnsi="Arial" w:cs="Arial"/>
        </w:rPr>
        <w:t xml:space="preserve"> que se encuentran en Total acuerdo con la afirmación de que </w:t>
      </w:r>
      <w:smartTag w:uri="urn:schemas-microsoft-com:office:smarttags" w:element="PersonName">
        <w:smartTagPr>
          <w:attr w:name="ProductID" w:val="la ESPOL"/>
        </w:smartTagPr>
        <w:r w:rsidR="00EC132A" w:rsidRPr="004E4E8D">
          <w:rPr>
            <w:rFonts w:ascii="Arial" w:hAnsi="Arial" w:cs="Arial"/>
          </w:rPr>
          <w:t>la ESPOL</w:t>
        </w:r>
      </w:smartTag>
      <w:r w:rsidR="00EC132A" w:rsidRPr="004E4E8D">
        <w:rPr>
          <w:rFonts w:ascii="Arial" w:hAnsi="Arial" w:cs="Arial"/>
        </w:rPr>
        <w:t xml:space="preserve"> no le ha hecho suficiente publicidad a estos postgrados, el 18.3% está en Parcial Acuerdo con esta información, al 11.4% le es indiferente el hecho de que </w:t>
      </w:r>
      <w:smartTag w:uri="urn:schemas-microsoft-com:office:smarttags" w:element="PersonName">
        <w:smartTagPr>
          <w:attr w:name="ProductID" w:val="la ESPOL"/>
        </w:smartTagPr>
        <w:r w:rsidR="00EC132A" w:rsidRPr="004E4E8D">
          <w:rPr>
            <w:rFonts w:ascii="Arial" w:hAnsi="Arial" w:cs="Arial"/>
          </w:rPr>
          <w:t>la ESPOL</w:t>
        </w:r>
      </w:smartTag>
      <w:r w:rsidR="00EC132A" w:rsidRPr="004E4E8D">
        <w:rPr>
          <w:rFonts w:ascii="Arial" w:hAnsi="Arial" w:cs="Arial"/>
        </w:rPr>
        <w:t xml:space="preserve"> haga o no publicidad a sus postgrados,  El 19.5% están en Parcial y Total Desacuerdo con esta afirmación. Un 2.9% de los entrevistados no responden ni eligieron op</w:t>
      </w:r>
      <w:r w:rsidR="004E4E8D">
        <w:rPr>
          <w:rFonts w:ascii="Arial" w:hAnsi="Arial" w:cs="Arial"/>
        </w:rPr>
        <w:t>ción</w:t>
      </w:r>
      <w:r w:rsidR="00EC132A" w:rsidRPr="004E4E8D">
        <w:rPr>
          <w:rFonts w:ascii="Arial" w:hAnsi="Arial" w:cs="Arial"/>
        </w:rPr>
        <w:t xml:space="preserve"> alguna.</w:t>
      </w:r>
    </w:p>
    <w:p w:rsidR="00EC132A" w:rsidRPr="004E4E8D" w:rsidRDefault="00EC132A" w:rsidP="00F72B91">
      <w:pPr>
        <w:tabs>
          <w:tab w:val="left" w:pos="240"/>
          <w:tab w:val="left" w:pos="360"/>
        </w:tabs>
        <w:spacing w:line="480" w:lineRule="auto"/>
        <w:ind w:left="240"/>
        <w:jc w:val="both"/>
        <w:rPr>
          <w:rFonts w:ascii="Verdana" w:hAnsi="Verdana"/>
        </w:rPr>
      </w:pPr>
    </w:p>
    <w:p w:rsidR="00EC132A" w:rsidRDefault="00EC132A" w:rsidP="00F72B91">
      <w:pPr>
        <w:tabs>
          <w:tab w:val="left" w:pos="240"/>
          <w:tab w:val="left" w:pos="360"/>
        </w:tabs>
        <w:spacing w:line="480" w:lineRule="auto"/>
        <w:ind w:left="240"/>
        <w:jc w:val="both"/>
        <w:rPr>
          <w:rFonts w:ascii="Arial" w:hAnsi="Arial" w:cs="Arial"/>
        </w:rPr>
      </w:pPr>
      <w:r w:rsidRPr="004E4E8D">
        <w:rPr>
          <w:rFonts w:ascii="Arial" w:hAnsi="Arial" w:cs="Arial"/>
        </w:rPr>
        <w:lastRenderedPageBreak/>
        <w:t>El Gráfico que se muestra a continuación</w:t>
      </w:r>
      <w:r w:rsidR="00990AC4">
        <w:rPr>
          <w:rFonts w:ascii="Arial" w:hAnsi="Arial" w:cs="Arial"/>
        </w:rPr>
        <w:t>,</w:t>
      </w:r>
      <w:r w:rsidRPr="004E4E8D">
        <w:rPr>
          <w:rFonts w:ascii="Arial" w:hAnsi="Arial" w:cs="Arial"/>
        </w:rPr>
        <w:t xml:space="preserve"> muestra cada una de las opciones con su res</w:t>
      </w:r>
      <w:r w:rsidR="004E4E8D">
        <w:rPr>
          <w:rFonts w:ascii="Arial" w:hAnsi="Arial" w:cs="Arial"/>
        </w:rPr>
        <w:t>pectiva frecuencia relativa.</w:t>
      </w:r>
    </w:p>
    <w:p w:rsidR="00EC132A" w:rsidRPr="004E4E8D" w:rsidRDefault="00540537" w:rsidP="00CE259E">
      <w:pPr>
        <w:tabs>
          <w:tab w:val="left" w:pos="360"/>
          <w:tab w:val="left" w:pos="960"/>
        </w:tabs>
        <w:ind w:left="960" w:hanging="360"/>
        <w:jc w:val="center"/>
        <w:rPr>
          <w:rFonts w:ascii="Verdana" w:hAnsi="Verdana"/>
          <w:b/>
          <w:sz w:val="22"/>
          <w:szCs w:val="22"/>
        </w:rPr>
      </w:pPr>
      <w:r>
        <w:rPr>
          <w:rFonts w:ascii="Verdana" w:hAnsi="Verdana"/>
          <w:b/>
          <w:sz w:val="22"/>
          <w:szCs w:val="22"/>
        </w:rPr>
        <w:t>Gráfico 5.43</w:t>
      </w:r>
    </w:p>
    <w:p w:rsidR="00EC132A" w:rsidRPr="00EC132A" w:rsidRDefault="00EC132A" w:rsidP="00CE259E">
      <w:pPr>
        <w:tabs>
          <w:tab w:val="left" w:pos="360"/>
          <w:tab w:val="left" w:pos="840"/>
        </w:tabs>
        <w:ind w:left="1440" w:hanging="720"/>
        <w:jc w:val="center"/>
        <w:rPr>
          <w:rFonts w:ascii="Verdana" w:hAnsi="Verdana"/>
          <w:sz w:val="18"/>
          <w:szCs w:val="18"/>
        </w:rPr>
      </w:pPr>
      <w:r w:rsidRPr="004E4E8D">
        <w:rPr>
          <w:rFonts w:ascii="Verdana" w:hAnsi="Verdana"/>
          <w:sz w:val="20"/>
          <w:szCs w:val="20"/>
        </w:rPr>
        <w:t>Guayas – Guayaquil</w:t>
      </w:r>
    </w:p>
    <w:p w:rsidR="006537DC" w:rsidRPr="004E4E8D" w:rsidRDefault="00EC132A" w:rsidP="00CE259E">
      <w:pPr>
        <w:tabs>
          <w:tab w:val="left" w:pos="360"/>
          <w:tab w:val="left" w:pos="840"/>
          <w:tab w:val="left" w:pos="1440"/>
        </w:tabs>
        <w:spacing w:line="480" w:lineRule="auto"/>
        <w:ind w:left="1440" w:hanging="960"/>
        <w:jc w:val="center"/>
        <w:rPr>
          <w:rFonts w:ascii="Verdana" w:hAnsi="Verdana"/>
          <w:b/>
          <w:sz w:val="20"/>
          <w:szCs w:val="20"/>
        </w:rPr>
      </w:pPr>
      <w:r>
        <w:rPr>
          <w:rFonts w:ascii="Verdana" w:hAnsi="Verdana"/>
          <w:b/>
          <w:noProof/>
          <w:sz w:val="20"/>
          <w:szCs w:val="20"/>
          <w:lang w:eastAsia="es-ES"/>
        </w:rPr>
        <w:pict>
          <v:shape id="_x0000_s1683" type="#_x0000_t202" style="position:absolute;left:0;text-align:left;margin-left:-78pt;margin-top:225.3pt;width:342pt;height:22.25pt;z-index:-251646976" stroked="f">
            <v:textbox style="mso-next-textbox:#_x0000_s1683">
              <w:txbxContent>
                <w:p w:rsidR="00F44E5F" w:rsidRPr="001A397E" w:rsidRDefault="00F44E5F" w:rsidP="00EC132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E4E8D" w:rsidRPr="004E4E8D">
        <w:rPr>
          <w:rFonts w:ascii="Verdana" w:hAnsi="Verdana"/>
          <w:b/>
          <w:sz w:val="20"/>
          <w:szCs w:val="20"/>
        </w:rPr>
        <w:t xml:space="preserve"> </w:t>
      </w:r>
      <w:r w:rsidR="00CE259E">
        <w:object w:dxaOrig="7371" w:dyaOrig="5116">
          <v:shape id="_x0000_i1054" type="#_x0000_t75" style="width:369pt;height:256pt" o:ole="">
            <v:imagedata r:id="rId100" o:title=""/>
            <w10:bordertop type="single" width="4"/>
            <w10:borderleft type="single" width="4"/>
            <w10:borderbottom type="single" width="4"/>
            <w10:borderright type="single" width="4"/>
          </v:shape>
          <o:OLEObject Type="Embed" ProgID="Excel.Chart.8" ShapeID="_x0000_i1054" DrawAspect="Content" ObjectID="_1307781655" r:id="rId101">
            <o:FieldCodes>\s</o:FieldCodes>
          </o:OLEObject>
        </w:object>
      </w:r>
    </w:p>
    <w:p w:rsidR="006537DC" w:rsidRPr="00990AC4" w:rsidRDefault="00EC132A" w:rsidP="00F72B91">
      <w:pPr>
        <w:tabs>
          <w:tab w:val="left" w:pos="360"/>
        </w:tabs>
        <w:spacing w:line="480" w:lineRule="auto"/>
        <w:ind w:left="360"/>
        <w:jc w:val="both"/>
        <w:rPr>
          <w:rFonts w:ascii="Arial" w:hAnsi="Arial" w:cs="Arial"/>
        </w:rPr>
      </w:pPr>
      <w:r w:rsidRPr="00990AC4">
        <w:rPr>
          <w:rFonts w:ascii="Arial" w:hAnsi="Arial" w:cs="Arial"/>
        </w:rPr>
        <w:t>La tabla L</w:t>
      </w:r>
      <w:r w:rsidR="00CC4C8A">
        <w:rPr>
          <w:rFonts w:ascii="Arial" w:hAnsi="Arial" w:cs="Arial"/>
        </w:rPr>
        <w:t>II</w:t>
      </w:r>
      <w:r w:rsidRPr="00990AC4">
        <w:rPr>
          <w:rFonts w:ascii="Arial" w:hAnsi="Arial" w:cs="Arial"/>
        </w:rPr>
        <w:t xml:space="preserve"> muestra la distribución de frecuencia de cada </w:t>
      </w:r>
      <w:r w:rsidR="00990AC4" w:rsidRPr="00990AC4">
        <w:rPr>
          <w:rFonts w:ascii="Arial" w:hAnsi="Arial" w:cs="Arial"/>
        </w:rPr>
        <w:t>o</w:t>
      </w:r>
      <w:r w:rsidRPr="00990AC4">
        <w:rPr>
          <w:rFonts w:ascii="Arial" w:hAnsi="Arial" w:cs="Arial"/>
        </w:rPr>
        <w:t xml:space="preserve">pción, con su respectivo número de entrevistados y su respectiva frecuencia relativa. </w:t>
      </w:r>
    </w:p>
    <w:p w:rsidR="00EC132A" w:rsidRDefault="00E968B0" w:rsidP="00E968B0">
      <w:pPr>
        <w:tabs>
          <w:tab w:val="left" w:pos="360"/>
          <w:tab w:val="left" w:pos="1440"/>
        </w:tabs>
        <w:ind w:left="1440"/>
        <w:rPr>
          <w:rFonts w:ascii="Verdana" w:hAnsi="Verdana"/>
          <w:b/>
          <w:sz w:val="20"/>
          <w:szCs w:val="20"/>
        </w:rPr>
      </w:pPr>
      <w:r>
        <w:rPr>
          <w:rFonts w:ascii="Verdana" w:hAnsi="Verdana"/>
          <w:b/>
          <w:sz w:val="20"/>
          <w:szCs w:val="20"/>
        </w:rPr>
        <w:t xml:space="preserve">                                 </w:t>
      </w:r>
      <w:r w:rsidR="00990AC4">
        <w:rPr>
          <w:rFonts w:ascii="Verdana" w:hAnsi="Verdana"/>
          <w:b/>
          <w:sz w:val="20"/>
          <w:szCs w:val="20"/>
        </w:rPr>
        <w:t>TABLA L</w:t>
      </w:r>
      <w:r w:rsidR="00DA3B7F">
        <w:rPr>
          <w:rFonts w:ascii="Verdana" w:hAnsi="Verdana"/>
          <w:b/>
          <w:sz w:val="20"/>
          <w:szCs w:val="20"/>
        </w:rPr>
        <w:t>II</w:t>
      </w:r>
    </w:p>
    <w:p w:rsidR="00EC132A" w:rsidRDefault="00E968B0" w:rsidP="00E968B0">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EC132A">
        <w:rPr>
          <w:rFonts w:ascii="Verdana" w:hAnsi="Verdana"/>
          <w:sz w:val="18"/>
          <w:szCs w:val="18"/>
        </w:rPr>
        <w:t>Guayas – Guayaquil</w:t>
      </w:r>
    </w:p>
    <w:p w:rsidR="00EC132A" w:rsidRDefault="00E968B0" w:rsidP="00E968B0">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EC132A">
        <w:rPr>
          <w:rFonts w:ascii="Verdana" w:hAnsi="Verdana"/>
          <w:b/>
          <w:sz w:val="18"/>
          <w:szCs w:val="18"/>
        </w:rPr>
        <w:t>Variable X</w:t>
      </w:r>
      <w:r w:rsidR="00026EBB">
        <w:rPr>
          <w:rFonts w:ascii="Verdana" w:hAnsi="Verdana"/>
          <w:b/>
          <w:sz w:val="18"/>
          <w:szCs w:val="18"/>
          <w:vertAlign w:val="subscript"/>
        </w:rPr>
        <w:t>38</w:t>
      </w:r>
      <w:r w:rsidR="00EC132A">
        <w:rPr>
          <w:rFonts w:ascii="Verdana" w:hAnsi="Verdana"/>
          <w:b/>
          <w:sz w:val="18"/>
          <w:szCs w:val="18"/>
          <w:vertAlign w:val="subscript"/>
        </w:rPr>
        <w:t xml:space="preserve"> </w:t>
      </w:r>
      <w:r w:rsidR="00EC132A">
        <w:rPr>
          <w:rFonts w:ascii="Verdana" w:hAnsi="Verdana"/>
          <w:b/>
          <w:sz w:val="18"/>
          <w:szCs w:val="18"/>
        </w:rPr>
        <w:t>: P</w:t>
      </w:r>
      <w:r w:rsidR="00026EBB">
        <w:rPr>
          <w:rFonts w:ascii="Verdana" w:hAnsi="Verdana"/>
          <w:b/>
          <w:sz w:val="18"/>
          <w:szCs w:val="18"/>
        </w:rPr>
        <w:t>ublicidad</w:t>
      </w:r>
    </w:p>
    <w:p w:rsidR="00EC132A" w:rsidRDefault="00E968B0" w:rsidP="00E968B0">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EC132A">
        <w:rPr>
          <w:rFonts w:ascii="Verdana" w:hAnsi="Verdana"/>
          <w:b/>
          <w:sz w:val="18"/>
          <w:szCs w:val="18"/>
        </w:rPr>
        <w:t>Distribución de Frecuencia</w:t>
      </w:r>
    </w:p>
    <w:tbl>
      <w:tblPr>
        <w:tblpPr w:leftFromText="141" w:rightFromText="141" w:vertAnchor="text" w:horzAnchor="margin" w:tblpXSpec="center" w:tblpY="193"/>
        <w:tblW w:w="4660" w:type="dxa"/>
        <w:tblCellMar>
          <w:left w:w="70" w:type="dxa"/>
          <w:right w:w="70" w:type="dxa"/>
        </w:tblCellMar>
        <w:tblLook w:val="0000"/>
      </w:tblPr>
      <w:tblGrid>
        <w:gridCol w:w="1940"/>
        <w:gridCol w:w="1440"/>
        <w:gridCol w:w="1280"/>
      </w:tblGrid>
      <w:tr w:rsidR="00E968B0">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PUBLICIDAD</w:t>
            </w:r>
          </w:p>
        </w:tc>
        <w:tc>
          <w:tcPr>
            <w:tcW w:w="1440" w:type="dxa"/>
            <w:tcBorders>
              <w:top w:val="double" w:sz="6" w:space="0" w:color="auto"/>
              <w:left w:val="nil"/>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Frecuencia Relativa</w:t>
            </w:r>
          </w:p>
        </w:tc>
      </w:tr>
      <w:tr w:rsidR="00E968B0">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Total Desacuerdo</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15</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0,086</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Parcial Desacuerdo</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0,109</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20</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0,114</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 xml:space="preserve">Parcial Acuerdo </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32</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0,183</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Total Acuerdo</w:t>
            </w:r>
          </w:p>
        </w:tc>
        <w:tc>
          <w:tcPr>
            <w:tcW w:w="1440" w:type="dxa"/>
            <w:tcBorders>
              <w:top w:val="nil"/>
              <w:left w:val="nil"/>
              <w:bottom w:val="single" w:sz="4"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84</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0,480</w:t>
            </w:r>
          </w:p>
        </w:tc>
      </w:tr>
      <w:tr w:rsidR="00E968B0">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0,029</w:t>
            </w:r>
          </w:p>
        </w:tc>
      </w:tr>
      <w:tr w:rsidR="00E968B0">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E968B0" w:rsidRDefault="00E968B0" w:rsidP="00E968B0">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1,000</w:t>
            </w:r>
          </w:p>
        </w:tc>
      </w:tr>
    </w:tbl>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8C3DB2" w:rsidP="00D46DCE">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84" type="#_x0000_t202" style="position:absolute;left:0;text-align:left;margin-left:-42pt;margin-top:31.65pt;width:342pt;height:22.25pt;z-index:-251645952" stroked="f">
            <v:textbox style="mso-next-textbox:#_x0000_s1684">
              <w:txbxContent>
                <w:p w:rsidR="00F44E5F" w:rsidRPr="001A397E" w:rsidRDefault="003B6F5F" w:rsidP="008C3DB2">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9F0642" w:rsidRDefault="009F0642" w:rsidP="00D46DCE">
      <w:pPr>
        <w:tabs>
          <w:tab w:val="left" w:pos="360"/>
          <w:tab w:val="left" w:pos="1440"/>
        </w:tabs>
        <w:spacing w:line="480" w:lineRule="auto"/>
        <w:ind w:left="1440"/>
        <w:jc w:val="both"/>
        <w:rPr>
          <w:rFonts w:ascii="Verdana" w:hAnsi="Verdana"/>
          <w:b/>
          <w:sz w:val="20"/>
          <w:szCs w:val="20"/>
        </w:rPr>
      </w:pPr>
    </w:p>
    <w:p w:rsidR="006537DC" w:rsidRPr="00602F50" w:rsidRDefault="006537DC" w:rsidP="00F72B91">
      <w:pPr>
        <w:tabs>
          <w:tab w:val="left" w:pos="360"/>
          <w:tab w:val="left" w:pos="480"/>
        </w:tabs>
        <w:spacing w:line="480" w:lineRule="auto"/>
        <w:ind w:left="360"/>
        <w:jc w:val="both"/>
        <w:rPr>
          <w:rFonts w:ascii="Arial" w:hAnsi="Arial" w:cs="Arial"/>
          <w:b/>
          <w:i/>
        </w:rPr>
      </w:pPr>
      <w:r w:rsidRPr="00602F50">
        <w:rPr>
          <w:rFonts w:ascii="Arial" w:hAnsi="Arial" w:cs="Arial"/>
          <w:b/>
        </w:rPr>
        <w:t xml:space="preserve">PREGUNTA 23: </w:t>
      </w:r>
      <w:r w:rsidRPr="00602F50">
        <w:rPr>
          <w:rFonts w:ascii="Arial" w:hAnsi="Arial" w:cs="Arial"/>
          <w:b/>
          <w:i/>
        </w:rPr>
        <w:t xml:space="preserve">¿Cómo cree usted que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podría difundir mejor información sobre estos postgrados?</w:t>
      </w:r>
    </w:p>
    <w:p w:rsidR="006537DC" w:rsidRPr="00602F50" w:rsidRDefault="006537DC" w:rsidP="00F72B91">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39 </w:t>
      </w:r>
      <w:r w:rsidRPr="00602F50">
        <w:rPr>
          <w:rFonts w:ascii="Arial" w:hAnsi="Arial" w:cs="Arial"/>
          <w:b/>
        </w:rPr>
        <w:t>: DIFUSIÓN</w:t>
      </w:r>
    </w:p>
    <w:p w:rsidR="00B9622E" w:rsidRPr="00990AC4" w:rsidRDefault="00B9622E" w:rsidP="00F72B91">
      <w:pPr>
        <w:tabs>
          <w:tab w:val="left" w:pos="360"/>
        </w:tabs>
        <w:spacing w:line="480" w:lineRule="auto"/>
        <w:ind w:left="360"/>
        <w:jc w:val="both"/>
        <w:rPr>
          <w:rFonts w:ascii="Arial" w:hAnsi="Arial" w:cs="Arial"/>
        </w:rPr>
      </w:pPr>
      <w:r w:rsidRPr="00990AC4">
        <w:rPr>
          <w:rFonts w:ascii="Arial" w:hAnsi="Arial" w:cs="Arial"/>
        </w:rPr>
        <w:t xml:space="preserve">Mediante esta variable se analizará las sugerencias, ideas y opiniones que los entrevistados creen que ayudarían a </w:t>
      </w:r>
      <w:smartTag w:uri="urn:schemas-microsoft-com:office:smarttags" w:element="PersonName">
        <w:smartTagPr>
          <w:attr w:name="ProductID" w:val="la ESPOL"/>
        </w:smartTagPr>
        <w:r w:rsidRPr="00990AC4">
          <w:rPr>
            <w:rFonts w:ascii="Arial" w:hAnsi="Arial" w:cs="Arial"/>
          </w:rPr>
          <w:t>la ESPOL</w:t>
        </w:r>
      </w:smartTag>
      <w:r w:rsidRPr="00990AC4">
        <w:rPr>
          <w:rFonts w:ascii="Arial" w:hAnsi="Arial" w:cs="Arial"/>
        </w:rPr>
        <w:t xml:space="preserve"> a difundir mejor información sobre las carreras de postgrados que oferta el Instituto de Ciencias Matemáticas (ICM). </w:t>
      </w:r>
    </w:p>
    <w:p w:rsidR="00C535C0" w:rsidRPr="00990AC4" w:rsidRDefault="00C535C0" w:rsidP="00F72B91">
      <w:pPr>
        <w:tabs>
          <w:tab w:val="left" w:pos="360"/>
        </w:tabs>
        <w:spacing w:line="480" w:lineRule="auto"/>
        <w:ind w:left="360"/>
        <w:jc w:val="both"/>
        <w:rPr>
          <w:rFonts w:ascii="Arial" w:hAnsi="Arial" w:cs="Arial"/>
        </w:rPr>
      </w:pPr>
    </w:p>
    <w:p w:rsidR="00C535C0" w:rsidRPr="00990AC4" w:rsidRDefault="00C535C0" w:rsidP="00F72B91">
      <w:pPr>
        <w:tabs>
          <w:tab w:val="left" w:pos="360"/>
        </w:tabs>
        <w:spacing w:line="480" w:lineRule="auto"/>
        <w:ind w:left="360"/>
        <w:jc w:val="both"/>
        <w:rPr>
          <w:rFonts w:ascii="Arial" w:hAnsi="Arial" w:cs="Arial"/>
        </w:rPr>
      </w:pPr>
      <w:r w:rsidRPr="00990AC4">
        <w:rPr>
          <w:rFonts w:ascii="Arial" w:hAnsi="Arial" w:cs="Arial"/>
        </w:rPr>
        <w:t>El 18.9% de los entrevistados piensan que una forma de difundir mejor información acerca de las carreras de postgrado del Instituto de Ciencias Matemáticas de las ESPOL</w:t>
      </w:r>
      <w:r w:rsidR="00282F2D" w:rsidRPr="00990AC4">
        <w:rPr>
          <w:rFonts w:ascii="Arial" w:hAnsi="Arial" w:cs="Arial"/>
        </w:rPr>
        <w:t>,</w:t>
      </w:r>
      <w:r w:rsidRPr="00990AC4">
        <w:rPr>
          <w:rFonts w:ascii="Arial" w:hAnsi="Arial" w:cs="Arial"/>
        </w:rPr>
        <w:t xml:space="preserve"> es a través de los medios de comunicación más importantes del país, el 18.3% opinan que deben realizarse visitas de agentes publicitarios a las empresas nacionales y multinacionales para ofertar dichas carreras, el 16% sugirió que sería una buena opción que agentes publicitarios realicen visitas a los últimos años de las diferentes carreras</w:t>
      </w:r>
      <w:r w:rsidR="00282F2D" w:rsidRPr="00990AC4">
        <w:rPr>
          <w:rFonts w:ascii="Arial" w:hAnsi="Arial" w:cs="Arial"/>
        </w:rPr>
        <w:t xml:space="preserve"> de las universidades</w:t>
      </w:r>
      <w:r w:rsidRPr="00990AC4">
        <w:rPr>
          <w:rFonts w:ascii="Arial" w:hAnsi="Arial" w:cs="Arial"/>
        </w:rPr>
        <w:t xml:space="preserve"> brindando información sobre las maestrías, </w:t>
      </w:r>
      <w:r w:rsidR="00282F2D" w:rsidRPr="00990AC4">
        <w:rPr>
          <w:rFonts w:ascii="Arial" w:hAnsi="Arial" w:cs="Arial"/>
        </w:rPr>
        <w:t>el 8.6% opina que deben enviarse revistas publicitarias a las empresas, un 6.9% expresó que se debería enviar información a los Colegios de Profesionales para que ellos la distribuyan, el 5.1% dio como sugerencia realizar exposiciones en las ferias de temporadas como la de Durán, la del Colegio Guayaquil, entre otras.</w:t>
      </w:r>
    </w:p>
    <w:p w:rsidR="006537DC" w:rsidRPr="00990AC4" w:rsidRDefault="00282F2D" w:rsidP="00F72B91">
      <w:pPr>
        <w:tabs>
          <w:tab w:val="left" w:pos="360"/>
        </w:tabs>
        <w:spacing w:line="480" w:lineRule="auto"/>
        <w:ind w:left="360"/>
        <w:jc w:val="both"/>
        <w:rPr>
          <w:rFonts w:ascii="Arial" w:hAnsi="Arial" w:cs="Arial"/>
          <w:b/>
        </w:rPr>
      </w:pPr>
      <w:r w:rsidRPr="00990AC4">
        <w:rPr>
          <w:rFonts w:ascii="Arial" w:hAnsi="Arial" w:cs="Arial"/>
        </w:rPr>
        <w:lastRenderedPageBreak/>
        <w:t xml:space="preserve">Todos estos resultados y otros más se pueden observar en la </w:t>
      </w:r>
      <w:r w:rsidR="00990AC4">
        <w:rPr>
          <w:rFonts w:ascii="Arial" w:hAnsi="Arial" w:cs="Arial"/>
        </w:rPr>
        <w:t>t</w:t>
      </w:r>
      <w:r w:rsidRPr="00990AC4">
        <w:rPr>
          <w:rFonts w:ascii="Arial" w:hAnsi="Arial" w:cs="Arial"/>
        </w:rPr>
        <w:t xml:space="preserve">abla </w:t>
      </w:r>
      <w:r w:rsidR="00990AC4">
        <w:rPr>
          <w:rFonts w:ascii="Arial" w:hAnsi="Arial" w:cs="Arial"/>
        </w:rPr>
        <w:t>LI</w:t>
      </w:r>
      <w:r w:rsidR="00CC4C8A">
        <w:rPr>
          <w:rFonts w:ascii="Arial" w:hAnsi="Arial" w:cs="Arial"/>
        </w:rPr>
        <w:t>II</w:t>
      </w:r>
      <w:r w:rsidR="00990AC4">
        <w:rPr>
          <w:rFonts w:ascii="Arial" w:hAnsi="Arial" w:cs="Arial"/>
        </w:rPr>
        <w:t xml:space="preserve"> </w:t>
      </w:r>
      <w:r w:rsidRPr="00990AC4">
        <w:rPr>
          <w:rFonts w:ascii="Arial" w:hAnsi="Arial" w:cs="Arial"/>
        </w:rPr>
        <w:t>que se presenta a continuación donde se encuentra la cantidad de entrevistados por opción y su frecuencia relativa.</w:t>
      </w:r>
    </w:p>
    <w:p w:rsidR="00C010F2" w:rsidRDefault="00C010F2" w:rsidP="00F72B91">
      <w:pPr>
        <w:tabs>
          <w:tab w:val="left" w:pos="360"/>
        </w:tabs>
        <w:ind w:left="360"/>
        <w:jc w:val="center"/>
        <w:rPr>
          <w:rFonts w:ascii="Arial" w:hAnsi="Arial" w:cs="Arial"/>
          <w:b/>
        </w:rPr>
      </w:pPr>
    </w:p>
    <w:p w:rsidR="00990AC4" w:rsidRDefault="00990AC4" w:rsidP="00C010F2">
      <w:pPr>
        <w:tabs>
          <w:tab w:val="left" w:pos="360"/>
          <w:tab w:val="left" w:pos="1440"/>
        </w:tabs>
        <w:ind w:left="1440"/>
        <w:jc w:val="center"/>
        <w:rPr>
          <w:rFonts w:ascii="Arial" w:hAnsi="Arial" w:cs="Arial"/>
          <w:b/>
        </w:rPr>
      </w:pPr>
    </w:p>
    <w:p w:rsidR="00C010F2" w:rsidRDefault="00F6131E" w:rsidP="00F6131E">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C010F2">
        <w:rPr>
          <w:rFonts w:ascii="Verdana" w:hAnsi="Verdana"/>
          <w:b/>
          <w:sz w:val="20"/>
          <w:szCs w:val="20"/>
        </w:rPr>
        <w:t>TABLA L</w:t>
      </w:r>
      <w:r w:rsidR="00990AC4">
        <w:rPr>
          <w:rFonts w:ascii="Verdana" w:hAnsi="Verdana"/>
          <w:b/>
          <w:sz w:val="20"/>
          <w:szCs w:val="20"/>
        </w:rPr>
        <w:t>I</w:t>
      </w:r>
      <w:r w:rsidR="00DA3B7F">
        <w:rPr>
          <w:rFonts w:ascii="Verdana" w:hAnsi="Verdana"/>
          <w:b/>
          <w:sz w:val="20"/>
          <w:szCs w:val="20"/>
        </w:rPr>
        <w:t>II</w:t>
      </w:r>
    </w:p>
    <w:p w:rsidR="00C010F2" w:rsidRDefault="00F6131E" w:rsidP="00F6131E">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C010F2">
        <w:rPr>
          <w:rFonts w:ascii="Verdana" w:hAnsi="Verdana"/>
          <w:sz w:val="18"/>
          <w:szCs w:val="18"/>
        </w:rPr>
        <w:t>Guayas – Guayaquil</w:t>
      </w:r>
    </w:p>
    <w:p w:rsidR="00C010F2" w:rsidRDefault="00F6131E" w:rsidP="00F6131E">
      <w:pPr>
        <w:tabs>
          <w:tab w:val="left" w:pos="360"/>
          <w:tab w:val="left" w:pos="840"/>
        </w:tabs>
        <w:ind w:left="96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C010F2">
        <w:rPr>
          <w:rFonts w:ascii="Verdana" w:hAnsi="Verdana"/>
          <w:b/>
          <w:sz w:val="18"/>
          <w:szCs w:val="18"/>
        </w:rPr>
        <w:t>Variable X</w:t>
      </w:r>
      <w:r w:rsidR="00C010F2">
        <w:rPr>
          <w:rFonts w:ascii="Verdana" w:hAnsi="Verdana"/>
          <w:b/>
          <w:sz w:val="18"/>
          <w:szCs w:val="18"/>
          <w:vertAlign w:val="subscript"/>
        </w:rPr>
        <w:t xml:space="preserve">39 </w:t>
      </w:r>
      <w:r w:rsidR="00C010F2">
        <w:rPr>
          <w:rFonts w:ascii="Verdana" w:hAnsi="Verdana"/>
          <w:b/>
          <w:sz w:val="18"/>
          <w:szCs w:val="18"/>
        </w:rPr>
        <w:t xml:space="preserve">: </w:t>
      </w:r>
      <w:r w:rsidR="00E950BE">
        <w:rPr>
          <w:rFonts w:ascii="Verdana" w:hAnsi="Verdana"/>
          <w:b/>
          <w:sz w:val="18"/>
          <w:szCs w:val="18"/>
        </w:rPr>
        <w:t>Difusión</w:t>
      </w:r>
    </w:p>
    <w:p w:rsidR="00C010F2" w:rsidRDefault="00F6131E" w:rsidP="00F6131E">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C010F2">
        <w:rPr>
          <w:rFonts w:ascii="Verdana" w:hAnsi="Verdana"/>
          <w:b/>
          <w:sz w:val="18"/>
          <w:szCs w:val="18"/>
        </w:rPr>
        <w:t>Distribución de Frecuencia</w:t>
      </w:r>
    </w:p>
    <w:tbl>
      <w:tblPr>
        <w:tblpPr w:leftFromText="141" w:rightFromText="141" w:vertAnchor="text" w:horzAnchor="page" w:tblpX="3039" w:tblpY="134"/>
        <w:tblW w:w="6618" w:type="dxa"/>
        <w:tblCellMar>
          <w:left w:w="70" w:type="dxa"/>
          <w:right w:w="70" w:type="dxa"/>
        </w:tblCellMar>
        <w:tblLook w:val="0000"/>
      </w:tblPr>
      <w:tblGrid>
        <w:gridCol w:w="3512"/>
        <w:gridCol w:w="1641"/>
        <w:gridCol w:w="1465"/>
      </w:tblGrid>
      <w:tr w:rsidR="00F6131E">
        <w:trPr>
          <w:trHeight w:val="421"/>
        </w:trPr>
        <w:tc>
          <w:tcPr>
            <w:tcW w:w="3512" w:type="dxa"/>
            <w:tcBorders>
              <w:top w:val="double" w:sz="6" w:space="0" w:color="auto"/>
              <w:left w:val="double" w:sz="6" w:space="0" w:color="auto"/>
              <w:bottom w:val="nil"/>
              <w:right w:val="double" w:sz="6" w:space="0" w:color="auto"/>
            </w:tcBorders>
            <w:shd w:val="clear" w:color="auto" w:fill="auto"/>
            <w:vAlign w:val="center"/>
          </w:tcPr>
          <w:p w:rsidR="00F6131E" w:rsidRDefault="00E950BE" w:rsidP="00F6131E">
            <w:pPr>
              <w:jc w:val="center"/>
              <w:rPr>
                <w:rFonts w:ascii="Verdana" w:hAnsi="Verdana" w:cs="Arial"/>
                <w:b/>
                <w:bCs/>
                <w:sz w:val="16"/>
                <w:szCs w:val="16"/>
              </w:rPr>
            </w:pPr>
            <w:r>
              <w:rPr>
                <w:rFonts w:ascii="Verdana" w:hAnsi="Verdana" w:cs="Arial"/>
                <w:b/>
                <w:bCs/>
                <w:sz w:val="16"/>
                <w:szCs w:val="16"/>
              </w:rPr>
              <w:t>DIFUSIÓN</w:t>
            </w:r>
          </w:p>
        </w:tc>
        <w:tc>
          <w:tcPr>
            <w:tcW w:w="1641" w:type="dxa"/>
            <w:tcBorders>
              <w:top w:val="double" w:sz="6" w:space="0" w:color="auto"/>
              <w:left w:val="nil"/>
              <w:bottom w:val="double" w:sz="6" w:space="0" w:color="auto"/>
              <w:right w:val="double" w:sz="6" w:space="0" w:color="auto"/>
            </w:tcBorders>
            <w:shd w:val="clear" w:color="auto" w:fill="auto"/>
            <w:vAlign w:val="bottom"/>
          </w:tcPr>
          <w:p w:rsidR="00F6131E" w:rsidRDefault="00F6131E" w:rsidP="00F6131E">
            <w:pPr>
              <w:jc w:val="center"/>
              <w:rPr>
                <w:rFonts w:ascii="Verdana" w:hAnsi="Verdana" w:cs="Arial"/>
                <w:b/>
                <w:bCs/>
                <w:sz w:val="16"/>
                <w:szCs w:val="16"/>
              </w:rPr>
            </w:pPr>
            <w:r>
              <w:rPr>
                <w:rFonts w:ascii="Verdana" w:hAnsi="Verdana" w:cs="Arial"/>
                <w:b/>
                <w:bCs/>
                <w:sz w:val="16"/>
                <w:szCs w:val="16"/>
              </w:rPr>
              <w:t>Número de entrevistados</w:t>
            </w:r>
          </w:p>
        </w:tc>
        <w:tc>
          <w:tcPr>
            <w:tcW w:w="1465" w:type="dxa"/>
            <w:tcBorders>
              <w:top w:val="double" w:sz="6" w:space="0" w:color="auto"/>
              <w:left w:val="nil"/>
              <w:bottom w:val="double" w:sz="6" w:space="0" w:color="auto"/>
              <w:right w:val="double" w:sz="6" w:space="0" w:color="auto"/>
            </w:tcBorders>
            <w:shd w:val="clear" w:color="auto" w:fill="auto"/>
            <w:vAlign w:val="bottom"/>
          </w:tcPr>
          <w:p w:rsidR="00F6131E" w:rsidRDefault="00F6131E" w:rsidP="00F6131E">
            <w:pPr>
              <w:jc w:val="center"/>
              <w:rPr>
                <w:rFonts w:ascii="Verdana" w:hAnsi="Verdana" w:cs="Arial"/>
                <w:b/>
                <w:bCs/>
                <w:sz w:val="16"/>
                <w:szCs w:val="16"/>
              </w:rPr>
            </w:pPr>
            <w:r>
              <w:rPr>
                <w:rFonts w:ascii="Verdana" w:hAnsi="Verdana" w:cs="Arial"/>
                <w:b/>
                <w:bCs/>
                <w:sz w:val="16"/>
                <w:szCs w:val="16"/>
              </w:rPr>
              <w:t>Frecuencia Relativa</w:t>
            </w:r>
          </w:p>
        </w:tc>
      </w:tr>
      <w:tr w:rsidR="00F6131E">
        <w:trPr>
          <w:trHeight w:val="409"/>
        </w:trPr>
        <w:tc>
          <w:tcPr>
            <w:tcW w:w="3512" w:type="dxa"/>
            <w:tcBorders>
              <w:top w:val="double" w:sz="6" w:space="0" w:color="auto"/>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A través de los medios de comunicación más importantes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33</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0,189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Visita de agentes publicitarios a las empresas nacionales y multinacionales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32</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0,183</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 xml:space="preserve">Visita de agentes publicitarios a los últimos años de las carreras universitarias </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28</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0,160</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No proporcionaron información</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25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0,143</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revistas publicitarias a las empresas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0,086</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publicidad a los Colegios de Profesionales para que sea entregada.</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12</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0,069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Exposiciones en Ferias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9</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0,051</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A través de casas abiertas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7</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0,040</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Por vallas publicitarias.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mails informativos a sus propios egresados en general.</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0,029</w:t>
            </w:r>
          </w:p>
        </w:tc>
      </w:tr>
      <w:tr w:rsidR="00F6131E">
        <w:trPr>
          <w:trHeight w:val="409"/>
        </w:trPr>
        <w:tc>
          <w:tcPr>
            <w:tcW w:w="3512" w:type="dxa"/>
            <w:tcBorders>
              <w:top w:val="nil"/>
              <w:left w:val="double" w:sz="6" w:space="0" w:color="auto"/>
              <w:bottom w:val="double" w:sz="6"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Exposiciones en EXPOPLAZA</w:t>
            </w:r>
          </w:p>
        </w:tc>
        <w:tc>
          <w:tcPr>
            <w:tcW w:w="1641"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4</w:t>
            </w:r>
          </w:p>
        </w:tc>
        <w:tc>
          <w:tcPr>
            <w:tcW w:w="1465"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0,023</w:t>
            </w:r>
          </w:p>
        </w:tc>
      </w:tr>
      <w:tr w:rsidR="00F6131E">
        <w:trPr>
          <w:trHeight w:val="332"/>
        </w:trPr>
        <w:tc>
          <w:tcPr>
            <w:tcW w:w="3512" w:type="dxa"/>
            <w:tcBorders>
              <w:top w:val="nil"/>
              <w:left w:val="double" w:sz="6" w:space="0" w:color="auto"/>
              <w:bottom w:val="double" w:sz="6" w:space="0" w:color="auto"/>
              <w:right w:val="double" w:sz="6" w:space="0" w:color="auto"/>
            </w:tcBorders>
            <w:shd w:val="clear" w:color="auto" w:fill="auto"/>
            <w:vAlign w:val="center"/>
          </w:tcPr>
          <w:p w:rsidR="00F6131E" w:rsidRDefault="00F6131E" w:rsidP="00F6131E">
            <w:pPr>
              <w:rPr>
                <w:rFonts w:ascii="Verdana" w:hAnsi="Verdana" w:cs="Arial"/>
                <w:b/>
                <w:bCs/>
                <w:sz w:val="16"/>
                <w:szCs w:val="16"/>
              </w:rPr>
            </w:pPr>
            <w:r>
              <w:rPr>
                <w:rFonts w:ascii="Verdana" w:hAnsi="Verdana" w:cs="Arial"/>
                <w:b/>
                <w:bCs/>
                <w:sz w:val="16"/>
                <w:szCs w:val="16"/>
              </w:rPr>
              <w:t>TOTAL</w:t>
            </w:r>
          </w:p>
        </w:tc>
        <w:tc>
          <w:tcPr>
            <w:tcW w:w="1641"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175</w:t>
            </w:r>
          </w:p>
        </w:tc>
        <w:tc>
          <w:tcPr>
            <w:tcW w:w="1465"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1,000</w:t>
            </w:r>
          </w:p>
        </w:tc>
      </w:tr>
    </w:tbl>
    <w:p w:rsidR="00990AC4" w:rsidRDefault="00990AC4" w:rsidP="00C010F2">
      <w:pPr>
        <w:tabs>
          <w:tab w:val="left" w:pos="360"/>
          <w:tab w:val="left" w:pos="1440"/>
        </w:tabs>
        <w:ind w:left="1440"/>
        <w:jc w:val="center"/>
        <w:rPr>
          <w:rFonts w:ascii="Verdana" w:hAnsi="Verdana"/>
          <w:b/>
          <w:sz w:val="18"/>
          <w:szCs w:val="18"/>
        </w:rPr>
      </w:pPr>
    </w:p>
    <w:p w:rsidR="00990AC4" w:rsidRDefault="00990AC4" w:rsidP="00C010F2">
      <w:pPr>
        <w:tabs>
          <w:tab w:val="left" w:pos="360"/>
          <w:tab w:val="left" w:pos="1440"/>
        </w:tabs>
        <w:ind w:left="1440"/>
        <w:jc w:val="center"/>
        <w:rPr>
          <w:rFonts w:ascii="Verdana" w:hAnsi="Verdana"/>
          <w:b/>
          <w:sz w:val="20"/>
          <w:szCs w:val="20"/>
        </w:rPr>
      </w:pPr>
    </w:p>
    <w:p w:rsidR="006537DC" w:rsidRPr="00111567"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F72B91"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85" type="#_x0000_t202" style="position:absolute;left:0;text-align:left;margin-left:-84pt;margin-top:4.2pt;width:342pt;height:22.25pt;z-index:-251644928" stroked="f">
            <v:textbox style="mso-next-textbox:#_x0000_s1685">
              <w:txbxContent>
                <w:p w:rsidR="00F44E5F" w:rsidRPr="001A397E" w:rsidRDefault="00F44E5F" w:rsidP="00C010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483BB1" w:rsidRPr="00990AC4" w:rsidRDefault="00483BB1" w:rsidP="006537DC">
      <w:pPr>
        <w:tabs>
          <w:tab w:val="left" w:pos="1440"/>
          <w:tab w:val="left" w:pos="2970"/>
        </w:tabs>
        <w:spacing w:line="480" w:lineRule="auto"/>
        <w:ind w:left="1440"/>
        <w:jc w:val="both"/>
        <w:rPr>
          <w:rFonts w:ascii="Arial" w:hAnsi="Arial" w:cs="Arial"/>
          <w:b/>
        </w:rPr>
      </w:pPr>
    </w:p>
    <w:p w:rsidR="00483BB1" w:rsidRDefault="00C010F2" w:rsidP="00F72B91">
      <w:pPr>
        <w:tabs>
          <w:tab w:val="left" w:pos="240"/>
          <w:tab w:val="left" w:pos="2970"/>
        </w:tabs>
        <w:spacing w:line="480" w:lineRule="auto"/>
        <w:ind w:left="240"/>
        <w:jc w:val="both"/>
        <w:rPr>
          <w:rFonts w:ascii="Arial" w:hAnsi="Arial" w:cs="Arial"/>
        </w:rPr>
      </w:pPr>
      <w:r w:rsidRPr="00990AC4">
        <w:rPr>
          <w:rFonts w:ascii="Arial" w:hAnsi="Arial" w:cs="Arial"/>
        </w:rPr>
        <w:t>En el gráfico 5.4</w:t>
      </w:r>
      <w:r w:rsidR="00540537">
        <w:rPr>
          <w:rFonts w:ascii="Arial" w:hAnsi="Arial" w:cs="Arial"/>
        </w:rPr>
        <w:t>4</w:t>
      </w:r>
      <w:r w:rsidRPr="00990AC4">
        <w:rPr>
          <w:rFonts w:ascii="Arial" w:hAnsi="Arial" w:cs="Arial"/>
        </w:rPr>
        <w:t xml:space="preserve"> se encuentra representada la frecuencia relativa de cada una de las opiniones sugeridas por los profesionales entrevistados.</w:t>
      </w:r>
    </w:p>
    <w:p w:rsidR="00990AC4" w:rsidRDefault="00990AC4" w:rsidP="00F72B91">
      <w:pPr>
        <w:tabs>
          <w:tab w:val="left" w:pos="240"/>
          <w:tab w:val="left" w:pos="2970"/>
        </w:tabs>
        <w:spacing w:line="480" w:lineRule="auto"/>
        <w:ind w:left="240"/>
        <w:jc w:val="both"/>
        <w:rPr>
          <w:rFonts w:ascii="Arial" w:hAnsi="Arial" w:cs="Arial"/>
        </w:rPr>
      </w:pPr>
    </w:p>
    <w:p w:rsidR="00990AC4" w:rsidRDefault="00990AC4" w:rsidP="00F72B91">
      <w:pPr>
        <w:tabs>
          <w:tab w:val="left" w:pos="240"/>
          <w:tab w:val="left" w:pos="2970"/>
        </w:tabs>
        <w:spacing w:line="480" w:lineRule="auto"/>
        <w:ind w:left="240"/>
        <w:jc w:val="both"/>
        <w:rPr>
          <w:rFonts w:ascii="Arial" w:hAnsi="Arial" w:cs="Arial"/>
        </w:rPr>
      </w:pPr>
    </w:p>
    <w:p w:rsidR="003B6F5F" w:rsidRDefault="00540537" w:rsidP="003B6F5F">
      <w:pPr>
        <w:tabs>
          <w:tab w:val="left" w:pos="360"/>
          <w:tab w:val="left" w:pos="1080"/>
        </w:tabs>
        <w:ind w:left="1080" w:hanging="720"/>
        <w:jc w:val="center"/>
        <w:rPr>
          <w:rFonts w:ascii="Verdana" w:hAnsi="Verdana"/>
          <w:b/>
          <w:sz w:val="22"/>
          <w:szCs w:val="22"/>
        </w:rPr>
      </w:pPr>
      <w:r>
        <w:rPr>
          <w:rFonts w:ascii="Verdana" w:hAnsi="Verdana"/>
          <w:b/>
          <w:sz w:val="22"/>
          <w:szCs w:val="22"/>
        </w:rPr>
        <w:lastRenderedPageBreak/>
        <w:t>Gráfico 5.44</w:t>
      </w:r>
    </w:p>
    <w:p w:rsidR="00483BB1" w:rsidRDefault="00992D69" w:rsidP="003B6F5F">
      <w:pPr>
        <w:tabs>
          <w:tab w:val="left" w:pos="360"/>
          <w:tab w:val="left" w:pos="1080"/>
        </w:tabs>
        <w:ind w:left="1080" w:hanging="720"/>
        <w:jc w:val="center"/>
      </w:pPr>
      <w:r w:rsidRPr="00992D69">
        <w:rPr>
          <w:rFonts w:ascii="Verdana" w:hAnsi="Verdana"/>
          <w:b/>
          <w:noProof/>
          <w:sz w:val="20"/>
          <w:szCs w:val="20"/>
          <w:lang w:eastAsia="es-ES"/>
        </w:rPr>
        <w:pict>
          <v:shape id="_x0000_s1686" type="#_x0000_t202" style="position:absolute;left:0;text-align:left;margin-left:-60pt;margin-top:283.05pt;width:342pt;height:22.25pt;z-index:-251643904" stroked="f">
            <v:textbox style="mso-next-textbox:#_x0000_s1686">
              <w:txbxContent>
                <w:p w:rsidR="00F44E5F" w:rsidRPr="001A397E" w:rsidRDefault="00F44E5F" w:rsidP="00C010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010F2" w:rsidRPr="00992D69">
        <w:rPr>
          <w:rFonts w:ascii="Verdana" w:hAnsi="Verdana"/>
          <w:sz w:val="20"/>
          <w:szCs w:val="20"/>
        </w:rPr>
        <w:t>Guayas – Guayaquil</w:t>
      </w:r>
      <w:r w:rsidRPr="00992D69">
        <w:rPr>
          <w:rFonts w:ascii="Verdana" w:hAnsi="Verdana"/>
          <w:b/>
          <w:sz w:val="20"/>
          <w:szCs w:val="20"/>
        </w:rPr>
        <w:t xml:space="preserve"> </w:t>
      </w:r>
    </w:p>
    <w:p w:rsidR="00E950BE" w:rsidRPr="00E950BE" w:rsidRDefault="00224F11" w:rsidP="00E950BE">
      <w:pPr>
        <w:tabs>
          <w:tab w:val="left" w:pos="240"/>
        </w:tabs>
        <w:ind w:left="360" w:hanging="240"/>
        <w:jc w:val="center"/>
        <w:rPr>
          <w:rFonts w:ascii="Verdana" w:hAnsi="Verdana"/>
          <w:b/>
          <w:sz w:val="20"/>
          <w:szCs w:val="20"/>
        </w:rPr>
      </w:pPr>
      <w:r>
        <w:rPr>
          <w:noProof/>
          <w:lang w:eastAsia="es-ES"/>
        </w:rPr>
        <w:drawing>
          <wp:inline distT="0" distB="0" distL="0" distR="0">
            <wp:extent cx="5016500" cy="3683000"/>
            <wp:effectExtent l="19050" t="19050" r="12700" b="1270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srcRect/>
                    <a:stretch>
                      <a:fillRect/>
                    </a:stretch>
                  </pic:blipFill>
                  <pic:spPr bwMode="auto">
                    <a:xfrm>
                      <a:off x="0" y="0"/>
                      <a:ext cx="5016500" cy="3683000"/>
                    </a:xfrm>
                    <a:prstGeom prst="rect">
                      <a:avLst/>
                    </a:prstGeom>
                    <a:noFill/>
                    <a:ln w="6350" cmpd="sng">
                      <a:solidFill>
                        <a:srgbClr val="000000"/>
                      </a:solidFill>
                      <a:miter lim="800000"/>
                      <a:headEnd/>
                      <a:tailEnd/>
                    </a:ln>
                    <a:effectLst/>
                  </pic:spPr>
                </pic:pic>
              </a:graphicData>
            </a:graphic>
          </wp:inline>
        </w:drawing>
      </w:r>
    </w:p>
    <w:p w:rsidR="00483BB1" w:rsidRDefault="00483BB1" w:rsidP="006537DC">
      <w:pPr>
        <w:tabs>
          <w:tab w:val="left" w:pos="1440"/>
          <w:tab w:val="left" w:pos="2970"/>
        </w:tabs>
        <w:spacing w:line="480" w:lineRule="auto"/>
        <w:ind w:left="1440"/>
        <w:jc w:val="both"/>
        <w:rPr>
          <w:rFonts w:ascii="Verdana" w:hAnsi="Verdana"/>
          <w:b/>
          <w:sz w:val="20"/>
          <w:szCs w:val="20"/>
        </w:rPr>
      </w:pPr>
    </w:p>
    <w:p w:rsidR="00483BB1" w:rsidRPr="00992D69" w:rsidRDefault="00483BB1" w:rsidP="006537DC">
      <w:pPr>
        <w:tabs>
          <w:tab w:val="left" w:pos="1440"/>
          <w:tab w:val="left" w:pos="2970"/>
        </w:tabs>
        <w:spacing w:line="480" w:lineRule="auto"/>
        <w:ind w:left="1440"/>
        <w:jc w:val="both"/>
        <w:rPr>
          <w:rFonts w:ascii="Arial" w:hAnsi="Arial" w:cs="Arial"/>
          <w:b/>
        </w:rPr>
      </w:pPr>
    </w:p>
    <w:p w:rsidR="006537DC" w:rsidRPr="00602F50" w:rsidRDefault="006537DC" w:rsidP="00F72B91">
      <w:pPr>
        <w:tabs>
          <w:tab w:val="left" w:pos="2970"/>
        </w:tabs>
        <w:spacing w:line="480" w:lineRule="auto"/>
        <w:ind w:left="240"/>
        <w:jc w:val="both"/>
        <w:rPr>
          <w:rFonts w:ascii="Arial" w:hAnsi="Arial" w:cs="Arial"/>
          <w:b/>
          <w:i/>
        </w:rPr>
      </w:pPr>
      <w:r w:rsidRPr="00602F50">
        <w:rPr>
          <w:rFonts w:ascii="Arial" w:hAnsi="Arial" w:cs="Arial"/>
          <w:b/>
        </w:rPr>
        <w:t xml:space="preserve">PREGUNTA 24: </w:t>
      </w:r>
      <w:r w:rsidRPr="00602F50">
        <w:rPr>
          <w:rFonts w:ascii="Arial" w:hAnsi="Arial" w:cs="Arial"/>
          <w:b/>
          <w:i/>
        </w:rPr>
        <w:t>¿</w:t>
      </w:r>
      <w:r w:rsidR="00A50D1A" w:rsidRPr="00602F50">
        <w:rPr>
          <w:rFonts w:ascii="Arial" w:hAnsi="Arial" w:cs="Arial"/>
          <w:b/>
        </w:rPr>
        <w:t xml:space="preserve"> </w:t>
      </w:r>
      <w:r w:rsidR="00A50D1A" w:rsidRPr="00602F50">
        <w:rPr>
          <w:rFonts w:ascii="Arial" w:hAnsi="Arial" w:cs="Arial"/>
          <w:b/>
          <w:i/>
        </w:rPr>
        <w:t>Cómo calificaría usted la información que dan las distintas universidades y escuelas politécnicas a los profesionales, acerca de las carreras de postgrados que estas ofertan?</w:t>
      </w:r>
    </w:p>
    <w:p w:rsidR="00DD6941" w:rsidRPr="00992D69" w:rsidRDefault="00992D69" w:rsidP="00F72B91">
      <w:pPr>
        <w:tabs>
          <w:tab w:val="left" w:pos="1440"/>
          <w:tab w:val="left" w:pos="2970"/>
        </w:tabs>
        <w:spacing w:line="480" w:lineRule="auto"/>
        <w:ind w:left="240"/>
        <w:jc w:val="both"/>
        <w:rPr>
          <w:rFonts w:ascii="Arial" w:hAnsi="Arial" w:cs="Arial"/>
        </w:rPr>
      </w:pPr>
      <w:r>
        <w:rPr>
          <w:rFonts w:ascii="Arial" w:hAnsi="Arial" w:cs="Arial"/>
        </w:rPr>
        <w:t>A continuación se analizará</w:t>
      </w:r>
      <w:r w:rsidR="00B12161" w:rsidRPr="00992D69">
        <w:rPr>
          <w:rFonts w:ascii="Arial" w:hAnsi="Arial" w:cs="Arial"/>
        </w:rPr>
        <w:t>n las variables que determinar</w:t>
      </w:r>
      <w:r>
        <w:rPr>
          <w:rFonts w:ascii="Arial" w:hAnsi="Arial" w:cs="Arial"/>
        </w:rPr>
        <w:t>á</w:t>
      </w:r>
      <w:r w:rsidR="00B12161" w:rsidRPr="00992D69">
        <w:rPr>
          <w:rFonts w:ascii="Arial" w:hAnsi="Arial" w:cs="Arial"/>
        </w:rPr>
        <w:t xml:space="preserve">n el nivel de importancia, que consideran los profesionales entrevistados de la ciudad de Guayaquil </w:t>
      </w:r>
      <w:r w:rsidR="00DD6941" w:rsidRPr="00992D69">
        <w:rPr>
          <w:rFonts w:ascii="Arial" w:hAnsi="Arial" w:cs="Arial"/>
        </w:rPr>
        <w:t xml:space="preserve">tiene la información que </w:t>
      </w:r>
      <w:r w:rsidR="00787093" w:rsidRPr="00992D69">
        <w:rPr>
          <w:rFonts w:ascii="Arial" w:hAnsi="Arial" w:cs="Arial"/>
        </w:rPr>
        <w:t xml:space="preserve">las universidades y Escuelas Politécnicas </w:t>
      </w:r>
      <w:r w:rsidR="00DD6941" w:rsidRPr="00992D69">
        <w:rPr>
          <w:rFonts w:ascii="Arial" w:hAnsi="Arial" w:cs="Arial"/>
        </w:rPr>
        <w:t xml:space="preserve"> imparten acerca de las carreras de postgrado que </w:t>
      </w:r>
      <w:r>
        <w:rPr>
          <w:rFonts w:ascii="Arial" w:hAnsi="Arial" w:cs="Arial"/>
        </w:rPr>
        <w:t>é</w:t>
      </w:r>
      <w:r w:rsidR="00DD6941" w:rsidRPr="00992D69">
        <w:rPr>
          <w:rFonts w:ascii="Arial" w:hAnsi="Arial" w:cs="Arial"/>
        </w:rPr>
        <w:t>stas ofertan.</w:t>
      </w:r>
    </w:p>
    <w:p w:rsidR="00DD6941" w:rsidRPr="00992D69" w:rsidRDefault="00DD6941" w:rsidP="00F72B91">
      <w:pPr>
        <w:tabs>
          <w:tab w:val="left" w:pos="1440"/>
          <w:tab w:val="left" w:pos="2970"/>
        </w:tabs>
        <w:spacing w:line="480" w:lineRule="auto"/>
        <w:ind w:left="240"/>
        <w:jc w:val="both"/>
        <w:rPr>
          <w:rFonts w:ascii="Arial" w:hAnsi="Arial" w:cs="Arial"/>
        </w:rPr>
      </w:pPr>
    </w:p>
    <w:p w:rsidR="00B12161" w:rsidRPr="00992D69" w:rsidRDefault="00DD6941" w:rsidP="00F72B91">
      <w:pPr>
        <w:tabs>
          <w:tab w:val="left" w:pos="1440"/>
          <w:tab w:val="left" w:pos="2970"/>
        </w:tabs>
        <w:spacing w:line="480" w:lineRule="auto"/>
        <w:ind w:left="240"/>
        <w:jc w:val="both"/>
        <w:rPr>
          <w:rFonts w:ascii="Arial" w:hAnsi="Arial" w:cs="Arial"/>
        </w:rPr>
      </w:pPr>
      <w:r w:rsidRPr="00992D69">
        <w:rPr>
          <w:rFonts w:ascii="Arial" w:hAnsi="Arial" w:cs="Arial"/>
        </w:rPr>
        <w:lastRenderedPageBreak/>
        <w:t>Estas variables fueron analizadas en una escala likert de cinco puntos</w:t>
      </w:r>
      <w:r w:rsidR="00787093" w:rsidRPr="00992D69">
        <w:rPr>
          <w:rFonts w:ascii="Arial" w:hAnsi="Arial" w:cs="Arial"/>
        </w:rPr>
        <w:t>, los cuales van desde m</w:t>
      </w:r>
      <w:r w:rsidRPr="00992D69">
        <w:rPr>
          <w:rFonts w:ascii="Arial" w:hAnsi="Arial" w:cs="Arial"/>
        </w:rPr>
        <w:t>uy importante</w:t>
      </w:r>
      <w:r w:rsidR="00787093" w:rsidRPr="00992D69">
        <w:rPr>
          <w:rFonts w:ascii="Arial" w:hAnsi="Arial" w:cs="Arial"/>
        </w:rPr>
        <w:t xml:space="preserve"> hasta nada importante; además se consider</w:t>
      </w:r>
      <w:r w:rsidR="00992D69">
        <w:rPr>
          <w:rFonts w:ascii="Arial" w:hAnsi="Arial" w:cs="Arial"/>
        </w:rPr>
        <w:t>ó</w:t>
      </w:r>
      <w:r w:rsidR="00787093" w:rsidRPr="00992D69">
        <w:rPr>
          <w:rFonts w:ascii="Arial" w:hAnsi="Arial" w:cs="Arial"/>
        </w:rPr>
        <w:t xml:space="preserve"> una opción adicional cuando el entrevistado no suministraba información a la variable.</w:t>
      </w:r>
    </w:p>
    <w:p w:rsidR="00DD6941" w:rsidRPr="00992D69" w:rsidRDefault="00DD6941" w:rsidP="00F72B91">
      <w:pPr>
        <w:tabs>
          <w:tab w:val="left" w:pos="1440"/>
          <w:tab w:val="left" w:pos="2970"/>
        </w:tabs>
        <w:spacing w:line="480" w:lineRule="auto"/>
        <w:ind w:left="240"/>
        <w:jc w:val="both"/>
        <w:rPr>
          <w:rFonts w:ascii="Arial" w:hAnsi="Arial" w:cs="Arial"/>
        </w:rPr>
      </w:pPr>
    </w:p>
    <w:p w:rsidR="00787093" w:rsidRPr="00992D69" w:rsidRDefault="00787093" w:rsidP="00F72B91">
      <w:pPr>
        <w:tabs>
          <w:tab w:val="left" w:pos="1440"/>
          <w:tab w:val="left" w:pos="2970"/>
        </w:tabs>
        <w:spacing w:line="480" w:lineRule="auto"/>
        <w:ind w:left="240"/>
        <w:jc w:val="both"/>
        <w:rPr>
          <w:rFonts w:ascii="Arial" w:hAnsi="Arial" w:cs="Arial"/>
          <w:vertAlign w:val="subscript"/>
        </w:rPr>
      </w:pPr>
      <w:r w:rsidRPr="00992D69">
        <w:rPr>
          <w:rFonts w:ascii="Arial" w:hAnsi="Arial" w:cs="Arial"/>
        </w:rPr>
        <w:t>Las variables que se analizar</w:t>
      </w:r>
      <w:r w:rsidR="00992D69">
        <w:rPr>
          <w:rFonts w:ascii="Arial" w:hAnsi="Arial" w:cs="Arial"/>
        </w:rPr>
        <w:t>á</w:t>
      </w:r>
      <w:r w:rsidRPr="00992D69">
        <w:rPr>
          <w:rFonts w:ascii="Arial" w:hAnsi="Arial" w:cs="Arial"/>
        </w:rPr>
        <w:t>n van desde las X</w:t>
      </w:r>
      <w:r w:rsidRPr="00992D69">
        <w:rPr>
          <w:rFonts w:ascii="Arial" w:hAnsi="Arial" w:cs="Arial"/>
          <w:vertAlign w:val="subscript"/>
        </w:rPr>
        <w:t>40</w:t>
      </w:r>
      <w:r w:rsidRPr="00992D69">
        <w:rPr>
          <w:rFonts w:ascii="Arial" w:hAnsi="Arial" w:cs="Arial"/>
        </w:rPr>
        <w:t xml:space="preserve"> hasta </w:t>
      </w:r>
      <w:smartTag w:uri="urn:schemas-microsoft-com:office:smarttags" w:element="PersonName">
        <w:smartTagPr>
          <w:attr w:name="ProductID" w:val="la X"/>
        </w:smartTagPr>
        <w:r w:rsidRPr="00992D69">
          <w:rPr>
            <w:rFonts w:ascii="Arial" w:hAnsi="Arial" w:cs="Arial"/>
          </w:rPr>
          <w:t>la X</w:t>
        </w:r>
      </w:smartTag>
      <w:r w:rsidRPr="00992D69">
        <w:rPr>
          <w:rFonts w:ascii="Arial" w:hAnsi="Arial" w:cs="Arial"/>
          <w:vertAlign w:val="subscript"/>
        </w:rPr>
        <w:t>54.</w:t>
      </w:r>
    </w:p>
    <w:p w:rsidR="000E4C49" w:rsidRPr="00992D69" w:rsidRDefault="000E4C49" w:rsidP="00F72B91">
      <w:pPr>
        <w:tabs>
          <w:tab w:val="left" w:pos="360"/>
          <w:tab w:val="left" w:pos="1440"/>
        </w:tabs>
        <w:spacing w:line="480" w:lineRule="auto"/>
        <w:ind w:left="240"/>
        <w:jc w:val="both"/>
        <w:rPr>
          <w:rFonts w:ascii="Arial" w:hAnsi="Arial" w:cs="Arial"/>
          <w:b/>
        </w:rPr>
      </w:pPr>
    </w:p>
    <w:p w:rsidR="006537DC" w:rsidRPr="003B6F5F" w:rsidRDefault="006537DC" w:rsidP="00F72B91">
      <w:pPr>
        <w:tabs>
          <w:tab w:val="left" w:pos="360"/>
          <w:tab w:val="left" w:pos="1440"/>
        </w:tabs>
        <w:spacing w:line="480" w:lineRule="auto"/>
        <w:ind w:left="240"/>
        <w:jc w:val="both"/>
        <w:rPr>
          <w:rFonts w:ascii="Arial" w:hAnsi="Arial" w:cs="Arial"/>
          <w:b/>
          <w:lang w:eastAsia="es-ES"/>
        </w:rPr>
      </w:pPr>
      <w:r w:rsidRPr="00992D69">
        <w:rPr>
          <w:rFonts w:ascii="Arial" w:hAnsi="Arial" w:cs="Arial"/>
          <w:b/>
        </w:rPr>
        <w:t xml:space="preserve">Variable </w:t>
      </w:r>
      <w:r w:rsidR="00787093" w:rsidRPr="00992D69">
        <w:rPr>
          <w:rFonts w:ascii="Arial" w:hAnsi="Arial" w:cs="Arial"/>
          <w:b/>
        </w:rPr>
        <w:t>X</w:t>
      </w:r>
      <w:r w:rsidR="00787093" w:rsidRPr="00992D69">
        <w:rPr>
          <w:rFonts w:ascii="Arial" w:hAnsi="Arial" w:cs="Arial"/>
          <w:b/>
          <w:vertAlign w:val="subscript"/>
        </w:rPr>
        <w:t>40</w:t>
      </w:r>
      <w:r w:rsidRPr="00992D69">
        <w:rPr>
          <w:rFonts w:ascii="Arial" w:hAnsi="Arial" w:cs="Arial"/>
          <w:b/>
        </w:rPr>
        <w:t xml:space="preserve">: </w:t>
      </w:r>
      <w:r w:rsidR="003B6F5F" w:rsidRPr="003B6F5F">
        <w:rPr>
          <w:rFonts w:ascii="Arial" w:hAnsi="Arial" w:cs="Arial"/>
          <w:b/>
          <w:lang w:eastAsia="es-ES"/>
        </w:rPr>
        <w:t>ESCUELA SUPERIOR POLITÉCNICA DEL LITORAL</w:t>
      </w:r>
    </w:p>
    <w:p w:rsidR="002726D2" w:rsidRPr="00992D69" w:rsidRDefault="007D2A21" w:rsidP="00F72B91">
      <w:pPr>
        <w:tabs>
          <w:tab w:val="left" w:pos="360"/>
          <w:tab w:val="left" w:pos="1440"/>
        </w:tabs>
        <w:spacing w:line="480" w:lineRule="auto"/>
        <w:ind w:left="240"/>
        <w:jc w:val="both"/>
        <w:rPr>
          <w:rFonts w:ascii="Arial" w:hAnsi="Arial" w:cs="Arial"/>
        </w:rPr>
      </w:pPr>
      <w:r w:rsidRPr="00992D69">
        <w:rPr>
          <w:rFonts w:ascii="Arial" w:hAnsi="Arial" w:cs="Arial"/>
        </w:rPr>
        <w:t>Mediante esta variable s</w:t>
      </w:r>
      <w:r w:rsidR="00992D69">
        <w:rPr>
          <w:rFonts w:ascii="Arial" w:hAnsi="Arial" w:cs="Arial"/>
        </w:rPr>
        <w:t>e conocerá có</w:t>
      </w:r>
      <w:r w:rsidRPr="00992D69">
        <w:rPr>
          <w:rFonts w:ascii="Arial" w:hAnsi="Arial" w:cs="Arial"/>
        </w:rPr>
        <w:t xml:space="preserve">mo consideran los profesionales entrevistados de la ciudad de Guayaquil, la información </w:t>
      </w:r>
      <w:r w:rsidR="009E62AB" w:rsidRPr="00992D69">
        <w:rPr>
          <w:rFonts w:ascii="Arial" w:hAnsi="Arial" w:cs="Arial"/>
        </w:rPr>
        <w:t xml:space="preserve">acerca de </w:t>
      </w:r>
      <w:r w:rsidRPr="00992D69">
        <w:rPr>
          <w:rFonts w:ascii="Arial" w:hAnsi="Arial" w:cs="Arial"/>
        </w:rPr>
        <w:t xml:space="preserve">las carreras </w:t>
      </w:r>
      <w:r w:rsidR="0092329B" w:rsidRPr="00992D69">
        <w:rPr>
          <w:rFonts w:ascii="Arial" w:hAnsi="Arial" w:cs="Arial"/>
        </w:rPr>
        <w:t xml:space="preserve">de postgrado que ofrece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0092329B" w:rsidRPr="00992D69">
            <w:rPr>
              <w:rFonts w:ascii="Arial" w:hAnsi="Arial" w:cs="Arial"/>
            </w:rPr>
            <w:t>la Escuela</w:t>
          </w:r>
        </w:smartTag>
        <w:r w:rsidR="0092329B" w:rsidRPr="00992D69">
          <w:rPr>
            <w:rFonts w:ascii="Arial" w:hAnsi="Arial" w:cs="Arial"/>
          </w:rPr>
          <w:t xml:space="preserve"> Superior</w:t>
        </w:r>
      </w:smartTag>
      <w:r w:rsidR="0092329B" w:rsidRPr="00992D69">
        <w:rPr>
          <w:rFonts w:ascii="Arial" w:hAnsi="Arial" w:cs="Arial"/>
        </w:rPr>
        <w:t xml:space="preserve"> Politécnica del Litoral.</w:t>
      </w:r>
    </w:p>
    <w:p w:rsidR="0092329B" w:rsidRPr="00992D69" w:rsidRDefault="0092329B" w:rsidP="00F72B91">
      <w:pPr>
        <w:tabs>
          <w:tab w:val="left" w:pos="360"/>
          <w:tab w:val="left" w:pos="1440"/>
        </w:tabs>
        <w:spacing w:line="480" w:lineRule="auto"/>
        <w:ind w:left="240"/>
        <w:jc w:val="both"/>
        <w:rPr>
          <w:rFonts w:ascii="Arial" w:hAnsi="Arial" w:cs="Arial"/>
        </w:rPr>
      </w:pPr>
    </w:p>
    <w:p w:rsidR="0092329B" w:rsidRPr="00992D69" w:rsidRDefault="0092329B" w:rsidP="00F72B91">
      <w:pPr>
        <w:tabs>
          <w:tab w:val="left" w:pos="360"/>
          <w:tab w:val="left" w:pos="1440"/>
        </w:tabs>
        <w:spacing w:line="480" w:lineRule="auto"/>
        <w:ind w:left="240"/>
        <w:jc w:val="both"/>
        <w:rPr>
          <w:rFonts w:ascii="Arial" w:hAnsi="Arial" w:cs="Arial"/>
        </w:rPr>
      </w:pPr>
      <w:r w:rsidRPr="00992D69">
        <w:rPr>
          <w:rFonts w:ascii="Arial" w:hAnsi="Arial" w:cs="Arial"/>
        </w:rPr>
        <w:t xml:space="preserve">De entre los 175 profesionales entrevistados en la ciudad de Guayaquil, el 29.1% </w:t>
      </w:r>
      <w:r w:rsidR="009E62AB" w:rsidRPr="00992D69">
        <w:rPr>
          <w:rFonts w:ascii="Arial" w:hAnsi="Arial" w:cs="Arial"/>
        </w:rPr>
        <w:t xml:space="preserve">y el 24.6% </w:t>
      </w:r>
      <w:r w:rsidRPr="00992D69">
        <w:rPr>
          <w:rFonts w:ascii="Arial" w:hAnsi="Arial" w:cs="Arial"/>
        </w:rPr>
        <w:t>considera</w:t>
      </w:r>
      <w:r w:rsidR="009E62AB" w:rsidRPr="00992D69">
        <w:rPr>
          <w:rFonts w:ascii="Arial" w:hAnsi="Arial" w:cs="Arial"/>
        </w:rPr>
        <w:t>n</w:t>
      </w:r>
      <w:r w:rsidRPr="00992D69">
        <w:rPr>
          <w:rFonts w:ascii="Arial" w:hAnsi="Arial" w:cs="Arial"/>
        </w:rPr>
        <w:t xml:space="preserve"> que la información que esta institución suministra acerca de sus carreras de postgrado es </w:t>
      </w:r>
      <w:r w:rsidRPr="00992D69">
        <w:rPr>
          <w:rFonts w:ascii="Arial" w:hAnsi="Arial" w:cs="Arial"/>
          <w:i/>
        </w:rPr>
        <w:t>importante</w:t>
      </w:r>
      <w:r w:rsidR="009E62AB" w:rsidRPr="00992D69">
        <w:rPr>
          <w:rFonts w:ascii="Arial" w:hAnsi="Arial" w:cs="Arial"/>
          <w:i/>
        </w:rPr>
        <w:t xml:space="preserve"> </w:t>
      </w:r>
      <w:r w:rsidR="00992D69">
        <w:rPr>
          <w:rFonts w:ascii="Arial" w:hAnsi="Arial" w:cs="Arial"/>
          <w:i/>
        </w:rPr>
        <w:t>o</w:t>
      </w:r>
      <w:r w:rsidR="009E62AB" w:rsidRPr="00992D69">
        <w:rPr>
          <w:rFonts w:ascii="Arial" w:hAnsi="Arial" w:cs="Arial"/>
          <w:i/>
        </w:rPr>
        <w:t xml:space="preserve"> muy importante</w:t>
      </w:r>
      <w:r w:rsidR="00992D69">
        <w:rPr>
          <w:rFonts w:ascii="Arial" w:hAnsi="Arial" w:cs="Arial"/>
          <w:i/>
        </w:rPr>
        <w:t>,</w:t>
      </w:r>
      <w:r w:rsidRPr="00992D69">
        <w:rPr>
          <w:rFonts w:ascii="Arial" w:hAnsi="Arial" w:cs="Arial"/>
          <w:i/>
        </w:rPr>
        <w:t xml:space="preserve"> </w:t>
      </w:r>
      <w:r w:rsidR="000E4C49" w:rsidRPr="00992D69">
        <w:rPr>
          <w:rFonts w:ascii="Arial" w:hAnsi="Arial" w:cs="Arial"/>
          <w:i/>
        </w:rPr>
        <w:t xml:space="preserve"> </w:t>
      </w:r>
      <w:r w:rsidR="000E4C49" w:rsidRPr="00992D69">
        <w:rPr>
          <w:rFonts w:ascii="Arial" w:hAnsi="Arial" w:cs="Arial"/>
        </w:rPr>
        <w:t>respectivamente</w:t>
      </w:r>
      <w:r w:rsidRPr="00992D69">
        <w:rPr>
          <w:rFonts w:ascii="Arial" w:hAnsi="Arial" w:cs="Arial"/>
        </w:rPr>
        <w:t>.</w:t>
      </w:r>
    </w:p>
    <w:p w:rsidR="008B6CA2" w:rsidRPr="00992D69" w:rsidRDefault="008B6CA2" w:rsidP="00F72B91">
      <w:pPr>
        <w:tabs>
          <w:tab w:val="left" w:pos="360"/>
          <w:tab w:val="left" w:pos="1440"/>
        </w:tabs>
        <w:spacing w:line="480" w:lineRule="auto"/>
        <w:ind w:left="240"/>
        <w:jc w:val="both"/>
        <w:rPr>
          <w:rFonts w:ascii="Arial" w:hAnsi="Arial" w:cs="Arial"/>
        </w:rPr>
      </w:pPr>
    </w:p>
    <w:p w:rsidR="008B6CA2" w:rsidRPr="00992D69" w:rsidRDefault="000E4C49" w:rsidP="00F72B91">
      <w:pPr>
        <w:tabs>
          <w:tab w:val="left" w:pos="360"/>
          <w:tab w:val="left" w:pos="1440"/>
        </w:tabs>
        <w:spacing w:line="480" w:lineRule="auto"/>
        <w:ind w:left="240"/>
        <w:jc w:val="both"/>
        <w:rPr>
          <w:rFonts w:ascii="Arial" w:hAnsi="Arial" w:cs="Arial"/>
        </w:rPr>
      </w:pPr>
      <w:r w:rsidRPr="00992D69">
        <w:rPr>
          <w:rFonts w:ascii="Arial" w:hAnsi="Arial" w:cs="Arial"/>
        </w:rPr>
        <w:t xml:space="preserve">Al 10.3% de los entrevistados la información que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992D69">
            <w:rPr>
              <w:rFonts w:ascii="Arial" w:hAnsi="Arial" w:cs="Arial"/>
            </w:rPr>
            <w:t>la Escuela</w:t>
          </w:r>
        </w:smartTag>
        <w:r w:rsidRPr="00992D69">
          <w:rPr>
            <w:rFonts w:ascii="Arial" w:hAnsi="Arial" w:cs="Arial"/>
          </w:rPr>
          <w:t xml:space="preserve"> Superior</w:t>
        </w:r>
      </w:smartTag>
      <w:r w:rsidRPr="00992D69">
        <w:rPr>
          <w:rFonts w:ascii="Arial" w:hAnsi="Arial" w:cs="Arial"/>
        </w:rPr>
        <w:t xml:space="preserve"> Politécnica brinda les resulta </w:t>
      </w:r>
      <w:r w:rsidRPr="00992D69">
        <w:rPr>
          <w:rFonts w:ascii="Arial" w:hAnsi="Arial" w:cs="Arial"/>
          <w:i/>
        </w:rPr>
        <w:t xml:space="preserve">indiferente, </w:t>
      </w:r>
      <w:r w:rsidRPr="00992D69">
        <w:rPr>
          <w:rFonts w:ascii="Arial" w:hAnsi="Arial" w:cs="Arial"/>
        </w:rPr>
        <w:t xml:space="preserve">mientras al  18.9% de los entrevistados les resulta </w:t>
      </w:r>
      <w:r w:rsidRPr="00992D69">
        <w:rPr>
          <w:rFonts w:ascii="Arial" w:hAnsi="Arial" w:cs="Arial"/>
          <w:i/>
        </w:rPr>
        <w:t>poco</w:t>
      </w:r>
      <w:r w:rsidR="00992D69">
        <w:rPr>
          <w:rFonts w:ascii="Arial" w:hAnsi="Arial" w:cs="Arial"/>
        </w:rPr>
        <w:t xml:space="preserve"> o</w:t>
      </w:r>
      <w:r w:rsidRPr="00992D69">
        <w:rPr>
          <w:rFonts w:ascii="Arial" w:hAnsi="Arial" w:cs="Arial"/>
        </w:rPr>
        <w:t xml:space="preserve"> </w:t>
      </w:r>
      <w:r w:rsidRPr="00992D69">
        <w:rPr>
          <w:rFonts w:ascii="Arial" w:hAnsi="Arial" w:cs="Arial"/>
          <w:i/>
        </w:rPr>
        <w:t xml:space="preserve">nada importante.  </w:t>
      </w:r>
      <w:r w:rsidRPr="00992D69">
        <w:rPr>
          <w:rFonts w:ascii="Arial" w:hAnsi="Arial" w:cs="Arial"/>
        </w:rPr>
        <w:t xml:space="preserve">De los 175 profesionales entrevistados el 17.1% no respondieron </w:t>
      </w:r>
      <w:r w:rsidR="00992D69">
        <w:rPr>
          <w:rFonts w:ascii="Arial" w:hAnsi="Arial" w:cs="Arial"/>
        </w:rPr>
        <w:t>algo</w:t>
      </w:r>
      <w:r w:rsidRPr="00992D69">
        <w:rPr>
          <w:rFonts w:ascii="Arial" w:hAnsi="Arial" w:cs="Arial"/>
        </w:rPr>
        <w:t>. (Véase gráfico 5.4</w:t>
      </w:r>
      <w:r w:rsidR="00540537">
        <w:rPr>
          <w:rFonts w:ascii="Arial" w:hAnsi="Arial" w:cs="Arial"/>
        </w:rPr>
        <w:t>5</w:t>
      </w:r>
      <w:r w:rsidRPr="00992D69">
        <w:rPr>
          <w:rFonts w:ascii="Arial" w:hAnsi="Arial" w:cs="Arial"/>
        </w:rPr>
        <w:t>)</w:t>
      </w:r>
    </w:p>
    <w:p w:rsidR="002726D2" w:rsidRPr="00992D69" w:rsidRDefault="00F40A86" w:rsidP="00F72B91">
      <w:pPr>
        <w:tabs>
          <w:tab w:val="left" w:pos="360"/>
          <w:tab w:val="left" w:pos="1440"/>
        </w:tabs>
        <w:ind w:left="240"/>
        <w:jc w:val="center"/>
        <w:rPr>
          <w:rFonts w:ascii="Verdana" w:hAnsi="Verdana"/>
          <w:b/>
          <w:sz w:val="22"/>
          <w:szCs w:val="22"/>
        </w:rPr>
      </w:pPr>
      <w:r>
        <w:rPr>
          <w:rFonts w:ascii="Verdana" w:hAnsi="Verdana"/>
          <w:b/>
          <w:sz w:val="22"/>
          <w:szCs w:val="22"/>
        </w:rPr>
        <w:lastRenderedPageBreak/>
        <w:t>Gráfico 5.4</w:t>
      </w:r>
      <w:r w:rsidR="00540537">
        <w:rPr>
          <w:rFonts w:ascii="Verdana" w:hAnsi="Verdana"/>
          <w:b/>
          <w:sz w:val="22"/>
          <w:szCs w:val="22"/>
        </w:rPr>
        <w:t>5</w:t>
      </w:r>
    </w:p>
    <w:p w:rsidR="00787093" w:rsidRPr="00992D69" w:rsidRDefault="002726D2" w:rsidP="00F72B91">
      <w:pPr>
        <w:tabs>
          <w:tab w:val="left" w:pos="360"/>
          <w:tab w:val="left" w:pos="1440"/>
        </w:tabs>
        <w:ind w:left="240"/>
        <w:jc w:val="center"/>
        <w:rPr>
          <w:rFonts w:ascii="Verdana" w:hAnsi="Verdana"/>
          <w:b/>
          <w:sz w:val="20"/>
          <w:szCs w:val="20"/>
        </w:rPr>
      </w:pPr>
      <w:r w:rsidRPr="00992D69">
        <w:rPr>
          <w:rFonts w:ascii="Verdana" w:hAnsi="Verdana"/>
          <w:sz w:val="20"/>
          <w:szCs w:val="20"/>
        </w:rPr>
        <w:t>Guayas – Guayaquil</w:t>
      </w:r>
    </w:p>
    <w:p w:rsidR="002726D2" w:rsidRPr="00992D69" w:rsidRDefault="002726D2" w:rsidP="00E968B0">
      <w:pPr>
        <w:tabs>
          <w:tab w:val="left" w:pos="360"/>
          <w:tab w:val="left" w:pos="1440"/>
        </w:tabs>
        <w:spacing w:line="480" w:lineRule="auto"/>
        <w:ind w:left="240"/>
        <w:jc w:val="center"/>
      </w:pPr>
      <w:r>
        <w:rPr>
          <w:rFonts w:ascii="Verdana" w:hAnsi="Verdana"/>
          <w:b/>
          <w:noProof/>
          <w:sz w:val="20"/>
          <w:szCs w:val="20"/>
          <w:lang w:eastAsia="es-ES"/>
        </w:rPr>
        <w:pict>
          <v:shape id="_x0000_s1688" type="#_x0000_t202" style="position:absolute;left:0;text-align:left;margin-left:-60pt;margin-top:199.5pt;width:342pt;height:22.25pt;z-index:-251642880" stroked="f">
            <v:textbox style="mso-next-textbox:#_x0000_s1688">
              <w:txbxContent>
                <w:p w:rsidR="00F44E5F" w:rsidRPr="001A397E" w:rsidRDefault="00F44E5F" w:rsidP="002726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992D69" w:rsidRPr="00992D69">
        <w:t xml:space="preserve"> </w:t>
      </w:r>
      <w:r w:rsidR="00224F11">
        <w:rPr>
          <w:noProof/>
          <w:lang w:eastAsia="es-ES"/>
        </w:rPr>
        <w:drawing>
          <wp:inline distT="0" distB="0" distL="0" distR="0">
            <wp:extent cx="3873500" cy="2514600"/>
            <wp:effectExtent l="19050" t="19050" r="1270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srcRect/>
                    <a:stretch>
                      <a:fillRect/>
                    </a:stretch>
                  </pic:blipFill>
                  <pic:spPr bwMode="auto">
                    <a:xfrm>
                      <a:off x="0" y="0"/>
                      <a:ext cx="3873500" cy="2514600"/>
                    </a:xfrm>
                    <a:prstGeom prst="rect">
                      <a:avLst/>
                    </a:prstGeom>
                    <a:noFill/>
                    <a:ln w="6350" cmpd="sng">
                      <a:solidFill>
                        <a:srgbClr val="000000"/>
                      </a:solidFill>
                      <a:miter lim="800000"/>
                      <a:headEnd/>
                      <a:tailEnd/>
                    </a:ln>
                    <a:effectLst/>
                  </pic:spPr>
                </pic:pic>
              </a:graphicData>
            </a:graphic>
          </wp:inline>
        </w:drawing>
      </w:r>
    </w:p>
    <w:p w:rsidR="00787093" w:rsidRDefault="00787093" w:rsidP="00F72B91">
      <w:pPr>
        <w:tabs>
          <w:tab w:val="left" w:pos="360"/>
          <w:tab w:val="left" w:pos="1440"/>
        </w:tabs>
        <w:spacing w:line="480" w:lineRule="auto"/>
        <w:ind w:left="240"/>
        <w:jc w:val="center"/>
        <w:rPr>
          <w:rFonts w:ascii="Verdana" w:hAnsi="Verdana"/>
          <w:b/>
          <w:sz w:val="20"/>
          <w:szCs w:val="20"/>
        </w:rPr>
      </w:pPr>
    </w:p>
    <w:p w:rsidR="002726D2" w:rsidRPr="009B61DC" w:rsidRDefault="009B61DC" w:rsidP="00F72B91">
      <w:pPr>
        <w:tabs>
          <w:tab w:val="left" w:pos="360"/>
          <w:tab w:val="left" w:pos="1440"/>
        </w:tabs>
        <w:spacing w:line="480" w:lineRule="auto"/>
        <w:ind w:left="240"/>
        <w:jc w:val="both"/>
        <w:rPr>
          <w:rFonts w:ascii="Verdana" w:hAnsi="Verdana"/>
          <w:sz w:val="20"/>
          <w:szCs w:val="20"/>
        </w:rPr>
      </w:pPr>
      <w:r w:rsidRPr="00992D69">
        <w:rPr>
          <w:rFonts w:ascii="Arial" w:hAnsi="Arial" w:cs="Arial"/>
        </w:rPr>
        <w:t xml:space="preserve">En </w:t>
      </w:r>
      <w:smartTag w:uri="urn:schemas-microsoft-com:office:smarttags" w:element="PersonName">
        <w:smartTagPr>
          <w:attr w:name="ProductID" w:val="la Tabla LIV"/>
        </w:smartTagPr>
        <w:r w:rsidRPr="00992D69">
          <w:rPr>
            <w:rFonts w:ascii="Arial" w:hAnsi="Arial" w:cs="Arial"/>
          </w:rPr>
          <w:t>la Tabla LI</w:t>
        </w:r>
        <w:r w:rsidR="00F40A86">
          <w:rPr>
            <w:rFonts w:ascii="Arial" w:hAnsi="Arial" w:cs="Arial"/>
          </w:rPr>
          <w:t>V</w:t>
        </w:r>
      </w:smartTag>
      <w:r w:rsidRPr="00992D69">
        <w:rPr>
          <w:rFonts w:ascii="Arial" w:hAnsi="Arial" w:cs="Arial"/>
        </w:rPr>
        <w:t xml:space="preserve"> se puede apreciar la frecuencia relativa y el número de entrevistados que eligieron cada una de las opciones disponibles</w:t>
      </w:r>
      <w:r w:rsidRPr="009B61DC">
        <w:rPr>
          <w:rFonts w:ascii="Verdana" w:hAnsi="Verdana"/>
          <w:sz w:val="20"/>
          <w:szCs w:val="20"/>
        </w:rPr>
        <w:t>.</w:t>
      </w:r>
    </w:p>
    <w:p w:rsidR="009B61DC" w:rsidRDefault="009B61DC" w:rsidP="00F72B91">
      <w:pPr>
        <w:tabs>
          <w:tab w:val="left" w:pos="360"/>
          <w:tab w:val="left" w:pos="1440"/>
        </w:tabs>
        <w:ind w:left="240"/>
        <w:jc w:val="center"/>
        <w:rPr>
          <w:rFonts w:ascii="Verdana" w:hAnsi="Verdana"/>
          <w:b/>
          <w:sz w:val="20"/>
          <w:szCs w:val="20"/>
        </w:rPr>
      </w:pPr>
    </w:p>
    <w:p w:rsidR="002726D2"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LIV</w:t>
      </w:r>
    </w:p>
    <w:p w:rsidR="002726D2" w:rsidRDefault="002726D2"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2726D2" w:rsidRDefault="002726D2" w:rsidP="00F72B91">
      <w:pPr>
        <w:tabs>
          <w:tab w:val="left" w:pos="360"/>
          <w:tab w:val="left" w:pos="1440"/>
        </w:tabs>
        <w:ind w:left="240"/>
        <w:jc w:val="center"/>
        <w:rPr>
          <w:rFonts w:ascii="Verdana" w:hAnsi="Verdana"/>
          <w:b/>
          <w:sz w:val="18"/>
          <w:szCs w:val="18"/>
        </w:rPr>
      </w:pPr>
      <w:r>
        <w:rPr>
          <w:rFonts w:ascii="Verdana" w:hAnsi="Verdana"/>
          <w:b/>
          <w:sz w:val="18"/>
          <w:szCs w:val="18"/>
        </w:rPr>
        <w:t>Escuela Superior Politécnica del Litoral</w:t>
      </w:r>
    </w:p>
    <w:p w:rsidR="002726D2" w:rsidRDefault="002726D2" w:rsidP="00F72B91">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3999" w:tblpY="9829"/>
        <w:tblW w:w="4960" w:type="dxa"/>
        <w:tblCellMar>
          <w:left w:w="70" w:type="dxa"/>
          <w:right w:w="70" w:type="dxa"/>
        </w:tblCellMar>
        <w:tblLook w:val="0000"/>
      </w:tblPr>
      <w:tblGrid>
        <w:gridCol w:w="2240"/>
        <w:gridCol w:w="1440"/>
        <w:gridCol w:w="1280"/>
      </w:tblGrid>
      <w:tr w:rsidR="0058534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Escuela Superior Politécnica del Litoral</w:t>
            </w:r>
          </w:p>
        </w:tc>
        <w:tc>
          <w:tcPr>
            <w:tcW w:w="144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561CD">
            <w:pPr>
              <w:ind w:left="4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12</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0,069</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0,120</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18</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0,103</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51</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0,291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0,246</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30</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0,171</w:t>
            </w:r>
          </w:p>
        </w:tc>
      </w:tr>
      <w:tr w:rsidR="0058534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8534D" w:rsidRDefault="0058534D" w:rsidP="0058534D">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1,000</w:t>
            </w:r>
          </w:p>
        </w:tc>
      </w:tr>
    </w:tbl>
    <w:p w:rsidR="00787093" w:rsidRDefault="00787093" w:rsidP="00F72B91">
      <w:pPr>
        <w:tabs>
          <w:tab w:val="left" w:pos="360"/>
          <w:tab w:val="left" w:pos="1440"/>
        </w:tabs>
        <w:spacing w:line="480" w:lineRule="auto"/>
        <w:ind w:left="240"/>
        <w:jc w:val="both"/>
        <w:rPr>
          <w:rFonts w:ascii="Verdana" w:hAnsi="Verdana"/>
          <w:b/>
          <w:sz w:val="20"/>
          <w:szCs w:val="20"/>
        </w:rPr>
      </w:pPr>
    </w:p>
    <w:p w:rsidR="00787093" w:rsidRDefault="00787093"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58534D" w:rsidRDefault="0058534D" w:rsidP="00F72B91">
      <w:pPr>
        <w:tabs>
          <w:tab w:val="left" w:pos="360"/>
          <w:tab w:val="left" w:pos="1440"/>
        </w:tabs>
        <w:spacing w:line="480" w:lineRule="auto"/>
        <w:ind w:left="240"/>
        <w:jc w:val="both"/>
        <w:rPr>
          <w:rFonts w:ascii="Verdana" w:hAnsi="Verdana"/>
          <w:b/>
          <w:sz w:val="20"/>
          <w:szCs w:val="20"/>
        </w:rPr>
      </w:pPr>
    </w:p>
    <w:p w:rsidR="002726D2" w:rsidRDefault="00992D69" w:rsidP="00F72B91">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689" type="#_x0000_t202" style="position:absolute;left:0;text-align:left;margin-left:-36pt;margin-top:1.3pt;width:342pt;height:22.25pt;z-index:-251641856" stroked="f">
            <v:textbox style="mso-next-textbox:#_x0000_s1689">
              <w:txbxContent>
                <w:p w:rsidR="00F44E5F" w:rsidRPr="001A397E" w:rsidRDefault="00F44E5F" w:rsidP="002726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8534D" w:rsidRDefault="0058534D" w:rsidP="00F72B91">
      <w:pPr>
        <w:tabs>
          <w:tab w:val="left" w:pos="360"/>
          <w:tab w:val="left" w:pos="1440"/>
        </w:tabs>
        <w:spacing w:line="480" w:lineRule="auto"/>
        <w:ind w:left="240"/>
        <w:jc w:val="both"/>
        <w:rPr>
          <w:rFonts w:ascii="Arial" w:hAnsi="Arial" w:cs="Arial"/>
          <w:b/>
        </w:rPr>
      </w:pPr>
    </w:p>
    <w:p w:rsidR="0058534D" w:rsidRDefault="0058534D" w:rsidP="00F72B91">
      <w:pPr>
        <w:tabs>
          <w:tab w:val="left" w:pos="360"/>
          <w:tab w:val="left" w:pos="1440"/>
        </w:tabs>
        <w:spacing w:line="480" w:lineRule="auto"/>
        <w:ind w:left="240"/>
        <w:jc w:val="both"/>
        <w:rPr>
          <w:rFonts w:ascii="Arial" w:hAnsi="Arial" w:cs="Arial"/>
          <w:b/>
        </w:rPr>
      </w:pPr>
    </w:p>
    <w:p w:rsidR="0058534D" w:rsidRDefault="0058534D" w:rsidP="00F72B91">
      <w:pPr>
        <w:tabs>
          <w:tab w:val="left" w:pos="360"/>
          <w:tab w:val="left" w:pos="1440"/>
        </w:tabs>
        <w:spacing w:line="480" w:lineRule="auto"/>
        <w:ind w:left="240"/>
        <w:jc w:val="both"/>
        <w:rPr>
          <w:rFonts w:ascii="Arial" w:hAnsi="Arial" w:cs="Arial"/>
          <w:b/>
        </w:rPr>
      </w:pPr>
    </w:p>
    <w:p w:rsidR="006537DC" w:rsidRPr="000D0DAD" w:rsidRDefault="006537DC" w:rsidP="00F72B91">
      <w:pPr>
        <w:tabs>
          <w:tab w:val="left" w:pos="360"/>
          <w:tab w:val="left" w:pos="1440"/>
        </w:tabs>
        <w:spacing w:line="480" w:lineRule="auto"/>
        <w:ind w:left="240"/>
        <w:jc w:val="both"/>
        <w:rPr>
          <w:rFonts w:ascii="Arial" w:hAnsi="Arial" w:cs="Arial"/>
          <w:b/>
          <w:u w:val="single"/>
          <w:lang w:eastAsia="es-ES"/>
        </w:rPr>
      </w:pPr>
      <w:r w:rsidRPr="000D0DAD">
        <w:rPr>
          <w:rFonts w:ascii="Arial" w:hAnsi="Arial" w:cs="Arial"/>
          <w:b/>
        </w:rPr>
        <w:lastRenderedPageBreak/>
        <w:t>Variable X</w:t>
      </w:r>
      <w:r w:rsidRPr="000D0DAD">
        <w:rPr>
          <w:rFonts w:ascii="Arial" w:hAnsi="Arial" w:cs="Arial"/>
          <w:b/>
          <w:vertAlign w:val="subscript"/>
        </w:rPr>
        <w:t xml:space="preserve">41 </w:t>
      </w:r>
      <w:r w:rsidRPr="000D0DAD">
        <w:rPr>
          <w:rFonts w:ascii="Arial" w:hAnsi="Arial" w:cs="Arial"/>
          <w:b/>
        </w:rPr>
        <w:t xml:space="preserve">: </w:t>
      </w:r>
      <w:r w:rsidR="003B6F5F" w:rsidRPr="00E428FE">
        <w:rPr>
          <w:rFonts w:ascii="Arial" w:hAnsi="Arial" w:cs="Arial"/>
          <w:b/>
          <w:lang w:eastAsia="es-ES"/>
        </w:rPr>
        <w:t>UNIVERSIDAD AGRARIA DEL ECUADOR</w:t>
      </w:r>
    </w:p>
    <w:p w:rsidR="00FC2F44" w:rsidRPr="000D0DAD" w:rsidRDefault="00FC2F44" w:rsidP="00F72B91">
      <w:pPr>
        <w:tabs>
          <w:tab w:val="left" w:pos="360"/>
          <w:tab w:val="left" w:pos="1440"/>
        </w:tabs>
        <w:spacing w:line="480" w:lineRule="auto"/>
        <w:ind w:left="240"/>
        <w:jc w:val="both"/>
        <w:rPr>
          <w:rFonts w:ascii="Arial" w:hAnsi="Arial" w:cs="Arial"/>
        </w:rPr>
      </w:pPr>
      <w:r w:rsidRPr="000D0DAD">
        <w:rPr>
          <w:rFonts w:ascii="Arial" w:hAnsi="Arial" w:cs="Arial"/>
        </w:rPr>
        <w:t>Esta variable permite establecer como es considerada por los profesionales entrevistados de la ciudad de Guayaquil</w:t>
      </w:r>
      <w:r w:rsidR="00356DFC" w:rsidRPr="000D0DAD">
        <w:rPr>
          <w:rFonts w:ascii="Arial" w:hAnsi="Arial" w:cs="Arial"/>
        </w:rPr>
        <w:t>,</w:t>
      </w:r>
      <w:r w:rsidRPr="000D0DAD">
        <w:rPr>
          <w:rFonts w:ascii="Arial" w:hAnsi="Arial" w:cs="Arial"/>
        </w:rPr>
        <w:t xml:space="preserve"> la información que </w:t>
      </w:r>
      <w:smartTag w:uri="urn:schemas-microsoft-com:office:smarttags" w:element="PersonName">
        <w:smartTagPr>
          <w:attr w:name="ProductID" w:val="la Universidad Agraria"/>
        </w:smartTagPr>
        <w:smartTag w:uri="urn:schemas-microsoft-com:office:smarttags" w:element="PersonName">
          <w:smartTagPr>
            <w:attr w:name="ProductID" w:val="la Universidad"/>
          </w:smartTagPr>
          <w:r w:rsidRPr="000D0DAD">
            <w:rPr>
              <w:rFonts w:ascii="Arial" w:hAnsi="Arial" w:cs="Arial"/>
            </w:rPr>
            <w:t>la Universidad</w:t>
          </w:r>
        </w:smartTag>
        <w:r w:rsidRPr="000D0DAD">
          <w:rPr>
            <w:rFonts w:ascii="Arial" w:hAnsi="Arial" w:cs="Arial"/>
          </w:rPr>
          <w:t xml:space="preserve"> Agraria</w:t>
        </w:r>
      </w:smartTag>
      <w:r w:rsidRPr="000D0DAD">
        <w:rPr>
          <w:rFonts w:ascii="Arial" w:hAnsi="Arial" w:cs="Arial"/>
        </w:rPr>
        <w:t xml:space="preserve"> del Ecuador brinda a los profesionales </w:t>
      </w:r>
      <w:r w:rsidR="00356DFC" w:rsidRPr="000D0DAD">
        <w:rPr>
          <w:rFonts w:ascii="Arial" w:hAnsi="Arial" w:cs="Arial"/>
        </w:rPr>
        <w:t xml:space="preserve">de tercer nivel </w:t>
      </w:r>
      <w:r w:rsidRPr="000D0DAD">
        <w:rPr>
          <w:rFonts w:ascii="Arial" w:hAnsi="Arial" w:cs="Arial"/>
        </w:rPr>
        <w:t>sobre las carreras de postgrado que esta oferta.</w:t>
      </w:r>
    </w:p>
    <w:p w:rsidR="00FC2F44" w:rsidRPr="000D0DAD" w:rsidRDefault="00FC2F44" w:rsidP="00F72B91">
      <w:pPr>
        <w:tabs>
          <w:tab w:val="left" w:pos="360"/>
          <w:tab w:val="left" w:pos="1440"/>
        </w:tabs>
        <w:spacing w:line="480" w:lineRule="auto"/>
        <w:ind w:left="240"/>
        <w:jc w:val="both"/>
        <w:rPr>
          <w:rFonts w:ascii="Arial" w:hAnsi="Arial" w:cs="Arial"/>
          <w:b/>
        </w:rPr>
      </w:pPr>
    </w:p>
    <w:p w:rsidR="00356DFC" w:rsidRPr="000D0DAD" w:rsidRDefault="00FC2F44" w:rsidP="00F72B91">
      <w:pPr>
        <w:tabs>
          <w:tab w:val="left" w:pos="360"/>
          <w:tab w:val="left" w:pos="1440"/>
        </w:tabs>
        <w:spacing w:line="480" w:lineRule="auto"/>
        <w:ind w:left="240"/>
        <w:jc w:val="both"/>
        <w:rPr>
          <w:rFonts w:ascii="Arial" w:hAnsi="Arial" w:cs="Arial"/>
        </w:rPr>
      </w:pPr>
      <w:r w:rsidRPr="000D0DAD">
        <w:rPr>
          <w:rFonts w:ascii="Arial" w:hAnsi="Arial" w:cs="Arial"/>
        </w:rPr>
        <w:t>Los resultados obtenidos para esta variable fueron los siguientes: El 24%</w:t>
      </w:r>
      <w:r w:rsidR="00356DFC" w:rsidRPr="000D0DAD">
        <w:rPr>
          <w:rFonts w:ascii="Arial" w:hAnsi="Arial" w:cs="Arial"/>
        </w:rPr>
        <w:t xml:space="preserve"> </w:t>
      </w:r>
      <w:r w:rsidRPr="000D0DAD">
        <w:rPr>
          <w:rFonts w:ascii="Arial" w:hAnsi="Arial" w:cs="Arial"/>
        </w:rPr>
        <w:t>de los</w:t>
      </w:r>
      <w:r w:rsidR="00356DFC" w:rsidRPr="000D0DAD">
        <w:rPr>
          <w:rFonts w:ascii="Arial" w:hAnsi="Arial" w:cs="Arial"/>
        </w:rPr>
        <w:t xml:space="preserve"> profesionales </w:t>
      </w:r>
      <w:r w:rsidRPr="000D0DAD">
        <w:rPr>
          <w:rFonts w:ascii="Arial" w:hAnsi="Arial" w:cs="Arial"/>
        </w:rPr>
        <w:t xml:space="preserve">entrevistados consideraron que la información suministrada por esta institución es </w:t>
      </w:r>
      <w:r w:rsidRPr="000D0DAD">
        <w:rPr>
          <w:rFonts w:ascii="Arial" w:hAnsi="Arial" w:cs="Arial"/>
          <w:i/>
        </w:rPr>
        <w:t xml:space="preserve">importante </w:t>
      </w:r>
      <w:r w:rsidR="000D0DAD">
        <w:rPr>
          <w:rFonts w:ascii="Arial" w:hAnsi="Arial" w:cs="Arial"/>
        </w:rPr>
        <w:t>o</w:t>
      </w:r>
      <w:r w:rsidRPr="000D0DAD">
        <w:rPr>
          <w:rFonts w:ascii="Arial" w:hAnsi="Arial" w:cs="Arial"/>
        </w:rPr>
        <w:t xml:space="preserve"> </w:t>
      </w:r>
      <w:r w:rsidRPr="000D0DAD">
        <w:rPr>
          <w:rFonts w:ascii="Arial" w:hAnsi="Arial" w:cs="Arial"/>
          <w:i/>
        </w:rPr>
        <w:t xml:space="preserve">muy importante </w:t>
      </w:r>
      <w:r w:rsidRPr="000D0DAD">
        <w:rPr>
          <w:rFonts w:ascii="Arial" w:hAnsi="Arial" w:cs="Arial"/>
        </w:rPr>
        <w:t xml:space="preserve">para ellos. </w:t>
      </w:r>
    </w:p>
    <w:p w:rsidR="00356DFC" w:rsidRPr="000D0DAD" w:rsidRDefault="00356DFC" w:rsidP="00F72B91">
      <w:pPr>
        <w:tabs>
          <w:tab w:val="left" w:pos="360"/>
          <w:tab w:val="left" w:pos="1440"/>
        </w:tabs>
        <w:spacing w:line="480" w:lineRule="auto"/>
        <w:ind w:left="240"/>
        <w:jc w:val="both"/>
        <w:rPr>
          <w:rFonts w:ascii="Arial" w:hAnsi="Arial" w:cs="Arial"/>
        </w:rPr>
      </w:pPr>
    </w:p>
    <w:p w:rsidR="00FC2F44" w:rsidRPr="000D0DAD" w:rsidRDefault="00356DFC" w:rsidP="00F72B91">
      <w:pPr>
        <w:tabs>
          <w:tab w:val="left" w:pos="360"/>
          <w:tab w:val="left" w:pos="1440"/>
        </w:tabs>
        <w:spacing w:line="480" w:lineRule="auto"/>
        <w:ind w:left="240"/>
        <w:jc w:val="both"/>
        <w:rPr>
          <w:rFonts w:ascii="Arial" w:hAnsi="Arial" w:cs="Arial"/>
        </w:rPr>
      </w:pPr>
      <w:r w:rsidRPr="000D0DAD">
        <w:rPr>
          <w:rFonts w:ascii="Arial" w:hAnsi="Arial" w:cs="Arial"/>
        </w:rPr>
        <w:t>Para el</w:t>
      </w:r>
      <w:r w:rsidR="00FC2F44" w:rsidRPr="000D0DAD">
        <w:rPr>
          <w:rFonts w:ascii="Arial" w:hAnsi="Arial" w:cs="Arial"/>
        </w:rPr>
        <w:t xml:space="preserve"> 7.4% esta información es de  carácter </w:t>
      </w:r>
      <w:r w:rsidR="00FC2F44" w:rsidRPr="000D0DAD">
        <w:rPr>
          <w:rFonts w:ascii="Arial" w:hAnsi="Arial" w:cs="Arial"/>
          <w:i/>
        </w:rPr>
        <w:t>indiferente</w:t>
      </w:r>
      <w:r w:rsidRPr="000D0DAD">
        <w:rPr>
          <w:rFonts w:ascii="Arial" w:hAnsi="Arial" w:cs="Arial"/>
        </w:rPr>
        <w:t xml:space="preserve">, mientras  un 20% considera que la información suministrada sobre las carreras de postgrado por esta universidad es  </w:t>
      </w:r>
      <w:r w:rsidRPr="000D0DAD">
        <w:rPr>
          <w:rFonts w:ascii="Arial" w:hAnsi="Arial" w:cs="Arial"/>
          <w:i/>
        </w:rPr>
        <w:t xml:space="preserve">poco </w:t>
      </w:r>
      <w:r w:rsidR="000D0DAD">
        <w:rPr>
          <w:rFonts w:ascii="Arial" w:hAnsi="Arial" w:cs="Arial"/>
        </w:rPr>
        <w:t>o</w:t>
      </w:r>
      <w:r w:rsidRPr="000D0DAD">
        <w:rPr>
          <w:rFonts w:ascii="Arial" w:hAnsi="Arial" w:cs="Arial"/>
          <w:i/>
        </w:rPr>
        <w:t xml:space="preserve"> nada importante </w:t>
      </w:r>
      <w:r w:rsidRPr="000D0DAD">
        <w:rPr>
          <w:rFonts w:ascii="Arial" w:hAnsi="Arial" w:cs="Arial"/>
        </w:rPr>
        <w:t>para ellos.</w:t>
      </w:r>
    </w:p>
    <w:p w:rsidR="00356DFC" w:rsidRPr="000D0DAD" w:rsidRDefault="00356DFC" w:rsidP="00F72B91">
      <w:pPr>
        <w:tabs>
          <w:tab w:val="left" w:pos="360"/>
          <w:tab w:val="left" w:pos="1440"/>
        </w:tabs>
        <w:spacing w:line="480" w:lineRule="auto"/>
        <w:ind w:left="240"/>
        <w:jc w:val="both"/>
        <w:rPr>
          <w:rFonts w:ascii="Arial" w:hAnsi="Arial" w:cs="Arial"/>
          <w:i/>
        </w:rPr>
      </w:pPr>
    </w:p>
    <w:p w:rsidR="00356DFC" w:rsidRPr="000D0DAD" w:rsidRDefault="00356DFC"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Existe un porcentaje alto del 48.6% que equivale a 55 entrevistados de los 175 investigados, quienes no respondieron </w:t>
      </w:r>
      <w:r w:rsidR="000D0DAD">
        <w:rPr>
          <w:rFonts w:ascii="Arial" w:hAnsi="Arial" w:cs="Arial"/>
        </w:rPr>
        <w:t xml:space="preserve">algo </w:t>
      </w:r>
      <w:r w:rsidRPr="000D0DAD">
        <w:rPr>
          <w:rFonts w:ascii="Arial" w:hAnsi="Arial" w:cs="Arial"/>
        </w:rPr>
        <w:t>para esta variable.</w:t>
      </w:r>
    </w:p>
    <w:p w:rsidR="00356DFC" w:rsidRPr="000D0DAD" w:rsidRDefault="00356DFC" w:rsidP="00F72B91">
      <w:pPr>
        <w:tabs>
          <w:tab w:val="left" w:pos="360"/>
          <w:tab w:val="left" w:pos="1440"/>
        </w:tabs>
        <w:spacing w:line="480" w:lineRule="auto"/>
        <w:ind w:left="240"/>
        <w:jc w:val="both"/>
        <w:rPr>
          <w:rFonts w:ascii="Arial" w:hAnsi="Arial" w:cs="Arial"/>
        </w:rPr>
      </w:pPr>
    </w:p>
    <w:p w:rsidR="00356DFC" w:rsidRDefault="00356DFC" w:rsidP="00F72B91">
      <w:pPr>
        <w:tabs>
          <w:tab w:val="left" w:pos="360"/>
          <w:tab w:val="left" w:pos="1440"/>
        </w:tabs>
        <w:spacing w:line="480" w:lineRule="auto"/>
        <w:ind w:left="240"/>
        <w:jc w:val="both"/>
        <w:rPr>
          <w:rFonts w:ascii="Verdana" w:hAnsi="Verdana"/>
          <w:sz w:val="20"/>
          <w:szCs w:val="20"/>
        </w:rPr>
      </w:pPr>
      <w:r w:rsidRPr="000D0DAD">
        <w:rPr>
          <w:rFonts w:ascii="Arial" w:hAnsi="Arial" w:cs="Arial"/>
        </w:rPr>
        <w:t>Estos resultados se los puede visualizar en el gráfico que se presenta a continuación.</w:t>
      </w: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4E6B8C" w:rsidRPr="000D0DAD" w:rsidRDefault="004E6B8C" w:rsidP="00F72B91">
      <w:pPr>
        <w:tabs>
          <w:tab w:val="left" w:pos="360"/>
          <w:tab w:val="left" w:pos="1440"/>
        </w:tabs>
        <w:ind w:left="240"/>
        <w:jc w:val="center"/>
        <w:rPr>
          <w:rFonts w:ascii="Verdana" w:hAnsi="Verdana"/>
          <w:b/>
          <w:sz w:val="22"/>
          <w:szCs w:val="22"/>
        </w:rPr>
      </w:pPr>
      <w:r w:rsidRPr="000D0DAD">
        <w:rPr>
          <w:rFonts w:ascii="Verdana" w:hAnsi="Verdana"/>
          <w:b/>
          <w:sz w:val="22"/>
          <w:szCs w:val="22"/>
        </w:rPr>
        <w:lastRenderedPageBreak/>
        <w:t>Gráfico 5.4</w:t>
      </w:r>
      <w:r w:rsidR="00540537">
        <w:rPr>
          <w:rFonts w:ascii="Verdana" w:hAnsi="Verdana"/>
          <w:b/>
          <w:sz w:val="22"/>
          <w:szCs w:val="22"/>
        </w:rPr>
        <w:t>6</w:t>
      </w:r>
    </w:p>
    <w:p w:rsidR="004E6B8C" w:rsidRPr="000D0DAD" w:rsidRDefault="004E6B8C" w:rsidP="00F72B91">
      <w:pPr>
        <w:tabs>
          <w:tab w:val="left" w:pos="360"/>
          <w:tab w:val="left" w:pos="1440"/>
        </w:tabs>
        <w:ind w:left="240"/>
        <w:jc w:val="center"/>
        <w:rPr>
          <w:rFonts w:ascii="Verdana" w:hAnsi="Verdana"/>
          <w:b/>
          <w:sz w:val="20"/>
          <w:szCs w:val="20"/>
        </w:rPr>
      </w:pPr>
      <w:r w:rsidRPr="000D0DAD">
        <w:rPr>
          <w:rFonts w:ascii="Verdana" w:hAnsi="Verdana"/>
          <w:sz w:val="20"/>
          <w:szCs w:val="20"/>
        </w:rPr>
        <w:t>Guayas – Guayaquil</w:t>
      </w:r>
    </w:p>
    <w:p w:rsidR="00D75D39" w:rsidRPr="00D75D39" w:rsidRDefault="003B6F5F" w:rsidP="00F72B91">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690" type="#_x0000_t202" style="position:absolute;left:0;text-align:left;margin-left:-66pt;margin-top:208.5pt;width:342pt;height:22.25pt;z-index:-251640832" stroked="f">
            <v:textbox style="mso-next-textbox:#_x0000_s1690">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E6B8C">
        <w:rPr>
          <w:rFonts w:ascii="Verdana" w:hAnsi="Verdana"/>
          <w:b/>
          <w:noProof/>
          <w:sz w:val="20"/>
          <w:szCs w:val="20"/>
          <w:lang w:eastAsia="es-ES"/>
        </w:rPr>
        <w:pict>
          <v:shape id="_x0000_s1691" type="#_x0000_t202" style="position:absolute;left:0;text-align:left;margin-left:21pt;margin-top:123pt;width:342pt;height:22.25pt;z-index:-251639808" stroked="f">
            <v:textbox style="mso-next-textbox:#_x0000_s1691">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D0DAD" w:rsidRPr="000D0DAD">
        <w:t xml:space="preserve"> </w:t>
      </w:r>
      <w:r w:rsidR="00224F11">
        <w:rPr>
          <w:noProof/>
          <w:lang w:eastAsia="es-ES"/>
        </w:rPr>
        <w:drawing>
          <wp:inline distT="0" distB="0" distL="0" distR="0">
            <wp:extent cx="4064000" cy="2641600"/>
            <wp:effectExtent l="19050" t="19050" r="12700" b="2540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srcRect/>
                    <a:stretch>
                      <a:fillRect/>
                    </a:stretch>
                  </pic:blipFill>
                  <pic:spPr bwMode="auto">
                    <a:xfrm>
                      <a:off x="0" y="0"/>
                      <a:ext cx="4064000" cy="2641600"/>
                    </a:xfrm>
                    <a:prstGeom prst="rect">
                      <a:avLst/>
                    </a:prstGeom>
                    <a:noFill/>
                    <a:ln w="6350" cmpd="sng">
                      <a:solidFill>
                        <a:srgbClr val="000000"/>
                      </a:solidFill>
                      <a:miter lim="800000"/>
                      <a:headEnd/>
                      <a:tailEnd/>
                    </a:ln>
                    <a:effectLst/>
                  </pic:spPr>
                </pic:pic>
              </a:graphicData>
            </a:graphic>
          </wp:inline>
        </w:drawing>
      </w:r>
    </w:p>
    <w:p w:rsidR="000D0DAD" w:rsidRDefault="000D0DAD" w:rsidP="00F72B91">
      <w:pPr>
        <w:tabs>
          <w:tab w:val="left" w:pos="360"/>
          <w:tab w:val="left" w:pos="1440"/>
        </w:tabs>
        <w:spacing w:line="480" w:lineRule="auto"/>
        <w:ind w:left="240"/>
        <w:jc w:val="both"/>
        <w:rPr>
          <w:rFonts w:ascii="Arial" w:hAnsi="Arial" w:cs="Arial"/>
        </w:rPr>
      </w:pPr>
    </w:p>
    <w:p w:rsidR="00356DFC" w:rsidRDefault="00356DFC" w:rsidP="00F72B91">
      <w:pPr>
        <w:tabs>
          <w:tab w:val="left" w:pos="360"/>
          <w:tab w:val="left" w:pos="1440"/>
        </w:tabs>
        <w:spacing w:line="480" w:lineRule="auto"/>
        <w:ind w:left="240"/>
        <w:jc w:val="both"/>
        <w:rPr>
          <w:rFonts w:ascii="Verdana" w:hAnsi="Verdana"/>
          <w:sz w:val="20"/>
          <w:szCs w:val="20"/>
        </w:rPr>
      </w:pPr>
      <w:r w:rsidRPr="000D0DAD">
        <w:rPr>
          <w:rFonts w:ascii="Arial" w:hAnsi="Arial" w:cs="Arial"/>
        </w:rPr>
        <w:t xml:space="preserve">En la </w:t>
      </w:r>
      <w:r w:rsidR="000D0DAD">
        <w:rPr>
          <w:rFonts w:ascii="Arial" w:hAnsi="Arial" w:cs="Arial"/>
        </w:rPr>
        <w:t>t</w:t>
      </w:r>
      <w:r w:rsidRPr="000D0DAD">
        <w:rPr>
          <w:rFonts w:ascii="Arial" w:hAnsi="Arial" w:cs="Arial"/>
        </w:rPr>
        <w:t xml:space="preserve">abla </w:t>
      </w:r>
      <w:r w:rsidR="000D0DAD">
        <w:rPr>
          <w:rFonts w:ascii="Arial" w:hAnsi="Arial" w:cs="Arial"/>
        </w:rPr>
        <w:t>L</w:t>
      </w:r>
      <w:r w:rsidR="00F40A86">
        <w:rPr>
          <w:rFonts w:ascii="Arial" w:hAnsi="Arial" w:cs="Arial"/>
        </w:rPr>
        <w:t>V</w:t>
      </w:r>
      <w:r w:rsidR="000D0DAD">
        <w:rPr>
          <w:rFonts w:ascii="Arial" w:hAnsi="Arial" w:cs="Arial"/>
        </w:rPr>
        <w:t xml:space="preserve"> </w:t>
      </w:r>
      <w:r w:rsidRPr="000D0DAD">
        <w:rPr>
          <w:rFonts w:ascii="Arial" w:hAnsi="Arial" w:cs="Arial"/>
        </w:rPr>
        <w:t>se puede observar el número de entrevistados y la proporción de entrevistados que eligieron cada una de las opciones propuestas</w:t>
      </w:r>
      <w:r>
        <w:rPr>
          <w:rFonts w:ascii="Verdana" w:hAnsi="Verdana"/>
          <w:sz w:val="20"/>
          <w:szCs w:val="20"/>
        </w:rPr>
        <w:t>.</w:t>
      </w:r>
    </w:p>
    <w:p w:rsidR="003B6F5F" w:rsidRDefault="003B6F5F" w:rsidP="00F72B91">
      <w:pPr>
        <w:tabs>
          <w:tab w:val="left" w:pos="360"/>
          <w:tab w:val="left" w:pos="1440"/>
        </w:tabs>
        <w:spacing w:line="480" w:lineRule="auto"/>
        <w:ind w:left="240"/>
        <w:jc w:val="both"/>
        <w:rPr>
          <w:rFonts w:ascii="Verdana" w:hAnsi="Verdana"/>
          <w:sz w:val="20"/>
          <w:szCs w:val="20"/>
        </w:rPr>
      </w:pPr>
    </w:p>
    <w:p w:rsidR="004E6B8C"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LV</w:t>
      </w:r>
    </w:p>
    <w:p w:rsidR="004E6B8C" w:rsidRDefault="004E6B8C"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0D0DAD" w:rsidRDefault="000D0DAD" w:rsidP="00F72B91">
      <w:pPr>
        <w:tabs>
          <w:tab w:val="left" w:pos="360"/>
          <w:tab w:val="left" w:pos="144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41</w:t>
      </w:r>
      <w:r>
        <w:rPr>
          <w:rFonts w:ascii="Verdana" w:hAnsi="Verdana"/>
          <w:b/>
          <w:sz w:val="18"/>
          <w:szCs w:val="18"/>
        </w:rPr>
        <w:t>: Universidad Agraria del Ecuador</w:t>
      </w:r>
    </w:p>
    <w:p w:rsidR="000D0DAD" w:rsidRDefault="000D0DAD" w:rsidP="00F72B91">
      <w:pPr>
        <w:tabs>
          <w:tab w:val="left" w:pos="360"/>
          <w:tab w:val="left" w:pos="1440"/>
        </w:tabs>
        <w:ind w:left="240"/>
        <w:jc w:val="center"/>
        <w:rPr>
          <w:rFonts w:ascii="Verdana" w:hAnsi="Verdana"/>
          <w:b/>
          <w:sz w:val="18"/>
          <w:szCs w:val="18"/>
        </w:rPr>
      </w:pPr>
      <w:r>
        <w:rPr>
          <w:rFonts w:ascii="Verdana" w:hAnsi="Verdana"/>
          <w:b/>
          <w:sz w:val="18"/>
          <w:szCs w:val="18"/>
        </w:rPr>
        <w:t xml:space="preserve"> Distribución de Frecuencia</w:t>
      </w:r>
    </w:p>
    <w:tbl>
      <w:tblPr>
        <w:tblpPr w:leftFromText="141" w:rightFromText="141" w:vertAnchor="text" w:horzAnchor="page" w:tblpX="3999" w:tblpY="33"/>
        <w:tblW w:w="4960" w:type="dxa"/>
        <w:tblCellMar>
          <w:left w:w="70" w:type="dxa"/>
          <w:right w:w="70" w:type="dxa"/>
        </w:tblCellMar>
        <w:tblLook w:val="0000"/>
      </w:tblPr>
      <w:tblGrid>
        <w:gridCol w:w="2240"/>
        <w:gridCol w:w="1440"/>
        <w:gridCol w:w="1280"/>
      </w:tblGrid>
      <w:tr w:rsidR="0058534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Universidad Agraria del Ecuador</w:t>
            </w:r>
          </w:p>
        </w:tc>
        <w:tc>
          <w:tcPr>
            <w:tcW w:w="144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16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30</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0,171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0,080</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16</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0,091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33</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0,189</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0,154</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55</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0,314</w:t>
            </w:r>
          </w:p>
        </w:tc>
      </w:tr>
      <w:tr w:rsidR="0058534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8534D" w:rsidRDefault="0058534D" w:rsidP="0058534D">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1,000</w:t>
            </w:r>
          </w:p>
        </w:tc>
      </w:tr>
    </w:tbl>
    <w:p w:rsidR="000D0DAD" w:rsidRDefault="000D0DAD" w:rsidP="00F72B91">
      <w:pPr>
        <w:tabs>
          <w:tab w:val="left" w:pos="360"/>
          <w:tab w:val="left" w:pos="1440"/>
        </w:tabs>
        <w:spacing w:line="480" w:lineRule="auto"/>
        <w:ind w:left="240"/>
        <w:jc w:val="center"/>
        <w:rPr>
          <w:rFonts w:ascii="Verdana" w:hAnsi="Verdana"/>
          <w:b/>
          <w:sz w:val="20"/>
          <w:szCs w:val="20"/>
        </w:rPr>
      </w:pPr>
      <w:r>
        <w:rPr>
          <w:rFonts w:ascii="Verdana" w:hAnsi="Verdana"/>
          <w:b/>
          <w:sz w:val="18"/>
          <w:szCs w:val="18"/>
        </w:rPr>
        <w:t xml:space="preserve"> </w:t>
      </w:r>
    </w:p>
    <w:p w:rsidR="000D0DAD" w:rsidRDefault="000D0DAD" w:rsidP="00F72B91">
      <w:pPr>
        <w:tabs>
          <w:tab w:val="left" w:pos="360"/>
          <w:tab w:val="left" w:pos="1440"/>
        </w:tabs>
        <w:ind w:left="240"/>
        <w:jc w:val="center"/>
        <w:rPr>
          <w:rFonts w:ascii="Verdana" w:hAnsi="Verdana"/>
          <w:sz w:val="18"/>
          <w:szCs w:val="18"/>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4E6B8C" w:rsidRDefault="004E6B8C" w:rsidP="00F72B91">
      <w:pPr>
        <w:tabs>
          <w:tab w:val="left" w:pos="360"/>
          <w:tab w:val="left" w:pos="1440"/>
        </w:tabs>
        <w:spacing w:line="480" w:lineRule="auto"/>
        <w:ind w:left="240"/>
        <w:jc w:val="both"/>
        <w:rPr>
          <w:rFonts w:ascii="Verdana" w:hAnsi="Verdana"/>
          <w:b/>
          <w:sz w:val="20"/>
          <w:szCs w:val="20"/>
        </w:rPr>
      </w:pPr>
    </w:p>
    <w:p w:rsidR="0058534D" w:rsidRDefault="0058534D" w:rsidP="00F72B91">
      <w:pPr>
        <w:tabs>
          <w:tab w:val="left" w:pos="360"/>
          <w:tab w:val="left" w:pos="1440"/>
        </w:tabs>
        <w:spacing w:line="480" w:lineRule="auto"/>
        <w:ind w:left="240"/>
        <w:jc w:val="both"/>
        <w:rPr>
          <w:rFonts w:ascii="Arial" w:hAnsi="Arial" w:cs="Arial"/>
          <w:b/>
        </w:rPr>
      </w:pPr>
      <w:r>
        <w:rPr>
          <w:rFonts w:ascii="Verdana" w:hAnsi="Verdana"/>
          <w:b/>
          <w:noProof/>
          <w:sz w:val="20"/>
          <w:szCs w:val="20"/>
          <w:lang w:eastAsia="es-ES"/>
        </w:rPr>
        <w:pict>
          <v:shape id="_x0000_s1692" type="#_x0000_t202" style="position:absolute;left:0;text-align:left;margin-left:-48pt;margin-top:6.8pt;width:342pt;height:22.25pt;z-index:-251638784" stroked="f">
            <v:textbox style="mso-next-textbox:#_x0000_s1692">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8534D" w:rsidRDefault="0058534D" w:rsidP="00F72B91">
      <w:pPr>
        <w:tabs>
          <w:tab w:val="left" w:pos="360"/>
          <w:tab w:val="left" w:pos="1440"/>
        </w:tabs>
        <w:spacing w:line="480" w:lineRule="auto"/>
        <w:ind w:left="240"/>
        <w:jc w:val="both"/>
        <w:rPr>
          <w:rFonts w:ascii="Arial" w:hAnsi="Arial" w:cs="Arial"/>
          <w:b/>
        </w:rPr>
      </w:pPr>
    </w:p>
    <w:p w:rsidR="006537DC" w:rsidRPr="000D0DAD" w:rsidRDefault="006537DC" w:rsidP="00F72B91">
      <w:pPr>
        <w:tabs>
          <w:tab w:val="left" w:pos="360"/>
          <w:tab w:val="left" w:pos="1440"/>
        </w:tabs>
        <w:spacing w:line="480" w:lineRule="auto"/>
        <w:ind w:left="240"/>
        <w:jc w:val="both"/>
        <w:rPr>
          <w:rFonts w:ascii="Arial" w:hAnsi="Arial" w:cs="Arial"/>
          <w:b/>
          <w:u w:val="single"/>
          <w:lang w:eastAsia="es-ES"/>
        </w:rPr>
      </w:pPr>
      <w:r w:rsidRPr="000D0DAD">
        <w:rPr>
          <w:rFonts w:ascii="Arial" w:hAnsi="Arial" w:cs="Arial"/>
          <w:b/>
        </w:rPr>
        <w:lastRenderedPageBreak/>
        <w:t>Variable X</w:t>
      </w:r>
      <w:r w:rsidRPr="000D0DAD">
        <w:rPr>
          <w:rFonts w:ascii="Arial" w:hAnsi="Arial" w:cs="Arial"/>
          <w:b/>
          <w:vertAlign w:val="subscript"/>
        </w:rPr>
        <w:t xml:space="preserve">42 </w:t>
      </w:r>
      <w:r w:rsidRPr="000D0DAD">
        <w:rPr>
          <w:rFonts w:ascii="Arial" w:hAnsi="Arial" w:cs="Arial"/>
          <w:b/>
        </w:rPr>
        <w:t xml:space="preserve">: </w:t>
      </w:r>
      <w:r w:rsidR="005153D9" w:rsidRPr="000D0DAD">
        <w:rPr>
          <w:rFonts w:ascii="Arial" w:hAnsi="Arial" w:cs="Arial"/>
          <w:b/>
          <w:u w:val="single"/>
          <w:lang w:eastAsia="es-ES"/>
        </w:rPr>
        <w:t>UNIVERSIDAD CASA GRANDE</w:t>
      </w:r>
    </w:p>
    <w:p w:rsidR="006543BB" w:rsidRPr="000D0DAD" w:rsidRDefault="006543BB"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Casa"/>
        </w:smartTagPr>
        <w:r w:rsidRPr="000D0DAD">
          <w:rPr>
            <w:rFonts w:ascii="Arial" w:hAnsi="Arial" w:cs="Arial"/>
          </w:rPr>
          <w:t>la Universidad Casa</w:t>
        </w:r>
      </w:smartTag>
      <w:r w:rsidRPr="000D0DAD">
        <w:rPr>
          <w:rFonts w:ascii="Arial" w:hAnsi="Arial" w:cs="Arial"/>
        </w:rPr>
        <w:t xml:space="preserve"> Grande, más conocida como ITV, acerca de las carreras de postgrado que esta oferta a los profesionales en general.</w:t>
      </w:r>
    </w:p>
    <w:p w:rsidR="0001563E" w:rsidRPr="000D0DAD" w:rsidRDefault="0001563E" w:rsidP="00F72B91">
      <w:pPr>
        <w:tabs>
          <w:tab w:val="left" w:pos="360"/>
          <w:tab w:val="left" w:pos="1440"/>
        </w:tabs>
        <w:spacing w:line="480" w:lineRule="auto"/>
        <w:ind w:left="240"/>
        <w:jc w:val="both"/>
        <w:rPr>
          <w:rFonts w:ascii="Arial" w:hAnsi="Arial" w:cs="Arial"/>
        </w:rPr>
      </w:pPr>
    </w:p>
    <w:p w:rsidR="0001563E" w:rsidRPr="000D0DAD" w:rsidRDefault="0001563E" w:rsidP="00F72B91">
      <w:pPr>
        <w:tabs>
          <w:tab w:val="left" w:pos="360"/>
          <w:tab w:val="left" w:pos="1440"/>
        </w:tabs>
        <w:spacing w:line="480" w:lineRule="auto"/>
        <w:ind w:left="240"/>
        <w:jc w:val="both"/>
        <w:rPr>
          <w:rFonts w:ascii="Arial" w:hAnsi="Arial" w:cs="Arial"/>
        </w:rPr>
      </w:pPr>
      <w:r w:rsidRPr="000D0DAD">
        <w:rPr>
          <w:rFonts w:ascii="Arial" w:hAnsi="Arial" w:cs="Arial"/>
        </w:rPr>
        <w:t>Los resultados obtenidos mediante el análisis de esta variable fueron los siguientes: El 2</w:t>
      </w:r>
      <w:r w:rsidR="00756233" w:rsidRPr="000D0DAD">
        <w:rPr>
          <w:rFonts w:ascii="Arial" w:hAnsi="Arial" w:cs="Arial"/>
        </w:rPr>
        <w:t>0</w:t>
      </w:r>
      <w:r w:rsidRPr="000D0DAD">
        <w:rPr>
          <w:rFonts w:ascii="Arial" w:hAnsi="Arial" w:cs="Arial"/>
        </w:rPr>
        <w:t xml:space="preserve">% considera que la información que ofrece </w:t>
      </w:r>
      <w:smartTag w:uri="urn:schemas-microsoft-com:office:smarttags" w:element="PersonName">
        <w:smartTagPr>
          <w:attr w:name="ProductID" w:val="la Universidad Casa"/>
        </w:smartTagPr>
        <w:r w:rsidRPr="000D0DAD">
          <w:rPr>
            <w:rFonts w:ascii="Arial" w:hAnsi="Arial" w:cs="Arial"/>
          </w:rPr>
          <w:t>la Universidad Casa</w:t>
        </w:r>
      </w:smartTag>
      <w:r w:rsidRPr="000D0DAD">
        <w:rPr>
          <w:rFonts w:ascii="Arial" w:hAnsi="Arial" w:cs="Arial"/>
        </w:rPr>
        <w:t xml:space="preserve"> Grande a los profesionales</w:t>
      </w:r>
      <w:r w:rsidR="00756233" w:rsidRPr="000D0DAD">
        <w:rPr>
          <w:rFonts w:ascii="Arial" w:hAnsi="Arial" w:cs="Arial"/>
        </w:rPr>
        <w:t xml:space="preserve"> acerca de sus carreras de postgrado</w:t>
      </w:r>
      <w:r w:rsidRPr="000D0DAD">
        <w:rPr>
          <w:rFonts w:ascii="Arial" w:hAnsi="Arial" w:cs="Arial"/>
        </w:rPr>
        <w:t xml:space="preserve"> es </w:t>
      </w:r>
      <w:r w:rsidRPr="000D0DAD">
        <w:rPr>
          <w:rFonts w:ascii="Arial" w:hAnsi="Arial" w:cs="Arial"/>
          <w:i/>
        </w:rPr>
        <w:t>poco</w:t>
      </w:r>
      <w:r w:rsidR="000D0DAD">
        <w:rPr>
          <w:rFonts w:ascii="Arial" w:hAnsi="Arial" w:cs="Arial"/>
        </w:rPr>
        <w:t xml:space="preserve"> o</w:t>
      </w:r>
      <w:r w:rsidRPr="000D0DAD">
        <w:rPr>
          <w:rFonts w:ascii="Arial" w:hAnsi="Arial" w:cs="Arial"/>
        </w:rPr>
        <w:t xml:space="preserve"> </w:t>
      </w:r>
      <w:r w:rsidRPr="000D0DAD">
        <w:rPr>
          <w:rFonts w:ascii="Arial" w:hAnsi="Arial" w:cs="Arial"/>
          <w:i/>
        </w:rPr>
        <w:t>nada importante</w:t>
      </w:r>
      <w:r w:rsidRPr="000D0DAD">
        <w:rPr>
          <w:rFonts w:ascii="Arial" w:hAnsi="Arial" w:cs="Arial"/>
        </w:rPr>
        <w:t xml:space="preserve"> para ellos.</w:t>
      </w:r>
    </w:p>
    <w:p w:rsidR="00756233" w:rsidRPr="000D0DAD" w:rsidRDefault="00756233" w:rsidP="00F72B91">
      <w:pPr>
        <w:tabs>
          <w:tab w:val="left" w:pos="360"/>
          <w:tab w:val="left" w:pos="1440"/>
        </w:tabs>
        <w:spacing w:line="480" w:lineRule="auto"/>
        <w:ind w:left="240"/>
        <w:jc w:val="both"/>
        <w:rPr>
          <w:rFonts w:ascii="Arial" w:hAnsi="Arial" w:cs="Arial"/>
        </w:rPr>
      </w:pPr>
    </w:p>
    <w:p w:rsidR="00756233" w:rsidRPr="000D0DAD" w:rsidRDefault="00756233"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Un 7.4% consideró que esta información es indiferente y un 24% de los profesionales entrevistados en la ciudad de Guayaquil, dice que esta información es </w:t>
      </w:r>
      <w:r w:rsidRPr="000D0DAD">
        <w:rPr>
          <w:rFonts w:ascii="Arial" w:hAnsi="Arial" w:cs="Arial"/>
          <w:i/>
        </w:rPr>
        <w:t xml:space="preserve">importante </w:t>
      </w:r>
      <w:r w:rsidR="000D0DAD">
        <w:rPr>
          <w:rFonts w:ascii="Arial" w:hAnsi="Arial" w:cs="Arial"/>
        </w:rPr>
        <w:t>o</w:t>
      </w:r>
      <w:r w:rsidRPr="000D0DAD">
        <w:rPr>
          <w:rFonts w:ascii="Arial" w:hAnsi="Arial" w:cs="Arial"/>
          <w:i/>
        </w:rPr>
        <w:t xml:space="preserve"> muy importante </w:t>
      </w:r>
      <w:r w:rsidRPr="000D0DAD">
        <w:rPr>
          <w:rFonts w:ascii="Arial" w:hAnsi="Arial" w:cs="Arial"/>
        </w:rPr>
        <w:t>para ellos</w:t>
      </w:r>
      <w:r w:rsidRPr="000D0DAD">
        <w:rPr>
          <w:rFonts w:ascii="Arial" w:hAnsi="Arial" w:cs="Arial"/>
          <w:i/>
        </w:rPr>
        <w:t xml:space="preserve">. </w:t>
      </w:r>
      <w:r w:rsidRPr="000D0DAD">
        <w:rPr>
          <w:rFonts w:ascii="Arial" w:hAnsi="Arial" w:cs="Arial"/>
        </w:rPr>
        <w:t>Cabe recalcar que existe un 48.6% (85 entrevistados</w:t>
      </w:r>
      <w:r w:rsidR="005D3134" w:rsidRPr="000D0DAD">
        <w:rPr>
          <w:rFonts w:ascii="Arial" w:hAnsi="Arial" w:cs="Arial"/>
        </w:rPr>
        <w:t xml:space="preserve"> de los 175 entrevistados</w:t>
      </w:r>
      <w:r w:rsidRPr="000D0DAD">
        <w:rPr>
          <w:rFonts w:ascii="Arial" w:hAnsi="Arial" w:cs="Arial"/>
        </w:rPr>
        <w:t xml:space="preserve">), quienes no dieron </w:t>
      </w:r>
      <w:r w:rsidR="000D0DAD">
        <w:rPr>
          <w:rFonts w:ascii="Arial" w:hAnsi="Arial" w:cs="Arial"/>
        </w:rPr>
        <w:t xml:space="preserve">alguna </w:t>
      </w:r>
      <w:r w:rsidRPr="000D0DAD">
        <w:rPr>
          <w:rFonts w:ascii="Arial" w:hAnsi="Arial" w:cs="Arial"/>
        </w:rPr>
        <w:t xml:space="preserve"> respuesta a esta variable.</w:t>
      </w:r>
    </w:p>
    <w:p w:rsidR="00756233" w:rsidRPr="000D0DAD" w:rsidRDefault="00756233" w:rsidP="00F72B91">
      <w:pPr>
        <w:tabs>
          <w:tab w:val="left" w:pos="360"/>
          <w:tab w:val="left" w:pos="1440"/>
        </w:tabs>
        <w:spacing w:line="480" w:lineRule="auto"/>
        <w:ind w:left="240"/>
        <w:jc w:val="both"/>
        <w:rPr>
          <w:rFonts w:ascii="Arial" w:hAnsi="Arial" w:cs="Arial"/>
        </w:rPr>
      </w:pPr>
    </w:p>
    <w:p w:rsidR="00756233" w:rsidRDefault="00756233"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Estos resultados se los puede observar en el Gráfico </w:t>
      </w:r>
      <w:r w:rsidR="005D3134" w:rsidRPr="000D0DAD">
        <w:rPr>
          <w:rFonts w:ascii="Arial" w:hAnsi="Arial" w:cs="Arial"/>
        </w:rPr>
        <w:t>5.4</w:t>
      </w:r>
      <w:r w:rsidR="00540537">
        <w:rPr>
          <w:rFonts w:ascii="Arial" w:hAnsi="Arial" w:cs="Arial"/>
        </w:rPr>
        <w:t>7</w:t>
      </w:r>
      <w:r w:rsidRPr="000D0DAD">
        <w:rPr>
          <w:rFonts w:ascii="Arial" w:hAnsi="Arial" w:cs="Arial"/>
        </w:rPr>
        <w:t xml:space="preserve"> que se presenta a continuación</w:t>
      </w:r>
      <w:r w:rsidR="005D3134" w:rsidRPr="000D0DAD">
        <w:rPr>
          <w:rFonts w:ascii="Arial" w:hAnsi="Arial" w:cs="Arial"/>
        </w:rPr>
        <w:t>;</w:t>
      </w:r>
      <w:r w:rsidRPr="000D0DAD">
        <w:rPr>
          <w:rFonts w:ascii="Arial" w:hAnsi="Arial" w:cs="Arial"/>
        </w:rPr>
        <w:t xml:space="preserve"> y en el cual se puede observar cada opción y su respectiva frecuencia relativa.</w:t>
      </w:r>
    </w:p>
    <w:p w:rsidR="0058534D" w:rsidRDefault="0058534D" w:rsidP="00F72B91">
      <w:pPr>
        <w:tabs>
          <w:tab w:val="left" w:pos="360"/>
          <w:tab w:val="left" w:pos="1440"/>
        </w:tabs>
        <w:spacing w:line="480" w:lineRule="auto"/>
        <w:ind w:left="240"/>
        <w:jc w:val="both"/>
        <w:rPr>
          <w:rFonts w:ascii="Arial" w:hAnsi="Arial" w:cs="Arial"/>
        </w:rPr>
      </w:pPr>
    </w:p>
    <w:p w:rsidR="005153D9" w:rsidRDefault="005153D9" w:rsidP="00F72B91">
      <w:pPr>
        <w:tabs>
          <w:tab w:val="left" w:pos="360"/>
          <w:tab w:val="left" w:pos="1440"/>
        </w:tabs>
        <w:spacing w:line="480" w:lineRule="auto"/>
        <w:ind w:left="240"/>
        <w:jc w:val="both"/>
        <w:rPr>
          <w:rFonts w:ascii="Arial" w:hAnsi="Arial" w:cs="Arial"/>
        </w:rPr>
      </w:pPr>
    </w:p>
    <w:p w:rsidR="005D3134" w:rsidRPr="000D0DAD" w:rsidRDefault="00540537" w:rsidP="00F72B91">
      <w:pPr>
        <w:tabs>
          <w:tab w:val="left" w:pos="360"/>
          <w:tab w:val="left" w:pos="1440"/>
        </w:tabs>
        <w:ind w:left="240"/>
        <w:jc w:val="center"/>
        <w:rPr>
          <w:rFonts w:ascii="Verdana" w:hAnsi="Verdana"/>
          <w:b/>
          <w:sz w:val="22"/>
          <w:szCs w:val="22"/>
        </w:rPr>
      </w:pPr>
      <w:r>
        <w:rPr>
          <w:rFonts w:ascii="Verdana" w:hAnsi="Verdana"/>
          <w:b/>
          <w:sz w:val="22"/>
          <w:szCs w:val="22"/>
        </w:rPr>
        <w:lastRenderedPageBreak/>
        <w:t>Gráfico 5.47</w:t>
      </w:r>
    </w:p>
    <w:p w:rsidR="005D3134" w:rsidRPr="000D0DAD" w:rsidRDefault="005D3134" w:rsidP="00F72B91">
      <w:pPr>
        <w:tabs>
          <w:tab w:val="left" w:pos="360"/>
          <w:tab w:val="left" w:pos="1440"/>
        </w:tabs>
        <w:ind w:left="240"/>
        <w:jc w:val="center"/>
        <w:rPr>
          <w:rFonts w:ascii="Verdana" w:hAnsi="Verdana" w:cs="Verdana Ref"/>
          <w:sz w:val="20"/>
          <w:szCs w:val="20"/>
          <w:u w:val="single"/>
          <w:lang w:eastAsia="es-ES"/>
        </w:rPr>
      </w:pPr>
      <w:r w:rsidRPr="000D0DAD">
        <w:rPr>
          <w:rFonts w:ascii="Verdana" w:hAnsi="Verdana"/>
          <w:sz w:val="20"/>
          <w:szCs w:val="20"/>
        </w:rPr>
        <w:t>Guayas – Guayaquil</w:t>
      </w:r>
    </w:p>
    <w:p w:rsidR="00D75D39" w:rsidRPr="00756233" w:rsidRDefault="005D3134" w:rsidP="00F72B91">
      <w:pPr>
        <w:tabs>
          <w:tab w:val="left" w:pos="360"/>
          <w:tab w:val="left" w:pos="1440"/>
        </w:tabs>
        <w:spacing w:line="480" w:lineRule="auto"/>
        <w:ind w:left="240"/>
        <w:jc w:val="center"/>
        <w:rPr>
          <w:rFonts w:ascii="Verdana" w:hAnsi="Verdana" w:cs="Verdana Ref"/>
          <w:b/>
          <w:sz w:val="20"/>
          <w:szCs w:val="20"/>
          <w:u w:val="single"/>
          <w:lang w:eastAsia="es-ES"/>
        </w:rPr>
      </w:pPr>
      <w:r>
        <w:rPr>
          <w:noProof/>
          <w:lang w:eastAsia="es-ES"/>
        </w:rPr>
        <w:pict>
          <v:shape id="_x0000_s1694" type="#_x0000_t202" style="position:absolute;left:0;text-align:left;margin-left:-60pt;margin-top:198.9pt;width:342pt;height:22.25pt;z-index:-251637760" stroked="f">
            <v:textbox style="mso-next-textbox:#_x0000_s1694">
              <w:txbxContent>
                <w:p w:rsidR="00F44E5F" w:rsidRPr="001A397E" w:rsidRDefault="00F44E5F" w:rsidP="005D313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D0DAD" w:rsidRPr="000D0DAD">
        <w:t xml:space="preserve"> </w:t>
      </w:r>
      <w:r w:rsidR="00224F11">
        <w:rPr>
          <w:noProof/>
          <w:lang w:eastAsia="es-ES"/>
        </w:rPr>
        <w:drawing>
          <wp:inline distT="0" distB="0" distL="0" distR="0">
            <wp:extent cx="3835400" cy="2489200"/>
            <wp:effectExtent l="19050" t="19050" r="12700" b="2540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srcRect/>
                    <a:stretch>
                      <a:fillRect/>
                    </a:stretch>
                  </pic:blipFill>
                  <pic:spPr bwMode="auto">
                    <a:xfrm>
                      <a:off x="0" y="0"/>
                      <a:ext cx="3835400" cy="2489200"/>
                    </a:xfrm>
                    <a:prstGeom prst="rect">
                      <a:avLst/>
                    </a:prstGeom>
                    <a:noFill/>
                    <a:ln w="6350" cmpd="sng">
                      <a:solidFill>
                        <a:srgbClr val="000000"/>
                      </a:solidFill>
                      <a:miter lim="800000"/>
                      <a:headEnd/>
                      <a:tailEnd/>
                    </a:ln>
                    <a:effectLst/>
                  </pic:spPr>
                </pic:pic>
              </a:graphicData>
            </a:graphic>
          </wp:inline>
        </w:drawing>
      </w:r>
      <w:r w:rsidR="000D0DAD" w:rsidRPr="000D0DAD">
        <w:t xml:space="preserve"> </w:t>
      </w:r>
    </w:p>
    <w:p w:rsidR="00D75D39" w:rsidRDefault="00D75D39" w:rsidP="00F72B91">
      <w:pPr>
        <w:tabs>
          <w:tab w:val="left" w:pos="360"/>
          <w:tab w:val="left" w:pos="1440"/>
        </w:tabs>
        <w:spacing w:line="480" w:lineRule="auto"/>
        <w:ind w:left="240"/>
        <w:jc w:val="both"/>
        <w:rPr>
          <w:rFonts w:ascii="Verdana" w:hAnsi="Verdana" w:cs="Verdana Ref"/>
          <w:b/>
          <w:sz w:val="20"/>
          <w:szCs w:val="20"/>
          <w:u w:val="single"/>
          <w:lang w:eastAsia="es-ES"/>
        </w:rPr>
      </w:pPr>
    </w:p>
    <w:p w:rsidR="005D3134" w:rsidRPr="000D0DAD" w:rsidRDefault="005D3134" w:rsidP="00F72B91">
      <w:pPr>
        <w:tabs>
          <w:tab w:val="left" w:pos="360"/>
          <w:tab w:val="left" w:pos="1440"/>
        </w:tabs>
        <w:spacing w:line="480" w:lineRule="auto"/>
        <w:ind w:left="240"/>
        <w:jc w:val="both"/>
        <w:rPr>
          <w:rFonts w:ascii="Arial" w:hAnsi="Arial" w:cs="Arial"/>
          <w:lang w:eastAsia="es-ES"/>
        </w:rPr>
      </w:pPr>
      <w:smartTag w:uri="urn:schemas-microsoft-com:office:smarttags" w:element="PersonName">
        <w:smartTagPr>
          <w:attr w:name="ProductID" w:val="La Tabla LVI"/>
        </w:smartTagPr>
        <w:r w:rsidRPr="000D0DAD">
          <w:rPr>
            <w:rFonts w:ascii="Arial" w:hAnsi="Arial" w:cs="Arial"/>
            <w:lang w:eastAsia="es-ES"/>
          </w:rPr>
          <w:t xml:space="preserve">La Tabla </w:t>
        </w:r>
        <w:r w:rsidR="000D0DAD">
          <w:rPr>
            <w:rFonts w:ascii="Arial" w:hAnsi="Arial" w:cs="Arial"/>
            <w:lang w:eastAsia="es-ES"/>
          </w:rPr>
          <w:t>LV</w:t>
        </w:r>
        <w:r w:rsidR="00F40A86">
          <w:rPr>
            <w:rFonts w:ascii="Arial" w:hAnsi="Arial" w:cs="Arial"/>
            <w:lang w:eastAsia="es-ES"/>
          </w:rPr>
          <w:t>I</w:t>
        </w:r>
      </w:smartTag>
      <w:r w:rsidRPr="000D0DAD">
        <w:rPr>
          <w:rFonts w:ascii="Arial" w:hAnsi="Arial" w:cs="Arial"/>
          <w:lang w:eastAsia="es-ES"/>
        </w:rPr>
        <w:t xml:space="preserve"> presenta cada opción propuesta en la escala likert para esta variable y su frecuencia relativa, además del número de entrevistados de cada una de ellas.</w:t>
      </w:r>
    </w:p>
    <w:p w:rsidR="005153D9" w:rsidRDefault="005153D9" w:rsidP="00F72B91">
      <w:pPr>
        <w:tabs>
          <w:tab w:val="left" w:pos="360"/>
          <w:tab w:val="left" w:pos="1440"/>
        </w:tabs>
        <w:ind w:left="240"/>
        <w:jc w:val="center"/>
        <w:rPr>
          <w:rFonts w:ascii="Verdana" w:hAnsi="Verdana"/>
          <w:b/>
          <w:sz w:val="20"/>
          <w:szCs w:val="20"/>
        </w:rPr>
      </w:pPr>
    </w:p>
    <w:p w:rsidR="005D3134"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w:t>
      </w:r>
      <w:r w:rsidR="000D0DAD">
        <w:rPr>
          <w:rFonts w:ascii="Verdana" w:hAnsi="Verdana"/>
          <w:b/>
          <w:sz w:val="20"/>
          <w:szCs w:val="20"/>
        </w:rPr>
        <w:t>V</w:t>
      </w:r>
      <w:r>
        <w:rPr>
          <w:rFonts w:ascii="Verdana" w:hAnsi="Verdana"/>
          <w:b/>
          <w:sz w:val="20"/>
          <w:szCs w:val="20"/>
        </w:rPr>
        <w:t>I</w:t>
      </w:r>
    </w:p>
    <w:p w:rsidR="005D3134" w:rsidRDefault="005D3134"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5D3134" w:rsidRDefault="005D3134" w:rsidP="00F72B91">
      <w:pPr>
        <w:tabs>
          <w:tab w:val="left" w:pos="360"/>
          <w:tab w:val="left" w:pos="144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41</w:t>
      </w:r>
      <w:r>
        <w:rPr>
          <w:rFonts w:ascii="Verdana" w:hAnsi="Verdana"/>
          <w:b/>
          <w:sz w:val="18"/>
          <w:szCs w:val="18"/>
        </w:rPr>
        <w:t>: Universidad Casa Grande</w:t>
      </w:r>
    </w:p>
    <w:p w:rsidR="005D3134" w:rsidRDefault="005D3134" w:rsidP="00F72B91">
      <w:pPr>
        <w:tabs>
          <w:tab w:val="left" w:pos="360"/>
          <w:tab w:val="left" w:pos="144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4119" w:tblpY="95"/>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b/>
                <w:bCs/>
                <w:sz w:val="16"/>
                <w:szCs w:val="16"/>
              </w:rPr>
            </w:pPr>
            <w:r>
              <w:rPr>
                <w:rFonts w:ascii="Verdana Ref" w:hAnsi="Verdana Ref" w:cs="Arial"/>
                <w:b/>
                <w:bCs/>
                <w:sz w:val="16"/>
                <w:szCs w:val="16"/>
              </w:rPr>
              <w:t>Universidad Casa Grande</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ind w:left="16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0,120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0,080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0,074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23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0,131</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0,109</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85</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0,486</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1,000</w:t>
            </w:r>
          </w:p>
        </w:tc>
      </w:tr>
    </w:tbl>
    <w:p w:rsidR="005D3134" w:rsidRPr="005D3134" w:rsidRDefault="005D3134" w:rsidP="00F72B91">
      <w:pPr>
        <w:tabs>
          <w:tab w:val="left" w:pos="360"/>
          <w:tab w:val="left" w:pos="1440"/>
        </w:tabs>
        <w:spacing w:line="480" w:lineRule="auto"/>
        <w:ind w:left="240"/>
        <w:jc w:val="both"/>
        <w:rPr>
          <w:rFonts w:ascii="Verdana" w:hAnsi="Verdana" w:cs="Verdana Ref"/>
          <w:sz w:val="20"/>
          <w:szCs w:val="20"/>
          <w:lang w:eastAsia="es-ES"/>
        </w:rPr>
      </w:pPr>
    </w:p>
    <w:p w:rsidR="00D75D39" w:rsidRDefault="00D75D39" w:rsidP="00F72B91">
      <w:pPr>
        <w:tabs>
          <w:tab w:val="left" w:pos="360"/>
          <w:tab w:val="left" w:pos="1440"/>
        </w:tabs>
        <w:spacing w:line="480" w:lineRule="auto"/>
        <w:ind w:left="240"/>
        <w:jc w:val="both"/>
        <w:rPr>
          <w:rFonts w:ascii="Verdana" w:hAnsi="Verdana" w:cs="Verdana Ref"/>
          <w:b/>
          <w:sz w:val="20"/>
          <w:szCs w:val="20"/>
          <w:u w:val="single"/>
          <w:lang w:eastAsia="es-ES"/>
        </w:rPr>
      </w:pPr>
    </w:p>
    <w:p w:rsidR="00D75D39" w:rsidRDefault="00D75D39" w:rsidP="006537DC">
      <w:pPr>
        <w:tabs>
          <w:tab w:val="left" w:pos="360"/>
          <w:tab w:val="left" w:pos="1440"/>
        </w:tabs>
        <w:spacing w:line="480" w:lineRule="auto"/>
        <w:ind w:left="1440"/>
        <w:jc w:val="both"/>
        <w:rPr>
          <w:rFonts w:ascii="Verdana" w:hAnsi="Verdana" w:cs="Verdana Ref"/>
          <w:b/>
          <w:sz w:val="20"/>
          <w:szCs w:val="20"/>
          <w:u w:val="single"/>
          <w:lang w:eastAsia="es-ES"/>
        </w:rPr>
      </w:pPr>
    </w:p>
    <w:p w:rsidR="00D75D39" w:rsidRDefault="00D75D39" w:rsidP="006537DC">
      <w:pPr>
        <w:tabs>
          <w:tab w:val="left" w:pos="360"/>
          <w:tab w:val="left" w:pos="1440"/>
        </w:tabs>
        <w:spacing w:line="480" w:lineRule="auto"/>
        <w:ind w:left="1440"/>
        <w:jc w:val="both"/>
        <w:rPr>
          <w:rFonts w:ascii="Verdana" w:hAnsi="Verdana" w:cs="Verdana Ref"/>
          <w:b/>
          <w:sz w:val="20"/>
          <w:szCs w:val="20"/>
          <w:u w:val="single"/>
          <w:lang w:eastAsia="es-ES"/>
        </w:rPr>
      </w:pPr>
    </w:p>
    <w:p w:rsidR="0058534D" w:rsidRDefault="0058534D" w:rsidP="006537DC">
      <w:pPr>
        <w:tabs>
          <w:tab w:val="left" w:pos="360"/>
          <w:tab w:val="left" w:pos="1440"/>
        </w:tabs>
        <w:spacing w:line="480" w:lineRule="auto"/>
        <w:ind w:left="1440"/>
        <w:jc w:val="both"/>
        <w:rPr>
          <w:rFonts w:ascii="Verdana" w:hAnsi="Verdana"/>
          <w:b/>
          <w:sz w:val="20"/>
          <w:szCs w:val="20"/>
        </w:rPr>
      </w:pPr>
    </w:p>
    <w:p w:rsidR="0058534D" w:rsidRDefault="0058534D" w:rsidP="006537DC">
      <w:pPr>
        <w:tabs>
          <w:tab w:val="left" w:pos="360"/>
          <w:tab w:val="left" w:pos="1440"/>
        </w:tabs>
        <w:spacing w:line="480" w:lineRule="auto"/>
        <w:ind w:left="1440"/>
        <w:jc w:val="both"/>
        <w:rPr>
          <w:rFonts w:ascii="Verdana" w:hAnsi="Verdana"/>
          <w:b/>
          <w:sz w:val="20"/>
          <w:szCs w:val="20"/>
        </w:rPr>
      </w:pPr>
    </w:p>
    <w:p w:rsidR="0058534D" w:rsidRDefault="005153D9"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5" type="#_x0000_t202" style="position:absolute;left:0;text-align:left;margin-left:-30pt;margin-top:2.85pt;width:342pt;height:22.25pt;z-index:-251636736" stroked="f">
            <v:textbox style="mso-next-textbox:#_x0000_s1695">
              <w:txbxContent>
                <w:p w:rsidR="00F44E5F" w:rsidRPr="001A397E" w:rsidRDefault="00F44E5F" w:rsidP="005D313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75D39" w:rsidRDefault="00D75D39" w:rsidP="006537DC">
      <w:pPr>
        <w:tabs>
          <w:tab w:val="left" w:pos="360"/>
          <w:tab w:val="left" w:pos="1440"/>
        </w:tabs>
        <w:spacing w:line="480" w:lineRule="auto"/>
        <w:ind w:left="1440"/>
        <w:jc w:val="both"/>
        <w:rPr>
          <w:rFonts w:ascii="Verdana" w:hAnsi="Verdana"/>
          <w:b/>
          <w:sz w:val="20"/>
          <w:szCs w:val="20"/>
        </w:rPr>
      </w:pPr>
    </w:p>
    <w:p w:rsidR="005153D9" w:rsidRDefault="005153D9" w:rsidP="0058534D">
      <w:pPr>
        <w:tabs>
          <w:tab w:val="left" w:pos="360"/>
        </w:tabs>
        <w:spacing w:line="480" w:lineRule="auto"/>
        <w:ind w:left="360"/>
        <w:jc w:val="both"/>
        <w:rPr>
          <w:rFonts w:ascii="Arial" w:hAnsi="Arial" w:cs="Arial"/>
          <w:b/>
        </w:rPr>
      </w:pPr>
    </w:p>
    <w:p w:rsidR="006537DC" w:rsidRPr="005153D9" w:rsidRDefault="006537DC" w:rsidP="0058534D">
      <w:pPr>
        <w:tabs>
          <w:tab w:val="left" w:pos="360"/>
        </w:tabs>
        <w:spacing w:line="480" w:lineRule="auto"/>
        <w:ind w:left="360"/>
        <w:jc w:val="both"/>
        <w:rPr>
          <w:rFonts w:ascii="Arial" w:hAnsi="Arial" w:cs="Arial"/>
          <w:b/>
          <w:lang w:eastAsia="es-ES"/>
        </w:rPr>
      </w:pPr>
      <w:r w:rsidRPr="000D0DAD">
        <w:rPr>
          <w:rFonts w:ascii="Arial" w:hAnsi="Arial" w:cs="Arial"/>
          <w:b/>
        </w:rPr>
        <w:lastRenderedPageBreak/>
        <w:t>Variable X</w:t>
      </w:r>
      <w:r w:rsidRPr="000D0DAD">
        <w:rPr>
          <w:rFonts w:ascii="Arial" w:hAnsi="Arial" w:cs="Arial"/>
          <w:b/>
          <w:vertAlign w:val="subscript"/>
        </w:rPr>
        <w:t>43</w:t>
      </w:r>
      <w:r w:rsidRPr="000D0DAD">
        <w:rPr>
          <w:rFonts w:ascii="Arial" w:hAnsi="Arial" w:cs="Arial"/>
          <w:b/>
        </w:rPr>
        <w:t>:</w:t>
      </w:r>
      <w:r w:rsidR="005153D9">
        <w:rPr>
          <w:rFonts w:ascii="Arial" w:hAnsi="Arial" w:cs="Arial"/>
          <w:b/>
        </w:rPr>
        <w:t xml:space="preserve"> </w:t>
      </w:r>
      <w:r w:rsidR="005153D9" w:rsidRPr="005153D9">
        <w:rPr>
          <w:rFonts w:ascii="Arial" w:hAnsi="Arial" w:cs="Arial"/>
          <w:b/>
          <w:lang w:eastAsia="es-ES"/>
        </w:rPr>
        <w:t>UNIVERSIDAD CATÓLICA DE SANTIAGO DE GUAYAQUIL</w:t>
      </w: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 xml:space="preserve">Mediante esta variable se conocerá como consideran los profesionales entrevistados de la ciudad de Guayaquil, la información acerca de las carreras de postgrado que ofrece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sidRPr="000D0DAD">
            <w:rPr>
              <w:rFonts w:ascii="Arial" w:hAnsi="Arial" w:cs="Arial"/>
            </w:rPr>
            <w:t xml:space="preserve">la </w:t>
          </w:r>
          <w:r w:rsidR="003E0320" w:rsidRPr="000D0DAD">
            <w:rPr>
              <w:rFonts w:ascii="Arial" w:hAnsi="Arial" w:cs="Arial"/>
            </w:rPr>
            <w:t>Universidad</w:t>
          </w:r>
        </w:smartTag>
        <w:r w:rsidR="003E0320" w:rsidRPr="000D0DAD">
          <w:rPr>
            <w:rFonts w:ascii="Arial" w:hAnsi="Arial" w:cs="Arial"/>
          </w:rPr>
          <w:t xml:space="preserve"> Católica</w:t>
        </w:r>
      </w:smartTag>
      <w:r w:rsidR="003E0320" w:rsidRPr="000D0DAD">
        <w:rPr>
          <w:rFonts w:ascii="Arial" w:hAnsi="Arial" w:cs="Arial"/>
        </w:rPr>
        <w:t xml:space="preserve"> Santiago de Guayaquil.</w:t>
      </w:r>
    </w:p>
    <w:p w:rsidR="00E568FC" w:rsidRPr="000D0DAD" w:rsidRDefault="00E568FC" w:rsidP="0058534D">
      <w:pPr>
        <w:tabs>
          <w:tab w:val="left" w:pos="360"/>
        </w:tabs>
        <w:spacing w:line="480" w:lineRule="auto"/>
        <w:ind w:left="360"/>
        <w:jc w:val="both"/>
        <w:rPr>
          <w:rFonts w:ascii="Arial" w:hAnsi="Arial" w:cs="Arial"/>
        </w:rPr>
      </w:pP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De entre los 175 profesionales entrevistados en la ciudad de Guayaquil, el 2</w:t>
      </w:r>
      <w:r w:rsidR="003E0320" w:rsidRPr="000D0DAD">
        <w:rPr>
          <w:rFonts w:ascii="Arial" w:hAnsi="Arial" w:cs="Arial"/>
        </w:rPr>
        <w:t>4</w:t>
      </w:r>
      <w:r w:rsidRPr="000D0DAD">
        <w:rPr>
          <w:rFonts w:ascii="Arial" w:hAnsi="Arial" w:cs="Arial"/>
        </w:rPr>
        <w:t>.</w:t>
      </w:r>
      <w:r w:rsidR="003E0320" w:rsidRPr="000D0DAD">
        <w:rPr>
          <w:rFonts w:ascii="Arial" w:hAnsi="Arial" w:cs="Arial"/>
        </w:rPr>
        <w:t>6</w:t>
      </w:r>
      <w:r w:rsidRPr="000D0DAD">
        <w:rPr>
          <w:rFonts w:ascii="Arial" w:hAnsi="Arial" w:cs="Arial"/>
        </w:rPr>
        <w:t xml:space="preserve">% y el </w:t>
      </w:r>
      <w:r w:rsidR="003E0320" w:rsidRPr="000D0DAD">
        <w:rPr>
          <w:rFonts w:ascii="Arial" w:hAnsi="Arial" w:cs="Arial"/>
        </w:rPr>
        <w:t>34.9</w:t>
      </w:r>
      <w:r w:rsidRPr="000D0DAD">
        <w:rPr>
          <w:rFonts w:ascii="Arial" w:hAnsi="Arial" w:cs="Arial"/>
        </w:rPr>
        <w:t xml:space="preserve">% considera que la información que esta institución suministra acerca de sus carreras de postgrado es </w:t>
      </w:r>
      <w:r w:rsidRPr="000D0DAD">
        <w:rPr>
          <w:rFonts w:ascii="Arial" w:hAnsi="Arial" w:cs="Arial"/>
          <w:i/>
        </w:rPr>
        <w:t xml:space="preserve">importante </w:t>
      </w:r>
      <w:r w:rsidR="000D0DAD">
        <w:rPr>
          <w:rFonts w:ascii="Arial" w:hAnsi="Arial" w:cs="Arial"/>
        </w:rPr>
        <w:t>o</w:t>
      </w:r>
      <w:r w:rsidRPr="000D0DAD">
        <w:rPr>
          <w:rFonts w:ascii="Arial" w:hAnsi="Arial" w:cs="Arial"/>
          <w:i/>
        </w:rPr>
        <w:t xml:space="preserve"> muy importante</w:t>
      </w:r>
      <w:r w:rsidR="000D0DAD">
        <w:rPr>
          <w:rFonts w:ascii="Arial" w:hAnsi="Arial" w:cs="Arial"/>
          <w:i/>
        </w:rPr>
        <w:t>,</w:t>
      </w:r>
      <w:r w:rsidRPr="000D0DAD">
        <w:rPr>
          <w:rFonts w:ascii="Arial" w:hAnsi="Arial" w:cs="Arial"/>
          <w:i/>
        </w:rPr>
        <w:t xml:space="preserve">  </w:t>
      </w:r>
      <w:r w:rsidRPr="000D0DAD">
        <w:rPr>
          <w:rFonts w:ascii="Arial" w:hAnsi="Arial" w:cs="Arial"/>
        </w:rPr>
        <w:t>respectivamente.</w:t>
      </w:r>
    </w:p>
    <w:p w:rsidR="00E568FC" w:rsidRPr="000D0DAD" w:rsidRDefault="00E568FC" w:rsidP="0058534D">
      <w:pPr>
        <w:tabs>
          <w:tab w:val="left" w:pos="360"/>
        </w:tabs>
        <w:spacing w:line="480" w:lineRule="auto"/>
        <w:ind w:left="360"/>
        <w:jc w:val="both"/>
        <w:rPr>
          <w:rFonts w:ascii="Arial" w:hAnsi="Arial" w:cs="Arial"/>
        </w:rPr>
      </w:pP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Al 10.</w:t>
      </w:r>
      <w:r w:rsidR="003E0320" w:rsidRPr="000D0DAD">
        <w:rPr>
          <w:rFonts w:ascii="Arial" w:hAnsi="Arial" w:cs="Arial"/>
        </w:rPr>
        <w:t>9</w:t>
      </w:r>
      <w:r w:rsidRPr="000D0DAD">
        <w:rPr>
          <w:rFonts w:ascii="Arial" w:hAnsi="Arial" w:cs="Arial"/>
        </w:rPr>
        <w:t>% de los entrevistados</w:t>
      </w:r>
      <w:r w:rsidR="003E0320" w:rsidRPr="000D0DAD">
        <w:rPr>
          <w:rFonts w:ascii="Arial" w:hAnsi="Arial" w:cs="Arial"/>
        </w:rPr>
        <w:t>,</w:t>
      </w:r>
      <w:r w:rsidRPr="000D0DAD">
        <w:rPr>
          <w:rFonts w:ascii="Arial" w:hAnsi="Arial" w:cs="Arial"/>
        </w:rPr>
        <w:t xml:space="preserve"> la información que </w:t>
      </w:r>
      <w:smartTag w:uri="urn:schemas-microsoft-com:office:smarttags" w:element="PersonName">
        <w:smartTagPr>
          <w:attr w:name="ProductID" w:val="la Universidad Cat￳lica"/>
        </w:smartTagPr>
        <w:r w:rsidRPr="000D0DAD">
          <w:rPr>
            <w:rFonts w:ascii="Arial" w:hAnsi="Arial" w:cs="Arial"/>
          </w:rPr>
          <w:t xml:space="preserve">la </w:t>
        </w:r>
        <w:r w:rsidR="003E0320" w:rsidRPr="000D0DAD">
          <w:rPr>
            <w:rFonts w:ascii="Arial" w:hAnsi="Arial" w:cs="Arial"/>
          </w:rPr>
          <w:t>Universidad Católica</w:t>
        </w:r>
      </w:smartTag>
      <w:r w:rsidR="003E0320" w:rsidRPr="000D0DAD">
        <w:rPr>
          <w:rFonts w:ascii="Arial" w:hAnsi="Arial" w:cs="Arial"/>
        </w:rPr>
        <w:t xml:space="preserve"> Santiago de Guayaquil (CATÓLICA) </w:t>
      </w:r>
      <w:r w:rsidRPr="000D0DAD">
        <w:rPr>
          <w:rFonts w:ascii="Arial" w:hAnsi="Arial" w:cs="Arial"/>
        </w:rPr>
        <w:t>brinda</w:t>
      </w:r>
      <w:r w:rsidR="003E0320" w:rsidRPr="000D0DAD">
        <w:rPr>
          <w:rFonts w:ascii="Arial" w:hAnsi="Arial" w:cs="Arial"/>
        </w:rPr>
        <w:t>,</w:t>
      </w:r>
      <w:r w:rsidRPr="000D0DAD">
        <w:rPr>
          <w:rFonts w:ascii="Arial" w:hAnsi="Arial" w:cs="Arial"/>
        </w:rPr>
        <w:t xml:space="preserve"> les resulta </w:t>
      </w:r>
      <w:r w:rsidR="003E0320" w:rsidRPr="000D0DAD">
        <w:rPr>
          <w:rFonts w:ascii="Arial" w:hAnsi="Arial" w:cs="Arial"/>
          <w:i/>
        </w:rPr>
        <w:t>indiferente;</w:t>
      </w:r>
      <w:r w:rsidRPr="000D0DAD">
        <w:rPr>
          <w:rFonts w:ascii="Arial" w:hAnsi="Arial" w:cs="Arial"/>
          <w:i/>
        </w:rPr>
        <w:t xml:space="preserve"> </w:t>
      </w:r>
      <w:r w:rsidRPr="000D0DAD">
        <w:rPr>
          <w:rFonts w:ascii="Arial" w:hAnsi="Arial" w:cs="Arial"/>
        </w:rPr>
        <w:t>mientras al  1</w:t>
      </w:r>
      <w:r w:rsidR="003E0320" w:rsidRPr="000D0DAD">
        <w:rPr>
          <w:rFonts w:ascii="Arial" w:hAnsi="Arial" w:cs="Arial"/>
        </w:rPr>
        <w:t>1.4</w:t>
      </w:r>
      <w:r w:rsidRPr="000D0DAD">
        <w:rPr>
          <w:rFonts w:ascii="Arial" w:hAnsi="Arial" w:cs="Arial"/>
        </w:rPr>
        <w:t xml:space="preserve">% de los entrevistados les resulta </w:t>
      </w:r>
      <w:r w:rsidRPr="000D0DAD">
        <w:rPr>
          <w:rFonts w:ascii="Arial" w:hAnsi="Arial" w:cs="Arial"/>
          <w:i/>
        </w:rPr>
        <w:t>poco</w:t>
      </w:r>
      <w:r w:rsidR="000D0DAD">
        <w:rPr>
          <w:rFonts w:ascii="Arial" w:hAnsi="Arial" w:cs="Arial"/>
        </w:rPr>
        <w:t xml:space="preserve"> o</w:t>
      </w:r>
      <w:r w:rsidRPr="000D0DAD">
        <w:rPr>
          <w:rFonts w:ascii="Arial" w:hAnsi="Arial" w:cs="Arial"/>
        </w:rPr>
        <w:t xml:space="preserve"> </w:t>
      </w:r>
      <w:r w:rsidRPr="000D0DAD">
        <w:rPr>
          <w:rFonts w:ascii="Arial" w:hAnsi="Arial" w:cs="Arial"/>
          <w:i/>
        </w:rPr>
        <w:t xml:space="preserve">nada importante.  </w:t>
      </w:r>
      <w:r w:rsidRPr="000D0DAD">
        <w:rPr>
          <w:rFonts w:ascii="Arial" w:hAnsi="Arial" w:cs="Arial"/>
        </w:rPr>
        <w:t xml:space="preserve">De los 175 profesionales entrevistados el </w:t>
      </w:r>
      <w:r w:rsidR="003E0320" w:rsidRPr="000D0DAD">
        <w:rPr>
          <w:rFonts w:ascii="Arial" w:hAnsi="Arial" w:cs="Arial"/>
        </w:rPr>
        <w:t>18</w:t>
      </w:r>
      <w:r w:rsidRPr="000D0DAD">
        <w:rPr>
          <w:rFonts w:ascii="Arial" w:hAnsi="Arial" w:cs="Arial"/>
        </w:rPr>
        <w:t>.</w:t>
      </w:r>
      <w:r w:rsidR="003E0320" w:rsidRPr="000D0DAD">
        <w:rPr>
          <w:rFonts w:ascii="Arial" w:hAnsi="Arial" w:cs="Arial"/>
        </w:rPr>
        <w:t>3</w:t>
      </w:r>
      <w:r w:rsidRPr="000D0DAD">
        <w:rPr>
          <w:rFonts w:ascii="Arial" w:hAnsi="Arial" w:cs="Arial"/>
        </w:rPr>
        <w:t xml:space="preserve">% no respondieron </w:t>
      </w:r>
      <w:r w:rsidR="003E0320" w:rsidRPr="000D0DAD">
        <w:rPr>
          <w:rFonts w:ascii="Arial" w:hAnsi="Arial" w:cs="Arial"/>
        </w:rPr>
        <w:t>a</w:t>
      </w:r>
      <w:r w:rsidR="00101E95">
        <w:rPr>
          <w:rFonts w:ascii="Arial" w:hAnsi="Arial" w:cs="Arial"/>
        </w:rPr>
        <w:t>lgo</w:t>
      </w:r>
      <w:r w:rsidR="003E0320" w:rsidRPr="000D0DAD">
        <w:rPr>
          <w:rFonts w:ascii="Arial" w:hAnsi="Arial" w:cs="Arial"/>
        </w:rPr>
        <w:t xml:space="preserve"> esta variable</w:t>
      </w:r>
      <w:r w:rsidRPr="000D0DAD">
        <w:rPr>
          <w:rFonts w:ascii="Arial" w:hAnsi="Arial" w:cs="Arial"/>
        </w:rPr>
        <w:t xml:space="preserve">. (Véase gráfico </w:t>
      </w:r>
      <w:r w:rsidR="003E0320" w:rsidRPr="000D0DAD">
        <w:rPr>
          <w:rFonts w:ascii="Arial" w:hAnsi="Arial" w:cs="Arial"/>
        </w:rPr>
        <w:t>5.4</w:t>
      </w:r>
      <w:r w:rsidR="00540537">
        <w:rPr>
          <w:rFonts w:ascii="Arial" w:hAnsi="Arial" w:cs="Arial"/>
        </w:rPr>
        <w:t>8</w:t>
      </w:r>
      <w:r w:rsidRPr="000D0DAD">
        <w:rPr>
          <w:rFonts w:ascii="Arial" w:hAnsi="Arial" w:cs="Arial"/>
        </w:rPr>
        <w:t>)</w:t>
      </w:r>
    </w:p>
    <w:p w:rsidR="00E568FC" w:rsidRDefault="00E568FC" w:rsidP="0058534D">
      <w:pPr>
        <w:tabs>
          <w:tab w:val="left" w:pos="360"/>
        </w:tabs>
        <w:spacing w:line="480" w:lineRule="auto"/>
        <w:ind w:left="360"/>
        <w:jc w:val="both"/>
        <w:rPr>
          <w:rFonts w:ascii="Arial" w:hAnsi="Arial" w:cs="Arial"/>
          <w:u w:val="single"/>
          <w:lang w:eastAsia="es-ES"/>
        </w:rPr>
      </w:pPr>
    </w:p>
    <w:p w:rsidR="0058534D" w:rsidRDefault="0058534D" w:rsidP="0058534D">
      <w:pPr>
        <w:tabs>
          <w:tab w:val="left" w:pos="360"/>
        </w:tabs>
        <w:spacing w:line="480" w:lineRule="auto"/>
        <w:ind w:left="360"/>
        <w:jc w:val="both"/>
        <w:rPr>
          <w:rFonts w:ascii="Arial" w:hAnsi="Arial" w:cs="Arial"/>
          <w:u w:val="single"/>
          <w:lang w:eastAsia="es-ES"/>
        </w:rPr>
      </w:pPr>
    </w:p>
    <w:p w:rsidR="0058534D" w:rsidRPr="000D0DAD" w:rsidRDefault="0058534D" w:rsidP="0058534D">
      <w:pPr>
        <w:tabs>
          <w:tab w:val="left" w:pos="360"/>
        </w:tabs>
        <w:spacing w:line="480" w:lineRule="auto"/>
        <w:ind w:left="360"/>
        <w:jc w:val="both"/>
        <w:rPr>
          <w:rFonts w:ascii="Arial" w:hAnsi="Arial" w:cs="Arial"/>
          <w:u w:val="single"/>
          <w:lang w:eastAsia="es-ES"/>
        </w:rPr>
      </w:pPr>
    </w:p>
    <w:p w:rsidR="00E568FC" w:rsidRPr="000D0DAD" w:rsidRDefault="00E568FC" w:rsidP="0058534D">
      <w:pPr>
        <w:tabs>
          <w:tab w:val="left" w:pos="360"/>
        </w:tabs>
        <w:spacing w:line="480" w:lineRule="auto"/>
        <w:ind w:left="360"/>
        <w:jc w:val="both"/>
        <w:rPr>
          <w:rFonts w:ascii="Arial" w:hAnsi="Arial" w:cs="Arial"/>
          <w:b/>
          <w:u w:val="single"/>
          <w:lang w:eastAsia="es-ES"/>
        </w:rPr>
      </w:pPr>
    </w:p>
    <w:p w:rsidR="00E568FC" w:rsidRPr="000D0DAD" w:rsidRDefault="00E568FC" w:rsidP="006537DC">
      <w:pPr>
        <w:tabs>
          <w:tab w:val="left" w:pos="360"/>
          <w:tab w:val="left" w:pos="1440"/>
        </w:tabs>
        <w:spacing w:line="480" w:lineRule="auto"/>
        <w:ind w:left="1440"/>
        <w:jc w:val="both"/>
        <w:rPr>
          <w:rFonts w:ascii="Arial" w:hAnsi="Arial" w:cs="Arial"/>
          <w:b/>
          <w:u w:val="single"/>
          <w:lang w:eastAsia="es-ES"/>
        </w:rPr>
      </w:pPr>
    </w:p>
    <w:p w:rsidR="0044087B" w:rsidRPr="008522BA" w:rsidRDefault="00383F92" w:rsidP="00383F92">
      <w:pPr>
        <w:tabs>
          <w:tab w:val="left" w:pos="360"/>
          <w:tab w:val="left" w:pos="1440"/>
        </w:tabs>
        <w:ind w:left="144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r>
      <w:r w:rsidR="00540537">
        <w:rPr>
          <w:rFonts w:ascii="Verdana" w:hAnsi="Verdana"/>
          <w:b/>
          <w:sz w:val="22"/>
          <w:szCs w:val="22"/>
        </w:rPr>
        <w:t>Gráfico 5.48</w:t>
      </w:r>
    </w:p>
    <w:p w:rsidR="00D75D39" w:rsidRPr="008522BA" w:rsidRDefault="00383F92" w:rsidP="00383F92">
      <w:pPr>
        <w:tabs>
          <w:tab w:val="left" w:pos="360"/>
        </w:tabs>
        <w:ind w:left="360"/>
        <w:jc w:val="center"/>
        <w:rPr>
          <w:rFonts w:ascii="Verdana" w:hAnsi="Verdana"/>
          <w:b/>
          <w:sz w:val="20"/>
          <w:szCs w:val="20"/>
        </w:rPr>
      </w:pPr>
      <w:r>
        <w:rPr>
          <w:rFonts w:ascii="Verdana" w:hAnsi="Verdana"/>
          <w:b/>
          <w:noProof/>
          <w:sz w:val="20"/>
          <w:szCs w:val="20"/>
          <w:lang w:val="es-MX" w:eastAsia="es-MX"/>
        </w:rPr>
        <w:pict>
          <v:shape id="_x0000_s1765" type="#_x0000_t202" style="position:absolute;left:0;text-align:left;margin-left:-90pt;margin-top:211.65pt;width:5in;height:22.25pt;z-index:-251582464" stroked="f">
            <v:textbox style="mso-next-textbox:#_x0000_s1765">
              <w:txbxContent>
                <w:p w:rsidR="00F44E5F" w:rsidRPr="001A397E" w:rsidRDefault="00F44E5F" w:rsidP="00383F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4087B" w:rsidRPr="008522BA">
        <w:rPr>
          <w:rFonts w:ascii="Verdana" w:hAnsi="Verdana"/>
          <w:sz w:val="20"/>
          <w:szCs w:val="20"/>
        </w:rPr>
        <w:t>Guayas – Guayaquil</w:t>
      </w:r>
      <w:r w:rsidR="0044087B">
        <w:rPr>
          <w:rFonts w:ascii="Verdana" w:hAnsi="Verdana"/>
          <w:b/>
          <w:noProof/>
          <w:sz w:val="20"/>
          <w:szCs w:val="20"/>
          <w:lang w:eastAsia="es-ES"/>
        </w:rPr>
        <w:pict>
          <v:shape id="_x0000_s1697" type="#_x0000_t202" style="position:absolute;left:0;text-align:left;margin-left:-36pt;margin-top:194.4pt;width:342pt;height:22.25pt;z-index:-251634688;mso-position-horizontal-relative:text;mso-position-vertical-relative:text" stroked="f">
            <v:textbox style="mso-next-textbox:#_x0000_s1697">
              <w:txbxContent>
                <w:p w:rsidR="00F44E5F" w:rsidRPr="001A397E" w:rsidRDefault="00F44E5F" w:rsidP="0044087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522BA" w:rsidRPr="008522BA">
        <w:rPr>
          <w:rFonts w:ascii="Verdana" w:hAnsi="Verdana"/>
          <w:b/>
          <w:sz w:val="20"/>
          <w:szCs w:val="20"/>
        </w:rPr>
        <w:t xml:space="preserve"> </w:t>
      </w:r>
      <w:r w:rsidR="00224F11">
        <w:rPr>
          <w:noProof/>
          <w:lang w:eastAsia="es-ES"/>
        </w:rPr>
        <w:drawing>
          <wp:inline distT="0" distB="0" distL="0" distR="0">
            <wp:extent cx="4419600" cy="2565400"/>
            <wp:effectExtent l="19050" t="19050" r="19050" b="254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srcRect/>
                    <a:stretch>
                      <a:fillRect/>
                    </a:stretch>
                  </pic:blipFill>
                  <pic:spPr bwMode="auto">
                    <a:xfrm>
                      <a:off x="0" y="0"/>
                      <a:ext cx="4419600" cy="2565400"/>
                    </a:xfrm>
                    <a:prstGeom prst="rect">
                      <a:avLst/>
                    </a:prstGeom>
                    <a:noFill/>
                    <a:ln w="6350" cmpd="sng">
                      <a:solidFill>
                        <a:srgbClr val="000000"/>
                      </a:solidFill>
                      <a:miter lim="800000"/>
                      <a:headEnd/>
                      <a:tailEnd/>
                    </a:ln>
                    <a:effectLst/>
                  </pic:spPr>
                </pic:pic>
              </a:graphicData>
            </a:graphic>
          </wp:inline>
        </w:drawing>
      </w:r>
    </w:p>
    <w:p w:rsidR="00D75D39" w:rsidRDefault="00D75D39" w:rsidP="006537DC">
      <w:pPr>
        <w:tabs>
          <w:tab w:val="left" w:pos="360"/>
          <w:tab w:val="left" w:pos="1440"/>
        </w:tabs>
        <w:spacing w:line="480" w:lineRule="auto"/>
        <w:ind w:left="1440"/>
        <w:jc w:val="both"/>
        <w:rPr>
          <w:rFonts w:ascii="Verdana" w:hAnsi="Verdana"/>
          <w:b/>
          <w:sz w:val="20"/>
          <w:szCs w:val="20"/>
        </w:rPr>
      </w:pPr>
    </w:p>
    <w:p w:rsidR="003E0320" w:rsidRDefault="003E0320" w:rsidP="006537DC">
      <w:pPr>
        <w:tabs>
          <w:tab w:val="left" w:pos="360"/>
          <w:tab w:val="left" w:pos="1440"/>
        </w:tabs>
        <w:spacing w:line="480" w:lineRule="auto"/>
        <w:ind w:left="1440"/>
        <w:jc w:val="both"/>
        <w:rPr>
          <w:rFonts w:ascii="Verdana" w:hAnsi="Verdana"/>
          <w:sz w:val="20"/>
          <w:szCs w:val="20"/>
        </w:rPr>
      </w:pPr>
    </w:p>
    <w:p w:rsidR="003E0320" w:rsidRDefault="003E0320" w:rsidP="0058534D">
      <w:pPr>
        <w:tabs>
          <w:tab w:val="left" w:pos="360"/>
          <w:tab w:val="left" w:pos="480"/>
        </w:tabs>
        <w:spacing w:line="480" w:lineRule="auto"/>
        <w:ind w:left="360"/>
        <w:jc w:val="both"/>
        <w:rPr>
          <w:rFonts w:ascii="Arial" w:hAnsi="Arial" w:cs="Arial"/>
        </w:rPr>
      </w:pPr>
      <w:r w:rsidRPr="008522BA">
        <w:rPr>
          <w:rFonts w:ascii="Arial" w:hAnsi="Arial" w:cs="Arial"/>
        </w:rPr>
        <w:t xml:space="preserve">En la tabla </w:t>
      </w:r>
      <w:r w:rsidR="008522BA" w:rsidRPr="008522BA">
        <w:rPr>
          <w:rFonts w:ascii="Arial" w:hAnsi="Arial" w:cs="Arial"/>
        </w:rPr>
        <w:t>LV</w:t>
      </w:r>
      <w:r w:rsidR="00F40A86">
        <w:rPr>
          <w:rFonts w:ascii="Arial" w:hAnsi="Arial" w:cs="Arial"/>
        </w:rPr>
        <w:t>II</w:t>
      </w:r>
      <w:r w:rsidR="008522BA" w:rsidRPr="008522BA">
        <w:rPr>
          <w:rFonts w:ascii="Arial" w:hAnsi="Arial" w:cs="Arial"/>
        </w:rPr>
        <w:t xml:space="preserve"> </w:t>
      </w:r>
      <w:r w:rsidRPr="008522BA">
        <w:rPr>
          <w:rFonts w:ascii="Arial" w:hAnsi="Arial" w:cs="Arial"/>
        </w:rPr>
        <w:t>se puede observar el número de entrevistados y la proporción que ellos representan para cada opción propuesta para esta variable.</w:t>
      </w:r>
    </w:p>
    <w:p w:rsidR="008522BA" w:rsidRPr="003E0320" w:rsidRDefault="008522BA" w:rsidP="006537DC">
      <w:pPr>
        <w:tabs>
          <w:tab w:val="left" w:pos="360"/>
          <w:tab w:val="left" w:pos="1440"/>
        </w:tabs>
        <w:spacing w:line="480" w:lineRule="auto"/>
        <w:ind w:left="1440"/>
        <w:jc w:val="both"/>
        <w:rPr>
          <w:rFonts w:ascii="Verdana" w:hAnsi="Verdana"/>
          <w:sz w:val="20"/>
          <w:szCs w:val="20"/>
        </w:rPr>
      </w:pPr>
    </w:p>
    <w:p w:rsidR="0044087B" w:rsidRDefault="0058534D" w:rsidP="0058534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8522BA">
        <w:rPr>
          <w:rFonts w:ascii="Verdana" w:hAnsi="Verdana"/>
          <w:b/>
          <w:sz w:val="20"/>
          <w:szCs w:val="20"/>
        </w:rPr>
        <w:t>TABLA LV</w:t>
      </w:r>
      <w:r w:rsidR="00DA3B7F">
        <w:rPr>
          <w:rFonts w:ascii="Verdana" w:hAnsi="Verdana"/>
          <w:b/>
          <w:sz w:val="20"/>
          <w:szCs w:val="20"/>
        </w:rPr>
        <w:t>II</w:t>
      </w:r>
    </w:p>
    <w:p w:rsidR="003E0320" w:rsidRDefault="0058534D" w:rsidP="0058534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44087B">
        <w:rPr>
          <w:rFonts w:ascii="Verdana" w:hAnsi="Verdana"/>
          <w:sz w:val="18"/>
          <w:szCs w:val="18"/>
        </w:rPr>
        <w:t>Guayas – Guayaquil</w:t>
      </w:r>
    </w:p>
    <w:p w:rsidR="0044087B" w:rsidRPr="0044087B" w:rsidRDefault="0058534D" w:rsidP="0058534D">
      <w:pPr>
        <w:tabs>
          <w:tab w:val="left" w:pos="360"/>
          <w:tab w:val="left" w:pos="1440"/>
        </w:tabs>
        <w:ind w:left="1440"/>
        <w:rPr>
          <w:rFonts w:ascii="Verdana" w:hAnsi="Verdana"/>
          <w:sz w:val="18"/>
          <w:szCs w:val="18"/>
        </w:rPr>
      </w:pPr>
      <w:r>
        <w:rPr>
          <w:rFonts w:ascii="Verdana" w:hAnsi="Verdana"/>
          <w:b/>
          <w:sz w:val="18"/>
          <w:szCs w:val="18"/>
        </w:rPr>
        <w:t xml:space="preserve">          </w:t>
      </w:r>
      <w:r w:rsidR="0044087B">
        <w:rPr>
          <w:rFonts w:ascii="Verdana" w:hAnsi="Verdana"/>
          <w:b/>
          <w:sz w:val="18"/>
          <w:szCs w:val="18"/>
        </w:rPr>
        <w:t>Universidad Católica Santiago de Guayaquil</w:t>
      </w:r>
    </w:p>
    <w:p w:rsidR="0044087B" w:rsidRDefault="0058534D" w:rsidP="0058534D">
      <w:pPr>
        <w:tabs>
          <w:tab w:val="left" w:pos="360"/>
          <w:tab w:val="left" w:pos="1440"/>
        </w:tabs>
        <w:ind w:left="1440"/>
        <w:rPr>
          <w:rFonts w:ascii="Verdana" w:hAnsi="Verdana"/>
          <w:b/>
          <w:sz w:val="18"/>
          <w:szCs w:val="18"/>
        </w:rPr>
      </w:pPr>
      <w:r>
        <w:rPr>
          <w:rFonts w:ascii="Verdana" w:hAnsi="Verdana"/>
          <w:b/>
          <w:sz w:val="18"/>
          <w:szCs w:val="18"/>
        </w:rPr>
        <w:tab/>
        <w:t xml:space="preserve">              </w:t>
      </w:r>
      <w:r w:rsidR="0044087B">
        <w:rPr>
          <w:rFonts w:ascii="Verdana" w:hAnsi="Verdana"/>
          <w:b/>
          <w:sz w:val="18"/>
          <w:szCs w:val="18"/>
        </w:rPr>
        <w:t>Distribución de Frecuencia</w:t>
      </w:r>
    </w:p>
    <w:tbl>
      <w:tblPr>
        <w:tblpPr w:leftFromText="141" w:rightFromText="141" w:vertAnchor="page" w:horzAnchor="page" w:tblpX="4239" w:tblpY="10909"/>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Universidad Católica Santiago de Guayaquil</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6</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0,034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0,080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0,109</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0,246</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61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0,349</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32</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0,183</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1,000</w:t>
            </w:r>
          </w:p>
        </w:tc>
      </w:tr>
    </w:tbl>
    <w:p w:rsidR="00D75D39" w:rsidRDefault="00D75D39" w:rsidP="003E0320">
      <w:pPr>
        <w:tabs>
          <w:tab w:val="left" w:pos="360"/>
          <w:tab w:val="left" w:pos="1440"/>
        </w:tabs>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3E0320"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6" type="#_x0000_t202" style="position:absolute;left:0;text-align:left;margin-left:-42pt;margin-top:13.4pt;width:5in;height:22.25pt;z-index:-251635712" stroked="f">
            <v:textbox style="mso-next-textbox:#_x0000_s1696">
              <w:txbxContent>
                <w:p w:rsidR="00F44E5F" w:rsidRPr="001A397E" w:rsidRDefault="00F44E5F" w:rsidP="0044087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75D39" w:rsidRPr="009E0287" w:rsidRDefault="00D75D39" w:rsidP="006537DC">
      <w:pPr>
        <w:tabs>
          <w:tab w:val="left" w:pos="360"/>
          <w:tab w:val="left" w:pos="1440"/>
        </w:tabs>
        <w:spacing w:line="480" w:lineRule="auto"/>
        <w:ind w:left="1440"/>
        <w:jc w:val="both"/>
        <w:rPr>
          <w:rFonts w:ascii="Verdana" w:hAnsi="Verdana"/>
          <w:b/>
          <w:sz w:val="20"/>
          <w:szCs w:val="20"/>
        </w:rPr>
      </w:pPr>
    </w:p>
    <w:p w:rsidR="006537DC" w:rsidRPr="00F40A86" w:rsidRDefault="006537DC" w:rsidP="00696FAA">
      <w:pPr>
        <w:tabs>
          <w:tab w:val="left" w:pos="360"/>
        </w:tabs>
        <w:spacing w:line="480" w:lineRule="auto"/>
        <w:ind w:left="360"/>
        <w:jc w:val="both"/>
        <w:rPr>
          <w:rFonts w:ascii="Arial" w:hAnsi="Arial" w:cs="Arial"/>
          <w:b/>
          <w:u w:val="single"/>
          <w:lang w:eastAsia="es-ES"/>
        </w:rPr>
      </w:pPr>
      <w:r w:rsidRPr="00F40A86">
        <w:rPr>
          <w:rFonts w:ascii="Arial" w:hAnsi="Arial" w:cs="Arial"/>
          <w:b/>
        </w:rPr>
        <w:lastRenderedPageBreak/>
        <w:t>Variable X</w:t>
      </w:r>
      <w:r w:rsidRPr="00F40A86">
        <w:rPr>
          <w:rFonts w:ascii="Arial" w:hAnsi="Arial" w:cs="Arial"/>
          <w:b/>
          <w:vertAlign w:val="subscript"/>
        </w:rPr>
        <w:t xml:space="preserve">44 </w:t>
      </w:r>
      <w:r w:rsidRPr="00F40A86">
        <w:rPr>
          <w:rFonts w:ascii="Arial" w:hAnsi="Arial" w:cs="Arial"/>
          <w:b/>
        </w:rPr>
        <w:t xml:space="preserve">: </w:t>
      </w:r>
      <w:r w:rsidR="005153D9" w:rsidRPr="005153D9">
        <w:rPr>
          <w:rFonts w:ascii="Arial" w:hAnsi="Arial" w:cs="Arial"/>
          <w:b/>
          <w:lang w:eastAsia="es-ES"/>
        </w:rPr>
        <w:t>UNIVERSIDAD DE GUAYAQUIL</w:t>
      </w:r>
    </w:p>
    <w:p w:rsidR="003E0320" w:rsidRPr="00F40A86" w:rsidRDefault="003E0320" w:rsidP="00696FAA">
      <w:pPr>
        <w:tabs>
          <w:tab w:val="left" w:pos="360"/>
        </w:tabs>
        <w:spacing w:line="480" w:lineRule="auto"/>
        <w:ind w:left="360"/>
        <w:jc w:val="both"/>
        <w:rPr>
          <w:rFonts w:ascii="Arial" w:hAnsi="Arial" w:cs="Arial"/>
        </w:rPr>
      </w:pPr>
      <w:r w:rsidRPr="00F40A86">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w:smartTagPr>
        <w:r w:rsidRPr="00F40A86">
          <w:rPr>
            <w:rFonts w:ascii="Arial" w:hAnsi="Arial" w:cs="Arial"/>
          </w:rPr>
          <w:t>la Universidad</w:t>
        </w:r>
      </w:smartTag>
      <w:r w:rsidRPr="00F40A86">
        <w:rPr>
          <w:rFonts w:ascii="Arial" w:hAnsi="Arial" w:cs="Arial"/>
        </w:rPr>
        <w:t xml:space="preserve"> de Guayaquil (ESTATAL), brinda a los profesionales de tercer nivel sobre</w:t>
      </w:r>
      <w:r w:rsidR="008522BA" w:rsidRPr="00F40A86">
        <w:rPr>
          <w:rFonts w:ascii="Arial" w:hAnsi="Arial" w:cs="Arial"/>
        </w:rPr>
        <w:t xml:space="preserve"> las carreras de postgrado que é</w:t>
      </w:r>
      <w:r w:rsidRPr="00F40A86">
        <w:rPr>
          <w:rFonts w:ascii="Arial" w:hAnsi="Arial" w:cs="Arial"/>
        </w:rPr>
        <w:t>sta oferta.</w:t>
      </w:r>
    </w:p>
    <w:p w:rsidR="003E0320" w:rsidRPr="008522BA" w:rsidRDefault="003E0320" w:rsidP="003E0320">
      <w:pPr>
        <w:tabs>
          <w:tab w:val="left" w:pos="360"/>
          <w:tab w:val="left" w:pos="1440"/>
        </w:tabs>
        <w:spacing w:line="480" w:lineRule="auto"/>
        <w:ind w:left="1440"/>
        <w:jc w:val="both"/>
        <w:rPr>
          <w:rFonts w:ascii="Arial" w:hAnsi="Arial" w:cs="Arial"/>
          <w:b/>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Los resultados obtenidos para esta variable fueron los siguientes: </w:t>
      </w:r>
      <w:r w:rsidR="008522BA">
        <w:rPr>
          <w:rFonts w:ascii="Arial" w:hAnsi="Arial" w:cs="Arial"/>
        </w:rPr>
        <w:t>e</w:t>
      </w:r>
      <w:r w:rsidRPr="008522BA">
        <w:rPr>
          <w:rFonts w:ascii="Arial" w:hAnsi="Arial" w:cs="Arial"/>
        </w:rPr>
        <w:t xml:space="preserve">l </w:t>
      </w:r>
      <w:r w:rsidR="00AD0DE9" w:rsidRPr="008522BA">
        <w:rPr>
          <w:rFonts w:ascii="Arial" w:hAnsi="Arial" w:cs="Arial"/>
        </w:rPr>
        <w:t>54.9</w:t>
      </w:r>
      <w:r w:rsidRPr="008522BA">
        <w:rPr>
          <w:rFonts w:ascii="Arial" w:hAnsi="Arial" w:cs="Arial"/>
        </w:rPr>
        <w:t xml:space="preserve">% de los profesionales entrevistados consideraron que la información suministrada por esta institución es </w:t>
      </w:r>
      <w:r w:rsidRPr="008522BA">
        <w:rPr>
          <w:rFonts w:ascii="Arial" w:hAnsi="Arial" w:cs="Arial"/>
          <w:i/>
        </w:rPr>
        <w:t xml:space="preserve">importante </w:t>
      </w:r>
      <w:r w:rsidR="008522BA">
        <w:rPr>
          <w:rFonts w:ascii="Arial" w:hAnsi="Arial" w:cs="Arial"/>
        </w:rPr>
        <w:t>o</w:t>
      </w:r>
      <w:r w:rsidRPr="008522BA">
        <w:rPr>
          <w:rFonts w:ascii="Arial" w:hAnsi="Arial" w:cs="Arial"/>
        </w:rPr>
        <w:t xml:space="preserve"> </w:t>
      </w:r>
      <w:r w:rsidRPr="008522BA">
        <w:rPr>
          <w:rFonts w:ascii="Arial" w:hAnsi="Arial" w:cs="Arial"/>
          <w:i/>
        </w:rPr>
        <w:t xml:space="preserve">muy importante </w:t>
      </w:r>
      <w:r w:rsidRPr="008522BA">
        <w:rPr>
          <w:rFonts w:ascii="Arial" w:hAnsi="Arial" w:cs="Arial"/>
        </w:rPr>
        <w:t xml:space="preserve">para ellos. </w:t>
      </w:r>
    </w:p>
    <w:p w:rsidR="003E0320" w:rsidRPr="008522BA" w:rsidRDefault="003E0320" w:rsidP="00135792">
      <w:pPr>
        <w:tabs>
          <w:tab w:val="left" w:pos="360"/>
        </w:tabs>
        <w:spacing w:line="480" w:lineRule="auto"/>
        <w:ind w:left="360"/>
        <w:jc w:val="both"/>
        <w:rPr>
          <w:rFonts w:ascii="Arial" w:hAnsi="Arial" w:cs="Arial"/>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Para el </w:t>
      </w:r>
      <w:r w:rsidR="00AD0DE9" w:rsidRPr="008522BA">
        <w:rPr>
          <w:rFonts w:ascii="Arial" w:hAnsi="Arial" w:cs="Arial"/>
        </w:rPr>
        <w:t>15</w:t>
      </w:r>
      <w:r w:rsidRPr="008522BA">
        <w:rPr>
          <w:rFonts w:ascii="Arial" w:hAnsi="Arial" w:cs="Arial"/>
        </w:rPr>
        <w:t xml:space="preserve">.4% esta información es de  carácter </w:t>
      </w:r>
      <w:r w:rsidRPr="008522BA">
        <w:rPr>
          <w:rFonts w:ascii="Arial" w:hAnsi="Arial" w:cs="Arial"/>
          <w:i/>
        </w:rPr>
        <w:t>indiferente</w:t>
      </w:r>
      <w:r w:rsidRPr="008522BA">
        <w:rPr>
          <w:rFonts w:ascii="Arial" w:hAnsi="Arial" w:cs="Arial"/>
        </w:rPr>
        <w:t xml:space="preserve">, mientras  un </w:t>
      </w:r>
      <w:r w:rsidR="00AD0DE9" w:rsidRPr="008522BA">
        <w:rPr>
          <w:rFonts w:ascii="Arial" w:hAnsi="Arial" w:cs="Arial"/>
        </w:rPr>
        <w:t>14.2</w:t>
      </w:r>
      <w:r w:rsidRPr="008522BA">
        <w:rPr>
          <w:rFonts w:ascii="Arial" w:hAnsi="Arial" w:cs="Arial"/>
        </w:rPr>
        <w:t xml:space="preserve">% considera que la información suministrada sobre las carreras de postgrado por esta universidad es  </w:t>
      </w:r>
      <w:r w:rsidRPr="008522BA">
        <w:rPr>
          <w:rFonts w:ascii="Arial" w:hAnsi="Arial" w:cs="Arial"/>
          <w:i/>
        </w:rPr>
        <w:t>poco</w:t>
      </w:r>
      <w:r w:rsidR="008522BA">
        <w:rPr>
          <w:rFonts w:ascii="Arial" w:hAnsi="Arial" w:cs="Arial"/>
          <w:i/>
        </w:rPr>
        <w:t xml:space="preserve"> o</w:t>
      </w:r>
      <w:r w:rsidRPr="008522BA">
        <w:rPr>
          <w:rFonts w:ascii="Arial" w:hAnsi="Arial" w:cs="Arial"/>
          <w:i/>
        </w:rPr>
        <w:t xml:space="preserve"> nada importante </w:t>
      </w:r>
      <w:r w:rsidRPr="008522BA">
        <w:rPr>
          <w:rFonts w:ascii="Arial" w:hAnsi="Arial" w:cs="Arial"/>
        </w:rPr>
        <w:t>para ellos.</w:t>
      </w:r>
    </w:p>
    <w:p w:rsidR="003E0320" w:rsidRPr="008522BA" w:rsidRDefault="003E0320" w:rsidP="00135792">
      <w:pPr>
        <w:tabs>
          <w:tab w:val="left" w:pos="360"/>
        </w:tabs>
        <w:spacing w:line="480" w:lineRule="auto"/>
        <w:ind w:left="360"/>
        <w:jc w:val="both"/>
        <w:rPr>
          <w:rFonts w:ascii="Arial" w:hAnsi="Arial" w:cs="Arial"/>
          <w:i/>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Existe un porcentaje del </w:t>
      </w:r>
      <w:r w:rsidR="00AD0DE9" w:rsidRPr="008522BA">
        <w:rPr>
          <w:rFonts w:ascii="Arial" w:hAnsi="Arial" w:cs="Arial"/>
        </w:rPr>
        <w:t>15.4</w:t>
      </w:r>
      <w:r w:rsidRPr="008522BA">
        <w:rPr>
          <w:rFonts w:ascii="Arial" w:hAnsi="Arial" w:cs="Arial"/>
        </w:rPr>
        <w:t xml:space="preserve">% que equivale a </w:t>
      </w:r>
      <w:r w:rsidR="00AD0DE9" w:rsidRPr="008522BA">
        <w:rPr>
          <w:rFonts w:ascii="Arial" w:hAnsi="Arial" w:cs="Arial"/>
        </w:rPr>
        <w:t>27</w:t>
      </w:r>
      <w:r w:rsidRPr="008522BA">
        <w:rPr>
          <w:rFonts w:ascii="Arial" w:hAnsi="Arial" w:cs="Arial"/>
        </w:rPr>
        <w:t xml:space="preserve"> entrevistados de los 175 investigados, quienes no respondieron </w:t>
      </w:r>
      <w:r w:rsidR="008522BA">
        <w:rPr>
          <w:rFonts w:ascii="Arial" w:hAnsi="Arial" w:cs="Arial"/>
        </w:rPr>
        <w:t>algo</w:t>
      </w:r>
      <w:r w:rsidRPr="008522BA">
        <w:rPr>
          <w:rFonts w:ascii="Arial" w:hAnsi="Arial" w:cs="Arial"/>
        </w:rPr>
        <w:t xml:space="preserve"> para esta variable.</w:t>
      </w:r>
    </w:p>
    <w:p w:rsidR="003E0320" w:rsidRPr="008522BA" w:rsidRDefault="003E0320" w:rsidP="003E0320">
      <w:pPr>
        <w:tabs>
          <w:tab w:val="left" w:pos="360"/>
          <w:tab w:val="left" w:pos="1440"/>
        </w:tabs>
        <w:spacing w:line="480" w:lineRule="auto"/>
        <w:ind w:left="1440"/>
        <w:jc w:val="both"/>
        <w:rPr>
          <w:rFonts w:ascii="Arial" w:hAnsi="Arial" w:cs="Arial"/>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Estos resultados se los puede visualizar en el gráfico</w:t>
      </w:r>
      <w:r w:rsidR="008522BA">
        <w:rPr>
          <w:rFonts w:ascii="Arial" w:hAnsi="Arial" w:cs="Arial"/>
        </w:rPr>
        <w:t xml:space="preserve"> que se presenta a continuación:</w:t>
      </w: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3E0320" w:rsidRPr="008522BA" w:rsidRDefault="00540537" w:rsidP="00F40A86">
      <w:pPr>
        <w:tabs>
          <w:tab w:val="left" w:pos="360"/>
          <w:tab w:val="left" w:pos="1440"/>
        </w:tabs>
        <w:ind w:left="144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t xml:space="preserve">  Gráfico 5.49</w:t>
      </w:r>
    </w:p>
    <w:p w:rsidR="003E0320" w:rsidRPr="008522BA" w:rsidRDefault="003E0320" w:rsidP="00135792">
      <w:pPr>
        <w:tabs>
          <w:tab w:val="left" w:pos="360"/>
        </w:tabs>
        <w:ind w:left="840"/>
        <w:jc w:val="center"/>
        <w:rPr>
          <w:rFonts w:ascii="Verdana" w:hAnsi="Verdana" w:cs="Verdana Ref"/>
          <w:b/>
          <w:sz w:val="20"/>
          <w:szCs w:val="20"/>
          <w:u w:val="single"/>
          <w:lang w:eastAsia="es-ES"/>
        </w:rPr>
      </w:pPr>
      <w:r w:rsidRPr="008522BA">
        <w:rPr>
          <w:rFonts w:ascii="Verdana" w:hAnsi="Verdana"/>
          <w:sz w:val="20"/>
          <w:szCs w:val="20"/>
        </w:rPr>
        <w:t>Guayas – Guayaquil</w:t>
      </w:r>
    </w:p>
    <w:p w:rsidR="008F2760" w:rsidRPr="00896119" w:rsidRDefault="003E0320" w:rsidP="005153D9">
      <w:pPr>
        <w:tabs>
          <w:tab w:val="left" w:pos="360"/>
          <w:tab w:val="left" w:pos="1440"/>
        </w:tabs>
        <w:spacing w:line="480" w:lineRule="auto"/>
        <w:ind w:left="1440" w:hanging="960"/>
        <w:jc w:val="center"/>
        <w:rPr>
          <w:rFonts w:ascii="Verdana" w:hAnsi="Verdana"/>
          <w:b/>
          <w:sz w:val="20"/>
          <w:szCs w:val="20"/>
        </w:rPr>
      </w:pPr>
      <w:r>
        <w:rPr>
          <w:rFonts w:ascii="Verdana" w:hAnsi="Verdana"/>
          <w:b/>
          <w:noProof/>
          <w:sz w:val="20"/>
          <w:szCs w:val="20"/>
          <w:lang w:eastAsia="es-ES"/>
        </w:rPr>
        <w:pict>
          <v:shape id="_x0000_s1699" type="#_x0000_t202" style="position:absolute;left:0;text-align:left;margin-left:-1in;margin-top:208.5pt;width:342pt;height:22.25pt;z-index:-251632640" stroked="f">
            <v:textbox style="mso-next-textbox:#_x0000_s1699">
              <w:txbxContent>
                <w:p w:rsidR="00F44E5F" w:rsidRPr="001A397E" w:rsidRDefault="00F44E5F" w:rsidP="003E032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522BA" w:rsidRPr="008522BA">
        <w:t xml:space="preserve"> </w:t>
      </w:r>
      <w:r w:rsidR="00224F11">
        <w:rPr>
          <w:noProof/>
          <w:lang w:eastAsia="es-ES"/>
        </w:rPr>
        <w:drawing>
          <wp:inline distT="0" distB="0" distL="0" distR="0">
            <wp:extent cx="4102100" cy="2667000"/>
            <wp:effectExtent l="19050" t="19050" r="1270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a:srcRect/>
                    <a:stretch>
                      <a:fillRect/>
                    </a:stretch>
                  </pic:blipFill>
                  <pic:spPr bwMode="auto">
                    <a:xfrm>
                      <a:off x="0" y="0"/>
                      <a:ext cx="4102100" cy="2667000"/>
                    </a:xfrm>
                    <a:prstGeom prst="rect">
                      <a:avLst/>
                    </a:prstGeom>
                    <a:noFill/>
                    <a:ln w="6350" cmpd="sng">
                      <a:solidFill>
                        <a:srgbClr val="000000"/>
                      </a:solidFill>
                      <a:miter lim="800000"/>
                      <a:headEnd/>
                      <a:tailEnd/>
                    </a:ln>
                    <a:effectLst/>
                  </pic:spPr>
                </pic:pic>
              </a:graphicData>
            </a:graphic>
          </wp:inline>
        </w:drawing>
      </w:r>
      <w:r w:rsidR="008522BA" w:rsidRPr="008522BA">
        <w:t xml:space="preserve"> </w:t>
      </w:r>
    </w:p>
    <w:p w:rsidR="00AD0DE9" w:rsidRDefault="00AD0DE9" w:rsidP="006537DC">
      <w:pPr>
        <w:tabs>
          <w:tab w:val="left" w:pos="360"/>
          <w:tab w:val="left" w:pos="1440"/>
        </w:tabs>
        <w:spacing w:line="480" w:lineRule="auto"/>
        <w:ind w:left="1440"/>
        <w:jc w:val="both"/>
        <w:rPr>
          <w:rFonts w:ascii="Verdana" w:hAnsi="Verdana"/>
          <w:sz w:val="20"/>
          <w:szCs w:val="20"/>
        </w:rPr>
      </w:pPr>
    </w:p>
    <w:p w:rsidR="008F2760" w:rsidRPr="00135792" w:rsidRDefault="00AD0DE9" w:rsidP="00135792">
      <w:pPr>
        <w:tabs>
          <w:tab w:val="left" w:pos="360"/>
        </w:tabs>
        <w:spacing w:line="480" w:lineRule="auto"/>
        <w:ind w:left="360"/>
        <w:jc w:val="both"/>
        <w:rPr>
          <w:rFonts w:ascii="Arial" w:hAnsi="Arial" w:cs="Arial"/>
        </w:rPr>
      </w:pPr>
      <w:r w:rsidRPr="00135792">
        <w:rPr>
          <w:rFonts w:ascii="Arial" w:hAnsi="Arial" w:cs="Arial"/>
        </w:rPr>
        <w:t xml:space="preserve">En la </w:t>
      </w:r>
      <w:r w:rsidR="004014DE" w:rsidRPr="00135792">
        <w:rPr>
          <w:rFonts w:ascii="Arial" w:hAnsi="Arial" w:cs="Arial"/>
        </w:rPr>
        <w:t>tabla LVI</w:t>
      </w:r>
      <w:r w:rsidR="00F40A86">
        <w:rPr>
          <w:rFonts w:ascii="Arial" w:hAnsi="Arial" w:cs="Arial"/>
        </w:rPr>
        <w:t>II</w:t>
      </w:r>
      <w:r w:rsidR="004014DE" w:rsidRPr="00135792">
        <w:rPr>
          <w:rFonts w:ascii="Arial" w:hAnsi="Arial" w:cs="Arial"/>
        </w:rPr>
        <w:t xml:space="preserve"> </w:t>
      </w:r>
      <w:r w:rsidRPr="00135792">
        <w:rPr>
          <w:rFonts w:ascii="Arial" w:hAnsi="Arial" w:cs="Arial"/>
        </w:rPr>
        <w:t>se puede observar el número y la proporción de estudiantes que eligieron las diversas opciones.</w:t>
      </w:r>
    </w:p>
    <w:p w:rsidR="008F2760" w:rsidRPr="00135792" w:rsidRDefault="008F2760" w:rsidP="00135792">
      <w:pPr>
        <w:tabs>
          <w:tab w:val="left" w:pos="360"/>
        </w:tabs>
        <w:spacing w:line="480" w:lineRule="auto"/>
        <w:ind w:left="360"/>
        <w:jc w:val="both"/>
        <w:rPr>
          <w:rFonts w:ascii="Arial" w:hAnsi="Arial" w:cs="Arial"/>
          <w:b/>
        </w:rPr>
      </w:pPr>
    </w:p>
    <w:p w:rsidR="003E0320" w:rsidRDefault="00135792" w:rsidP="00135792">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3E0320">
        <w:rPr>
          <w:rFonts w:ascii="Verdana" w:hAnsi="Verdana"/>
          <w:b/>
          <w:sz w:val="20"/>
          <w:szCs w:val="20"/>
        </w:rPr>
        <w:t>TABLA LV</w:t>
      </w:r>
      <w:r w:rsidR="004014DE">
        <w:rPr>
          <w:rFonts w:ascii="Verdana" w:hAnsi="Verdana"/>
          <w:b/>
          <w:sz w:val="20"/>
          <w:szCs w:val="20"/>
        </w:rPr>
        <w:t>I</w:t>
      </w:r>
      <w:r w:rsidR="00DA3B7F">
        <w:rPr>
          <w:rFonts w:ascii="Verdana" w:hAnsi="Verdana"/>
          <w:b/>
          <w:sz w:val="20"/>
          <w:szCs w:val="20"/>
        </w:rPr>
        <w:t>II</w:t>
      </w:r>
    </w:p>
    <w:p w:rsidR="003E0320" w:rsidRDefault="00135792" w:rsidP="00135792">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3E0320">
        <w:rPr>
          <w:rFonts w:ascii="Verdana" w:hAnsi="Verdana"/>
          <w:sz w:val="18"/>
          <w:szCs w:val="18"/>
        </w:rPr>
        <w:t>Guayas – Guayaquil</w:t>
      </w:r>
    </w:p>
    <w:p w:rsidR="003E0320" w:rsidRPr="0044087B" w:rsidRDefault="00135792" w:rsidP="00135792">
      <w:pPr>
        <w:tabs>
          <w:tab w:val="left" w:pos="360"/>
          <w:tab w:val="left" w:pos="1440"/>
        </w:tabs>
        <w:ind w:left="1440"/>
        <w:rPr>
          <w:rFonts w:ascii="Verdana" w:hAnsi="Verdana"/>
          <w:sz w:val="18"/>
          <w:szCs w:val="18"/>
        </w:rPr>
      </w:pPr>
      <w:r>
        <w:rPr>
          <w:rFonts w:ascii="Verdana" w:hAnsi="Verdana"/>
          <w:b/>
          <w:sz w:val="18"/>
          <w:szCs w:val="18"/>
        </w:rPr>
        <w:tab/>
      </w:r>
      <w:r w:rsidR="003E0320">
        <w:rPr>
          <w:rFonts w:ascii="Verdana" w:hAnsi="Verdana"/>
          <w:b/>
          <w:sz w:val="18"/>
          <w:szCs w:val="18"/>
        </w:rPr>
        <w:t>Universidad  de Guayaquil (ESTATAL)</w:t>
      </w:r>
    </w:p>
    <w:p w:rsidR="008F2760" w:rsidRDefault="00135792" w:rsidP="00135792">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3E0320">
        <w:rPr>
          <w:rFonts w:ascii="Verdana" w:hAnsi="Verdana"/>
          <w:b/>
          <w:sz w:val="18"/>
          <w:szCs w:val="18"/>
        </w:rPr>
        <w:t>Distribución de Frecuencia</w:t>
      </w:r>
    </w:p>
    <w:tbl>
      <w:tblPr>
        <w:tblpPr w:leftFromText="141" w:rightFromText="141" w:vertAnchor="page" w:horzAnchor="page" w:tblpX="3879" w:tblpY="10369"/>
        <w:tblW w:w="4960" w:type="dxa"/>
        <w:tblCellMar>
          <w:left w:w="70" w:type="dxa"/>
          <w:right w:w="70" w:type="dxa"/>
        </w:tblCellMar>
        <w:tblLook w:val="0000"/>
      </w:tblPr>
      <w:tblGrid>
        <w:gridCol w:w="2240"/>
        <w:gridCol w:w="1440"/>
        <w:gridCol w:w="1280"/>
      </w:tblGrid>
      <w:tr w:rsidR="00135792">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Universidad de Guayaquil (ESTATAL)</w:t>
            </w:r>
          </w:p>
        </w:tc>
        <w:tc>
          <w:tcPr>
            <w:tcW w:w="144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Frecuencia Relativa</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9</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0,051</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16</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0,091</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0,154</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53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0,303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0,246</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0,154</w:t>
            </w:r>
          </w:p>
        </w:tc>
      </w:tr>
      <w:tr w:rsidR="00135792">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35792" w:rsidRDefault="00135792" w:rsidP="00135792">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1,000</w:t>
            </w:r>
          </w:p>
        </w:tc>
      </w:tr>
    </w:tbl>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135792"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8" type="#_x0000_t202" style="position:absolute;left:0;text-align:left;margin-left:-54pt;margin-top:.75pt;width:342pt;height:22.25pt;z-index:-251633664" stroked="f">
            <v:textbox style="mso-next-textbox:#_x0000_s1698">
              <w:txbxContent>
                <w:p w:rsidR="00F44E5F" w:rsidRPr="001A397E" w:rsidRDefault="00F44E5F" w:rsidP="003E032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F2760" w:rsidRDefault="008F2760" w:rsidP="006537DC">
      <w:pPr>
        <w:tabs>
          <w:tab w:val="left" w:pos="360"/>
          <w:tab w:val="left" w:pos="1440"/>
        </w:tabs>
        <w:spacing w:line="480" w:lineRule="auto"/>
        <w:ind w:left="1440"/>
        <w:jc w:val="both"/>
        <w:rPr>
          <w:rFonts w:ascii="Verdana" w:hAnsi="Verdana"/>
          <w:b/>
          <w:sz w:val="20"/>
          <w:szCs w:val="20"/>
        </w:rPr>
      </w:pPr>
    </w:p>
    <w:p w:rsidR="00135792" w:rsidRDefault="00135792" w:rsidP="006537DC">
      <w:pPr>
        <w:tabs>
          <w:tab w:val="left" w:pos="360"/>
          <w:tab w:val="left" w:pos="1440"/>
        </w:tabs>
        <w:spacing w:line="480" w:lineRule="auto"/>
        <w:ind w:left="1440"/>
        <w:jc w:val="both"/>
        <w:rPr>
          <w:rFonts w:ascii="Arial" w:hAnsi="Arial" w:cs="Arial"/>
          <w:b/>
        </w:rPr>
      </w:pPr>
    </w:p>
    <w:p w:rsidR="006537DC" w:rsidRPr="004014DE" w:rsidRDefault="006537DC" w:rsidP="00135792">
      <w:pPr>
        <w:tabs>
          <w:tab w:val="left" w:pos="360"/>
        </w:tabs>
        <w:spacing w:line="480" w:lineRule="auto"/>
        <w:ind w:left="360"/>
        <w:jc w:val="both"/>
        <w:rPr>
          <w:rFonts w:ascii="Arial" w:hAnsi="Arial" w:cs="Arial"/>
          <w:b/>
          <w:u w:val="single"/>
          <w:lang w:eastAsia="es-ES"/>
        </w:rPr>
      </w:pPr>
      <w:r w:rsidRPr="004014DE">
        <w:rPr>
          <w:rFonts w:ascii="Arial" w:hAnsi="Arial" w:cs="Arial"/>
          <w:b/>
        </w:rPr>
        <w:lastRenderedPageBreak/>
        <w:t>Variable X</w:t>
      </w:r>
      <w:r w:rsidRPr="004014DE">
        <w:rPr>
          <w:rFonts w:ascii="Arial" w:hAnsi="Arial" w:cs="Arial"/>
          <w:b/>
          <w:vertAlign w:val="subscript"/>
        </w:rPr>
        <w:t xml:space="preserve">45 </w:t>
      </w:r>
      <w:r w:rsidRPr="004014DE">
        <w:rPr>
          <w:rFonts w:ascii="Arial" w:hAnsi="Arial" w:cs="Arial"/>
          <w:b/>
        </w:rPr>
        <w:t xml:space="preserve">: </w:t>
      </w:r>
      <w:r w:rsidR="005153D9" w:rsidRPr="005153D9">
        <w:rPr>
          <w:rFonts w:ascii="Arial" w:hAnsi="Arial" w:cs="Arial"/>
          <w:b/>
          <w:lang w:eastAsia="es-ES"/>
        </w:rPr>
        <w:t>UNIVERSIDAD DEL PACIFICO ESCUELA DE NEGOCIOS</w:t>
      </w: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del Pacífico y Escuela de Negocios, acerca de las carreras de postgrado que esta oferta a los profesionales en general.</w:t>
      </w:r>
    </w:p>
    <w:p w:rsidR="001713BF" w:rsidRPr="004014DE" w:rsidRDefault="001713BF" w:rsidP="00135792">
      <w:pPr>
        <w:tabs>
          <w:tab w:val="left" w:pos="360"/>
        </w:tabs>
        <w:spacing w:line="480" w:lineRule="auto"/>
        <w:ind w:left="360"/>
        <w:jc w:val="both"/>
        <w:rPr>
          <w:rFonts w:ascii="Arial" w:hAnsi="Arial" w:cs="Arial"/>
        </w:rPr>
      </w:pP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Los resultados obtenidos mediante el análisis de esta variable fueron los siguientes: </w:t>
      </w:r>
      <w:r w:rsidR="004014DE">
        <w:rPr>
          <w:rFonts w:ascii="Arial" w:hAnsi="Arial" w:cs="Arial"/>
        </w:rPr>
        <w:t>e</w:t>
      </w:r>
      <w:r w:rsidRPr="004014DE">
        <w:rPr>
          <w:rFonts w:ascii="Arial" w:hAnsi="Arial" w:cs="Arial"/>
        </w:rPr>
        <w:t xml:space="preserve">l 12.6% considera que la información que ofrece </w:t>
      </w: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del Pacífico y Escuela de Negocios a los profesionales acerca de sus carreras de postgrado es </w:t>
      </w:r>
      <w:r w:rsidRPr="004014DE">
        <w:rPr>
          <w:rFonts w:ascii="Arial" w:hAnsi="Arial" w:cs="Arial"/>
          <w:i/>
        </w:rPr>
        <w:t>poco</w:t>
      </w:r>
      <w:r w:rsidRPr="004014DE">
        <w:rPr>
          <w:rFonts w:ascii="Arial" w:hAnsi="Arial" w:cs="Arial"/>
        </w:rPr>
        <w:t xml:space="preserve"> </w:t>
      </w:r>
      <w:r w:rsidR="004014DE">
        <w:rPr>
          <w:rFonts w:ascii="Arial" w:hAnsi="Arial" w:cs="Arial"/>
        </w:rPr>
        <w:t>o</w:t>
      </w:r>
      <w:r w:rsidRPr="004014DE">
        <w:rPr>
          <w:rFonts w:ascii="Arial" w:hAnsi="Arial" w:cs="Arial"/>
        </w:rPr>
        <w:t xml:space="preserve"> </w:t>
      </w:r>
      <w:r w:rsidRPr="004014DE">
        <w:rPr>
          <w:rFonts w:ascii="Arial" w:hAnsi="Arial" w:cs="Arial"/>
          <w:i/>
        </w:rPr>
        <w:t>nada importante</w:t>
      </w:r>
      <w:r w:rsidRPr="004014DE">
        <w:rPr>
          <w:rFonts w:ascii="Arial" w:hAnsi="Arial" w:cs="Arial"/>
        </w:rPr>
        <w:t xml:space="preserve"> para ellos.</w:t>
      </w:r>
    </w:p>
    <w:p w:rsidR="001713BF" w:rsidRPr="004014DE" w:rsidRDefault="001713BF" w:rsidP="00135792">
      <w:pPr>
        <w:tabs>
          <w:tab w:val="left" w:pos="360"/>
        </w:tabs>
        <w:spacing w:line="480" w:lineRule="auto"/>
        <w:ind w:left="360"/>
        <w:jc w:val="both"/>
        <w:rPr>
          <w:rFonts w:ascii="Arial" w:hAnsi="Arial" w:cs="Arial"/>
        </w:rPr>
      </w:pP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Un 6.3% consideró que esta información es indiferente y un 56% de los profesionales entrevistados en la ciudad de Guayaquil, dice que esta información es </w:t>
      </w:r>
      <w:r w:rsidRPr="004014DE">
        <w:rPr>
          <w:rFonts w:ascii="Arial" w:hAnsi="Arial" w:cs="Arial"/>
          <w:i/>
        </w:rPr>
        <w:t xml:space="preserve">importante </w:t>
      </w:r>
      <w:r w:rsidR="004014DE">
        <w:rPr>
          <w:rFonts w:ascii="Arial" w:hAnsi="Arial" w:cs="Arial"/>
        </w:rPr>
        <w:t>o</w:t>
      </w:r>
      <w:r w:rsidRPr="004014DE">
        <w:rPr>
          <w:rFonts w:ascii="Arial" w:hAnsi="Arial" w:cs="Arial"/>
          <w:i/>
        </w:rPr>
        <w:t xml:space="preserve"> muy importante </w:t>
      </w:r>
      <w:r w:rsidRPr="004014DE">
        <w:rPr>
          <w:rFonts w:ascii="Arial" w:hAnsi="Arial" w:cs="Arial"/>
        </w:rPr>
        <w:t>para ellos</w:t>
      </w:r>
      <w:r w:rsidRPr="004014DE">
        <w:rPr>
          <w:rFonts w:ascii="Arial" w:hAnsi="Arial" w:cs="Arial"/>
          <w:i/>
        </w:rPr>
        <w:t xml:space="preserve">. </w:t>
      </w:r>
      <w:r w:rsidRPr="004014DE">
        <w:rPr>
          <w:rFonts w:ascii="Arial" w:hAnsi="Arial" w:cs="Arial"/>
        </w:rPr>
        <w:t xml:space="preserve">Cabe recalcar que existe un 24.6% (43 entrevistados de los 175 entrevistados), quienes no dieron </w:t>
      </w:r>
      <w:r w:rsidR="004014DE">
        <w:rPr>
          <w:rFonts w:ascii="Arial" w:hAnsi="Arial" w:cs="Arial"/>
        </w:rPr>
        <w:t xml:space="preserve">alguna </w:t>
      </w:r>
      <w:r w:rsidRPr="004014DE">
        <w:rPr>
          <w:rFonts w:ascii="Arial" w:hAnsi="Arial" w:cs="Arial"/>
        </w:rPr>
        <w:t xml:space="preserve"> respuesta a esta variable.</w:t>
      </w:r>
    </w:p>
    <w:p w:rsidR="001713BF" w:rsidRPr="004014DE" w:rsidRDefault="001713BF" w:rsidP="001713BF">
      <w:pPr>
        <w:tabs>
          <w:tab w:val="left" w:pos="360"/>
          <w:tab w:val="left" w:pos="1440"/>
        </w:tabs>
        <w:spacing w:line="480" w:lineRule="auto"/>
        <w:ind w:left="1440"/>
        <w:jc w:val="both"/>
        <w:rPr>
          <w:rFonts w:ascii="Arial" w:hAnsi="Arial" w:cs="Arial"/>
        </w:rPr>
      </w:pPr>
    </w:p>
    <w:p w:rsidR="001713BF" w:rsidRPr="004014DE" w:rsidRDefault="001713BF" w:rsidP="00135792">
      <w:pPr>
        <w:tabs>
          <w:tab w:val="left" w:pos="360"/>
          <w:tab w:val="left" w:pos="480"/>
        </w:tabs>
        <w:spacing w:line="480" w:lineRule="auto"/>
        <w:ind w:left="360"/>
        <w:jc w:val="both"/>
        <w:rPr>
          <w:rFonts w:ascii="Arial" w:hAnsi="Arial" w:cs="Arial"/>
        </w:rPr>
      </w:pPr>
      <w:r w:rsidRPr="004014DE">
        <w:rPr>
          <w:rFonts w:ascii="Arial" w:hAnsi="Arial" w:cs="Arial"/>
        </w:rPr>
        <w:t xml:space="preserve">Estos resultados se los puede observar en el Gráfico </w:t>
      </w:r>
      <w:r w:rsidR="00F40A86">
        <w:rPr>
          <w:rFonts w:ascii="Arial" w:hAnsi="Arial" w:cs="Arial"/>
        </w:rPr>
        <w:t>5.</w:t>
      </w:r>
      <w:r w:rsidR="00540537">
        <w:rPr>
          <w:rFonts w:ascii="Arial" w:hAnsi="Arial" w:cs="Arial"/>
        </w:rPr>
        <w:t>50</w:t>
      </w:r>
      <w:r w:rsidRPr="004014DE">
        <w:rPr>
          <w:rFonts w:ascii="Arial" w:hAnsi="Arial" w:cs="Arial"/>
        </w:rPr>
        <w:t xml:space="preserve"> que se presenta a continuación; y en el cual se puede observar cada opción y su respectiva frecuencia relativa.</w:t>
      </w:r>
    </w:p>
    <w:p w:rsidR="004014DE" w:rsidRDefault="004014DE" w:rsidP="00004F07">
      <w:pPr>
        <w:tabs>
          <w:tab w:val="left" w:pos="360"/>
          <w:tab w:val="left" w:pos="1440"/>
        </w:tabs>
        <w:ind w:left="1440"/>
        <w:jc w:val="center"/>
        <w:rPr>
          <w:rFonts w:ascii="Verdana" w:hAnsi="Verdana"/>
          <w:b/>
          <w:sz w:val="22"/>
          <w:szCs w:val="22"/>
        </w:rPr>
      </w:pPr>
    </w:p>
    <w:p w:rsidR="004014DE" w:rsidRDefault="004014DE" w:rsidP="00004F07">
      <w:pPr>
        <w:tabs>
          <w:tab w:val="left" w:pos="360"/>
          <w:tab w:val="left" w:pos="1440"/>
        </w:tabs>
        <w:ind w:left="1440"/>
        <w:jc w:val="center"/>
        <w:rPr>
          <w:rFonts w:ascii="Verdana" w:hAnsi="Verdana"/>
          <w:b/>
          <w:sz w:val="22"/>
          <w:szCs w:val="22"/>
        </w:rPr>
      </w:pPr>
    </w:p>
    <w:p w:rsidR="005153D9" w:rsidRDefault="00540537" w:rsidP="005153D9">
      <w:pPr>
        <w:tabs>
          <w:tab w:val="left" w:pos="360"/>
          <w:tab w:val="left" w:pos="1440"/>
        </w:tabs>
        <w:ind w:left="1440" w:hanging="1440"/>
        <w:jc w:val="center"/>
        <w:rPr>
          <w:rFonts w:ascii="Verdana" w:hAnsi="Verdana"/>
          <w:b/>
          <w:sz w:val="22"/>
          <w:szCs w:val="22"/>
        </w:rPr>
      </w:pPr>
      <w:r>
        <w:rPr>
          <w:rFonts w:ascii="Verdana" w:hAnsi="Verdana"/>
          <w:b/>
          <w:sz w:val="22"/>
          <w:szCs w:val="22"/>
        </w:rPr>
        <w:lastRenderedPageBreak/>
        <w:t>Gráfico 5.50</w:t>
      </w:r>
    </w:p>
    <w:p w:rsidR="00004F07" w:rsidRPr="004014DE" w:rsidRDefault="00004F07" w:rsidP="005153D9">
      <w:pPr>
        <w:tabs>
          <w:tab w:val="left" w:pos="360"/>
          <w:tab w:val="left" w:pos="1440"/>
        </w:tabs>
        <w:ind w:left="1440" w:hanging="1440"/>
        <w:jc w:val="center"/>
        <w:rPr>
          <w:rFonts w:ascii="Verdana" w:hAnsi="Verdana" w:cs="Verdana Ref"/>
          <w:b/>
          <w:sz w:val="20"/>
          <w:szCs w:val="20"/>
          <w:u w:val="single"/>
          <w:lang w:eastAsia="es-ES"/>
        </w:rPr>
      </w:pPr>
      <w:r w:rsidRPr="004014DE">
        <w:rPr>
          <w:rFonts w:ascii="Verdana" w:hAnsi="Verdana"/>
          <w:sz w:val="20"/>
          <w:szCs w:val="20"/>
        </w:rPr>
        <w:t>Guayas – Guayaquil</w:t>
      </w:r>
    </w:p>
    <w:p w:rsidR="00896119" w:rsidRPr="001713BF" w:rsidRDefault="00004F07" w:rsidP="005153D9">
      <w:pPr>
        <w:tabs>
          <w:tab w:val="left" w:pos="360"/>
          <w:tab w:val="left" w:pos="1440"/>
        </w:tabs>
        <w:spacing w:line="480" w:lineRule="auto"/>
        <w:ind w:left="1440" w:hanging="1440"/>
        <w:jc w:val="center"/>
        <w:rPr>
          <w:rFonts w:ascii="Verdana" w:hAnsi="Verdana"/>
          <w:b/>
          <w:sz w:val="20"/>
          <w:szCs w:val="20"/>
        </w:rPr>
      </w:pPr>
      <w:r>
        <w:rPr>
          <w:rFonts w:ascii="Verdana" w:hAnsi="Verdana"/>
          <w:b/>
          <w:noProof/>
          <w:sz w:val="20"/>
          <w:szCs w:val="20"/>
          <w:lang w:eastAsia="es-ES"/>
        </w:rPr>
        <w:pict>
          <v:shape id="_x0000_s1701" type="#_x0000_t202" style="position:absolute;left:0;text-align:left;margin-left:-96pt;margin-top:217.5pt;width:5in;height:22.25pt;z-index:-251630592" stroked="f">
            <v:textbox style="mso-next-textbox:#_x0000_s1701">
              <w:txbxContent>
                <w:p w:rsidR="00F44E5F" w:rsidRPr="001A397E" w:rsidRDefault="00F44E5F" w:rsidP="00004F0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014DE" w:rsidRPr="004014DE">
        <w:t xml:space="preserve"> </w:t>
      </w:r>
      <w:r w:rsidR="00224F11">
        <w:rPr>
          <w:noProof/>
          <w:lang w:eastAsia="es-ES"/>
        </w:rPr>
        <w:drawing>
          <wp:inline distT="0" distB="0" distL="0" distR="0">
            <wp:extent cx="4102100" cy="2679700"/>
            <wp:effectExtent l="19050" t="19050" r="12700" b="254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srcRect/>
                    <a:stretch>
                      <a:fillRect/>
                    </a:stretch>
                  </pic:blipFill>
                  <pic:spPr bwMode="auto">
                    <a:xfrm>
                      <a:off x="0" y="0"/>
                      <a:ext cx="4102100" cy="2679700"/>
                    </a:xfrm>
                    <a:prstGeom prst="rect">
                      <a:avLst/>
                    </a:prstGeom>
                    <a:noFill/>
                    <a:ln w="6350" cmpd="sng">
                      <a:solidFill>
                        <a:srgbClr val="000000"/>
                      </a:solidFill>
                      <a:miter lim="800000"/>
                      <a:headEnd/>
                      <a:tailEnd/>
                    </a:ln>
                    <a:effectLst/>
                  </pic:spPr>
                </pic:pic>
              </a:graphicData>
            </a:graphic>
          </wp:inline>
        </w:drawing>
      </w:r>
      <w:r w:rsidR="004014DE" w:rsidRPr="004014DE">
        <w:t xml:space="preserve"> </w:t>
      </w:r>
    </w:p>
    <w:p w:rsidR="00896119" w:rsidRPr="001713BF" w:rsidRDefault="00896119" w:rsidP="006537DC">
      <w:pPr>
        <w:tabs>
          <w:tab w:val="left" w:pos="360"/>
          <w:tab w:val="left" w:pos="1440"/>
        </w:tabs>
        <w:spacing w:line="480" w:lineRule="auto"/>
        <w:ind w:left="1440"/>
        <w:jc w:val="both"/>
        <w:rPr>
          <w:rFonts w:ascii="Verdana" w:hAnsi="Verdana"/>
          <w:b/>
          <w:sz w:val="20"/>
          <w:szCs w:val="20"/>
        </w:rPr>
      </w:pPr>
    </w:p>
    <w:p w:rsidR="00004F07" w:rsidRDefault="00004F07" w:rsidP="00004F07">
      <w:pPr>
        <w:tabs>
          <w:tab w:val="left" w:pos="360"/>
          <w:tab w:val="left" w:pos="1440"/>
        </w:tabs>
        <w:ind w:left="1440"/>
        <w:jc w:val="center"/>
        <w:rPr>
          <w:rFonts w:ascii="Verdana" w:hAnsi="Verdana"/>
          <w:b/>
          <w:sz w:val="20"/>
          <w:szCs w:val="20"/>
        </w:rPr>
      </w:pPr>
    </w:p>
    <w:p w:rsidR="00004F07" w:rsidRDefault="004014DE" w:rsidP="00135792">
      <w:pPr>
        <w:tabs>
          <w:tab w:val="left" w:pos="360"/>
        </w:tabs>
        <w:spacing w:line="480" w:lineRule="auto"/>
        <w:ind w:left="360"/>
        <w:jc w:val="both"/>
        <w:rPr>
          <w:rFonts w:ascii="Arial" w:hAnsi="Arial" w:cs="Arial"/>
        </w:rPr>
      </w:pPr>
      <w:r w:rsidRPr="004014DE">
        <w:rPr>
          <w:rFonts w:ascii="Arial" w:hAnsi="Arial" w:cs="Arial"/>
        </w:rPr>
        <w:t>En la</w:t>
      </w:r>
      <w:r w:rsidR="00004F07" w:rsidRPr="004014DE">
        <w:rPr>
          <w:rFonts w:ascii="Arial" w:hAnsi="Arial" w:cs="Arial"/>
        </w:rPr>
        <w:t xml:space="preserve"> tabla</w:t>
      </w:r>
      <w:r w:rsidRPr="004014DE">
        <w:rPr>
          <w:rFonts w:ascii="Arial" w:hAnsi="Arial" w:cs="Arial"/>
        </w:rPr>
        <w:t xml:space="preserve"> LI</w:t>
      </w:r>
      <w:r w:rsidR="00F40A86">
        <w:rPr>
          <w:rFonts w:ascii="Arial" w:hAnsi="Arial" w:cs="Arial"/>
        </w:rPr>
        <w:t>X</w:t>
      </w:r>
      <w:r w:rsidRPr="004014DE">
        <w:rPr>
          <w:rFonts w:ascii="Arial" w:hAnsi="Arial" w:cs="Arial"/>
        </w:rPr>
        <w:t>,</w:t>
      </w:r>
      <w:r w:rsidR="00004F07" w:rsidRPr="004014DE">
        <w:rPr>
          <w:rFonts w:ascii="Arial" w:hAnsi="Arial" w:cs="Arial"/>
        </w:rPr>
        <w:t xml:space="preserve"> se puede observar el número de entrevistados y la proporción que ellos representan para cada opción propuesta para esta variable.</w:t>
      </w:r>
    </w:p>
    <w:p w:rsidR="00004F07" w:rsidRDefault="00004F07" w:rsidP="00004F07">
      <w:pPr>
        <w:tabs>
          <w:tab w:val="left" w:pos="360"/>
          <w:tab w:val="left" w:pos="1440"/>
        </w:tabs>
        <w:ind w:left="1440"/>
        <w:jc w:val="center"/>
        <w:rPr>
          <w:rFonts w:ascii="Verdana" w:hAnsi="Verdana"/>
          <w:b/>
          <w:sz w:val="20"/>
          <w:szCs w:val="20"/>
        </w:rPr>
      </w:pPr>
      <w:r>
        <w:rPr>
          <w:rFonts w:ascii="Verdana" w:hAnsi="Verdana"/>
          <w:b/>
          <w:sz w:val="20"/>
          <w:szCs w:val="20"/>
        </w:rPr>
        <w:t>TABLA LI</w:t>
      </w:r>
      <w:r w:rsidR="00DA3B7F">
        <w:rPr>
          <w:rFonts w:ascii="Verdana" w:hAnsi="Verdana"/>
          <w:b/>
          <w:sz w:val="20"/>
          <w:szCs w:val="20"/>
        </w:rPr>
        <w:t>X</w:t>
      </w:r>
    </w:p>
    <w:p w:rsidR="00004F07" w:rsidRDefault="00004F07" w:rsidP="00004F07">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004F07" w:rsidRPr="0044087B" w:rsidRDefault="00004F07" w:rsidP="00004F07">
      <w:pPr>
        <w:tabs>
          <w:tab w:val="left" w:pos="360"/>
          <w:tab w:val="left" w:pos="1440"/>
        </w:tabs>
        <w:ind w:left="1440"/>
        <w:jc w:val="center"/>
        <w:rPr>
          <w:rFonts w:ascii="Verdana" w:hAnsi="Verdana"/>
          <w:sz w:val="18"/>
          <w:szCs w:val="18"/>
        </w:rPr>
      </w:pPr>
      <w:r>
        <w:rPr>
          <w:rFonts w:ascii="Verdana" w:hAnsi="Verdana"/>
          <w:b/>
          <w:sz w:val="18"/>
          <w:szCs w:val="18"/>
        </w:rPr>
        <w:t>Universidad  del Pacífico y Escuela de Negocios</w:t>
      </w:r>
    </w:p>
    <w:p w:rsidR="00004F07" w:rsidRDefault="00004F07" w:rsidP="00004F07">
      <w:pPr>
        <w:tabs>
          <w:tab w:val="left" w:pos="360"/>
          <w:tab w:val="left" w:pos="1440"/>
        </w:tabs>
        <w:ind w:left="14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599" w:tblpY="114"/>
        <w:tblW w:w="4960" w:type="dxa"/>
        <w:tblCellMar>
          <w:left w:w="70" w:type="dxa"/>
          <w:right w:w="70" w:type="dxa"/>
        </w:tblCellMar>
        <w:tblLook w:val="0000"/>
      </w:tblPr>
      <w:tblGrid>
        <w:gridCol w:w="2240"/>
        <w:gridCol w:w="1440"/>
        <w:gridCol w:w="1280"/>
      </w:tblGrid>
      <w:tr w:rsidR="00004F07">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Universidad del Pacífico  y Escuela de Negocios</w:t>
            </w:r>
          </w:p>
        </w:tc>
        <w:tc>
          <w:tcPr>
            <w:tcW w:w="1440" w:type="dxa"/>
            <w:tcBorders>
              <w:top w:val="double" w:sz="6" w:space="0" w:color="auto"/>
              <w:left w:val="nil"/>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Frecuencia Relativa</w:t>
            </w:r>
          </w:p>
        </w:tc>
      </w:tr>
      <w:tr w:rsidR="00004F07">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0,029</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17</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0,097</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11</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0,063</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57</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0,326</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41</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0,234</w:t>
            </w:r>
          </w:p>
        </w:tc>
      </w:tr>
      <w:tr w:rsidR="00004F07">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0,246</w:t>
            </w:r>
          </w:p>
        </w:tc>
      </w:tr>
      <w:tr w:rsidR="00004F07">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004F07" w:rsidRDefault="00004F07" w:rsidP="004014DE">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174</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0,994</w:t>
            </w:r>
          </w:p>
        </w:tc>
      </w:tr>
    </w:tbl>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004F07"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00" type="#_x0000_t202" style="position:absolute;left:0;text-align:left;margin-left:-18pt;margin-top:21.2pt;width:342pt;height:22.25pt;z-index:-251631616" stroked="f">
            <v:textbox style="mso-next-textbox:#_x0000_s1700">
              <w:txbxContent>
                <w:p w:rsidR="00F44E5F" w:rsidRPr="001A397E" w:rsidRDefault="00F44E5F" w:rsidP="00004F0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Pr="004014DE" w:rsidRDefault="00896119" w:rsidP="006537DC">
      <w:pPr>
        <w:tabs>
          <w:tab w:val="left" w:pos="360"/>
          <w:tab w:val="left" w:pos="1440"/>
        </w:tabs>
        <w:spacing w:line="480" w:lineRule="auto"/>
        <w:ind w:left="1440"/>
        <w:jc w:val="both"/>
        <w:rPr>
          <w:rFonts w:ascii="Arial" w:hAnsi="Arial" w:cs="Arial"/>
          <w:b/>
        </w:rPr>
      </w:pPr>
    </w:p>
    <w:p w:rsidR="00135792" w:rsidRDefault="00135792" w:rsidP="00135792">
      <w:pPr>
        <w:tabs>
          <w:tab w:val="left" w:pos="360"/>
        </w:tabs>
        <w:spacing w:line="480" w:lineRule="auto"/>
        <w:ind w:left="360"/>
        <w:jc w:val="both"/>
        <w:rPr>
          <w:rFonts w:ascii="Arial" w:hAnsi="Arial" w:cs="Arial"/>
          <w:b/>
        </w:rPr>
      </w:pPr>
    </w:p>
    <w:p w:rsidR="00135792" w:rsidRDefault="00135792" w:rsidP="00135792">
      <w:pPr>
        <w:tabs>
          <w:tab w:val="left" w:pos="360"/>
        </w:tabs>
        <w:spacing w:line="480" w:lineRule="auto"/>
        <w:ind w:left="360"/>
        <w:jc w:val="both"/>
        <w:rPr>
          <w:rFonts w:ascii="Arial" w:hAnsi="Arial" w:cs="Arial"/>
          <w:b/>
        </w:rPr>
      </w:pPr>
    </w:p>
    <w:p w:rsidR="006537DC" w:rsidRPr="004014DE" w:rsidRDefault="006537DC" w:rsidP="00135792">
      <w:pPr>
        <w:tabs>
          <w:tab w:val="left" w:pos="360"/>
        </w:tabs>
        <w:spacing w:line="480" w:lineRule="auto"/>
        <w:ind w:left="360"/>
        <w:jc w:val="both"/>
        <w:rPr>
          <w:rFonts w:ascii="Arial" w:hAnsi="Arial" w:cs="Arial"/>
          <w:b/>
          <w:u w:val="single"/>
          <w:lang w:eastAsia="es-ES"/>
        </w:rPr>
      </w:pPr>
      <w:r w:rsidRPr="004014DE">
        <w:rPr>
          <w:rFonts w:ascii="Arial" w:hAnsi="Arial" w:cs="Arial"/>
          <w:b/>
        </w:rPr>
        <w:t>Variable X</w:t>
      </w:r>
      <w:r w:rsidRPr="004014DE">
        <w:rPr>
          <w:rFonts w:ascii="Arial" w:hAnsi="Arial" w:cs="Arial"/>
          <w:b/>
          <w:vertAlign w:val="subscript"/>
        </w:rPr>
        <w:t xml:space="preserve">46 </w:t>
      </w:r>
      <w:r w:rsidRPr="004014DE">
        <w:rPr>
          <w:rFonts w:ascii="Arial" w:hAnsi="Arial" w:cs="Arial"/>
          <w:b/>
        </w:rPr>
        <w:t xml:space="preserve">: </w:t>
      </w:r>
      <w:r w:rsidR="005153D9" w:rsidRPr="005153D9">
        <w:rPr>
          <w:rFonts w:ascii="Arial" w:hAnsi="Arial" w:cs="Arial"/>
          <w:b/>
          <w:lang w:eastAsia="es-ES"/>
        </w:rPr>
        <w:t>UNIVERSIDAD JEFFERSON</w:t>
      </w:r>
    </w:p>
    <w:p w:rsidR="00DE1F6D" w:rsidRPr="004014DE" w:rsidRDefault="00DE1F6D" w:rsidP="00135792">
      <w:pPr>
        <w:tabs>
          <w:tab w:val="left" w:pos="360"/>
        </w:tabs>
        <w:spacing w:line="480" w:lineRule="auto"/>
        <w:ind w:left="360"/>
        <w:jc w:val="both"/>
        <w:rPr>
          <w:rFonts w:ascii="Arial" w:hAnsi="Arial" w:cs="Arial"/>
        </w:rPr>
      </w:pPr>
      <w:r w:rsidRPr="004014DE">
        <w:rPr>
          <w:rFonts w:ascii="Arial" w:hAnsi="Arial" w:cs="Arial"/>
        </w:rPr>
        <w:t xml:space="preserve">El objetivo de esta variable es dar a conocer como consideran los profesionales entrevistados de la ciudad de Guayaquil, la información acerca de las carreras de postgrado que ofrece </w:t>
      </w:r>
      <w:smartTag w:uri="urn:schemas-microsoft-com:office:smarttags" w:element="PersonName">
        <w:smartTagPr>
          <w:attr w:name="ProductID" w:val="la Universidad Jefferson."/>
        </w:smartTagP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Jefferson.</w:t>
        </w:r>
      </w:smartTag>
    </w:p>
    <w:p w:rsidR="00DE1F6D" w:rsidRPr="004014DE" w:rsidRDefault="00DE1F6D" w:rsidP="00135792">
      <w:pPr>
        <w:tabs>
          <w:tab w:val="left" w:pos="360"/>
        </w:tabs>
        <w:spacing w:line="480" w:lineRule="auto"/>
        <w:ind w:left="360"/>
        <w:jc w:val="both"/>
        <w:rPr>
          <w:rFonts w:ascii="Arial" w:hAnsi="Arial" w:cs="Arial"/>
        </w:rPr>
      </w:pPr>
    </w:p>
    <w:p w:rsidR="00DE1F6D" w:rsidRPr="004014DE" w:rsidRDefault="00DE1F6D" w:rsidP="00135792">
      <w:pPr>
        <w:tabs>
          <w:tab w:val="left" w:pos="360"/>
        </w:tabs>
        <w:spacing w:line="480" w:lineRule="auto"/>
        <w:ind w:left="360"/>
        <w:jc w:val="both"/>
        <w:rPr>
          <w:rFonts w:ascii="Arial" w:hAnsi="Arial" w:cs="Arial"/>
        </w:rPr>
      </w:pPr>
      <w:r w:rsidRPr="004014DE">
        <w:rPr>
          <w:rFonts w:ascii="Arial" w:hAnsi="Arial" w:cs="Arial"/>
        </w:rPr>
        <w:t xml:space="preserve">De entre los 175 profesionales entrevistados en la ciudad de Guayaquil, el 10.3% y el 7.4% consideran que la información que esta institución suministra acerca de sus carreras de postgrado es </w:t>
      </w:r>
      <w:r w:rsidRPr="004014DE">
        <w:rPr>
          <w:rFonts w:ascii="Arial" w:hAnsi="Arial" w:cs="Arial"/>
          <w:i/>
        </w:rPr>
        <w:t xml:space="preserve">importante </w:t>
      </w:r>
      <w:r w:rsidR="004014DE">
        <w:rPr>
          <w:rFonts w:ascii="Arial" w:hAnsi="Arial" w:cs="Arial"/>
          <w:i/>
        </w:rPr>
        <w:t>o</w:t>
      </w:r>
      <w:r w:rsidRPr="004014DE">
        <w:rPr>
          <w:rFonts w:ascii="Arial" w:hAnsi="Arial" w:cs="Arial"/>
          <w:i/>
        </w:rPr>
        <w:t xml:space="preserve"> muy importante  </w:t>
      </w:r>
      <w:r w:rsidRPr="004014DE">
        <w:rPr>
          <w:rFonts w:ascii="Arial" w:hAnsi="Arial" w:cs="Arial"/>
        </w:rPr>
        <w:t>respectivamente.</w:t>
      </w:r>
    </w:p>
    <w:p w:rsidR="00DE1F6D" w:rsidRPr="004014DE" w:rsidRDefault="00DE1F6D" w:rsidP="00135792">
      <w:pPr>
        <w:tabs>
          <w:tab w:val="left" w:pos="360"/>
        </w:tabs>
        <w:spacing w:line="480" w:lineRule="auto"/>
        <w:ind w:left="360"/>
        <w:jc w:val="both"/>
        <w:rPr>
          <w:rFonts w:ascii="Arial" w:hAnsi="Arial" w:cs="Arial"/>
        </w:rPr>
      </w:pPr>
    </w:p>
    <w:p w:rsidR="00135792" w:rsidRDefault="00DE1F6D" w:rsidP="00135792">
      <w:pPr>
        <w:tabs>
          <w:tab w:val="left" w:pos="360"/>
        </w:tabs>
        <w:spacing w:line="480" w:lineRule="auto"/>
        <w:ind w:left="360"/>
        <w:jc w:val="both"/>
        <w:rPr>
          <w:rFonts w:ascii="Verdana" w:hAnsi="Verdana"/>
          <w:b/>
          <w:sz w:val="22"/>
          <w:szCs w:val="22"/>
        </w:rPr>
      </w:pPr>
      <w:r w:rsidRPr="004014DE">
        <w:rPr>
          <w:rFonts w:ascii="Arial" w:hAnsi="Arial" w:cs="Arial"/>
        </w:rPr>
        <w:t xml:space="preserve">Al 14.3% de los entrevistados, la información que </w:t>
      </w:r>
      <w:smartTag w:uri="urn:schemas-microsoft-com:office:smarttags" w:element="PersonName">
        <w:smartTagPr>
          <w:attr w:name="ProductID" w:val="la Universidad Jefferson"/>
        </w:smartTagPr>
        <w:r w:rsidRPr="004014DE">
          <w:rPr>
            <w:rFonts w:ascii="Arial" w:hAnsi="Arial" w:cs="Arial"/>
          </w:rPr>
          <w:t>la Universidad Jefferson</w:t>
        </w:r>
      </w:smartTag>
      <w:r w:rsidRPr="004014DE">
        <w:rPr>
          <w:rFonts w:ascii="Arial" w:hAnsi="Arial" w:cs="Arial"/>
        </w:rPr>
        <w:t xml:space="preserve"> brinda, les resulta </w:t>
      </w:r>
      <w:r w:rsidRPr="004014DE">
        <w:rPr>
          <w:rFonts w:ascii="Arial" w:hAnsi="Arial" w:cs="Arial"/>
          <w:i/>
        </w:rPr>
        <w:t xml:space="preserve">indiferente; </w:t>
      </w:r>
      <w:r w:rsidRPr="004014DE">
        <w:rPr>
          <w:rFonts w:ascii="Arial" w:hAnsi="Arial" w:cs="Arial"/>
        </w:rPr>
        <w:t xml:space="preserve">mientras al  26.3% de los entrevistados les resulta </w:t>
      </w:r>
      <w:r w:rsidRPr="004014DE">
        <w:rPr>
          <w:rFonts w:ascii="Arial" w:hAnsi="Arial" w:cs="Arial"/>
          <w:i/>
        </w:rPr>
        <w:t>poco</w:t>
      </w:r>
      <w:r w:rsidRPr="004014DE">
        <w:rPr>
          <w:rFonts w:ascii="Arial" w:hAnsi="Arial" w:cs="Arial"/>
        </w:rPr>
        <w:t xml:space="preserve"> </w:t>
      </w:r>
      <w:r w:rsidR="004014DE">
        <w:rPr>
          <w:rFonts w:ascii="Arial" w:hAnsi="Arial" w:cs="Arial"/>
        </w:rPr>
        <w:t>o</w:t>
      </w:r>
      <w:r w:rsidRPr="004014DE">
        <w:rPr>
          <w:rFonts w:ascii="Arial" w:hAnsi="Arial" w:cs="Arial"/>
        </w:rPr>
        <w:t xml:space="preserve"> </w:t>
      </w:r>
      <w:r w:rsidRPr="004014DE">
        <w:rPr>
          <w:rFonts w:ascii="Arial" w:hAnsi="Arial" w:cs="Arial"/>
          <w:i/>
        </w:rPr>
        <w:t xml:space="preserve">nada importante.  </w:t>
      </w:r>
      <w:r w:rsidRPr="004014DE">
        <w:rPr>
          <w:rFonts w:ascii="Arial" w:hAnsi="Arial" w:cs="Arial"/>
        </w:rPr>
        <w:t xml:space="preserve">De los 175 profesionales entrevistados el 41.7% no respondieron </w:t>
      </w:r>
      <w:r w:rsidR="004014DE">
        <w:rPr>
          <w:rFonts w:ascii="Arial" w:hAnsi="Arial" w:cs="Arial"/>
        </w:rPr>
        <w:t>algo</w:t>
      </w:r>
      <w:r w:rsidRPr="004014DE">
        <w:rPr>
          <w:rFonts w:ascii="Arial" w:hAnsi="Arial" w:cs="Arial"/>
        </w:rPr>
        <w:t xml:space="preserve"> a esta variable, el cual es un porcentaje alto, el más alto de todos. (Véase gráfico 5.</w:t>
      </w:r>
      <w:r w:rsidR="00540537">
        <w:rPr>
          <w:rFonts w:ascii="Arial" w:hAnsi="Arial" w:cs="Arial"/>
        </w:rPr>
        <w:t>51</w:t>
      </w:r>
      <w:r w:rsidRPr="004014DE">
        <w:rPr>
          <w:rFonts w:ascii="Arial" w:hAnsi="Arial" w:cs="Arial"/>
        </w:rPr>
        <w:t>)</w:t>
      </w:r>
      <w:r w:rsidR="009D1274">
        <w:rPr>
          <w:rFonts w:ascii="Arial" w:hAnsi="Arial" w:cs="Arial"/>
        </w:rPr>
        <w:t>.</w:t>
      </w: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473DF1" w:rsidRPr="004014DE" w:rsidRDefault="00D420FD" w:rsidP="00D420FD">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F40A86">
        <w:rPr>
          <w:rFonts w:ascii="Verdana" w:hAnsi="Verdana"/>
          <w:b/>
          <w:sz w:val="22"/>
          <w:szCs w:val="22"/>
        </w:rPr>
        <w:t>Gráfico 5.</w:t>
      </w:r>
      <w:r w:rsidR="00540537">
        <w:rPr>
          <w:rFonts w:ascii="Verdana" w:hAnsi="Verdana"/>
          <w:b/>
          <w:sz w:val="22"/>
          <w:szCs w:val="22"/>
        </w:rPr>
        <w:t>51</w:t>
      </w:r>
    </w:p>
    <w:p w:rsidR="00883ED4" w:rsidRPr="004014DE" w:rsidRDefault="00D420FD" w:rsidP="00D420FD">
      <w:pPr>
        <w:tabs>
          <w:tab w:val="left" w:pos="360"/>
          <w:tab w:val="left" w:pos="1440"/>
        </w:tabs>
        <w:ind w:left="1440"/>
        <w:rPr>
          <w:rFonts w:ascii="Verdana" w:hAnsi="Verdana"/>
          <w:b/>
          <w:sz w:val="20"/>
          <w:szCs w:val="20"/>
        </w:rPr>
      </w:pPr>
      <w:r>
        <w:rPr>
          <w:rFonts w:ascii="Verdana" w:hAnsi="Verdana"/>
          <w:sz w:val="20"/>
          <w:szCs w:val="20"/>
        </w:rPr>
        <w:tab/>
      </w:r>
      <w:r>
        <w:rPr>
          <w:rFonts w:ascii="Verdana" w:hAnsi="Verdana"/>
          <w:sz w:val="20"/>
          <w:szCs w:val="20"/>
        </w:rPr>
        <w:tab/>
        <w:t xml:space="preserve">       </w:t>
      </w:r>
      <w:r w:rsidR="00473DF1" w:rsidRPr="004014DE">
        <w:rPr>
          <w:rFonts w:ascii="Verdana" w:hAnsi="Verdana"/>
          <w:sz w:val="20"/>
          <w:szCs w:val="20"/>
        </w:rPr>
        <w:t>Guayas – Guayaquil</w:t>
      </w:r>
    </w:p>
    <w:p w:rsidR="00896119" w:rsidRPr="004C51E2" w:rsidRDefault="00D420FD" w:rsidP="00D420FD">
      <w:pPr>
        <w:tabs>
          <w:tab w:val="left" w:pos="360"/>
          <w:tab w:val="left" w:pos="1140"/>
          <w:tab w:val="left" w:pos="1440"/>
          <w:tab w:val="center" w:pos="4498"/>
        </w:tabs>
        <w:spacing w:line="480" w:lineRule="auto"/>
        <w:ind w:left="960" w:hanging="360"/>
        <w:rPr>
          <w:rFonts w:ascii="Verdana" w:hAnsi="Verdana"/>
          <w:b/>
          <w:sz w:val="20"/>
          <w:szCs w:val="20"/>
        </w:rPr>
      </w:pPr>
      <w:r>
        <w:rPr>
          <w:rFonts w:ascii="Verdana" w:hAnsi="Verdana"/>
          <w:b/>
          <w:noProof/>
          <w:sz w:val="20"/>
          <w:szCs w:val="20"/>
          <w:lang w:eastAsia="es-ES"/>
        </w:rPr>
        <w:pict>
          <v:shape id="_x0000_s1703" type="#_x0000_t202" style="position:absolute;left:0;text-align:left;margin-left:-66pt;margin-top:213.1pt;width:342pt;height:22.25pt;z-index:-251628544" stroked="f">
            <v:textbox style="mso-next-textbox:#_x0000_s1703">
              <w:txbxContent>
                <w:p w:rsidR="00F44E5F" w:rsidRPr="001A397E" w:rsidRDefault="00F44E5F" w:rsidP="00473DF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35792">
        <w:tab/>
      </w:r>
      <w:r w:rsidR="00135792">
        <w:tab/>
      </w:r>
      <w:r w:rsidR="004014DE" w:rsidRPr="004014DE">
        <w:t xml:space="preserve"> </w:t>
      </w:r>
      <w:r w:rsidR="00224F11">
        <w:rPr>
          <w:noProof/>
          <w:lang w:eastAsia="es-ES"/>
        </w:rPr>
        <w:drawing>
          <wp:inline distT="0" distB="0" distL="0" distR="0">
            <wp:extent cx="3962400" cy="2654300"/>
            <wp:effectExtent l="19050" t="19050" r="19050" b="127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a:srcRect/>
                    <a:stretch>
                      <a:fillRect/>
                    </a:stretch>
                  </pic:blipFill>
                  <pic:spPr bwMode="auto">
                    <a:xfrm>
                      <a:off x="0" y="0"/>
                      <a:ext cx="3962400" cy="2654300"/>
                    </a:xfrm>
                    <a:prstGeom prst="rect">
                      <a:avLst/>
                    </a:prstGeom>
                    <a:noFill/>
                    <a:ln w="6350" cmpd="sng">
                      <a:solidFill>
                        <a:srgbClr val="000000"/>
                      </a:solidFill>
                      <a:miter lim="800000"/>
                      <a:headEnd/>
                      <a:tailEnd/>
                    </a:ln>
                    <a:effectLst/>
                  </pic:spPr>
                </pic:pic>
              </a:graphicData>
            </a:graphic>
          </wp:inline>
        </w:drawing>
      </w:r>
      <w:r w:rsidR="004014DE" w:rsidRPr="004014DE">
        <w:t xml:space="preserve"> </w:t>
      </w:r>
    </w:p>
    <w:p w:rsidR="00473DF1" w:rsidRDefault="00473DF1" w:rsidP="00473DF1">
      <w:pPr>
        <w:tabs>
          <w:tab w:val="left" w:pos="360"/>
          <w:tab w:val="left" w:pos="1440"/>
        </w:tabs>
        <w:ind w:left="1440"/>
        <w:jc w:val="center"/>
        <w:rPr>
          <w:rFonts w:ascii="Verdana" w:hAnsi="Verdana"/>
          <w:b/>
          <w:sz w:val="20"/>
          <w:szCs w:val="20"/>
        </w:rPr>
      </w:pPr>
    </w:p>
    <w:p w:rsidR="00473DF1" w:rsidRDefault="00473DF1" w:rsidP="00473DF1">
      <w:pPr>
        <w:tabs>
          <w:tab w:val="left" w:pos="360"/>
          <w:tab w:val="left" w:pos="1440"/>
        </w:tabs>
        <w:ind w:left="1440"/>
        <w:jc w:val="center"/>
        <w:rPr>
          <w:rFonts w:ascii="Verdana" w:hAnsi="Verdana"/>
          <w:b/>
          <w:sz w:val="20"/>
          <w:szCs w:val="20"/>
        </w:rPr>
      </w:pPr>
    </w:p>
    <w:p w:rsidR="00135792" w:rsidRDefault="00135792" w:rsidP="00135792">
      <w:pPr>
        <w:tabs>
          <w:tab w:val="left" w:pos="360"/>
        </w:tabs>
        <w:spacing w:line="480" w:lineRule="auto"/>
        <w:ind w:left="360"/>
        <w:jc w:val="both"/>
        <w:rPr>
          <w:rFonts w:ascii="Arial" w:hAnsi="Arial" w:cs="Arial"/>
        </w:rPr>
      </w:pPr>
    </w:p>
    <w:p w:rsidR="00473DF1" w:rsidRPr="00AD0DE9" w:rsidRDefault="009D1274" w:rsidP="00135792">
      <w:pPr>
        <w:tabs>
          <w:tab w:val="left" w:pos="360"/>
        </w:tabs>
        <w:spacing w:line="480" w:lineRule="auto"/>
        <w:ind w:left="360"/>
        <w:jc w:val="both"/>
        <w:rPr>
          <w:rFonts w:ascii="Verdana" w:hAnsi="Verdana"/>
          <w:sz w:val="20"/>
          <w:szCs w:val="20"/>
        </w:rPr>
      </w:pPr>
      <w:r w:rsidRPr="009D1274">
        <w:rPr>
          <w:rFonts w:ascii="Arial" w:hAnsi="Arial" w:cs="Arial"/>
        </w:rPr>
        <w:t xml:space="preserve"> </w:t>
      </w:r>
      <w:r w:rsidR="00473DF1" w:rsidRPr="009D1274">
        <w:rPr>
          <w:rFonts w:ascii="Arial" w:hAnsi="Arial" w:cs="Arial"/>
        </w:rPr>
        <w:t xml:space="preserve">En la </w:t>
      </w:r>
      <w:r w:rsidRPr="009D1274">
        <w:rPr>
          <w:rFonts w:ascii="Arial" w:hAnsi="Arial" w:cs="Arial"/>
        </w:rPr>
        <w:t>tabla L</w:t>
      </w:r>
      <w:r w:rsidR="00F40A86">
        <w:rPr>
          <w:rFonts w:ascii="Arial" w:hAnsi="Arial" w:cs="Arial"/>
        </w:rPr>
        <w:t>X</w:t>
      </w:r>
      <w:r w:rsidRPr="009D1274">
        <w:rPr>
          <w:rFonts w:ascii="Arial" w:hAnsi="Arial" w:cs="Arial"/>
        </w:rPr>
        <w:t xml:space="preserve"> </w:t>
      </w:r>
      <w:r w:rsidR="00473DF1" w:rsidRPr="009D1274">
        <w:rPr>
          <w:rFonts w:ascii="Arial" w:hAnsi="Arial" w:cs="Arial"/>
        </w:rPr>
        <w:t>se puede observar el número y la proporción de estudiantes que eligieron las diversas opciones</w:t>
      </w:r>
      <w:r w:rsidR="00473DF1">
        <w:rPr>
          <w:rFonts w:ascii="Verdana" w:hAnsi="Verdana"/>
          <w:sz w:val="20"/>
          <w:szCs w:val="20"/>
        </w:rPr>
        <w:t>.</w:t>
      </w:r>
    </w:p>
    <w:p w:rsidR="00473DF1" w:rsidRDefault="00DA3B7F" w:rsidP="00473DF1">
      <w:pPr>
        <w:tabs>
          <w:tab w:val="left" w:pos="360"/>
          <w:tab w:val="left" w:pos="1440"/>
        </w:tabs>
        <w:ind w:left="1440"/>
        <w:jc w:val="center"/>
        <w:rPr>
          <w:rFonts w:ascii="Verdana" w:hAnsi="Verdana"/>
          <w:b/>
          <w:sz w:val="20"/>
          <w:szCs w:val="20"/>
        </w:rPr>
      </w:pPr>
      <w:r>
        <w:rPr>
          <w:rFonts w:ascii="Verdana" w:hAnsi="Verdana"/>
          <w:b/>
          <w:sz w:val="20"/>
          <w:szCs w:val="20"/>
        </w:rPr>
        <w:t>TABLA LX</w:t>
      </w:r>
    </w:p>
    <w:p w:rsidR="00473DF1" w:rsidRDefault="00473DF1" w:rsidP="00473DF1">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473DF1" w:rsidRDefault="00473DF1" w:rsidP="00473DF1">
      <w:pPr>
        <w:tabs>
          <w:tab w:val="left" w:pos="360"/>
          <w:tab w:val="left" w:pos="1440"/>
        </w:tabs>
        <w:ind w:left="1440"/>
        <w:jc w:val="center"/>
        <w:rPr>
          <w:rFonts w:ascii="Verdana" w:hAnsi="Verdana"/>
          <w:b/>
          <w:sz w:val="18"/>
          <w:szCs w:val="18"/>
        </w:rPr>
      </w:pPr>
      <w:r>
        <w:rPr>
          <w:rFonts w:ascii="Verdana" w:hAnsi="Verdana"/>
          <w:b/>
          <w:sz w:val="18"/>
          <w:szCs w:val="18"/>
        </w:rPr>
        <w:t>Universidad  Jefferson</w:t>
      </w:r>
    </w:p>
    <w:p w:rsidR="009D1274" w:rsidRDefault="009D1274" w:rsidP="009D1274">
      <w:pPr>
        <w:tabs>
          <w:tab w:val="left" w:pos="360"/>
          <w:tab w:val="left" w:pos="1440"/>
        </w:tabs>
        <w:ind w:left="14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4359" w:tblpY="10729"/>
        <w:tblW w:w="4960" w:type="dxa"/>
        <w:tblCellMar>
          <w:left w:w="70" w:type="dxa"/>
          <w:right w:w="70" w:type="dxa"/>
        </w:tblCellMar>
        <w:tblLook w:val="0000"/>
      </w:tblPr>
      <w:tblGrid>
        <w:gridCol w:w="2240"/>
        <w:gridCol w:w="1440"/>
        <w:gridCol w:w="1280"/>
      </w:tblGrid>
      <w:tr w:rsidR="00135792">
        <w:trPr>
          <w:trHeight w:val="311"/>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Universidad Jefferson</w:t>
            </w:r>
          </w:p>
        </w:tc>
        <w:tc>
          <w:tcPr>
            <w:tcW w:w="144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Frecuencia Relativa</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0,097</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29</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0,166</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0,143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18</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0,103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0,074</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73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0,417</w:t>
            </w:r>
          </w:p>
        </w:tc>
      </w:tr>
      <w:tr w:rsidR="00135792">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35792" w:rsidRDefault="00135792" w:rsidP="00135792">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1,000</w:t>
            </w:r>
          </w:p>
        </w:tc>
      </w:tr>
    </w:tbl>
    <w:p w:rsidR="009D1274" w:rsidRDefault="009D1274" w:rsidP="009D1274">
      <w:pPr>
        <w:tabs>
          <w:tab w:val="left" w:pos="360"/>
          <w:tab w:val="left" w:pos="1440"/>
        </w:tabs>
        <w:spacing w:line="480" w:lineRule="auto"/>
        <w:ind w:left="1440"/>
        <w:jc w:val="both"/>
        <w:rPr>
          <w:rFonts w:ascii="Verdana" w:hAnsi="Verdana"/>
          <w:b/>
          <w:sz w:val="20"/>
          <w:szCs w:val="20"/>
        </w:rPr>
      </w:pPr>
    </w:p>
    <w:p w:rsidR="009D1274" w:rsidRPr="0044087B" w:rsidRDefault="009D1274" w:rsidP="00473DF1">
      <w:pPr>
        <w:tabs>
          <w:tab w:val="left" w:pos="360"/>
          <w:tab w:val="left" w:pos="1440"/>
        </w:tabs>
        <w:ind w:left="1440"/>
        <w:jc w:val="center"/>
        <w:rPr>
          <w:rFonts w:ascii="Verdana" w:hAnsi="Verdana"/>
          <w:sz w:val="18"/>
          <w:szCs w:val="18"/>
        </w:rPr>
      </w:pPr>
    </w:p>
    <w:p w:rsidR="00896119" w:rsidRDefault="009D1274" w:rsidP="009D1274">
      <w:pPr>
        <w:tabs>
          <w:tab w:val="left" w:pos="360"/>
          <w:tab w:val="left" w:pos="1440"/>
        </w:tabs>
        <w:ind w:left="1440"/>
        <w:jc w:val="center"/>
        <w:rPr>
          <w:rFonts w:ascii="Verdana" w:hAnsi="Verdana"/>
          <w:b/>
          <w:sz w:val="20"/>
          <w:szCs w:val="20"/>
        </w:rPr>
      </w:pPr>
      <w:r>
        <w:rPr>
          <w:rFonts w:ascii="Verdana" w:hAnsi="Verdana"/>
          <w:b/>
          <w:sz w:val="18"/>
          <w:szCs w:val="18"/>
        </w:rPr>
        <w:t xml:space="preserve"> </w:t>
      </w: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135792" w:rsidRDefault="00135792" w:rsidP="006537DC">
      <w:pPr>
        <w:tabs>
          <w:tab w:val="left" w:pos="360"/>
          <w:tab w:val="left" w:pos="1440"/>
        </w:tabs>
        <w:spacing w:line="480" w:lineRule="auto"/>
        <w:ind w:left="1440"/>
        <w:jc w:val="both"/>
        <w:rPr>
          <w:rFonts w:ascii="Arial" w:hAnsi="Arial" w:cs="Arial"/>
          <w:b/>
        </w:rPr>
      </w:pPr>
      <w:r>
        <w:rPr>
          <w:rFonts w:ascii="Verdana" w:hAnsi="Verdana"/>
          <w:b/>
          <w:noProof/>
          <w:sz w:val="20"/>
          <w:szCs w:val="20"/>
          <w:lang w:eastAsia="es-ES"/>
        </w:rPr>
        <w:pict>
          <v:shape id="_x0000_s1702" type="#_x0000_t202" style="position:absolute;left:0;text-align:left;margin-left:-24pt;margin-top:14.25pt;width:342pt;height:22.25pt;z-index:-251629568" stroked="f">
            <v:textbox style="mso-next-textbox:#_x0000_s1702">
              <w:txbxContent>
                <w:p w:rsidR="00F44E5F" w:rsidRPr="001A397E" w:rsidRDefault="00F44E5F" w:rsidP="00473DF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35792" w:rsidRDefault="00135792" w:rsidP="006537DC">
      <w:pPr>
        <w:tabs>
          <w:tab w:val="left" w:pos="360"/>
          <w:tab w:val="left" w:pos="1440"/>
        </w:tabs>
        <w:spacing w:line="480" w:lineRule="auto"/>
        <w:ind w:left="1440"/>
        <w:jc w:val="both"/>
        <w:rPr>
          <w:rFonts w:ascii="Arial" w:hAnsi="Arial" w:cs="Arial"/>
          <w:b/>
        </w:rPr>
      </w:pPr>
    </w:p>
    <w:p w:rsidR="00135792" w:rsidRDefault="00135792" w:rsidP="006537DC">
      <w:pPr>
        <w:tabs>
          <w:tab w:val="left" w:pos="360"/>
          <w:tab w:val="left" w:pos="1440"/>
        </w:tabs>
        <w:spacing w:line="480" w:lineRule="auto"/>
        <w:ind w:left="1440"/>
        <w:jc w:val="both"/>
        <w:rPr>
          <w:rFonts w:ascii="Arial" w:hAnsi="Arial" w:cs="Arial"/>
          <w:b/>
        </w:rPr>
      </w:pPr>
    </w:p>
    <w:p w:rsidR="006537DC" w:rsidRPr="005153D9" w:rsidRDefault="006537DC" w:rsidP="00D420FD">
      <w:pPr>
        <w:tabs>
          <w:tab w:val="left" w:pos="360"/>
        </w:tabs>
        <w:spacing w:line="480" w:lineRule="auto"/>
        <w:ind w:left="360"/>
        <w:jc w:val="both"/>
        <w:rPr>
          <w:rFonts w:ascii="Arial" w:hAnsi="Arial" w:cs="Arial"/>
          <w:b/>
          <w:lang w:eastAsia="es-ES"/>
        </w:rPr>
      </w:pPr>
      <w:r w:rsidRPr="001538A3">
        <w:rPr>
          <w:rFonts w:ascii="Arial" w:hAnsi="Arial" w:cs="Arial"/>
          <w:b/>
        </w:rPr>
        <w:lastRenderedPageBreak/>
        <w:t>Variable</w:t>
      </w:r>
      <w:r w:rsidR="006A7DF8" w:rsidRPr="001538A3">
        <w:rPr>
          <w:rFonts w:ascii="Arial" w:hAnsi="Arial" w:cs="Arial"/>
          <w:b/>
        </w:rPr>
        <w:t xml:space="preserve"> </w:t>
      </w:r>
      <w:r w:rsidRPr="001538A3">
        <w:rPr>
          <w:rFonts w:ascii="Arial" w:hAnsi="Arial" w:cs="Arial"/>
          <w:b/>
        </w:rPr>
        <w:t>X</w:t>
      </w:r>
      <w:r w:rsidRPr="001538A3">
        <w:rPr>
          <w:rFonts w:ascii="Arial" w:hAnsi="Arial" w:cs="Arial"/>
          <w:b/>
          <w:vertAlign w:val="subscript"/>
        </w:rPr>
        <w:t>47</w:t>
      </w:r>
      <w:r w:rsidRPr="001538A3">
        <w:rPr>
          <w:rFonts w:ascii="Arial" w:hAnsi="Arial" w:cs="Arial"/>
          <w:b/>
        </w:rPr>
        <w:t>:</w:t>
      </w:r>
      <w:r w:rsidR="00025C86" w:rsidRPr="001538A3">
        <w:rPr>
          <w:rFonts w:ascii="Arial" w:hAnsi="Arial" w:cs="Arial"/>
          <w:b/>
        </w:rPr>
        <w:t xml:space="preserve"> </w:t>
      </w:r>
      <w:r w:rsidR="005153D9" w:rsidRPr="005153D9">
        <w:rPr>
          <w:rFonts w:ascii="Arial" w:hAnsi="Arial" w:cs="Arial"/>
          <w:b/>
          <w:lang w:eastAsia="es-ES"/>
        </w:rPr>
        <w:t>UNIVERSIDAD LAICA VICENTE ROCAFUERTE DE GUAYAQUIL</w:t>
      </w: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Laica"/>
        </w:smartTagPr>
        <w:smartTag w:uri="urn:schemas-microsoft-com:office:smarttags" w:element="PersonName">
          <w:smartTagPr>
            <w:attr w:name="ProductID" w:val="la Universidad"/>
          </w:smartTagPr>
          <w:r w:rsidRPr="001538A3">
            <w:rPr>
              <w:rFonts w:ascii="Arial" w:hAnsi="Arial" w:cs="Arial"/>
            </w:rPr>
            <w:t>la Universidad</w:t>
          </w:r>
        </w:smartTag>
        <w:r w:rsidRPr="001538A3">
          <w:rPr>
            <w:rFonts w:ascii="Arial" w:hAnsi="Arial" w:cs="Arial"/>
          </w:rPr>
          <w:t xml:space="preserve"> Laica</w:t>
        </w:r>
      </w:smartTag>
      <w:r w:rsidRPr="001538A3">
        <w:rPr>
          <w:rFonts w:ascii="Arial" w:hAnsi="Arial" w:cs="Arial"/>
        </w:rPr>
        <w:t xml:space="preserve"> Vicente Rocafuerte de Guayaquil brinda a los profesionales de tercer nivel, sobre las carreras de postgrado que </w:t>
      </w:r>
      <w:r w:rsidR="001538A3">
        <w:rPr>
          <w:rFonts w:ascii="Arial" w:hAnsi="Arial" w:cs="Arial"/>
        </w:rPr>
        <w:t>é</w:t>
      </w:r>
      <w:r w:rsidRPr="001538A3">
        <w:rPr>
          <w:rFonts w:ascii="Arial" w:hAnsi="Arial" w:cs="Arial"/>
        </w:rPr>
        <w:t>sta oferta.</w:t>
      </w:r>
    </w:p>
    <w:p w:rsidR="00E66656" w:rsidRPr="001538A3" w:rsidRDefault="00E66656" w:rsidP="00D420FD">
      <w:pPr>
        <w:tabs>
          <w:tab w:val="left" w:pos="360"/>
        </w:tabs>
        <w:spacing w:line="480" w:lineRule="auto"/>
        <w:ind w:left="360"/>
        <w:jc w:val="both"/>
        <w:rPr>
          <w:rFonts w:ascii="Arial" w:hAnsi="Arial" w:cs="Arial"/>
          <w:b/>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Los resultados obtenidos para esta variable fueron los siguientes: El 28% de los profesionales entrevistados consideraron que la información suministrada por esta institución es </w:t>
      </w:r>
      <w:r w:rsidRPr="001538A3">
        <w:rPr>
          <w:rFonts w:ascii="Arial" w:hAnsi="Arial" w:cs="Arial"/>
          <w:i/>
        </w:rPr>
        <w:t xml:space="preserve">importante </w:t>
      </w:r>
      <w:r w:rsidR="001538A3">
        <w:rPr>
          <w:rFonts w:ascii="Arial" w:hAnsi="Arial" w:cs="Arial"/>
          <w:i/>
        </w:rPr>
        <w:t>o</w:t>
      </w:r>
      <w:r w:rsidRPr="001538A3">
        <w:rPr>
          <w:rFonts w:ascii="Arial" w:hAnsi="Arial" w:cs="Arial"/>
        </w:rPr>
        <w:t xml:space="preserve"> </w:t>
      </w:r>
      <w:r w:rsidRPr="001538A3">
        <w:rPr>
          <w:rFonts w:ascii="Arial" w:hAnsi="Arial" w:cs="Arial"/>
          <w:i/>
        </w:rPr>
        <w:t xml:space="preserve">muy importante </w:t>
      </w:r>
      <w:r w:rsidRPr="001538A3">
        <w:rPr>
          <w:rFonts w:ascii="Arial" w:hAnsi="Arial" w:cs="Arial"/>
        </w:rPr>
        <w:t xml:space="preserve">para ellos. </w:t>
      </w:r>
    </w:p>
    <w:p w:rsidR="00E66656" w:rsidRPr="001538A3" w:rsidRDefault="00E66656"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Para el 15.4% esta información es de  carácter </w:t>
      </w:r>
      <w:r w:rsidRPr="001538A3">
        <w:rPr>
          <w:rFonts w:ascii="Arial" w:hAnsi="Arial" w:cs="Arial"/>
          <w:i/>
        </w:rPr>
        <w:t>indiferente</w:t>
      </w:r>
      <w:r w:rsidRPr="001538A3">
        <w:rPr>
          <w:rFonts w:ascii="Arial" w:hAnsi="Arial" w:cs="Arial"/>
        </w:rPr>
        <w:t xml:space="preserve">, mientras  un 22.9% considera que la información suministrada sobre las carreras de postgrado por esta universidad es  </w:t>
      </w:r>
      <w:r w:rsidRPr="001538A3">
        <w:rPr>
          <w:rFonts w:ascii="Arial" w:hAnsi="Arial" w:cs="Arial"/>
          <w:i/>
        </w:rPr>
        <w:t xml:space="preserve">poco </w:t>
      </w:r>
      <w:r w:rsidR="001538A3">
        <w:rPr>
          <w:rFonts w:ascii="Arial" w:hAnsi="Arial" w:cs="Arial"/>
          <w:i/>
        </w:rPr>
        <w:t>o</w:t>
      </w:r>
      <w:r w:rsidRPr="001538A3">
        <w:rPr>
          <w:rFonts w:ascii="Arial" w:hAnsi="Arial" w:cs="Arial"/>
          <w:i/>
        </w:rPr>
        <w:t xml:space="preserve"> nada importante </w:t>
      </w:r>
      <w:r w:rsidRPr="001538A3">
        <w:rPr>
          <w:rFonts w:ascii="Arial" w:hAnsi="Arial" w:cs="Arial"/>
        </w:rPr>
        <w:t>para ellos.</w:t>
      </w:r>
    </w:p>
    <w:p w:rsidR="00E66656" w:rsidRPr="001538A3" w:rsidRDefault="00E66656" w:rsidP="00D420FD">
      <w:pPr>
        <w:tabs>
          <w:tab w:val="left" w:pos="360"/>
        </w:tabs>
        <w:spacing w:line="480" w:lineRule="auto"/>
        <w:ind w:left="360"/>
        <w:jc w:val="both"/>
        <w:rPr>
          <w:rFonts w:ascii="Arial" w:hAnsi="Arial" w:cs="Arial"/>
          <w:i/>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Existe un porcentaje alto del 33.7% que equivale a 59 entrevistados de los 175 investigados, quienes no respondieron </w:t>
      </w:r>
      <w:r w:rsidR="001538A3">
        <w:rPr>
          <w:rFonts w:ascii="Arial" w:hAnsi="Arial" w:cs="Arial"/>
        </w:rPr>
        <w:t>algo</w:t>
      </w:r>
      <w:r w:rsidRPr="001538A3">
        <w:rPr>
          <w:rFonts w:ascii="Arial" w:hAnsi="Arial" w:cs="Arial"/>
        </w:rPr>
        <w:t xml:space="preserve"> para esta variable.</w:t>
      </w:r>
    </w:p>
    <w:p w:rsidR="00E66656" w:rsidRPr="001538A3" w:rsidRDefault="00E66656"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Los resultados anteriormente descritos se los puede visualizar en el gráfico 5.</w:t>
      </w:r>
      <w:r w:rsidR="00716BDE">
        <w:rPr>
          <w:rFonts w:ascii="Arial" w:hAnsi="Arial" w:cs="Arial"/>
        </w:rPr>
        <w:t>5</w:t>
      </w:r>
      <w:r w:rsidR="00540537">
        <w:rPr>
          <w:rFonts w:ascii="Arial" w:hAnsi="Arial" w:cs="Arial"/>
        </w:rPr>
        <w:t>2</w:t>
      </w:r>
      <w:r w:rsidRPr="001538A3">
        <w:rPr>
          <w:rFonts w:ascii="Arial" w:hAnsi="Arial" w:cs="Arial"/>
        </w:rPr>
        <w:t xml:space="preserve"> el cual se presenta a continuación.</w:t>
      </w:r>
    </w:p>
    <w:p w:rsidR="00D420FD" w:rsidRDefault="00D420FD" w:rsidP="00E66656">
      <w:pPr>
        <w:tabs>
          <w:tab w:val="left" w:pos="360"/>
          <w:tab w:val="left" w:pos="1440"/>
        </w:tabs>
        <w:ind w:left="1440"/>
        <w:jc w:val="center"/>
        <w:rPr>
          <w:rFonts w:ascii="Verdana" w:hAnsi="Verdana"/>
          <w:b/>
          <w:sz w:val="22"/>
          <w:szCs w:val="22"/>
        </w:rPr>
      </w:pPr>
    </w:p>
    <w:p w:rsidR="005153D9" w:rsidRDefault="00540537" w:rsidP="005153D9">
      <w:pPr>
        <w:tabs>
          <w:tab w:val="left" w:pos="360"/>
          <w:tab w:val="left" w:pos="1200"/>
        </w:tabs>
        <w:ind w:left="1440" w:hanging="1080"/>
        <w:jc w:val="center"/>
        <w:rPr>
          <w:rFonts w:ascii="Verdana" w:hAnsi="Verdana"/>
          <w:b/>
          <w:sz w:val="22"/>
          <w:szCs w:val="22"/>
        </w:rPr>
      </w:pPr>
      <w:r>
        <w:rPr>
          <w:rFonts w:ascii="Verdana" w:hAnsi="Verdana"/>
          <w:b/>
          <w:sz w:val="22"/>
          <w:szCs w:val="22"/>
        </w:rPr>
        <w:t>Gráfico 5.52</w:t>
      </w:r>
    </w:p>
    <w:p w:rsidR="00896119" w:rsidRPr="006A7DF8" w:rsidRDefault="00E66656" w:rsidP="005153D9">
      <w:pPr>
        <w:tabs>
          <w:tab w:val="left" w:pos="360"/>
          <w:tab w:val="left" w:pos="1200"/>
        </w:tabs>
        <w:ind w:left="1440" w:hanging="1080"/>
        <w:jc w:val="center"/>
        <w:rPr>
          <w:rFonts w:ascii="Verdana" w:hAnsi="Verdana"/>
          <w:b/>
          <w:sz w:val="20"/>
          <w:szCs w:val="20"/>
        </w:rPr>
      </w:pPr>
      <w:r w:rsidRPr="001538A3">
        <w:rPr>
          <w:rFonts w:ascii="Verdana" w:hAnsi="Verdana"/>
          <w:sz w:val="22"/>
          <w:szCs w:val="22"/>
        </w:rPr>
        <w:t>Guayas – Guayaquil</w:t>
      </w:r>
      <w:r w:rsidR="001538A3" w:rsidRPr="001538A3">
        <w:t xml:space="preserve"> </w:t>
      </w:r>
    </w:p>
    <w:p w:rsidR="004A4082" w:rsidRPr="001538A3" w:rsidRDefault="005153D9" w:rsidP="005153D9">
      <w:pPr>
        <w:tabs>
          <w:tab w:val="left" w:pos="360"/>
          <w:tab w:val="left" w:pos="1440"/>
        </w:tabs>
        <w:spacing w:line="480" w:lineRule="auto"/>
        <w:ind w:left="1440" w:hanging="600"/>
        <w:jc w:val="both"/>
        <w:rPr>
          <w:rFonts w:ascii="Arial" w:hAnsi="Arial" w:cs="Arial"/>
        </w:rPr>
      </w:pPr>
      <w:r>
        <w:rPr>
          <w:rFonts w:ascii="Verdana" w:hAnsi="Verdana"/>
          <w:b/>
          <w:noProof/>
          <w:sz w:val="20"/>
          <w:szCs w:val="20"/>
          <w:lang w:eastAsia="es-ES"/>
        </w:rPr>
        <w:pict>
          <v:shape id="_x0000_s1755" type="#_x0000_t202" style="position:absolute;left:0;text-align:left;margin-left:-90pt;margin-top:247.9pt;width:342pt;height:22.25pt;z-index:-251589632" stroked="f">
            <v:textbox style="mso-next-textbox:#_x0000_s1755">
              <w:txbxContent>
                <w:p w:rsidR="00F44E5F" w:rsidRPr="001A397E" w:rsidRDefault="00F44E5F" w:rsidP="001538A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191000" cy="3086100"/>
            <wp:effectExtent l="19050" t="19050" r="1905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a:srcRect/>
                    <a:stretch>
                      <a:fillRect/>
                    </a:stretch>
                  </pic:blipFill>
                  <pic:spPr bwMode="auto">
                    <a:xfrm>
                      <a:off x="0" y="0"/>
                      <a:ext cx="4191000" cy="3086100"/>
                    </a:xfrm>
                    <a:prstGeom prst="rect">
                      <a:avLst/>
                    </a:prstGeom>
                    <a:noFill/>
                    <a:ln w="6350" cmpd="sng">
                      <a:solidFill>
                        <a:srgbClr val="000000"/>
                      </a:solidFill>
                      <a:miter lim="800000"/>
                      <a:headEnd/>
                      <a:tailEnd/>
                    </a:ln>
                    <a:effectLst/>
                  </pic:spPr>
                </pic:pic>
              </a:graphicData>
            </a:graphic>
          </wp:inline>
        </w:drawing>
      </w:r>
    </w:p>
    <w:p w:rsidR="005153D9" w:rsidRDefault="005153D9"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
        </w:smartTagPr>
        <w:r w:rsidRPr="001538A3">
          <w:rPr>
            <w:rFonts w:ascii="Arial" w:hAnsi="Arial" w:cs="Arial"/>
          </w:rPr>
          <w:t xml:space="preserve">La Tabla </w:t>
        </w:r>
        <w:r w:rsidR="001538A3">
          <w:rPr>
            <w:rFonts w:ascii="Arial" w:hAnsi="Arial" w:cs="Arial"/>
          </w:rPr>
          <w:t>LX</w:t>
        </w:r>
        <w:r w:rsidR="00716BDE">
          <w:rPr>
            <w:rFonts w:ascii="Arial" w:hAnsi="Arial" w:cs="Arial"/>
          </w:rPr>
          <w:t>I</w:t>
        </w:r>
      </w:smartTag>
      <w:r w:rsidR="004A4082" w:rsidRPr="001538A3">
        <w:rPr>
          <w:rFonts w:ascii="Arial" w:hAnsi="Arial" w:cs="Arial"/>
        </w:rPr>
        <w:t xml:space="preserve"> muestra cada opción establecida en esta variable, su número de entrevistados y su respectiva frecuencia relativa.</w:t>
      </w:r>
    </w:p>
    <w:p w:rsidR="001538A3" w:rsidRDefault="001538A3" w:rsidP="00E66656">
      <w:pPr>
        <w:tabs>
          <w:tab w:val="left" w:pos="360"/>
          <w:tab w:val="left" w:pos="1440"/>
        </w:tabs>
        <w:ind w:left="1440"/>
        <w:jc w:val="center"/>
        <w:rPr>
          <w:rFonts w:ascii="Verdana" w:hAnsi="Verdana"/>
          <w:b/>
          <w:sz w:val="20"/>
          <w:szCs w:val="20"/>
        </w:rPr>
      </w:pPr>
    </w:p>
    <w:p w:rsidR="005153D9" w:rsidRDefault="00E66656" w:rsidP="005153D9">
      <w:pPr>
        <w:tabs>
          <w:tab w:val="left" w:pos="360"/>
          <w:tab w:val="left" w:pos="1440"/>
        </w:tabs>
        <w:ind w:left="1440" w:hanging="1440"/>
        <w:jc w:val="center"/>
        <w:rPr>
          <w:rFonts w:ascii="Verdana" w:hAnsi="Verdana"/>
          <w:b/>
          <w:sz w:val="20"/>
          <w:szCs w:val="20"/>
        </w:rPr>
      </w:pPr>
      <w:r>
        <w:rPr>
          <w:rFonts w:ascii="Verdana" w:hAnsi="Verdana"/>
          <w:b/>
          <w:sz w:val="20"/>
          <w:szCs w:val="20"/>
        </w:rPr>
        <w:t>TABLA L</w:t>
      </w:r>
      <w:r w:rsidR="00DA3B7F">
        <w:rPr>
          <w:rFonts w:ascii="Verdana" w:hAnsi="Verdana"/>
          <w:b/>
          <w:sz w:val="20"/>
          <w:szCs w:val="20"/>
        </w:rPr>
        <w:t>XI</w:t>
      </w:r>
    </w:p>
    <w:p w:rsidR="005153D9" w:rsidRDefault="00E66656" w:rsidP="005153D9">
      <w:pPr>
        <w:tabs>
          <w:tab w:val="left" w:pos="360"/>
          <w:tab w:val="left" w:pos="1440"/>
        </w:tabs>
        <w:ind w:left="1440" w:hanging="1440"/>
        <w:jc w:val="center"/>
        <w:rPr>
          <w:rFonts w:ascii="Verdana" w:hAnsi="Verdana"/>
          <w:sz w:val="18"/>
          <w:szCs w:val="18"/>
        </w:rPr>
      </w:pPr>
      <w:r>
        <w:rPr>
          <w:rFonts w:ascii="Verdana" w:hAnsi="Verdana"/>
          <w:sz w:val="18"/>
          <w:szCs w:val="18"/>
        </w:rPr>
        <w:t>Guayas – Guayaquil</w:t>
      </w:r>
    </w:p>
    <w:p w:rsidR="005153D9" w:rsidRDefault="00E66656" w:rsidP="005153D9">
      <w:pPr>
        <w:tabs>
          <w:tab w:val="left" w:pos="360"/>
          <w:tab w:val="left" w:pos="1440"/>
        </w:tabs>
        <w:ind w:left="1440" w:hanging="1440"/>
        <w:jc w:val="center"/>
        <w:rPr>
          <w:rFonts w:ascii="Verdana" w:hAnsi="Verdana"/>
          <w:b/>
          <w:sz w:val="18"/>
          <w:szCs w:val="18"/>
        </w:rPr>
      </w:pPr>
      <w:r>
        <w:rPr>
          <w:rFonts w:ascii="Verdana" w:hAnsi="Verdana"/>
          <w:b/>
          <w:sz w:val="18"/>
          <w:szCs w:val="18"/>
        </w:rPr>
        <w:t>Universidad  Laica Vicente Rocafuerte de Guayaquil</w:t>
      </w:r>
    </w:p>
    <w:p w:rsidR="00E66656" w:rsidRDefault="00E66656" w:rsidP="005153D9">
      <w:pPr>
        <w:tabs>
          <w:tab w:val="left" w:pos="360"/>
          <w:tab w:val="left" w:pos="1440"/>
        </w:tabs>
        <w:ind w:left="1440" w:hanging="14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3999" w:tblpY="11089"/>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Universidad Laica Vicente Rocafuerte</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0,109</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0,120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0,154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0,137</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0,143</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59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0,337</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1,000</w:t>
            </w:r>
          </w:p>
        </w:tc>
      </w:tr>
    </w:tbl>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D420FD" w:rsidRDefault="00D420FD" w:rsidP="006537DC">
      <w:pPr>
        <w:tabs>
          <w:tab w:val="left" w:pos="360"/>
          <w:tab w:val="left" w:pos="1440"/>
        </w:tabs>
        <w:spacing w:line="480" w:lineRule="auto"/>
        <w:ind w:left="1440"/>
        <w:jc w:val="both"/>
        <w:rPr>
          <w:rFonts w:ascii="Arial" w:hAnsi="Arial" w:cs="Arial"/>
          <w:b/>
        </w:rPr>
      </w:pPr>
      <w:r>
        <w:rPr>
          <w:rFonts w:ascii="Verdana" w:hAnsi="Verdana"/>
          <w:b/>
          <w:noProof/>
          <w:sz w:val="20"/>
          <w:szCs w:val="20"/>
          <w:lang w:eastAsia="es-ES"/>
        </w:rPr>
        <w:pict>
          <v:shape id="_x0000_s1756" type="#_x0000_t202" style="position:absolute;left:0;text-align:left;margin-left:-54pt;margin-top:25.3pt;width:354pt;height:22.25pt;z-index:-251588608" stroked="f">
            <v:textbox style="mso-next-textbox:#_x0000_s1756">
              <w:txbxContent>
                <w:p w:rsidR="00F44E5F" w:rsidRPr="001A397E" w:rsidRDefault="005153D9" w:rsidP="001538A3">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D420FD" w:rsidRDefault="00D420FD" w:rsidP="006537DC">
      <w:pPr>
        <w:tabs>
          <w:tab w:val="left" w:pos="360"/>
          <w:tab w:val="left" w:pos="1440"/>
        </w:tabs>
        <w:spacing w:line="480" w:lineRule="auto"/>
        <w:ind w:left="1440"/>
        <w:jc w:val="both"/>
        <w:rPr>
          <w:rFonts w:ascii="Arial" w:hAnsi="Arial" w:cs="Arial"/>
          <w:b/>
        </w:rPr>
      </w:pPr>
    </w:p>
    <w:p w:rsidR="00D420FD" w:rsidRDefault="00D420FD" w:rsidP="006537DC">
      <w:pPr>
        <w:tabs>
          <w:tab w:val="left" w:pos="360"/>
          <w:tab w:val="left" w:pos="1440"/>
        </w:tabs>
        <w:spacing w:line="480" w:lineRule="auto"/>
        <w:ind w:left="1440"/>
        <w:jc w:val="both"/>
        <w:rPr>
          <w:rFonts w:ascii="Arial" w:hAnsi="Arial" w:cs="Arial"/>
          <w:b/>
        </w:rPr>
      </w:pPr>
    </w:p>
    <w:p w:rsidR="006537DC" w:rsidRPr="00DD3BAA" w:rsidRDefault="006537DC" w:rsidP="00D420FD">
      <w:pPr>
        <w:tabs>
          <w:tab w:val="left" w:pos="360"/>
        </w:tabs>
        <w:spacing w:line="480" w:lineRule="auto"/>
        <w:ind w:left="360"/>
        <w:jc w:val="both"/>
        <w:rPr>
          <w:rFonts w:ascii="Arial" w:hAnsi="Arial" w:cs="Arial"/>
          <w:b/>
          <w:u w:val="single"/>
          <w:lang w:eastAsia="es-ES"/>
        </w:rPr>
      </w:pPr>
      <w:r w:rsidRPr="00DD3BAA">
        <w:rPr>
          <w:rFonts w:ascii="Arial" w:hAnsi="Arial" w:cs="Arial"/>
          <w:b/>
        </w:rPr>
        <w:t>Variable X</w:t>
      </w:r>
      <w:r w:rsidRPr="00DD3BAA">
        <w:rPr>
          <w:rFonts w:ascii="Arial" w:hAnsi="Arial" w:cs="Arial"/>
          <w:b/>
          <w:vertAlign w:val="subscript"/>
        </w:rPr>
        <w:t xml:space="preserve">48 </w:t>
      </w:r>
      <w:r w:rsidR="005153D9" w:rsidRPr="00DD3BAA">
        <w:rPr>
          <w:rFonts w:ascii="Arial" w:hAnsi="Arial" w:cs="Arial"/>
          <w:b/>
        </w:rPr>
        <w:t xml:space="preserve">: </w:t>
      </w:r>
      <w:r w:rsidR="005153D9" w:rsidRPr="00DB6950">
        <w:rPr>
          <w:rFonts w:ascii="Arial" w:hAnsi="Arial" w:cs="Arial"/>
          <w:b/>
          <w:lang w:eastAsia="es-ES"/>
        </w:rPr>
        <w:t>UNIVERSIDAD METROPOLITANA</w:t>
      </w:r>
    </w:p>
    <w:p w:rsidR="009A60F0" w:rsidRPr="00DD3BAA" w:rsidRDefault="009C1597" w:rsidP="00D420FD">
      <w:pPr>
        <w:tabs>
          <w:tab w:val="left" w:pos="360"/>
        </w:tabs>
        <w:spacing w:line="480" w:lineRule="auto"/>
        <w:ind w:left="360"/>
        <w:jc w:val="both"/>
        <w:rPr>
          <w:rFonts w:ascii="Arial" w:hAnsi="Arial" w:cs="Arial"/>
        </w:rPr>
      </w:pPr>
      <w:r w:rsidRPr="00DD3BAA">
        <w:rPr>
          <w:rFonts w:ascii="Arial" w:hAnsi="Arial" w:cs="Arial"/>
        </w:rPr>
        <w:t xml:space="preserve">Esta variable permitirá establecer el nivel de importancia que consideran los profesionales entrevistados tiene la información que suministra </w:t>
      </w:r>
      <w:smartTag w:uri="urn:schemas-microsoft-com:office:smarttags" w:element="PersonName">
        <w:smartTagPr>
          <w:attr w:name="ProductID" w:val="la Universidad Metropolitana"/>
        </w:smartTagPr>
        <w:r w:rsidRPr="00DD3BAA">
          <w:rPr>
            <w:rFonts w:ascii="Arial" w:hAnsi="Arial" w:cs="Arial"/>
          </w:rPr>
          <w:t>la Universidad Metropolitana</w:t>
        </w:r>
      </w:smartTag>
      <w:r w:rsidRPr="00DD3BAA">
        <w:rPr>
          <w:rFonts w:ascii="Arial" w:hAnsi="Arial" w:cs="Arial"/>
        </w:rPr>
        <w:t xml:space="preserve"> a todos los profesionales.</w:t>
      </w:r>
    </w:p>
    <w:p w:rsidR="009C1597" w:rsidRPr="00DD3BAA" w:rsidRDefault="009C1597" w:rsidP="00D420FD">
      <w:pPr>
        <w:tabs>
          <w:tab w:val="left" w:pos="360"/>
        </w:tabs>
        <w:spacing w:line="480" w:lineRule="auto"/>
        <w:ind w:left="360"/>
        <w:jc w:val="both"/>
        <w:rPr>
          <w:rFonts w:ascii="Arial" w:hAnsi="Arial" w:cs="Arial"/>
        </w:rPr>
      </w:pPr>
    </w:p>
    <w:p w:rsidR="009C1597" w:rsidRPr="00DD3BAA" w:rsidRDefault="009C1597" w:rsidP="00D420FD">
      <w:pPr>
        <w:tabs>
          <w:tab w:val="left" w:pos="360"/>
        </w:tabs>
        <w:spacing w:line="480" w:lineRule="auto"/>
        <w:ind w:left="360"/>
        <w:jc w:val="both"/>
        <w:rPr>
          <w:rFonts w:ascii="Arial" w:hAnsi="Arial" w:cs="Arial"/>
        </w:rPr>
      </w:pPr>
      <w:r w:rsidRPr="00DD3BAA">
        <w:rPr>
          <w:rFonts w:ascii="Arial" w:hAnsi="Arial" w:cs="Arial"/>
        </w:rPr>
        <w:t xml:space="preserve">Esta variable luego de su respectivo análisis nos </w:t>
      </w:r>
      <w:r w:rsidR="00DD3BAA" w:rsidRPr="00DD3BAA">
        <w:rPr>
          <w:rFonts w:ascii="Arial" w:hAnsi="Arial" w:cs="Arial"/>
        </w:rPr>
        <w:t>di</w:t>
      </w:r>
      <w:r w:rsidR="00DD3BAA">
        <w:rPr>
          <w:rFonts w:ascii="Arial" w:hAnsi="Arial" w:cs="Arial"/>
        </w:rPr>
        <w:t>o</w:t>
      </w:r>
      <w:r w:rsidRPr="00DD3BAA">
        <w:rPr>
          <w:rFonts w:ascii="Arial" w:hAnsi="Arial" w:cs="Arial"/>
        </w:rPr>
        <w:t xml:space="preserve"> los siguientes resultados: </w:t>
      </w:r>
      <w:r w:rsidR="00DD3BAA">
        <w:rPr>
          <w:rFonts w:ascii="Arial" w:hAnsi="Arial" w:cs="Arial"/>
        </w:rPr>
        <w:t>e</w:t>
      </w:r>
      <w:r w:rsidRPr="00DD3BAA">
        <w:rPr>
          <w:rFonts w:ascii="Arial" w:hAnsi="Arial" w:cs="Arial"/>
        </w:rPr>
        <w:t xml:space="preserve">l </w:t>
      </w:r>
      <w:r w:rsidR="00F26E0B" w:rsidRPr="00DD3BAA">
        <w:rPr>
          <w:rFonts w:ascii="Arial" w:hAnsi="Arial" w:cs="Arial"/>
        </w:rPr>
        <w:t xml:space="preserve">13.6% consideran a esta información </w:t>
      </w:r>
      <w:r w:rsidR="00F26E0B" w:rsidRPr="00DD3BAA">
        <w:rPr>
          <w:rFonts w:ascii="Arial" w:hAnsi="Arial" w:cs="Arial"/>
          <w:i/>
        </w:rPr>
        <w:t>importante</w:t>
      </w:r>
      <w:r w:rsidR="00F26E0B" w:rsidRPr="00DD3BAA">
        <w:rPr>
          <w:rFonts w:ascii="Arial" w:hAnsi="Arial" w:cs="Arial"/>
        </w:rPr>
        <w:t xml:space="preserve"> </w:t>
      </w:r>
      <w:r w:rsidR="00DD3BAA">
        <w:rPr>
          <w:rFonts w:ascii="Arial" w:hAnsi="Arial" w:cs="Arial"/>
        </w:rPr>
        <w:t>o</w:t>
      </w:r>
      <w:r w:rsidR="00F26E0B" w:rsidRPr="00DD3BAA">
        <w:rPr>
          <w:rFonts w:ascii="Arial" w:hAnsi="Arial" w:cs="Arial"/>
        </w:rPr>
        <w:t xml:space="preserve"> </w:t>
      </w:r>
      <w:r w:rsidR="00F26E0B" w:rsidRPr="00DD3BAA">
        <w:rPr>
          <w:rFonts w:ascii="Arial" w:hAnsi="Arial" w:cs="Arial"/>
          <w:i/>
        </w:rPr>
        <w:t>muy importante</w:t>
      </w:r>
      <w:r w:rsidR="00F26E0B" w:rsidRPr="00DD3BAA">
        <w:rPr>
          <w:rFonts w:ascii="Arial" w:hAnsi="Arial" w:cs="Arial"/>
        </w:rPr>
        <w:t xml:space="preserve"> para ellos.</w:t>
      </w:r>
      <w:r w:rsidR="002C22A0" w:rsidRPr="00DD3BAA">
        <w:rPr>
          <w:rFonts w:ascii="Arial" w:hAnsi="Arial" w:cs="Arial"/>
        </w:rPr>
        <w:t xml:space="preserve"> El 13.1% cree que dicha información es indiferente, mientras un 26.3% consideran que la información suministrada por esta Universidad es </w:t>
      </w:r>
      <w:r w:rsidR="002C22A0" w:rsidRPr="00DD3BAA">
        <w:rPr>
          <w:rFonts w:ascii="Arial" w:hAnsi="Arial" w:cs="Arial"/>
          <w:i/>
        </w:rPr>
        <w:t xml:space="preserve">poco </w:t>
      </w:r>
      <w:r w:rsidR="00DD3BAA">
        <w:rPr>
          <w:rFonts w:ascii="Arial" w:hAnsi="Arial" w:cs="Arial"/>
          <w:i/>
        </w:rPr>
        <w:t>o</w:t>
      </w:r>
      <w:r w:rsidR="002C22A0" w:rsidRPr="00DD3BAA">
        <w:rPr>
          <w:rFonts w:ascii="Arial" w:hAnsi="Arial" w:cs="Arial"/>
          <w:i/>
        </w:rPr>
        <w:t xml:space="preserve"> nada importante</w:t>
      </w:r>
      <w:r w:rsidR="002C22A0" w:rsidRPr="00DD3BAA">
        <w:rPr>
          <w:rFonts w:ascii="Arial" w:hAnsi="Arial" w:cs="Arial"/>
        </w:rPr>
        <w:t xml:space="preserve"> para ellos.</w:t>
      </w:r>
    </w:p>
    <w:p w:rsidR="002C22A0" w:rsidRPr="00DD3BAA" w:rsidRDefault="002C22A0" w:rsidP="00D420FD">
      <w:pPr>
        <w:tabs>
          <w:tab w:val="left" w:pos="360"/>
        </w:tabs>
        <w:spacing w:line="480" w:lineRule="auto"/>
        <w:ind w:left="360"/>
        <w:jc w:val="both"/>
        <w:rPr>
          <w:rFonts w:ascii="Arial" w:hAnsi="Arial" w:cs="Arial"/>
        </w:rPr>
      </w:pPr>
    </w:p>
    <w:p w:rsidR="002C22A0" w:rsidRPr="00DD3BAA" w:rsidRDefault="002C22A0" w:rsidP="00D420FD">
      <w:pPr>
        <w:tabs>
          <w:tab w:val="left" w:pos="360"/>
        </w:tabs>
        <w:spacing w:line="480" w:lineRule="auto"/>
        <w:ind w:left="360"/>
        <w:jc w:val="both"/>
        <w:rPr>
          <w:rFonts w:ascii="Arial" w:hAnsi="Arial" w:cs="Arial"/>
        </w:rPr>
      </w:pPr>
      <w:r w:rsidRPr="00DD3BAA">
        <w:rPr>
          <w:rFonts w:ascii="Arial" w:hAnsi="Arial" w:cs="Arial"/>
        </w:rPr>
        <w:t xml:space="preserve">Cabe mencionar que existió un 47.4% de profesionales entrevistados que no dieron </w:t>
      </w:r>
      <w:r w:rsidR="00DD3BAA">
        <w:rPr>
          <w:rFonts w:ascii="Arial" w:hAnsi="Arial" w:cs="Arial"/>
        </w:rPr>
        <w:t>algún</w:t>
      </w:r>
      <w:r w:rsidRPr="00DD3BAA">
        <w:rPr>
          <w:rFonts w:ascii="Arial" w:hAnsi="Arial" w:cs="Arial"/>
        </w:rPr>
        <w:t xml:space="preserve"> tipo de respuesta a esta variable.</w:t>
      </w:r>
    </w:p>
    <w:p w:rsidR="009A60F0" w:rsidRPr="00DD3BAA" w:rsidRDefault="009A60F0" w:rsidP="00D420FD">
      <w:pPr>
        <w:tabs>
          <w:tab w:val="left" w:pos="360"/>
        </w:tabs>
        <w:spacing w:line="480" w:lineRule="auto"/>
        <w:ind w:left="360"/>
        <w:jc w:val="both"/>
        <w:rPr>
          <w:rFonts w:ascii="Arial" w:hAnsi="Arial" w:cs="Arial"/>
          <w:b/>
          <w:u w:val="single"/>
        </w:rPr>
      </w:pPr>
    </w:p>
    <w:p w:rsidR="009A60F0" w:rsidRPr="00DD3BAA" w:rsidRDefault="002C22A0" w:rsidP="00D420FD">
      <w:pPr>
        <w:tabs>
          <w:tab w:val="left" w:pos="360"/>
        </w:tabs>
        <w:spacing w:line="480" w:lineRule="auto"/>
        <w:ind w:left="360"/>
        <w:jc w:val="both"/>
        <w:rPr>
          <w:rFonts w:ascii="Arial" w:hAnsi="Arial" w:cs="Arial"/>
        </w:rPr>
      </w:pPr>
      <w:r w:rsidRPr="00DD3BAA">
        <w:rPr>
          <w:rFonts w:ascii="Arial" w:hAnsi="Arial" w:cs="Arial"/>
        </w:rPr>
        <w:t>Toda la información detallada anteriormente se la p</w:t>
      </w:r>
      <w:r w:rsidR="00540537">
        <w:rPr>
          <w:rFonts w:ascii="Arial" w:hAnsi="Arial" w:cs="Arial"/>
        </w:rPr>
        <w:t>uede apreciar en el Gráfico 5.53</w:t>
      </w:r>
      <w:r w:rsidRPr="00DD3BAA">
        <w:rPr>
          <w:rFonts w:ascii="Arial" w:hAnsi="Arial" w:cs="Arial"/>
        </w:rPr>
        <w:t xml:space="preserve"> que se presenta a continuación para una mejor interpretación de esta información.</w:t>
      </w:r>
    </w:p>
    <w:p w:rsidR="009A60F0" w:rsidRPr="00DD3BAA" w:rsidRDefault="009A60F0" w:rsidP="006537DC">
      <w:pPr>
        <w:tabs>
          <w:tab w:val="left" w:pos="360"/>
          <w:tab w:val="left" w:pos="1440"/>
        </w:tabs>
        <w:spacing w:line="480" w:lineRule="auto"/>
        <w:ind w:left="1440"/>
        <w:jc w:val="both"/>
        <w:rPr>
          <w:rFonts w:ascii="Arial" w:hAnsi="Arial" w:cs="Arial"/>
          <w:b/>
          <w:u w:val="single"/>
        </w:rPr>
      </w:pPr>
    </w:p>
    <w:p w:rsidR="009A60F0" w:rsidRPr="00DD3BAA" w:rsidRDefault="009A60F0" w:rsidP="006537DC">
      <w:pPr>
        <w:tabs>
          <w:tab w:val="left" w:pos="360"/>
          <w:tab w:val="left" w:pos="1440"/>
        </w:tabs>
        <w:spacing w:line="480" w:lineRule="auto"/>
        <w:ind w:left="1440"/>
        <w:jc w:val="both"/>
        <w:rPr>
          <w:rFonts w:ascii="Arial" w:hAnsi="Arial" w:cs="Arial"/>
          <w:b/>
          <w:u w:val="single"/>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5153D9" w:rsidRDefault="002C22A0" w:rsidP="005153D9">
      <w:pPr>
        <w:tabs>
          <w:tab w:val="left" w:pos="360"/>
          <w:tab w:val="left" w:pos="1440"/>
        </w:tabs>
        <w:ind w:left="1440" w:hanging="1200"/>
        <w:jc w:val="center"/>
        <w:rPr>
          <w:rFonts w:ascii="Verdana" w:hAnsi="Verdana"/>
          <w:b/>
          <w:sz w:val="22"/>
          <w:szCs w:val="22"/>
        </w:rPr>
      </w:pPr>
      <w:r w:rsidRPr="00DD3BAA">
        <w:rPr>
          <w:rFonts w:ascii="Verdana" w:hAnsi="Verdana"/>
          <w:b/>
          <w:sz w:val="22"/>
          <w:szCs w:val="22"/>
        </w:rPr>
        <w:lastRenderedPageBreak/>
        <w:t>Gráfico 5.</w:t>
      </w:r>
      <w:r w:rsidR="00540537">
        <w:rPr>
          <w:rFonts w:ascii="Verdana" w:hAnsi="Verdana"/>
          <w:b/>
          <w:sz w:val="22"/>
          <w:szCs w:val="22"/>
        </w:rPr>
        <w:t>53</w:t>
      </w:r>
    </w:p>
    <w:p w:rsidR="009A60F0" w:rsidRPr="00DD3BAA" w:rsidRDefault="002C22A0" w:rsidP="005153D9">
      <w:pPr>
        <w:tabs>
          <w:tab w:val="left" w:pos="360"/>
          <w:tab w:val="left" w:pos="1440"/>
        </w:tabs>
        <w:ind w:left="1440" w:hanging="1200"/>
        <w:jc w:val="center"/>
        <w:rPr>
          <w:rFonts w:ascii="Verdana" w:hAnsi="Verdana"/>
          <w:b/>
          <w:sz w:val="20"/>
          <w:szCs w:val="20"/>
          <w:u w:val="single"/>
        </w:rPr>
      </w:pPr>
      <w:r w:rsidRPr="00DD3BAA">
        <w:rPr>
          <w:rFonts w:ascii="Verdana" w:hAnsi="Verdana"/>
          <w:sz w:val="20"/>
          <w:szCs w:val="20"/>
        </w:rPr>
        <w:t>Guayas – Guayaquil</w:t>
      </w:r>
    </w:p>
    <w:p w:rsidR="00896119" w:rsidRDefault="00DD3BAA" w:rsidP="005153D9">
      <w:pPr>
        <w:tabs>
          <w:tab w:val="left" w:pos="360"/>
          <w:tab w:val="left" w:pos="1440"/>
        </w:tabs>
        <w:spacing w:line="480" w:lineRule="auto"/>
        <w:ind w:left="1440" w:hanging="1080"/>
        <w:jc w:val="center"/>
        <w:rPr>
          <w:rFonts w:ascii="Verdana" w:hAnsi="Verdana"/>
          <w:b/>
          <w:sz w:val="20"/>
          <w:szCs w:val="20"/>
        </w:rPr>
      </w:pPr>
      <w:r>
        <w:rPr>
          <w:rFonts w:ascii="Verdana" w:hAnsi="Verdana"/>
          <w:b/>
          <w:noProof/>
          <w:sz w:val="20"/>
          <w:szCs w:val="20"/>
          <w:lang w:eastAsia="es-ES"/>
        </w:rPr>
        <w:pict>
          <v:shape id="_x0000_s1757" type="#_x0000_t202" style="position:absolute;left:0;text-align:left;margin-left:-78pt;margin-top:262.5pt;width:354pt;height:22.25pt;z-index:-251587584" stroked="f">
            <v:textbox style="mso-next-textbox:#_x0000_s1757">
              <w:txbxContent>
                <w:p w:rsidR="00F44E5F" w:rsidRPr="001A397E" w:rsidRDefault="00F44E5F" w:rsidP="00DD3B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C22A0">
        <w:rPr>
          <w:rFonts w:ascii="Verdana" w:hAnsi="Verdana"/>
          <w:b/>
          <w:noProof/>
          <w:sz w:val="20"/>
          <w:szCs w:val="20"/>
          <w:lang w:eastAsia="es-ES"/>
        </w:rPr>
        <w:pict>
          <v:shape id="_x0000_s1707" type="#_x0000_t202" style="position:absolute;left:0;text-align:left;margin-left:-36pt;margin-top:210.9pt;width:342pt;height:22.25pt;z-index:-251626496" stroked="f">
            <v:textbox style="mso-next-textbox:#_x0000_s1707">
              <w:txbxContent>
                <w:p w:rsidR="00F44E5F" w:rsidRPr="001A397E" w:rsidRDefault="00F44E5F" w:rsidP="002C22A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013200" cy="3289300"/>
            <wp:effectExtent l="19050" t="19050" r="25400" b="2540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a:srcRect/>
                    <a:stretch>
                      <a:fillRect/>
                    </a:stretch>
                  </pic:blipFill>
                  <pic:spPr bwMode="auto">
                    <a:xfrm>
                      <a:off x="0" y="0"/>
                      <a:ext cx="4013200" cy="3289300"/>
                    </a:xfrm>
                    <a:prstGeom prst="rect">
                      <a:avLst/>
                    </a:prstGeom>
                    <a:noFill/>
                    <a:ln w="6350" cmpd="sng">
                      <a:solidFill>
                        <a:srgbClr val="000000"/>
                      </a:solidFill>
                      <a:miter lim="800000"/>
                      <a:headEnd/>
                      <a:tailEnd/>
                    </a:ln>
                    <a:effectLst/>
                  </pic:spPr>
                </pic:pic>
              </a:graphicData>
            </a:graphic>
          </wp:inline>
        </w:drawing>
      </w:r>
    </w:p>
    <w:p w:rsidR="00BD77C0" w:rsidRDefault="00BD77C0" w:rsidP="006537DC">
      <w:pPr>
        <w:tabs>
          <w:tab w:val="left" w:pos="360"/>
          <w:tab w:val="left" w:pos="1440"/>
        </w:tabs>
        <w:spacing w:line="480" w:lineRule="auto"/>
        <w:ind w:left="1440"/>
        <w:jc w:val="both"/>
        <w:rPr>
          <w:rFonts w:ascii="Verdana" w:hAnsi="Verdana"/>
          <w:b/>
          <w:sz w:val="20"/>
          <w:szCs w:val="20"/>
        </w:rPr>
      </w:pPr>
    </w:p>
    <w:p w:rsidR="002C22A0" w:rsidRPr="00DD3BAA" w:rsidRDefault="002C22A0"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I"/>
        </w:smartTagPr>
        <w:r w:rsidRPr="00DD3BAA">
          <w:rPr>
            <w:rFonts w:ascii="Arial" w:hAnsi="Arial" w:cs="Arial"/>
          </w:rPr>
          <w:t>La Tabla LX</w:t>
        </w:r>
        <w:r w:rsidR="00716BDE">
          <w:rPr>
            <w:rFonts w:ascii="Arial" w:hAnsi="Arial" w:cs="Arial"/>
          </w:rPr>
          <w:t>II</w:t>
        </w:r>
      </w:smartTag>
      <w:r w:rsidRPr="00DD3BAA">
        <w:rPr>
          <w:rFonts w:ascii="Arial" w:hAnsi="Arial" w:cs="Arial"/>
        </w:rPr>
        <w:t xml:space="preserve"> muestra cada opción establecida en esta variable, su número de entrevistados y su respectiva frecuencia relativa.</w:t>
      </w:r>
    </w:p>
    <w:p w:rsidR="00967FD0" w:rsidRDefault="00967FD0" w:rsidP="002C22A0">
      <w:pPr>
        <w:tabs>
          <w:tab w:val="left" w:pos="360"/>
          <w:tab w:val="left" w:pos="1440"/>
        </w:tabs>
        <w:ind w:left="1440"/>
        <w:jc w:val="center"/>
        <w:rPr>
          <w:rFonts w:ascii="Verdana" w:hAnsi="Verdana"/>
          <w:b/>
          <w:sz w:val="20"/>
          <w:szCs w:val="20"/>
        </w:rPr>
      </w:pPr>
    </w:p>
    <w:p w:rsidR="002C22A0" w:rsidRDefault="00D420FD" w:rsidP="00D420F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2C22A0">
        <w:rPr>
          <w:rFonts w:ascii="Verdana" w:hAnsi="Verdana"/>
          <w:b/>
          <w:sz w:val="20"/>
          <w:szCs w:val="20"/>
        </w:rPr>
        <w:t xml:space="preserve">TABLA </w:t>
      </w:r>
      <w:r w:rsidR="00967FD0">
        <w:rPr>
          <w:rFonts w:ascii="Verdana" w:hAnsi="Verdana"/>
          <w:b/>
          <w:sz w:val="20"/>
          <w:szCs w:val="20"/>
        </w:rPr>
        <w:t>LX</w:t>
      </w:r>
      <w:r w:rsidR="00DA3B7F">
        <w:rPr>
          <w:rFonts w:ascii="Verdana" w:hAnsi="Verdana"/>
          <w:b/>
          <w:sz w:val="20"/>
          <w:szCs w:val="20"/>
        </w:rPr>
        <w:t>II</w:t>
      </w:r>
    </w:p>
    <w:p w:rsidR="002C22A0" w:rsidRDefault="00D420FD" w:rsidP="00D420F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2C22A0">
        <w:rPr>
          <w:rFonts w:ascii="Verdana" w:hAnsi="Verdana"/>
          <w:sz w:val="18"/>
          <w:szCs w:val="18"/>
        </w:rPr>
        <w:t>Guayas – Guayaquil</w:t>
      </w:r>
    </w:p>
    <w:p w:rsidR="002C22A0" w:rsidRPr="0044087B" w:rsidRDefault="00D420FD" w:rsidP="00D420FD">
      <w:pPr>
        <w:tabs>
          <w:tab w:val="left" w:pos="360"/>
          <w:tab w:val="left" w:pos="1440"/>
        </w:tabs>
        <w:ind w:left="1440"/>
        <w:rPr>
          <w:rFonts w:ascii="Verdana" w:hAnsi="Verdana"/>
          <w:sz w:val="18"/>
          <w:szCs w:val="18"/>
        </w:rPr>
      </w:pPr>
      <w:r>
        <w:rPr>
          <w:rFonts w:ascii="Verdana" w:hAnsi="Verdana"/>
          <w:b/>
          <w:sz w:val="18"/>
          <w:szCs w:val="18"/>
        </w:rPr>
        <w:tab/>
      </w:r>
      <w:r>
        <w:rPr>
          <w:rFonts w:ascii="Verdana" w:hAnsi="Verdana"/>
          <w:b/>
          <w:sz w:val="18"/>
          <w:szCs w:val="18"/>
        </w:rPr>
        <w:tab/>
      </w:r>
      <w:r w:rsidR="002C22A0">
        <w:rPr>
          <w:rFonts w:ascii="Verdana" w:hAnsi="Verdana"/>
          <w:b/>
          <w:sz w:val="18"/>
          <w:szCs w:val="18"/>
        </w:rPr>
        <w:t>Universidad  Metropolitana</w:t>
      </w:r>
    </w:p>
    <w:p w:rsidR="002C22A0" w:rsidRDefault="00D420FD" w:rsidP="00D420FD">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2C22A0">
        <w:rPr>
          <w:rFonts w:ascii="Verdana" w:hAnsi="Verdana"/>
          <w:b/>
          <w:sz w:val="18"/>
          <w:szCs w:val="18"/>
        </w:rPr>
        <w:t>Distribución de Frecuencia</w:t>
      </w:r>
    </w:p>
    <w:tbl>
      <w:tblPr>
        <w:tblpPr w:leftFromText="141" w:rightFromText="141" w:vertAnchor="text" w:horzAnchor="page" w:tblpX="3879" w:tblpY="134"/>
        <w:tblW w:w="4960" w:type="dxa"/>
        <w:tblCellMar>
          <w:left w:w="70" w:type="dxa"/>
          <w:right w:w="70" w:type="dxa"/>
        </w:tblCellMar>
        <w:tblLook w:val="0000"/>
      </w:tblPr>
      <w:tblGrid>
        <w:gridCol w:w="2240"/>
        <w:gridCol w:w="1440"/>
        <w:gridCol w:w="1280"/>
      </w:tblGrid>
      <w:tr w:rsidR="00D420F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Universidad Metropolitana</w:t>
            </w:r>
          </w:p>
        </w:tc>
        <w:tc>
          <w:tcPr>
            <w:tcW w:w="1440" w:type="dxa"/>
            <w:tcBorders>
              <w:top w:val="double" w:sz="6" w:space="0" w:color="auto"/>
              <w:left w:val="nil"/>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Frecuencia Relativa</w:t>
            </w:r>
          </w:p>
        </w:tc>
      </w:tr>
      <w:tr w:rsidR="00D420F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0,109</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0,154</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23</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0,131</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15</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0,086</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8</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0,046</w:t>
            </w:r>
          </w:p>
        </w:tc>
      </w:tr>
      <w:tr w:rsidR="00D420F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83</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0,474</w:t>
            </w:r>
          </w:p>
        </w:tc>
      </w:tr>
      <w:tr w:rsidR="00D420F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D420FD" w:rsidRDefault="00D420FD" w:rsidP="00D420FD">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1,000</w:t>
            </w:r>
          </w:p>
        </w:tc>
      </w:tr>
    </w:tbl>
    <w:p w:rsidR="00BD77C0" w:rsidRPr="00BD77C0" w:rsidRDefault="00BD77C0"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D420FD"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06" type="#_x0000_t202" style="position:absolute;left:0;text-align:left;margin-left:-54pt;margin-top:4.8pt;width:342pt;height:22.25pt;z-index:-251627520" stroked="f">
            <v:textbox style="mso-next-textbox:#_x0000_s1706">
              <w:txbxContent>
                <w:p w:rsidR="00F44E5F" w:rsidRPr="001A397E" w:rsidRDefault="00F44E5F" w:rsidP="002C22A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537DC" w:rsidRPr="00DB6950" w:rsidRDefault="006537DC" w:rsidP="00D420FD">
      <w:pPr>
        <w:tabs>
          <w:tab w:val="left" w:pos="360"/>
        </w:tabs>
        <w:spacing w:line="480" w:lineRule="auto"/>
        <w:ind w:left="360"/>
        <w:jc w:val="both"/>
        <w:rPr>
          <w:rFonts w:ascii="Arial" w:hAnsi="Arial" w:cs="Arial"/>
          <w:b/>
        </w:rPr>
      </w:pPr>
      <w:r w:rsidRPr="001F7FFA">
        <w:rPr>
          <w:rFonts w:ascii="Arial" w:hAnsi="Arial" w:cs="Arial"/>
          <w:b/>
        </w:rPr>
        <w:lastRenderedPageBreak/>
        <w:t>Variable X</w:t>
      </w:r>
      <w:r w:rsidRPr="001F7FFA">
        <w:rPr>
          <w:rFonts w:ascii="Arial" w:hAnsi="Arial" w:cs="Arial"/>
          <w:b/>
          <w:vertAlign w:val="subscript"/>
        </w:rPr>
        <w:t>49</w:t>
      </w:r>
      <w:r w:rsidR="00DB6950" w:rsidRPr="001F7FFA">
        <w:rPr>
          <w:rFonts w:ascii="Arial" w:hAnsi="Arial" w:cs="Arial"/>
          <w:b/>
        </w:rPr>
        <w:t xml:space="preserve">: </w:t>
      </w:r>
      <w:r w:rsidR="00DB6950" w:rsidRPr="00DB6950">
        <w:rPr>
          <w:rFonts w:ascii="Arial" w:hAnsi="Arial" w:cs="Arial"/>
          <w:b/>
          <w:lang w:eastAsia="es-ES"/>
        </w:rPr>
        <w:t>UNIVERSIDAD PARTICULAR DE ESPECIALIDADES ESPÍRITU SANTO</w:t>
      </w: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Particular"/>
        </w:smartTagPr>
        <w:r w:rsidRPr="001F7FFA">
          <w:rPr>
            <w:rFonts w:ascii="Arial" w:hAnsi="Arial" w:cs="Arial"/>
          </w:rPr>
          <w:t xml:space="preserve">la </w:t>
        </w:r>
        <w:r w:rsidR="00360C0A" w:rsidRPr="001F7FFA">
          <w:rPr>
            <w:rFonts w:ascii="Arial" w:hAnsi="Arial" w:cs="Arial"/>
            <w:lang w:eastAsia="es-ES"/>
          </w:rPr>
          <w:t>Universidad Particular</w:t>
        </w:r>
      </w:smartTag>
      <w:r w:rsidR="00360C0A" w:rsidRPr="001F7FFA">
        <w:rPr>
          <w:rFonts w:ascii="Arial" w:hAnsi="Arial" w:cs="Arial"/>
          <w:lang w:eastAsia="es-ES"/>
        </w:rPr>
        <w:t xml:space="preserve"> de Especialidades Espíritu Santo</w:t>
      </w:r>
      <w:r w:rsidR="00360C0A" w:rsidRPr="001F7FFA">
        <w:rPr>
          <w:rFonts w:ascii="Arial" w:hAnsi="Arial" w:cs="Arial"/>
        </w:rPr>
        <w:t xml:space="preserve"> </w:t>
      </w:r>
      <w:r w:rsidRPr="001F7FFA">
        <w:rPr>
          <w:rFonts w:ascii="Arial" w:hAnsi="Arial" w:cs="Arial"/>
        </w:rPr>
        <w:t>brinda a los profesionales de tercer nivel sobre</w:t>
      </w:r>
      <w:r w:rsidR="00360C0A" w:rsidRPr="001F7FFA">
        <w:rPr>
          <w:rFonts w:ascii="Arial" w:hAnsi="Arial" w:cs="Arial"/>
        </w:rPr>
        <w:t>,</w:t>
      </w:r>
      <w:r w:rsidR="006515C8">
        <w:rPr>
          <w:rFonts w:ascii="Arial" w:hAnsi="Arial" w:cs="Arial"/>
        </w:rPr>
        <w:t xml:space="preserve"> las carreras de postgrado que é</w:t>
      </w:r>
      <w:r w:rsidRPr="001F7FFA">
        <w:rPr>
          <w:rFonts w:ascii="Arial" w:hAnsi="Arial" w:cs="Arial"/>
        </w:rPr>
        <w:t>sta oferta.</w:t>
      </w:r>
    </w:p>
    <w:p w:rsidR="00CC3664" w:rsidRPr="001F7FFA" w:rsidRDefault="00CC3664" w:rsidP="00D420FD">
      <w:pPr>
        <w:tabs>
          <w:tab w:val="left" w:pos="360"/>
        </w:tabs>
        <w:spacing w:line="480" w:lineRule="auto"/>
        <w:ind w:left="360"/>
        <w:jc w:val="both"/>
        <w:rPr>
          <w:rFonts w:ascii="Arial" w:hAnsi="Arial" w:cs="Arial"/>
          <w:b/>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Los resultados obtenidos para esta variable fueron los siguientes: El </w:t>
      </w:r>
      <w:r w:rsidR="00360C0A" w:rsidRPr="001F7FFA">
        <w:rPr>
          <w:rFonts w:ascii="Arial" w:hAnsi="Arial" w:cs="Arial"/>
        </w:rPr>
        <w:t>66.8</w:t>
      </w:r>
      <w:r w:rsidRPr="001F7FFA">
        <w:rPr>
          <w:rFonts w:ascii="Arial" w:hAnsi="Arial" w:cs="Arial"/>
        </w:rPr>
        <w:t xml:space="preserve">% de los profesionales entrevistados consideraron que la información suministrada por esta institución es </w:t>
      </w:r>
      <w:r w:rsidRPr="001F7FFA">
        <w:rPr>
          <w:rFonts w:ascii="Arial" w:hAnsi="Arial" w:cs="Arial"/>
          <w:i/>
        </w:rPr>
        <w:t xml:space="preserve">importante </w:t>
      </w:r>
      <w:r w:rsidR="006515C8">
        <w:rPr>
          <w:rFonts w:ascii="Arial" w:hAnsi="Arial" w:cs="Arial"/>
        </w:rPr>
        <w:t>o</w:t>
      </w:r>
      <w:r w:rsidRPr="001F7FFA">
        <w:rPr>
          <w:rFonts w:ascii="Arial" w:hAnsi="Arial" w:cs="Arial"/>
        </w:rPr>
        <w:t xml:space="preserve"> </w:t>
      </w:r>
      <w:r w:rsidRPr="001F7FFA">
        <w:rPr>
          <w:rFonts w:ascii="Arial" w:hAnsi="Arial" w:cs="Arial"/>
          <w:i/>
        </w:rPr>
        <w:t xml:space="preserve">muy importante </w:t>
      </w:r>
      <w:r w:rsidRPr="001F7FFA">
        <w:rPr>
          <w:rFonts w:ascii="Arial" w:hAnsi="Arial" w:cs="Arial"/>
        </w:rPr>
        <w:t xml:space="preserve">para ellos. </w:t>
      </w:r>
    </w:p>
    <w:p w:rsidR="00CC3664" w:rsidRPr="001F7FFA" w:rsidRDefault="00CC3664" w:rsidP="00D420FD">
      <w:pPr>
        <w:tabs>
          <w:tab w:val="left" w:pos="360"/>
        </w:tabs>
        <w:spacing w:line="480" w:lineRule="auto"/>
        <w:ind w:left="360"/>
        <w:jc w:val="both"/>
        <w:rPr>
          <w:rFonts w:ascii="Arial" w:hAnsi="Arial" w:cs="Arial"/>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Para el </w:t>
      </w:r>
      <w:r w:rsidR="00360C0A" w:rsidRPr="001F7FFA">
        <w:rPr>
          <w:rFonts w:ascii="Arial" w:hAnsi="Arial" w:cs="Arial"/>
        </w:rPr>
        <w:t>10.9</w:t>
      </w:r>
      <w:r w:rsidRPr="001F7FFA">
        <w:rPr>
          <w:rFonts w:ascii="Arial" w:hAnsi="Arial" w:cs="Arial"/>
        </w:rPr>
        <w:t xml:space="preserve">% esta información es de  carácter </w:t>
      </w:r>
      <w:r w:rsidRPr="001F7FFA">
        <w:rPr>
          <w:rFonts w:ascii="Arial" w:hAnsi="Arial" w:cs="Arial"/>
          <w:i/>
        </w:rPr>
        <w:t>indiferente</w:t>
      </w:r>
      <w:r w:rsidRPr="001F7FFA">
        <w:rPr>
          <w:rFonts w:ascii="Arial" w:hAnsi="Arial" w:cs="Arial"/>
        </w:rPr>
        <w:t xml:space="preserve">, mientras  un </w:t>
      </w:r>
      <w:r w:rsidR="00360C0A" w:rsidRPr="001F7FFA">
        <w:rPr>
          <w:rFonts w:ascii="Arial" w:hAnsi="Arial" w:cs="Arial"/>
        </w:rPr>
        <w:t>9</w:t>
      </w:r>
      <w:r w:rsidRPr="001F7FFA">
        <w:rPr>
          <w:rFonts w:ascii="Arial" w:hAnsi="Arial" w:cs="Arial"/>
        </w:rPr>
        <w:t xml:space="preserve">% considera que la información suministrada sobre las carreras de postgrado por esta universidad es  </w:t>
      </w:r>
      <w:r w:rsidRPr="001F7FFA">
        <w:rPr>
          <w:rFonts w:ascii="Arial" w:hAnsi="Arial" w:cs="Arial"/>
          <w:i/>
        </w:rPr>
        <w:t xml:space="preserve">poco </w:t>
      </w:r>
      <w:r w:rsidR="006515C8">
        <w:rPr>
          <w:rFonts w:ascii="Arial" w:hAnsi="Arial" w:cs="Arial"/>
        </w:rPr>
        <w:t>o</w:t>
      </w:r>
      <w:r w:rsidRPr="001F7FFA">
        <w:rPr>
          <w:rFonts w:ascii="Arial" w:hAnsi="Arial" w:cs="Arial"/>
          <w:i/>
        </w:rPr>
        <w:t xml:space="preserve"> nada importante </w:t>
      </w:r>
      <w:r w:rsidRPr="001F7FFA">
        <w:rPr>
          <w:rFonts w:ascii="Arial" w:hAnsi="Arial" w:cs="Arial"/>
        </w:rPr>
        <w:t>para ellos.</w:t>
      </w:r>
    </w:p>
    <w:p w:rsidR="00CC3664" w:rsidRPr="001F7FFA" w:rsidRDefault="00CC3664" w:rsidP="00D420FD">
      <w:pPr>
        <w:tabs>
          <w:tab w:val="left" w:pos="360"/>
        </w:tabs>
        <w:spacing w:line="480" w:lineRule="auto"/>
        <w:ind w:left="360"/>
        <w:jc w:val="both"/>
        <w:rPr>
          <w:rFonts w:ascii="Arial" w:hAnsi="Arial" w:cs="Arial"/>
          <w:i/>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Existe un porcentaje del </w:t>
      </w:r>
      <w:r w:rsidR="00360C0A" w:rsidRPr="001F7FFA">
        <w:rPr>
          <w:rFonts w:ascii="Arial" w:hAnsi="Arial" w:cs="Arial"/>
        </w:rPr>
        <w:t>13.1</w:t>
      </w:r>
      <w:r w:rsidRPr="001F7FFA">
        <w:rPr>
          <w:rFonts w:ascii="Arial" w:hAnsi="Arial" w:cs="Arial"/>
        </w:rPr>
        <w:t xml:space="preserve">% que equivale a </w:t>
      </w:r>
      <w:r w:rsidR="00360C0A" w:rsidRPr="001F7FFA">
        <w:rPr>
          <w:rFonts w:ascii="Arial" w:hAnsi="Arial" w:cs="Arial"/>
        </w:rPr>
        <w:t>23</w:t>
      </w:r>
      <w:r w:rsidRPr="001F7FFA">
        <w:rPr>
          <w:rFonts w:ascii="Arial" w:hAnsi="Arial" w:cs="Arial"/>
        </w:rPr>
        <w:t xml:space="preserve"> entrevistados de los 175 investigados, quienes no respondieron </w:t>
      </w:r>
      <w:r w:rsidR="006515C8">
        <w:rPr>
          <w:rFonts w:ascii="Arial" w:hAnsi="Arial" w:cs="Arial"/>
        </w:rPr>
        <w:t xml:space="preserve">algo </w:t>
      </w:r>
      <w:r w:rsidRPr="001F7FFA">
        <w:rPr>
          <w:rFonts w:ascii="Arial" w:hAnsi="Arial" w:cs="Arial"/>
        </w:rPr>
        <w:t>para esta variable.</w:t>
      </w:r>
    </w:p>
    <w:p w:rsidR="00CC3664" w:rsidRPr="001F7FFA" w:rsidRDefault="00CC3664" w:rsidP="00D420FD">
      <w:pPr>
        <w:tabs>
          <w:tab w:val="left" w:pos="360"/>
        </w:tabs>
        <w:spacing w:line="480" w:lineRule="auto"/>
        <w:ind w:left="360"/>
        <w:jc w:val="both"/>
        <w:rPr>
          <w:rFonts w:ascii="Arial" w:hAnsi="Arial" w:cs="Arial"/>
        </w:rPr>
      </w:pPr>
    </w:p>
    <w:p w:rsidR="00896119" w:rsidRDefault="00CC3664" w:rsidP="00D420FD">
      <w:pPr>
        <w:tabs>
          <w:tab w:val="left" w:pos="360"/>
        </w:tabs>
        <w:spacing w:line="480" w:lineRule="auto"/>
        <w:ind w:left="360"/>
        <w:jc w:val="both"/>
        <w:rPr>
          <w:rFonts w:ascii="Arial" w:hAnsi="Arial" w:cs="Arial"/>
        </w:rPr>
      </w:pPr>
      <w:r w:rsidRPr="001F7FFA">
        <w:rPr>
          <w:rFonts w:ascii="Arial" w:hAnsi="Arial" w:cs="Arial"/>
        </w:rPr>
        <w:t>Estos resultados se los puede visualizar en el gráfico que se presenta a continuación.</w:t>
      </w:r>
    </w:p>
    <w:p w:rsidR="00CC3664" w:rsidRPr="006515C8" w:rsidRDefault="001046EE" w:rsidP="001046EE">
      <w:pPr>
        <w:tabs>
          <w:tab w:val="left" w:pos="360"/>
        </w:tabs>
        <w:ind w:left="360"/>
        <w:rPr>
          <w:rFonts w:ascii="Verdana" w:hAnsi="Verdana"/>
          <w:b/>
          <w:sz w:val="22"/>
          <w:szCs w:val="22"/>
        </w:rPr>
      </w:pPr>
      <w:r>
        <w:rPr>
          <w:rFonts w:ascii="Verdana" w:hAnsi="Verdana"/>
          <w:b/>
          <w:sz w:val="22"/>
          <w:szCs w:val="22"/>
        </w:rPr>
        <w:lastRenderedPageBreak/>
        <w:tab/>
      </w:r>
      <w:r>
        <w:rPr>
          <w:rFonts w:ascii="Verdana" w:hAnsi="Verdana"/>
          <w:b/>
          <w:sz w:val="22"/>
          <w:szCs w:val="22"/>
        </w:rPr>
        <w:tab/>
      </w:r>
      <w:r>
        <w:rPr>
          <w:rFonts w:ascii="Verdana" w:hAnsi="Verdana"/>
          <w:b/>
          <w:sz w:val="22"/>
          <w:szCs w:val="22"/>
        </w:rPr>
        <w:tab/>
        <w:t xml:space="preserve">          </w:t>
      </w:r>
      <w:r>
        <w:rPr>
          <w:rFonts w:ascii="Verdana" w:hAnsi="Verdana"/>
          <w:b/>
          <w:sz w:val="22"/>
          <w:szCs w:val="22"/>
        </w:rPr>
        <w:tab/>
      </w:r>
      <w:r w:rsidR="00540537">
        <w:rPr>
          <w:rFonts w:ascii="Verdana" w:hAnsi="Verdana"/>
          <w:b/>
          <w:sz w:val="22"/>
          <w:szCs w:val="22"/>
        </w:rPr>
        <w:t>Gráfico 5.54</w:t>
      </w:r>
    </w:p>
    <w:p w:rsidR="00CC3664" w:rsidRPr="006515C8" w:rsidRDefault="001046EE" w:rsidP="001046EE">
      <w:pPr>
        <w:tabs>
          <w:tab w:val="left" w:pos="360"/>
        </w:tabs>
        <w:ind w:left="360"/>
        <w:rPr>
          <w:rFonts w:ascii="Verdana" w:hAnsi="Verdana"/>
          <w:b/>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CC3664" w:rsidRPr="006515C8">
        <w:rPr>
          <w:rFonts w:ascii="Verdana" w:hAnsi="Verdana"/>
          <w:sz w:val="20"/>
          <w:szCs w:val="20"/>
        </w:rPr>
        <w:t>Guayas – Guayaquil</w:t>
      </w:r>
    </w:p>
    <w:p w:rsidR="00896119" w:rsidRPr="00BD77C0" w:rsidRDefault="006515C8" w:rsidP="001046EE">
      <w:pPr>
        <w:tabs>
          <w:tab w:val="left" w:pos="360"/>
        </w:tabs>
        <w:spacing w:line="480" w:lineRule="auto"/>
        <w:ind w:left="360" w:firstLine="480"/>
        <w:jc w:val="both"/>
        <w:rPr>
          <w:rFonts w:ascii="Verdana" w:hAnsi="Verdana"/>
          <w:b/>
          <w:sz w:val="20"/>
          <w:szCs w:val="20"/>
        </w:rPr>
      </w:pPr>
      <w:r>
        <w:rPr>
          <w:rFonts w:ascii="Verdana" w:hAnsi="Verdana"/>
          <w:b/>
          <w:noProof/>
          <w:sz w:val="20"/>
          <w:szCs w:val="20"/>
          <w:lang w:eastAsia="es-ES"/>
        </w:rPr>
        <w:pict>
          <v:shape id="_x0000_s1709" type="#_x0000_t202" style="position:absolute;left:0;text-align:left;margin-left:-90pt;margin-top:226.5pt;width:5in;height:26.2pt;z-index:-251625472" stroked="f">
            <v:textbox style="mso-next-textbox:#_x0000_s1709">
              <w:txbxContent>
                <w:p w:rsidR="00F44E5F" w:rsidRPr="001A397E" w:rsidRDefault="00F44E5F" w:rsidP="00CC366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3962400" cy="2819400"/>
            <wp:effectExtent l="19050" t="19050" r="19050" b="190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srcRect/>
                    <a:stretch>
                      <a:fillRect/>
                    </a:stretch>
                  </pic:blipFill>
                  <pic:spPr bwMode="auto">
                    <a:xfrm>
                      <a:off x="0" y="0"/>
                      <a:ext cx="3962400" cy="28194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360C0A" w:rsidRPr="006515C8" w:rsidRDefault="00360C0A" w:rsidP="00D420FD">
      <w:pPr>
        <w:tabs>
          <w:tab w:val="left" w:pos="360"/>
        </w:tabs>
        <w:spacing w:line="480" w:lineRule="auto"/>
        <w:ind w:left="360"/>
        <w:jc w:val="both"/>
        <w:rPr>
          <w:rFonts w:ascii="Arial" w:hAnsi="Arial" w:cs="Arial"/>
        </w:rPr>
      </w:pPr>
      <w:r w:rsidRPr="006515C8">
        <w:rPr>
          <w:rFonts w:ascii="Arial" w:hAnsi="Arial" w:cs="Arial"/>
        </w:rPr>
        <w:t>En la tabla</w:t>
      </w:r>
      <w:r w:rsidR="006515C8" w:rsidRPr="006515C8">
        <w:rPr>
          <w:rFonts w:ascii="Arial" w:hAnsi="Arial" w:cs="Arial"/>
        </w:rPr>
        <w:t xml:space="preserve"> LXI</w:t>
      </w:r>
      <w:r w:rsidR="00716BDE">
        <w:rPr>
          <w:rFonts w:ascii="Arial" w:hAnsi="Arial" w:cs="Arial"/>
        </w:rPr>
        <w:t>II</w:t>
      </w:r>
      <w:r w:rsidRPr="006515C8">
        <w:rPr>
          <w:rFonts w:ascii="Arial" w:hAnsi="Arial" w:cs="Arial"/>
        </w:rPr>
        <w:t xml:space="preserve"> se puede observar el número de entrevistados y la proporción que ellos representan para cada opción propuesta para esta variable.</w:t>
      </w:r>
    </w:p>
    <w:p w:rsidR="00CC3664" w:rsidRDefault="00CC3664" w:rsidP="00D420FD">
      <w:pPr>
        <w:tabs>
          <w:tab w:val="left" w:pos="360"/>
        </w:tabs>
        <w:ind w:left="360"/>
        <w:jc w:val="center"/>
        <w:rPr>
          <w:rFonts w:ascii="Verdana" w:hAnsi="Verdana"/>
          <w:b/>
          <w:sz w:val="20"/>
          <w:szCs w:val="20"/>
        </w:rPr>
      </w:pPr>
      <w:r>
        <w:rPr>
          <w:rFonts w:ascii="Verdana" w:hAnsi="Verdana"/>
          <w:b/>
          <w:sz w:val="20"/>
          <w:szCs w:val="20"/>
        </w:rPr>
        <w:t>TABLA LX</w:t>
      </w:r>
      <w:r w:rsidR="006515C8">
        <w:rPr>
          <w:rFonts w:ascii="Verdana" w:hAnsi="Verdana"/>
          <w:b/>
          <w:sz w:val="20"/>
          <w:szCs w:val="20"/>
        </w:rPr>
        <w:t>I</w:t>
      </w:r>
      <w:r w:rsidR="00DA3B7F">
        <w:rPr>
          <w:rFonts w:ascii="Verdana" w:hAnsi="Verdana"/>
          <w:b/>
          <w:sz w:val="20"/>
          <w:szCs w:val="20"/>
        </w:rPr>
        <w:t>II</w:t>
      </w:r>
    </w:p>
    <w:p w:rsidR="00CC3664" w:rsidRDefault="00CC3664" w:rsidP="00D420FD">
      <w:pPr>
        <w:tabs>
          <w:tab w:val="left" w:pos="360"/>
        </w:tabs>
        <w:ind w:left="360"/>
        <w:jc w:val="center"/>
        <w:rPr>
          <w:rFonts w:ascii="Verdana" w:hAnsi="Verdana"/>
          <w:b/>
          <w:sz w:val="18"/>
          <w:szCs w:val="18"/>
        </w:rPr>
      </w:pPr>
      <w:r>
        <w:rPr>
          <w:rFonts w:ascii="Verdana" w:hAnsi="Verdana"/>
          <w:sz w:val="18"/>
          <w:szCs w:val="18"/>
        </w:rPr>
        <w:t>Guayas – Guayaquil</w:t>
      </w:r>
    </w:p>
    <w:p w:rsidR="00CC3664" w:rsidRDefault="00CC3664" w:rsidP="00D420FD">
      <w:pPr>
        <w:tabs>
          <w:tab w:val="left" w:pos="360"/>
        </w:tabs>
        <w:ind w:left="360"/>
        <w:jc w:val="center"/>
        <w:rPr>
          <w:rFonts w:ascii="Verdana" w:hAnsi="Verdana"/>
          <w:b/>
          <w:sz w:val="18"/>
          <w:szCs w:val="18"/>
        </w:rPr>
      </w:pPr>
      <w:r>
        <w:rPr>
          <w:rFonts w:ascii="Verdana" w:hAnsi="Verdana"/>
          <w:b/>
          <w:sz w:val="18"/>
          <w:szCs w:val="18"/>
        </w:rPr>
        <w:t>Universidad de Especialidades Espíritu Santo</w:t>
      </w:r>
    </w:p>
    <w:p w:rsidR="006515C8" w:rsidRDefault="006515C8"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98"/>
        <w:tblW w:w="5785" w:type="dxa"/>
        <w:tblCellMar>
          <w:left w:w="70" w:type="dxa"/>
          <w:right w:w="70" w:type="dxa"/>
        </w:tblCellMar>
        <w:tblLook w:val="0000"/>
      </w:tblPr>
      <w:tblGrid>
        <w:gridCol w:w="2547"/>
        <w:gridCol w:w="1638"/>
        <w:gridCol w:w="1600"/>
      </w:tblGrid>
      <w:tr w:rsidR="001046EE">
        <w:trPr>
          <w:trHeight w:val="682"/>
        </w:trPr>
        <w:tc>
          <w:tcPr>
            <w:tcW w:w="2547"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hanging="240"/>
              <w:jc w:val="center"/>
              <w:rPr>
                <w:rFonts w:ascii="Verdana Ref" w:hAnsi="Verdana Ref" w:cs="Arial"/>
                <w:b/>
                <w:bCs/>
                <w:sz w:val="22"/>
                <w:szCs w:val="22"/>
              </w:rPr>
            </w:pPr>
            <w:r>
              <w:rPr>
                <w:rFonts w:ascii="Verdana Ref" w:hAnsi="Verdana Ref" w:cs="Arial"/>
                <w:b/>
                <w:bCs/>
                <w:sz w:val="22"/>
                <w:szCs w:val="22"/>
              </w:rPr>
              <w:t>UESS</w:t>
            </w:r>
          </w:p>
        </w:tc>
        <w:tc>
          <w:tcPr>
            <w:tcW w:w="1638"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213"/>
              </w:tabs>
              <w:ind w:left="93" w:firstLine="120"/>
              <w:jc w:val="center"/>
              <w:rPr>
                <w:rFonts w:ascii="Verdana Ref" w:hAnsi="Verdana Ref" w:cs="Arial"/>
                <w:b/>
                <w:bCs/>
                <w:sz w:val="16"/>
                <w:szCs w:val="16"/>
              </w:rPr>
            </w:pPr>
            <w:r>
              <w:rPr>
                <w:rFonts w:ascii="Verdana Ref" w:hAnsi="Verdana Ref" w:cs="Arial"/>
                <w:b/>
                <w:bCs/>
                <w:sz w:val="16"/>
                <w:szCs w:val="16"/>
              </w:rPr>
              <w:t>Número de entrevistados</w:t>
            </w:r>
          </w:p>
        </w:tc>
        <w:tc>
          <w:tcPr>
            <w:tcW w:w="160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35"/>
              </w:tabs>
              <w:ind w:left="255" w:hanging="240"/>
              <w:jc w:val="center"/>
              <w:rPr>
                <w:rFonts w:ascii="Verdana Ref" w:hAnsi="Verdana Ref" w:cs="Arial"/>
                <w:b/>
                <w:bCs/>
                <w:sz w:val="16"/>
                <w:szCs w:val="16"/>
              </w:rPr>
            </w:pPr>
            <w:r>
              <w:rPr>
                <w:rFonts w:ascii="Verdana Ref" w:hAnsi="Verdana Ref" w:cs="Arial"/>
                <w:b/>
                <w:bCs/>
                <w:sz w:val="16"/>
                <w:szCs w:val="16"/>
              </w:rPr>
              <w:t>Frecuencia</w:t>
            </w:r>
          </w:p>
          <w:p w:rsidR="001046EE" w:rsidRDefault="001046EE" w:rsidP="001046EE">
            <w:pPr>
              <w:tabs>
                <w:tab w:val="left" w:pos="135"/>
              </w:tabs>
              <w:ind w:left="255" w:hanging="240"/>
              <w:jc w:val="center"/>
              <w:rPr>
                <w:rFonts w:ascii="Verdana Ref" w:hAnsi="Verdana Ref" w:cs="Arial"/>
                <w:b/>
                <w:bCs/>
                <w:sz w:val="16"/>
                <w:szCs w:val="16"/>
              </w:rPr>
            </w:pPr>
            <w:r>
              <w:rPr>
                <w:rFonts w:ascii="Verdana Ref" w:hAnsi="Verdana Ref" w:cs="Arial"/>
                <w:b/>
                <w:bCs/>
                <w:sz w:val="16"/>
                <w:szCs w:val="16"/>
              </w:rPr>
              <w:t>Relativa</w:t>
            </w:r>
          </w:p>
        </w:tc>
      </w:tr>
      <w:tr w:rsidR="001046EE">
        <w:trPr>
          <w:trHeight w:val="261"/>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0,029</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11</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0,063</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38"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66</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0,377</w:t>
            </w:r>
          </w:p>
        </w:tc>
      </w:tr>
      <w:tr w:rsidR="001046EE">
        <w:trPr>
          <w:trHeight w:val="261"/>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38"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23</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0,131</w:t>
            </w:r>
          </w:p>
        </w:tc>
      </w:tr>
      <w:tr w:rsidR="001046EE">
        <w:trPr>
          <w:trHeight w:val="290"/>
        </w:trPr>
        <w:tc>
          <w:tcPr>
            <w:tcW w:w="2547"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38"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60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6515C8" w:rsidRDefault="006515C8" w:rsidP="00D420FD">
      <w:pPr>
        <w:tabs>
          <w:tab w:val="left" w:pos="360"/>
        </w:tabs>
        <w:spacing w:line="480" w:lineRule="auto"/>
        <w:ind w:left="360"/>
        <w:jc w:val="both"/>
        <w:rPr>
          <w:rFonts w:ascii="Verdana" w:hAnsi="Verdana"/>
          <w:b/>
          <w:sz w:val="20"/>
          <w:szCs w:val="20"/>
        </w:rPr>
      </w:pPr>
    </w:p>
    <w:p w:rsidR="006515C8" w:rsidRPr="0044087B" w:rsidRDefault="006515C8" w:rsidP="00D420FD">
      <w:pPr>
        <w:tabs>
          <w:tab w:val="left" w:pos="360"/>
        </w:tabs>
        <w:ind w:left="360"/>
        <w:jc w:val="center"/>
        <w:rPr>
          <w:rFonts w:ascii="Verdana" w:hAnsi="Verdana"/>
          <w:sz w:val="18"/>
          <w:szCs w:val="18"/>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2D7E37" w:rsidRDefault="002D7E37" w:rsidP="00D420FD">
      <w:pPr>
        <w:tabs>
          <w:tab w:val="left" w:pos="360"/>
        </w:tabs>
        <w:spacing w:line="480" w:lineRule="auto"/>
        <w:ind w:left="360"/>
        <w:jc w:val="both"/>
        <w:rPr>
          <w:rFonts w:ascii="Verdana" w:hAnsi="Verdana"/>
          <w:b/>
          <w:sz w:val="20"/>
          <w:szCs w:val="20"/>
        </w:rPr>
      </w:pPr>
    </w:p>
    <w:p w:rsidR="002D7E37" w:rsidRDefault="002D7E37"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r>
        <w:rPr>
          <w:rFonts w:ascii="Verdana" w:hAnsi="Verdana"/>
          <w:b/>
          <w:noProof/>
          <w:sz w:val="20"/>
          <w:szCs w:val="20"/>
          <w:lang w:eastAsia="es-ES"/>
        </w:rPr>
        <w:pict>
          <v:shape id="_x0000_s1758" type="#_x0000_t202" style="position:absolute;left:0;text-align:left;margin-left:-48pt;margin-top:12.35pt;width:342pt;height:22.25pt;z-index:-251586560" stroked="f">
            <v:textbox style="mso-next-textbox:#_x0000_s1758">
              <w:txbxContent>
                <w:p w:rsidR="00F44E5F" w:rsidRPr="001A397E" w:rsidRDefault="00F44E5F" w:rsidP="006515C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1046EE" w:rsidRDefault="001046EE" w:rsidP="00D420FD">
      <w:pPr>
        <w:tabs>
          <w:tab w:val="left" w:pos="360"/>
        </w:tabs>
        <w:spacing w:line="480" w:lineRule="auto"/>
        <w:ind w:left="360"/>
        <w:jc w:val="both"/>
        <w:rPr>
          <w:rFonts w:ascii="Arial" w:hAnsi="Arial" w:cs="Arial"/>
          <w:b/>
        </w:rPr>
      </w:pPr>
    </w:p>
    <w:p w:rsidR="006537DC" w:rsidRPr="00DB6950" w:rsidRDefault="006537DC" w:rsidP="00D420FD">
      <w:pPr>
        <w:tabs>
          <w:tab w:val="left" w:pos="360"/>
        </w:tabs>
        <w:spacing w:line="480" w:lineRule="auto"/>
        <w:ind w:left="360"/>
        <w:jc w:val="both"/>
        <w:rPr>
          <w:rFonts w:ascii="Arial" w:hAnsi="Arial" w:cs="Arial"/>
          <w:b/>
          <w:lang w:eastAsia="es-ES"/>
        </w:rPr>
      </w:pPr>
      <w:r w:rsidRPr="00997FE9">
        <w:rPr>
          <w:rFonts w:ascii="Arial" w:hAnsi="Arial" w:cs="Arial"/>
          <w:b/>
        </w:rPr>
        <w:lastRenderedPageBreak/>
        <w:t>Variable X</w:t>
      </w:r>
      <w:r w:rsidRPr="00997FE9">
        <w:rPr>
          <w:rFonts w:ascii="Arial" w:hAnsi="Arial" w:cs="Arial"/>
          <w:b/>
          <w:vertAlign w:val="subscript"/>
        </w:rPr>
        <w:t>50</w:t>
      </w:r>
      <w:r w:rsidRPr="00997FE9">
        <w:rPr>
          <w:rFonts w:ascii="Arial" w:hAnsi="Arial" w:cs="Arial"/>
          <w:b/>
        </w:rPr>
        <w:t xml:space="preserve">: </w:t>
      </w:r>
      <w:r w:rsidR="00DB6950" w:rsidRPr="00DB6950">
        <w:rPr>
          <w:rFonts w:ascii="Arial" w:hAnsi="Arial" w:cs="Arial"/>
          <w:b/>
          <w:lang w:eastAsia="es-ES"/>
        </w:rPr>
        <w:t>UNIVERSIDAD TECNOLÓGICA EMPRESARIAL DE GUAYAQUIL</w:t>
      </w: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Tecnol￳gica"/>
        </w:smartTagPr>
        <w:r w:rsidRPr="00997FE9">
          <w:rPr>
            <w:rFonts w:ascii="Arial" w:hAnsi="Arial" w:cs="Arial"/>
          </w:rPr>
          <w:t xml:space="preserve">la Universidad </w:t>
        </w:r>
        <w:r w:rsidR="00C43514" w:rsidRPr="00997FE9">
          <w:rPr>
            <w:rFonts w:ascii="Arial" w:hAnsi="Arial" w:cs="Arial"/>
          </w:rPr>
          <w:t>Tecnológica</w:t>
        </w:r>
      </w:smartTag>
      <w:r w:rsidR="00C43514" w:rsidRPr="00997FE9">
        <w:rPr>
          <w:rFonts w:ascii="Arial" w:hAnsi="Arial" w:cs="Arial"/>
        </w:rPr>
        <w:t xml:space="preserve"> Empresarial de Guayaquil</w:t>
      </w:r>
      <w:r w:rsidRPr="00997FE9">
        <w:rPr>
          <w:rFonts w:ascii="Arial" w:hAnsi="Arial" w:cs="Arial"/>
        </w:rPr>
        <w:t xml:space="preserve">, acerca de las carreras de postgrado que </w:t>
      </w:r>
      <w:r w:rsidR="00997FE9">
        <w:rPr>
          <w:rFonts w:ascii="Arial" w:hAnsi="Arial" w:cs="Arial"/>
        </w:rPr>
        <w:t>é</w:t>
      </w:r>
      <w:r w:rsidRPr="00997FE9">
        <w:rPr>
          <w:rFonts w:ascii="Arial" w:hAnsi="Arial" w:cs="Arial"/>
        </w:rPr>
        <w:t>sta oferta a los profesionales en general.</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Los resultados obtenidos mediante el análisis de esta variable fueron los siguientes: </w:t>
      </w:r>
      <w:r w:rsidR="00997FE9">
        <w:rPr>
          <w:rFonts w:ascii="Arial" w:hAnsi="Arial" w:cs="Arial"/>
        </w:rPr>
        <w:t>e</w:t>
      </w:r>
      <w:r w:rsidRPr="00997FE9">
        <w:rPr>
          <w:rFonts w:ascii="Arial" w:hAnsi="Arial" w:cs="Arial"/>
        </w:rPr>
        <w:t>l 2</w:t>
      </w:r>
      <w:r w:rsidR="007716EE" w:rsidRPr="00997FE9">
        <w:rPr>
          <w:rFonts w:ascii="Arial" w:hAnsi="Arial" w:cs="Arial"/>
        </w:rPr>
        <w:t>7.5</w:t>
      </w:r>
      <w:r w:rsidRPr="00997FE9">
        <w:rPr>
          <w:rFonts w:ascii="Arial" w:hAnsi="Arial" w:cs="Arial"/>
        </w:rPr>
        <w:t xml:space="preserve">% considera que la información que ofrece </w:t>
      </w:r>
      <w:smartTag w:uri="urn:schemas-microsoft-com:office:smarttags" w:element="PersonName">
        <w:smartTagPr>
          <w:attr w:name="ProductID" w:val="la Universidad Tecnol￳gica"/>
        </w:smartTagPr>
        <w:r w:rsidRPr="00997FE9">
          <w:rPr>
            <w:rFonts w:ascii="Arial" w:hAnsi="Arial" w:cs="Arial"/>
          </w:rPr>
          <w:t xml:space="preserve">la Universidad </w:t>
        </w:r>
        <w:r w:rsidR="007716EE" w:rsidRPr="00997FE9">
          <w:rPr>
            <w:rFonts w:ascii="Arial" w:hAnsi="Arial" w:cs="Arial"/>
          </w:rPr>
          <w:t>Tecnológica</w:t>
        </w:r>
      </w:smartTag>
      <w:r w:rsidR="007716EE" w:rsidRPr="00997FE9">
        <w:rPr>
          <w:rFonts w:ascii="Arial" w:hAnsi="Arial" w:cs="Arial"/>
        </w:rPr>
        <w:t xml:space="preserve"> Empresarial de Guayaquil a los p</w:t>
      </w:r>
      <w:r w:rsidRPr="00997FE9">
        <w:rPr>
          <w:rFonts w:ascii="Arial" w:hAnsi="Arial" w:cs="Arial"/>
        </w:rPr>
        <w:t xml:space="preserve">rofesionales acerca de sus carreras de postgrado es </w:t>
      </w:r>
      <w:r w:rsidRPr="00997FE9">
        <w:rPr>
          <w:rFonts w:ascii="Arial" w:hAnsi="Arial" w:cs="Arial"/>
          <w:i/>
        </w:rPr>
        <w:t>poco</w:t>
      </w:r>
      <w:r w:rsidRPr="00997FE9">
        <w:rPr>
          <w:rFonts w:ascii="Arial" w:hAnsi="Arial" w:cs="Arial"/>
        </w:rPr>
        <w:t xml:space="preserve"> </w:t>
      </w:r>
      <w:r w:rsidR="00997FE9">
        <w:rPr>
          <w:rFonts w:ascii="Arial" w:hAnsi="Arial" w:cs="Arial"/>
        </w:rPr>
        <w:t>o</w:t>
      </w:r>
      <w:r w:rsidRPr="00997FE9">
        <w:rPr>
          <w:rFonts w:ascii="Arial" w:hAnsi="Arial" w:cs="Arial"/>
        </w:rPr>
        <w:t xml:space="preserve"> </w:t>
      </w:r>
      <w:r w:rsidRPr="00997FE9">
        <w:rPr>
          <w:rFonts w:ascii="Arial" w:hAnsi="Arial" w:cs="Arial"/>
          <w:i/>
        </w:rPr>
        <w:t>nada importante</w:t>
      </w:r>
      <w:r w:rsidRPr="00997FE9">
        <w:rPr>
          <w:rFonts w:ascii="Arial" w:hAnsi="Arial" w:cs="Arial"/>
        </w:rPr>
        <w:t xml:space="preserve"> para ellos.</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Un </w:t>
      </w:r>
      <w:r w:rsidR="007716EE" w:rsidRPr="00997FE9">
        <w:rPr>
          <w:rFonts w:ascii="Arial" w:hAnsi="Arial" w:cs="Arial"/>
        </w:rPr>
        <w:t>14.9</w:t>
      </w:r>
      <w:r w:rsidRPr="00997FE9">
        <w:rPr>
          <w:rFonts w:ascii="Arial" w:hAnsi="Arial" w:cs="Arial"/>
        </w:rPr>
        <w:t xml:space="preserve">% consideró que esta información es indiferente y un </w:t>
      </w:r>
      <w:r w:rsidR="007716EE" w:rsidRPr="00997FE9">
        <w:rPr>
          <w:rFonts w:ascii="Arial" w:hAnsi="Arial" w:cs="Arial"/>
        </w:rPr>
        <w:t>11.48</w:t>
      </w:r>
      <w:r w:rsidRPr="00997FE9">
        <w:rPr>
          <w:rFonts w:ascii="Arial" w:hAnsi="Arial" w:cs="Arial"/>
        </w:rPr>
        <w:t xml:space="preserve">% de los profesionales entrevistados en la ciudad de Guayaquil, dice que esta información es </w:t>
      </w:r>
      <w:r w:rsidRPr="00997FE9">
        <w:rPr>
          <w:rFonts w:ascii="Arial" w:hAnsi="Arial" w:cs="Arial"/>
          <w:i/>
        </w:rPr>
        <w:t xml:space="preserve">importante </w:t>
      </w:r>
      <w:r w:rsidR="00997FE9">
        <w:rPr>
          <w:rFonts w:ascii="Arial" w:hAnsi="Arial" w:cs="Arial"/>
          <w:i/>
        </w:rPr>
        <w:t>o</w:t>
      </w:r>
      <w:r w:rsidRPr="00997FE9">
        <w:rPr>
          <w:rFonts w:ascii="Arial" w:hAnsi="Arial" w:cs="Arial"/>
          <w:i/>
        </w:rPr>
        <w:t xml:space="preserve"> muy importante </w:t>
      </w:r>
      <w:r w:rsidRPr="00997FE9">
        <w:rPr>
          <w:rFonts w:ascii="Arial" w:hAnsi="Arial" w:cs="Arial"/>
        </w:rPr>
        <w:t>para ellos</w:t>
      </w:r>
      <w:r w:rsidRPr="00997FE9">
        <w:rPr>
          <w:rFonts w:ascii="Arial" w:hAnsi="Arial" w:cs="Arial"/>
          <w:i/>
        </w:rPr>
        <w:t xml:space="preserve">. </w:t>
      </w:r>
      <w:r w:rsidRPr="00997FE9">
        <w:rPr>
          <w:rFonts w:ascii="Arial" w:hAnsi="Arial" w:cs="Arial"/>
        </w:rPr>
        <w:t xml:space="preserve">Cabe recalcar que existe un </w:t>
      </w:r>
      <w:r w:rsidR="007716EE" w:rsidRPr="00997FE9">
        <w:rPr>
          <w:rFonts w:ascii="Arial" w:hAnsi="Arial" w:cs="Arial"/>
        </w:rPr>
        <w:t>3</w:t>
      </w:r>
      <w:r w:rsidRPr="00997FE9">
        <w:rPr>
          <w:rFonts w:ascii="Arial" w:hAnsi="Arial" w:cs="Arial"/>
        </w:rPr>
        <w:t>8.</w:t>
      </w:r>
      <w:r w:rsidR="007716EE" w:rsidRPr="00997FE9">
        <w:rPr>
          <w:rFonts w:ascii="Arial" w:hAnsi="Arial" w:cs="Arial"/>
        </w:rPr>
        <w:t>3</w:t>
      </w:r>
      <w:r w:rsidRPr="00997FE9">
        <w:rPr>
          <w:rFonts w:ascii="Arial" w:hAnsi="Arial" w:cs="Arial"/>
        </w:rPr>
        <w:t>% (</w:t>
      </w:r>
      <w:r w:rsidR="007716EE" w:rsidRPr="00997FE9">
        <w:rPr>
          <w:rFonts w:ascii="Arial" w:hAnsi="Arial" w:cs="Arial"/>
        </w:rPr>
        <w:t>67</w:t>
      </w:r>
      <w:r w:rsidRPr="00997FE9">
        <w:rPr>
          <w:rFonts w:ascii="Arial" w:hAnsi="Arial" w:cs="Arial"/>
        </w:rPr>
        <w:t xml:space="preserve"> entrevistados de los 175 entrevistados), quienes no dieron </w:t>
      </w:r>
      <w:r w:rsidR="00997FE9">
        <w:rPr>
          <w:rFonts w:ascii="Arial" w:hAnsi="Arial" w:cs="Arial"/>
        </w:rPr>
        <w:t>alguna</w:t>
      </w:r>
      <w:r w:rsidRPr="00997FE9">
        <w:rPr>
          <w:rFonts w:ascii="Arial" w:hAnsi="Arial" w:cs="Arial"/>
        </w:rPr>
        <w:t xml:space="preserve"> respuesta a esta variable.</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Estos resultados se los puede </w:t>
      </w:r>
      <w:r w:rsidR="00997FE9">
        <w:rPr>
          <w:rFonts w:ascii="Arial" w:hAnsi="Arial" w:cs="Arial"/>
        </w:rPr>
        <w:t xml:space="preserve">apreciar </w:t>
      </w:r>
      <w:r w:rsidRPr="00997FE9">
        <w:rPr>
          <w:rFonts w:ascii="Arial" w:hAnsi="Arial" w:cs="Arial"/>
        </w:rPr>
        <w:t xml:space="preserve">en el Gráfico </w:t>
      </w:r>
      <w:r w:rsidR="007716EE" w:rsidRPr="00997FE9">
        <w:rPr>
          <w:rFonts w:ascii="Arial" w:hAnsi="Arial" w:cs="Arial"/>
        </w:rPr>
        <w:t>5.5</w:t>
      </w:r>
      <w:r w:rsidR="00D21A3D">
        <w:rPr>
          <w:rFonts w:ascii="Arial" w:hAnsi="Arial" w:cs="Arial"/>
        </w:rPr>
        <w:t>5</w:t>
      </w:r>
      <w:r w:rsidRPr="00997FE9">
        <w:rPr>
          <w:rFonts w:ascii="Arial" w:hAnsi="Arial" w:cs="Arial"/>
        </w:rPr>
        <w:t xml:space="preserve"> que se presenta a continuación; el cual </w:t>
      </w:r>
      <w:r w:rsidR="00997FE9">
        <w:rPr>
          <w:rFonts w:ascii="Arial" w:hAnsi="Arial" w:cs="Arial"/>
        </w:rPr>
        <w:t xml:space="preserve">muestra </w:t>
      </w:r>
      <w:r w:rsidRPr="00997FE9">
        <w:rPr>
          <w:rFonts w:ascii="Arial" w:hAnsi="Arial" w:cs="Arial"/>
        </w:rPr>
        <w:t>cada opción y su respectiva frecuencia relativa.</w:t>
      </w:r>
    </w:p>
    <w:p w:rsidR="001046EE" w:rsidRDefault="001046EE" w:rsidP="00D420FD">
      <w:pPr>
        <w:tabs>
          <w:tab w:val="left" w:pos="360"/>
        </w:tabs>
        <w:ind w:left="360"/>
        <w:jc w:val="center"/>
        <w:rPr>
          <w:rFonts w:ascii="Verdana" w:hAnsi="Verdana"/>
          <w:b/>
          <w:sz w:val="22"/>
          <w:szCs w:val="22"/>
        </w:rPr>
      </w:pPr>
    </w:p>
    <w:p w:rsidR="007716EE" w:rsidRPr="00997FE9" w:rsidRDefault="00D21A3D" w:rsidP="00D420FD">
      <w:pPr>
        <w:tabs>
          <w:tab w:val="left" w:pos="360"/>
        </w:tabs>
        <w:ind w:left="360"/>
        <w:jc w:val="center"/>
        <w:rPr>
          <w:rFonts w:ascii="Verdana" w:hAnsi="Verdana"/>
          <w:b/>
          <w:sz w:val="22"/>
          <w:szCs w:val="22"/>
        </w:rPr>
      </w:pPr>
      <w:r>
        <w:rPr>
          <w:rFonts w:ascii="Verdana" w:hAnsi="Verdana"/>
          <w:b/>
          <w:sz w:val="22"/>
          <w:szCs w:val="22"/>
        </w:rPr>
        <w:t>Gráfico 5.55</w:t>
      </w:r>
    </w:p>
    <w:p w:rsidR="00896119" w:rsidRPr="00BD77C0" w:rsidRDefault="007716EE" w:rsidP="00D420FD">
      <w:pPr>
        <w:tabs>
          <w:tab w:val="left" w:pos="360"/>
        </w:tabs>
        <w:ind w:left="360"/>
        <w:jc w:val="center"/>
        <w:rPr>
          <w:rFonts w:ascii="Verdana" w:hAnsi="Verdana"/>
          <w:b/>
          <w:sz w:val="20"/>
          <w:szCs w:val="20"/>
        </w:rPr>
      </w:pPr>
      <w:r w:rsidRPr="00997FE9">
        <w:rPr>
          <w:rFonts w:ascii="Verdana" w:hAnsi="Verdana"/>
          <w:sz w:val="20"/>
          <w:szCs w:val="20"/>
        </w:rPr>
        <w:t>Guayas – Guayaquil</w:t>
      </w:r>
      <w:r w:rsidR="00997FE9" w:rsidRPr="00997FE9">
        <w:t xml:space="preserve"> </w:t>
      </w:r>
      <w:r w:rsidR="00224F11">
        <w:rPr>
          <w:noProof/>
          <w:lang w:eastAsia="es-ES"/>
        </w:rPr>
        <w:drawing>
          <wp:inline distT="0" distB="0" distL="0" distR="0">
            <wp:extent cx="4305300" cy="2387600"/>
            <wp:effectExtent l="19050" t="19050" r="19050" b="127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srcRect/>
                    <a:stretch>
                      <a:fillRect/>
                    </a:stretch>
                  </pic:blipFill>
                  <pic:spPr bwMode="auto">
                    <a:xfrm>
                      <a:off x="0" y="0"/>
                      <a:ext cx="4305300" cy="2387600"/>
                    </a:xfrm>
                    <a:prstGeom prst="rect">
                      <a:avLst/>
                    </a:prstGeom>
                    <a:noFill/>
                    <a:ln w="6350" cmpd="sng">
                      <a:solidFill>
                        <a:srgbClr val="000000"/>
                      </a:solidFill>
                      <a:miter lim="800000"/>
                      <a:headEnd/>
                      <a:tailEnd/>
                    </a:ln>
                    <a:effectLst/>
                  </pic:spPr>
                </pic:pic>
              </a:graphicData>
            </a:graphic>
          </wp:inline>
        </w:drawing>
      </w:r>
    </w:p>
    <w:p w:rsidR="007716EE" w:rsidRDefault="00DB6950" w:rsidP="00D420FD">
      <w:pPr>
        <w:tabs>
          <w:tab w:val="left" w:pos="360"/>
        </w:tabs>
        <w:ind w:left="360"/>
        <w:jc w:val="center"/>
        <w:rPr>
          <w:rFonts w:ascii="Verdana" w:hAnsi="Verdana"/>
          <w:b/>
          <w:sz w:val="20"/>
          <w:szCs w:val="20"/>
        </w:rPr>
      </w:pPr>
      <w:r>
        <w:rPr>
          <w:rFonts w:ascii="Verdana" w:hAnsi="Verdana"/>
          <w:b/>
          <w:noProof/>
          <w:sz w:val="20"/>
          <w:szCs w:val="20"/>
          <w:lang w:eastAsia="es-ES"/>
        </w:rPr>
        <w:pict>
          <v:shape id="_x0000_s1710" type="#_x0000_t202" style="position:absolute;left:0;text-align:left;margin-left:-84pt;margin-top:6.45pt;width:342pt;height:22.25pt;z-index:-251624448" stroked="f">
            <v:textbox style="mso-next-textbox:#_x0000_s1710">
              <w:txbxContent>
                <w:p w:rsidR="00F44E5F" w:rsidRPr="001A397E" w:rsidRDefault="00F44E5F" w:rsidP="007716E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716EE" w:rsidRPr="00997FE9" w:rsidRDefault="007716EE" w:rsidP="00D420FD">
      <w:pPr>
        <w:tabs>
          <w:tab w:val="left" w:pos="360"/>
        </w:tabs>
        <w:ind w:left="360"/>
        <w:jc w:val="center"/>
        <w:rPr>
          <w:rFonts w:ascii="Arial" w:hAnsi="Arial" w:cs="Arial"/>
          <w:b/>
        </w:rPr>
      </w:pPr>
    </w:p>
    <w:p w:rsidR="00997FE9" w:rsidRDefault="00997FE9" w:rsidP="00D420FD">
      <w:pPr>
        <w:tabs>
          <w:tab w:val="left" w:pos="360"/>
        </w:tabs>
        <w:spacing w:line="480" w:lineRule="auto"/>
        <w:ind w:left="360"/>
        <w:jc w:val="both"/>
        <w:rPr>
          <w:rFonts w:ascii="Arial" w:hAnsi="Arial" w:cs="Arial"/>
        </w:rPr>
      </w:pPr>
    </w:p>
    <w:p w:rsidR="00533855" w:rsidRPr="00997FE9" w:rsidRDefault="00533855"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V"/>
        </w:smartTagPr>
        <w:r w:rsidRPr="00997FE9">
          <w:rPr>
            <w:rFonts w:ascii="Arial" w:hAnsi="Arial" w:cs="Arial"/>
          </w:rPr>
          <w:t>La Tabla L</w:t>
        </w:r>
        <w:r w:rsidR="00997FE9">
          <w:rPr>
            <w:rFonts w:ascii="Arial" w:hAnsi="Arial" w:cs="Arial"/>
          </w:rPr>
          <w:t>XI</w:t>
        </w:r>
        <w:r w:rsidR="00716BDE">
          <w:rPr>
            <w:rFonts w:ascii="Arial" w:hAnsi="Arial" w:cs="Arial"/>
          </w:rPr>
          <w:t>V</w:t>
        </w:r>
      </w:smartTag>
      <w:r w:rsidRPr="00997FE9">
        <w:rPr>
          <w:rFonts w:ascii="Arial" w:hAnsi="Arial" w:cs="Arial"/>
        </w:rPr>
        <w:t xml:space="preserve"> muestra cada opción establecida en esta variable, su número de entrevistados y su respectiva frecuencia relativa.</w:t>
      </w:r>
    </w:p>
    <w:p w:rsidR="007716EE" w:rsidRDefault="007716EE" w:rsidP="00D420FD">
      <w:pPr>
        <w:tabs>
          <w:tab w:val="left" w:pos="360"/>
        </w:tabs>
        <w:ind w:left="360"/>
        <w:jc w:val="center"/>
        <w:rPr>
          <w:rFonts w:ascii="Verdana" w:hAnsi="Verdana"/>
          <w:b/>
          <w:sz w:val="20"/>
          <w:szCs w:val="20"/>
        </w:rPr>
      </w:pPr>
    </w:p>
    <w:p w:rsidR="007716EE" w:rsidRDefault="007716EE" w:rsidP="00D420FD">
      <w:pPr>
        <w:tabs>
          <w:tab w:val="left" w:pos="360"/>
        </w:tabs>
        <w:ind w:left="360"/>
        <w:jc w:val="center"/>
        <w:rPr>
          <w:rFonts w:ascii="Verdana" w:hAnsi="Verdana"/>
          <w:b/>
          <w:sz w:val="20"/>
          <w:szCs w:val="20"/>
        </w:rPr>
      </w:pPr>
      <w:r>
        <w:rPr>
          <w:rFonts w:ascii="Verdana" w:hAnsi="Verdana"/>
          <w:b/>
          <w:sz w:val="20"/>
          <w:szCs w:val="20"/>
        </w:rPr>
        <w:t>TABLA LXI</w:t>
      </w:r>
      <w:r w:rsidR="000A35EE">
        <w:rPr>
          <w:rFonts w:ascii="Verdana" w:hAnsi="Verdana"/>
          <w:b/>
          <w:sz w:val="20"/>
          <w:szCs w:val="20"/>
        </w:rPr>
        <w:t>V</w:t>
      </w:r>
    </w:p>
    <w:p w:rsidR="007716EE" w:rsidRDefault="007716EE" w:rsidP="00D420FD">
      <w:pPr>
        <w:tabs>
          <w:tab w:val="left" w:pos="360"/>
        </w:tabs>
        <w:ind w:left="360"/>
        <w:jc w:val="center"/>
        <w:rPr>
          <w:rFonts w:ascii="Verdana" w:hAnsi="Verdana"/>
          <w:b/>
          <w:sz w:val="18"/>
          <w:szCs w:val="18"/>
        </w:rPr>
      </w:pPr>
      <w:r>
        <w:rPr>
          <w:rFonts w:ascii="Verdana" w:hAnsi="Verdana"/>
          <w:sz w:val="18"/>
          <w:szCs w:val="18"/>
        </w:rPr>
        <w:t>Guayas – Guayaquil</w:t>
      </w:r>
    </w:p>
    <w:p w:rsidR="007716EE" w:rsidRPr="0044087B" w:rsidRDefault="007716EE" w:rsidP="00D420FD">
      <w:pPr>
        <w:tabs>
          <w:tab w:val="left" w:pos="360"/>
        </w:tabs>
        <w:ind w:left="360"/>
        <w:jc w:val="center"/>
        <w:rPr>
          <w:rFonts w:ascii="Verdana" w:hAnsi="Verdana"/>
          <w:sz w:val="18"/>
          <w:szCs w:val="18"/>
        </w:rPr>
      </w:pPr>
      <w:r>
        <w:rPr>
          <w:rFonts w:ascii="Verdana" w:hAnsi="Verdana"/>
          <w:b/>
          <w:sz w:val="18"/>
          <w:szCs w:val="18"/>
        </w:rPr>
        <w:t>Universidad Tecnológica Empresarial de Guayaquil</w:t>
      </w:r>
    </w:p>
    <w:p w:rsidR="007716EE" w:rsidRDefault="007716EE"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639" w:tblpY="140"/>
        <w:tblW w:w="6138" w:type="dxa"/>
        <w:tblCellMar>
          <w:left w:w="70" w:type="dxa"/>
          <w:right w:w="70" w:type="dxa"/>
        </w:tblCellMar>
        <w:tblLook w:val="0000"/>
      </w:tblPr>
      <w:tblGrid>
        <w:gridCol w:w="2890"/>
        <w:gridCol w:w="1665"/>
        <w:gridCol w:w="1583"/>
      </w:tblGrid>
      <w:tr w:rsidR="001046EE">
        <w:trPr>
          <w:trHeight w:val="664"/>
        </w:trPr>
        <w:tc>
          <w:tcPr>
            <w:tcW w:w="2890"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Tecnológica Empresarial de Guayaquil</w:t>
            </w:r>
          </w:p>
        </w:tc>
        <w:tc>
          <w:tcPr>
            <w:tcW w:w="1665"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10"/>
              </w:tabs>
              <w:ind w:left="-10" w:firstLine="120"/>
              <w:jc w:val="center"/>
              <w:rPr>
                <w:rFonts w:ascii="Verdana Ref" w:hAnsi="Verdana Ref" w:cs="Arial"/>
                <w:b/>
                <w:bCs/>
                <w:sz w:val="16"/>
                <w:szCs w:val="16"/>
              </w:rPr>
            </w:pPr>
            <w:r>
              <w:rPr>
                <w:rFonts w:ascii="Verdana Ref" w:hAnsi="Verdana Ref" w:cs="Arial"/>
                <w:b/>
                <w:bCs/>
                <w:sz w:val="16"/>
                <w:szCs w:val="16"/>
              </w:rPr>
              <w:t>Número de entrevistados</w:t>
            </w:r>
          </w:p>
        </w:tc>
        <w:tc>
          <w:tcPr>
            <w:tcW w:w="1583"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64"/>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20</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0,114</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65"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14</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0,080</w:t>
            </w:r>
          </w:p>
        </w:tc>
      </w:tr>
      <w:tr w:rsidR="001046EE">
        <w:trPr>
          <w:trHeight w:val="264"/>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65"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67</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0,383</w:t>
            </w:r>
          </w:p>
        </w:tc>
      </w:tr>
      <w:tr w:rsidR="001046EE">
        <w:trPr>
          <w:trHeight w:val="294"/>
        </w:trPr>
        <w:tc>
          <w:tcPr>
            <w:tcW w:w="289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65"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83"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997FE9"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59" type="#_x0000_t202" style="position:absolute;left:0;text-align:left;margin-left:-66pt;margin-top:20.4pt;width:354pt;height:22.25pt;z-index:-251585536" stroked="f">
            <v:textbox style="mso-next-textbox:#_x0000_s1759">
              <w:txbxContent>
                <w:p w:rsidR="00F44E5F" w:rsidRPr="001A397E" w:rsidRDefault="00F44E5F" w:rsidP="00997FE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1046EE" w:rsidRDefault="001046EE" w:rsidP="001046EE">
      <w:pPr>
        <w:tabs>
          <w:tab w:val="left" w:pos="360"/>
          <w:tab w:val="left" w:pos="5880"/>
        </w:tabs>
        <w:spacing w:line="480" w:lineRule="auto"/>
        <w:ind w:left="360"/>
        <w:jc w:val="both"/>
        <w:rPr>
          <w:rFonts w:ascii="Arial" w:hAnsi="Arial" w:cs="Arial"/>
          <w:b/>
        </w:rPr>
      </w:pPr>
      <w:r>
        <w:rPr>
          <w:rFonts w:ascii="Arial" w:hAnsi="Arial" w:cs="Arial"/>
          <w:b/>
        </w:rPr>
        <w:tab/>
      </w:r>
    </w:p>
    <w:p w:rsidR="001046EE" w:rsidRDefault="001046EE" w:rsidP="00D420FD">
      <w:pPr>
        <w:tabs>
          <w:tab w:val="left" w:pos="360"/>
        </w:tabs>
        <w:spacing w:line="480" w:lineRule="auto"/>
        <w:ind w:left="360"/>
        <w:jc w:val="both"/>
        <w:rPr>
          <w:rFonts w:ascii="Arial" w:hAnsi="Arial" w:cs="Arial"/>
          <w:b/>
        </w:rPr>
      </w:pPr>
    </w:p>
    <w:p w:rsidR="006537DC" w:rsidRPr="00DB6950" w:rsidRDefault="006537DC" w:rsidP="00D420FD">
      <w:pPr>
        <w:tabs>
          <w:tab w:val="left" w:pos="360"/>
        </w:tabs>
        <w:spacing w:line="480" w:lineRule="auto"/>
        <w:ind w:left="360"/>
        <w:jc w:val="both"/>
        <w:rPr>
          <w:rFonts w:ascii="Arial" w:hAnsi="Arial" w:cs="Arial"/>
          <w:b/>
          <w:lang w:eastAsia="es-ES"/>
        </w:rPr>
      </w:pPr>
      <w:r w:rsidRPr="00997FE9">
        <w:rPr>
          <w:rFonts w:ascii="Arial" w:hAnsi="Arial" w:cs="Arial"/>
          <w:b/>
        </w:rPr>
        <w:lastRenderedPageBreak/>
        <w:t>Variable X</w:t>
      </w:r>
      <w:r w:rsidRPr="00997FE9">
        <w:rPr>
          <w:rFonts w:ascii="Arial" w:hAnsi="Arial" w:cs="Arial"/>
          <w:b/>
          <w:vertAlign w:val="subscript"/>
        </w:rPr>
        <w:t xml:space="preserve">51 </w:t>
      </w:r>
      <w:r w:rsidRPr="00997FE9">
        <w:rPr>
          <w:rFonts w:ascii="Arial" w:hAnsi="Arial" w:cs="Arial"/>
          <w:b/>
        </w:rPr>
        <w:t xml:space="preserve">: </w:t>
      </w:r>
      <w:r w:rsidR="00DB6950" w:rsidRPr="00DB6950">
        <w:rPr>
          <w:rFonts w:ascii="Arial" w:hAnsi="Arial" w:cs="Arial"/>
          <w:b/>
          <w:lang w:eastAsia="es-ES"/>
        </w:rPr>
        <w:t>UNIVERSIDAD POLITÉCNICA SALESIANA</w:t>
      </w: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Esta variable permite establecer </w:t>
      </w:r>
      <w:r w:rsidR="00533855" w:rsidRPr="00997FE9">
        <w:rPr>
          <w:rFonts w:ascii="Arial" w:hAnsi="Arial" w:cs="Arial"/>
        </w:rPr>
        <w:t xml:space="preserve">que tan considerada </w:t>
      </w:r>
      <w:r w:rsidRPr="00997FE9">
        <w:rPr>
          <w:rFonts w:ascii="Arial" w:hAnsi="Arial" w:cs="Arial"/>
        </w:rPr>
        <w:t xml:space="preserve">es por los profesionales entrevistados de la ciudad de Guayaquil, la información que </w:t>
      </w:r>
      <w:smartTag w:uri="urn:schemas-microsoft-com:office:smarttags" w:element="PersonName">
        <w:smartTagPr>
          <w:attr w:name="ProductID" w:val="la Universidad Polit￩cnica"/>
        </w:smartTagPr>
        <w:smartTag w:uri="urn:schemas-microsoft-com:office:smarttags" w:element="PersonName">
          <w:smartTagPr>
            <w:attr w:name="ProductID" w:val="la Universidad"/>
          </w:smartTagPr>
          <w:r w:rsidRPr="00997FE9">
            <w:rPr>
              <w:rFonts w:ascii="Arial" w:hAnsi="Arial" w:cs="Arial"/>
            </w:rPr>
            <w:t>la Universidad</w:t>
          </w:r>
        </w:smartTag>
        <w:r w:rsidRPr="00997FE9">
          <w:rPr>
            <w:rFonts w:ascii="Arial" w:hAnsi="Arial" w:cs="Arial"/>
          </w:rPr>
          <w:t xml:space="preserve"> </w:t>
        </w:r>
        <w:r w:rsidR="00533855" w:rsidRPr="00997FE9">
          <w:rPr>
            <w:rFonts w:ascii="Arial" w:hAnsi="Arial" w:cs="Arial"/>
          </w:rPr>
          <w:t>Politécnica</w:t>
        </w:r>
      </w:smartTag>
      <w:r w:rsidR="00533855" w:rsidRPr="00997FE9">
        <w:rPr>
          <w:rFonts w:ascii="Arial" w:hAnsi="Arial" w:cs="Arial"/>
        </w:rPr>
        <w:t xml:space="preserve"> Salesiana</w:t>
      </w:r>
      <w:r w:rsidRPr="00997FE9">
        <w:rPr>
          <w:rFonts w:ascii="Arial" w:hAnsi="Arial" w:cs="Arial"/>
        </w:rPr>
        <w:t xml:space="preserve"> </w:t>
      </w:r>
      <w:r w:rsidR="00533855" w:rsidRPr="00997FE9">
        <w:rPr>
          <w:rFonts w:ascii="Arial" w:hAnsi="Arial" w:cs="Arial"/>
        </w:rPr>
        <w:t xml:space="preserve">les </w:t>
      </w:r>
      <w:r w:rsidRPr="00997FE9">
        <w:rPr>
          <w:rFonts w:ascii="Arial" w:hAnsi="Arial" w:cs="Arial"/>
        </w:rPr>
        <w:t xml:space="preserve">brinda a los profesionales de tercer nivel sobre las carreras de postgrado que </w:t>
      </w:r>
      <w:r w:rsidR="00997FE9">
        <w:rPr>
          <w:rFonts w:ascii="Arial" w:hAnsi="Arial" w:cs="Arial"/>
        </w:rPr>
        <w:t>é</w:t>
      </w:r>
      <w:r w:rsidRPr="00997FE9">
        <w:rPr>
          <w:rFonts w:ascii="Arial" w:hAnsi="Arial" w:cs="Arial"/>
        </w:rPr>
        <w:t>sta oferta.</w:t>
      </w:r>
    </w:p>
    <w:p w:rsidR="00E66656" w:rsidRPr="00997FE9" w:rsidRDefault="00E66656" w:rsidP="00D420FD">
      <w:pPr>
        <w:tabs>
          <w:tab w:val="left" w:pos="360"/>
        </w:tabs>
        <w:spacing w:line="480" w:lineRule="auto"/>
        <w:ind w:left="360"/>
        <w:jc w:val="both"/>
        <w:rPr>
          <w:rFonts w:ascii="Arial" w:hAnsi="Arial" w:cs="Arial"/>
          <w:b/>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Los resultados obtenidos para esta variable fueron los siguientes: El </w:t>
      </w:r>
      <w:r w:rsidR="00533855" w:rsidRPr="00997FE9">
        <w:rPr>
          <w:rFonts w:ascii="Arial" w:hAnsi="Arial" w:cs="Arial"/>
        </w:rPr>
        <w:t>33.2</w:t>
      </w:r>
      <w:r w:rsidRPr="00997FE9">
        <w:rPr>
          <w:rFonts w:ascii="Arial" w:hAnsi="Arial" w:cs="Arial"/>
        </w:rPr>
        <w:t xml:space="preserve">% de los profesionales entrevistados consideraron que la información suministrada por esta institución es </w:t>
      </w:r>
      <w:r w:rsidRPr="00997FE9">
        <w:rPr>
          <w:rFonts w:ascii="Arial" w:hAnsi="Arial" w:cs="Arial"/>
          <w:i/>
        </w:rPr>
        <w:t xml:space="preserve">importante </w:t>
      </w:r>
      <w:r w:rsidR="00997FE9">
        <w:rPr>
          <w:rFonts w:ascii="Arial" w:hAnsi="Arial" w:cs="Arial"/>
        </w:rPr>
        <w:t>o</w:t>
      </w:r>
      <w:r w:rsidRPr="00997FE9">
        <w:rPr>
          <w:rFonts w:ascii="Arial" w:hAnsi="Arial" w:cs="Arial"/>
        </w:rPr>
        <w:t xml:space="preserve"> </w:t>
      </w:r>
      <w:r w:rsidRPr="00997FE9">
        <w:rPr>
          <w:rFonts w:ascii="Arial" w:hAnsi="Arial" w:cs="Arial"/>
          <w:i/>
        </w:rPr>
        <w:t xml:space="preserve">muy importante </w:t>
      </w:r>
      <w:r w:rsidRPr="00997FE9">
        <w:rPr>
          <w:rFonts w:ascii="Arial" w:hAnsi="Arial" w:cs="Arial"/>
        </w:rPr>
        <w:t xml:space="preserve">para ellos. </w:t>
      </w:r>
    </w:p>
    <w:p w:rsidR="00E66656" w:rsidRPr="00997FE9" w:rsidRDefault="00E66656" w:rsidP="00D420FD">
      <w:pPr>
        <w:tabs>
          <w:tab w:val="left" w:pos="360"/>
        </w:tabs>
        <w:spacing w:line="480" w:lineRule="auto"/>
        <w:ind w:left="360"/>
        <w:jc w:val="both"/>
        <w:rPr>
          <w:rFonts w:ascii="Arial" w:hAnsi="Arial" w:cs="Arial"/>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Para el </w:t>
      </w:r>
      <w:r w:rsidR="00533855" w:rsidRPr="00997FE9">
        <w:rPr>
          <w:rFonts w:ascii="Arial" w:hAnsi="Arial" w:cs="Arial"/>
        </w:rPr>
        <w:t>10.3</w:t>
      </w:r>
      <w:r w:rsidRPr="00997FE9">
        <w:rPr>
          <w:rFonts w:ascii="Arial" w:hAnsi="Arial" w:cs="Arial"/>
        </w:rPr>
        <w:t xml:space="preserve">% esta información es de  carácter </w:t>
      </w:r>
      <w:r w:rsidRPr="00997FE9">
        <w:rPr>
          <w:rFonts w:ascii="Arial" w:hAnsi="Arial" w:cs="Arial"/>
          <w:i/>
        </w:rPr>
        <w:t>indiferente</w:t>
      </w:r>
      <w:r w:rsidRPr="00997FE9">
        <w:rPr>
          <w:rFonts w:ascii="Arial" w:hAnsi="Arial" w:cs="Arial"/>
        </w:rPr>
        <w:t>, mientras  un 2</w:t>
      </w:r>
      <w:r w:rsidR="00533855" w:rsidRPr="00997FE9">
        <w:rPr>
          <w:rFonts w:ascii="Arial" w:hAnsi="Arial" w:cs="Arial"/>
        </w:rPr>
        <w:t>7.5</w:t>
      </w:r>
      <w:r w:rsidRPr="00997FE9">
        <w:rPr>
          <w:rFonts w:ascii="Arial" w:hAnsi="Arial" w:cs="Arial"/>
        </w:rPr>
        <w:t xml:space="preserve">% considera que la información suministrada sobre las carreras de postgrado por esta universidad es  </w:t>
      </w:r>
      <w:r w:rsidRPr="00997FE9">
        <w:rPr>
          <w:rFonts w:ascii="Arial" w:hAnsi="Arial" w:cs="Arial"/>
          <w:i/>
        </w:rPr>
        <w:t>poco</w:t>
      </w:r>
      <w:r w:rsidR="00997FE9">
        <w:rPr>
          <w:rFonts w:ascii="Arial" w:hAnsi="Arial" w:cs="Arial"/>
          <w:i/>
        </w:rPr>
        <w:t xml:space="preserve"> o </w:t>
      </w:r>
      <w:r w:rsidRPr="00997FE9">
        <w:rPr>
          <w:rFonts w:ascii="Arial" w:hAnsi="Arial" w:cs="Arial"/>
          <w:i/>
        </w:rPr>
        <w:t xml:space="preserve"> nada importante </w:t>
      </w:r>
      <w:r w:rsidRPr="00997FE9">
        <w:rPr>
          <w:rFonts w:ascii="Arial" w:hAnsi="Arial" w:cs="Arial"/>
        </w:rPr>
        <w:t>para ellos.</w:t>
      </w:r>
    </w:p>
    <w:p w:rsidR="00E66656" w:rsidRPr="00997FE9" w:rsidRDefault="00E66656" w:rsidP="00D420FD">
      <w:pPr>
        <w:tabs>
          <w:tab w:val="left" w:pos="360"/>
        </w:tabs>
        <w:spacing w:line="480" w:lineRule="auto"/>
        <w:ind w:left="360"/>
        <w:jc w:val="both"/>
        <w:rPr>
          <w:rFonts w:ascii="Arial" w:hAnsi="Arial" w:cs="Arial"/>
          <w:i/>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Existe un porcentaje alto del </w:t>
      </w:r>
      <w:r w:rsidR="00533855" w:rsidRPr="00997FE9">
        <w:rPr>
          <w:rFonts w:ascii="Arial" w:hAnsi="Arial" w:cs="Arial"/>
        </w:rPr>
        <w:t>29.1</w:t>
      </w:r>
      <w:r w:rsidRPr="00997FE9">
        <w:rPr>
          <w:rFonts w:ascii="Arial" w:hAnsi="Arial" w:cs="Arial"/>
        </w:rPr>
        <w:t>%</w:t>
      </w:r>
      <w:r w:rsidR="00533855" w:rsidRPr="00997FE9">
        <w:rPr>
          <w:rFonts w:ascii="Arial" w:hAnsi="Arial" w:cs="Arial"/>
        </w:rPr>
        <w:t xml:space="preserve">, lo cual </w:t>
      </w:r>
      <w:r w:rsidRPr="00997FE9">
        <w:rPr>
          <w:rFonts w:ascii="Arial" w:hAnsi="Arial" w:cs="Arial"/>
        </w:rPr>
        <w:t>equivale a 5</w:t>
      </w:r>
      <w:r w:rsidR="00533855" w:rsidRPr="00997FE9">
        <w:rPr>
          <w:rFonts w:ascii="Arial" w:hAnsi="Arial" w:cs="Arial"/>
        </w:rPr>
        <w:t>1</w:t>
      </w:r>
      <w:r w:rsidRPr="00997FE9">
        <w:rPr>
          <w:rFonts w:ascii="Arial" w:hAnsi="Arial" w:cs="Arial"/>
        </w:rPr>
        <w:t xml:space="preserve"> entrevistados de los 175 investigados, quienes no respondieron </w:t>
      </w:r>
      <w:r w:rsidR="00997FE9">
        <w:rPr>
          <w:rFonts w:ascii="Arial" w:hAnsi="Arial" w:cs="Arial"/>
        </w:rPr>
        <w:t xml:space="preserve">algo </w:t>
      </w:r>
      <w:r w:rsidRPr="00997FE9">
        <w:rPr>
          <w:rFonts w:ascii="Arial" w:hAnsi="Arial" w:cs="Arial"/>
        </w:rPr>
        <w:t>para esta variable.</w:t>
      </w:r>
    </w:p>
    <w:p w:rsidR="00E66656" w:rsidRPr="00997FE9" w:rsidRDefault="00E66656" w:rsidP="00D420FD">
      <w:pPr>
        <w:tabs>
          <w:tab w:val="left" w:pos="360"/>
        </w:tabs>
        <w:spacing w:line="480" w:lineRule="auto"/>
        <w:ind w:left="360"/>
        <w:jc w:val="both"/>
        <w:rPr>
          <w:rFonts w:ascii="Arial" w:hAnsi="Arial" w:cs="Arial"/>
        </w:rPr>
      </w:pPr>
    </w:p>
    <w:p w:rsidR="00E66656" w:rsidRDefault="00E66656" w:rsidP="00D420FD">
      <w:pPr>
        <w:tabs>
          <w:tab w:val="left" w:pos="360"/>
        </w:tabs>
        <w:spacing w:line="480" w:lineRule="auto"/>
        <w:ind w:left="360"/>
        <w:jc w:val="both"/>
        <w:rPr>
          <w:rFonts w:ascii="Arial" w:hAnsi="Arial" w:cs="Arial"/>
        </w:rPr>
      </w:pPr>
      <w:r w:rsidRPr="00997FE9">
        <w:rPr>
          <w:rFonts w:ascii="Arial" w:hAnsi="Arial" w:cs="Arial"/>
        </w:rPr>
        <w:t>Estos resultados se los puede visualizar en el gráfico que se presenta a continuación.</w:t>
      </w:r>
    </w:p>
    <w:p w:rsidR="001046EE" w:rsidRDefault="001046EE" w:rsidP="00D420FD">
      <w:pPr>
        <w:tabs>
          <w:tab w:val="left" w:pos="360"/>
        </w:tabs>
        <w:spacing w:line="480" w:lineRule="auto"/>
        <w:ind w:left="360"/>
        <w:jc w:val="both"/>
        <w:rPr>
          <w:rFonts w:ascii="Arial" w:hAnsi="Arial" w:cs="Arial"/>
        </w:rPr>
      </w:pPr>
    </w:p>
    <w:p w:rsidR="001046EE" w:rsidRPr="00997FE9" w:rsidRDefault="001046EE" w:rsidP="00D420FD">
      <w:pPr>
        <w:tabs>
          <w:tab w:val="left" w:pos="360"/>
        </w:tabs>
        <w:spacing w:line="480" w:lineRule="auto"/>
        <w:ind w:left="360"/>
        <w:jc w:val="both"/>
        <w:rPr>
          <w:rFonts w:ascii="Arial" w:hAnsi="Arial" w:cs="Arial"/>
        </w:rPr>
      </w:pPr>
    </w:p>
    <w:p w:rsidR="00E66656" w:rsidRPr="00997FE9" w:rsidRDefault="00E66656" w:rsidP="00D420FD">
      <w:pPr>
        <w:tabs>
          <w:tab w:val="left" w:pos="360"/>
        </w:tabs>
        <w:ind w:left="360"/>
        <w:jc w:val="center"/>
        <w:rPr>
          <w:rFonts w:ascii="Verdana" w:hAnsi="Verdana"/>
          <w:b/>
          <w:sz w:val="22"/>
          <w:szCs w:val="22"/>
        </w:rPr>
      </w:pPr>
      <w:r w:rsidRPr="00997FE9">
        <w:rPr>
          <w:rFonts w:ascii="Verdana" w:hAnsi="Verdana"/>
          <w:b/>
          <w:sz w:val="22"/>
          <w:szCs w:val="22"/>
        </w:rPr>
        <w:lastRenderedPageBreak/>
        <w:t>Gráfico 5.</w:t>
      </w:r>
      <w:r w:rsidR="00D21A3D">
        <w:rPr>
          <w:rFonts w:ascii="Verdana" w:hAnsi="Verdana"/>
          <w:b/>
          <w:sz w:val="22"/>
          <w:szCs w:val="22"/>
        </w:rPr>
        <w:t>56</w:t>
      </w:r>
    </w:p>
    <w:p w:rsidR="00E66656" w:rsidRPr="00997FE9" w:rsidRDefault="00E66656" w:rsidP="00D420FD">
      <w:pPr>
        <w:tabs>
          <w:tab w:val="left" w:pos="360"/>
        </w:tabs>
        <w:ind w:left="360"/>
        <w:jc w:val="center"/>
        <w:rPr>
          <w:rFonts w:ascii="Verdana" w:hAnsi="Verdana"/>
          <w:b/>
          <w:sz w:val="20"/>
          <w:szCs w:val="20"/>
        </w:rPr>
      </w:pPr>
      <w:r w:rsidRPr="00997FE9">
        <w:rPr>
          <w:rFonts w:ascii="Verdana" w:hAnsi="Verdana"/>
          <w:sz w:val="20"/>
          <w:szCs w:val="20"/>
        </w:rPr>
        <w:t>Guayas – Guayaquil</w:t>
      </w:r>
    </w:p>
    <w:p w:rsidR="00896119" w:rsidRPr="00EF3B40" w:rsidRDefault="009A7D95" w:rsidP="00D420FD">
      <w:pPr>
        <w:tabs>
          <w:tab w:val="left" w:pos="360"/>
        </w:tabs>
        <w:spacing w:line="480" w:lineRule="auto"/>
        <w:ind w:left="360"/>
        <w:jc w:val="center"/>
        <w:rPr>
          <w:rFonts w:ascii="Verdana" w:hAnsi="Verdana"/>
          <w:b/>
          <w:sz w:val="20"/>
          <w:szCs w:val="20"/>
        </w:rPr>
      </w:pPr>
      <w:r>
        <w:rPr>
          <w:rFonts w:ascii="Verdana" w:hAnsi="Verdana"/>
          <w:b/>
          <w:noProof/>
          <w:sz w:val="20"/>
          <w:szCs w:val="20"/>
          <w:lang w:eastAsia="es-ES"/>
        </w:rPr>
        <w:pict>
          <v:shape id="_x0000_s1713" type="#_x0000_t202" style="position:absolute;left:0;text-align:left;margin-left:-96pt;margin-top:217.5pt;width:354pt;height:22.25pt;z-index:-251622400" stroked="f">
            <v:textbox style="mso-next-textbox:#_x0000_s1713">
              <w:txbxContent>
                <w:p w:rsidR="00F44E5F" w:rsidRPr="001A397E" w:rsidRDefault="00F44E5F" w:rsidP="009A7D9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318000" cy="2730500"/>
            <wp:effectExtent l="19050" t="19050" r="25400" b="127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srcRect/>
                    <a:stretch>
                      <a:fillRect/>
                    </a:stretch>
                  </pic:blipFill>
                  <pic:spPr bwMode="auto">
                    <a:xfrm>
                      <a:off x="0" y="0"/>
                      <a:ext cx="4318000" cy="27305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896119" w:rsidRPr="00997FE9" w:rsidRDefault="009A7D95" w:rsidP="00D420FD">
      <w:pPr>
        <w:tabs>
          <w:tab w:val="left" w:pos="360"/>
        </w:tabs>
        <w:spacing w:line="480" w:lineRule="auto"/>
        <w:ind w:left="360"/>
        <w:jc w:val="both"/>
        <w:rPr>
          <w:rFonts w:ascii="Arial" w:hAnsi="Arial" w:cs="Arial"/>
          <w:b/>
        </w:rPr>
      </w:pPr>
      <w:r w:rsidRPr="00997FE9">
        <w:rPr>
          <w:rFonts w:ascii="Arial" w:hAnsi="Arial" w:cs="Arial"/>
        </w:rPr>
        <w:t>En la tabla</w:t>
      </w:r>
      <w:r w:rsidR="00997FE9" w:rsidRPr="00997FE9">
        <w:rPr>
          <w:rFonts w:ascii="Arial" w:hAnsi="Arial" w:cs="Arial"/>
        </w:rPr>
        <w:t xml:space="preserve"> LX</w:t>
      </w:r>
      <w:r w:rsidR="00716BDE">
        <w:rPr>
          <w:rFonts w:ascii="Arial" w:hAnsi="Arial" w:cs="Arial"/>
        </w:rPr>
        <w:t>V</w:t>
      </w:r>
      <w:r w:rsidRPr="00997FE9">
        <w:rPr>
          <w:rFonts w:ascii="Arial" w:hAnsi="Arial" w:cs="Arial"/>
        </w:rPr>
        <w:t xml:space="preserve"> se puede observar el número de entrevistados y la proporción que ellos representan para cada opción propuesta para esta variable.</w:t>
      </w:r>
    </w:p>
    <w:p w:rsidR="009A7D95" w:rsidRDefault="000A35EE" w:rsidP="00D420FD">
      <w:pPr>
        <w:tabs>
          <w:tab w:val="left" w:pos="360"/>
        </w:tabs>
        <w:ind w:left="360"/>
        <w:jc w:val="center"/>
        <w:rPr>
          <w:rFonts w:ascii="Verdana" w:hAnsi="Verdana"/>
          <w:b/>
          <w:sz w:val="20"/>
          <w:szCs w:val="20"/>
        </w:rPr>
      </w:pPr>
      <w:r>
        <w:rPr>
          <w:rFonts w:ascii="Verdana" w:hAnsi="Verdana"/>
          <w:b/>
          <w:sz w:val="20"/>
          <w:szCs w:val="20"/>
        </w:rPr>
        <w:t>TABLA LXV</w:t>
      </w:r>
    </w:p>
    <w:p w:rsidR="009A7D95" w:rsidRDefault="009A7D95" w:rsidP="00D420FD">
      <w:pPr>
        <w:tabs>
          <w:tab w:val="left" w:pos="360"/>
        </w:tabs>
        <w:ind w:left="360"/>
        <w:jc w:val="center"/>
        <w:rPr>
          <w:rFonts w:ascii="Verdana" w:hAnsi="Verdana"/>
          <w:b/>
          <w:sz w:val="18"/>
          <w:szCs w:val="18"/>
        </w:rPr>
      </w:pPr>
      <w:r>
        <w:rPr>
          <w:rFonts w:ascii="Verdana" w:hAnsi="Verdana"/>
          <w:sz w:val="18"/>
          <w:szCs w:val="18"/>
        </w:rPr>
        <w:t>Guayas – Guayaquil</w:t>
      </w:r>
    </w:p>
    <w:p w:rsidR="009A7D95" w:rsidRDefault="009A7D95" w:rsidP="00D420FD">
      <w:pPr>
        <w:tabs>
          <w:tab w:val="left" w:pos="360"/>
        </w:tabs>
        <w:ind w:left="360"/>
        <w:jc w:val="center"/>
        <w:rPr>
          <w:rFonts w:ascii="Verdana" w:hAnsi="Verdana"/>
          <w:b/>
          <w:sz w:val="18"/>
          <w:szCs w:val="18"/>
        </w:rPr>
      </w:pPr>
      <w:r>
        <w:rPr>
          <w:rFonts w:ascii="Verdana" w:hAnsi="Verdana"/>
          <w:b/>
          <w:sz w:val="18"/>
          <w:szCs w:val="18"/>
        </w:rPr>
        <w:t>Universidad Politécnica Salesiana</w:t>
      </w:r>
    </w:p>
    <w:p w:rsidR="00896119" w:rsidRDefault="009A7D95"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margin" w:tblpXSpec="center" w:tblpY="10549"/>
        <w:tblW w:w="6049" w:type="dxa"/>
        <w:tblCellMar>
          <w:left w:w="70" w:type="dxa"/>
          <w:right w:w="70" w:type="dxa"/>
        </w:tblCellMar>
        <w:tblLook w:val="0000"/>
      </w:tblPr>
      <w:tblGrid>
        <w:gridCol w:w="2848"/>
        <w:gridCol w:w="1640"/>
        <w:gridCol w:w="1561"/>
      </w:tblGrid>
      <w:tr w:rsidR="001046EE">
        <w:trPr>
          <w:trHeight w:val="733"/>
        </w:trPr>
        <w:tc>
          <w:tcPr>
            <w:tcW w:w="2848"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Politécnica Salesiana</w:t>
            </w:r>
          </w:p>
        </w:tc>
        <w:tc>
          <w:tcPr>
            <w:tcW w:w="164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52"/>
              </w:tabs>
              <w:ind w:left="152" w:hanging="120"/>
              <w:jc w:val="center"/>
              <w:rPr>
                <w:rFonts w:ascii="Verdana Ref" w:hAnsi="Verdana Ref" w:cs="Arial"/>
                <w:b/>
                <w:bCs/>
                <w:sz w:val="16"/>
                <w:szCs w:val="16"/>
              </w:rPr>
            </w:pPr>
            <w:r>
              <w:rPr>
                <w:rFonts w:ascii="Verdana Ref" w:hAnsi="Verdana Ref" w:cs="Arial"/>
                <w:b/>
                <w:bCs/>
                <w:sz w:val="16"/>
                <w:szCs w:val="16"/>
              </w:rPr>
              <w:t>Número de entrevistados</w:t>
            </w:r>
          </w:p>
        </w:tc>
        <w:tc>
          <w:tcPr>
            <w:tcW w:w="1561"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81"/>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32</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0,183</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1046EE">
        <w:trPr>
          <w:trHeight w:val="281"/>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312"/>
        </w:trPr>
        <w:tc>
          <w:tcPr>
            <w:tcW w:w="2848"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4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61"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9A7D95" w:rsidRDefault="009A7D95"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r>
        <w:rPr>
          <w:rFonts w:ascii="Verdana" w:hAnsi="Verdana"/>
          <w:b/>
          <w:noProof/>
          <w:sz w:val="20"/>
          <w:szCs w:val="20"/>
          <w:lang w:eastAsia="es-ES"/>
        </w:rPr>
        <w:pict>
          <v:shape id="_x0000_s1712" type="#_x0000_t202" style="position:absolute;left:0;text-align:left;margin-left:-90pt;margin-top:6.9pt;width:5in;height:22.25pt;z-index:-251623424" stroked="f">
            <v:textbox style="mso-next-textbox:#_x0000_s1712">
              <w:txbxContent>
                <w:p w:rsidR="00F44E5F" w:rsidRPr="001A397E" w:rsidRDefault="00F44E5F" w:rsidP="009A7D9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6537DC" w:rsidRPr="00502CEC" w:rsidRDefault="006537DC" w:rsidP="00D420FD">
      <w:pPr>
        <w:tabs>
          <w:tab w:val="left" w:pos="360"/>
        </w:tabs>
        <w:spacing w:line="480" w:lineRule="auto"/>
        <w:ind w:left="360"/>
        <w:jc w:val="both"/>
        <w:rPr>
          <w:rFonts w:ascii="Arial" w:hAnsi="Arial" w:cs="Arial"/>
          <w:b/>
        </w:rPr>
      </w:pPr>
      <w:r w:rsidRPr="00502CEC">
        <w:rPr>
          <w:rFonts w:ascii="Arial" w:hAnsi="Arial" w:cs="Arial"/>
          <w:b/>
        </w:rPr>
        <w:lastRenderedPageBreak/>
        <w:t>Variable X</w:t>
      </w:r>
      <w:r w:rsidRPr="00502CEC">
        <w:rPr>
          <w:rFonts w:ascii="Arial" w:hAnsi="Arial" w:cs="Arial"/>
          <w:b/>
          <w:vertAlign w:val="subscript"/>
        </w:rPr>
        <w:t xml:space="preserve">52 </w:t>
      </w:r>
      <w:r w:rsidRPr="00502CEC">
        <w:rPr>
          <w:rFonts w:ascii="Arial" w:hAnsi="Arial" w:cs="Arial"/>
          <w:b/>
        </w:rPr>
        <w:t xml:space="preserve">: </w:t>
      </w:r>
      <w:r w:rsidR="00DB6950" w:rsidRPr="00DB6950">
        <w:rPr>
          <w:rFonts w:ascii="Arial" w:hAnsi="Arial" w:cs="Arial"/>
          <w:b/>
          <w:lang w:eastAsia="es-ES"/>
        </w:rPr>
        <w:t>UNIVERSIDAD FEDERICO SANTA MARIA DE CHILE</w:t>
      </w: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Esta variable permitirá establecer el nivel de importancia que consideran los profesionales entrevistados tiene la información que suministra </w:t>
      </w:r>
      <w:smartTag w:uri="urn:schemas-microsoft-com:office:smarttags" w:element="PersonName">
        <w:smartTagPr>
          <w:attr w:name="ProductID" w:val="la Universidad Federico"/>
        </w:smartTagPr>
        <w:r w:rsidRPr="00502CEC">
          <w:rPr>
            <w:rFonts w:ascii="Arial" w:hAnsi="Arial" w:cs="Arial"/>
          </w:rPr>
          <w:t>la Universidad Federico</w:t>
        </w:r>
      </w:smartTag>
      <w:r w:rsidRPr="00502CEC">
        <w:rPr>
          <w:rFonts w:ascii="Arial" w:hAnsi="Arial" w:cs="Arial"/>
        </w:rPr>
        <w:t xml:space="preserve"> Santa María de Chile a todos los profesionales.</w:t>
      </w:r>
    </w:p>
    <w:p w:rsidR="00BE0D73" w:rsidRPr="00502CEC" w:rsidRDefault="00BE0D73" w:rsidP="00D420FD">
      <w:pPr>
        <w:tabs>
          <w:tab w:val="left" w:pos="360"/>
        </w:tabs>
        <w:spacing w:line="480" w:lineRule="auto"/>
        <w:ind w:left="360"/>
        <w:jc w:val="both"/>
        <w:rPr>
          <w:rFonts w:ascii="Arial" w:hAnsi="Arial" w:cs="Arial"/>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Esta variable luego de su respectivo análisis nos dio los siguientes resultados: </w:t>
      </w:r>
      <w:r w:rsidR="00502CEC">
        <w:rPr>
          <w:rFonts w:ascii="Arial" w:hAnsi="Arial" w:cs="Arial"/>
        </w:rPr>
        <w:t>e</w:t>
      </w:r>
      <w:r w:rsidRPr="00502CEC">
        <w:rPr>
          <w:rFonts w:ascii="Arial" w:hAnsi="Arial" w:cs="Arial"/>
        </w:rPr>
        <w:t xml:space="preserve">l </w:t>
      </w:r>
      <w:r w:rsidR="00534828" w:rsidRPr="00502CEC">
        <w:rPr>
          <w:rFonts w:ascii="Arial" w:hAnsi="Arial" w:cs="Arial"/>
        </w:rPr>
        <w:t>47.4</w:t>
      </w:r>
      <w:r w:rsidRPr="00502CEC">
        <w:rPr>
          <w:rFonts w:ascii="Arial" w:hAnsi="Arial" w:cs="Arial"/>
        </w:rPr>
        <w:t xml:space="preserve">% considera a esta información </w:t>
      </w:r>
      <w:r w:rsidRPr="00502CEC">
        <w:rPr>
          <w:rFonts w:ascii="Arial" w:hAnsi="Arial" w:cs="Arial"/>
          <w:i/>
        </w:rPr>
        <w:t>importante</w:t>
      </w:r>
      <w:r w:rsidRPr="00502CEC">
        <w:rPr>
          <w:rFonts w:ascii="Arial" w:hAnsi="Arial" w:cs="Arial"/>
        </w:rPr>
        <w:t xml:space="preserve"> </w:t>
      </w:r>
      <w:r w:rsidR="00502CEC">
        <w:rPr>
          <w:rFonts w:ascii="Arial" w:hAnsi="Arial" w:cs="Arial"/>
        </w:rPr>
        <w:t>o</w:t>
      </w:r>
      <w:r w:rsidRPr="00502CEC">
        <w:rPr>
          <w:rFonts w:ascii="Arial" w:hAnsi="Arial" w:cs="Arial"/>
        </w:rPr>
        <w:t xml:space="preserve"> </w:t>
      </w:r>
      <w:r w:rsidRPr="00502CEC">
        <w:rPr>
          <w:rFonts w:ascii="Arial" w:hAnsi="Arial" w:cs="Arial"/>
          <w:i/>
        </w:rPr>
        <w:t>muy importante</w:t>
      </w:r>
      <w:r w:rsidRPr="00502CEC">
        <w:rPr>
          <w:rFonts w:ascii="Arial" w:hAnsi="Arial" w:cs="Arial"/>
        </w:rPr>
        <w:t xml:space="preserve"> para ellos. El 1</w:t>
      </w:r>
      <w:r w:rsidR="007E243E" w:rsidRPr="00502CEC">
        <w:rPr>
          <w:rFonts w:ascii="Arial" w:hAnsi="Arial" w:cs="Arial"/>
        </w:rPr>
        <w:t>2.6</w:t>
      </w:r>
      <w:r w:rsidRPr="00502CEC">
        <w:rPr>
          <w:rFonts w:ascii="Arial" w:hAnsi="Arial" w:cs="Arial"/>
        </w:rPr>
        <w:t>% cree que dicha información es indiferente, mientras un 2</w:t>
      </w:r>
      <w:r w:rsidR="007E243E" w:rsidRPr="00502CEC">
        <w:rPr>
          <w:rFonts w:ascii="Arial" w:hAnsi="Arial" w:cs="Arial"/>
        </w:rPr>
        <w:t>3.4</w:t>
      </w:r>
      <w:r w:rsidRPr="00502CEC">
        <w:rPr>
          <w:rFonts w:ascii="Arial" w:hAnsi="Arial" w:cs="Arial"/>
        </w:rPr>
        <w:t xml:space="preserve">% consideran que la información suministrada por esta Universidad es </w:t>
      </w:r>
      <w:r w:rsidRPr="00502CEC">
        <w:rPr>
          <w:rFonts w:ascii="Arial" w:hAnsi="Arial" w:cs="Arial"/>
          <w:i/>
        </w:rPr>
        <w:t xml:space="preserve">poco </w:t>
      </w:r>
      <w:r w:rsidR="00502CEC">
        <w:rPr>
          <w:rFonts w:ascii="Arial" w:hAnsi="Arial" w:cs="Arial"/>
          <w:i/>
        </w:rPr>
        <w:t>o</w:t>
      </w:r>
      <w:r w:rsidRPr="00502CEC">
        <w:rPr>
          <w:rFonts w:ascii="Arial" w:hAnsi="Arial" w:cs="Arial"/>
          <w:i/>
        </w:rPr>
        <w:t xml:space="preserve"> nada importante</w:t>
      </w:r>
      <w:r w:rsidRPr="00502CEC">
        <w:rPr>
          <w:rFonts w:ascii="Arial" w:hAnsi="Arial" w:cs="Arial"/>
        </w:rPr>
        <w:t xml:space="preserve"> para ellos.</w:t>
      </w:r>
    </w:p>
    <w:p w:rsidR="00BE0D73" w:rsidRPr="00502CEC" w:rsidRDefault="00BE0D73" w:rsidP="00D420FD">
      <w:pPr>
        <w:tabs>
          <w:tab w:val="left" w:pos="360"/>
        </w:tabs>
        <w:spacing w:line="480" w:lineRule="auto"/>
        <w:ind w:left="360"/>
        <w:jc w:val="both"/>
        <w:rPr>
          <w:rFonts w:ascii="Arial" w:hAnsi="Arial" w:cs="Arial"/>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Cabe mencionar que existió un </w:t>
      </w:r>
      <w:r w:rsidR="007E243E" w:rsidRPr="00502CEC">
        <w:rPr>
          <w:rFonts w:ascii="Arial" w:hAnsi="Arial" w:cs="Arial"/>
        </w:rPr>
        <w:t>2</w:t>
      </w:r>
      <w:r w:rsidRPr="00502CEC">
        <w:rPr>
          <w:rFonts w:ascii="Arial" w:hAnsi="Arial" w:cs="Arial"/>
        </w:rPr>
        <w:t xml:space="preserve">7.4% de profesionales entrevistados que no dieron </w:t>
      </w:r>
      <w:r w:rsidR="00502CEC">
        <w:rPr>
          <w:rFonts w:ascii="Arial" w:hAnsi="Arial" w:cs="Arial"/>
        </w:rPr>
        <w:t>al</w:t>
      </w:r>
      <w:r w:rsidRPr="00502CEC">
        <w:rPr>
          <w:rFonts w:ascii="Arial" w:hAnsi="Arial" w:cs="Arial"/>
        </w:rPr>
        <w:t>gún tipo de respuesta a esta variable.</w:t>
      </w:r>
    </w:p>
    <w:p w:rsidR="00BE0D73" w:rsidRPr="00502CEC" w:rsidRDefault="00BE0D73" w:rsidP="00D420FD">
      <w:pPr>
        <w:tabs>
          <w:tab w:val="left" w:pos="360"/>
        </w:tabs>
        <w:spacing w:line="480" w:lineRule="auto"/>
        <w:ind w:left="360"/>
        <w:jc w:val="both"/>
        <w:rPr>
          <w:rFonts w:ascii="Arial" w:hAnsi="Arial" w:cs="Arial"/>
          <w:b/>
          <w:u w:val="single"/>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Toda la información detallada anteriormente se la puede apreciar en el Gráfico 5.</w:t>
      </w:r>
      <w:r w:rsidR="007E243E" w:rsidRPr="00502CEC">
        <w:rPr>
          <w:rFonts w:ascii="Arial" w:hAnsi="Arial" w:cs="Arial"/>
        </w:rPr>
        <w:t>5</w:t>
      </w:r>
      <w:r w:rsidR="00D21A3D">
        <w:rPr>
          <w:rFonts w:ascii="Arial" w:hAnsi="Arial" w:cs="Arial"/>
        </w:rPr>
        <w:t>7</w:t>
      </w:r>
      <w:r w:rsidRPr="00502CEC">
        <w:rPr>
          <w:rFonts w:ascii="Arial" w:hAnsi="Arial" w:cs="Arial"/>
        </w:rPr>
        <w:t xml:space="preserve"> que se presenta a continuación para una mejor interpretación de esta información.</w:t>
      </w:r>
    </w:p>
    <w:p w:rsidR="00BE0D73" w:rsidRPr="00502CEC" w:rsidRDefault="00BE0D73" w:rsidP="00D420FD">
      <w:pPr>
        <w:tabs>
          <w:tab w:val="left" w:pos="360"/>
        </w:tabs>
        <w:spacing w:line="480" w:lineRule="auto"/>
        <w:ind w:left="360"/>
        <w:jc w:val="both"/>
        <w:rPr>
          <w:rFonts w:ascii="Arial" w:hAnsi="Arial" w:cs="Arial"/>
          <w:b/>
          <w:u w:val="single"/>
        </w:rPr>
      </w:pPr>
    </w:p>
    <w:p w:rsidR="00BE0D73" w:rsidRDefault="00BE0D73" w:rsidP="00D420FD">
      <w:pPr>
        <w:tabs>
          <w:tab w:val="left" w:pos="360"/>
        </w:tabs>
        <w:spacing w:line="480" w:lineRule="auto"/>
        <w:ind w:left="360"/>
        <w:jc w:val="both"/>
        <w:rPr>
          <w:rFonts w:ascii="Arial" w:hAnsi="Arial" w:cs="Arial"/>
          <w:b/>
          <w:u w:val="single"/>
        </w:rPr>
      </w:pPr>
    </w:p>
    <w:p w:rsidR="001046EE" w:rsidRDefault="001046EE" w:rsidP="00D420FD">
      <w:pPr>
        <w:tabs>
          <w:tab w:val="left" w:pos="360"/>
        </w:tabs>
        <w:spacing w:line="480" w:lineRule="auto"/>
        <w:ind w:left="360"/>
        <w:jc w:val="both"/>
        <w:rPr>
          <w:rFonts w:ascii="Arial" w:hAnsi="Arial" w:cs="Arial"/>
          <w:b/>
          <w:u w:val="single"/>
        </w:rPr>
      </w:pPr>
    </w:p>
    <w:p w:rsidR="001046EE" w:rsidRDefault="001046EE" w:rsidP="00D420FD">
      <w:pPr>
        <w:tabs>
          <w:tab w:val="left" w:pos="360"/>
        </w:tabs>
        <w:spacing w:line="480" w:lineRule="auto"/>
        <w:ind w:left="360"/>
        <w:jc w:val="both"/>
        <w:rPr>
          <w:rFonts w:ascii="Arial" w:hAnsi="Arial" w:cs="Arial"/>
          <w:b/>
          <w:u w:val="single"/>
        </w:rPr>
      </w:pPr>
    </w:p>
    <w:p w:rsidR="001046EE" w:rsidRPr="00502CEC" w:rsidRDefault="001046EE" w:rsidP="00D420FD">
      <w:pPr>
        <w:tabs>
          <w:tab w:val="left" w:pos="360"/>
        </w:tabs>
        <w:spacing w:line="480" w:lineRule="auto"/>
        <w:ind w:left="360"/>
        <w:jc w:val="both"/>
        <w:rPr>
          <w:rFonts w:ascii="Arial" w:hAnsi="Arial" w:cs="Arial"/>
          <w:b/>
          <w:u w:val="single"/>
        </w:rPr>
      </w:pPr>
    </w:p>
    <w:p w:rsidR="00BE0D73" w:rsidRPr="00502CEC" w:rsidRDefault="00D21A3D" w:rsidP="00D420FD">
      <w:pPr>
        <w:tabs>
          <w:tab w:val="left" w:pos="360"/>
        </w:tabs>
        <w:ind w:left="360"/>
        <w:jc w:val="center"/>
        <w:rPr>
          <w:rFonts w:ascii="Verdana" w:hAnsi="Verdana"/>
          <w:b/>
          <w:sz w:val="22"/>
          <w:szCs w:val="22"/>
        </w:rPr>
      </w:pPr>
      <w:r>
        <w:rPr>
          <w:rFonts w:ascii="Verdana" w:hAnsi="Verdana"/>
          <w:b/>
          <w:sz w:val="22"/>
          <w:szCs w:val="22"/>
        </w:rPr>
        <w:lastRenderedPageBreak/>
        <w:t>Gráfico 5.57</w:t>
      </w:r>
    </w:p>
    <w:p w:rsidR="00896119" w:rsidRPr="00502CEC" w:rsidRDefault="00BE0D73"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896119" w:rsidRPr="00EF3B40" w:rsidRDefault="00BE0D73" w:rsidP="00D420FD">
      <w:pPr>
        <w:tabs>
          <w:tab w:val="left" w:pos="360"/>
        </w:tabs>
        <w:spacing w:line="480" w:lineRule="auto"/>
        <w:ind w:left="360"/>
        <w:jc w:val="center"/>
        <w:rPr>
          <w:rFonts w:ascii="Verdana" w:hAnsi="Verdana"/>
          <w:b/>
          <w:sz w:val="20"/>
          <w:szCs w:val="20"/>
        </w:rPr>
      </w:pPr>
      <w:r>
        <w:rPr>
          <w:noProof/>
          <w:lang w:eastAsia="es-ES"/>
        </w:rPr>
        <w:pict>
          <v:shape id="_x0000_s1714" type="#_x0000_t202" style="position:absolute;left:0;text-align:left;margin-left:-96pt;margin-top:217.5pt;width:5in;height:22.25pt;z-index:-251621376" stroked="f">
            <v:textbox style="mso-next-textbox:#_x0000_s1714">
              <w:txbxContent>
                <w:p w:rsidR="00F44E5F" w:rsidRPr="001A397E" w:rsidRDefault="00F44E5F" w:rsidP="00BE0D7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330700" cy="2730500"/>
            <wp:effectExtent l="19050" t="19050" r="12700" b="127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a:srcRect/>
                    <a:stretch>
                      <a:fillRect/>
                    </a:stretch>
                  </pic:blipFill>
                  <pic:spPr bwMode="auto">
                    <a:xfrm>
                      <a:off x="0" y="0"/>
                      <a:ext cx="4330700" cy="27305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7E243E" w:rsidRPr="00502CEC" w:rsidRDefault="007E243E"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VI"/>
        </w:smartTagPr>
        <w:r w:rsidRPr="00502CEC">
          <w:rPr>
            <w:rFonts w:ascii="Arial" w:hAnsi="Arial" w:cs="Arial"/>
          </w:rPr>
          <w:t>La Tabla LX</w:t>
        </w:r>
        <w:r w:rsidR="00502CEC" w:rsidRPr="00502CEC">
          <w:rPr>
            <w:rFonts w:ascii="Arial" w:hAnsi="Arial" w:cs="Arial"/>
          </w:rPr>
          <w:t>V</w:t>
        </w:r>
        <w:r w:rsidR="00716BDE">
          <w:rPr>
            <w:rFonts w:ascii="Arial" w:hAnsi="Arial" w:cs="Arial"/>
          </w:rPr>
          <w:t>I</w:t>
        </w:r>
      </w:smartTag>
      <w:r w:rsidRPr="00502CEC">
        <w:rPr>
          <w:rFonts w:ascii="Arial" w:hAnsi="Arial" w:cs="Arial"/>
        </w:rPr>
        <w:t xml:space="preserve"> muestra cada opción establecida en esta variable, su número de entrevistados y su respectiva frecuencia relativa.</w:t>
      </w:r>
    </w:p>
    <w:p w:rsidR="007E243E" w:rsidRDefault="007E243E" w:rsidP="00D420FD">
      <w:pPr>
        <w:tabs>
          <w:tab w:val="left" w:pos="360"/>
        </w:tabs>
        <w:ind w:left="360"/>
        <w:jc w:val="center"/>
        <w:rPr>
          <w:rFonts w:ascii="Verdana" w:hAnsi="Verdana"/>
          <w:b/>
          <w:sz w:val="20"/>
          <w:szCs w:val="20"/>
        </w:rPr>
      </w:pPr>
    </w:p>
    <w:p w:rsidR="00BE0D73" w:rsidRDefault="000A35EE" w:rsidP="00D420FD">
      <w:pPr>
        <w:tabs>
          <w:tab w:val="left" w:pos="360"/>
        </w:tabs>
        <w:ind w:left="360"/>
        <w:jc w:val="center"/>
        <w:rPr>
          <w:rFonts w:ascii="Verdana" w:hAnsi="Verdana"/>
          <w:b/>
          <w:sz w:val="20"/>
          <w:szCs w:val="20"/>
        </w:rPr>
      </w:pPr>
      <w:r>
        <w:rPr>
          <w:rFonts w:ascii="Verdana" w:hAnsi="Verdana"/>
          <w:b/>
          <w:sz w:val="20"/>
          <w:szCs w:val="20"/>
        </w:rPr>
        <w:t>TABLA LX</w:t>
      </w:r>
      <w:r w:rsidR="00502CEC">
        <w:rPr>
          <w:rFonts w:ascii="Verdana" w:hAnsi="Verdana"/>
          <w:b/>
          <w:sz w:val="20"/>
          <w:szCs w:val="20"/>
        </w:rPr>
        <w:t>V</w:t>
      </w:r>
      <w:r>
        <w:rPr>
          <w:rFonts w:ascii="Verdana" w:hAnsi="Verdana"/>
          <w:b/>
          <w:sz w:val="20"/>
          <w:szCs w:val="20"/>
        </w:rPr>
        <w:t>I</w:t>
      </w:r>
    </w:p>
    <w:p w:rsidR="00BE0D73" w:rsidRDefault="00BE0D73" w:rsidP="00D420FD">
      <w:pPr>
        <w:tabs>
          <w:tab w:val="left" w:pos="360"/>
        </w:tabs>
        <w:ind w:left="360"/>
        <w:jc w:val="center"/>
        <w:rPr>
          <w:rFonts w:ascii="Verdana" w:hAnsi="Verdana"/>
          <w:b/>
          <w:sz w:val="18"/>
          <w:szCs w:val="18"/>
        </w:rPr>
      </w:pPr>
      <w:r>
        <w:rPr>
          <w:rFonts w:ascii="Verdana" w:hAnsi="Verdana"/>
          <w:sz w:val="18"/>
          <w:szCs w:val="18"/>
        </w:rPr>
        <w:t>Guayas – Guayaquil</w:t>
      </w:r>
    </w:p>
    <w:p w:rsidR="00BE0D73" w:rsidRDefault="00BE0D73" w:rsidP="00D420FD">
      <w:pPr>
        <w:tabs>
          <w:tab w:val="left" w:pos="360"/>
        </w:tabs>
        <w:ind w:left="360"/>
        <w:jc w:val="center"/>
        <w:rPr>
          <w:rFonts w:ascii="Verdana" w:hAnsi="Verdana"/>
          <w:b/>
          <w:sz w:val="18"/>
          <w:szCs w:val="18"/>
        </w:rPr>
      </w:pPr>
      <w:r>
        <w:rPr>
          <w:rFonts w:ascii="Verdana" w:hAnsi="Verdana"/>
          <w:b/>
          <w:sz w:val="18"/>
          <w:szCs w:val="18"/>
        </w:rPr>
        <w:t>Universidad Federico Santa Maria de</w:t>
      </w:r>
      <w:r w:rsidR="006012A5">
        <w:rPr>
          <w:rFonts w:ascii="Verdana" w:hAnsi="Verdana"/>
          <w:b/>
          <w:sz w:val="18"/>
          <w:szCs w:val="18"/>
        </w:rPr>
        <w:t xml:space="preserve"> </w:t>
      </w:r>
      <w:r>
        <w:rPr>
          <w:rFonts w:ascii="Verdana" w:hAnsi="Verdana"/>
          <w:b/>
          <w:sz w:val="18"/>
          <w:szCs w:val="18"/>
        </w:rPr>
        <w:t>Chile</w:t>
      </w:r>
    </w:p>
    <w:p w:rsidR="00BE0D73" w:rsidRDefault="00BE0D73"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11"/>
        <w:tblW w:w="5900" w:type="dxa"/>
        <w:tblCellMar>
          <w:left w:w="70" w:type="dxa"/>
          <w:right w:w="70" w:type="dxa"/>
        </w:tblCellMar>
        <w:tblLook w:val="0000"/>
      </w:tblPr>
      <w:tblGrid>
        <w:gridCol w:w="2777"/>
        <w:gridCol w:w="1600"/>
        <w:gridCol w:w="1523"/>
      </w:tblGrid>
      <w:tr w:rsidR="001046EE">
        <w:trPr>
          <w:trHeight w:val="733"/>
        </w:trPr>
        <w:tc>
          <w:tcPr>
            <w:tcW w:w="2777"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Federico Santa Maria de Chile</w:t>
            </w:r>
          </w:p>
        </w:tc>
        <w:tc>
          <w:tcPr>
            <w:tcW w:w="160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03"/>
              </w:tabs>
              <w:ind w:left="103"/>
              <w:jc w:val="center"/>
              <w:rPr>
                <w:rFonts w:ascii="Verdana Ref" w:hAnsi="Verdana Ref" w:cs="Arial"/>
                <w:b/>
                <w:bCs/>
                <w:sz w:val="16"/>
                <w:szCs w:val="16"/>
              </w:rPr>
            </w:pPr>
            <w:r>
              <w:rPr>
                <w:rFonts w:ascii="Verdana Ref" w:hAnsi="Verdana Ref" w:cs="Arial"/>
                <w:b/>
                <w:bCs/>
                <w:sz w:val="16"/>
                <w:szCs w:val="16"/>
              </w:rPr>
              <w:t>Número de entrevistados</w:t>
            </w:r>
          </w:p>
        </w:tc>
        <w:tc>
          <w:tcPr>
            <w:tcW w:w="1523"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81"/>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16</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0,091</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25</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0,143</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22</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0,126</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0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35</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0,200</w:t>
            </w:r>
          </w:p>
        </w:tc>
      </w:tr>
      <w:tr w:rsidR="001046EE">
        <w:trPr>
          <w:trHeight w:val="281"/>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0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48</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0,274</w:t>
            </w:r>
          </w:p>
        </w:tc>
      </w:tr>
      <w:tr w:rsidR="001046EE">
        <w:trPr>
          <w:trHeight w:val="312"/>
        </w:trPr>
        <w:tc>
          <w:tcPr>
            <w:tcW w:w="2777"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0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23"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1046EE"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15" type="#_x0000_t202" style="position:absolute;left:0;text-align:left;margin-left:-66pt;margin-top:3.6pt;width:5in;height:22.25pt;z-index:-251620352" stroked="f">
            <v:textbox style="mso-next-textbox:#_x0000_s1715">
              <w:txbxContent>
                <w:p w:rsidR="00F44E5F" w:rsidRPr="001A397E" w:rsidRDefault="00F44E5F" w:rsidP="00BE0D7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E0D73" w:rsidRDefault="00BE0D73"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p>
    <w:p w:rsidR="006537DC" w:rsidRPr="00502CEC" w:rsidRDefault="006537DC" w:rsidP="00D420FD">
      <w:pPr>
        <w:tabs>
          <w:tab w:val="left" w:pos="360"/>
        </w:tabs>
        <w:spacing w:line="480" w:lineRule="auto"/>
        <w:ind w:left="360"/>
        <w:jc w:val="both"/>
        <w:rPr>
          <w:rFonts w:ascii="Arial" w:hAnsi="Arial" w:cs="Arial"/>
          <w:b/>
          <w:lang w:eastAsia="es-ES"/>
        </w:rPr>
      </w:pPr>
      <w:r w:rsidRPr="00502CEC">
        <w:rPr>
          <w:rFonts w:ascii="Arial" w:hAnsi="Arial" w:cs="Arial"/>
          <w:b/>
        </w:rPr>
        <w:lastRenderedPageBreak/>
        <w:t>Variable X</w:t>
      </w:r>
      <w:r w:rsidRPr="00502CEC">
        <w:rPr>
          <w:rFonts w:ascii="Arial" w:hAnsi="Arial" w:cs="Arial"/>
          <w:b/>
          <w:vertAlign w:val="subscript"/>
        </w:rPr>
        <w:t xml:space="preserve">53 </w:t>
      </w:r>
      <w:r w:rsidR="00DB6950" w:rsidRPr="00DB6950">
        <w:rPr>
          <w:rFonts w:ascii="Arial" w:hAnsi="Arial" w:cs="Arial"/>
          <w:b/>
        </w:rPr>
        <w:t xml:space="preserve">: </w:t>
      </w:r>
      <w:r w:rsidR="00DB6950" w:rsidRPr="00DB6950">
        <w:rPr>
          <w:rFonts w:ascii="Arial" w:hAnsi="Arial" w:cs="Arial"/>
          <w:b/>
          <w:lang w:eastAsia="es-ES"/>
        </w:rPr>
        <w:t>UNIVERSIDAD TÉCNICA PARTICULAR DE LOJA (UTPL)</w:t>
      </w:r>
      <w:r w:rsidR="00DB6950" w:rsidRPr="00502CEC">
        <w:rPr>
          <w:rFonts w:ascii="Arial" w:hAnsi="Arial" w:cs="Arial"/>
          <w:b/>
          <w:lang w:eastAsia="es-ES"/>
        </w:rPr>
        <w:t xml:space="preserve">  </w:t>
      </w: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T￩cnica"/>
        </w:smartTagPr>
        <w:r w:rsidRPr="00502CEC">
          <w:rPr>
            <w:rFonts w:ascii="Arial" w:hAnsi="Arial" w:cs="Arial"/>
          </w:rPr>
          <w:t xml:space="preserve">la </w:t>
        </w:r>
        <w:r w:rsidRPr="00502CEC">
          <w:rPr>
            <w:rFonts w:ascii="Arial" w:hAnsi="Arial" w:cs="Arial"/>
            <w:lang w:eastAsia="es-ES"/>
          </w:rPr>
          <w:t>Universidad Técnica</w:t>
        </w:r>
      </w:smartTag>
      <w:r w:rsidRPr="00502CEC">
        <w:rPr>
          <w:rFonts w:ascii="Arial" w:hAnsi="Arial" w:cs="Arial"/>
          <w:lang w:eastAsia="es-ES"/>
        </w:rPr>
        <w:t xml:space="preserve"> Particular de Loja (UTPL)</w:t>
      </w:r>
      <w:r w:rsidRPr="00502CEC">
        <w:rPr>
          <w:rFonts w:ascii="Arial" w:hAnsi="Arial" w:cs="Arial"/>
        </w:rPr>
        <w:t>, acerca de</w:t>
      </w:r>
      <w:r w:rsidR="00502CEC">
        <w:rPr>
          <w:rFonts w:ascii="Arial" w:hAnsi="Arial" w:cs="Arial"/>
        </w:rPr>
        <w:t xml:space="preserve"> las carreras de postgrado que é</w:t>
      </w:r>
      <w:r w:rsidRPr="00502CEC">
        <w:rPr>
          <w:rFonts w:ascii="Arial" w:hAnsi="Arial" w:cs="Arial"/>
        </w:rPr>
        <w:t>sta oferta a los profesionales en general.</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Los resultados obtenidos mediante el análisis de esta variable fueron los siguientes: </w:t>
      </w:r>
      <w:r w:rsidR="00502CEC">
        <w:rPr>
          <w:rFonts w:ascii="Arial" w:hAnsi="Arial" w:cs="Arial"/>
        </w:rPr>
        <w:t>e</w:t>
      </w:r>
      <w:r w:rsidRPr="00502CEC">
        <w:rPr>
          <w:rFonts w:ascii="Arial" w:hAnsi="Arial" w:cs="Arial"/>
        </w:rPr>
        <w:t xml:space="preserve">l 16.6% considera que la información que ofrece </w:t>
      </w:r>
      <w:smartTag w:uri="urn:schemas-microsoft-com:office:smarttags" w:element="PersonName">
        <w:smartTagPr>
          <w:attr w:name="ProductID" w:val="la Universidad T￩cnica"/>
        </w:smartTagPr>
        <w:r w:rsidRPr="00502CEC">
          <w:rPr>
            <w:rFonts w:ascii="Arial" w:hAnsi="Arial" w:cs="Arial"/>
          </w:rPr>
          <w:t xml:space="preserve">la </w:t>
        </w:r>
        <w:r w:rsidRPr="00502CEC">
          <w:rPr>
            <w:rFonts w:ascii="Arial" w:hAnsi="Arial" w:cs="Arial"/>
            <w:lang w:eastAsia="es-ES"/>
          </w:rPr>
          <w:t>Universidad Técnica</w:t>
        </w:r>
      </w:smartTag>
      <w:r w:rsidRPr="00502CEC">
        <w:rPr>
          <w:rFonts w:ascii="Arial" w:hAnsi="Arial" w:cs="Arial"/>
          <w:lang w:eastAsia="es-ES"/>
        </w:rPr>
        <w:t xml:space="preserve"> Particular de Loja (UTPL)</w:t>
      </w:r>
      <w:r w:rsidRPr="00502CEC">
        <w:rPr>
          <w:rFonts w:ascii="Arial" w:hAnsi="Arial" w:cs="Arial"/>
          <w:b/>
          <w:lang w:eastAsia="es-ES"/>
        </w:rPr>
        <w:t xml:space="preserve"> </w:t>
      </w:r>
      <w:r w:rsidRPr="00502CEC">
        <w:rPr>
          <w:rFonts w:ascii="Arial" w:hAnsi="Arial" w:cs="Arial"/>
          <w:lang w:eastAsia="es-ES"/>
        </w:rPr>
        <w:t xml:space="preserve">suministra </w:t>
      </w:r>
      <w:r w:rsidRPr="00502CEC">
        <w:rPr>
          <w:rFonts w:ascii="Arial" w:hAnsi="Arial" w:cs="Arial"/>
        </w:rPr>
        <w:t xml:space="preserve">a los profesionales acerca de sus carreras de postgrado es </w:t>
      </w:r>
      <w:r w:rsidRPr="00502CEC">
        <w:rPr>
          <w:rFonts w:ascii="Arial" w:hAnsi="Arial" w:cs="Arial"/>
          <w:i/>
        </w:rPr>
        <w:t>poco</w:t>
      </w:r>
      <w:r w:rsidR="00502CEC">
        <w:rPr>
          <w:rFonts w:ascii="Arial" w:hAnsi="Arial" w:cs="Arial"/>
        </w:rPr>
        <w:t xml:space="preserve"> o</w:t>
      </w:r>
      <w:r w:rsidRPr="00502CEC">
        <w:rPr>
          <w:rFonts w:ascii="Arial" w:hAnsi="Arial" w:cs="Arial"/>
        </w:rPr>
        <w:t xml:space="preserve"> </w:t>
      </w:r>
      <w:r w:rsidRPr="00502CEC">
        <w:rPr>
          <w:rFonts w:ascii="Arial" w:hAnsi="Arial" w:cs="Arial"/>
          <w:i/>
        </w:rPr>
        <w:t>nada importante</w:t>
      </w:r>
      <w:r w:rsidRPr="00502CEC">
        <w:rPr>
          <w:rFonts w:ascii="Arial" w:hAnsi="Arial" w:cs="Arial"/>
        </w:rPr>
        <w:t xml:space="preserve"> para ellos.</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Un </w:t>
      </w:r>
      <w:r w:rsidR="00403DAA" w:rsidRPr="00502CEC">
        <w:rPr>
          <w:rFonts w:ascii="Arial" w:hAnsi="Arial" w:cs="Arial"/>
        </w:rPr>
        <w:t>21.1</w:t>
      </w:r>
      <w:r w:rsidRPr="00502CEC">
        <w:rPr>
          <w:rFonts w:ascii="Arial" w:hAnsi="Arial" w:cs="Arial"/>
        </w:rPr>
        <w:t xml:space="preserve">% consideró que esta información es indiferente y un </w:t>
      </w:r>
      <w:r w:rsidR="00403DAA" w:rsidRPr="00502CEC">
        <w:rPr>
          <w:rFonts w:ascii="Arial" w:hAnsi="Arial" w:cs="Arial"/>
        </w:rPr>
        <w:t>33.1</w:t>
      </w:r>
      <w:r w:rsidRPr="00502CEC">
        <w:rPr>
          <w:rFonts w:ascii="Arial" w:hAnsi="Arial" w:cs="Arial"/>
        </w:rPr>
        <w:t xml:space="preserve">% de los profesionales entrevistados en la ciudad de Guayaquil, dice que esta información es </w:t>
      </w:r>
      <w:r w:rsidRPr="00502CEC">
        <w:rPr>
          <w:rFonts w:ascii="Arial" w:hAnsi="Arial" w:cs="Arial"/>
          <w:i/>
        </w:rPr>
        <w:t xml:space="preserve">importante </w:t>
      </w:r>
      <w:r w:rsidR="00502CEC">
        <w:rPr>
          <w:rFonts w:ascii="Arial" w:hAnsi="Arial" w:cs="Arial"/>
          <w:i/>
        </w:rPr>
        <w:t>o</w:t>
      </w:r>
      <w:r w:rsidRPr="00502CEC">
        <w:rPr>
          <w:rFonts w:ascii="Arial" w:hAnsi="Arial" w:cs="Arial"/>
          <w:i/>
        </w:rPr>
        <w:t xml:space="preserve"> muy importante </w:t>
      </w:r>
      <w:r w:rsidRPr="00502CEC">
        <w:rPr>
          <w:rFonts w:ascii="Arial" w:hAnsi="Arial" w:cs="Arial"/>
        </w:rPr>
        <w:t>para ellos</w:t>
      </w:r>
      <w:r w:rsidRPr="00502CEC">
        <w:rPr>
          <w:rFonts w:ascii="Arial" w:hAnsi="Arial" w:cs="Arial"/>
          <w:i/>
        </w:rPr>
        <w:t xml:space="preserve">. </w:t>
      </w:r>
      <w:r w:rsidRPr="00502CEC">
        <w:rPr>
          <w:rFonts w:ascii="Arial" w:hAnsi="Arial" w:cs="Arial"/>
        </w:rPr>
        <w:t xml:space="preserve">Cabe recalcar que existe un </w:t>
      </w:r>
      <w:r w:rsidR="00403DAA" w:rsidRPr="00502CEC">
        <w:rPr>
          <w:rFonts w:ascii="Arial" w:hAnsi="Arial" w:cs="Arial"/>
        </w:rPr>
        <w:t>29.1</w:t>
      </w:r>
      <w:r w:rsidRPr="00502CEC">
        <w:rPr>
          <w:rFonts w:ascii="Arial" w:hAnsi="Arial" w:cs="Arial"/>
        </w:rPr>
        <w:t>% (</w:t>
      </w:r>
      <w:r w:rsidR="00403DAA" w:rsidRPr="00502CEC">
        <w:rPr>
          <w:rFonts w:ascii="Arial" w:hAnsi="Arial" w:cs="Arial"/>
        </w:rPr>
        <w:t>51</w:t>
      </w:r>
      <w:r w:rsidRPr="00502CEC">
        <w:rPr>
          <w:rFonts w:ascii="Arial" w:hAnsi="Arial" w:cs="Arial"/>
        </w:rPr>
        <w:t xml:space="preserve"> entrevistados de los 175 entrevistados), quienes no dieron </w:t>
      </w:r>
      <w:r w:rsidR="00502CEC">
        <w:rPr>
          <w:rFonts w:ascii="Arial" w:hAnsi="Arial" w:cs="Arial"/>
        </w:rPr>
        <w:t xml:space="preserve">alguna </w:t>
      </w:r>
      <w:r w:rsidRPr="00502CEC">
        <w:rPr>
          <w:rFonts w:ascii="Arial" w:hAnsi="Arial" w:cs="Arial"/>
        </w:rPr>
        <w:t>respuesta a esta variable.</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Estos resultados se los puede observar en el Gráfico </w:t>
      </w:r>
      <w:r w:rsidR="00403DAA" w:rsidRPr="00502CEC">
        <w:rPr>
          <w:rFonts w:ascii="Arial" w:hAnsi="Arial" w:cs="Arial"/>
        </w:rPr>
        <w:t>5.5</w:t>
      </w:r>
      <w:r w:rsidR="00D21A3D">
        <w:rPr>
          <w:rFonts w:ascii="Arial" w:hAnsi="Arial" w:cs="Arial"/>
        </w:rPr>
        <w:t>8</w:t>
      </w:r>
      <w:r w:rsidR="00403DAA" w:rsidRPr="00502CEC">
        <w:rPr>
          <w:rFonts w:ascii="Arial" w:hAnsi="Arial" w:cs="Arial"/>
        </w:rPr>
        <w:t xml:space="preserve"> </w:t>
      </w:r>
      <w:r w:rsidRPr="00502CEC">
        <w:rPr>
          <w:rFonts w:ascii="Arial" w:hAnsi="Arial" w:cs="Arial"/>
        </w:rPr>
        <w:t>que se presenta a continuación; y en el cual se puede observar cada opción y su respectiva frecuencia relativa.</w:t>
      </w:r>
    </w:p>
    <w:p w:rsidR="007E243E" w:rsidRDefault="007E243E" w:rsidP="00D420FD">
      <w:pPr>
        <w:tabs>
          <w:tab w:val="left" w:pos="360"/>
        </w:tabs>
        <w:spacing w:line="480" w:lineRule="auto"/>
        <w:ind w:left="360"/>
        <w:jc w:val="both"/>
        <w:rPr>
          <w:rFonts w:ascii="Verdana" w:hAnsi="Verdana"/>
          <w:b/>
          <w:sz w:val="20"/>
          <w:szCs w:val="20"/>
        </w:rPr>
      </w:pPr>
    </w:p>
    <w:p w:rsidR="006012A5" w:rsidRPr="00502CEC" w:rsidRDefault="00D21A3D" w:rsidP="00D420FD">
      <w:pPr>
        <w:tabs>
          <w:tab w:val="left" w:pos="360"/>
        </w:tabs>
        <w:ind w:left="360"/>
        <w:jc w:val="center"/>
        <w:rPr>
          <w:rFonts w:ascii="Verdana" w:hAnsi="Verdana"/>
          <w:b/>
          <w:sz w:val="22"/>
          <w:szCs w:val="22"/>
        </w:rPr>
      </w:pPr>
      <w:r>
        <w:rPr>
          <w:rFonts w:ascii="Verdana" w:hAnsi="Verdana"/>
          <w:b/>
          <w:sz w:val="22"/>
          <w:szCs w:val="22"/>
        </w:rPr>
        <w:lastRenderedPageBreak/>
        <w:t>Gráfico 5.58</w:t>
      </w:r>
    </w:p>
    <w:p w:rsidR="006012A5" w:rsidRPr="00502CEC" w:rsidRDefault="006012A5"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896119" w:rsidRPr="00EF3B40" w:rsidRDefault="00403DAA" w:rsidP="00D420FD">
      <w:pPr>
        <w:tabs>
          <w:tab w:val="left" w:pos="360"/>
        </w:tabs>
        <w:spacing w:line="480" w:lineRule="auto"/>
        <w:ind w:left="360"/>
        <w:jc w:val="center"/>
        <w:rPr>
          <w:rFonts w:ascii="Verdana" w:hAnsi="Verdana"/>
          <w:b/>
          <w:sz w:val="20"/>
          <w:szCs w:val="20"/>
        </w:rPr>
      </w:pPr>
      <w:r>
        <w:rPr>
          <w:rFonts w:ascii="Verdana" w:hAnsi="Verdana"/>
          <w:b/>
          <w:noProof/>
          <w:sz w:val="20"/>
          <w:szCs w:val="20"/>
          <w:lang w:eastAsia="es-ES"/>
        </w:rPr>
        <w:pict>
          <v:shape id="_x0000_s1716" type="#_x0000_t202" style="position:absolute;left:0;text-align:left;margin-left:-96pt;margin-top:217.5pt;width:5in;height:22.25pt;z-index:-251619328" stroked="f">
            <v:textbox style="mso-next-textbox:#_x0000_s1716">
              <w:txbxContent>
                <w:p w:rsidR="00F44E5F" w:rsidRPr="001A397E" w:rsidRDefault="00F44E5F" w:rsidP="00403D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24F11">
        <w:rPr>
          <w:noProof/>
          <w:lang w:eastAsia="es-ES"/>
        </w:rPr>
        <w:drawing>
          <wp:inline distT="0" distB="0" distL="0" distR="0">
            <wp:extent cx="4330700" cy="2743200"/>
            <wp:effectExtent l="19050" t="19050" r="12700" b="190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srcRect/>
                    <a:stretch>
                      <a:fillRect/>
                    </a:stretch>
                  </pic:blipFill>
                  <pic:spPr bwMode="auto">
                    <a:xfrm>
                      <a:off x="0" y="0"/>
                      <a:ext cx="4330700" cy="27432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502CEC" w:rsidRDefault="00502CEC" w:rsidP="00D420FD">
      <w:pPr>
        <w:tabs>
          <w:tab w:val="left" w:pos="360"/>
        </w:tabs>
        <w:spacing w:line="480" w:lineRule="auto"/>
        <w:ind w:left="360"/>
        <w:jc w:val="both"/>
        <w:rPr>
          <w:rFonts w:ascii="Arial" w:hAnsi="Arial" w:cs="Arial"/>
        </w:rPr>
      </w:pPr>
    </w:p>
    <w:p w:rsidR="00502CEC" w:rsidRDefault="005147AA" w:rsidP="00D420FD">
      <w:pPr>
        <w:tabs>
          <w:tab w:val="left" w:pos="360"/>
        </w:tabs>
        <w:spacing w:line="480" w:lineRule="auto"/>
        <w:ind w:left="360"/>
        <w:jc w:val="both"/>
        <w:rPr>
          <w:rFonts w:ascii="Verdana" w:hAnsi="Verdana"/>
          <w:b/>
          <w:sz w:val="20"/>
          <w:szCs w:val="20"/>
        </w:rPr>
      </w:pPr>
      <w:r w:rsidRPr="00502CEC">
        <w:rPr>
          <w:rFonts w:ascii="Arial" w:hAnsi="Arial" w:cs="Arial"/>
        </w:rPr>
        <w:t xml:space="preserve">En la tabla </w:t>
      </w:r>
      <w:r w:rsidR="00502CEC">
        <w:rPr>
          <w:rFonts w:ascii="Arial" w:hAnsi="Arial" w:cs="Arial"/>
        </w:rPr>
        <w:t>LXV</w:t>
      </w:r>
      <w:r w:rsidR="00716BDE">
        <w:rPr>
          <w:rFonts w:ascii="Arial" w:hAnsi="Arial" w:cs="Arial"/>
        </w:rPr>
        <w:t>II</w:t>
      </w:r>
      <w:r w:rsidR="00502CEC">
        <w:rPr>
          <w:rFonts w:ascii="Arial" w:hAnsi="Arial" w:cs="Arial"/>
        </w:rPr>
        <w:t xml:space="preserve"> </w:t>
      </w:r>
      <w:r w:rsidRPr="00502CEC">
        <w:rPr>
          <w:rFonts w:ascii="Arial" w:hAnsi="Arial" w:cs="Arial"/>
        </w:rPr>
        <w:t>se puede observar el número de entrevistados y la proporción que ellos representan para cada opción propuesta para esta variable.</w:t>
      </w:r>
    </w:p>
    <w:p w:rsidR="006012A5" w:rsidRDefault="006012A5" w:rsidP="00D420FD">
      <w:pPr>
        <w:tabs>
          <w:tab w:val="left" w:pos="360"/>
        </w:tabs>
        <w:ind w:left="360"/>
        <w:jc w:val="center"/>
        <w:rPr>
          <w:rFonts w:ascii="Verdana" w:hAnsi="Verdana"/>
          <w:b/>
          <w:sz w:val="20"/>
          <w:szCs w:val="20"/>
        </w:rPr>
      </w:pPr>
      <w:r>
        <w:rPr>
          <w:rFonts w:ascii="Verdana" w:hAnsi="Verdana"/>
          <w:b/>
          <w:sz w:val="20"/>
          <w:szCs w:val="20"/>
        </w:rPr>
        <w:t>TABLA LXV</w:t>
      </w:r>
      <w:r w:rsidR="000A35EE">
        <w:rPr>
          <w:rFonts w:ascii="Verdana" w:hAnsi="Verdana"/>
          <w:b/>
          <w:sz w:val="20"/>
          <w:szCs w:val="20"/>
        </w:rPr>
        <w:t>II</w:t>
      </w:r>
    </w:p>
    <w:p w:rsidR="006012A5" w:rsidRDefault="006012A5" w:rsidP="00D420FD">
      <w:pPr>
        <w:tabs>
          <w:tab w:val="left" w:pos="360"/>
        </w:tabs>
        <w:ind w:left="360"/>
        <w:jc w:val="center"/>
        <w:rPr>
          <w:rFonts w:ascii="Verdana" w:hAnsi="Verdana"/>
          <w:b/>
          <w:sz w:val="18"/>
          <w:szCs w:val="18"/>
        </w:rPr>
      </w:pPr>
      <w:r>
        <w:rPr>
          <w:rFonts w:ascii="Verdana" w:hAnsi="Verdana"/>
          <w:sz w:val="18"/>
          <w:szCs w:val="18"/>
        </w:rPr>
        <w:t>Guayas – Guayaquil</w:t>
      </w:r>
    </w:p>
    <w:p w:rsidR="006012A5" w:rsidRDefault="006012A5" w:rsidP="00D420FD">
      <w:pPr>
        <w:tabs>
          <w:tab w:val="left" w:pos="360"/>
        </w:tabs>
        <w:ind w:left="360"/>
        <w:jc w:val="center"/>
        <w:rPr>
          <w:rFonts w:ascii="Verdana" w:hAnsi="Verdana"/>
          <w:b/>
          <w:sz w:val="18"/>
          <w:szCs w:val="18"/>
        </w:rPr>
      </w:pPr>
      <w:r>
        <w:rPr>
          <w:rFonts w:ascii="Verdana" w:hAnsi="Verdana"/>
          <w:b/>
          <w:sz w:val="18"/>
          <w:szCs w:val="18"/>
        </w:rPr>
        <w:t>Universidad Técnica Particular de Loja</w:t>
      </w:r>
    </w:p>
    <w:p w:rsidR="00896119" w:rsidRDefault="006012A5" w:rsidP="00D420FD">
      <w:pPr>
        <w:tabs>
          <w:tab w:val="left" w:pos="360"/>
        </w:tabs>
        <w:ind w:left="360"/>
        <w:jc w:val="center"/>
        <w:rPr>
          <w:rFonts w:ascii="Verdana" w:hAnsi="Verdana"/>
          <w:b/>
          <w:sz w:val="20"/>
          <w:szCs w:val="20"/>
        </w:rPr>
      </w:pPr>
      <w:r>
        <w:rPr>
          <w:rFonts w:ascii="Verdana" w:hAnsi="Verdana"/>
          <w:b/>
          <w:sz w:val="18"/>
          <w:szCs w:val="18"/>
        </w:rPr>
        <w:t xml:space="preserve"> Distribución de Frecuencia</w:t>
      </w:r>
    </w:p>
    <w:tbl>
      <w:tblPr>
        <w:tblpPr w:leftFromText="141" w:rightFromText="141" w:vertAnchor="page" w:horzAnchor="page" w:tblpX="3759" w:tblpY="11089"/>
        <w:tblW w:w="5310" w:type="dxa"/>
        <w:tblCellMar>
          <w:left w:w="70" w:type="dxa"/>
          <w:right w:w="70" w:type="dxa"/>
        </w:tblCellMar>
        <w:tblLook w:val="0000"/>
      </w:tblPr>
      <w:tblGrid>
        <w:gridCol w:w="2500"/>
        <w:gridCol w:w="1596"/>
        <w:gridCol w:w="1370"/>
      </w:tblGrid>
      <w:tr w:rsidR="001046EE">
        <w:trPr>
          <w:trHeight w:val="705"/>
        </w:trPr>
        <w:tc>
          <w:tcPr>
            <w:tcW w:w="2500"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Técnica Particular de Loja</w:t>
            </w:r>
          </w:p>
        </w:tc>
        <w:tc>
          <w:tcPr>
            <w:tcW w:w="144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Número de entrevistados</w:t>
            </w:r>
          </w:p>
        </w:tc>
        <w:tc>
          <w:tcPr>
            <w:tcW w:w="137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70"/>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0,063</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0,120</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1046EE">
        <w:trPr>
          <w:trHeight w:val="270"/>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300"/>
        </w:trPr>
        <w:tc>
          <w:tcPr>
            <w:tcW w:w="250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37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7E243E" w:rsidRDefault="007E243E"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1046EE"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17" type="#_x0000_t202" style="position:absolute;left:0;text-align:left;margin-left:-66pt;margin-top:4.8pt;width:5in;height:22.25pt;z-index:-251618304" stroked="f">
            <v:textbox style="mso-next-textbox:#_x0000_s1717">
              <w:txbxContent>
                <w:p w:rsidR="00F44E5F" w:rsidRPr="001A397E" w:rsidRDefault="00F44E5F" w:rsidP="005147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012A5" w:rsidRDefault="006012A5" w:rsidP="00D420FD">
      <w:pPr>
        <w:tabs>
          <w:tab w:val="left" w:pos="360"/>
        </w:tabs>
        <w:spacing w:line="480" w:lineRule="auto"/>
        <w:ind w:left="360"/>
        <w:jc w:val="both"/>
        <w:rPr>
          <w:rFonts w:ascii="Verdana" w:hAnsi="Verdana"/>
          <w:b/>
          <w:sz w:val="20"/>
          <w:szCs w:val="20"/>
        </w:rPr>
      </w:pPr>
    </w:p>
    <w:p w:rsidR="006537DC" w:rsidRPr="00502CEC" w:rsidRDefault="006537DC" w:rsidP="00D420FD">
      <w:pPr>
        <w:tabs>
          <w:tab w:val="left" w:pos="360"/>
        </w:tabs>
        <w:spacing w:line="480" w:lineRule="auto"/>
        <w:ind w:left="360"/>
        <w:jc w:val="both"/>
        <w:rPr>
          <w:rFonts w:ascii="Arial" w:hAnsi="Arial" w:cs="Arial"/>
          <w:b/>
        </w:rPr>
      </w:pPr>
      <w:r w:rsidRPr="00502CEC">
        <w:rPr>
          <w:rFonts w:ascii="Arial" w:hAnsi="Arial" w:cs="Arial"/>
          <w:b/>
        </w:rPr>
        <w:t>Variable X</w:t>
      </w:r>
      <w:r w:rsidRPr="00502CEC">
        <w:rPr>
          <w:rFonts w:ascii="Arial" w:hAnsi="Arial" w:cs="Arial"/>
          <w:b/>
          <w:vertAlign w:val="subscript"/>
        </w:rPr>
        <w:t xml:space="preserve">54 </w:t>
      </w:r>
      <w:r w:rsidRPr="00502CEC">
        <w:rPr>
          <w:rFonts w:ascii="Arial" w:hAnsi="Arial" w:cs="Arial"/>
          <w:b/>
        </w:rPr>
        <w:t xml:space="preserve">: </w:t>
      </w:r>
      <w:r w:rsidR="00DB6950" w:rsidRPr="00DB6950">
        <w:rPr>
          <w:rFonts w:ascii="Arial" w:hAnsi="Arial" w:cs="Arial"/>
          <w:b/>
          <w:lang w:eastAsia="es-ES"/>
        </w:rPr>
        <w:t>UNIVERSIDAD CRISTIANA LATINOAMERICANA</w:t>
      </w:r>
      <w:r w:rsidR="00DB6950" w:rsidRPr="00502CEC">
        <w:rPr>
          <w:rFonts w:ascii="Arial" w:hAnsi="Arial" w:cs="Arial"/>
          <w:b/>
          <w:lang w:eastAsia="es-ES"/>
        </w:rPr>
        <w:t xml:space="preserve"> </w:t>
      </w:r>
      <w:r w:rsidR="00DB6950" w:rsidRPr="00502CEC">
        <w:rPr>
          <w:rFonts w:ascii="Arial" w:hAnsi="Arial" w:cs="Arial"/>
          <w:b/>
          <w:bCs/>
          <w:lang w:eastAsia="es-ES"/>
        </w:rPr>
        <w:t xml:space="preserve"> </w:t>
      </w: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Cristiana"/>
        </w:smartTagPr>
        <w:smartTag w:uri="urn:schemas-microsoft-com:office:smarttags" w:element="PersonName">
          <w:smartTagPr>
            <w:attr w:name="ProductID" w:val="la Universidad"/>
          </w:smartTagPr>
          <w:r w:rsidRPr="00502CEC">
            <w:rPr>
              <w:rFonts w:ascii="Arial" w:hAnsi="Arial" w:cs="Arial"/>
            </w:rPr>
            <w:t>la Universidad</w:t>
          </w:r>
        </w:smartTag>
        <w:r w:rsidRPr="00502CEC">
          <w:rPr>
            <w:rFonts w:ascii="Arial" w:hAnsi="Arial" w:cs="Arial"/>
          </w:rPr>
          <w:t xml:space="preserve"> </w:t>
        </w:r>
        <w:r w:rsidR="005147AA" w:rsidRPr="00502CEC">
          <w:rPr>
            <w:rFonts w:ascii="Arial" w:hAnsi="Arial" w:cs="Arial"/>
            <w:lang w:eastAsia="es-ES"/>
          </w:rPr>
          <w:t>Cristiana</w:t>
        </w:r>
      </w:smartTag>
      <w:r w:rsidR="005147AA" w:rsidRPr="00502CEC">
        <w:rPr>
          <w:rFonts w:ascii="Arial" w:hAnsi="Arial" w:cs="Arial"/>
          <w:lang w:eastAsia="es-ES"/>
        </w:rPr>
        <w:t xml:space="preserve"> Latinoamericana </w:t>
      </w:r>
      <w:r w:rsidRPr="00502CEC">
        <w:rPr>
          <w:rFonts w:ascii="Arial" w:hAnsi="Arial" w:cs="Arial"/>
        </w:rPr>
        <w:t xml:space="preserve">brinda a los profesionales de tercer nivel, sobre las carreras de postgrado que </w:t>
      </w:r>
      <w:r w:rsidR="00502CEC" w:rsidRPr="00502CEC">
        <w:rPr>
          <w:rFonts w:ascii="Arial" w:hAnsi="Arial" w:cs="Arial"/>
        </w:rPr>
        <w:t>é</w:t>
      </w:r>
      <w:r w:rsidRPr="00502CEC">
        <w:rPr>
          <w:rFonts w:ascii="Arial" w:hAnsi="Arial" w:cs="Arial"/>
        </w:rPr>
        <w:t>sta oferta.</w:t>
      </w:r>
    </w:p>
    <w:p w:rsidR="006012A5" w:rsidRPr="00502CEC" w:rsidRDefault="006012A5" w:rsidP="00D420FD">
      <w:pPr>
        <w:tabs>
          <w:tab w:val="left" w:pos="360"/>
        </w:tabs>
        <w:spacing w:line="480" w:lineRule="auto"/>
        <w:ind w:left="360"/>
        <w:jc w:val="both"/>
        <w:rPr>
          <w:rFonts w:ascii="Arial" w:hAnsi="Arial" w:cs="Arial"/>
          <w:b/>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Los resultados obtenidos para esta variable fueron los siguientes: </w:t>
      </w:r>
      <w:r w:rsidR="00502CEC" w:rsidRPr="00502CEC">
        <w:rPr>
          <w:rFonts w:ascii="Arial" w:hAnsi="Arial" w:cs="Arial"/>
        </w:rPr>
        <w:t>e</w:t>
      </w:r>
      <w:r w:rsidRPr="00502CEC">
        <w:rPr>
          <w:rFonts w:ascii="Arial" w:hAnsi="Arial" w:cs="Arial"/>
        </w:rPr>
        <w:t xml:space="preserve">l </w:t>
      </w:r>
      <w:r w:rsidR="005147AA" w:rsidRPr="00502CEC">
        <w:rPr>
          <w:rFonts w:ascii="Arial" w:hAnsi="Arial" w:cs="Arial"/>
        </w:rPr>
        <w:t>15.4% d</w:t>
      </w:r>
      <w:r w:rsidRPr="00502CEC">
        <w:rPr>
          <w:rFonts w:ascii="Arial" w:hAnsi="Arial" w:cs="Arial"/>
        </w:rPr>
        <w:t xml:space="preserve">e los profesionales entrevistados consideraron que la información suministrada por esta institución es </w:t>
      </w:r>
      <w:r w:rsidRPr="00502CEC">
        <w:rPr>
          <w:rFonts w:ascii="Arial" w:hAnsi="Arial" w:cs="Arial"/>
          <w:i/>
        </w:rPr>
        <w:t xml:space="preserve">importante </w:t>
      </w:r>
      <w:r w:rsidR="00502CEC" w:rsidRPr="00502CEC">
        <w:rPr>
          <w:rFonts w:ascii="Arial" w:hAnsi="Arial" w:cs="Arial"/>
        </w:rPr>
        <w:t>o</w:t>
      </w:r>
      <w:r w:rsidRPr="00502CEC">
        <w:rPr>
          <w:rFonts w:ascii="Arial" w:hAnsi="Arial" w:cs="Arial"/>
        </w:rPr>
        <w:t xml:space="preserve"> </w:t>
      </w:r>
      <w:r w:rsidRPr="00502CEC">
        <w:rPr>
          <w:rFonts w:ascii="Arial" w:hAnsi="Arial" w:cs="Arial"/>
          <w:i/>
        </w:rPr>
        <w:t xml:space="preserve">muy importante </w:t>
      </w:r>
      <w:r w:rsidRPr="00502CEC">
        <w:rPr>
          <w:rFonts w:ascii="Arial" w:hAnsi="Arial" w:cs="Arial"/>
        </w:rPr>
        <w:t xml:space="preserve">para ellos. </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Para el </w:t>
      </w:r>
      <w:r w:rsidR="005147AA" w:rsidRPr="00502CEC">
        <w:rPr>
          <w:rFonts w:ascii="Arial" w:hAnsi="Arial" w:cs="Arial"/>
        </w:rPr>
        <w:t>9.1</w:t>
      </w:r>
      <w:r w:rsidRPr="00502CEC">
        <w:rPr>
          <w:rFonts w:ascii="Arial" w:hAnsi="Arial" w:cs="Arial"/>
        </w:rPr>
        <w:t xml:space="preserve">% esta información es de  carácter </w:t>
      </w:r>
      <w:r w:rsidRPr="00502CEC">
        <w:rPr>
          <w:rFonts w:ascii="Arial" w:hAnsi="Arial" w:cs="Arial"/>
          <w:i/>
        </w:rPr>
        <w:t>indiferente</w:t>
      </w:r>
      <w:r w:rsidRPr="00502CEC">
        <w:rPr>
          <w:rFonts w:ascii="Arial" w:hAnsi="Arial" w:cs="Arial"/>
        </w:rPr>
        <w:t>, mientras  un 2</w:t>
      </w:r>
      <w:r w:rsidR="005147AA" w:rsidRPr="00502CEC">
        <w:rPr>
          <w:rFonts w:ascii="Arial" w:hAnsi="Arial" w:cs="Arial"/>
        </w:rPr>
        <w:t>6</w:t>
      </w:r>
      <w:r w:rsidRPr="00502CEC">
        <w:rPr>
          <w:rFonts w:ascii="Arial" w:hAnsi="Arial" w:cs="Arial"/>
        </w:rPr>
        <w:t xml:space="preserve">.9% considera que la información suministrada sobre las carreras de postgrado por esta universidad es  </w:t>
      </w:r>
      <w:r w:rsidRPr="00502CEC">
        <w:rPr>
          <w:rFonts w:ascii="Arial" w:hAnsi="Arial" w:cs="Arial"/>
          <w:i/>
        </w:rPr>
        <w:t xml:space="preserve">poco </w:t>
      </w:r>
      <w:r w:rsidR="00502CEC" w:rsidRPr="00502CEC">
        <w:rPr>
          <w:rFonts w:ascii="Arial" w:hAnsi="Arial" w:cs="Arial"/>
        </w:rPr>
        <w:t>o</w:t>
      </w:r>
      <w:r w:rsidRPr="00502CEC">
        <w:rPr>
          <w:rFonts w:ascii="Arial" w:hAnsi="Arial" w:cs="Arial"/>
          <w:i/>
        </w:rPr>
        <w:t xml:space="preserve"> nada importante </w:t>
      </w:r>
      <w:r w:rsidRPr="00502CEC">
        <w:rPr>
          <w:rFonts w:ascii="Arial" w:hAnsi="Arial" w:cs="Arial"/>
        </w:rPr>
        <w:t>para ellos.</w:t>
      </w:r>
    </w:p>
    <w:p w:rsidR="006012A5" w:rsidRPr="00502CEC" w:rsidRDefault="006012A5" w:rsidP="00D420FD">
      <w:pPr>
        <w:tabs>
          <w:tab w:val="left" w:pos="360"/>
        </w:tabs>
        <w:spacing w:line="480" w:lineRule="auto"/>
        <w:ind w:left="360"/>
        <w:jc w:val="both"/>
        <w:rPr>
          <w:rFonts w:ascii="Arial" w:hAnsi="Arial" w:cs="Arial"/>
          <w:i/>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Existe un porcentaje alto del </w:t>
      </w:r>
      <w:r w:rsidR="005147AA" w:rsidRPr="00502CEC">
        <w:rPr>
          <w:rFonts w:ascii="Arial" w:hAnsi="Arial" w:cs="Arial"/>
        </w:rPr>
        <w:t>48.6</w:t>
      </w:r>
      <w:r w:rsidRPr="00502CEC">
        <w:rPr>
          <w:rFonts w:ascii="Arial" w:hAnsi="Arial" w:cs="Arial"/>
        </w:rPr>
        <w:t xml:space="preserve">% que equivale a </w:t>
      </w:r>
      <w:r w:rsidR="005147AA" w:rsidRPr="00502CEC">
        <w:rPr>
          <w:rFonts w:ascii="Arial" w:hAnsi="Arial" w:cs="Arial"/>
        </w:rPr>
        <w:t>85</w:t>
      </w:r>
      <w:r w:rsidRPr="00502CEC">
        <w:rPr>
          <w:rFonts w:ascii="Arial" w:hAnsi="Arial" w:cs="Arial"/>
        </w:rPr>
        <w:t xml:space="preserve"> entrevistados de los 175 investigados, quienes no respondieron </w:t>
      </w:r>
      <w:r w:rsidR="00502CEC">
        <w:rPr>
          <w:rFonts w:ascii="Arial" w:hAnsi="Arial" w:cs="Arial"/>
        </w:rPr>
        <w:t xml:space="preserve">algo </w:t>
      </w:r>
      <w:r w:rsidRPr="00502CEC">
        <w:rPr>
          <w:rFonts w:ascii="Arial" w:hAnsi="Arial" w:cs="Arial"/>
        </w:rPr>
        <w:t>para esta variable.</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Los resultados anteriormente descritos se los puede visualizar en el gráfico 5.</w:t>
      </w:r>
      <w:r w:rsidR="005147AA" w:rsidRPr="00502CEC">
        <w:rPr>
          <w:rFonts w:ascii="Arial" w:hAnsi="Arial" w:cs="Arial"/>
        </w:rPr>
        <w:t>5</w:t>
      </w:r>
      <w:r w:rsidR="00D21A3D">
        <w:rPr>
          <w:rFonts w:ascii="Arial" w:hAnsi="Arial" w:cs="Arial"/>
        </w:rPr>
        <w:t>9</w:t>
      </w:r>
      <w:r w:rsidRPr="00502CEC">
        <w:rPr>
          <w:rFonts w:ascii="Arial" w:hAnsi="Arial" w:cs="Arial"/>
        </w:rPr>
        <w:t xml:space="preserve"> el cual se presenta a continuación.</w:t>
      </w:r>
    </w:p>
    <w:p w:rsidR="007E243E" w:rsidRDefault="007E243E" w:rsidP="00D420FD">
      <w:pPr>
        <w:tabs>
          <w:tab w:val="left" w:pos="360"/>
          <w:tab w:val="left" w:pos="720"/>
        </w:tabs>
        <w:spacing w:line="480" w:lineRule="auto"/>
        <w:ind w:left="360"/>
        <w:jc w:val="both"/>
        <w:rPr>
          <w:rFonts w:ascii="Verdana" w:hAnsi="Verdana"/>
          <w:b/>
          <w:sz w:val="20"/>
          <w:szCs w:val="20"/>
        </w:rPr>
      </w:pPr>
    </w:p>
    <w:p w:rsidR="001046EE" w:rsidRDefault="001046EE" w:rsidP="00D420FD">
      <w:pPr>
        <w:tabs>
          <w:tab w:val="left" w:pos="360"/>
        </w:tabs>
        <w:ind w:left="360"/>
        <w:jc w:val="center"/>
        <w:rPr>
          <w:rFonts w:ascii="Verdana" w:hAnsi="Verdana"/>
          <w:b/>
          <w:sz w:val="22"/>
          <w:szCs w:val="22"/>
        </w:rPr>
      </w:pPr>
    </w:p>
    <w:p w:rsidR="006012A5" w:rsidRPr="00502CEC" w:rsidRDefault="00716BDE" w:rsidP="00D420FD">
      <w:pPr>
        <w:tabs>
          <w:tab w:val="left" w:pos="360"/>
        </w:tabs>
        <w:ind w:left="360"/>
        <w:jc w:val="center"/>
        <w:rPr>
          <w:rFonts w:ascii="Verdana" w:hAnsi="Verdana"/>
          <w:b/>
          <w:sz w:val="22"/>
          <w:szCs w:val="22"/>
        </w:rPr>
      </w:pPr>
      <w:r>
        <w:rPr>
          <w:rFonts w:ascii="Verdana" w:hAnsi="Verdana"/>
          <w:b/>
          <w:sz w:val="22"/>
          <w:szCs w:val="22"/>
        </w:rPr>
        <w:lastRenderedPageBreak/>
        <w:t>Gráfico 5.5</w:t>
      </w:r>
      <w:r w:rsidR="00D21A3D">
        <w:rPr>
          <w:rFonts w:ascii="Verdana" w:hAnsi="Verdana"/>
          <w:b/>
          <w:sz w:val="22"/>
          <w:szCs w:val="22"/>
        </w:rPr>
        <w:t>9</w:t>
      </w:r>
    </w:p>
    <w:p w:rsidR="007E243E" w:rsidRPr="00502CEC" w:rsidRDefault="006012A5"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D46DCE" w:rsidRPr="00EF3B40" w:rsidRDefault="00224F11" w:rsidP="00D420FD">
      <w:pPr>
        <w:tabs>
          <w:tab w:val="left" w:pos="360"/>
          <w:tab w:val="left" w:pos="720"/>
        </w:tabs>
        <w:spacing w:line="480" w:lineRule="auto"/>
        <w:ind w:left="360"/>
        <w:jc w:val="center"/>
        <w:rPr>
          <w:rFonts w:ascii="Verdana" w:hAnsi="Verdana"/>
          <w:b/>
          <w:sz w:val="20"/>
          <w:szCs w:val="20"/>
        </w:rPr>
      </w:pPr>
      <w:r>
        <w:rPr>
          <w:noProof/>
          <w:lang w:eastAsia="es-ES"/>
        </w:rPr>
        <w:drawing>
          <wp:anchor distT="0" distB="0" distL="114300" distR="114300" simplePos="0" relativeHeight="251731968" behindDoc="1" locked="0" layoutInCell="1" allowOverlap="1">
            <wp:simplePos x="0" y="0"/>
            <wp:positionH relativeFrom="column">
              <wp:posOffset>685800</wp:posOffset>
            </wp:positionH>
            <wp:positionV relativeFrom="paragraph">
              <wp:posOffset>19050</wp:posOffset>
            </wp:positionV>
            <wp:extent cx="4191000" cy="2657475"/>
            <wp:effectExtent l="19050" t="19050" r="19050" b="28575"/>
            <wp:wrapTight wrapText="bothSides">
              <wp:wrapPolygon edited="0">
                <wp:start x="-98" y="-155"/>
                <wp:lineTo x="-98" y="21832"/>
                <wp:lineTo x="21698" y="21832"/>
                <wp:lineTo x="21698" y="-155"/>
                <wp:lineTo x="-98" y="-155"/>
              </wp:wrapPolygon>
            </wp:wrapTight>
            <wp:docPr id="736"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7"/>
                    <a:srcRect/>
                    <a:stretch>
                      <a:fillRect/>
                    </a:stretch>
                  </pic:blipFill>
                  <pic:spPr bwMode="auto">
                    <a:xfrm>
                      <a:off x="0" y="0"/>
                      <a:ext cx="4191000" cy="2657475"/>
                    </a:xfrm>
                    <a:prstGeom prst="rect">
                      <a:avLst/>
                    </a:prstGeom>
                    <a:noFill/>
                    <a:ln w="6350">
                      <a:solidFill>
                        <a:srgbClr val="000000"/>
                      </a:solidFill>
                      <a:miter lim="800000"/>
                      <a:headEnd/>
                      <a:tailEnd/>
                    </a:ln>
                    <a:effectLst/>
                  </pic:spPr>
                </pic:pic>
              </a:graphicData>
            </a:graphic>
          </wp:anchor>
        </w:drawing>
      </w:r>
    </w:p>
    <w:p w:rsidR="00D46DCE" w:rsidRDefault="00D46DCE" w:rsidP="00D420FD">
      <w:pPr>
        <w:tabs>
          <w:tab w:val="left" w:pos="360"/>
          <w:tab w:val="left" w:pos="720"/>
        </w:tabs>
        <w:spacing w:line="480" w:lineRule="auto"/>
        <w:ind w:left="360"/>
        <w:jc w:val="both"/>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r>
        <w:rPr>
          <w:rFonts w:ascii="Verdana" w:hAnsi="Verdana"/>
          <w:b/>
          <w:noProof/>
          <w:sz w:val="20"/>
          <w:szCs w:val="20"/>
          <w:lang w:eastAsia="es-ES"/>
        </w:rPr>
        <w:pict>
          <v:shape id="_x0000_s1720" type="#_x0000_t202" style="position:absolute;left:0;text-align:left;margin-left:-90pt;margin-top:1.85pt;width:5in;height:22.25pt;z-index:-251616256" stroked="f">
            <v:textbox style="mso-next-textbox:#_x0000_s1720">
              <w:txbxContent>
                <w:p w:rsidR="00F44E5F" w:rsidRPr="001A397E" w:rsidRDefault="00F44E5F" w:rsidP="005147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Pr="00502CEC" w:rsidRDefault="005147AA" w:rsidP="00D420FD">
      <w:pPr>
        <w:tabs>
          <w:tab w:val="left" w:pos="360"/>
        </w:tabs>
        <w:spacing w:line="480" w:lineRule="auto"/>
        <w:ind w:left="360"/>
        <w:jc w:val="both"/>
        <w:rPr>
          <w:rFonts w:ascii="Arial" w:hAnsi="Arial" w:cs="Arial"/>
          <w:b/>
        </w:rPr>
      </w:pPr>
      <w:smartTag w:uri="urn:schemas-microsoft-com:office:smarttags" w:element="PersonName">
        <w:smartTagPr>
          <w:attr w:name="ProductID" w:val="La Tabla LXVI"/>
        </w:smartTagPr>
        <w:r w:rsidRPr="00502CEC">
          <w:rPr>
            <w:rFonts w:ascii="Arial" w:hAnsi="Arial" w:cs="Arial"/>
          </w:rPr>
          <w:t>La Tabla LXV</w:t>
        </w:r>
        <w:r w:rsidR="00502CEC" w:rsidRPr="00502CEC">
          <w:rPr>
            <w:rFonts w:ascii="Arial" w:hAnsi="Arial" w:cs="Arial"/>
          </w:rPr>
          <w:t>I</w:t>
        </w:r>
      </w:smartTag>
      <w:r w:rsidRPr="00502CEC">
        <w:rPr>
          <w:rFonts w:ascii="Arial" w:hAnsi="Arial" w:cs="Arial"/>
        </w:rPr>
        <w:t xml:space="preserve"> muestra cada opción establecida en esta variable, su número de entrevistados y su respectiva frecuencia relativa</w:t>
      </w:r>
    </w:p>
    <w:p w:rsidR="005147AA" w:rsidRDefault="005147AA" w:rsidP="00D420FD">
      <w:pPr>
        <w:tabs>
          <w:tab w:val="left" w:pos="360"/>
        </w:tabs>
        <w:spacing w:line="480" w:lineRule="auto"/>
        <w:ind w:left="360"/>
        <w:jc w:val="both"/>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r>
        <w:rPr>
          <w:rFonts w:ascii="Verdana" w:hAnsi="Verdana"/>
          <w:b/>
          <w:sz w:val="20"/>
          <w:szCs w:val="20"/>
        </w:rPr>
        <w:t>TABLA LXV</w:t>
      </w:r>
      <w:r w:rsidR="00502CEC">
        <w:rPr>
          <w:rFonts w:ascii="Verdana" w:hAnsi="Verdana"/>
          <w:b/>
          <w:sz w:val="20"/>
          <w:szCs w:val="20"/>
        </w:rPr>
        <w:t>I</w:t>
      </w:r>
      <w:r w:rsidR="000A35EE">
        <w:rPr>
          <w:rFonts w:ascii="Verdana" w:hAnsi="Verdana"/>
          <w:b/>
          <w:sz w:val="20"/>
          <w:szCs w:val="20"/>
        </w:rPr>
        <w:t>II</w:t>
      </w:r>
    </w:p>
    <w:p w:rsidR="005147AA" w:rsidRDefault="005147AA" w:rsidP="00D420FD">
      <w:pPr>
        <w:tabs>
          <w:tab w:val="left" w:pos="360"/>
        </w:tabs>
        <w:ind w:left="360"/>
        <w:jc w:val="center"/>
        <w:rPr>
          <w:rFonts w:ascii="Verdana" w:hAnsi="Verdana"/>
          <w:b/>
          <w:sz w:val="18"/>
          <w:szCs w:val="18"/>
        </w:rPr>
      </w:pPr>
      <w:r>
        <w:rPr>
          <w:rFonts w:ascii="Verdana" w:hAnsi="Verdana"/>
          <w:sz w:val="18"/>
          <w:szCs w:val="18"/>
        </w:rPr>
        <w:t>Guayas – Guayaquil</w:t>
      </w:r>
    </w:p>
    <w:p w:rsidR="005147AA" w:rsidRDefault="005147AA" w:rsidP="00D420FD">
      <w:pPr>
        <w:tabs>
          <w:tab w:val="left" w:pos="360"/>
        </w:tabs>
        <w:ind w:left="360"/>
        <w:jc w:val="center"/>
        <w:rPr>
          <w:rFonts w:ascii="Verdana" w:hAnsi="Verdana"/>
          <w:b/>
          <w:sz w:val="18"/>
          <w:szCs w:val="18"/>
        </w:rPr>
      </w:pPr>
      <w:r>
        <w:rPr>
          <w:rFonts w:ascii="Verdana" w:hAnsi="Verdana"/>
          <w:b/>
          <w:sz w:val="18"/>
          <w:szCs w:val="18"/>
        </w:rPr>
        <w:t>Universidad Cristiana Latinoamericana</w:t>
      </w:r>
    </w:p>
    <w:p w:rsidR="005147AA" w:rsidRDefault="005147AA" w:rsidP="00D420FD">
      <w:pPr>
        <w:tabs>
          <w:tab w:val="left" w:pos="360"/>
        </w:tabs>
        <w:ind w:left="360"/>
        <w:jc w:val="center"/>
        <w:rPr>
          <w:rFonts w:ascii="Verdana" w:hAnsi="Verdana"/>
          <w:b/>
          <w:sz w:val="20"/>
          <w:szCs w:val="20"/>
        </w:rPr>
      </w:pPr>
      <w:r>
        <w:rPr>
          <w:rFonts w:ascii="Verdana" w:hAnsi="Verdana"/>
          <w:b/>
          <w:sz w:val="18"/>
          <w:szCs w:val="18"/>
        </w:rPr>
        <w:t xml:space="preserve"> Distribución de Frecuencia</w:t>
      </w:r>
    </w:p>
    <w:tbl>
      <w:tblPr>
        <w:tblpPr w:leftFromText="141" w:rightFromText="141" w:vertAnchor="text" w:horzAnchor="margin" w:tblpXSpec="center" w:tblpY="240"/>
        <w:tblW w:w="6020" w:type="dxa"/>
        <w:tblCellMar>
          <w:left w:w="70" w:type="dxa"/>
          <w:right w:w="70" w:type="dxa"/>
        </w:tblCellMar>
        <w:tblLook w:val="0000"/>
      </w:tblPr>
      <w:tblGrid>
        <w:gridCol w:w="2834"/>
        <w:gridCol w:w="1633"/>
        <w:gridCol w:w="1553"/>
      </w:tblGrid>
      <w:tr w:rsidR="00EA04AD">
        <w:trPr>
          <w:trHeight w:val="684"/>
        </w:trPr>
        <w:tc>
          <w:tcPr>
            <w:tcW w:w="2834"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Cristiana Latinoamericana</w:t>
            </w:r>
          </w:p>
        </w:tc>
        <w:tc>
          <w:tcPr>
            <w:tcW w:w="1633"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Número de entrevistados</w:t>
            </w:r>
          </w:p>
        </w:tc>
        <w:tc>
          <w:tcPr>
            <w:tcW w:w="1553"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EA04AD">
        <w:trPr>
          <w:trHeight w:val="262"/>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0,120</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16</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0,091</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33" w:type="dxa"/>
            <w:tcBorders>
              <w:top w:val="nil"/>
              <w:left w:val="nil"/>
              <w:bottom w:val="single" w:sz="4"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9</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0,051</w:t>
            </w:r>
          </w:p>
        </w:tc>
      </w:tr>
      <w:tr w:rsidR="00EA04AD">
        <w:trPr>
          <w:trHeight w:val="262"/>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33" w:type="dxa"/>
            <w:tcBorders>
              <w:top w:val="nil"/>
              <w:left w:val="nil"/>
              <w:bottom w:val="single" w:sz="4"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85</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0,486</w:t>
            </w:r>
          </w:p>
        </w:tc>
      </w:tr>
      <w:tr w:rsidR="00EA04AD">
        <w:trPr>
          <w:trHeight w:val="291"/>
        </w:trPr>
        <w:tc>
          <w:tcPr>
            <w:tcW w:w="2834" w:type="dxa"/>
            <w:tcBorders>
              <w:top w:val="double" w:sz="6" w:space="0" w:color="auto"/>
              <w:left w:val="double" w:sz="6" w:space="0" w:color="auto"/>
              <w:bottom w:val="double" w:sz="6"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33" w:type="dxa"/>
            <w:tcBorders>
              <w:top w:val="double" w:sz="6" w:space="0" w:color="auto"/>
              <w:left w:val="nil"/>
              <w:bottom w:val="double" w:sz="6"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53" w:type="dxa"/>
            <w:tcBorders>
              <w:top w:val="double" w:sz="6" w:space="0" w:color="auto"/>
              <w:left w:val="nil"/>
              <w:bottom w:val="double" w:sz="6"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5147AA" w:rsidP="00D46DCE">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19" type="#_x0000_t202" style="position:absolute;left:0;text-align:left;margin-left:-90pt;margin-top:1.1pt;width:5in;height:22.25pt;z-index:-251617280" stroked="f">
            <v:textbox style="mso-next-textbox:#_x0000_s1719">
              <w:txbxContent>
                <w:p w:rsidR="00F44E5F" w:rsidRPr="001A397E" w:rsidRDefault="00DB6950" w:rsidP="005147AA">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D46DCE" w:rsidRDefault="00D46DCE"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E47F9E" w:rsidRPr="000C2B83" w:rsidRDefault="00716BDE" w:rsidP="000C2B83">
      <w:pPr>
        <w:numPr>
          <w:ilvl w:val="1"/>
          <w:numId w:val="1"/>
        </w:numPr>
        <w:tabs>
          <w:tab w:val="clear" w:pos="360"/>
          <w:tab w:val="num" w:pos="0"/>
          <w:tab w:val="num" w:pos="960"/>
        </w:tabs>
        <w:spacing w:line="480" w:lineRule="auto"/>
        <w:ind w:left="720" w:hanging="720"/>
        <w:jc w:val="both"/>
        <w:rPr>
          <w:rFonts w:ascii="Arial" w:hAnsi="Arial" w:cs="Arial"/>
          <w:b/>
        </w:rPr>
      </w:pPr>
      <w:r w:rsidRPr="000C2B83">
        <w:rPr>
          <w:rFonts w:ascii="Arial" w:hAnsi="Arial" w:cs="Arial"/>
          <w:b/>
        </w:rPr>
        <w:lastRenderedPageBreak/>
        <w:t xml:space="preserve">5.2.  </w:t>
      </w:r>
      <w:r w:rsidR="00E47F9E" w:rsidRPr="000C2B83">
        <w:rPr>
          <w:rFonts w:ascii="Arial" w:hAnsi="Arial" w:cs="Arial"/>
          <w:b/>
        </w:rPr>
        <w:t>Análisis Estadístico Multivariado</w:t>
      </w:r>
    </w:p>
    <w:p w:rsidR="00090483" w:rsidRPr="00A900F4" w:rsidRDefault="00090483" w:rsidP="00090483">
      <w:pPr>
        <w:spacing w:line="480" w:lineRule="auto"/>
        <w:ind w:left="720"/>
        <w:jc w:val="both"/>
        <w:rPr>
          <w:rFonts w:ascii="Arial" w:hAnsi="Arial" w:cs="Arial"/>
          <w:b/>
        </w:rPr>
      </w:pPr>
    </w:p>
    <w:p w:rsidR="00592F7E" w:rsidRDefault="00592F7E" w:rsidP="000C2B83">
      <w:pPr>
        <w:spacing w:line="480" w:lineRule="auto"/>
        <w:ind w:left="480"/>
        <w:jc w:val="both"/>
        <w:rPr>
          <w:rFonts w:ascii="Arial" w:hAnsi="Arial" w:cs="Arial"/>
        </w:rPr>
      </w:pPr>
      <w:r w:rsidRPr="00A900F4">
        <w:rPr>
          <w:rFonts w:ascii="Arial" w:hAnsi="Arial" w:cs="Arial"/>
        </w:rPr>
        <w:t xml:space="preserve">A través de las técnicas estadísticas multivariadas se analizará la distribución conjunta de dos variables mediante las tablas bivariadas; además se hará uso de las tablas de contingencia las cuales servirán para establecer si las variables de interés son independientes o no entre sí.  Finalmente se utilizará </w:t>
      </w:r>
      <w:r w:rsidR="008331A1">
        <w:rPr>
          <w:rFonts w:ascii="Arial" w:hAnsi="Arial" w:cs="Arial"/>
        </w:rPr>
        <w:t xml:space="preserve">una </w:t>
      </w:r>
      <w:r w:rsidRPr="00A900F4">
        <w:rPr>
          <w:rFonts w:ascii="Arial" w:hAnsi="Arial" w:cs="Arial"/>
        </w:rPr>
        <w:t xml:space="preserve"> técnica de reducción de datos</w:t>
      </w:r>
      <w:r w:rsidR="008331A1">
        <w:rPr>
          <w:rFonts w:ascii="Arial" w:hAnsi="Arial" w:cs="Arial"/>
        </w:rPr>
        <w:t>; la cual será la de Análisis de Componentes Principales.</w:t>
      </w:r>
      <w:r w:rsidRPr="00A900F4">
        <w:rPr>
          <w:rFonts w:ascii="Arial" w:hAnsi="Arial" w:cs="Arial"/>
        </w:rPr>
        <w:t xml:space="preserve"> Para los análisis descritos anteriormente se empleará el programa estadístico SPSS 10.0 para Windows.</w:t>
      </w:r>
    </w:p>
    <w:p w:rsidR="00020909" w:rsidRDefault="00020909" w:rsidP="00020909">
      <w:pPr>
        <w:spacing w:line="480" w:lineRule="auto"/>
        <w:ind w:left="1440"/>
        <w:jc w:val="both"/>
        <w:rPr>
          <w:rFonts w:ascii="Arial" w:hAnsi="Arial" w:cs="Arial"/>
        </w:rPr>
      </w:pPr>
    </w:p>
    <w:p w:rsidR="00592F7E" w:rsidRPr="00A900F4" w:rsidRDefault="00020909" w:rsidP="00020909">
      <w:pPr>
        <w:spacing w:line="480" w:lineRule="auto"/>
        <w:ind w:left="1440" w:hanging="960"/>
        <w:jc w:val="both"/>
        <w:rPr>
          <w:rFonts w:ascii="Arial" w:hAnsi="Arial" w:cs="Arial"/>
          <w:b/>
        </w:rPr>
      </w:pPr>
      <w:r>
        <w:rPr>
          <w:rFonts w:ascii="Arial" w:hAnsi="Arial" w:cs="Arial"/>
          <w:b/>
        </w:rPr>
        <w:t>5.2.1</w:t>
      </w:r>
      <w:r w:rsidR="00D226E6">
        <w:rPr>
          <w:rFonts w:ascii="Arial" w:hAnsi="Arial" w:cs="Arial"/>
          <w:b/>
        </w:rPr>
        <w:t xml:space="preserve">.   </w:t>
      </w:r>
      <w:r w:rsidR="00592F7E" w:rsidRPr="00A900F4">
        <w:rPr>
          <w:rFonts w:ascii="Arial" w:hAnsi="Arial" w:cs="Arial"/>
          <w:b/>
        </w:rPr>
        <w:t>Análisis de Tablas de Contingencia</w:t>
      </w:r>
    </w:p>
    <w:p w:rsidR="00090483" w:rsidRDefault="00090483" w:rsidP="000C2B83">
      <w:pPr>
        <w:spacing w:line="480" w:lineRule="auto"/>
        <w:ind w:left="480"/>
        <w:jc w:val="both"/>
        <w:rPr>
          <w:rFonts w:ascii="Verdana" w:hAnsi="Verdana"/>
          <w:sz w:val="20"/>
          <w:szCs w:val="20"/>
        </w:rPr>
      </w:pPr>
    </w:p>
    <w:p w:rsidR="00B3797D" w:rsidRPr="00A900F4" w:rsidRDefault="00B3797D" w:rsidP="000C2B83">
      <w:pPr>
        <w:spacing w:line="480" w:lineRule="auto"/>
        <w:ind w:left="480"/>
        <w:jc w:val="both"/>
        <w:rPr>
          <w:rFonts w:ascii="Arial" w:hAnsi="Arial" w:cs="Arial"/>
        </w:rPr>
      </w:pPr>
      <w:r w:rsidRPr="00A900F4">
        <w:rPr>
          <w:rFonts w:ascii="Arial" w:hAnsi="Arial" w:cs="Arial"/>
        </w:rPr>
        <w:t xml:space="preserve">El fin de este análisis </w:t>
      </w:r>
      <w:r w:rsidR="008331A1">
        <w:rPr>
          <w:rFonts w:ascii="Arial" w:hAnsi="Arial" w:cs="Arial"/>
        </w:rPr>
        <w:t xml:space="preserve">es </w:t>
      </w:r>
      <w:r w:rsidRPr="00A900F4">
        <w:rPr>
          <w:rFonts w:ascii="Arial" w:hAnsi="Arial" w:cs="Arial"/>
        </w:rPr>
        <w:t>establecer  si existe o no relación entre un par de variables, es decir si hay algún tipo de dependencia entre las características consideradas o si dichas variables son independientes una de la otra.  Además se puede observar la distribución conjunta de las variables a analizar.</w:t>
      </w:r>
    </w:p>
    <w:p w:rsidR="00592F7E" w:rsidRPr="00A900F4" w:rsidRDefault="00592F7E" w:rsidP="000C2B83">
      <w:pPr>
        <w:spacing w:line="480" w:lineRule="auto"/>
        <w:ind w:left="480"/>
        <w:jc w:val="both"/>
        <w:rPr>
          <w:rFonts w:ascii="Arial" w:hAnsi="Arial" w:cs="Arial"/>
        </w:rPr>
      </w:pPr>
    </w:p>
    <w:p w:rsidR="00592F7E" w:rsidRPr="00A900F4" w:rsidRDefault="000C2B83" w:rsidP="000C2B83">
      <w:pPr>
        <w:spacing w:line="480" w:lineRule="auto"/>
        <w:ind w:left="480"/>
        <w:jc w:val="both"/>
        <w:rPr>
          <w:rFonts w:ascii="Arial" w:hAnsi="Arial" w:cs="Arial"/>
        </w:rPr>
      </w:pPr>
      <w:r>
        <w:rPr>
          <w:rFonts w:ascii="Arial" w:hAnsi="Arial" w:cs="Arial"/>
        </w:rPr>
        <w:t xml:space="preserve"> </w:t>
      </w:r>
      <w:r w:rsidR="00B3797D" w:rsidRPr="00A900F4">
        <w:rPr>
          <w:rFonts w:ascii="Arial" w:hAnsi="Arial" w:cs="Arial"/>
        </w:rPr>
        <w:t xml:space="preserve">Este análisis se realizará para las </w:t>
      </w:r>
      <w:r w:rsidR="00090483" w:rsidRPr="00A900F4">
        <w:rPr>
          <w:rFonts w:ascii="Arial" w:hAnsi="Arial" w:cs="Arial"/>
        </w:rPr>
        <w:t xml:space="preserve">siguientes </w:t>
      </w:r>
      <w:r w:rsidR="00B3797D" w:rsidRPr="00A900F4">
        <w:rPr>
          <w:rFonts w:ascii="Arial" w:hAnsi="Arial" w:cs="Arial"/>
        </w:rPr>
        <w:t xml:space="preserve">variables: género, tipo de </w:t>
      </w:r>
      <w:r>
        <w:rPr>
          <w:rFonts w:ascii="Arial" w:hAnsi="Arial" w:cs="Arial"/>
        </w:rPr>
        <w:t xml:space="preserve">   </w:t>
      </w:r>
      <w:r w:rsidR="00B3797D" w:rsidRPr="00A900F4">
        <w:rPr>
          <w:rFonts w:ascii="Arial" w:hAnsi="Arial" w:cs="Arial"/>
        </w:rPr>
        <w:t xml:space="preserve">financiamiento, económica, profesionales exitosos, </w:t>
      </w:r>
      <w:r w:rsidR="00090483" w:rsidRPr="00A900F4">
        <w:rPr>
          <w:rFonts w:ascii="Arial" w:hAnsi="Arial" w:cs="Arial"/>
        </w:rPr>
        <w:t xml:space="preserve">nombre de la </w:t>
      </w:r>
      <w:r w:rsidR="00B3797D" w:rsidRPr="00A900F4">
        <w:rPr>
          <w:rFonts w:ascii="Arial" w:hAnsi="Arial" w:cs="Arial"/>
        </w:rPr>
        <w:lastRenderedPageBreak/>
        <w:t>universidad, facilidades de pago, lugar, tiempo, facilidad de trabajo, elección.</w:t>
      </w:r>
    </w:p>
    <w:p w:rsidR="000C2B83" w:rsidRDefault="000C2B83" w:rsidP="000C2B83">
      <w:pPr>
        <w:spacing w:line="480" w:lineRule="auto"/>
        <w:ind w:left="480"/>
        <w:jc w:val="both"/>
        <w:rPr>
          <w:rFonts w:ascii="Arial" w:hAnsi="Arial" w:cs="Arial"/>
          <w:b/>
          <w:i/>
          <w:u w:val="single"/>
        </w:rPr>
      </w:pPr>
    </w:p>
    <w:p w:rsidR="000C2B83" w:rsidRPr="00DB6950" w:rsidRDefault="000C2B83" w:rsidP="000C2B83">
      <w:pPr>
        <w:spacing w:line="480" w:lineRule="auto"/>
        <w:ind w:left="480"/>
        <w:jc w:val="both"/>
        <w:rPr>
          <w:rFonts w:ascii="Arial" w:hAnsi="Arial" w:cs="Arial"/>
          <w:b/>
          <w:i/>
        </w:rPr>
      </w:pPr>
    </w:p>
    <w:p w:rsidR="00D254CE" w:rsidRPr="00DB6950" w:rsidRDefault="0075336E" w:rsidP="000C2B83">
      <w:pPr>
        <w:spacing w:line="480" w:lineRule="auto"/>
        <w:ind w:left="480"/>
        <w:jc w:val="both"/>
        <w:rPr>
          <w:rFonts w:ascii="Arial" w:hAnsi="Arial" w:cs="Arial"/>
          <w:b/>
          <w:i/>
        </w:rPr>
      </w:pPr>
      <w:r w:rsidRPr="00DB6950">
        <w:rPr>
          <w:rFonts w:ascii="Arial" w:hAnsi="Arial" w:cs="Arial"/>
          <w:b/>
          <w:i/>
        </w:rPr>
        <w:t>Género</w:t>
      </w:r>
      <w:r w:rsidR="004C2BF9" w:rsidRPr="00DB6950">
        <w:rPr>
          <w:rFonts w:ascii="Arial" w:hAnsi="Arial" w:cs="Arial"/>
          <w:b/>
          <w:i/>
        </w:rPr>
        <w:t xml:space="preserve"> Vs. Decisión</w:t>
      </w:r>
    </w:p>
    <w:p w:rsidR="008331A1" w:rsidRDefault="008E5FA8" w:rsidP="000C2B83">
      <w:pPr>
        <w:spacing w:line="480" w:lineRule="auto"/>
        <w:ind w:left="480"/>
        <w:jc w:val="both"/>
        <w:rPr>
          <w:rFonts w:ascii="Arial" w:hAnsi="Arial" w:cs="Arial"/>
        </w:rPr>
      </w:pPr>
      <w:r w:rsidRPr="00A900F4">
        <w:rPr>
          <w:rFonts w:ascii="Arial" w:hAnsi="Arial" w:cs="Arial"/>
        </w:rPr>
        <w:t xml:space="preserve">El 48.78% de los profesionales entrevistados en la ciudad de Guayaquil, al finalizar su carrera de tercer nivel se decidieron por sólo dedicarse a trabajar, </w:t>
      </w:r>
      <w:r w:rsidR="008331A1">
        <w:rPr>
          <w:rFonts w:ascii="Arial" w:hAnsi="Arial" w:cs="Arial"/>
        </w:rPr>
        <w:t>seguido por un porcentaje alto del 47.15% de profesionales que se decidieron por estudiar y trabajar. Sólo un 4.07% de los entrevistados se ha decidido por sólo estudiar luego de finalizar su carrera de tercer nivel.</w:t>
      </w:r>
    </w:p>
    <w:p w:rsidR="008331A1" w:rsidRDefault="008331A1" w:rsidP="000C2B83">
      <w:pPr>
        <w:spacing w:line="480" w:lineRule="auto"/>
        <w:ind w:left="480"/>
        <w:jc w:val="both"/>
        <w:rPr>
          <w:rFonts w:ascii="Arial" w:hAnsi="Arial" w:cs="Arial"/>
        </w:rPr>
      </w:pPr>
    </w:p>
    <w:p w:rsidR="00A900F4" w:rsidRPr="00A900F4" w:rsidRDefault="007C1CAE" w:rsidP="000C2B83">
      <w:pPr>
        <w:spacing w:line="480" w:lineRule="auto"/>
        <w:ind w:left="480"/>
        <w:jc w:val="both"/>
        <w:rPr>
          <w:rFonts w:ascii="Arial" w:hAnsi="Arial" w:cs="Arial"/>
        </w:rPr>
      </w:pPr>
      <w:r>
        <w:rPr>
          <w:rFonts w:ascii="Arial" w:hAnsi="Arial" w:cs="Arial"/>
        </w:rPr>
        <w:t>Cabe recalcar que la proporciones de mayor valor que se obtuvieron de la tabla de contingencia</w:t>
      </w:r>
      <w:r w:rsidR="008331A1">
        <w:rPr>
          <w:rFonts w:ascii="Arial" w:hAnsi="Arial" w:cs="Arial"/>
        </w:rPr>
        <w:t xml:space="preserve">, producto del cruce </w:t>
      </w:r>
      <w:r>
        <w:rPr>
          <w:rFonts w:ascii="Arial" w:hAnsi="Arial" w:cs="Arial"/>
        </w:rPr>
        <w:t>de estas variables fueron: e</w:t>
      </w:r>
      <w:r w:rsidR="00A900F4" w:rsidRPr="00A900F4">
        <w:rPr>
          <w:rFonts w:ascii="Arial" w:hAnsi="Arial" w:cs="Arial"/>
        </w:rPr>
        <w:t xml:space="preserve">l </w:t>
      </w:r>
      <w:r w:rsidR="008E5FA8" w:rsidRPr="00A900F4">
        <w:rPr>
          <w:rFonts w:ascii="Arial" w:hAnsi="Arial" w:cs="Arial"/>
        </w:rPr>
        <w:t xml:space="preserve">28.73% </w:t>
      </w:r>
      <w:r w:rsidR="00A900F4" w:rsidRPr="00A900F4">
        <w:rPr>
          <w:rFonts w:ascii="Arial" w:hAnsi="Arial" w:cs="Arial"/>
        </w:rPr>
        <w:t xml:space="preserve">del total de entrevistados </w:t>
      </w:r>
      <w:r w:rsidR="008E5FA8" w:rsidRPr="00A900F4">
        <w:rPr>
          <w:rFonts w:ascii="Arial" w:hAnsi="Arial" w:cs="Arial"/>
        </w:rPr>
        <w:t xml:space="preserve">son hombres y </w:t>
      </w:r>
      <w:r w:rsidR="00A900F4" w:rsidRPr="00A900F4">
        <w:rPr>
          <w:rFonts w:ascii="Arial" w:hAnsi="Arial" w:cs="Arial"/>
        </w:rPr>
        <w:t xml:space="preserve">se decidieron por sólo trabajar; y el 23.85% de </w:t>
      </w:r>
      <w:r w:rsidR="008331A1">
        <w:rPr>
          <w:rFonts w:ascii="Arial" w:hAnsi="Arial" w:cs="Arial"/>
        </w:rPr>
        <w:t xml:space="preserve">los profesionales </w:t>
      </w:r>
      <w:r w:rsidR="00A900F4" w:rsidRPr="00A900F4">
        <w:rPr>
          <w:rFonts w:ascii="Arial" w:hAnsi="Arial" w:cs="Arial"/>
        </w:rPr>
        <w:t>entrevistados son mujeres y se inclinaron por estudiar y trabajar a la vez.</w:t>
      </w:r>
    </w:p>
    <w:p w:rsidR="00AF03F1" w:rsidRDefault="00A900F4" w:rsidP="000C2B83">
      <w:pPr>
        <w:spacing w:line="480" w:lineRule="auto"/>
        <w:ind w:left="480"/>
        <w:jc w:val="both"/>
        <w:rPr>
          <w:rFonts w:ascii="Verdana" w:hAnsi="Verdana"/>
          <w:sz w:val="20"/>
          <w:szCs w:val="20"/>
        </w:rPr>
      </w:pPr>
      <w:r>
        <w:rPr>
          <w:rFonts w:ascii="Verdana" w:hAnsi="Verdana"/>
          <w:sz w:val="20"/>
          <w:szCs w:val="20"/>
        </w:rPr>
        <w:t xml:space="preserve"> </w:t>
      </w:r>
    </w:p>
    <w:p w:rsidR="00AF03F1" w:rsidRPr="00A900F4" w:rsidRDefault="00AF03F1" w:rsidP="000C2B83">
      <w:pPr>
        <w:spacing w:line="480" w:lineRule="auto"/>
        <w:ind w:left="480"/>
        <w:jc w:val="both"/>
        <w:rPr>
          <w:rFonts w:ascii="Arial" w:hAnsi="Arial" w:cs="Arial"/>
        </w:rPr>
      </w:pPr>
      <w:r w:rsidRPr="00A900F4">
        <w:rPr>
          <w:rFonts w:ascii="Arial" w:hAnsi="Arial" w:cs="Arial"/>
        </w:rPr>
        <w:t xml:space="preserve">Estos resultados descritos anteriormente se los puede observar detalladamente en </w:t>
      </w:r>
      <w:smartTag w:uri="urn:schemas-microsoft-com:office:smarttags" w:element="PersonName">
        <w:smartTagPr>
          <w:attr w:name="ProductID" w:val="la Tabla LXIX."/>
        </w:smartTagPr>
        <w:smartTag w:uri="urn:schemas-microsoft-com:office:smarttags" w:element="PersonName">
          <w:smartTagPr>
            <w:attr w:name="ProductID" w:val="la Tabla"/>
          </w:smartTagPr>
          <w:r w:rsidRPr="00A900F4">
            <w:rPr>
              <w:rFonts w:ascii="Arial" w:hAnsi="Arial" w:cs="Arial"/>
            </w:rPr>
            <w:t>la Tabla</w:t>
          </w:r>
        </w:smartTag>
        <w:r w:rsidR="000C2B83">
          <w:rPr>
            <w:rFonts w:ascii="Arial" w:hAnsi="Arial" w:cs="Arial"/>
          </w:rPr>
          <w:t xml:space="preserve"> LXIX.</w:t>
        </w:r>
      </w:smartTag>
    </w:p>
    <w:p w:rsidR="008E5FA8" w:rsidRDefault="008E5FA8" w:rsidP="00EA04AD">
      <w:pPr>
        <w:tabs>
          <w:tab w:val="left" w:pos="1440"/>
          <w:tab w:val="left" w:pos="1980"/>
        </w:tabs>
        <w:ind w:left="720"/>
        <w:rPr>
          <w:rFonts w:ascii="Verdana" w:hAnsi="Verdana"/>
          <w:sz w:val="18"/>
          <w:szCs w:val="18"/>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AF03F1" w:rsidRDefault="00EA04AD" w:rsidP="00EA04AD">
      <w:pPr>
        <w:tabs>
          <w:tab w:val="left" w:pos="360"/>
          <w:tab w:val="left" w:pos="1440"/>
        </w:tabs>
        <w:ind w:left="1440"/>
        <w:rPr>
          <w:rFonts w:ascii="Verdana" w:hAnsi="Verdana"/>
          <w:b/>
          <w:sz w:val="20"/>
          <w:szCs w:val="20"/>
        </w:rPr>
      </w:pPr>
      <w:r>
        <w:rPr>
          <w:rFonts w:ascii="Verdana" w:hAnsi="Verdana"/>
          <w:b/>
          <w:sz w:val="20"/>
          <w:szCs w:val="20"/>
        </w:rPr>
        <w:lastRenderedPageBreak/>
        <w:tab/>
      </w:r>
      <w:r>
        <w:rPr>
          <w:rFonts w:ascii="Verdana" w:hAnsi="Verdana"/>
          <w:b/>
          <w:sz w:val="20"/>
          <w:szCs w:val="20"/>
        </w:rPr>
        <w:tab/>
      </w:r>
      <w:r>
        <w:rPr>
          <w:rFonts w:ascii="Verdana" w:hAnsi="Verdana"/>
          <w:b/>
          <w:sz w:val="20"/>
          <w:szCs w:val="20"/>
        </w:rPr>
        <w:tab/>
      </w:r>
      <w:r w:rsidR="00657E67">
        <w:rPr>
          <w:rFonts w:ascii="Verdana" w:hAnsi="Verdana"/>
          <w:b/>
          <w:sz w:val="20"/>
          <w:szCs w:val="20"/>
        </w:rPr>
        <w:t>TABLA LX</w:t>
      </w:r>
      <w:r w:rsidR="00AF03F1">
        <w:rPr>
          <w:rFonts w:ascii="Verdana" w:hAnsi="Verdana"/>
          <w:b/>
          <w:sz w:val="20"/>
          <w:szCs w:val="20"/>
        </w:rPr>
        <w:t>I</w:t>
      </w:r>
      <w:r w:rsidR="000A35EE">
        <w:rPr>
          <w:rFonts w:ascii="Verdana" w:hAnsi="Verdana"/>
          <w:b/>
          <w:sz w:val="20"/>
          <w:szCs w:val="20"/>
        </w:rPr>
        <w:t>X</w:t>
      </w:r>
    </w:p>
    <w:p w:rsidR="00AF03F1" w:rsidRDefault="00EA04AD" w:rsidP="00EA04A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AF03F1">
        <w:rPr>
          <w:rFonts w:ascii="Verdana" w:hAnsi="Verdana"/>
          <w:sz w:val="18"/>
          <w:szCs w:val="18"/>
        </w:rPr>
        <w:t>Guayas – Guayaquil</w:t>
      </w:r>
    </w:p>
    <w:p w:rsidR="00AF03F1" w:rsidRDefault="00EA04AD" w:rsidP="00EA04AD">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F97D2A">
        <w:rPr>
          <w:rFonts w:ascii="Verdana" w:hAnsi="Verdana"/>
          <w:b/>
          <w:sz w:val="18"/>
          <w:szCs w:val="18"/>
        </w:rPr>
        <w:t>Género Vs</w:t>
      </w:r>
      <w:r w:rsidR="007C1CAE">
        <w:rPr>
          <w:rFonts w:ascii="Verdana" w:hAnsi="Verdana"/>
          <w:b/>
          <w:sz w:val="18"/>
          <w:szCs w:val="18"/>
        </w:rPr>
        <w:t>.</w:t>
      </w:r>
      <w:r w:rsidR="00F97D2A">
        <w:rPr>
          <w:rFonts w:ascii="Verdana" w:hAnsi="Verdana"/>
          <w:b/>
          <w:sz w:val="18"/>
          <w:szCs w:val="18"/>
        </w:rPr>
        <w:t xml:space="preserve"> </w:t>
      </w:r>
      <w:r w:rsidR="00C717FE">
        <w:rPr>
          <w:rFonts w:ascii="Verdana" w:hAnsi="Verdana"/>
          <w:b/>
          <w:sz w:val="18"/>
          <w:szCs w:val="18"/>
        </w:rPr>
        <w:t>Decisión</w:t>
      </w:r>
    </w:p>
    <w:p w:rsidR="008E5FA8" w:rsidRDefault="00EA04AD" w:rsidP="00EA04AD">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F97D2A">
        <w:rPr>
          <w:rFonts w:ascii="Verdana" w:hAnsi="Verdana"/>
          <w:b/>
          <w:sz w:val="18"/>
          <w:szCs w:val="18"/>
        </w:rPr>
        <w:t>Tabla de Contingenci</w:t>
      </w:r>
      <w:r w:rsidR="00B63878">
        <w:rPr>
          <w:rFonts w:ascii="Verdana" w:hAnsi="Verdana"/>
          <w:b/>
          <w:sz w:val="18"/>
          <w:szCs w:val="18"/>
        </w:rPr>
        <w:t>a</w:t>
      </w:r>
    </w:p>
    <w:tbl>
      <w:tblPr>
        <w:tblpPr w:leftFromText="141" w:rightFromText="141" w:vertAnchor="text" w:horzAnchor="margin" w:tblpXSpec="center" w:tblpY="2"/>
        <w:tblW w:w="6685" w:type="dxa"/>
        <w:tblCellMar>
          <w:left w:w="70" w:type="dxa"/>
          <w:right w:w="70" w:type="dxa"/>
        </w:tblCellMar>
        <w:tblLook w:val="0000"/>
      </w:tblPr>
      <w:tblGrid>
        <w:gridCol w:w="360"/>
        <w:gridCol w:w="926"/>
        <w:gridCol w:w="1428"/>
        <w:gridCol w:w="992"/>
        <w:gridCol w:w="992"/>
        <w:gridCol w:w="995"/>
        <w:gridCol w:w="992"/>
      </w:tblGrid>
      <w:tr w:rsidR="00EA04AD">
        <w:trPr>
          <w:trHeight w:val="241"/>
        </w:trPr>
        <w:tc>
          <w:tcPr>
            <w:tcW w:w="2714"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EA04AD" w:rsidRDefault="00EA04AD" w:rsidP="00EA04AD">
            <w:pPr>
              <w:jc w:val="center"/>
              <w:rPr>
                <w:rFonts w:ascii="Verdana" w:hAnsi="Verdana" w:cs="Arial"/>
                <w:b/>
                <w:bCs/>
                <w:sz w:val="16"/>
                <w:szCs w:val="16"/>
              </w:rPr>
            </w:pPr>
            <w:r>
              <w:rPr>
                <w:rFonts w:ascii="Verdana" w:hAnsi="Verdana" w:cs="Arial"/>
                <w:b/>
                <w:bCs/>
                <w:sz w:val="16"/>
                <w:szCs w:val="16"/>
              </w:rPr>
              <w:t>GENERO Vs. DECISIÓN</w:t>
            </w:r>
          </w:p>
        </w:tc>
        <w:tc>
          <w:tcPr>
            <w:tcW w:w="2979" w:type="dxa"/>
            <w:gridSpan w:val="3"/>
            <w:tcBorders>
              <w:top w:val="double" w:sz="6" w:space="0" w:color="auto"/>
              <w:left w:val="nil"/>
              <w:bottom w:val="double" w:sz="6" w:space="0" w:color="auto"/>
              <w:right w:val="nil"/>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DECISIÓN</w:t>
            </w:r>
          </w:p>
        </w:tc>
        <w:tc>
          <w:tcPr>
            <w:tcW w:w="99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Total</w:t>
            </w:r>
          </w:p>
        </w:tc>
      </w:tr>
      <w:tr w:rsidR="00EA04AD">
        <w:trPr>
          <w:trHeight w:val="454"/>
        </w:trPr>
        <w:tc>
          <w:tcPr>
            <w:tcW w:w="2714" w:type="dxa"/>
            <w:gridSpan w:val="3"/>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b/>
                <w:bCs/>
                <w:sz w:val="16"/>
                <w:szCs w:val="16"/>
              </w:rPr>
            </w:pPr>
          </w:p>
        </w:tc>
        <w:tc>
          <w:tcPr>
            <w:tcW w:w="992" w:type="dxa"/>
            <w:tcBorders>
              <w:top w:val="nil"/>
              <w:left w:val="nil"/>
              <w:bottom w:val="double" w:sz="6" w:space="0" w:color="auto"/>
              <w:right w:val="nil"/>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Solo Trabajar</w:t>
            </w:r>
          </w:p>
        </w:tc>
        <w:tc>
          <w:tcPr>
            <w:tcW w:w="992" w:type="dxa"/>
            <w:tcBorders>
              <w:top w:val="nil"/>
              <w:left w:val="single" w:sz="4" w:space="0" w:color="auto"/>
              <w:bottom w:val="double" w:sz="6" w:space="0" w:color="auto"/>
              <w:right w:val="single" w:sz="4" w:space="0" w:color="auto"/>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Solo Estudiar</w:t>
            </w:r>
          </w:p>
        </w:tc>
        <w:tc>
          <w:tcPr>
            <w:tcW w:w="995" w:type="dxa"/>
            <w:tcBorders>
              <w:top w:val="nil"/>
              <w:left w:val="nil"/>
              <w:bottom w:val="double" w:sz="6" w:space="0" w:color="auto"/>
              <w:right w:val="single" w:sz="4" w:space="0" w:color="auto"/>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Estudiar y Trabajar</w:t>
            </w:r>
          </w:p>
        </w:tc>
        <w:tc>
          <w:tcPr>
            <w:tcW w:w="992" w:type="dxa"/>
            <w:vMerge/>
            <w:tcBorders>
              <w:top w:val="double" w:sz="6" w:space="0" w:color="auto"/>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r>
      <w:tr w:rsidR="00EA04AD">
        <w:trPr>
          <w:trHeight w:val="228"/>
        </w:trPr>
        <w:tc>
          <w:tcPr>
            <w:tcW w:w="360"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EA04AD" w:rsidRDefault="00EA04AD" w:rsidP="00EA04AD">
            <w:pPr>
              <w:jc w:val="center"/>
              <w:rPr>
                <w:rFonts w:ascii="Verdana" w:hAnsi="Verdana" w:cs="Arial"/>
                <w:b/>
                <w:bCs/>
                <w:sz w:val="16"/>
                <w:szCs w:val="16"/>
              </w:rPr>
            </w:pPr>
            <w:r>
              <w:rPr>
                <w:rFonts w:ascii="Verdana" w:hAnsi="Verdana" w:cs="Arial"/>
                <w:b/>
                <w:bCs/>
                <w:sz w:val="16"/>
                <w:szCs w:val="16"/>
              </w:rPr>
              <w:t>GENERO</w:t>
            </w:r>
          </w:p>
        </w:tc>
        <w:tc>
          <w:tcPr>
            <w:tcW w:w="926" w:type="dxa"/>
            <w:vMerge w:val="restart"/>
            <w:tcBorders>
              <w:top w:val="nil"/>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Masculino</w:t>
            </w: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106</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w:t>
            </w:r>
          </w:p>
        </w:tc>
        <w:tc>
          <w:tcPr>
            <w:tcW w:w="995"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86</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196</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95,6</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92,4</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196,0</w:t>
            </w:r>
          </w:p>
        </w:tc>
      </w:tr>
      <w:tr w:rsidR="00EA04AD">
        <w:trPr>
          <w:trHeight w:val="291"/>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28,726%</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1,084%</w:t>
            </w:r>
          </w:p>
        </w:tc>
        <w:tc>
          <w:tcPr>
            <w:tcW w:w="995"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23,306%</w:t>
            </w:r>
          </w:p>
        </w:tc>
        <w:tc>
          <w:tcPr>
            <w:tcW w:w="992"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53,117%</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val="restart"/>
            <w:tcBorders>
              <w:top w:val="nil"/>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Femenino</w:t>
            </w:r>
          </w:p>
        </w:tc>
        <w:tc>
          <w:tcPr>
            <w:tcW w:w="1428" w:type="dxa"/>
            <w:tcBorders>
              <w:top w:val="double" w:sz="6" w:space="0" w:color="auto"/>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single" w:sz="4" w:space="0" w:color="auto"/>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74</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11</w:t>
            </w:r>
          </w:p>
        </w:tc>
        <w:tc>
          <w:tcPr>
            <w:tcW w:w="995"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88</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173</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84,4</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7,0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81,6</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173,0</w:t>
            </w:r>
          </w:p>
        </w:tc>
      </w:tr>
      <w:tr w:rsidR="00EA04AD">
        <w:trPr>
          <w:trHeight w:val="291"/>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double" w:sz="6" w:space="0" w:color="auto"/>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20,054%</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2,981%</w:t>
            </w:r>
          </w:p>
        </w:tc>
        <w:tc>
          <w:tcPr>
            <w:tcW w:w="995" w:type="dxa"/>
            <w:tcBorders>
              <w:top w:val="nil"/>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23,848%</w:t>
            </w:r>
          </w:p>
        </w:tc>
        <w:tc>
          <w:tcPr>
            <w:tcW w:w="992"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46,883%</w:t>
            </w:r>
          </w:p>
        </w:tc>
      </w:tr>
      <w:tr w:rsidR="00EA04AD">
        <w:trPr>
          <w:trHeight w:val="291"/>
        </w:trPr>
        <w:tc>
          <w:tcPr>
            <w:tcW w:w="128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EA04AD" w:rsidRDefault="00EA04AD" w:rsidP="00EA04AD">
            <w:pPr>
              <w:jc w:val="center"/>
              <w:rPr>
                <w:rFonts w:ascii="Verdana" w:hAnsi="Verdana" w:cs="Arial"/>
                <w:sz w:val="16"/>
                <w:szCs w:val="16"/>
              </w:rPr>
            </w:pPr>
            <w:r>
              <w:rPr>
                <w:rFonts w:ascii="Verdana" w:hAnsi="Verdana" w:cs="Arial"/>
                <w:sz w:val="16"/>
                <w:szCs w:val="16"/>
              </w:rPr>
              <w:t>Total</w:t>
            </w: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180</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15</w:t>
            </w:r>
          </w:p>
        </w:tc>
        <w:tc>
          <w:tcPr>
            <w:tcW w:w="995" w:type="dxa"/>
            <w:tcBorders>
              <w:top w:val="single" w:sz="4" w:space="0" w:color="auto"/>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174</w:t>
            </w:r>
          </w:p>
        </w:tc>
        <w:tc>
          <w:tcPr>
            <w:tcW w:w="992" w:type="dxa"/>
            <w:tcBorders>
              <w:top w:val="nil"/>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369</w:t>
            </w:r>
          </w:p>
        </w:tc>
      </w:tr>
      <w:tr w:rsidR="00EA04AD">
        <w:trPr>
          <w:trHeight w:val="291"/>
        </w:trPr>
        <w:tc>
          <w:tcPr>
            <w:tcW w:w="1286" w:type="dxa"/>
            <w:gridSpan w:val="2"/>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180,0</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15,0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174,0</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369,0</w:t>
            </w:r>
          </w:p>
        </w:tc>
      </w:tr>
      <w:tr w:rsidR="00EA04AD">
        <w:trPr>
          <w:trHeight w:val="228"/>
        </w:trPr>
        <w:tc>
          <w:tcPr>
            <w:tcW w:w="1286" w:type="dxa"/>
            <w:gridSpan w:val="2"/>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sz w:val="16"/>
                <w:szCs w:val="16"/>
              </w:rPr>
            </w:pPr>
          </w:p>
        </w:tc>
        <w:tc>
          <w:tcPr>
            <w:tcW w:w="1428" w:type="dxa"/>
            <w:tcBorders>
              <w:top w:val="nil"/>
              <w:left w:val="nil"/>
              <w:bottom w:val="double" w:sz="6" w:space="0" w:color="auto"/>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48,780%</w:t>
            </w:r>
          </w:p>
        </w:tc>
        <w:tc>
          <w:tcPr>
            <w:tcW w:w="992"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4,065%</w:t>
            </w:r>
          </w:p>
        </w:tc>
        <w:tc>
          <w:tcPr>
            <w:tcW w:w="995"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47,154%</w:t>
            </w:r>
          </w:p>
        </w:tc>
        <w:tc>
          <w:tcPr>
            <w:tcW w:w="992"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100,000%</w:t>
            </w:r>
          </w:p>
        </w:tc>
      </w:tr>
    </w:tbl>
    <w:p w:rsidR="0075336E" w:rsidRDefault="0075336E" w:rsidP="00F97D2A">
      <w:pPr>
        <w:tabs>
          <w:tab w:val="left" w:pos="360"/>
          <w:tab w:val="left" w:pos="1440"/>
        </w:tabs>
        <w:ind w:left="1440"/>
        <w:jc w:val="center"/>
        <w:rPr>
          <w:rFonts w:ascii="Verdana" w:hAnsi="Verdana"/>
          <w:sz w:val="18"/>
          <w:szCs w:val="18"/>
        </w:rPr>
      </w:pPr>
    </w:p>
    <w:p w:rsidR="0075336E" w:rsidRDefault="0075336E" w:rsidP="00F97D2A">
      <w:pPr>
        <w:tabs>
          <w:tab w:val="left" w:pos="360"/>
          <w:tab w:val="left" w:pos="1440"/>
        </w:tabs>
        <w:ind w:left="1440"/>
        <w:jc w:val="center"/>
        <w:rPr>
          <w:rFonts w:ascii="Verdana" w:hAnsi="Verdana"/>
          <w:sz w:val="18"/>
          <w:szCs w:val="18"/>
        </w:rPr>
      </w:pPr>
    </w:p>
    <w:p w:rsidR="0075336E" w:rsidRDefault="0075336E" w:rsidP="00F97D2A">
      <w:pPr>
        <w:tabs>
          <w:tab w:val="left" w:pos="360"/>
          <w:tab w:val="left" w:pos="1440"/>
        </w:tabs>
        <w:ind w:left="1440"/>
        <w:jc w:val="center"/>
        <w:rPr>
          <w:rFonts w:ascii="Verdana" w:hAnsi="Verdana"/>
          <w:sz w:val="18"/>
          <w:szCs w:val="18"/>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EA04AD" w:rsidP="00F97D2A">
      <w:pPr>
        <w:tabs>
          <w:tab w:val="left" w:pos="1440"/>
          <w:tab w:val="left" w:pos="1980"/>
        </w:tabs>
        <w:spacing w:line="480" w:lineRule="auto"/>
        <w:ind w:left="1440"/>
        <w:jc w:val="both"/>
        <w:rPr>
          <w:rFonts w:ascii="Arial" w:hAnsi="Arial" w:cs="Arial"/>
        </w:rPr>
      </w:pPr>
      <w:r>
        <w:rPr>
          <w:rFonts w:ascii="Verdana" w:hAnsi="Verdana"/>
          <w:noProof/>
          <w:sz w:val="20"/>
          <w:szCs w:val="20"/>
          <w:lang w:eastAsia="es-ES"/>
        </w:rPr>
        <w:pict>
          <v:shape id="_x0000_s1725" type="#_x0000_t202" style="position:absolute;left:0;text-align:left;margin-left:-96pt;margin-top:27.25pt;width:5in;height:22.25pt;z-index:-251612160" stroked="f">
            <v:textbox style="mso-next-textbox:#_x0000_s1725">
              <w:txbxContent>
                <w:p w:rsidR="00F44E5F" w:rsidRPr="001A397E" w:rsidRDefault="00F44E5F" w:rsidP="0075336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F97D2A" w:rsidRPr="00B63878" w:rsidRDefault="0075336E" w:rsidP="00EA04AD">
      <w:pPr>
        <w:tabs>
          <w:tab w:val="left" w:pos="720"/>
          <w:tab w:val="left" w:pos="1980"/>
        </w:tabs>
        <w:spacing w:line="480" w:lineRule="auto"/>
        <w:ind w:left="720"/>
        <w:jc w:val="both"/>
        <w:rPr>
          <w:rFonts w:ascii="Arial" w:hAnsi="Arial" w:cs="Arial"/>
        </w:rPr>
      </w:pPr>
      <w:r w:rsidRPr="00B63878">
        <w:rPr>
          <w:rFonts w:ascii="Arial" w:hAnsi="Arial" w:cs="Arial"/>
        </w:rPr>
        <w:t>Media</w:t>
      </w:r>
      <w:r w:rsidR="00F97D2A" w:rsidRPr="00B63878">
        <w:rPr>
          <w:rFonts w:ascii="Arial" w:hAnsi="Arial" w:cs="Arial"/>
        </w:rPr>
        <w:t xml:space="preserve">nte el análisis de contingencia que se presentará a continuación se establecerá si existe o no relación entre el Género del entrevistado </w:t>
      </w:r>
      <w:r w:rsidR="00B46E0A" w:rsidRPr="00B63878">
        <w:rPr>
          <w:rFonts w:ascii="Arial" w:hAnsi="Arial" w:cs="Arial"/>
        </w:rPr>
        <w:t xml:space="preserve">y la decisión que </w:t>
      </w:r>
      <w:r w:rsidR="00AB2804">
        <w:rPr>
          <w:rFonts w:ascii="Arial" w:hAnsi="Arial" w:cs="Arial"/>
        </w:rPr>
        <w:t>é</w:t>
      </w:r>
      <w:r w:rsidR="00B46E0A" w:rsidRPr="00B63878">
        <w:rPr>
          <w:rFonts w:ascii="Arial" w:hAnsi="Arial" w:cs="Arial"/>
        </w:rPr>
        <w:t>ste tom</w:t>
      </w:r>
      <w:r w:rsidR="00AB2804">
        <w:rPr>
          <w:rFonts w:ascii="Arial" w:hAnsi="Arial" w:cs="Arial"/>
        </w:rPr>
        <w:t>ó</w:t>
      </w:r>
      <w:r w:rsidR="00B46E0A" w:rsidRPr="00B63878">
        <w:rPr>
          <w:rFonts w:ascii="Arial" w:hAnsi="Arial" w:cs="Arial"/>
        </w:rPr>
        <w:t>, al</w:t>
      </w:r>
      <w:r w:rsidR="00F97D2A" w:rsidRPr="00B63878">
        <w:rPr>
          <w:rFonts w:ascii="Arial" w:hAnsi="Arial" w:cs="Arial"/>
        </w:rPr>
        <w:t xml:space="preserve"> finalizar su carrera de pregrado.</w:t>
      </w:r>
    </w:p>
    <w:p w:rsidR="00F97D2A" w:rsidRPr="00B63878" w:rsidRDefault="00F97D2A" w:rsidP="00EA04AD">
      <w:pPr>
        <w:tabs>
          <w:tab w:val="left" w:pos="720"/>
          <w:tab w:val="left" w:pos="1980"/>
        </w:tabs>
        <w:spacing w:line="480" w:lineRule="auto"/>
        <w:ind w:left="720"/>
        <w:jc w:val="both"/>
        <w:rPr>
          <w:rFonts w:ascii="Arial" w:hAnsi="Arial" w:cs="Arial"/>
        </w:rPr>
      </w:pPr>
    </w:p>
    <w:p w:rsidR="00F97D2A" w:rsidRPr="00B63878" w:rsidRDefault="00F97D2A" w:rsidP="00EA04AD">
      <w:pPr>
        <w:tabs>
          <w:tab w:val="left" w:pos="720"/>
          <w:tab w:val="left" w:pos="1980"/>
        </w:tabs>
        <w:spacing w:line="480" w:lineRule="auto"/>
        <w:ind w:left="720"/>
        <w:jc w:val="both"/>
        <w:rPr>
          <w:rFonts w:ascii="Arial" w:hAnsi="Arial" w:cs="Arial"/>
        </w:rPr>
      </w:pPr>
      <w:r w:rsidRPr="00B63878">
        <w:rPr>
          <w:rFonts w:ascii="Arial" w:hAnsi="Arial" w:cs="Arial"/>
        </w:rPr>
        <w:t>La hipótesis que se plante</w:t>
      </w:r>
      <w:r w:rsidR="00AB2804">
        <w:rPr>
          <w:rFonts w:ascii="Arial" w:hAnsi="Arial" w:cs="Arial"/>
        </w:rPr>
        <w:t>ó</w:t>
      </w:r>
      <w:r w:rsidRPr="00B63878">
        <w:rPr>
          <w:rFonts w:ascii="Arial" w:hAnsi="Arial" w:cs="Arial"/>
        </w:rPr>
        <w:t xml:space="preserve"> fue la siguiente:</w:t>
      </w:r>
    </w:p>
    <w:p w:rsidR="00B46E0A" w:rsidRPr="00B63878" w:rsidRDefault="00B46E0A" w:rsidP="00EA04AD">
      <w:pPr>
        <w:tabs>
          <w:tab w:val="left" w:pos="720"/>
          <w:tab w:val="left" w:pos="1980"/>
        </w:tabs>
        <w:spacing w:line="480" w:lineRule="auto"/>
        <w:ind w:left="720"/>
        <w:jc w:val="both"/>
        <w:rPr>
          <w:rFonts w:ascii="Arial" w:hAnsi="Arial" w:cs="Arial"/>
        </w:rPr>
      </w:pPr>
    </w:p>
    <w:p w:rsidR="00F97D2A" w:rsidRPr="00B63878" w:rsidRDefault="00F97D2A" w:rsidP="00EA04AD">
      <w:pPr>
        <w:tabs>
          <w:tab w:val="left" w:pos="720"/>
          <w:tab w:val="left" w:pos="1980"/>
        </w:tabs>
        <w:spacing w:line="480" w:lineRule="auto"/>
        <w:ind w:left="720"/>
        <w:jc w:val="both"/>
        <w:rPr>
          <w:rFonts w:ascii="Verdana" w:hAnsi="Verdana"/>
          <w:sz w:val="20"/>
          <w:szCs w:val="20"/>
        </w:rPr>
      </w:pPr>
      <w:r w:rsidRPr="00B63878">
        <w:rPr>
          <w:rFonts w:ascii="Verdana" w:hAnsi="Verdana"/>
          <w:b/>
          <w:sz w:val="20"/>
          <w:szCs w:val="20"/>
        </w:rPr>
        <w:t>H</w:t>
      </w:r>
      <w:r w:rsidRPr="00B63878">
        <w:rPr>
          <w:rFonts w:ascii="Verdana" w:hAnsi="Verdana"/>
          <w:b/>
          <w:sz w:val="20"/>
          <w:szCs w:val="20"/>
          <w:vertAlign w:val="subscript"/>
        </w:rPr>
        <w:t>o</w:t>
      </w:r>
      <w:r w:rsidRPr="00B63878">
        <w:rPr>
          <w:rFonts w:ascii="Verdana" w:hAnsi="Verdana"/>
          <w:b/>
          <w:sz w:val="20"/>
          <w:szCs w:val="20"/>
        </w:rPr>
        <w:t>:</w:t>
      </w:r>
      <w:r w:rsidRPr="00B63878">
        <w:rPr>
          <w:rFonts w:ascii="Verdana" w:hAnsi="Verdana"/>
          <w:sz w:val="20"/>
          <w:szCs w:val="20"/>
        </w:rPr>
        <w:t xml:space="preserve"> </w:t>
      </w:r>
      <w:r w:rsidRPr="00B63878">
        <w:rPr>
          <w:rFonts w:ascii="Verdana" w:hAnsi="Verdana"/>
          <w:i/>
          <w:sz w:val="20"/>
          <w:szCs w:val="20"/>
        </w:rPr>
        <w:t xml:space="preserve">El Género al cual pertenece el profesional </w:t>
      </w:r>
      <w:r w:rsidR="00B46E0A" w:rsidRPr="00B63878">
        <w:rPr>
          <w:rFonts w:ascii="Verdana" w:hAnsi="Verdana"/>
          <w:i/>
          <w:sz w:val="20"/>
          <w:szCs w:val="20"/>
        </w:rPr>
        <w:t xml:space="preserve">es independiente a la decisión que </w:t>
      </w:r>
      <w:r w:rsidR="00AB2804">
        <w:rPr>
          <w:rFonts w:ascii="Verdana" w:hAnsi="Verdana"/>
          <w:i/>
          <w:sz w:val="20"/>
          <w:szCs w:val="20"/>
        </w:rPr>
        <w:t>é</w:t>
      </w:r>
      <w:r w:rsidR="00B46E0A" w:rsidRPr="00B63878">
        <w:rPr>
          <w:rFonts w:ascii="Verdana" w:hAnsi="Verdana"/>
          <w:i/>
          <w:sz w:val="20"/>
          <w:szCs w:val="20"/>
        </w:rPr>
        <w:t>ste tom</w:t>
      </w:r>
      <w:r w:rsidR="00AB2804">
        <w:rPr>
          <w:rFonts w:ascii="Verdana" w:hAnsi="Verdana"/>
          <w:i/>
          <w:sz w:val="20"/>
          <w:szCs w:val="20"/>
        </w:rPr>
        <w:t>ó</w:t>
      </w:r>
      <w:r w:rsidR="00B46E0A" w:rsidRPr="00B63878">
        <w:rPr>
          <w:rFonts w:ascii="Verdana" w:hAnsi="Verdana"/>
          <w:i/>
          <w:sz w:val="20"/>
          <w:szCs w:val="20"/>
        </w:rPr>
        <w:t xml:space="preserve"> al finalizar su carrera profesional.</w:t>
      </w:r>
    </w:p>
    <w:p w:rsidR="00B46E0A" w:rsidRPr="00B63878" w:rsidRDefault="00B46E0A" w:rsidP="00EA04AD">
      <w:pPr>
        <w:tabs>
          <w:tab w:val="left" w:pos="720"/>
          <w:tab w:val="left" w:pos="1980"/>
        </w:tabs>
        <w:spacing w:line="480" w:lineRule="auto"/>
        <w:ind w:left="720"/>
        <w:jc w:val="center"/>
        <w:rPr>
          <w:rFonts w:ascii="Verdana" w:hAnsi="Verdana"/>
          <w:b/>
          <w:sz w:val="20"/>
          <w:szCs w:val="20"/>
        </w:rPr>
      </w:pPr>
      <w:r w:rsidRPr="00B63878">
        <w:rPr>
          <w:rFonts w:ascii="Verdana" w:hAnsi="Verdana"/>
          <w:b/>
          <w:sz w:val="20"/>
          <w:szCs w:val="20"/>
        </w:rPr>
        <w:t>Vs</w:t>
      </w:r>
      <w:r w:rsidR="00B63878">
        <w:rPr>
          <w:rFonts w:ascii="Verdana" w:hAnsi="Verdana"/>
          <w:b/>
          <w:sz w:val="20"/>
          <w:szCs w:val="20"/>
        </w:rPr>
        <w:t>.</w:t>
      </w:r>
    </w:p>
    <w:p w:rsidR="00F97D2A" w:rsidRPr="00B63878" w:rsidRDefault="00F97D2A" w:rsidP="00EA04AD">
      <w:pPr>
        <w:tabs>
          <w:tab w:val="left" w:pos="720"/>
          <w:tab w:val="left" w:pos="1980"/>
        </w:tabs>
        <w:spacing w:line="480" w:lineRule="auto"/>
        <w:ind w:left="720"/>
        <w:jc w:val="both"/>
        <w:rPr>
          <w:rFonts w:ascii="Verdana" w:hAnsi="Verdana"/>
          <w:i/>
          <w:sz w:val="20"/>
          <w:szCs w:val="20"/>
        </w:rPr>
      </w:pPr>
      <w:r w:rsidRPr="00B63878">
        <w:rPr>
          <w:rFonts w:ascii="Verdana" w:hAnsi="Verdana"/>
          <w:b/>
          <w:sz w:val="20"/>
          <w:szCs w:val="20"/>
        </w:rPr>
        <w:t>H</w:t>
      </w:r>
      <w:r w:rsidRPr="00B63878">
        <w:rPr>
          <w:rFonts w:ascii="Verdana" w:hAnsi="Verdana"/>
          <w:b/>
          <w:sz w:val="20"/>
          <w:szCs w:val="20"/>
          <w:vertAlign w:val="subscript"/>
        </w:rPr>
        <w:t>1</w:t>
      </w:r>
      <w:r w:rsidR="00B46E0A" w:rsidRPr="00B63878">
        <w:rPr>
          <w:rFonts w:ascii="Verdana" w:hAnsi="Verdana"/>
          <w:b/>
          <w:sz w:val="20"/>
          <w:szCs w:val="20"/>
        </w:rPr>
        <w:t xml:space="preserve">: </w:t>
      </w:r>
      <w:r w:rsidR="00B46E0A" w:rsidRPr="00B63878">
        <w:rPr>
          <w:rFonts w:ascii="Verdana" w:hAnsi="Verdana"/>
          <w:i/>
          <w:sz w:val="20"/>
          <w:szCs w:val="20"/>
        </w:rPr>
        <w:t>No es verdad H</w:t>
      </w:r>
      <w:r w:rsidR="00B46E0A" w:rsidRPr="00B63878">
        <w:rPr>
          <w:rFonts w:ascii="Verdana" w:hAnsi="Verdana"/>
          <w:i/>
          <w:sz w:val="20"/>
          <w:szCs w:val="20"/>
          <w:vertAlign w:val="subscript"/>
        </w:rPr>
        <w:t>o</w:t>
      </w:r>
    </w:p>
    <w:p w:rsidR="002C2448" w:rsidRDefault="002C2448" w:rsidP="00F97D2A">
      <w:pPr>
        <w:tabs>
          <w:tab w:val="left" w:pos="1440"/>
          <w:tab w:val="left" w:pos="1980"/>
        </w:tabs>
        <w:spacing w:line="480" w:lineRule="auto"/>
        <w:ind w:left="1440"/>
        <w:jc w:val="both"/>
        <w:rPr>
          <w:rFonts w:ascii="Verdana" w:hAnsi="Verdana"/>
          <w:sz w:val="18"/>
          <w:szCs w:val="18"/>
        </w:rPr>
      </w:pPr>
    </w:p>
    <w:p w:rsidR="00EA04AD" w:rsidRDefault="00EA04AD" w:rsidP="00F97D2A">
      <w:pPr>
        <w:tabs>
          <w:tab w:val="left" w:pos="1440"/>
          <w:tab w:val="left" w:pos="1980"/>
        </w:tabs>
        <w:spacing w:line="480" w:lineRule="auto"/>
        <w:ind w:left="1440"/>
        <w:jc w:val="both"/>
        <w:rPr>
          <w:rFonts w:ascii="Verdana" w:hAnsi="Verdana"/>
          <w:sz w:val="18"/>
          <w:szCs w:val="18"/>
        </w:rPr>
      </w:pPr>
    </w:p>
    <w:p w:rsidR="00DB6950" w:rsidRDefault="002C2448" w:rsidP="00DB6950">
      <w:pPr>
        <w:tabs>
          <w:tab w:val="left" w:pos="360"/>
          <w:tab w:val="left" w:pos="1440"/>
        </w:tabs>
        <w:ind w:left="1440" w:hanging="1320"/>
        <w:jc w:val="center"/>
        <w:rPr>
          <w:rFonts w:ascii="Verdana" w:hAnsi="Verdana"/>
          <w:b/>
          <w:sz w:val="20"/>
          <w:szCs w:val="20"/>
        </w:rPr>
      </w:pPr>
      <w:r>
        <w:rPr>
          <w:rFonts w:ascii="Verdana" w:hAnsi="Verdana"/>
          <w:b/>
          <w:sz w:val="20"/>
          <w:szCs w:val="20"/>
        </w:rPr>
        <w:lastRenderedPageBreak/>
        <w:t>TABLA LX</w:t>
      </w:r>
      <w:r w:rsidR="000A35EE">
        <w:rPr>
          <w:rFonts w:ascii="Verdana" w:hAnsi="Verdana"/>
          <w:b/>
          <w:sz w:val="20"/>
          <w:szCs w:val="20"/>
        </w:rPr>
        <w:t>X</w:t>
      </w:r>
    </w:p>
    <w:p w:rsidR="00DB6950" w:rsidRDefault="002C2448" w:rsidP="00DB6950">
      <w:pPr>
        <w:tabs>
          <w:tab w:val="left" w:pos="360"/>
          <w:tab w:val="left" w:pos="1440"/>
        </w:tabs>
        <w:ind w:left="1440" w:hanging="1320"/>
        <w:jc w:val="center"/>
        <w:rPr>
          <w:rFonts w:ascii="Verdana" w:hAnsi="Verdana"/>
          <w:sz w:val="18"/>
          <w:szCs w:val="18"/>
        </w:rPr>
      </w:pPr>
      <w:r>
        <w:rPr>
          <w:rFonts w:ascii="Verdana" w:hAnsi="Verdana"/>
          <w:sz w:val="18"/>
          <w:szCs w:val="18"/>
        </w:rPr>
        <w:t>Guayas – Guayaquil</w:t>
      </w:r>
    </w:p>
    <w:p w:rsidR="002C2448" w:rsidRDefault="002C2448" w:rsidP="00DB6950">
      <w:pPr>
        <w:tabs>
          <w:tab w:val="left" w:pos="360"/>
          <w:tab w:val="left" w:pos="1440"/>
        </w:tabs>
        <w:ind w:left="1440" w:hanging="132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519" w:tblpY="2989"/>
        <w:tblW w:w="6080" w:type="dxa"/>
        <w:tblCellMar>
          <w:left w:w="70" w:type="dxa"/>
          <w:right w:w="70" w:type="dxa"/>
        </w:tblCellMar>
        <w:tblLook w:val="0000"/>
      </w:tblPr>
      <w:tblGrid>
        <w:gridCol w:w="2300"/>
        <w:gridCol w:w="1600"/>
        <w:gridCol w:w="980"/>
        <w:gridCol w:w="1200"/>
      </w:tblGrid>
      <w:tr w:rsidR="00EA04AD">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bookmarkStart w:id="3" w:name="OLE_LINK1"/>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Valor p</w:t>
            </w:r>
          </w:p>
        </w:tc>
      </w:tr>
      <w:tr w:rsidR="00EA04AD">
        <w:trPr>
          <w:trHeight w:val="285"/>
        </w:trPr>
        <w:tc>
          <w:tcPr>
            <w:tcW w:w="2300" w:type="dxa"/>
            <w:tcBorders>
              <w:top w:val="nil"/>
              <w:left w:val="double" w:sz="6" w:space="0" w:color="auto"/>
              <w:bottom w:val="double" w:sz="6" w:space="0" w:color="auto"/>
              <w:right w:val="nil"/>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7,574</w:t>
            </w:r>
          </w:p>
        </w:tc>
        <w:tc>
          <w:tcPr>
            <w:tcW w:w="980"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2</w:t>
            </w:r>
          </w:p>
        </w:tc>
        <w:tc>
          <w:tcPr>
            <w:tcW w:w="1200"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0,023</w:t>
            </w:r>
          </w:p>
        </w:tc>
      </w:tr>
      <w:bookmarkEnd w:id="3"/>
    </w:tbl>
    <w:p w:rsidR="002C2448" w:rsidRDefault="002C2448" w:rsidP="00F97D2A">
      <w:pPr>
        <w:tabs>
          <w:tab w:val="left" w:pos="1440"/>
          <w:tab w:val="left" w:pos="1980"/>
        </w:tabs>
        <w:spacing w:line="480" w:lineRule="auto"/>
        <w:ind w:left="1440"/>
        <w:jc w:val="both"/>
        <w:rPr>
          <w:rFonts w:ascii="Verdana" w:hAnsi="Verdana"/>
          <w:sz w:val="20"/>
          <w:szCs w:val="20"/>
        </w:rPr>
      </w:pPr>
    </w:p>
    <w:p w:rsidR="002C2448" w:rsidRDefault="002C2448" w:rsidP="00F97D2A">
      <w:pPr>
        <w:tabs>
          <w:tab w:val="left" w:pos="1440"/>
          <w:tab w:val="left" w:pos="1980"/>
        </w:tabs>
        <w:spacing w:line="480" w:lineRule="auto"/>
        <w:ind w:left="1440"/>
        <w:jc w:val="both"/>
        <w:rPr>
          <w:rFonts w:ascii="Verdana" w:hAnsi="Verdana"/>
          <w:sz w:val="20"/>
          <w:szCs w:val="20"/>
        </w:rPr>
      </w:pPr>
    </w:p>
    <w:p w:rsidR="002C2448" w:rsidRDefault="00753D42" w:rsidP="00F97D2A">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2" type="#_x0000_t202" style="position:absolute;left:0;text-align:left;margin-left:-96pt;margin-top:11.25pt;width:396pt;height:22.25pt;z-index:-251615232" stroked="f">
            <v:textbox style="mso-next-textbox:#_x0000_s1722">
              <w:txbxContent>
                <w:p w:rsidR="00F44E5F" w:rsidRPr="001A397E" w:rsidRDefault="00F44E5F" w:rsidP="00753D4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C2448" w:rsidRDefault="002C2448" w:rsidP="00F97D2A">
      <w:pPr>
        <w:tabs>
          <w:tab w:val="left" w:pos="1440"/>
          <w:tab w:val="left" w:pos="1980"/>
        </w:tabs>
        <w:spacing w:line="480" w:lineRule="auto"/>
        <w:ind w:left="1440"/>
        <w:jc w:val="both"/>
        <w:rPr>
          <w:rFonts w:ascii="Verdana" w:hAnsi="Verdana"/>
          <w:sz w:val="20"/>
          <w:szCs w:val="20"/>
        </w:rPr>
      </w:pPr>
    </w:p>
    <w:p w:rsidR="004A5E3A" w:rsidRPr="00B63878" w:rsidRDefault="002C2448" w:rsidP="00EA04AD">
      <w:pPr>
        <w:tabs>
          <w:tab w:val="left" w:pos="720"/>
          <w:tab w:val="left" w:pos="1980"/>
        </w:tabs>
        <w:spacing w:line="480" w:lineRule="auto"/>
        <w:ind w:left="720"/>
        <w:jc w:val="both"/>
        <w:rPr>
          <w:rFonts w:ascii="Arial" w:hAnsi="Arial" w:cs="Arial"/>
        </w:rPr>
      </w:pPr>
      <w:r w:rsidRPr="00B63878">
        <w:rPr>
          <w:rFonts w:ascii="Arial" w:hAnsi="Arial" w:cs="Arial"/>
        </w:rPr>
        <w:t>Mediante el análisis</w:t>
      </w:r>
      <w:r w:rsidR="004A5E3A" w:rsidRPr="00B63878">
        <w:rPr>
          <w:rFonts w:ascii="Arial" w:hAnsi="Arial" w:cs="Arial"/>
        </w:rPr>
        <w:t xml:space="preserve"> </w:t>
      </w:r>
      <w:r w:rsidRPr="00B63878">
        <w:rPr>
          <w:rFonts w:ascii="Arial" w:hAnsi="Arial" w:cs="Arial"/>
        </w:rPr>
        <w:t xml:space="preserve">de contingencia, se determinó que </w:t>
      </w:r>
      <w:r w:rsidR="000575E1" w:rsidRPr="00B63878">
        <w:rPr>
          <w:rFonts w:ascii="Arial" w:hAnsi="Arial" w:cs="Arial"/>
        </w:rPr>
        <w:t xml:space="preserve">existe suficiente evidencia estadística para rechazar </w:t>
      </w:r>
      <w:smartTag w:uri="urn:schemas-microsoft-com:office:smarttags" w:element="PersonName">
        <w:smartTagPr>
          <w:attr w:name="ProductID" w:val="la Hip￳tesis Nula"/>
        </w:smartTagPr>
        <w:r w:rsidR="000575E1" w:rsidRPr="00B63878">
          <w:rPr>
            <w:rFonts w:ascii="Arial" w:hAnsi="Arial" w:cs="Arial"/>
          </w:rPr>
          <w:t>la Hipótesis Nula</w:t>
        </w:r>
      </w:smartTag>
      <w:r w:rsidR="000575E1" w:rsidRPr="00B63878">
        <w:rPr>
          <w:rFonts w:ascii="Arial" w:hAnsi="Arial" w:cs="Arial"/>
        </w:rPr>
        <w:t xml:space="preserve"> </w:t>
      </w:r>
      <w:r w:rsidR="00D544C6" w:rsidRPr="00B63878">
        <w:rPr>
          <w:rFonts w:ascii="Arial" w:hAnsi="Arial" w:cs="Arial"/>
        </w:rPr>
        <w:t>(</w:t>
      </w:r>
      <w:r w:rsidR="000575E1" w:rsidRPr="00B63878">
        <w:rPr>
          <w:rFonts w:ascii="Arial" w:hAnsi="Arial" w:cs="Arial"/>
        </w:rPr>
        <w:t>H</w:t>
      </w:r>
      <w:r w:rsidR="000575E1" w:rsidRPr="00B63878">
        <w:rPr>
          <w:rFonts w:ascii="Arial" w:hAnsi="Arial" w:cs="Arial"/>
          <w:vertAlign w:val="subscript"/>
        </w:rPr>
        <w:t>0</w:t>
      </w:r>
      <w:r w:rsidR="00D544C6" w:rsidRPr="00B63878">
        <w:rPr>
          <w:rFonts w:ascii="Arial" w:hAnsi="Arial" w:cs="Arial"/>
        </w:rPr>
        <w:t>)</w:t>
      </w:r>
      <w:r w:rsidR="00D544C6" w:rsidRPr="00B63878">
        <w:rPr>
          <w:rFonts w:ascii="Arial" w:hAnsi="Arial" w:cs="Arial"/>
          <w:vertAlign w:val="subscript"/>
        </w:rPr>
        <w:t xml:space="preserve"> </w:t>
      </w:r>
      <w:r w:rsidR="000575E1" w:rsidRPr="00B63878">
        <w:rPr>
          <w:rFonts w:ascii="Arial" w:hAnsi="Arial" w:cs="Arial"/>
        </w:rPr>
        <w:t xml:space="preserve">en favor de </w:t>
      </w:r>
      <w:r w:rsidR="00D544C6" w:rsidRPr="00B63878">
        <w:rPr>
          <w:rFonts w:ascii="Arial" w:hAnsi="Arial" w:cs="Arial"/>
        </w:rPr>
        <w:t>la hipótesis alterna (</w:t>
      </w:r>
      <w:r w:rsidR="000575E1" w:rsidRPr="00B63878">
        <w:rPr>
          <w:rFonts w:ascii="Arial" w:hAnsi="Arial" w:cs="Arial"/>
        </w:rPr>
        <w:t>H</w:t>
      </w:r>
      <w:r w:rsidR="000575E1" w:rsidRPr="00B63878">
        <w:rPr>
          <w:rFonts w:ascii="Arial" w:hAnsi="Arial" w:cs="Arial"/>
          <w:vertAlign w:val="subscript"/>
        </w:rPr>
        <w:t>1</w:t>
      </w:r>
      <w:r w:rsidR="00D544C6" w:rsidRPr="00B63878">
        <w:rPr>
          <w:rFonts w:ascii="Arial" w:hAnsi="Arial" w:cs="Arial"/>
        </w:rPr>
        <w:t>)</w:t>
      </w:r>
      <w:r w:rsidR="000575E1" w:rsidRPr="00B63878">
        <w:rPr>
          <w:rFonts w:ascii="Arial" w:hAnsi="Arial" w:cs="Arial"/>
        </w:rPr>
        <w:t xml:space="preserve">; es decir </w:t>
      </w:r>
      <w:r w:rsidR="00753D42" w:rsidRPr="00B63878">
        <w:rPr>
          <w:rFonts w:ascii="Arial" w:hAnsi="Arial" w:cs="Arial"/>
        </w:rPr>
        <w:t xml:space="preserve">el </w:t>
      </w:r>
      <w:r w:rsidR="000575E1" w:rsidRPr="00B63878">
        <w:rPr>
          <w:rFonts w:ascii="Arial" w:hAnsi="Arial" w:cs="Arial"/>
        </w:rPr>
        <w:t>g</w:t>
      </w:r>
      <w:r w:rsidR="00753D42" w:rsidRPr="00B63878">
        <w:rPr>
          <w:rFonts w:ascii="Arial" w:hAnsi="Arial" w:cs="Arial"/>
        </w:rPr>
        <w:t xml:space="preserve">énero al cual pertenece el profesional no es independiente a la decisión que </w:t>
      </w:r>
      <w:r w:rsidR="00B63878">
        <w:rPr>
          <w:rFonts w:ascii="Arial" w:hAnsi="Arial" w:cs="Arial"/>
        </w:rPr>
        <w:t>éste tomó</w:t>
      </w:r>
      <w:r w:rsidR="00753D42" w:rsidRPr="00B63878">
        <w:rPr>
          <w:rFonts w:ascii="Arial" w:hAnsi="Arial" w:cs="Arial"/>
        </w:rPr>
        <w:t xml:space="preserve"> al finalizar su carrera profesional, dado que el estadístico de prueba es 7.574 y el valor p es de 0.023, lo cual indica </w:t>
      </w:r>
      <w:r w:rsidR="00A27FD2" w:rsidRPr="00B63878">
        <w:rPr>
          <w:rFonts w:ascii="Arial" w:hAnsi="Arial" w:cs="Arial"/>
        </w:rPr>
        <w:t xml:space="preserve">una </w:t>
      </w:r>
      <w:r w:rsidR="000575E1" w:rsidRPr="00B63878">
        <w:rPr>
          <w:rFonts w:ascii="Arial" w:hAnsi="Arial" w:cs="Arial"/>
        </w:rPr>
        <w:t>dependencia estadística a un nivel de significancia del 5%.</w:t>
      </w:r>
    </w:p>
    <w:p w:rsidR="00EA04AD" w:rsidRDefault="00EA04AD" w:rsidP="00EA04AD">
      <w:pPr>
        <w:tabs>
          <w:tab w:val="left" w:pos="720"/>
          <w:tab w:val="left" w:pos="1980"/>
        </w:tabs>
        <w:spacing w:line="480" w:lineRule="auto"/>
        <w:ind w:left="720"/>
        <w:jc w:val="both"/>
        <w:rPr>
          <w:rFonts w:ascii="Arial" w:hAnsi="Arial" w:cs="Arial"/>
          <w:b/>
          <w:i/>
          <w:u w:val="single"/>
        </w:rPr>
      </w:pPr>
    </w:p>
    <w:p w:rsidR="00EA04AD" w:rsidRDefault="00EA04AD" w:rsidP="00EA04AD">
      <w:pPr>
        <w:tabs>
          <w:tab w:val="left" w:pos="720"/>
          <w:tab w:val="left" w:pos="1980"/>
        </w:tabs>
        <w:spacing w:line="480" w:lineRule="auto"/>
        <w:ind w:left="720"/>
        <w:jc w:val="both"/>
        <w:rPr>
          <w:rFonts w:ascii="Arial" w:hAnsi="Arial" w:cs="Arial"/>
          <w:b/>
          <w:i/>
          <w:u w:val="single"/>
        </w:rPr>
      </w:pPr>
    </w:p>
    <w:p w:rsidR="004A5E3A" w:rsidRPr="00DB6950" w:rsidRDefault="004A5E3A" w:rsidP="00EA04AD">
      <w:pPr>
        <w:tabs>
          <w:tab w:val="left" w:pos="720"/>
          <w:tab w:val="left" w:pos="1980"/>
        </w:tabs>
        <w:spacing w:line="480" w:lineRule="auto"/>
        <w:ind w:left="720"/>
        <w:jc w:val="both"/>
        <w:rPr>
          <w:rFonts w:ascii="Arial" w:hAnsi="Arial" w:cs="Arial"/>
          <w:b/>
          <w:i/>
        </w:rPr>
      </w:pPr>
      <w:r w:rsidRPr="00DB6950">
        <w:rPr>
          <w:rFonts w:ascii="Arial" w:hAnsi="Arial" w:cs="Arial"/>
          <w:b/>
          <w:i/>
        </w:rPr>
        <w:t xml:space="preserve">Postgrados Vs.  Nombre de </w:t>
      </w:r>
      <w:smartTag w:uri="urn:schemas-microsoft-com:office:smarttags" w:element="PersonName">
        <w:smartTagPr>
          <w:attr w:name="ProductID" w:val="la Universidad"/>
        </w:smartTagPr>
        <w:r w:rsidRPr="00DB6950">
          <w:rPr>
            <w:rFonts w:ascii="Arial" w:hAnsi="Arial" w:cs="Arial"/>
            <w:b/>
            <w:i/>
          </w:rPr>
          <w:t>la Universidad</w:t>
        </w:r>
      </w:smartTag>
    </w:p>
    <w:p w:rsidR="00763E26" w:rsidRPr="00B63878" w:rsidRDefault="00B72E5C" w:rsidP="00EA04AD">
      <w:pPr>
        <w:tabs>
          <w:tab w:val="left" w:pos="720"/>
          <w:tab w:val="left" w:pos="1980"/>
        </w:tabs>
        <w:spacing w:line="480" w:lineRule="auto"/>
        <w:ind w:left="720"/>
        <w:jc w:val="both"/>
        <w:rPr>
          <w:rFonts w:ascii="Arial" w:hAnsi="Arial" w:cs="Arial"/>
        </w:rPr>
      </w:pPr>
      <w:r w:rsidRPr="00B63878">
        <w:rPr>
          <w:rFonts w:ascii="Arial" w:hAnsi="Arial" w:cs="Arial"/>
        </w:rPr>
        <w:t>M</w:t>
      </w:r>
      <w:r w:rsidR="00B63878">
        <w:rPr>
          <w:rFonts w:ascii="Arial" w:hAnsi="Arial" w:cs="Arial"/>
        </w:rPr>
        <w:t>ediante esta variable se analizó</w:t>
      </w:r>
      <w:r w:rsidRPr="00B63878">
        <w:rPr>
          <w:rFonts w:ascii="Arial" w:hAnsi="Arial" w:cs="Arial"/>
        </w:rPr>
        <w:t xml:space="preserve"> la variable </w:t>
      </w:r>
      <w:r w:rsidRPr="00B63878">
        <w:rPr>
          <w:rFonts w:ascii="Arial" w:hAnsi="Arial" w:cs="Arial"/>
          <w:i/>
        </w:rPr>
        <w:t>postgrados</w:t>
      </w:r>
      <w:r w:rsidRPr="00B63878">
        <w:rPr>
          <w:rFonts w:ascii="Arial" w:hAnsi="Arial" w:cs="Arial"/>
        </w:rPr>
        <w:t xml:space="preserve"> con la variable</w:t>
      </w:r>
      <w:r w:rsidR="00763E26" w:rsidRPr="00B63878">
        <w:rPr>
          <w:rFonts w:ascii="Arial" w:hAnsi="Arial" w:cs="Arial"/>
        </w:rPr>
        <w:t xml:space="preserve"> </w:t>
      </w:r>
      <w:r w:rsidRPr="00B63878">
        <w:rPr>
          <w:rFonts w:ascii="Arial" w:hAnsi="Arial" w:cs="Arial"/>
          <w:i/>
        </w:rPr>
        <w:t>nombre de la universidad</w:t>
      </w:r>
      <w:r w:rsidRPr="00B63878">
        <w:rPr>
          <w:rFonts w:ascii="Arial" w:hAnsi="Arial" w:cs="Arial"/>
        </w:rPr>
        <w:t>, cabe indicar que para la variable nombre de la universidad fueron seleccionadas las 5 instituciones de mayor preferencia</w:t>
      </w:r>
      <w:r w:rsidR="00763E26" w:rsidRPr="00B63878">
        <w:rPr>
          <w:rFonts w:ascii="Arial" w:hAnsi="Arial" w:cs="Arial"/>
        </w:rPr>
        <w:t xml:space="preserve"> por los profesionales entrevistados en la ciudad de Guayaquil y estas fueron: Universidad de Guayaquil (ESTATAL), Escuela Superior Politécnica del Litoral (ESPOL), Universidad Católica Santiago de Guayaquil (CATOLICA), Universidad del Pacífico y Escuela de Negocios (U.</w:t>
      </w:r>
      <w:r w:rsidR="00DB06BA">
        <w:rPr>
          <w:rFonts w:ascii="Arial" w:hAnsi="Arial" w:cs="Arial"/>
        </w:rPr>
        <w:t xml:space="preserve"> </w:t>
      </w:r>
      <w:r w:rsidR="00DB06BA" w:rsidRPr="00B63878">
        <w:rPr>
          <w:rFonts w:ascii="Arial" w:hAnsi="Arial" w:cs="Arial"/>
        </w:rPr>
        <w:t>PAC</w:t>
      </w:r>
      <w:r w:rsidR="00DB06BA">
        <w:rPr>
          <w:rFonts w:ascii="Arial" w:hAnsi="Arial" w:cs="Arial"/>
        </w:rPr>
        <w:t>Í</w:t>
      </w:r>
      <w:r w:rsidR="00DB06BA" w:rsidRPr="00B63878">
        <w:rPr>
          <w:rFonts w:ascii="Arial" w:hAnsi="Arial" w:cs="Arial"/>
        </w:rPr>
        <w:t>FICO</w:t>
      </w:r>
      <w:r w:rsidR="00763E26" w:rsidRPr="00B63878">
        <w:rPr>
          <w:rFonts w:ascii="Arial" w:hAnsi="Arial" w:cs="Arial"/>
        </w:rPr>
        <w:t xml:space="preserve">) y </w:t>
      </w:r>
      <w:smartTag w:uri="urn:schemas-microsoft-com:office:smarttags" w:element="PersonName">
        <w:smartTagPr>
          <w:attr w:name="ProductID" w:val="la Universidad Santa"/>
        </w:smartTagPr>
        <w:r w:rsidR="00763E26" w:rsidRPr="00B63878">
          <w:rPr>
            <w:rFonts w:ascii="Arial" w:hAnsi="Arial" w:cs="Arial"/>
          </w:rPr>
          <w:t>la Universidad Santa</w:t>
        </w:r>
      </w:smartTag>
      <w:r w:rsidR="00763E26" w:rsidRPr="00B63878">
        <w:rPr>
          <w:rFonts w:ascii="Arial" w:hAnsi="Arial" w:cs="Arial"/>
        </w:rPr>
        <w:t xml:space="preserve"> María de </w:t>
      </w:r>
      <w:r w:rsidR="00763E26" w:rsidRPr="00B63878">
        <w:rPr>
          <w:rFonts w:ascii="Arial" w:hAnsi="Arial" w:cs="Arial"/>
        </w:rPr>
        <w:lastRenderedPageBreak/>
        <w:t>Chile (U.</w:t>
      </w:r>
      <w:r w:rsidR="00DB06BA">
        <w:rPr>
          <w:rFonts w:ascii="Arial" w:hAnsi="Arial" w:cs="Arial"/>
        </w:rPr>
        <w:t xml:space="preserve"> </w:t>
      </w:r>
      <w:r w:rsidR="00763E26" w:rsidRPr="00B63878">
        <w:rPr>
          <w:rFonts w:ascii="Arial" w:hAnsi="Arial" w:cs="Arial"/>
        </w:rPr>
        <w:t>STA.</w:t>
      </w:r>
      <w:r w:rsidR="00DB06BA">
        <w:rPr>
          <w:rFonts w:ascii="Arial" w:hAnsi="Arial" w:cs="Arial"/>
        </w:rPr>
        <w:t xml:space="preserve"> MARÍ</w:t>
      </w:r>
      <w:r w:rsidR="00DB06BA" w:rsidRPr="00B63878">
        <w:rPr>
          <w:rFonts w:ascii="Arial" w:hAnsi="Arial" w:cs="Arial"/>
        </w:rPr>
        <w:t>A</w:t>
      </w:r>
      <w:r w:rsidR="00763E26" w:rsidRPr="00B63878">
        <w:rPr>
          <w:rFonts w:ascii="Arial" w:hAnsi="Arial" w:cs="Arial"/>
        </w:rPr>
        <w:t xml:space="preserve">), </w:t>
      </w:r>
      <w:r w:rsidRPr="00B63878">
        <w:rPr>
          <w:rFonts w:ascii="Arial" w:hAnsi="Arial" w:cs="Arial"/>
        </w:rPr>
        <w:t xml:space="preserve">el resto </w:t>
      </w:r>
      <w:r w:rsidR="00763E26" w:rsidRPr="00B63878">
        <w:rPr>
          <w:rFonts w:ascii="Arial" w:hAnsi="Arial" w:cs="Arial"/>
        </w:rPr>
        <w:t>de universidades</w:t>
      </w:r>
      <w:r w:rsidR="00A95E04" w:rsidRPr="00B63878">
        <w:rPr>
          <w:rFonts w:ascii="Arial" w:hAnsi="Arial" w:cs="Arial"/>
        </w:rPr>
        <w:t xml:space="preserve"> (13)</w:t>
      </w:r>
      <w:r w:rsidR="00763E26" w:rsidRPr="00B63878">
        <w:rPr>
          <w:rFonts w:ascii="Arial" w:hAnsi="Arial" w:cs="Arial"/>
        </w:rPr>
        <w:t xml:space="preserve"> de baja preferencia fueron agrupadas bajo el nombre de “OTRAS UNIV.”</w:t>
      </w:r>
      <w:r w:rsidR="00A95E04" w:rsidRPr="00B63878">
        <w:rPr>
          <w:rFonts w:ascii="Arial" w:hAnsi="Arial" w:cs="Arial"/>
        </w:rPr>
        <w:t xml:space="preserve"> Y adicionalmente se añadió una columna para quienes no contestaron </w:t>
      </w:r>
      <w:r w:rsidR="00B63878">
        <w:rPr>
          <w:rFonts w:ascii="Arial" w:hAnsi="Arial" w:cs="Arial"/>
        </w:rPr>
        <w:t>alg</w:t>
      </w:r>
      <w:r w:rsidR="00A95E04" w:rsidRPr="00B63878">
        <w:rPr>
          <w:rFonts w:ascii="Arial" w:hAnsi="Arial" w:cs="Arial"/>
        </w:rPr>
        <w:t>ún nombre de institución de nivel superior.</w:t>
      </w:r>
    </w:p>
    <w:p w:rsidR="004A5E3A" w:rsidRPr="00B63878" w:rsidRDefault="004A5E3A" w:rsidP="00EA04AD">
      <w:pPr>
        <w:tabs>
          <w:tab w:val="left" w:pos="720"/>
          <w:tab w:val="left" w:pos="1980"/>
        </w:tabs>
        <w:spacing w:line="480" w:lineRule="auto"/>
        <w:ind w:left="720"/>
        <w:jc w:val="both"/>
        <w:rPr>
          <w:rFonts w:ascii="Arial" w:hAnsi="Arial" w:cs="Arial"/>
        </w:rPr>
      </w:pPr>
    </w:p>
    <w:p w:rsidR="00B63878" w:rsidRDefault="00A42C75" w:rsidP="00EA04AD">
      <w:pPr>
        <w:tabs>
          <w:tab w:val="left" w:pos="720"/>
          <w:tab w:val="left" w:pos="1980"/>
        </w:tabs>
        <w:spacing w:line="480" w:lineRule="auto"/>
        <w:ind w:left="720"/>
        <w:jc w:val="both"/>
        <w:rPr>
          <w:rFonts w:ascii="Arial" w:hAnsi="Arial" w:cs="Arial"/>
        </w:rPr>
      </w:pPr>
      <w:r>
        <w:rPr>
          <w:rFonts w:ascii="Arial" w:hAnsi="Arial" w:cs="Arial"/>
        </w:rPr>
        <w:t xml:space="preserve">Del total de entrevistados el </w:t>
      </w:r>
      <w:r w:rsidR="00F35472" w:rsidRPr="00B63878">
        <w:rPr>
          <w:rFonts w:ascii="Arial" w:hAnsi="Arial" w:cs="Arial"/>
        </w:rPr>
        <w:t xml:space="preserve">42.29% de </w:t>
      </w:r>
      <w:r>
        <w:rPr>
          <w:rFonts w:ascii="Arial" w:hAnsi="Arial" w:cs="Arial"/>
        </w:rPr>
        <w:t xml:space="preserve">ellos decidió </w:t>
      </w:r>
      <w:r w:rsidR="00F35472" w:rsidRPr="00B63878">
        <w:rPr>
          <w:rFonts w:ascii="Arial" w:hAnsi="Arial" w:cs="Arial"/>
        </w:rPr>
        <w:t xml:space="preserve">tomar como carrera de postgrado una maestría, </w:t>
      </w:r>
      <w:r w:rsidR="00B63878">
        <w:rPr>
          <w:rFonts w:ascii="Arial" w:hAnsi="Arial" w:cs="Arial"/>
        </w:rPr>
        <w:t>el 34.29% un Diplomado Superior y el 24.43% una especialización.</w:t>
      </w:r>
    </w:p>
    <w:p w:rsidR="00B63878" w:rsidRDefault="00B63878" w:rsidP="00EA04AD">
      <w:pPr>
        <w:tabs>
          <w:tab w:val="left" w:pos="720"/>
          <w:tab w:val="left" w:pos="1980"/>
        </w:tabs>
        <w:spacing w:line="480" w:lineRule="auto"/>
        <w:ind w:left="720"/>
        <w:jc w:val="both"/>
        <w:rPr>
          <w:rFonts w:ascii="Arial" w:hAnsi="Arial" w:cs="Arial"/>
        </w:rPr>
      </w:pPr>
    </w:p>
    <w:p w:rsidR="00A42C75" w:rsidRDefault="00B63878" w:rsidP="00EA04AD">
      <w:pPr>
        <w:tabs>
          <w:tab w:val="left" w:pos="720"/>
          <w:tab w:val="left" w:pos="1980"/>
        </w:tabs>
        <w:spacing w:line="480" w:lineRule="auto"/>
        <w:ind w:left="720"/>
        <w:jc w:val="both"/>
        <w:rPr>
          <w:rFonts w:ascii="Arial" w:hAnsi="Arial" w:cs="Arial"/>
        </w:rPr>
      </w:pPr>
      <w:r>
        <w:rPr>
          <w:rFonts w:ascii="Arial" w:hAnsi="Arial" w:cs="Arial"/>
        </w:rPr>
        <w:t>Vale la pena destacar que el 4.57%</w:t>
      </w:r>
      <w:r w:rsidR="00A42C75">
        <w:rPr>
          <w:rFonts w:ascii="Arial" w:hAnsi="Arial" w:cs="Arial"/>
        </w:rPr>
        <w:t xml:space="preserve"> del total </w:t>
      </w:r>
      <w:r>
        <w:rPr>
          <w:rFonts w:ascii="Arial" w:hAnsi="Arial" w:cs="Arial"/>
        </w:rPr>
        <w:t xml:space="preserve">de entrevistados se  decidieron </w:t>
      </w:r>
      <w:r w:rsidR="00A42C75">
        <w:rPr>
          <w:rFonts w:ascii="Arial" w:hAnsi="Arial" w:cs="Arial"/>
        </w:rPr>
        <w:t xml:space="preserve">por </w:t>
      </w:r>
      <w:r>
        <w:rPr>
          <w:rFonts w:ascii="Arial" w:hAnsi="Arial" w:cs="Arial"/>
        </w:rPr>
        <w:t xml:space="preserve">tomar una maestría y estudiar en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w:t>
      </w:r>
      <w:r w:rsidR="00A42C75">
        <w:rPr>
          <w:rFonts w:ascii="Arial" w:hAnsi="Arial" w:cs="Arial"/>
        </w:rPr>
        <w:t xml:space="preserve">el </w:t>
      </w:r>
      <w:r>
        <w:rPr>
          <w:rFonts w:ascii="Arial" w:hAnsi="Arial" w:cs="Arial"/>
        </w:rPr>
        <w:t>7.43% de</w:t>
      </w:r>
      <w:r w:rsidR="007E65A6">
        <w:rPr>
          <w:rFonts w:ascii="Arial" w:hAnsi="Arial" w:cs="Arial"/>
        </w:rPr>
        <w:t>l total de</w:t>
      </w:r>
      <w:r>
        <w:rPr>
          <w:rFonts w:ascii="Arial" w:hAnsi="Arial" w:cs="Arial"/>
        </w:rPr>
        <w:t xml:space="preserve"> profesionales se inclinaron por </w:t>
      </w:r>
      <w:smartTag w:uri="urn:schemas-microsoft-com:office:smarttags" w:element="PersonName">
        <w:smartTagPr>
          <w:attr w:name="ProductID" w:val="la ESTATAL"/>
        </w:smartTagPr>
        <w:r>
          <w:rPr>
            <w:rFonts w:ascii="Arial" w:hAnsi="Arial" w:cs="Arial"/>
          </w:rPr>
          <w:t>la ESTATAL</w:t>
        </w:r>
      </w:smartTag>
      <w:r w:rsidR="00DB06BA">
        <w:rPr>
          <w:rFonts w:ascii="Arial" w:hAnsi="Arial" w:cs="Arial"/>
        </w:rPr>
        <w:t>,</w:t>
      </w:r>
      <w:r>
        <w:rPr>
          <w:rFonts w:ascii="Arial" w:hAnsi="Arial" w:cs="Arial"/>
        </w:rPr>
        <w:t xml:space="preserve"> y </w:t>
      </w:r>
      <w:r w:rsidR="00A42C75">
        <w:rPr>
          <w:rFonts w:ascii="Arial" w:hAnsi="Arial" w:cs="Arial"/>
        </w:rPr>
        <w:t xml:space="preserve">estudiar allí una Maestría; y un 7.43% de profesionales del total de entrevistados se decidieron por estudiar en </w:t>
      </w:r>
      <w:smartTag w:uri="urn:schemas-microsoft-com:office:smarttags" w:element="PersonName">
        <w:smartTagPr>
          <w:attr w:name="ProductID" w:val="la ESPOL"/>
        </w:smartTagPr>
        <w:r w:rsidR="00A42C75">
          <w:rPr>
            <w:rFonts w:ascii="Arial" w:hAnsi="Arial" w:cs="Arial"/>
          </w:rPr>
          <w:t>la ESPOL</w:t>
        </w:r>
      </w:smartTag>
      <w:r w:rsidR="00A42C75">
        <w:rPr>
          <w:rFonts w:ascii="Arial" w:hAnsi="Arial" w:cs="Arial"/>
        </w:rPr>
        <w:t xml:space="preserve"> y seguir ahí un diplomado superior.  </w:t>
      </w:r>
    </w:p>
    <w:p w:rsidR="00A42C75" w:rsidRDefault="00A42C75" w:rsidP="00EA04AD">
      <w:pPr>
        <w:tabs>
          <w:tab w:val="left" w:pos="720"/>
          <w:tab w:val="left" w:pos="1980"/>
        </w:tabs>
        <w:spacing w:line="480" w:lineRule="auto"/>
        <w:ind w:left="720"/>
        <w:jc w:val="both"/>
        <w:rPr>
          <w:rFonts w:ascii="Arial" w:hAnsi="Arial" w:cs="Arial"/>
        </w:rPr>
      </w:pPr>
    </w:p>
    <w:p w:rsidR="00762D70" w:rsidRDefault="00A42C75" w:rsidP="00EA04AD">
      <w:pPr>
        <w:tabs>
          <w:tab w:val="left" w:pos="1980"/>
        </w:tabs>
        <w:spacing w:line="480" w:lineRule="auto"/>
        <w:ind w:left="600"/>
        <w:jc w:val="both"/>
        <w:rPr>
          <w:rFonts w:ascii="Verdana" w:hAnsi="Verdana"/>
          <w:sz w:val="20"/>
          <w:szCs w:val="20"/>
        </w:rPr>
      </w:pPr>
      <w:r>
        <w:rPr>
          <w:rFonts w:ascii="Arial" w:hAnsi="Arial" w:cs="Arial"/>
        </w:rPr>
        <w:t>Tenemos también que un 18.29% de</w:t>
      </w:r>
      <w:r w:rsidR="00EA04AD">
        <w:rPr>
          <w:rFonts w:ascii="Arial" w:hAnsi="Arial" w:cs="Arial"/>
        </w:rPr>
        <w:t xml:space="preserve">l total de entrevistados desean </w:t>
      </w:r>
      <w:r>
        <w:rPr>
          <w:rFonts w:ascii="Arial" w:hAnsi="Arial" w:cs="Arial"/>
        </w:rPr>
        <w:t>estudiar una maestría y aún no se han decidido en que universidad realizarlo</w:t>
      </w:r>
      <w:r w:rsidR="007E65A6">
        <w:rPr>
          <w:rFonts w:ascii="Arial" w:hAnsi="Arial" w:cs="Arial"/>
        </w:rPr>
        <w:t>;</w:t>
      </w:r>
      <w:r w:rsidR="00DB06BA">
        <w:rPr>
          <w:rFonts w:ascii="Arial" w:hAnsi="Arial" w:cs="Arial"/>
        </w:rPr>
        <w:t xml:space="preserve"> </w:t>
      </w:r>
      <w:r w:rsidR="007E65A6">
        <w:rPr>
          <w:rFonts w:ascii="Arial" w:hAnsi="Arial" w:cs="Arial"/>
        </w:rPr>
        <w:t>y un 13.14% del total de profesionales entrevistados no saben en que universidad estudiar y desean estudiar una especialización como carrera de postgrado.</w:t>
      </w:r>
      <w:r w:rsidR="007E65A6">
        <w:rPr>
          <w:rFonts w:ascii="Verdana" w:hAnsi="Verdana"/>
          <w:sz w:val="20"/>
          <w:szCs w:val="20"/>
        </w:rPr>
        <w:t xml:space="preserve"> </w:t>
      </w:r>
    </w:p>
    <w:p w:rsidR="007E65A6" w:rsidRDefault="007E65A6" w:rsidP="00EA04AD">
      <w:pPr>
        <w:tabs>
          <w:tab w:val="left" w:pos="720"/>
          <w:tab w:val="left" w:pos="1980"/>
        </w:tabs>
        <w:spacing w:line="480" w:lineRule="auto"/>
        <w:ind w:left="720"/>
        <w:jc w:val="both"/>
        <w:rPr>
          <w:rFonts w:ascii="Verdana" w:hAnsi="Verdana"/>
          <w:sz w:val="20"/>
          <w:szCs w:val="20"/>
        </w:rPr>
      </w:pPr>
    </w:p>
    <w:p w:rsidR="00762D70" w:rsidRDefault="000A35EE" w:rsidP="00762D70">
      <w:pPr>
        <w:tabs>
          <w:tab w:val="left" w:pos="360"/>
          <w:tab w:val="left" w:pos="1440"/>
        </w:tabs>
        <w:ind w:left="1440"/>
        <w:jc w:val="center"/>
        <w:rPr>
          <w:rFonts w:ascii="Verdana" w:hAnsi="Verdana"/>
          <w:b/>
          <w:sz w:val="20"/>
          <w:szCs w:val="20"/>
        </w:rPr>
      </w:pPr>
      <w:r>
        <w:rPr>
          <w:rFonts w:ascii="Verdana" w:hAnsi="Verdana"/>
          <w:b/>
          <w:sz w:val="20"/>
          <w:szCs w:val="20"/>
        </w:rPr>
        <w:lastRenderedPageBreak/>
        <w:t>TABLA LXXI</w:t>
      </w:r>
    </w:p>
    <w:p w:rsidR="00762D70" w:rsidRDefault="00762D70" w:rsidP="00762D70">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762D70" w:rsidRDefault="00762D70" w:rsidP="00762D70">
      <w:pPr>
        <w:tabs>
          <w:tab w:val="left" w:pos="360"/>
          <w:tab w:val="left" w:pos="1440"/>
        </w:tabs>
        <w:ind w:left="1440"/>
        <w:jc w:val="center"/>
        <w:rPr>
          <w:rFonts w:ascii="Verdana" w:hAnsi="Verdana"/>
          <w:b/>
          <w:sz w:val="18"/>
          <w:szCs w:val="18"/>
        </w:rPr>
      </w:pPr>
      <w:r>
        <w:rPr>
          <w:rFonts w:ascii="Verdana" w:hAnsi="Verdana"/>
          <w:b/>
          <w:sz w:val="18"/>
          <w:szCs w:val="18"/>
        </w:rPr>
        <w:t>Postgrados  Vs</w:t>
      </w:r>
      <w:r w:rsidR="007E65A6">
        <w:rPr>
          <w:rFonts w:ascii="Verdana" w:hAnsi="Verdana"/>
          <w:b/>
          <w:sz w:val="18"/>
          <w:szCs w:val="18"/>
        </w:rPr>
        <w:t>.</w:t>
      </w:r>
      <w:r>
        <w:rPr>
          <w:rFonts w:ascii="Verdana" w:hAnsi="Verdana"/>
          <w:b/>
          <w:sz w:val="18"/>
          <w:szCs w:val="18"/>
        </w:rPr>
        <w:t xml:space="preserve"> Nombre de </w:t>
      </w:r>
      <w:smartTag w:uri="urn:schemas-microsoft-com:office:smarttags" w:element="PersonName">
        <w:smartTagPr>
          <w:attr w:name="ProductID" w:val="la Universidad"/>
        </w:smartTagPr>
        <w:r>
          <w:rPr>
            <w:rFonts w:ascii="Verdana" w:hAnsi="Verdana"/>
            <w:b/>
            <w:sz w:val="18"/>
            <w:szCs w:val="18"/>
          </w:rPr>
          <w:t>la Universidad</w:t>
        </w:r>
      </w:smartTag>
    </w:p>
    <w:p w:rsidR="00762D70" w:rsidRDefault="00762D70" w:rsidP="00762D70">
      <w:pPr>
        <w:tabs>
          <w:tab w:val="left" w:pos="360"/>
          <w:tab w:val="left" w:pos="1440"/>
        </w:tabs>
        <w:ind w:left="144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page" w:tblpX="3039" w:tblpY="3169"/>
        <w:tblW w:w="8040" w:type="dxa"/>
        <w:tblCellMar>
          <w:left w:w="70" w:type="dxa"/>
          <w:right w:w="70" w:type="dxa"/>
        </w:tblCellMar>
        <w:tblLook w:val="0000"/>
      </w:tblPr>
      <w:tblGrid>
        <w:gridCol w:w="335"/>
        <w:gridCol w:w="1344"/>
        <w:gridCol w:w="1010"/>
        <w:gridCol w:w="767"/>
        <w:gridCol w:w="698"/>
        <w:gridCol w:w="861"/>
        <w:gridCol w:w="931"/>
        <w:gridCol w:w="609"/>
        <w:gridCol w:w="698"/>
        <w:gridCol w:w="787"/>
      </w:tblGrid>
      <w:tr w:rsidR="00EA04AD" w:rsidRPr="004A5E3A">
        <w:trPr>
          <w:trHeight w:val="197"/>
        </w:trPr>
        <w:tc>
          <w:tcPr>
            <w:tcW w:w="1679"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POSTGRADOS                                                                 Vs</w:t>
            </w:r>
            <w:r>
              <w:rPr>
                <w:rFonts w:ascii="Verdana" w:hAnsi="Verdana" w:cs="Arial"/>
                <w:b/>
                <w:bCs/>
                <w:sz w:val="14"/>
                <w:szCs w:val="14"/>
              </w:rPr>
              <w:t>.</w:t>
            </w:r>
            <w:r w:rsidRPr="004A5E3A">
              <w:rPr>
                <w:rFonts w:ascii="Verdana" w:hAnsi="Verdana" w:cs="Arial"/>
                <w:b/>
                <w:bCs/>
                <w:sz w:val="14"/>
                <w:szCs w:val="14"/>
              </w:rPr>
              <w:t xml:space="preserve">                                                       NOMBRE DE LA UNIVERSIDAD</w:t>
            </w:r>
          </w:p>
        </w:tc>
        <w:tc>
          <w:tcPr>
            <w:tcW w:w="5574" w:type="dxa"/>
            <w:gridSpan w:val="7"/>
            <w:tcBorders>
              <w:top w:val="double" w:sz="6" w:space="0" w:color="auto"/>
              <w:left w:val="nil"/>
              <w:bottom w:val="double" w:sz="6" w:space="0" w:color="auto"/>
              <w:right w:val="double" w:sz="6" w:space="0" w:color="000000"/>
            </w:tcBorders>
            <w:shd w:val="clear" w:color="auto" w:fill="auto"/>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NOMBRE DE LA UNIVERSIDAD</w:t>
            </w:r>
          </w:p>
        </w:tc>
        <w:tc>
          <w:tcPr>
            <w:tcW w:w="787" w:type="dxa"/>
            <w:tcBorders>
              <w:top w:val="double" w:sz="6" w:space="0" w:color="auto"/>
              <w:left w:val="nil"/>
              <w:bottom w:val="double" w:sz="6" w:space="0" w:color="auto"/>
              <w:right w:val="double" w:sz="6" w:space="0" w:color="auto"/>
            </w:tcBorders>
            <w:shd w:val="clear" w:color="auto" w:fill="auto"/>
            <w:noWrap/>
            <w:vAlign w:val="center"/>
          </w:tcPr>
          <w:p w:rsidR="00EA04AD" w:rsidRPr="004A5E3A" w:rsidRDefault="00EA04AD" w:rsidP="00EA04AD">
            <w:pPr>
              <w:rPr>
                <w:rFonts w:ascii="Verdana" w:hAnsi="Verdana" w:cs="Arial"/>
                <w:sz w:val="14"/>
                <w:szCs w:val="14"/>
              </w:rPr>
            </w:pPr>
            <w:r w:rsidRPr="004A5E3A">
              <w:rPr>
                <w:rFonts w:ascii="Verdana" w:hAnsi="Verdana" w:cs="Arial"/>
                <w:sz w:val="14"/>
                <w:szCs w:val="14"/>
              </w:rPr>
              <w:t> </w:t>
            </w:r>
          </w:p>
        </w:tc>
      </w:tr>
      <w:tr w:rsidR="00EA04AD" w:rsidRPr="004A5E3A">
        <w:trPr>
          <w:trHeight w:val="482"/>
        </w:trPr>
        <w:tc>
          <w:tcPr>
            <w:tcW w:w="1679" w:type="dxa"/>
            <w:gridSpan w:val="2"/>
            <w:vMerge/>
            <w:tcBorders>
              <w:top w:val="double" w:sz="6" w:space="0" w:color="auto"/>
              <w:left w:val="double" w:sz="6" w:space="0" w:color="auto"/>
              <w:bottom w:val="double" w:sz="6" w:space="0" w:color="000000"/>
              <w:right w:val="double" w:sz="6" w:space="0" w:color="000000"/>
            </w:tcBorders>
            <w:vAlign w:val="center"/>
          </w:tcPr>
          <w:p w:rsidR="00EA04AD" w:rsidRPr="004A5E3A" w:rsidRDefault="00EA04AD" w:rsidP="00EA04AD">
            <w:pPr>
              <w:rPr>
                <w:rFonts w:ascii="Verdana" w:hAnsi="Verdana" w:cs="Arial"/>
                <w:b/>
                <w:bCs/>
                <w:sz w:val="14"/>
                <w:szCs w:val="14"/>
              </w:rPr>
            </w:pPr>
          </w:p>
        </w:tc>
        <w:tc>
          <w:tcPr>
            <w:tcW w:w="1010"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NO CONTESTAN</w:t>
            </w:r>
          </w:p>
        </w:tc>
        <w:tc>
          <w:tcPr>
            <w:tcW w:w="767" w:type="dxa"/>
            <w:tcBorders>
              <w:top w:val="nil"/>
              <w:left w:val="nil"/>
              <w:bottom w:val="double" w:sz="6" w:space="0" w:color="auto"/>
              <w:right w:val="nil"/>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ESTATAL</w:t>
            </w:r>
          </w:p>
        </w:tc>
        <w:tc>
          <w:tcPr>
            <w:tcW w:w="698" w:type="dxa"/>
            <w:tcBorders>
              <w:top w:val="nil"/>
              <w:left w:val="single" w:sz="4" w:space="0" w:color="auto"/>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ESPOL</w:t>
            </w:r>
          </w:p>
        </w:tc>
        <w:tc>
          <w:tcPr>
            <w:tcW w:w="861"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CATOLICA</w:t>
            </w:r>
          </w:p>
        </w:tc>
        <w:tc>
          <w:tcPr>
            <w:tcW w:w="931"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U.</w:t>
            </w:r>
            <w:r>
              <w:rPr>
                <w:rFonts w:ascii="Verdana" w:hAnsi="Verdana" w:cs="Arial"/>
                <w:sz w:val="14"/>
                <w:szCs w:val="14"/>
              </w:rPr>
              <w:t xml:space="preserve">  </w:t>
            </w:r>
            <w:r w:rsidRPr="004A5E3A">
              <w:rPr>
                <w:rFonts w:ascii="Verdana" w:hAnsi="Verdana" w:cs="Arial"/>
                <w:sz w:val="14"/>
                <w:szCs w:val="14"/>
              </w:rPr>
              <w:t>PACIFICO</w:t>
            </w:r>
          </w:p>
        </w:tc>
        <w:tc>
          <w:tcPr>
            <w:tcW w:w="609"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U. STA. MARIA</w:t>
            </w:r>
          </w:p>
        </w:tc>
        <w:tc>
          <w:tcPr>
            <w:tcW w:w="698"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OTRAS UNIV.</w:t>
            </w:r>
          </w:p>
        </w:tc>
        <w:tc>
          <w:tcPr>
            <w:tcW w:w="787" w:type="dxa"/>
            <w:tcBorders>
              <w:top w:val="nil"/>
              <w:left w:val="double" w:sz="6" w:space="0" w:color="auto"/>
              <w:bottom w:val="double" w:sz="6" w:space="0" w:color="auto"/>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TOTAL</w:t>
            </w:r>
          </w:p>
        </w:tc>
      </w:tr>
      <w:tr w:rsidR="00EA04AD" w:rsidRPr="004A5E3A">
        <w:trPr>
          <w:trHeight w:val="186"/>
        </w:trPr>
        <w:tc>
          <w:tcPr>
            <w:tcW w:w="335"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POSTGRADOS</w:t>
            </w: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Maestrías</w:t>
            </w:r>
          </w:p>
        </w:tc>
        <w:tc>
          <w:tcPr>
            <w:tcW w:w="1010" w:type="dxa"/>
            <w:tcBorders>
              <w:top w:val="nil"/>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32</w:t>
            </w:r>
          </w:p>
        </w:tc>
        <w:tc>
          <w:tcPr>
            <w:tcW w:w="767" w:type="dxa"/>
            <w:tcBorders>
              <w:top w:val="nil"/>
              <w:left w:val="nil"/>
              <w:bottom w:val="nil"/>
              <w:right w:val="nil"/>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w:t>
            </w:r>
          </w:p>
        </w:tc>
        <w:tc>
          <w:tcPr>
            <w:tcW w:w="698" w:type="dxa"/>
            <w:tcBorders>
              <w:top w:val="nil"/>
              <w:left w:val="single" w:sz="4" w:space="0" w:color="auto"/>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8</w:t>
            </w:r>
          </w:p>
        </w:tc>
        <w:tc>
          <w:tcPr>
            <w:tcW w:w="86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93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w:t>
            </w:r>
          </w:p>
        </w:tc>
        <w:tc>
          <w:tcPr>
            <w:tcW w:w="609"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w:t>
            </w:r>
          </w:p>
        </w:tc>
        <w:tc>
          <w:tcPr>
            <w:tcW w:w="698"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w:t>
            </w:r>
          </w:p>
        </w:tc>
        <w:tc>
          <w:tcPr>
            <w:tcW w:w="787" w:type="dxa"/>
            <w:tcBorders>
              <w:top w:val="nil"/>
              <w:left w:val="nil"/>
              <w:bottom w:val="nil"/>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single" w:sz="4"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18,29%</w:t>
            </w:r>
          </w:p>
        </w:tc>
        <w:tc>
          <w:tcPr>
            <w:tcW w:w="767" w:type="dxa"/>
            <w:tcBorders>
              <w:top w:val="nil"/>
              <w:left w:val="nil"/>
              <w:bottom w:val="single" w:sz="4"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7,43%</w:t>
            </w:r>
          </w:p>
        </w:tc>
        <w:tc>
          <w:tcPr>
            <w:tcW w:w="698"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4,57%</w:t>
            </w:r>
          </w:p>
        </w:tc>
        <w:tc>
          <w:tcPr>
            <w:tcW w:w="86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93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2,29%</w:t>
            </w:r>
          </w:p>
        </w:tc>
        <w:tc>
          <w:tcPr>
            <w:tcW w:w="609"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0,57%</w:t>
            </w:r>
          </w:p>
        </w:tc>
        <w:tc>
          <w:tcPr>
            <w:tcW w:w="698"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4,00%</w:t>
            </w:r>
          </w:p>
        </w:tc>
        <w:tc>
          <w:tcPr>
            <w:tcW w:w="787"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42,29%</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Diplomado Superior</w:t>
            </w:r>
          </w:p>
        </w:tc>
        <w:tc>
          <w:tcPr>
            <w:tcW w:w="1010" w:type="dxa"/>
            <w:tcBorders>
              <w:top w:val="nil"/>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w:t>
            </w:r>
          </w:p>
        </w:tc>
        <w:tc>
          <w:tcPr>
            <w:tcW w:w="767"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w:t>
            </w:r>
          </w:p>
        </w:tc>
        <w:tc>
          <w:tcPr>
            <w:tcW w:w="698"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w:t>
            </w:r>
          </w:p>
        </w:tc>
        <w:tc>
          <w:tcPr>
            <w:tcW w:w="861"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w:t>
            </w:r>
          </w:p>
        </w:tc>
        <w:tc>
          <w:tcPr>
            <w:tcW w:w="931"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w:t>
            </w:r>
          </w:p>
        </w:tc>
        <w:tc>
          <w:tcPr>
            <w:tcW w:w="609"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698" w:type="dxa"/>
            <w:tcBorders>
              <w:top w:val="single" w:sz="4" w:space="0" w:color="auto"/>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787" w:type="dxa"/>
            <w:tcBorders>
              <w:top w:val="single" w:sz="4" w:space="0" w:color="auto"/>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60</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9,71%</w:t>
            </w:r>
          </w:p>
        </w:tc>
        <w:tc>
          <w:tcPr>
            <w:tcW w:w="767"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3,43%</w:t>
            </w:r>
          </w:p>
        </w:tc>
        <w:tc>
          <w:tcPr>
            <w:tcW w:w="698"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7,43%</w:t>
            </w:r>
          </w:p>
        </w:tc>
        <w:tc>
          <w:tcPr>
            <w:tcW w:w="86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4,00%</w:t>
            </w:r>
          </w:p>
        </w:tc>
        <w:tc>
          <w:tcPr>
            <w:tcW w:w="93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2,86%</w:t>
            </w:r>
          </w:p>
        </w:tc>
        <w:tc>
          <w:tcPr>
            <w:tcW w:w="609"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698"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787"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34,29%</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Especializaciones</w:t>
            </w:r>
          </w:p>
        </w:tc>
        <w:tc>
          <w:tcPr>
            <w:tcW w:w="1010" w:type="dxa"/>
            <w:tcBorders>
              <w:top w:val="single" w:sz="4" w:space="0" w:color="auto"/>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23</w:t>
            </w:r>
          </w:p>
        </w:tc>
        <w:tc>
          <w:tcPr>
            <w:tcW w:w="767"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698"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w:t>
            </w:r>
          </w:p>
        </w:tc>
        <w:tc>
          <w:tcPr>
            <w:tcW w:w="861"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w:t>
            </w:r>
          </w:p>
        </w:tc>
        <w:tc>
          <w:tcPr>
            <w:tcW w:w="931"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609"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w:t>
            </w:r>
          </w:p>
        </w:tc>
        <w:tc>
          <w:tcPr>
            <w:tcW w:w="698" w:type="dxa"/>
            <w:tcBorders>
              <w:top w:val="nil"/>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787" w:type="dxa"/>
            <w:tcBorders>
              <w:top w:val="nil"/>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41</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13,14%</w:t>
            </w:r>
          </w:p>
        </w:tc>
        <w:tc>
          <w:tcPr>
            <w:tcW w:w="767"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698"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0,57%</w:t>
            </w:r>
          </w:p>
        </w:tc>
        <w:tc>
          <w:tcPr>
            <w:tcW w:w="86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0,00%</w:t>
            </w:r>
          </w:p>
        </w:tc>
        <w:tc>
          <w:tcPr>
            <w:tcW w:w="93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609"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1,14%</w:t>
            </w:r>
          </w:p>
        </w:tc>
        <w:tc>
          <w:tcPr>
            <w:tcW w:w="698"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787"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23,43%</w:t>
            </w:r>
          </w:p>
        </w:tc>
      </w:tr>
      <w:tr w:rsidR="00EA04AD" w:rsidRPr="004A5E3A">
        <w:trPr>
          <w:trHeight w:val="197"/>
        </w:trPr>
        <w:tc>
          <w:tcPr>
            <w:tcW w:w="335" w:type="dxa"/>
            <w:tcBorders>
              <w:top w:val="nil"/>
              <w:left w:val="double" w:sz="6" w:space="0" w:color="auto"/>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 </w:t>
            </w:r>
          </w:p>
        </w:tc>
        <w:tc>
          <w:tcPr>
            <w:tcW w:w="1344"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Total</w:t>
            </w:r>
          </w:p>
        </w:tc>
        <w:tc>
          <w:tcPr>
            <w:tcW w:w="1010" w:type="dxa"/>
            <w:tcBorders>
              <w:top w:val="nil"/>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41,14%</w:t>
            </w:r>
          </w:p>
        </w:tc>
        <w:tc>
          <w:tcPr>
            <w:tcW w:w="767"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16,00%</w:t>
            </w:r>
          </w:p>
        </w:tc>
        <w:tc>
          <w:tcPr>
            <w:tcW w:w="698"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12,57%</w:t>
            </w:r>
          </w:p>
        </w:tc>
        <w:tc>
          <w:tcPr>
            <w:tcW w:w="861"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9,14%</w:t>
            </w:r>
          </w:p>
        </w:tc>
        <w:tc>
          <w:tcPr>
            <w:tcW w:w="931"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6,86%</w:t>
            </w:r>
          </w:p>
        </w:tc>
        <w:tc>
          <w:tcPr>
            <w:tcW w:w="609"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3,43%</w:t>
            </w:r>
          </w:p>
        </w:tc>
        <w:tc>
          <w:tcPr>
            <w:tcW w:w="698"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10,86%</w:t>
            </w:r>
          </w:p>
        </w:tc>
        <w:tc>
          <w:tcPr>
            <w:tcW w:w="787" w:type="dxa"/>
            <w:tcBorders>
              <w:top w:val="double" w:sz="6" w:space="0" w:color="auto"/>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100,00%</w:t>
            </w:r>
          </w:p>
        </w:tc>
      </w:tr>
    </w:tbl>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1B4B44" w:rsidP="00762D70">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3" type="#_x0000_t202" style="position:absolute;left:0;text-align:left;margin-left:-99pt;margin-top:5.35pt;width:5in;height:22.25pt;z-index:-251614208" stroked="f">
            <v:textbox style="mso-next-textbox:#_x0000_s1723">
              <w:txbxContent>
                <w:p w:rsidR="00F44E5F" w:rsidRPr="001A397E" w:rsidRDefault="00F44E5F" w:rsidP="001B4B4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A95E04" w:rsidRDefault="00A95E04" w:rsidP="00762D70">
      <w:pPr>
        <w:tabs>
          <w:tab w:val="left" w:pos="1440"/>
          <w:tab w:val="left" w:pos="1980"/>
        </w:tabs>
        <w:spacing w:line="480" w:lineRule="auto"/>
        <w:ind w:left="1440"/>
        <w:jc w:val="both"/>
        <w:rPr>
          <w:rFonts w:ascii="Verdana" w:hAnsi="Verdana"/>
          <w:sz w:val="20"/>
          <w:szCs w:val="20"/>
        </w:rPr>
      </w:pPr>
    </w:p>
    <w:p w:rsidR="00762D70" w:rsidRPr="007E65A6" w:rsidRDefault="00762D70" w:rsidP="00EA04AD">
      <w:pPr>
        <w:tabs>
          <w:tab w:val="left" w:pos="600"/>
          <w:tab w:val="left" w:pos="1980"/>
        </w:tabs>
        <w:spacing w:line="480" w:lineRule="auto"/>
        <w:ind w:left="600"/>
        <w:jc w:val="both"/>
        <w:rPr>
          <w:rFonts w:ascii="Arial" w:hAnsi="Arial" w:cs="Arial"/>
        </w:rPr>
      </w:pPr>
      <w:r w:rsidRPr="007E65A6">
        <w:rPr>
          <w:rFonts w:ascii="Arial" w:hAnsi="Arial" w:cs="Arial"/>
        </w:rPr>
        <w:t xml:space="preserve">A continuación se presenta el análisis de contingencia que permite establecer si existe relación entre el </w:t>
      </w:r>
      <w:r w:rsidR="001B4B44" w:rsidRPr="007E65A6">
        <w:rPr>
          <w:rFonts w:ascii="Arial" w:hAnsi="Arial" w:cs="Arial"/>
        </w:rPr>
        <w:t xml:space="preserve">tipo </w:t>
      </w:r>
      <w:r w:rsidR="00EA385A">
        <w:rPr>
          <w:rFonts w:ascii="Arial" w:hAnsi="Arial" w:cs="Arial"/>
        </w:rPr>
        <w:t xml:space="preserve">de </w:t>
      </w:r>
      <w:r w:rsidRPr="007E65A6">
        <w:rPr>
          <w:rFonts w:ascii="Arial" w:hAnsi="Arial" w:cs="Arial"/>
        </w:rPr>
        <w:t>postgrado</w:t>
      </w:r>
      <w:r w:rsidR="001B4B44" w:rsidRPr="007E65A6">
        <w:rPr>
          <w:rFonts w:ascii="Arial" w:hAnsi="Arial" w:cs="Arial"/>
        </w:rPr>
        <w:t xml:space="preserve"> que le interesa como profesional a un entrevistado y e</w:t>
      </w:r>
      <w:r w:rsidRPr="007E65A6">
        <w:rPr>
          <w:rFonts w:ascii="Arial" w:hAnsi="Arial" w:cs="Arial"/>
        </w:rPr>
        <w:t xml:space="preserve">l nombre de la universidad en la que </w:t>
      </w:r>
      <w:r w:rsidR="00EA385A">
        <w:rPr>
          <w:rFonts w:ascii="Arial" w:hAnsi="Arial" w:cs="Arial"/>
        </w:rPr>
        <w:t>é</w:t>
      </w:r>
      <w:r w:rsidRPr="007E65A6">
        <w:rPr>
          <w:rFonts w:ascii="Arial" w:hAnsi="Arial" w:cs="Arial"/>
        </w:rPr>
        <w:t xml:space="preserve">l ha </w:t>
      </w:r>
      <w:r w:rsidR="001B4B44" w:rsidRPr="007E65A6">
        <w:rPr>
          <w:rFonts w:ascii="Arial" w:hAnsi="Arial" w:cs="Arial"/>
        </w:rPr>
        <w:t xml:space="preserve">pensado </w:t>
      </w:r>
      <w:r w:rsidRPr="007E65A6">
        <w:rPr>
          <w:rFonts w:ascii="Arial" w:hAnsi="Arial" w:cs="Arial"/>
        </w:rPr>
        <w:t>estudiar su postgrado.</w:t>
      </w:r>
    </w:p>
    <w:p w:rsidR="00762D70" w:rsidRPr="007E65A6" w:rsidRDefault="00762D70" w:rsidP="00762D70">
      <w:pPr>
        <w:tabs>
          <w:tab w:val="left" w:pos="1440"/>
          <w:tab w:val="left" w:pos="1980"/>
        </w:tabs>
        <w:spacing w:line="480" w:lineRule="auto"/>
        <w:ind w:left="1440"/>
        <w:jc w:val="both"/>
        <w:rPr>
          <w:rFonts w:ascii="Arial" w:hAnsi="Arial" w:cs="Arial"/>
        </w:rPr>
      </w:pPr>
    </w:p>
    <w:p w:rsidR="00762D70" w:rsidRDefault="007E65A6" w:rsidP="00EA04AD">
      <w:pPr>
        <w:tabs>
          <w:tab w:val="left" w:pos="600"/>
          <w:tab w:val="left" w:pos="1980"/>
        </w:tabs>
        <w:spacing w:line="480" w:lineRule="auto"/>
        <w:ind w:left="600"/>
        <w:jc w:val="both"/>
        <w:rPr>
          <w:rFonts w:ascii="Verdana" w:hAnsi="Verdana"/>
          <w:sz w:val="20"/>
          <w:szCs w:val="20"/>
        </w:rPr>
      </w:pPr>
      <w:r w:rsidRPr="007E65A6">
        <w:rPr>
          <w:rFonts w:ascii="Arial" w:hAnsi="Arial" w:cs="Arial"/>
        </w:rPr>
        <w:t>La hipótesis que se planteó</w:t>
      </w:r>
      <w:r w:rsidR="00762D70" w:rsidRPr="007E65A6">
        <w:rPr>
          <w:rFonts w:ascii="Arial" w:hAnsi="Arial" w:cs="Arial"/>
        </w:rPr>
        <w:t xml:space="preserve"> es la siguiente</w:t>
      </w:r>
      <w:r w:rsidR="00762D70">
        <w:rPr>
          <w:rFonts w:ascii="Verdana" w:hAnsi="Verdana"/>
          <w:sz w:val="20"/>
          <w:szCs w:val="20"/>
        </w:rPr>
        <w:t>:</w:t>
      </w:r>
    </w:p>
    <w:p w:rsidR="00A95E04" w:rsidRPr="007E65A6" w:rsidRDefault="00A95E04" w:rsidP="00EA04AD">
      <w:pPr>
        <w:tabs>
          <w:tab w:val="left" w:pos="600"/>
          <w:tab w:val="left" w:pos="1980"/>
        </w:tabs>
        <w:spacing w:line="480" w:lineRule="auto"/>
        <w:ind w:left="600"/>
        <w:jc w:val="both"/>
        <w:rPr>
          <w:rFonts w:ascii="Verdana" w:hAnsi="Verdana"/>
          <w:b/>
          <w:sz w:val="20"/>
          <w:szCs w:val="20"/>
        </w:rPr>
      </w:pPr>
    </w:p>
    <w:p w:rsidR="001B4B44" w:rsidRPr="007E65A6" w:rsidRDefault="001B4B44" w:rsidP="00EA04AD">
      <w:pPr>
        <w:tabs>
          <w:tab w:val="left" w:pos="600"/>
          <w:tab w:val="left" w:pos="1980"/>
        </w:tabs>
        <w:spacing w:line="480" w:lineRule="auto"/>
        <w:ind w:left="600"/>
        <w:jc w:val="both"/>
        <w:rPr>
          <w:rFonts w:ascii="Verdana" w:hAnsi="Verdana"/>
          <w:sz w:val="20"/>
          <w:szCs w:val="20"/>
        </w:rPr>
      </w:pPr>
      <w:r w:rsidRPr="007E65A6">
        <w:rPr>
          <w:rFonts w:ascii="Verdana" w:hAnsi="Verdana"/>
          <w:b/>
          <w:sz w:val="20"/>
          <w:szCs w:val="20"/>
        </w:rPr>
        <w:t>H</w:t>
      </w:r>
      <w:r w:rsidRPr="007E65A6">
        <w:rPr>
          <w:rFonts w:ascii="Verdana" w:hAnsi="Verdana"/>
          <w:b/>
          <w:sz w:val="20"/>
          <w:szCs w:val="20"/>
          <w:vertAlign w:val="subscript"/>
        </w:rPr>
        <w:t>o</w:t>
      </w:r>
      <w:r w:rsidRPr="007E65A6">
        <w:rPr>
          <w:rFonts w:ascii="Verdana" w:hAnsi="Verdana"/>
          <w:b/>
          <w:sz w:val="20"/>
          <w:szCs w:val="20"/>
        </w:rPr>
        <w:t>:</w:t>
      </w:r>
      <w:r w:rsidRPr="007E65A6">
        <w:rPr>
          <w:rFonts w:ascii="Verdana" w:hAnsi="Verdana"/>
          <w:sz w:val="20"/>
          <w:szCs w:val="20"/>
        </w:rPr>
        <w:t xml:space="preserve"> </w:t>
      </w:r>
      <w:r w:rsidRPr="007E65A6">
        <w:rPr>
          <w:rFonts w:ascii="Verdana" w:hAnsi="Verdana"/>
          <w:i/>
          <w:sz w:val="20"/>
          <w:szCs w:val="20"/>
        </w:rPr>
        <w:t xml:space="preserve">El tipo de postgrado que le interesa a un profesional entrevistado es independiente </w:t>
      </w:r>
      <w:r w:rsidR="00682800">
        <w:rPr>
          <w:rFonts w:ascii="Verdana" w:hAnsi="Verdana"/>
          <w:i/>
          <w:sz w:val="20"/>
          <w:szCs w:val="20"/>
        </w:rPr>
        <w:t xml:space="preserve">de </w:t>
      </w:r>
      <w:r w:rsidRPr="007E65A6">
        <w:rPr>
          <w:rFonts w:ascii="Verdana" w:hAnsi="Verdana"/>
          <w:i/>
          <w:sz w:val="20"/>
          <w:szCs w:val="20"/>
        </w:rPr>
        <w:t>la universidad a la que el ha pensado ingresar a estudiar.</w:t>
      </w:r>
    </w:p>
    <w:p w:rsidR="001B4B44" w:rsidRPr="007E65A6" w:rsidRDefault="001B4B44" w:rsidP="00EA04AD">
      <w:pPr>
        <w:tabs>
          <w:tab w:val="left" w:pos="600"/>
          <w:tab w:val="left" w:pos="1980"/>
        </w:tabs>
        <w:spacing w:line="480" w:lineRule="auto"/>
        <w:ind w:left="600"/>
        <w:jc w:val="center"/>
        <w:rPr>
          <w:rFonts w:ascii="Verdana" w:hAnsi="Verdana"/>
          <w:b/>
          <w:sz w:val="20"/>
          <w:szCs w:val="20"/>
        </w:rPr>
      </w:pPr>
      <w:r w:rsidRPr="007E65A6">
        <w:rPr>
          <w:rFonts w:ascii="Verdana" w:hAnsi="Verdana"/>
          <w:b/>
          <w:sz w:val="20"/>
          <w:szCs w:val="20"/>
        </w:rPr>
        <w:t>Vs</w:t>
      </w:r>
      <w:r w:rsidR="007E65A6">
        <w:rPr>
          <w:rFonts w:ascii="Verdana" w:hAnsi="Verdana"/>
          <w:b/>
          <w:sz w:val="20"/>
          <w:szCs w:val="20"/>
        </w:rPr>
        <w:t>.</w:t>
      </w:r>
    </w:p>
    <w:p w:rsidR="001B4B44" w:rsidRPr="007E65A6" w:rsidRDefault="001B4B44" w:rsidP="00EA04AD">
      <w:pPr>
        <w:tabs>
          <w:tab w:val="left" w:pos="600"/>
          <w:tab w:val="left" w:pos="1980"/>
        </w:tabs>
        <w:spacing w:line="480" w:lineRule="auto"/>
        <w:ind w:left="600"/>
        <w:jc w:val="both"/>
        <w:rPr>
          <w:rFonts w:ascii="Verdana" w:hAnsi="Verdana"/>
          <w:i/>
          <w:sz w:val="20"/>
          <w:szCs w:val="20"/>
        </w:rPr>
      </w:pPr>
      <w:r w:rsidRPr="007E65A6">
        <w:rPr>
          <w:rFonts w:ascii="Verdana" w:hAnsi="Verdana"/>
          <w:b/>
          <w:sz w:val="20"/>
          <w:szCs w:val="20"/>
        </w:rPr>
        <w:t>H</w:t>
      </w:r>
      <w:r w:rsidRPr="007E65A6">
        <w:rPr>
          <w:rFonts w:ascii="Verdana" w:hAnsi="Verdana"/>
          <w:b/>
          <w:sz w:val="20"/>
          <w:szCs w:val="20"/>
          <w:vertAlign w:val="subscript"/>
        </w:rPr>
        <w:t>1</w:t>
      </w:r>
      <w:r w:rsidRPr="007E65A6">
        <w:rPr>
          <w:rFonts w:ascii="Verdana" w:hAnsi="Verdana"/>
          <w:b/>
          <w:sz w:val="20"/>
          <w:szCs w:val="20"/>
        </w:rPr>
        <w:t xml:space="preserve">: </w:t>
      </w:r>
      <w:r w:rsidRPr="007E65A6">
        <w:rPr>
          <w:rFonts w:ascii="Verdana" w:hAnsi="Verdana"/>
          <w:i/>
          <w:sz w:val="20"/>
          <w:szCs w:val="20"/>
        </w:rPr>
        <w:t>No es verdad H</w:t>
      </w:r>
      <w:r w:rsidRPr="007E65A6">
        <w:rPr>
          <w:rFonts w:ascii="Verdana" w:hAnsi="Verdana"/>
          <w:i/>
          <w:sz w:val="20"/>
          <w:szCs w:val="20"/>
          <w:vertAlign w:val="subscript"/>
        </w:rPr>
        <w:t>o</w:t>
      </w:r>
    </w:p>
    <w:p w:rsidR="001B4B44" w:rsidRDefault="001B4B44" w:rsidP="00EA04AD">
      <w:pPr>
        <w:tabs>
          <w:tab w:val="left" w:pos="600"/>
          <w:tab w:val="left" w:pos="1980"/>
        </w:tabs>
        <w:spacing w:line="480" w:lineRule="auto"/>
        <w:ind w:left="600"/>
        <w:jc w:val="both"/>
        <w:rPr>
          <w:rFonts w:ascii="Verdana" w:hAnsi="Verdana"/>
          <w:sz w:val="18"/>
          <w:szCs w:val="18"/>
        </w:rPr>
      </w:pPr>
    </w:p>
    <w:p w:rsidR="00A95E04" w:rsidRDefault="00A95E04"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1B4B44" w:rsidRDefault="001B4B44" w:rsidP="001B4B44">
      <w:pPr>
        <w:tabs>
          <w:tab w:val="left" w:pos="360"/>
          <w:tab w:val="left" w:pos="1440"/>
        </w:tabs>
        <w:ind w:left="1440"/>
        <w:jc w:val="center"/>
        <w:rPr>
          <w:rFonts w:ascii="Verdana" w:hAnsi="Verdana"/>
          <w:b/>
          <w:sz w:val="20"/>
          <w:szCs w:val="20"/>
        </w:rPr>
      </w:pPr>
      <w:r>
        <w:rPr>
          <w:rFonts w:ascii="Verdana" w:hAnsi="Verdana"/>
          <w:b/>
          <w:sz w:val="20"/>
          <w:szCs w:val="20"/>
        </w:rPr>
        <w:lastRenderedPageBreak/>
        <w:t>TABLA LXX</w:t>
      </w:r>
      <w:r w:rsidR="000A35EE">
        <w:rPr>
          <w:rFonts w:ascii="Verdana" w:hAnsi="Verdana"/>
          <w:b/>
          <w:sz w:val="20"/>
          <w:szCs w:val="20"/>
        </w:rPr>
        <w:t>II</w:t>
      </w:r>
    </w:p>
    <w:p w:rsidR="001B4B44" w:rsidRDefault="001B4B44" w:rsidP="001B4B44">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1B4B44" w:rsidRDefault="001B4B44" w:rsidP="001B4B44">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759" w:tblpY="2989"/>
        <w:tblW w:w="6080" w:type="dxa"/>
        <w:tblCellMar>
          <w:left w:w="70" w:type="dxa"/>
          <w:right w:w="70" w:type="dxa"/>
        </w:tblCellMar>
        <w:tblLook w:val="0000"/>
      </w:tblPr>
      <w:tblGrid>
        <w:gridCol w:w="2300"/>
        <w:gridCol w:w="1600"/>
        <w:gridCol w:w="980"/>
        <w:gridCol w:w="1200"/>
      </w:tblGrid>
      <w:tr w:rsidR="00EA04AD">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Valor p</w:t>
            </w:r>
          </w:p>
        </w:tc>
      </w:tr>
      <w:tr w:rsidR="00EA04AD">
        <w:trPr>
          <w:trHeight w:val="285"/>
        </w:trPr>
        <w:tc>
          <w:tcPr>
            <w:tcW w:w="2300" w:type="dxa"/>
            <w:tcBorders>
              <w:top w:val="nil"/>
              <w:left w:val="double" w:sz="6" w:space="0" w:color="auto"/>
              <w:bottom w:val="double" w:sz="6" w:space="0" w:color="auto"/>
              <w:right w:val="nil"/>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50,188</w:t>
            </w:r>
          </w:p>
        </w:tc>
        <w:tc>
          <w:tcPr>
            <w:tcW w:w="980"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34</w:t>
            </w:r>
          </w:p>
        </w:tc>
        <w:tc>
          <w:tcPr>
            <w:tcW w:w="1200"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0,036</w:t>
            </w:r>
          </w:p>
        </w:tc>
      </w:tr>
    </w:tbl>
    <w:p w:rsidR="001B4B44" w:rsidRDefault="001B4B44" w:rsidP="001B4B44">
      <w:pPr>
        <w:tabs>
          <w:tab w:val="left" w:pos="1440"/>
          <w:tab w:val="left" w:pos="1980"/>
        </w:tabs>
        <w:spacing w:line="480" w:lineRule="auto"/>
        <w:ind w:left="1440"/>
        <w:jc w:val="both"/>
        <w:rPr>
          <w:rFonts w:ascii="Verdana" w:hAnsi="Verdana"/>
          <w:sz w:val="20"/>
          <w:szCs w:val="20"/>
        </w:rPr>
      </w:pPr>
    </w:p>
    <w:p w:rsidR="001B4B44" w:rsidRDefault="001B4B44" w:rsidP="001B4B44">
      <w:pPr>
        <w:tabs>
          <w:tab w:val="left" w:pos="1440"/>
          <w:tab w:val="left" w:pos="1980"/>
        </w:tabs>
        <w:spacing w:line="480" w:lineRule="auto"/>
        <w:ind w:left="1440"/>
        <w:jc w:val="both"/>
        <w:rPr>
          <w:rFonts w:ascii="Verdana" w:hAnsi="Verdana"/>
          <w:sz w:val="20"/>
          <w:szCs w:val="20"/>
        </w:rPr>
      </w:pPr>
    </w:p>
    <w:p w:rsidR="001B4B44" w:rsidRDefault="003B4E39" w:rsidP="001B4B44">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4" type="#_x0000_t202" style="position:absolute;left:0;text-align:left;margin-left:-78pt;margin-top:7.35pt;width:5in;height:22.25pt;z-index:-251613184" stroked="f">
            <v:textbox style="mso-next-textbox:#_x0000_s1724">
              <w:txbxContent>
                <w:p w:rsidR="00F44E5F" w:rsidRPr="001A397E" w:rsidRDefault="00F44E5F" w:rsidP="001B4B4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B4B44" w:rsidRDefault="001B4B44" w:rsidP="00A95E04">
      <w:pPr>
        <w:tabs>
          <w:tab w:val="left" w:pos="1440"/>
          <w:tab w:val="left" w:pos="1980"/>
        </w:tabs>
        <w:spacing w:line="480" w:lineRule="auto"/>
        <w:ind w:left="1440"/>
        <w:jc w:val="both"/>
        <w:rPr>
          <w:rFonts w:ascii="Verdana" w:hAnsi="Verdana"/>
          <w:sz w:val="20"/>
          <w:szCs w:val="20"/>
        </w:rPr>
      </w:pPr>
    </w:p>
    <w:p w:rsidR="001B4B44" w:rsidRPr="007E65A6" w:rsidRDefault="00A95E04" w:rsidP="00EA04AD">
      <w:pPr>
        <w:tabs>
          <w:tab w:val="left" w:pos="600"/>
          <w:tab w:val="left" w:pos="1980"/>
        </w:tabs>
        <w:spacing w:line="480" w:lineRule="auto"/>
        <w:ind w:left="600"/>
        <w:jc w:val="both"/>
        <w:rPr>
          <w:rFonts w:ascii="Arial" w:hAnsi="Arial" w:cs="Arial"/>
        </w:rPr>
      </w:pPr>
      <w:r w:rsidRPr="007E65A6">
        <w:rPr>
          <w:rFonts w:ascii="Arial" w:hAnsi="Arial" w:cs="Arial"/>
        </w:rPr>
        <w:t>El valor del estadístico de prueba que se obtuvo fue de 50.188 y el valor p es 0.036, esto nos indica que existe suficiente evidencia estadística para rechazar la hipótesis nula a favor de la hipótesis alterna; es decir que la variable postgrado no es independiente de la variable nombre de la universidad donde ha pensado rea</w:t>
      </w:r>
      <w:r w:rsidR="00682800">
        <w:rPr>
          <w:rFonts w:ascii="Arial" w:hAnsi="Arial" w:cs="Arial"/>
        </w:rPr>
        <w:t>lizar sus estudios de postgrado; por lo que existe una dependencia estadística al nivel del 5%.</w:t>
      </w:r>
    </w:p>
    <w:p w:rsidR="00762D70" w:rsidRDefault="00762D70" w:rsidP="00EA04AD">
      <w:pPr>
        <w:tabs>
          <w:tab w:val="left" w:pos="600"/>
          <w:tab w:val="left" w:pos="1980"/>
        </w:tabs>
        <w:spacing w:line="480" w:lineRule="auto"/>
        <w:ind w:left="600" w:hanging="840"/>
        <w:jc w:val="both"/>
        <w:rPr>
          <w:rFonts w:ascii="Verdana" w:hAnsi="Verdana"/>
          <w:sz w:val="20"/>
          <w:szCs w:val="20"/>
        </w:rPr>
      </w:pPr>
    </w:p>
    <w:p w:rsidR="008173E0" w:rsidRDefault="008173E0" w:rsidP="00EA04AD">
      <w:pPr>
        <w:tabs>
          <w:tab w:val="left" w:pos="600"/>
          <w:tab w:val="left" w:pos="1980"/>
        </w:tabs>
        <w:spacing w:line="480" w:lineRule="auto"/>
        <w:ind w:left="600" w:hanging="840"/>
        <w:jc w:val="both"/>
        <w:rPr>
          <w:rFonts w:ascii="Verdana" w:hAnsi="Verdana"/>
          <w:sz w:val="20"/>
          <w:szCs w:val="20"/>
        </w:rPr>
      </w:pPr>
    </w:p>
    <w:p w:rsidR="003B4E39" w:rsidRPr="00DB6950" w:rsidRDefault="003B4E39" w:rsidP="00EA04AD">
      <w:pPr>
        <w:tabs>
          <w:tab w:val="left" w:pos="600"/>
          <w:tab w:val="left" w:pos="1980"/>
        </w:tabs>
        <w:spacing w:line="480" w:lineRule="auto"/>
        <w:ind w:left="600"/>
        <w:jc w:val="both"/>
        <w:rPr>
          <w:rFonts w:ascii="Arial" w:hAnsi="Arial" w:cs="Arial"/>
          <w:b/>
          <w:i/>
        </w:rPr>
      </w:pPr>
      <w:r w:rsidRPr="00DB6950">
        <w:rPr>
          <w:rFonts w:ascii="Arial" w:hAnsi="Arial" w:cs="Arial"/>
          <w:b/>
          <w:i/>
        </w:rPr>
        <w:t>Postgrados Vs. Modalidad</w:t>
      </w:r>
    </w:p>
    <w:p w:rsidR="003B4E39" w:rsidRPr="009577F4" w:rsidRDefault="003B4E39" w:rsidP="00EA04AD">
      <w:pPr>
        <w:tabs>
          <w:tab w:val="left" w:pos="600"/>
          <w:tab w:val="left" w:pos="1980"/>
        </w:tabs>
        <w:spacing w:line="480" w:lineRule="auto"/>
        <w:ind w:left="600"/>
        <w:jc w:val="both"/>
        <w:rPr>
          <w:rFonts w:ascii="Arial" w:hAnsi="Arial" w:cs="Arial"/>
        </w:rPr>
      </w:pPr>
      <w:r w:rsidRPr="009577F4">
        <w:rPr>
          <w:rFonts w:ascii="Arial" w:hAnsi="Arial" w:cs="Arial"/>
        </w:rPr>
        <w:t>A través de la tabla de contingencia compuesta por la comparación de estas dos variables</w:t>
      </w:r>
      <w:r w:rsidR="003941C9" w:rsidRPr="009577F4">
        <w:rPr>
          <w:rFonts w:ascii="Arial" w:hAnsi="Arial" w:cs="Arial"/>
        </w:rPr>
        <w:t>,</w:t>
      </w:r>
      <w:r w:rsidRPr="009577F4">
        <w:rPr>
          <w:rFonts w:ascii="Arial" w:hAnsi="Arial" w:cs="Arial"/>
        </w:rPr>
        <w:t xml:space="preserve"> se logra establecer la modalidad de estudios que los profesionales entrevistados prefieren al momento de cursar  sus estudios de cuarto nivel,  de acue</w:t>
      </w:r>
      <w:r w:rsidR="008173E0">
        <w:rPr>
          <w:rFonts w:ascii="Arial" w:hAnsi="Arial" w:cs="Arial"/>
        </w:rPr>
        <w:t>rdo al tipo de postgrado que a é</w:t>
      </w:r>
      <w:r w:rsidRPr="009577F4">
        <w:rPr>
          <w:rFonts w:ascii="Arial" w:hAnsi="Arial" w:cs="Arial"/>
        </w:rPr>
        <w:t>ste le interese estudiar.</w:t>
      </w:r>
    </w:p>
    <w:p w:rsidR="00FE719D" w:rsidRPr="009577F4" w:rsidRDefault="00FE719D" w:rsidP="00EA04AD">
      <w:pPr>
        <w:tabs>
          <w:tab w:val="left" w:pos="600"/>
          <w:tab w:val="left" w:pos="1980"/>
        </w:tabs>
        <w:spacing w:line="480" w:lineRule="auto"/>
        <w:ind w:left="600" w:hanging="840"/>
        <w:jc w:val="both"/>
        <w:rPr>
          <w:rFonts w:ascii="Arial" w:hAnsi="Arial" w:cs="Arial"/>
        </w:rPr>
      </w:pPr>
    </w:p>
    <w:p w:rsidR="003941C9" w:rsidRPr="009577F4" w:rsidRDefault="00FE719D" w:rsidP="00EA04AD">
      <w:pPr>
        <w:tabs>
          <w:tab w:val="left" w:pos="600"/>
          <w:tab w:val="left" w:pos="1980"/>
        </w:tabs>
        <w:spacing w:line="480" w:lineRule="auto"/>
        <w:ind w:left="600"/>
        <w:jc w:val="both"/>
        <w:rPr>
          <w:rFonts w:ascii="Arial" w:hAnsi="Arial" w:cs="Arial"/>
        </w:rPr>
      </w:pPr>
      <w:r w:rsidRPr="009577F4">
        <w:rPr>
          <w:rFonts w:ascii="Arial" w:hAnsi="Arial" w:cs="Arial"/>
        </w:rPr>
        <w:t xml:space="preserve">Los profesionales entrevistados </w:t>
      </w:r>
      <w:r w:rsidR="003941C9" w:rsidRPr="009577F4">
        <w:rPr>
          <w:rFonts w:ascii="Arial" w:hAnsi="Arial" w:cs="Arial"/>
        </w:rPr>
        <w:t xml:space="preserve">en la ciudad de Guayaquil </w:t>
      </w:r>
      <w:r w:rsidRPr="009577F4">
        <w:rPr>
          <w:rFonts w:ascii="Arial" w:hAnsi="Arial" w:cs="Arial"/>
        </w:rPr>
        <w:t xml:space="preserve">que </w:t>
      </w:r>
      <w:r w:rsidR="00C46C03" w:rsidRPr="009577F4">
        <w:rPr>
          <w:rFonts w:ascii="Arial" w:hAnsi="Arial" w:cs="Arial"/>
        </w:rPr>
        <w:t>han decidido continuar con sus estudios de postgrado</w:t>
      </w:r>
      <w:r w:rsidRPr="009577F4">
        <w:rPr>
          <w:rFonts w:ascii="Arial" w:hAnsi="Arial" w:cs="Arial"/>
        </w:rPr>
        <w:t xml:space="preserve">, en su mayoría se </w:t>
      </w:r>
      <w:r w:rsidRPr="009577F4">
        <w:rPr>
          <w:rFonts w:ascii="Arial" w:hAnsi="Arial" w:cs="Arial"/>
        </w:rPr>
        <w:lastRenderedPageBreak/>
        <w:t>inclinan por hacerlo de modo semipresencial, seguido del modo presencial.</w:t>
      </w:r>
      <w:r w:rsidR="003941C9" w:rsidRPr="009577F4">
        <w:rPr>
          <w:rFonts w:ascii="Arial" w:hAnsi="Arial" w:cs="Arial"/>
        </w:rPr>
        <w:t xml:space="preserve"> Estos resultados se los puede apreciar en la tabla LXX</w:t>
      </w:r>
      <w:r w:rsidR="0055056D">
        <w:rPr>
          <w:rFonts w:ascii="Arial" w:hAnsi="Arial" w:cs="Arial"/>
        </w:rPr>
        <w:t>I</w:t>
      </w:r>
      <w:r w:rsidR="000C2B83">
        <w:rPr>
          <w:rFonts w:ascii="Arial" w:hAnsi="Arial" w:cs="Arial"/>
        </w:rPr>
        <w:t>II</w:t>
      </w:r>
      <w:r w:rsidR="00DB06BA">
        <w:rPr>
          <w:rFonts w:ascii="Arial" w:hAnsi="Arial" w:cs="Arial"/>
        </w:rPr>
        <w:t>,</w:t>
      </w:r>
      <w:r w:rsidR="003941C9" w:rsidRPr="009577F4">
        <w:rPr>
          <w:rFonts w:ascii="Arial" w:hAnsi="Arial" w:cs="Arial"/>
        </w:rPr>
        <w:t xml:space="preserve"> en donde se observa que e</w:t>
      </w:r>
      <w:r w:rsidRPr="009577F4">
        <w:rPr>
          <w:rFonts w:ascii="Arial" w:hAnsi="Arial" w:cs="Arial"/>
        </w:rPr>
        <w:t xml:space="preserve">l 44% de los profesionales entrevistados </w:t>
      </w:r>
      <w:r w:rsidR="00DB06BA">
        <w:rPr>
          <w:rFonts w:ascii="Arial" w:hAnsi="Arial" w:cs="Arial"/>
        </w:rPr>
        <w:t xml:space="preserve">prefieren estudiar su postgrado en modalidad </w:t>
      </w:r>
      <w:r w:rsidR="003941C9" w:rsidRPr="009577F4">
        <w:rPr>
          <w:rFonts w:ascii="Arial" w:hAnsi="Arial" w:cs="Arial"/>
        </w:rPr>
        <w:t xml:space="preserve">semipresencial, </w:t>
      </w:r>
      <w:r w:rsidR="00DB06BA">
        <w:rPr>
          <w:rFonts w:ascii="Arial" w:hAnsi="Arial" w:cs="Arial"/>
        </w:rPr>
        <w:t>el 37.71% en</w:t>
      </w:r>
      <w:r w:rsidRPr="009577F4">
        <w:rPr>
          <w:rFonts w:ascii="Arial" w:hAnsi="Arial" w:cs="Arial"/>
        </w:rPr>
        <w:t xml:space="preserve"> la mod</w:t>
      </w:r>
      <w:r w:rsidR="00DB06BA">
        <w:rPr>
          <w:rFonts w:ascii="Arial" w:hAnsi="Arial" w:cs="Arial"/>
        </w:rPr>
        <w:t>alidad presencial; y finalmente el 18.29% estudiaría su postgrado en modalidad a distancia.</w:t>
      </w:r>
    </w:p>
    <w:p w:rsidR="003941C9" w:rsidRPr="009577F4" w:rsidRDefault="003941C9" w:rsidP="00EA04AD">
      <w:pPr>
        <w:tabs>
          <w:tab w:val="left" w:pos="600"/>
          <w:tab w:val="left" w:pos="1980"/>
        </w:tabs>
        <w:spacing w:line="480" w:lineRule="auto"/>
        <w:ind w:left="600" w:hanging="840"/>
        <w:jc w:val="both"/>
        <w:rPr>
          <w:rFonts w:ascii="Arial" w:hAnsi="Arial" w:cs="Arial"/>
        </w:rPr>
      </w:pPr>
    </w:p>
    <w:p w:rsidR="003F47CB" w:rsidRDefault="00C46C03" w:rsidP="00F44E5F">
      <w:pPr>
        <w:tabs>
          <w:tab w:val="left" w:pos="600"/>
          <w:tab w:val="left" w:pos="1980"/>
        </w:tabs>
        <w:spacing w:line="480" w:lineRule="auto"/>
        <w:ind w:left="600"/>
        <w:jc w:val="both"/>
        <w:rPr>
          <w:rFonts w:ascii="Arial" w:hAnsi="Arial" w:cs="Arial"/>
        </w:rPr>
      </w:pPr>
      <w:r w:rsidRPr="009577F4">
        <w:rPr>
          <w:rFonts w:ascii="Arial" w:hAnsi="Arial" w:cs="Arial"/>
        </w:rPr>
        <w:t>De</w:t>
      </w:r>
      <w:r w:rsidR="003F47CB">
        <w:rPr>
          <w:rFonts w:ascii="Arial" w:hAnsi="Arial" w:cs="Arial"/>
        </w:rPr>
        <w:t xml:space="preserve">l total de entrevistados el 17.71% prefieren </w:t>
      </w:r>
      <w:r w:rsidRPr="009577F4">
        <w:rPr>
          <w:rFonts w:ascii="Arial" w:hAnsi="Arial" w:cs="Arial"/>
        </w:rPr>
        <w:t>estudiar un</w:t>
      </w:r>
      <w:r w:rsidR="003941C9" w:rsidRPr="009577F4">
        <w:rPr>
          <w:rFonts w:ascii="Arial" w:hAnsi="Arial" w:cs="Arial"/>
        </w:rPr>
        <w:t>a Maestría como carrera de postgrado</w:t>
      </w:r>
      <w:r w:rsidR="003F47CB">
        <w:rPr>
          <w:rFonts w:ascii="Arial" w:hAnsi="Arial" w:cs="Arial"/>
        </w:rPr>
        <w:t xml:space="preserve"> y hacerlo en modalidad semipresencial</w:t>
      </w:r>
      <w:r w:rsidR="008A20D3" w:rsidRPr="009577F4">
        <w:rPr>
          <w:rFonts w:ascii="Arial" w:hAnsi="Arial" w:cs="Arial"/>
        </w:rPr>
        <w:t>,</w:t>
      </w:r>
      <w:r w:rsidR="003941C9" w:rsidRPr="009577F4">
        <w:rPr>
          <w:rFonts w:ascii="Arial" w:hAnsi="Arial" w:cs="Arial"/>
        </w:rPr>
        <w:t xml:space="preserve"> el 17.14%</w:t>
      </w:r>
      <w:r w:rsidR="003F47CB">
        <w:rPr>
          <w:rFonts w:ascii="Arial" w:hAnsi="Arial" w:cs="Arial"/>
        </w:rPr>
        <w:t xml:space="preserve"> del total de profesionales entrevistados </w:t>
      </w:r>
      <w:r w:rsidR="003941C9" w:rsidRPr="009577F4">
        <w:rPr>
          <w:rFonts w:ascii="Arial" w:hAnsi="Arial" w:cs="Arial"/>
        </w:rPr>
        <w:t xml:space="preserve"> prefiere </w:t>
      </w:r>
      <w:r w:rsidR="003F47CB">
        <w:rPr>
          <w:rFonts w:ascii="Arial" w:hAnsi="Arial" w:cs="Arial"/>
        </w:rPr>
        <w:t xml:space="preserve">estudiar una maestría y </w:t>
      </w:r>
      <w:r w:rsidR="003941C9" w:rsidRPr="009577F4">
        <w:rPr>
          <w:rFonts w:ascii="Arial" w:hAnsi="Arial" w:cs="Arial"/>
        </w:rPr>
        <w:t>de manera presencial</w:t>
      </w:r>
      <w:r w:rsidR="003F47CB">
        <w:rPr>
          <w:rFonts w:ascii="Arial" w:hAnsi="Arial" w:cs="Arial"/>
        </w:rPr>
        <w:t xml:space="preserve">. </w:t>
      </w:r>
    </w:p>
    <w:p w:rsidR="00AB494F" w:rsidRDefault="00AB494F" w:rsidP="00EA04AD">
      <w:pPr>
        <w:tabs>
          <w:tab w:val="left" w:pos="600"/>
          <w:tab w:val="left" w:pos="1980"/>
        </w:tabs>
        <w:spacing w:line="480" w:lineRule="auto"/>
        <w:ind w:left="600" w:hanging="840"/>
        <w:jc w:val="both"/>
        <w:rPr>
          <w:rFonts w:ascii="Arial" w:hAnsi="Arial" w:cs="Arial"/>
        </w:rPr>
      </w:pPr>
    </w:p>
    <w:p w:rsidR="003F47CB" w:rsidRDefault="003F47CB" w:rsidP="00CA3AC3">
      <w:pPr>
        <w:tabs>
          <w:tab w:val="left" w:pos="600"/>
          <w:tab w:val="left" w:pos="1980"/>
        </w:tabs>
        <w:spacing w:line="480" w:lineRule="auto"/>
        <w:ind w:left="600"/>
        <w:jc w:val="both"/>
        <w:rPr>
          <w:rFonts w:ascii="Arial" w:hAnsi="Arial" w:cs="Arial"/>
        </w:rPr>
      </w:pPr>
      <w:r>
        <w:rPr>
          <w:rFonts w:ascii="Arial" w:hAnsi="Arial" w:cs="Arial"/>
        </w:rPr>
        <w:t>Un 13.71% del total de entrevistados se decidió por estudiar un diplomado superior y realizarlo en modalidad semipresencial.</w:t>
      </w:r>
    </w:p>
    <w:p w:rsidR="003F47CB" w:rsidRDefault="003F47CB" w:rsidP="00EA04AD">
      <w:pPr>
        <w:tabs>
          <w:tab w:val="left" w:pos="600"/>
          <w:tab w:val="left" w:pos="1980"/>
        </w:tabs>
        <w:spacing w:line="480" w:lineRule="auto"/>
        <w:ind w:left="600" w:hanging="840"/>
        <w:jc w:val="both"/>
        <w:rPr>
          <w:rFonts w:ascii="Arial" w:hAnsi="Arial" w:cs="Arial"/>
        </w:rPr>
      </w:pPr>
    </w:p>
    <w:p w:rsidR="00FE719D" w:rsidRPr="009577F4" w:rsidRDefault="003F47CB" w:rsidP="00CA3AC3">
      <w:pPr>
        <w:tabs>
          <w:tab w:val="left" w:pos="600"/>
          <w:tab w:val="left" w:pos="1980"/>
        </w:tabs>
        <w:spacing w:line="480" w:lineRule="auto"/>
        <w:ind w:left="600"/>
        <w:jc w:val="both"/>
        <w:rPr>
          <w:rFonts w:ascii="Arial" w:hAnsi="Arial" w:cs="Arial"/>
        </w:rPr>
      </w:pPr>
      <w:r>
        <w:rPr>
          <w:rFonts w:ascii="Arial" w:hAnsi="Arial" w:cs="Arial"/>
        </w:rPr>
        <w:t>Todos</w:t>
      </w:r>
      <w:r w:rsidR="008A20D3" w:rsidRPr="009577F4">
        <w:rPr>
          <w:rFonts w:ascii="Arial" w:hAnsi="Arial" w:cs="Arial"/>
        </w:rPr>
        <w:t xml:space="preserve"> los resultados expuestos anteriormente</w:t>
      </w:r>
      <w:r>
        <w:rPr>
          <w:rFonts w:ascii="Arial" w:hAnsi="Arial" w:cs="Arial"/>
        </w:rPr>
        <w:t xml:space="preserve"> y algunos otros</w:t>
      </w:r>
      <w:r w:rsidR="008A20D3" w:rsidRPr="009577F4">
        <w:rPr>
          <w:rFonts w:ascii="Arial" w:hAnsi="Arial" w:cs="Arial"/>
        </w:rPr>
        <w:t xml:space="preserve"> se observan en la tabla LXX</w:t>
      </w:r>
      <w:r w:rsidR="0055056D">
        <w:rPr>
          <w:rFonts w:ascii="Arial" w:hAnsi="Arial" w:cs="Arial"/>
        </w:rPr>
        <w:t>I</w:t>
      </w:r>
      <w:r w:rsidR="00761666">
        <w:rPr>
          <w:rFonts w:ascii="Arial" w:hAnsi="Arial" w:cs="Arial"/>
        </w:rPr>
        <w:t>II</w:t>
      </w:r>
      <w:r w:rsidR="008A20D3" w:rsidRPr="009577F4">
        <w:rPr>
          <w:rFonts w:ascii="Arial" w:hAnsi="Arial" w:cs="Arial"/>
        </w:rPr>
        <w:t>, la cual se muestra a continuación.</w:t>
      </w:r>
    </w:p>
    <w:p w:rsidR="003B4E39" w:rsidRDefault="003B4E39" w:rsidP="00EA04AD">
      <w:pPr>
        <w:tabs>
          <w:tab w:val="left" w:pos="600"/>
          <w:tab w:val="left" w:pos="1980"/>
        </w:tabs>
        <w:spacing w:line="480" w:lineRule="auto"/>
        <w:ind w:left="600" w:hanging="840"/>
        <w:jc w:val="both"/>
        <w:rPr>
          <w:rFonts w:ascii="Verdana" w:hAnsi="Verdana"/>
          <w:sz w:val="20"/>
          <w:szCs w:val="20"/>
        </w:rPr>
      </w:pPr>
    </w:p>
    <w:p w:rsidR="00F44E5F" w:rsidRDefault="00F44E5F" w:rsidP="00EA04AD">
      <w:pPr>
        <w:tabs>
          <w:tab w:val="left" w:pos="600"/>
          <w:tab w:val="left" w:pos="1980"/>
        </w:tabs>
        <w:spacing w:line="480" w:lineRule="auto"/>
        <w:ind w:left="600" w:hanging="840"/>
        <w:jc w:val="both"/>
        <w:rPr>
          <w:rFonts w:ascii="Verdana" w:hAnsi="Verdana"/>
          <w:sz w:val="20"/>
          <w:szCs w:val="20"/>
        </w:rPr>
      </w:pPr>
    </w:p>
    <w:p w:rsidR="00F44E5F" w:rsidRDefault="00F44E5F" w:rsidP="00EA04AD">
      <w:pPr>
        <w:tabs>
          <w:tab w:val="left" w:pos="600"/>
          <w:tab w:val="left" w:pos="1980"/>
        </w:tabs>
        <w:spacing w:line="480" w:lineRule="auto"/>
        <w:ind w:left="600" w:hanging="840"/>
        <w:jc w:val="both"/>
        <w:rPr>
          <w:rFonts w:ascii="Verdana" w:hAnsi="Verdana"/>
          <w:sz w:val="20"/>
          <w:szCs w:val="20"/>
        </w:rPr>
      </w:pPr>
    </w:p>
    <w:p w:rsidR="00F44E5F" w:rsidRPr="003B4E39" w:rsidRDefault="00F44E5F" w:rsidP="00EA04AD">
      <w:pPr>
        <w:tabs>
          <w:tab w:val="left" w:pos="600"/>
          <w:tab w:val="left" w:pos="1980"/>
        </w:tabs>
        <w:spacing w:line="480" w:lineRule="auto"/>
        <w:ind w:left="600" w:hanging="840"/>
        <w:jc w:val="both"/>
        <w:rPr>
          <w:rFonts w:ascii="Verdana" w:hAnsi="Verdana"/>
          <w:sz w:val="20"/>
          <w:szCs w:val="20"/>
        </w:rPr>
      </w:pPr>
    </w:p>
    <w:tbl>
      <w:tblPr>
        <w:tblpPr w:leftFromText="141" w:rightFromText="141" w:vertAnchor="text" w:horzAnchor="page" w:tblpX="2799" w:tblpY="1079"/>
        <w:tblW w:w="8391" w:type="dxa"/>
        <w:tblCellMar>
          <w:left w:w="70" w:type="dxa"/>
          <w:right w:w="70" w:type="dxa"/>
        </w:tblCellMar>
        <w:tblLook w:val="0000"/>
      </w:tblPr>
      <w:tblGrid>
        <w:gridCol w:w="417"/>
        <w:gridCol w:w="1755"/>
        <w:gridCol w:w="1256"/>
        <w:gridCol w:w="1152"/>
        <w:gridCol w:w="1570"/>
        <w:gridCol w:w="1152"/>
        <w:gridCol w:w="1089"/>
      </w:tblGrid>
      <w:tr w:rsidR="00233A29">
        <w:trPr>
          <w:trHeight w:val="233"/>
        </w:trPr>
        <w:tc>
          <w:tcPr>
            <w:tcW w:w="3428"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233A29" w:rsidRDefault="00233A29" w:rsidP="00F44E5F">
            <w:pPr>
              <w:tabs>
                <w:tab w:val="left" w:pos="600"/>
              </w:tabs>
              <w:ind w:left="600" w:hanging="840"/>
              <w:jc w:val="center"/>
              <w:rPr>
                <w:rFonts w:ascii="Verdana" w:hAnsi="Verdana" w:cs="Arial"/>
                <w:b/>
                <w:bCs/>
                <w:sz w:val="16"/>
                <w:szCs w:val="16"/>
              </w:rPr>
            </w:pPr>
            <w:r>
              <w:rPr>
                <w:rFonts w:ascii="Verdana" w:hAnsi="Verdana" w:cs="Arial"/>
                <w:b/>
                <w:bCs/>
                <w:sz w:val="16"/>
                <w:szCs w:val="16"/>
              </w:rPr>
              <w:t>POSTGRADOS Vs</w:t>
            </w:r>
            <w:r w:rsidR="00F075A3">
              <w:rPr>
                <w:rFonts w:ascii="Verdana" w:hAnsi="Verdana" w:cs="Arial"/>
                <w:b/>
                <w:bCs/>
                <w:sz w:val="16"/>
                <w:szCs w:val="16"/>
              </w:rPr>
              <w:t>.</w:t>
            </w:r>
            <w:r>
              <w:rPr>
                <w:rFonts w:ascii="Verdana" w:hAnsi="Verdana" w:cs="Arial"/>
                <w:b/>
                <w:bCs/>
                <w:sz w:val="16"/>
                <w:szCs w:val="16"/>
              </w:rPr>
              <w:t xml:space="preserve"> </w:t>
            </w:r>
            <w:r w:rsidR="00FE719D">
              <w:rPr>
                <w:rFonts w:ascii="Verdana" w:hAnsi="Verdana" w:cs="Arial"/>
                <w:b/>
                <w:bCs/>
                <w:sz w:val="16"/>
                <w:szCs w:val="16"/>
              </w:rPr>
              <w:t>MODALIDAD</w:t>
            </w:r>
          </w:p>
        </w:tc>
        <w:tc>
          <w:tcPr>
            <w:tcW w:w="3874" w:type="dxa"/>
            <w:gridSpan w:val="3"/>
            <w:tcBorders>
              <w:top w:val="double" w:sz="6" w:space="0" w:color="auto"/>
              <w:left w:val="nil"/>
              <w:bottom w:val="double" w:sz="6" w:space="0" w:color="auto"/>
              <w:right w:val="nil"/>
            </w:tcBorders>
            <w:shd w:val="clear" w:color="auto" w:fill="auto"/>
            <w:vAlign w:val="center"/>
          </w:tcPr>
          <w:p w:rsidR="00233A29" w:rsidRDefault="00233A29" w:rsidP="00F44E5F">
            <w:pPr>
              <w:tabs>
                <w:tab w:val="left" w:pos="600"/>
              </w:tabs>
              <w:ind w:left="600" w:hanging="840"/>
              <w:jc w:val="center"/>
              <w:rPr>
                <w:rFonts w:ascii="Verdana" w:hAnsi="Verdana" w:cs="Arial"/>
                <w:b/>
                <w:bCs/>
                <w:sz w:val="18"/>
                <w:szCs w:val="18"/>
              </w:rPr>
            </w:pPr>
            <w:r>
              <w:rPr>
                <w:rFonts w:ascii="Verdana" w:hAnsi="Verdana" w:cs="Arial"/>
                <w:b/>
                <w:bCs/>
                <w:sz w:val="18"/>
                <w:szCs w:val="18"/>
              </w:rPr>
              <w:t>MODALIDAD</w:t>
            </w:r>
          </w:p>
        </w:tc>
        <w:tc>
          <w:tcPr>
            <w:tcW w:w="108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Total</w:t>
            </w:r>
          </w:p>
        </w:tc>
      </w:tr>
      <w:tr w:rsidR="00233A29">
        <w:trPr>
          <w:trHeight w:val="325"/>
        </w:trPr>
        <w:tc>
          <w:tcPr>
            <w:tcW w:w="3428" w:type="dxa"/>
            <w:gridSpan w:val="3"/>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b/>
                <w:bCs/>
                <w:sz w:val="16"/>
                <w:szCs w:val="16"/>
              </w:rPr>
            </w:pPr>
          </w:p>
        </w:tc>
        <w:tc>
          <w:tcPr>
            <w:tcW w:w="1152" w:type="dxa"/>
            <w:tcBorders>
              <w:top w:val="nil"/>
              <w:left w:val="nil"/>
              <w:bottom w:val="double" w:sz="6" w:space="0" w:color="auto"/>
              <w:right w:val="nil"/>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Presencial</w:t>
            </w:r>
          </w:p>
        </w:tc>
        <w:tc>
          <w:tcPr>
            <w:tcW w:w="1570" w:type="dxa"/>
            <w:tcBorders>
              <w:top w:val="nil"/>
              <w:left w:val="single" w:sz="4" w:space="0" w:color="auto"/>
              <w:bottom w:val="double" w:sz="6" w:space="0" w:color="auto"/>
              <w:right w:val="single" w:sz="4" w:space="0" w:color="auto"/>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Semipresencial</w:t>
            </w:r>
          </w:p>
        </w:tc>
        <w:tc>
          <w:tcPr>
            <w:tcW w:w="1152" w:type="dxa"/>
            <w:tcBorders>
              <w:top w:val="nil"/>
              <w:left w:val="nil"/>
              <w:bottom w:val="double" w:sz="6" w:space="0" w:color="auto"/>
              <w:right w:val="single" w:sz="4" w:space="0" w:color="auto"/>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A distancia</w:t>
            </w:r>
          </w:p>
        </w:tc>
        <w:tc>
          <w:tcPr>
            <w:tcW w:w="1089" w:type="dxa"/>
            <w:vMerge/>
            <w:tcBorders>
              <w:top w:val="double" w:sz="6" w:space="0" w:color="auto"/>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r>
      <w:tr w:rsidR="00233A29">
        <w:trPr>
          <w:trHeight w:val="238"/>
        </w:trPr>
        <w:tc>
          <w:tcPr>
            <w:tcW w:w="417" w:type="dxa"/>
            <w:vMerge w:val="restart"/>
            <w:tcBorders>
              <w:top w:val="nil"/>
              <w:left w:val="double" w:sz="6" w:space="0" w:color="auto"/>
              <w:bottom w:val="double" w:sz="6" w:space="0" w:color="000000"/>
              <w:right w:val="nil"/>
            </w:tcBorders>
            <w:shd w:val="clear" w:color="auto" w:fill="auto"/>
            <w:textDirection w:val="btLr"/>
            <w:vAlign w:val="center"/>
          </w:tcPr>
          <w:p w:rsidR="00233A29" w:rsidRDefault="00233A29" w:rsidP="00F44E5F">
            <w:pPr>
              <w:tabs>
                <w:tab w:val="left" w:pos="600"/>
              </w:tabs>
              <w:ind w:left="600" w:hanging="840"/>
              <w:jc w:val="center"/>
              <w:rPr>
                <w:rFonts w:ascii="Verdana" w:hAnsi="Verdana" w:cs="Arial"/>
                <w:b/>
                <w:bCs/>
                <w:sz w:val="16"/>
                <w:szCs w:val="16"/>
              </w:rPr>
            </w:pPr>
            <w:r>
              <w:rPr>
                <w:rFonts w:ascii="Verdana" w:hAnsi="Verdana" w:cs="Arial"/>
                <w:b/>
                <w:bCs/>
                <w:sz w:val="16"/>
                <w:szCs w:val="16"/>
              </w:rPr>
              <w:t>POSTGRADOS</w:t>
            </w: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Maestrías</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31</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252"/>
              </w:tabs>
              <w:ind w:left="-252" w:firstLine="12"/>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27,9</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32,6</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13,5</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74,0</w:t>
            </w:r>
          </w:p>
        </w:tc>
      </w:tr>
      <w:tr w:rsidR="00233A29">
        <w:trPr>
          <w:trHeight w:val="251"/>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17,14%</w:t>
            </w:r>
          </w:p>
        </w:tc>
        <w:tc>
          <w:tcPr>
            <w:tcW w:w="1570"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17,71%</w:t>
            </w:r>
          </w:p>
        </w:tc>
        <w:tc>
          <w:tcPr>
            <w:tcW w:w="1152"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7,43%</w:t>
            </w:r>
          </w:p>
        </w:tc>
        <w:tc>
          <w:tcPr>
            <w:tcW w:w="1089"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42,28%</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Diplomado Superior</w:t>
            </w:r>
          </w:p>
        </w:tc>
        <w:tc>
          <w:tcPr>
            <w:tcW w:w="1256" w:type="dxa"/>
            <w:tcBorders>
              <w:top w:val="double" w:sz="6" w:space="0" w:color="auto"/>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single" w:sz="4" w:space="0" w:color="auto"/>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24</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14</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F44E5F" w:rsidP="00F44E5F">
            <w:pPr>
              <w:tabs>
                <w:tab w:val="left" w:pos="-132"/>
              </w:tabs>
              <w:ind w:left="-132" w:hanging="108"/>
              <w:jc w:val="center"/>
              <w:rPr>
                <w:rFonts w:ascii="Verdana" w:hAnsi="Verdana" w:cs="Arial"/>
                <w:sz w:val="14"/>
                <w:szCs w:val="14"/>
              </w:rPr>
            </w:pPr>
            <w:r>
              <w:rPr>
                <w:rFonts w:ascii="Verdana" w:hAnsi="Verdana" w:cs="Arial"/>
                <w:sz w:val="14"/>
                <w:szCs w:val="14"/>
              </w:rPr>
              <w:t xml:space="preserve">Frecuencia </w:t>
            </w:r>
            <w:r w:rsidR="00233A29">
              <w:rPr>
                <w:rFonts w:ascii="Verdana" w:hAnsi="Verdana" w:cs="Arial"/>
                <w:sz w:val="14"/>
                <w:szCs w:val="14"/>
              </w:rPr>
              <w:t>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22,6</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26,4</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11,0</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60,0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12,57%</w:t>
            </w:r>
          </w:p>
        </w:tc>
        <w:tc>
          <w:tcPr>
            <w:tcW w:w="1570"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13,71%</w:t>
            </w:r>
          </w:p>
        </w:tc>
        <w:tc>
          <w:tcPr>
            <w:tcW w:w="1152"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8,00%</w:t>
            </w:r>
          </w:p>
        </w:tc>
        <w:tc>
          <w:tcPr>
            <w:tcW w:w="1089"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34,29%</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Especializaciones</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14</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5</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41</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12"/>
              </w:tabs>
              <w:ind w:left="-12"/>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15,5</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18,0</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7,5</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41,0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8,00%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12,57%</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2,86%</w:t>
            </w:r>
          </w:p>
        </w:tc>
        <w:tc>
          <w:tcPr>
            <w:tcW w:w="1089" w:type="dxa"/>
            <w:tcBorders>
              <w:top w:val="nil"/>
              <w:left w:val="nil"/>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23,43%</w:t>
            </w:r>
          </w:p>
        </w:tc>
      </w:tr>
      <w:tr w:rsidR="00233A29">
        <w:trPr>
          <w:trHeight w:val="238"/>
        </w:trPr>
        <w:tc>
          <w:tcPr>
            <w:tcW w:w="2172"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Total</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double" w:sz="6" w:space="0" w:color="auto"/>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66</w:t>
            </w:r>
          </w:p>
        </w:tc>
        <w:tc>
          <w:tcPr>
            <w:tcW w:w="1570" w:type="dxa"/>
            <w:tcBorders>
              <w:top w:val="double" w:sz="6" w:space="0" w:color="auto"/>
              <w:left w:val="single" w:sz="4" w:space="0" w:color="auto"/>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77</w:t>
            </w:r>
          </w:p>
        </w:tc>
        <w:tc>
          <w:tcPr>
            <w:tcW w:w="1152" w:type="dxa"/>
            <w:tcBorders>
              <w:top w:val="double" w:sz="6" w:space="0" w:color="auto"/>
              <w:left w:val="single" w:sz="4"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175</w:t>
            </w:r>
          </w:p>
        </w:tc>
      </w:tr>
      <w:tr w:rsidR="00233A29">
        <w:trPr>
          <w:trHeight w:val="238"/>
        </w:trPr>
        <w:tc>
          <w:tcPr>
            <w:tcW w:w="2172" w:type="dxa"/>
            <w:gridSpan w:val="2"/>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12"/>
              </w:tabs>
              <w:ind w:left="-12" w:hanging="228"/>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66,0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77,0</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32,0</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369,0</w:t>
            </w:r>
          </w:p>
        </w:tc>
      </w:tr>
      <w:tr w:rsidR="00233A29">
        <w:trPr>
          <w:trHeight w:val="238"/>
        </w:trPr>
        <w:tc>
          <w:tcPr>
            <w:tcW w:w="2172" w:type="dxa"/>
            <w:gridSpan w:val="2"/>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double" w:sz="6" w:space="0" w:color="auto"/>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37,71%</w:t>
            </w:r>
          </w:p>
        </w:tc>
        <w:tc>
          <w:tcPr>
            <w:tcW w:w="1570" w:type="dxa"/>
            <w:tcBorders>
              <w:top w:val="nil"/>
              <w:left w:val="single" w:sz="4" w:space="0" w:color="auto"/>
              <w:bottom w:val="double" w:sz="6" w:space="0" w:color="auto"/>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44,00%</w:t>
            </w:r>
          </w:p>
        </w:tc>
        <w:tc>
          <w:tcPr>
            <w:tcW w:w="1152" w:type="dxa"/>
            <w:tcBorders>
              <w:top w:val="nil"/>
              <w:left w:val="single" w:sz="4" w:space="0" w:color="auto"/>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18,29%</w:t>
            </w:r>
          </w:p>
        </w:tc>
        <w:tc>
          <w:tcPr>
            <w:tcW w:w="1089" w:type="dxa"/>
            <w:tcBorders>
              <w:top w:val="nil"/>
              <w:left w:val="nil"/>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100,00%</w:t>
            </w:r>
          </w:p>
        </w:tc>
      </w:tr>
    </w:tbl>
    <w:p w:rsidR="00C46C03" w:rsidRDefault="00C46C03" w:rsidP="008A20D3">
      <w:pPr>
        <w:tabs>
          <w:tab w:val="left" w:pos="360"/>
          <w:tab w:val="left" w:pos="1440"/>
        </w:tabs>
        <w:ind w:left="1440"/>
        <w:jc w:val="center"/>
        <w:rPr>
          <w:rFonts w:ascii="Verdana" w:hAnsi="Verdana"/>
          <w:b/>
          <w:sz w:val="20"/>
          <w:szCs w:val="20"/>
        </w:rPr>
      </w:pPr>
      <w:r>
        <w:rPr>
          <w:rFonts w:ascii="Verdana" w:hAnsi="Verdana"/>
          <w:b/>
          <w:sz w:val="20"/>
          <w:szCs w:val="20"/>
        </w:rPr>
        <w:t>TABLA LXX</w:t>
      </w:r>
      <w:r w:rsidR="0055056D">
        <w:rPr>
          <w:rFonts w:ascii="Verdana" w:hAnsi="Verdana"/>
          <w:b/>
          <w:sz w:val="20"/>
          <w:szCs w:val="20"/>
        </w:rPr>
        <w:t>I</w:t>
      </w:r>
      <w:r w:rsidR="000A35EE">
        <w:rPr>
          <w:rFonts w:ascii="Verdana" w:hAnsi="Verdana"/>
          <w:b/>
          <w:sz w:val="20"/>
          <w:szCs w:val="20"/>
        </w:rPr>
        <w:t>II</w:t>
      </w:r>
    </w:p>
    <w:p w:rsidR="00C46C03" w:rsidRDefault="00C46C03" w:rsidP="00C46C03">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46C03" w:rsidRDefault="00C46C03" w:rsidP="00C46C03">
      <w:pPr>
        <w:tabs>
          <w:tab w:val="left" w:pos="360"/>
          <w:tab w:val="left" w:pos="1440"/>
        </w:tabs>
        <w:ind w:left="1440"/>
        <w:jc w:val="center"/>
        <w:rPr>
          <w:rFonts w:ascii="Verdana" w:hAnsi="Verdana"/>
          <w:b/>
          <w:sz w:val="18"/>
          <w:szCs w:val="18"/>
        </w:rPr>
      </w:pPr>
      <w:r>
        <w:rPr>
          <w:rFonts w:ascii="Verdana" w:hAnsi="Verdana"/>
          <w:b/>
          <w:sz w:val="18"/>
          <w:szCs w:val="18"/>
        </w:rPr>
        <w:t>Postgrados  Vs</w:t>
      </w:r>
      <w:r w:rsidR="00F075A3">
        <w:rPr>
          <w:rFonts w:ascii="Verdana" w:hAnsi="Verdana"/>
          <w:b/>
          <w:sz w:val="18"/>
          <w:szCs w:val="18"/>
        </w:rPr>
        <w:t>.</w:t>
      </w:r>
      <w:r>
        <w:rPr>
          <w:rFonts w:ascii="Verdana" w:hAnsi="Verdana"/>
          <w:b/>
          <w:sz w:val="18"/>
          <w:szCs w:val="18"/>
        </w:rPr>
        <w:t xml:space="preserve"> Modalidad</w:t>
      </w:r>
    </w:p>
    <w:p w:rsidR="00C46C03" w:rsidRDefault="00C46C03" w:rsidP="00C46C03">
      <w:pPr>
        <w:tabs>
          <w:tab w:val="left" w:pos="360"/>
          <w:tab w:val="left" w:pos="1440"/>
        </w:tabs>
        <w:ind w:left="1440"/>
        <w:jc w:val="center"/>
        <w:rPr>
          <w:rFonts w:ascii="Verdana" w:hAnsi="Verdana"/>
          <w:sz w:val="18"/>
          <w:szCs w:val="18"/>
        </w:rPr>
      </w:pPr>
      <w:r>
        <w:rPr>
          <w:rFonts w:ascii="Verdana" w:hAnsi="Verdana"/>
          <w:b/>
          <w:sz w:val="18"/>
          <w:szCs w:val="18"/>
        </w:rPr>
        <w:t>Tabla de Contingencia</w:t>
      </w:r>
    </w:p>
    <w:p w:rsidR="00E367C5" w:rsidRDefault="00F44E5F" w:rsidP="00F97D2A">
      <w:pPr>
        <w:tabs>
          <w:tab w:val="left" w:pos="1440"/>
          <w:tab w:val="left" w:pos="1980"/>
        </w:tabs>
        <w:spacing w:line="480" w:lineRule="auto"/>
        <w:ind w:left="1440"/>
        <w:jc w:val="both"/>
        <w:rPr>
          <w:rFonts w:ascii="Verdana" w:hAnsi="Verdana"/>
          <w:sz w:val="20"/>
          <w:szCs w:val="20"/>
        </w:rPr>
      </w:pPr>
      <w:r>
        <w:rPr>
          <w:rFonts w:ascii="Verdana" w:hAnsi="Verdana" w:cs="Arial"/>
          <w:noProof/>
          <w:sz w:val="14"/>
          <w:szCs w:val="14"/>
          <w:lang w:eastAsia="es-ES"/>
        </w:rPr>
        <w:pict>
          <v:shape id="_x0000_s1726" type="#_x0000_t202" style="position:absolute;left:0;text-align:left;margin-left:-114pt;margin-top:234.05pt;width:5in;height:22.25pt;z-index:-251611136" stroked="f">
            <v:textbox style="mso-next-textbox:#_x0000_s1726">
              <w:txbxContent>
                <w:p w:rsidR="00F44E5F" w:rsidRPr="001A397E" w:rsidRDefault="00F44E5F" w:rsidP="00C46C0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367C5" w:rsidRPr="003F47CB" w:rsidRDefault="00E367C5" w:rsidP="00E367C5">
      <w:pPr>
        <w:rPr>
          <w:rFonts w:ascii="Arial" w:hAnsi="Arial" w:cs="Arial"/>
        </w:rPr>
      </w:pPr>
    </w:p>
    <w:p w:rsidR="008A20D3" w:rsidRPr="003F47CB" w:rsidRDefault="008A20D3" w:rsidP="00F44E5F">
      <w:pPr>
        <w:spacing w:line="480" w:lineRule="auto"/>
        <w:ind w:left="600"/>
        <w:jc w:val="both"/>
        <w:rPr>
          <w:rFonts w:ascii="Arial" w:hAnsi="Arial" w:cs="Arial"/>
        </w:rPr>
      </w:pPr>
      <w:r w:rsidRPr="003F47CB">
        <w:rPr>
          <w:rFonts w:ascii="Arial" w:hAnsi="Arial" w:cs="Arial"/>
        </w:rPr>
        <w:t xml:space="preserve">El análisis de contingencia que se efectuará a continuación permitirá determinar si existe o no relación entre el postgrado que un entrevistado desee estudiar y la modalidad que </w:t>
      </w:r>
      <w:r w:rsidR="00AB494F">
        <w:rPr>
          <w:rFonts w:ascii="Arial" w:hAnsi="Arial" w:cs="Arial"/>
        </w:rPr>
        <w:t>é</w:t>
      </w:r>
      <w:r w:rsidRPr="003F47CB">
        <w:rPr>
          <w:rFonts w:ascii="Arial" w:hAnsi="Arial" w:cs="Arial"/>
        </w:rPr>
        <w:t>ste prefiera para estudiarlo.</w:t>
      </w:r>
    </w:p>
    <w:p w:rsidR="008A20D3" w:rsidRDefault="008A20D3" w:rsidP="00F44E5F">
      <w:pPr>
        <w:spacing w:line="480" w:lineRule="auto"/>
        <w:ind w:left="600"/>
        <w:jc w:val="both"/>
        <w:rPr>
          <w:rFonts w:ascii="Verdana" w:hAnsi="Verdana"/>
          <w:sz w:val="20"/>
          <w:szCs w:val="20"/>
        </w:rPr>
      </w:pPr>
    </w:p>
    <w:p w:rsidR="008A20D3" w:rsidRPr="003F47CB" w:rsidRDefault="008A20D3" w:rsidP="00F44E5F">
      <w:pPr>
        <w:spacing w:line="480" w:lineRule="auto"/>
        <w:ind w:left="600"/>
        <w:jc w:val="both"/>
        <w:rPr>
          <w:rFonts w:ascii="Arial" w:hAnsi="Arial" w:cs="Arial"/>
        </w:rPr>
      </w:pPr>
      <w:r w:rsidRPr="003F47CB">
        <w:rPr>
          <w:rFonts w:ascii="Arial" w:hAnsi="Arial" w:cs="Arial"/>
        </w:rPr>
        <w:t>La hipótesis que se plantea es la siguiente:</w:t>
      </w:r>
    </w:p>
    <w:p w:rsidR="008A20D3" w:rsidRDefault="008A20D3" w:rsidP="00F44E5F">
      <w:pPr>
        <w:ind w:left="600"/>
        <w:rPr>
          <w:rFonts w:ascii="Verdana" w:hAnsi="Verdana"/>
          <w:sz w:val="20"/>
          <w:szCs w:val="20"/>
        </w:rPr>
      </w:pPr>
    </w:p>
    <w:p w:rsidR="008A20D3" w:rsidRDefault="008A20D3" w:rsidP="00F44E5F">
      <w:pPr>
        <w:ind w:left="600"/>
        <w:rPr>
          <w:rFonts w:ascii="Verdana" w:hAnsi="Verdana"/>
          <w:sz w:val="20"/>
          <w:szCs w:val="20"/>
        </w:rPr>
      </w:pPr>
    </w:p>
    <w:p w:rsidR="008A20D3" w:rsidRPr="003F47CB" w:rsidRDefault="008A20D3" w:rsidP="00F44E5F">
      <w:pPr>
        <w:tabs>
          <w:tab w:val="left" w:pos="1440"/>
          <w:tab w:val="left" w:pos="1980"/>
        </w:tabs>
        <w:spacing w:line="480" w:lineRule="auto"/>
        <w:ind w:left="600"/>
        <w:jc w:val="both"/>
        <w:rPr>
          <w:rFonts w:ascii="Verdana" w:hAnsi="Verdana"/>
          <w:sz w:val="20"/>
          <w:szCs w:val="20"/>
        </w:rPr>
      </w:pPr>
      <w:r w:rsidRPr="003F47CB">
        <w:rPr>
          <w:rFonts w:ascii="Verdana" w:hAnsi="Verdana"/>
          <w:b/>
          <w:sz w:val="20"/>
          <w:szCs w:val="20"/>
        </w:rPr>
        <w:t>H</w:t>
      </w:r>
      <w:r w:rsidRPr="003F47CB">
        <w:rPr>
          <w:rFonts w:ascii="Verdana" w:hAnsi="Verdana"/>
          <w:b/>
          <w:sz w:val="20"/>
          <w:szCs w:val="20"/>
          <w:vertAlign w:val="subscript"/>
        </w:rPr>
        <w:t>o</w:t>
      </w:r>
      <w:r w:rsidRPr="003F47CB">
        <w:rPr>
          <w:rFonts w:ascii="Verdana" w:hAnsi="Verdana"/>
          <w:b/>
          <w:sz w:val="20"/>
          <w:szCs w:val="20"/>
        </w:rPr>
        <w:t>:</w:t>
      </w:r>
      <w:r w:rsidRPr="003F47CB">
        <w:rPr>
          <w:rFonts w:ascii="Verdana" w:hAnsi="Verdana"/>
          <w:sz w:val="20"/>
          <w:szCs w:val="20"/>
        </w:rPr>
        <w:t xml:space="preserve"> </w:t>
      </w:r>
      <w:r w:rsidRPr="003F47CB">
        <w:rPr>
          <w:rFonts w:ascii="Verdana" w:hAnsi="Verdana"/>
          <w:i/>
          <w:sz w:val="20"/>
          <w:szCs w:val="20"/>
        </w:rPr>
        <w:t xml:space="preserve">El tipo de postgrado que le interesa a un profesional entrevistado es independiente a la modalidad de estudio que </w:t>
      </w:r>
      <w:r w:rsidR="00AB494F">
        <w:rPr>
          <w:rFonts w:ascii="Verdana" w:hAnsi="Verdana"/>
          <w:i/>
          <w:sz w:val="20"/>
          <w:szCs w:val="20"/>
        </w:rPr>
        <w:t>é</w:t>
      </w:r>
      <w:r w:rsidRPr="003F47CB">
        <w:rPr>
          <w:rFonts w:ascii="Verdana" w:hAnsi="Verdana"/>
          <w:i/>
          <w:sz w:val="20"/>
          <w:szCs w:val="20"/>
        </w:rPr>
        <w:t>ste prefiera.</w:t>
      </w:r>
    </w:p>
    <w:p w:rsidR="008A20D3" w:rsidRPr="003F47CB" w:rsidRDefault="008A20D3" w:rsidP="00F44E5F">
      <w:pPr>
        <w:tabs>
          <w:tab w:val="left" w:pos="1440"/>
          <w:tab w:val="left" w:pos="1980"/>
        </w:tabs>
        <w:spacing w:line="480" w:lineRule="auto"/>
        <w:ind w:left="600"/>
        <w:jc w:val="center"/>
        <w:rPr>
          <w:rFonts w:ascii="Verdana" w:hAnsi="Verdana"/>
          <w:b/>
          <w:sz w:val="20"/>
          <w:szCs w:val="20"/>
        </w:rPr>
      </w:pPr>
      <w:r w:rsidRPr="003F47CB">
        <w:rPr>
          <w:rFonts w:ascii="Verdana" w:hAnsi="Verdana"/>
          <w:b/>
          <w:sz w:val="20"/>
          <w:szCs w:val="20"/>
        </w:rPr>
        <w:t>Vs</w:t>
      </w:r>
      <w:r w:rsidR="00F075A3" w:rsidRPr="003F47CB">
        <w:rPr>
          <w:rFonts w:ascii="Verdana" w:hAnsi="Verdana"/>
          <w:b/>
          <w:sz w:val="20"/>
          <w:szCs w:val="20"/>
        </w:rPr>
        <w:t>.</w:t>
      </w:r>
    </w:p>
    <w:p w:rsidR="008A20D3" w:rsidRDefault="008A20D3" w:rsidP="00F44E5F">
      <w:pPr>
        <w:tabs>
          <w:tab w:val="left" w:pos="1440"/>
          <w:tab w:val="left" w:pos="1980"/>
        </w:tabs>
        <w:spacing w:line="480" w:lineRule="auto"/>
        <w:ind w:left="600"/>
        <w:jc w:val="both"/>
        <w:rPr>
          <w:rFonts w:ascii="Verdana" w:hAnsi="Verdana"/>
          <w:i/>
          <w:sz w:val="20"/>
          <w:szCs w:val="20"/>
          <w:vertAlign w:val="subscript"/>
        </w:rPr>
      </w:pPr>
      <w:r w:rsidRPr="003F47CB">
        <w:rPr>
          <w:rFonts w:ascii="Verdana" w:hAnsi="Verdana"/>
          <w:b/>
          <w:sz w:val="20"/>
          <w:szCs w:val="20"/>
        </w:rPr>
        <w:t>H</w:t>
      </w:r>
      <w:r w:rsidRPr="003F47CB">
        <w:rPr>
          <w:rFonts w:ascii="Verdana" w:hAnsi="Verdana"/>
          <w:b/>
          <w:sz w:val="20"/>
          <w:szCs w:val="20"/>
          <w:vertAlign w:val="subscript"/>
        </w:rPr>
        <w:t>1</w:t>
      </w:r>
      <w:r w:rsidRPr="003F47CB">
        <w:rPr>
          <w:rFonts w:ascii="Verdana" w:hAnsi="Verdana"/>
          <w:b/>
          <w:sz w:val="20"/>
          <w:szCs w:val="20"/>
        </w:rPr>
        <w:t xml:space="preserve">: </w:t>
      </w:r>
      <w:r w:rsidRPr="003F47CB">
        <w:rPr>
          <w:rFonts w:ascii="Verdana" w:hAnsi="Verdana"/>
          <w:i/>
          <w:sz w:val="20"/>
          <w:szCs w:val="20"/>
        </w:rPr>
        <w:t>No es verdad H</w:t>
      </w:r>
      <w:r w:rsidRPr="003F47CB">
        <w:rPr>
          <w:rFonts w:ascii="Verdana" w:hAnsi="Verdana"/>
          <w:i/>
          <w:sz w:val="20"/>
          <w:szCs w:val="20"/>
          <w:vertAlign w:val="subscript"/>
        </w:rPr>
        <w:t>o</w:t>
      </w:r>
    </w:p>
    <w:p w:rsidR="003F47CB" w:rsidRPr="003F47CB" w:rsidRDefault="003F47CB" w:rsidP="008A20D3">
      <w:pPr>
        <w:tabs>
          <w:tab w:val="left" w:pos="1440"/>
          <w:tab w:val="left" w:pos="1980"/>
        </w:tabs>
        <w:spacing w:line="480" w:lineRule="auto"/>
        <w:ind w:left="1440"/>
        <w:jc w:val="both"/>
        <w:rPr>
          <w:rFonts w:ascii="Verdana" w:hAnsi="Verdana"/>
          <w:i/>
          <w:sz w:val="20"/>
          <w:szCs w:val="20"/>
        </w:rPr>
      </w:pPr>
    </w:p>
    <w:p w:rsidR="00E367C5" w:rsidRDefault="00E367C5" w:rsidP="00E367C5">
      <w:pPr>
        <w:tabs>
          <w:tab w:val="left" w:pos="360"/>
          <w:tab w:val="left" w:pos="1440"/>
        </w:tabs>
        <w:ind w:left="1440"/>
        <w:jc w:val="center"/>
        <w:rPr>
          <w:rFonts w:ascii="Verdana" w:hAnsi="Verdana"/>
          <w:b/>
          <w:sz w:val="20"/>
          <w:szCs w:val="20"/>
        </w:rPr>
      </w:pPr>
      <w:r>
        <w:rPr>
          <w:rFonts w:ascii="Verdana" w:hAnsi="Verdana"/>
          <w:b/>
          <w:sz w:val="20"/>
          <w:szCs w:val="20"/>
        </w:rPr>
        <w:t>TABLA LXXI</w:t>
      </w:r>
      <w:r w:rsidR="000A35EE">
        <w:rPr>
          <w:rFonts w:ascii="Verdana" w:hAnsi="Verdana"/>
          <w:b/>
          <w:sz w:val="20"/>
          <w:szCs w:val="20"/>
        </w:rPr>
        <w:t>V</w:t>
      </w:r>
    </w:p>
    <w:p w:rsidR="00E367C5" w:rsidRDefault="00E367C5" w:rsidP="00E367C5">
      <w:pPr>
        <w:tabs>
          <w:tab w:val="left" w:pos="360"/>
          <w:tab w:val="left" w:pos="1440"/>
        </w:tabs>
        <w:ind w:left="1440"/>
        <w:jc w:val="center"/>
        <w:rPr>
          <w:rFonts w:ascii="Verdana" w:hAnsi="Verdana"/>
          <w:b/>
          <w:sz w:val="18"/>
          <w:szCs w:val="18"/>
        </w:rPr>
      </w:pPr>
      <w:r>
        <w:rPr>
          <w:rFonts w:ascii="Verdana" w:hAnsi="Verdana"/>
          <w:sz w:val="18"/>
          <w:szCs w:val="18"/>
        </w:rPr>
        <w:lastRenderedPageBreak/>
        <w:t>Guayas – Guayaquil</w:t>
      </w:r>
    </w:p>
    <w:p w:rsidR="00E367C5" w:rsidRDefault="00E367C5" w:rsidP="00E367C5">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639" w:tblpY="2989"/>
        <w:tblW w:w="6080" w:type="dxa"/>
        <w:tblCellMar>
          <w:left w:w="70" w:type="dxa"/>
          <w:right w:w="70" w:type="dxa"/>
        </w:tblCellMar>
        <w:tblLook w:val="0000"/>
      </w:tblPr>
      <w:tblGrid>
        <w:gridCol w:w="2300"/>
        <w:gridCol w:w="1600"/>
        <w:gridCol w:w="980"/>
        <w:gridCol w:w="1200"/>
      </w:tblGrid>
      <w:tr w:rsidR="00F44E5F">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Valor p</w:t>
            </w:r>
          </w:p>
        </w:tc>
      </w:tr>
      <w:tr w:rsidR="00F44E5F">
        <w:trPr>
          <w:trHeight w:val="285"/>
        </w:trPr>
        <w:tc>
          <w:tcPr>
            <w:tcW w:w="2300" w:type="dxa"/>
            <w:tcBorders>
              <w:top w:val="nil"/>
              <w:left w:val="double" w:sz="6" w:space="0" w:color="auto"/>
              <w:bottom w:val="double" w:sz="6" w:space="0" w:color="auto"/>
              <w:right w:val="nil"/>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3,163</w:t>
            </w:r>
          </w:p>
        </w:tc>
        <w:tc>
          <w:tcPr>
            <w:tcW w:w="980" w:type="dxa"/>
            <w:tcBorders>
              <w:top w:val="nil"/>
              <w:left w:val="nil"/>
              <w:bottom w:val="double" w:sz="6" w:space="0" w:color="auto"/>
              <w:right w:val="single" w:sz="4"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4</w:t>
            </w:r>
          </w:p>
        </w:tc>
        <w:tc>
          <w:tcPr>
            <w:tcW w:w="1200" w:type="dxa"/>
            <w:tcBorders>
              <w:top w:val="nil"/>
              <w:left w:val="nil"/>
              <w:bottom w:val="double" w:sz="6" w:space="0" w:color="auto"/>
              <w:right w:val="double" w:sz="6"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0,531</w:t>
            </w:r>
          </w:p>
        </w:tc>
      </w:tr>
    </w:tbl>
    <w:p w:rsidR="00E367C5" w:rsidRDefault="00E367C5" w:rsidP="00E367C5">
      <w:pPr>
        <w:tabs>
          <w:tab w:val="left" w:pos="1440"/>
          <w:tab w:val="left" w:pos="1980"/>
        </w:tabs>
        <w:spacing w:line="480" w:lineRule="auto"/>
        <w:ind w:left="1440"/>
        <w:jc w:val="both"/>
        <w:rPr>
          <w:rFonts w:ascii="Verdana" w:hAnsi="Verdana"/>
          <w:sz w:val="20"/>
          <w:szCs w:val="20"/>
        </w:rPr>
      </w:pPr>
    </w:p>
    <w:p w:rsidR="00E367C5" w:rsidRDefault="00E367C5" w:rsidP="00E367C5">
      <w:pPr>
        <w:tabs>
          <w:tab w:val="left" w:pos="1440"/>
          <w:tab w:val="left" w:pos="1980"/>
        </w:tabs>
        <w:spacing w:line="480" w:lineRule="auto"/>
        <w:ind w:left="1440"/>
        <w:jc w:val="both"/>
        <w:rPr>
          <w:rFonts w:ascii="Verdana" w:hAnsi="Verdana"/>
          <w:sz w:val="20"/>
          <w:szCs w:val="20"/>
        </w:rPr>
      </w:pPr>
    </w:p>
    <w:p w:rsidR="00E367C5" w:rsidRDefault="00AB494F" w:rsidP="00E367C5">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7" type="#_x0000_t202" style="position:absolute;left:0;text-align:left;margin-left:-78pt;margin-top:7.35pt;width:5in;height:22.25pt;z-index:-251610112" stroked="f">
            <v:textbox style="mso-next-textbox:#_x0000_s1727">
              <w:txbxContent>
                <w:p w:rsidR="00F44E5F" w:rsidRPr="001A397E" w:rsidRDefault="00F44E5F" w:rsidP="00E367C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367C5" w:rsidRDefault="00E367C5" w:rsidP="00E367C5">
      <w:pPr>
        <w:tabs>
          <w:tab w:val="left" w:pos="1440"/>
          <w:tab w:val="left" w:pos="1980"/>
        </w:tabs>
        <w:spacing w:line="480" w:lineRule="auto"/>
        <w:ind w:left="1440"/>
        <w:jc w:val="both"/>
        <w:rPr>
          <w:rFonts w:ascii="Verdana" w:hAnsi="Verdana"/>
          <w:sz w:val="20"/>
          <w:szCs w:val="20"/>
        </w:rPr>
      </w:pPr>
    </w:p>
    <w:p w:rsidR="004A5E3A" w:rsidRDefault="002D5041" w:rsidP="00F44E5F">
      <w:pPr>
        <w:tabs>
          <w:tab w:val="left" w:pos="600"/>
        </w:tabs>
        <w:spacing w:line="480" w:lineRule="auto"/>
        <w:ind w:left="600"/>
        <w:jc w:val="both"/>
        <w:rPr>
          <w:rFonts w:ascii="Arial" w:hAnsi="Arial" w:cs="Arial"/>
        </w:rPr>
      </w:pPr>
      <w:r w:rsidRPr="003F47CB">
        <w:rPr>
          <w:rFonts w:ascii="Arial" w:hAnsi="Arial" w:cs="Arial"/>
        </w:rPr>
        <w:t>El estadístico de prueba que se obtuvo es 3.163 y el valor p es 0.531, lo cual indica que existe suficiente evidencia estadística para aceptar la hipótesis nula H</w:t>
      </w:r>
      <w:r w:rsidRPr="003F47CB">
        <w:rPr>
          <w:rFonts w:ascii="Arial" w:hAnsi="Arial" w:cs="Arial"/>
          <w:vertAlign w:val="subscript"/>
        </w:rPr>
        <w:t>0</w:t>
      </w:r>
      <w:r w:rsidR="003F47CB">
        <w:rPr>
          <w:rFonts w:ascii="Arial" w:hAnsi="Arial" w:cs="Arial"/>
          <w:vertAlign w:val="subscript"/>
        </w:rPr>
        <w:t>,</w:t>
      </w:r>
      <w:r w:rsidRPr="003F47CB">
        <w:rPr>
          <w:rFonts w:ascii="Arial" w:hAnsi="Arial" w:cs="Arial"/>
        </w:rPr>
        <w:t xml:space="preserve"> es decir que el tipo de postgrado que un profesional entrevistado desea estudiar es independiente de la modalidad de estudio que </w:t>
      </w:r>
      <w:r w:rsidR="00AB494F">
        <w:rPr>
          <w:rFonts w:ascii="Arial" w:hAnsi="Arial" w:cs="Arial"/>
        </w:rPr>
        <w:t>é</w:t>
      </w:r>
      <w:r w:rsidRPr="003F47CB">
        <w:rPr>
          <w:rFonts w:ascii="Arial" w:hAnsi="Arial" w:cs="Arial"/>
        </w:rPr>
        <w:t>ste prefiera a un nivel de significancia estadística del 0.05.</w:t>
      </w:r>
    </w:p>
    <w:p w:rsidR="003F47CB" w:rsidRDefault="003F47CB" w:rsidP="00F44E5F">
      <w:pPr>
        <w:tabs>
          <w:tab w:val="left" w:pos="600"/>
        </w:tabs>
        <w:spacing w:line="480" w:lineRule="auto"/>
        <w:ind w:left="600"/>
        <w:jc w:val="both"/>
        <w:rPr>
          <w:rFonts w:ascii="Arial" w:hAnsi="Arial" w:cs="Arial"/>
        </w:rPr>
      </w:pPr>
    </w:p>
    <w:p w:rsidR="00F44E5F" w:rsidRPr="003F47CB" w:rsidRDefault="00F44E5F" w:rsidP="00F44E5F">
      <w:pPr>
        <w:tabs>
          <w:tab w:val="left" w:pos="600"/>
        </w:tabs>
        <w:spacing w:line="480" w:lineRule="auto"/>
        <w:ind w:left="600"/>
        <w:jc w:val="both"/>
        <w:rPr>
          <w:rFonts w:ascii="Arial" w:hAnsi="Arial" w:cs="Arial"/>
        </w:rPr>
      </w:pPr>
    </w:p>
    <w:p w:rsidR="00D31236" w:rsidRPr="00DB6950" w:rsidRDefault="00D31236" w:rsidP="00F44E5F">
      <w:pPr>
        <w:tabs>
          <w:tab w:val="left" w:pos="600"/>
          <w:tab w:val="left" w:pos="1980"/>
        </w:tabs>
        <w:spacing w:line="480" w:lineRule="auto"/>
        <w:ind w:left="600"/>
        <w:jc w:val="both"/>
        <w:rPr>
          <w:rFonts w:ascii="Arial" w:hAnsi="Arial" w:cs="Arial"/>
          <w:b/>
          <w:i/>
        </w:rPr>
      </w:pPr>
      <w:r w:rsidRPr="00DB6950">
        <w:rPr>
          <w:rFonts w:ascii="Arial" w:hAnsi="Arial" w:cs="Arial"/>
          <w:b/>
          <w:i/>
        </w:rPr>
        <w:t>Postgrados</w:t>
      </w:r>
      <w:r w:rsidR="00197448" w:rsidRPr="00DB6950">
        <w:rPr>
          <w:rFonts w:ascii="Arial" w:hAnsi="Arial" w:cs="Arial"/>
          <w:b/>
          <w:i/>
        </w:rPr>
        <w:t xml:space="preserve"> necesarios Vs. Conocimiento postgrado</w:t>
      </w:r>
    </w:p>
    <w:p w:rsidR="00881931" w:rsidRDefault="00E41D8B" w:rsidP="00F44E5F">
      <w:pPr>
        <w:tabs>
          <w:tab w:val="left" w:pos="600"/>
          <w:tab w:val="left" w:pos="1980"/>
        </w:tabs>
        <w:spacing w:line="480" w:lineRule="auto"/>
        <w:ind w:left="600"/>
        <w:jc w:val="both"/>
        <w:rPr>
          <w:rFonts w:ascii="Arial" w:hAnsi="Arial" w:cs="Arial"/>
        </w:rPr>
      </w:pPr>
      <w:r w:rsidRPr="009341FE">
        <w:rPr>
          <w:rFonts w:ascii="Arial" w:hAnsi="Arial" w:cs="Arial"/>
        </w:rPr>
        <w:t>A</w:t>
      </w:r>
      <w:r w:rsidR="00DB33C0" w:rsidRPr="009341FE">
        <w:rPr>
          <w:rFonts w:ascii="Arial" w:hAnsi="Arial" w:cs="Arial"/>
        </w:rPr>
        <w:t xml:space="preserve"> través del análisis de contingencia de estas variables se </w:t>
      </w:r>
      <w:r w:rsidRPr="009341FE">
        <w:rPr>
          <w:rFonts w:ascii="Arial" w:hAnsi="Arial" w:cs="Arial"/>
        </w:rPr>
        <w:t>puede estable</w:t>
      </w:r>
      <w:r w:rsidR="001A486D">
        <w:rPr>
          <w:rFonts w:ascii="Arial" w:hAnsi="Arial" w:cs="Arial"/>
        </w:rPr>
        <w:t xml:space="preserve">cer la relación existente entre </w:t>
      </w:r>
      <w:r w:rsidRPr="009341FE">
        <w:rPr>
          <w:rFonts w:ascii="Arial" w:hAnsi="Arial" w:cs="Arial"/>
        </w:rPr>
        <w:t xml:space="preserve">los profesionales entrevistados </w:t>
      </w:r>
      <w:r w:rsidR="001A486D">
        <w:rPr>
          <w:rFonts w:ascii="Arial" w:hAnsi="Arial" w:cs="Arial"/>
        </w:rPr>
        <w:t>y su decisión respecto a si creen que</w:t>
      </w:r>
      <w:r w:rsidRPr="009341FE">
        <w:rPr>
          <w:rFonts w:ascii="Arial" w:hAnsi="Arial" w:cs="Arial"/>
        </w:rPr>
        <w:t xml:space="preserve"> el Ecuador cuentan con las carreras de postgrado que el entorno </w:t>
      </w:r>
      <w:r w:rsidR="009341FE">
        <w:rPr>
          <w:rFonts w:ascii="Arial" w:hAnsi="Arial" w:cs="Arial"/>
        </w:rPr>
        <w:t xml:space="preserve">social </w:t>
      </w:r>
      <w:r w:rsidRPr="009341FE">
        <w:rPr>
          <w:rFonts w:ascii="Arial" w:hAnsi="Arial" w:cs="Arial"/>
        </w:rPr>
        <w:t xml:space="preserve">necesita para </w:t>
      </w:r>
      <w:r w:rsidR="009E5014" w:rsidRPr="009341FE">
        <w:rPr>
          <w:rFonts w:ascii="Arial" w:hAnsi="Arial" w:cs="Arial"/>
        </w:rPr>
        <w:t>su</w:t>
      </w:r>
      <w:r w:rsidRPr="009341FE">
        <w:rPr>
          <w:rFonts w:ascii="Arial" w:hAnsi="Arial" w:cs="Arial"/>
        </w:rPr>
        <w:t xml:space="preserve"> desarrollo</w:t>
      </w:r>
      <w:r w:rsidR="009341FE">
        <w:rPr>
          <w:rFonts w:ascii="Arial" w:hAnsi="Arial" w:cs="Arial"/>
        </w:rPr>
        <w:t>;</w:t>
      </w:r>
      <w:r w:rsidRPr="009341FE">
        <w:rPr>
          <w:rFonts w:ascii="Arial" w:hAnsi="Arial" w:cs="Arial"/>
        </w:rPr>
        <w:t xml:space="preserve"> y </w:t>
      </w:r>
      <w:r w:rsidR="00881931">
        <w:rPr>
          <w:rFonts w:ascii="Arial" w:hAnsi="Arial" w:cs="Arial"/>
        </w:rPr>
        <w:t xml:space="preserve">su decisión con respecto </w:t>
      </w:r>
      <w:r w:rsidR="00516B15">
        <w:rPr>
          <w:rFonts w:ascii="Arial" w:hAnsi="Arial" w:cs="Arial"/>
        </w:rPr>
        <w:t xml:space="preserve">a si saben qué carrera de </w:t>
      </w:r>
      <w:r w:rsidR="00881931">
        <w:rPr>
          <w:rFonts w:ascii="Arial" w:hAnsi="Arial" w:cs="Arial"/>
        </w:rPr>
        <w:t>postgrado estudiar.</w:t>
      </w:r>
    </w:p>
    <w:p w:rsidR="00E41D8B" w:rsidRPr="009341FE" w:rsidRDefault="00881931" w:rsidP="00F44E5F">
      <w:pPr>
        <w:tabs>
          <w:tab w:val="left" w:pos="600"/>
          <w:tab w:val="left" w:pos="1980"/>
        </w:tabs>
        <w:spacing w:line="480" w:lineRule="auto"/>
        <w:ind w:left="600"/>
        <w:jc w:val="both"/>
        <w:rPr>
          <w:rFonts w:ascii="Arial" w:hAnsi="Arial" w:cs="Arial"/>
        </w:rPr>
      </w:pPr>
      <w:r w:rsidRPr="009341FE">
        <w:rPr>
          <w:rFonts w:ascii="Arial" w:hAnsi="Arial" w:cs="Arial"/>
        </w:rPr>
        <w:t xml:space="preserve"> </w:t>
      </w:r>
    </w:p>
    <w:p w:rsidR="00F44E5F" w:rsidRPr="009341FE"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La tabla LXX</w:t>
      </w:r>
      <w:r w:rsidR="00761666">
        <w:rPr>
          <w:rFonts w:ascii="Arial" w:hAnsi="Arial" w:cs="Arial"/>
        </w:rPr>
        <w:t>V</w:t>
      </w:r>
      <w:r w:rsidRPr="009341FE">
        <w:rPr>
          <w:rFonts w:ascii="Arial" w:hAnsi="Arial" w:cs="Arial"/>
        </w:rPr>
        <w:t xml:space="preserve"> muestra que el 39.43% de</w:t>
      </w:r>
      <w:r w:rsidR="009341FE">
        <w:rPr>
          <w:rFonts w:ascii="Arial" w:hAnsi="Arial" w:cs="Arial"/>
        </w:rPr>
        <w:t xml:space="preserve">l total de </w:t>
      </w:r>
      <w:r w:rsidRPr="009341FE">
        <w:rPr>
          <w:rFonts w:ascii="Arial" w:hAnsi="Arial" w:cs="Arial"/>
        </w:rPr>
        <w:t>profesionales entrevistados</w:t>
      </w:r>
      <w:r w:rsidR="00516B15">
        <w:rPr>
          <w:rFonts w:ascii="Arial" w:hAnsi="Arial" w:cs="Arial"/>
        </w:rPr>
        <w:t>,</w:t>
      </w:r>
      <w:r w:rsidR="009341FE">
        <w:rPr>
          <w:rFonts w:ascii="Arial" w:hAnsi="Arial" w:cs="Arial"/>
        </w:rPr>
        <w:t xml:space="preserve"> </w:t>
      </w:r>
      <w:r w:rsidRPr="009341FE">
        <w:rPr>
          <w:rFonts w:ascii="Arial" w:hAnsi="Arial" w:cs="Arial"/>
        </w:rPr>
        <w:t>piensan que el Ecuador cuenta con las carreras de po</w:t>
      </w:r>
      <w:r w:rsidR="009341FE">
        <w:rPr>
          <w:rFonts w:ascii="Arial" w:hAnsi="Arial" w:cs="Arial"/>
        </w:rPr>
        <w:t xml:space="preserve">stgrado que el entorno necesita y </w:t>
      </w:r>
      <w:r w:rsidR="00516B15">
        <w:rPr>
          <w:rFonts w:ascii="Arial" w:hAnsi="Arial" w:cs="Arial"/>
        </w:rPr>
        <w:t>saben qué</w:t>
      </w:r>
      <w:r w:rsidRPr="009341FE">
        <w:rPr>
          <w:rFonts w:ascii="Arial" w:hAnsi="Arial" w:cs="Arial"/>
        </w:rPr>
        <w:t xml:space="preserve"> carrera de postgrado </w:t>
      </w:r>
      <w:r w:rsidRPr="009341FE">
        <w:rPr>
          <w:rFonts w:ascii="Arial" w:hAnsi="Arial" w:cs="Arial"/>
        </w:rPr>
        <w:lastRenderedPageBreak/>
        <w:t xml:space="preserve">desean seguir. </w:t>
      </w:r>
      <w:r w:rsidR="000E6944">
        <w:rPr>
          <w:rFonts w:ascii="Arial" w:hAnsi="Arial" w:cs="Arial"/>
        </w:rPr>
        <w:t xml:space="preserve">Por otra parte el </w:t>
      </w:r>
      <w:r w:rsidRPr="009341FE">
        <w:rPr>
          <w:rFonts w:ascii="Arial" w:hAnsi="Arial" w:cs="Arial"/>
        </w:rPr>
        <w:t xml:space="preserve"> 22.86% de</w:t>
      </w:r>
      <w:r w:rsidR="000E6944">
        <w:rPr>
          <w:rFonts w:ascii="Arial" w:hAnsi="Arial" w:cs="Arial"/>
        </w:rPr>
        <w:t xml:space="preserve">l total de entrevistados </w:t>
      </w:r>
      <w:r w:rsidRPr="009341FE">
        <w:rPr>
          <w:rFonts w:ascii="Arial" w:hAnsi="Arial" w:cs="Arial"/>
        </w:rPr>
        <w:t xml:space="preserve">creen que el Ecuador no cuenta con las carreras de postgrado </w:t>
      </w:r>
    </w:p>
    <w:p w:rsidR="000E6944"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necesarios por el entorno</w:t>
      </w:r>
      <w:r w:rsidR="000E6944">
        <w:rPr>
          <w:rFonts w:ascii="Arial" w:hAnsi="Arial" w:cs="Arial"/>
        </w:rPr>
        <w:t xml:space="preserve"> y ya s</w:t>
      </w:r>
      <w:r w:rsidRPr="009341FE">
        <w:rPr>
          <w:rFonts w:ascii="Arial" w:hAnsi="Arial" w:cs="Arial"/>
        </w:rPr>
        <w:t xml:space="preserve">e han decidido por la carrera de postgrado que desean estudiar. </w:t>
      </w:r>
    </w:p>
    <w:p w:rsidR="000E6944" w:rsidRDefault="000E6944" w:rsidP="00197448">
      <w:pPr>
        <w:tabs>
          <w:tab w:val="left" w:pos="1440"/>
          <w:tab w:val="left" w:pos="1980"/>
        </w:tabs>
        <w:spacing w:line="480" w:lineRule="auto"/>
        <w:ind w:left="1440"/>
        <w:jc w:val="both"/>
        <w:rPr>
          <w:rFonts w:ascii="Arial" w:hAnsi="Arial" w:cs="Arial"/>
        </w:rPr>
      </w:pPr>
    </w:p>
    <w:p w:rsidR="009E5014" w:rsidRPr="009341FE"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Estos y otros resultado</w:t>
      </w:r>
      <w:r w:rsidR="002C29C9">
        <w:rPr>
          <w:rFonts w:ascii="Arial" w:hAnsi="Arial" w:cs="Arial"/>
        </w:rPr>
        <w:t>s</w:t>
      </w:r>
      <w:r w:rsidRPr="009341FE">
        <w:rPr>
          <w:rFonts w:ascii="Arial" w:hAnsi="Arial" w:cs="Arial"/>
        </w:rPr>
        <w:t xml:space="preserve"> producto </w:t>
      </w:r>
      <w:r w:rsidR="000E6944">
        <w:rPr>
          <w:rFonts w:ascii="Arial" w:hAnsi="Arial" w:cs="Arial"/>
        </w:rPr>
        <w:t>de</w:t>
      </w:r>
      <w:r w:rsidRPr="009341FE">
        <w:rPr>
          <w:rFonts w:ascii="Arial" w:hAnsi="Arial" w:cs="Arial"/>
        </w:rPr>
        <w:t>l análisis de contingencia, se los puede apreciar en la tabla que se presenta a continuación.</w:t>
      </w:r>
    </w:p>
    <w:p w:rsidR="00F44E5F" w:rsidRDefault="00F44E5F" w:rsidP="00C565B6">
      <w:pPr>
        <w:tabs>
          <w:tab w:val="left" w:pos="1440"/>
          <w:tab w:val="left" w:pos="1980"/>
        </w:tabs>
        <w:ind w:left="1440"/>
        <w:jc w:val="center"/>
        <w:rPr>
          <w:rFonts w:ascii="Verdana" w:hAnsi="Verdana"/>
          <w:b/>
          <w:sz w:val="20"/>
          <w:szCs w:val="20"/>
        </w:rPr>
      </w:pPr>
    </w:p>
    <w:p w:rsidR="00F44E5F" w:rsidRDefault="00F44E5F" w:rsidP="00C565B6">
      <w:pPr>
        <w:tabs>
          <w:tab w:val="left" w:pos="1440"/>
          <w:tab w:val="left" w:pos="1980"/>
        </w:tabs>
        <w:ind w:left="1440"/>
        <w:jc w:val="center"/>
        <w:rPr>
          <w:rFonts w:ascii="Verdana" w:hAnsi="Verdana"/>
          <w:b/>
          <w:sz w:val="20"/>
          <w:szCs w:val="20"/>
        </w:rPr>
      </w:pPr>
    </w:p>
    <w:p w:rsidR="000E6944" w:rsidRDefault="000E6944" w:rsidP="00C565B6">
      <w:pPr>
        <w:tabs>
          <w:tab w:val="left" w:pos="1440"/>
          <w:tab w:val="left" w:pos="1980"/>
        </w:tabs>
        <w:ind w:left="1440"/>
        <w:jc w:val="center"/>
        <w:rPr>
          <w:rFonts w:ascii="Verdana" w:hAnsi="Verdana"/>
          <w:b/>
          <w:sz w:val="20"/>
          <w:szCs w:val="20"/>
        </w:rPr>
      </w:pPr>
    </w:p>
    <w:p w:rsidR="00DB6950" w:rsidRDefault="000A35EE" w:rsidP="00DB6950">
      <w:pPr>
        <w:tabs>
          <w:tab w:val="left" w:pos="1440"/>
          <w:tab w:val="left" w:pos="1980"/>
        </w:tabs>
        <w:ind w:left="1440" w:hanging="1440"/>
        <w:jc w:val="center"/>
        <w:rPr>
          <w:rFonts w:ascii="Verdana" w:hAnsi="Verdana"/>
          <w:b/>
          <w:sz w:val="20"/>
          <w:szCs w:val="20"/>
        </w:rPr>
      </w:pPr>
      <w:r>
        <w:rPr>
          <w:rFonts w:ascii="Verdana" w:hAnsi="Verdana"/>
          <w:b/>
          <w:sz w:val="20"/>
          <w:szCs w:val="20"/>
        </w:rPr>
        <w:t>TABLA LXXV</w:t>
      </w:r>
    </w:p>
    <w:p w:rsidR="00DB6950" w:rsidRDefault="009E5014" w:rsidP="00DB6950">
      <w:pPr>
        <w:tabs>
          <w:tab w:val="left" w:pos="1440"/>
          <w:tab w:val="left" w:pos="1980"/>
        </w:tabs>
        <w:ind w:left="1440" w:hanging="1440"/>
        <w:jc w:val="center"/>
        <w:rPr>
          <w:rFonts w:ascii="Verdana" w:hAnsi="Verdana"/>
          <w:sz w:val="18"/>
          <w:szCs w:val="18"/>
        </w:rPr>
      </w:pPr>
      <w:r>
        <w:rPr>
          <w:rFonts w:ascii="Verdana" w:hAnsi="Verdana"/>
          <w:sz w:val="18"/>
          <w:szCs w:val="18"/>
        </w:rPr>
        <w:t>Guayas – Guayaquil</w:t>
      </w:r>
    </w:p>
    <w:p w:rsidR="00DB6950" w:rsidRDefault="009E5014" w:rsidP="00DB6950">
      <w:pPr>
        <w:tabs>
          <w:tab w:val="left" w:pos="1440"/>
          <w:tab w:val="left" w:pos="1980"/>
        </w:tabs>
        <w:ind w:left="1440" w:hanging="1440"/>
        <w:jc w:val="center"/>
        <w:rPr>
          <w:rFonts w:ascii="Verdana" w:hAnsi="Verdana"/>
          <w:b/>
          <w:sz w:val="18"/>
          <w:szCs w:val="18"/>
        </w:rPr>
      </w:pPr>
      <w:r>
        <w:rPr>
          <w:rFonts w:ascii="Verdana" w:hAnsi="Verdana"/>
          <w:b/>
          <w:sz w:val="18"/>
          <w:szCs w:val="18"/>
        </w:rPr>
        <w:t>Postgrados necesarios  Vs</w:t>
      </w:r>
      <w:r w:rsidR="00F075A3">
        <w:rPr>
          <w:rFonts w:ascii="Verdana" w:hAnsi="Verdana"/>
          <w:b/>
          <w:sz w:val="18"/>
          <w:szCs w:val="18"/>
        </w:rPr>
        <w:t>.</w:t>
      </w:r>
      <w:r>
        <w:rPr>
          <w:rFonts w:ascii="Verdana" w:hAnsi="Verdana"/>
          <w:b/>
          <w:sz w:val="18"/>
          <w:szCs w:val="18"/>
        </w:rPr>
        <w:t xml:space="preserve"> Conocimiento del postgrado</w:t>
      </w:r>
    </w:p>
    <w:p w:rsidR="009E5014" w:rsidRDefault="009E5014" w:rsidP="00DB6950">
      <w:pPr>
        <w:tabs>
          <w:tab w:val="left" w:pos="1440"/>
          <w:tab w:val="left" w:pos="1980"/>
        </w:tabs>
        <w:ind w:left="1440" w:hanging="144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page" w:tblpX="3399" w:tblpY="7849"/>
        <w:tblW w:w="5918" w:type="dxa"/>
        <w:tblCellMar>
          <w:left w:w="70" w:type="dxa"/>
          <w:right w:w="70" w:type="dxa"/>
        </w:tblCellMar>
        <w:tblLook w:val="0000"/>
      </w:tblPr>
      <w:tblGrid>
        <w:gridCol w:w="543"/>
        <w:gridCol w:w="987"/>
        <w:gridCol w:w="1429"/>
        <w:gridCol w:w="946"/>
        <w:gridCol w:w="946"/>
        <w:gridCol w:w="1067"/>
      </w:tblGrid>
      <w:tr w:rsidR="00DB6950">
        <w:trPr>
          <w:trHeight w:val="489"/>
        </w:trPr>
        <w:tc>
          <w:tcPr>
            <w:tcW w:w="295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B6950" w:rsidRDefault="00DB6950" w:rsidP="00DB6950">
            <w:pPr>
              <w:jc w:val="center"/>
              <w:rPr>
                <w:rFonts w:ascii="Verdana" w:hAnsi="Verdana" w:cs="Arial"/>
                <w:b/>
                <w:bCs/>
                <w:sz w:val="16"/>
                <w:szCs w:val="16"/>
              </w:rPr>
            </w:pPr>
            <w:r>
              <w:rPr>
                <w:rFonts w:ascii="Verdana" w:hAnsi="Verdana" w:cs="Arial"/>
                <w:b/>
                <w:bCs/>
                <w:sz w:val="16"/>
                <w:szCs w:val="16"/>
              </w:rPr>
              <w:t>POSTGRADOS NECESARIOS                                                         Vs.                                                                                                CONOCIMIENTO POSTGRADO</w:t>
            </w:r>
          </w:p>
        </w:tc>
        <w:tc>
          <w:tcPr>
            <w:tcW w:w="1892" w:type="dxa"/>
            <w:gridSpan w:val="2"/>
            <w:tcBorders>
              <w:top w:val="double" w:sz="6" w:space="0" w:color="auto"/>
              <w:left w:val="nil"/>
              <w:bottom w:val="double" w:sz="6" w:space="0" w:color="auto"/>
              <w:right w:val="nil"/>
            </w:tcBorders>
            <w:shd w:val="clear" w:color="auto" w:fill="auto"/>
            <w:vAlign w:val="center"/>
          </w:tcPr>
          <w:p w:rsidR="00DB6950" w:rsidRDefault="00DB6950" w:rsidP="00DB6950">
            <w:pPr>
              <w:jc w:val="center"/>
              <w:rPr>
                <w:rFonts w:ascii="Verdana" w:hAnsi="Verdana" w:cs="Arial"/>
                <w:b/>
                <w:bCs/>
                <w:sz w:val="14"/>
                <w:szCs w:val="14"/>
              </w:rPr>
            </w:pPr>
            <w:r>
              <w:rPr>
                <w:rFonts w:ascii="Verdana" w:hAnsi="Verdana" w:cs="Arial"/>
                <w:b/>
                <w:bCs/>
                <w:sz w:val="14"/>
                <w:szCs w:val="14"/>
              </w:rPr>
              <w:t>CONOCIMIENTO POSTGRADO</w:t>
            </w:r>
          </w:p>
        </w:tc>
        <w:tc>
          <w:tcPr>
            <w:tcW w:w="106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Total</w:t>
            </w:r>
          </w:p>
        </w:tc>
      </w:tr>
      <w:tr w:rsidR="00DB6950">
        <w:trPr>
          <w:trHeight w:val="310"/>
        </w:trPr>
        <w:tc>
          <w:tcPr>
            <w:tcW w:w="2959" w:type="dxa"/>
            <w:gridSpan w:val="3"/>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b/>
                <w:bCs/>
                <w:sz w:val="16"/>
                <w:szCs w:val="16"/>
              </w:rPr>
            </w:pPr>
          </w:p>
        </w:tc>
        <w:tc>
          <w:tcPr>
            <w:tcW w:w="946" w:type="dxa"/>
            <w:tcBorders>
              <w:top w:val="nil"/>
              <w:left w:val="nil"/>
              <w:bottom w:val="double" w:sz="6" w:space="0" w:color="auto"/>
              <w:right w:val="nil"/>
            </w:tcBorders>
            <w:shd w:val="clear" w:color="auto" w:fill="auto"/>
            <w:vAlign w:val="bottom"/>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SI</w:t>
            </w:r>
          </w:p>
        </w:tc>
        <w:tc>
          <w:tcPr>
            <w:tcW w:w="946" w:type="dxa"/>
            <w:tcBorders>
              <w:top w:val="nil"/>
              <w:left w:val="single" w:sz="4" w:space="0" w:color="auto"/>
              <w:bottom w:val="double" w:sz="6" w:space="0" w:color="auto"/>
              <w:right w:val="single" w:sz="4" w:space="0" w:color="auto"/>
            </w:tcBorders>
            <w:shd w:val="clear" w:color="auto" w:fill="auto"/>
            <w:vAlign w:val="bottom"/>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NO</w:t>
            </w:r>
          </w:p>
        </w:tc>
        <w:tc>
          <w:tcPr>
            <w:tcW w:w="1067" w:type="dxa"/>
            <w:vMerge/>
            <w:tcBorders>
              <w:top w:val="double" w:sz="6" w:space="0" w:color="auto"/>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r>
      <w:tr w:rsidR="00DB6950">
        <w:trPr>
          <w:trHeight w:val="294"/>
        </w:trPr>
        <w:tc>
          <w:tcPr>
            <w:tcW w:w="543" w:type="dxa"/>
            <w:vMerge w:val="restart"/>
            <w:tcBorders>
              <w:top w:val="nil"/>
              <w:left w:val="double" w:sz="6" w:space="0" w:color="auto"/>
              <w:bottom w:val="nil"/>
              <w:right w:val="nil"/>
            </w:tcBorders>
            <w:shd w:val="clear" w:color="auto" w:fill="auto"/>
            <w:textDirection w:val="btLr"/>
            <w:vAlign w:val="center"/>
          </w:tcPr>
          <w:p w:rsidR="00DB6950" w:rsidRDefault="00DB6950" w:rsidP="00DB6950">
            <w:pPr>
              <w:jc w:val="center"/>
              <w:rPr>
                <w:rFonts w:ascii="Verdana" w:hAnsi="Verdana" w:cs="Arial"/>
                <w:b/>
                <w:bCs/>
                <w:sz w:val="14"/>
                <w:szCs w:val="14"/>
              </w:rPr>
            </w:pPr>
            <w:r>
              <w:rPr>
                <w:rFonts w:ascii="Verdana" w:hAnsi="Verdana" w:cs="Arial"/>
                <w:b/>
                <w:bCs/>
                <w:sz w:val="14"/>
                <w:szCs w:val="14"/>
              </w:rPr>
              <w:t>POSTGRADOS NECESARIOS</w:t>
            </w:r>
          </w:p>
        </w:tc>
        <w:tc>
          <w:tcPr>
            <w:tcW w:w="987" w:type="dxa"/>
            <w:vMerge w:val="restart"/>
            <w:tcBorders>
              <w:top w:val="nil"/>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SI</w:t>
            </w: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69</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37</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106</w:t>
            </w:r>
          </w:p>
        </w:tc>
      </w:tr>
      <w:tr w:rsidR="00DB6950">
        <w:trPr>
          <w:trHeight w:val="277"/>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Pr="00C565B6" w:rsidRDefault="00DB6950" w:rsidP="00DB6950">
            <w:pPr>
              <w:rPr>
                <w:rFonts w:ascii="Verdana" w:hAnsi="Verdana" w:cs="Arial"/>
                <w:sz w:val="18"/>
                <w:szCs w:val="18"/>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66,0</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40,0</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106,0</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Pr="00C565B6" w:rsidRDefault="00DB6950" w:rsidP="00DB6950">
            <w:pPr>
              <w:rPr>
                <w:rFonts w:ascii="Verdana" w:hAnsi="Verdana" w:cs="Arial"/>
                <w:sz w:val="18"/>
                <w:szCs w:val="18"/>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39,43%</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21,14%</w:t>
            </w:r>
          </w:p>
        </w:tc>
        <w:tc>
          <w:tcPr>
            <w:tcW w:w="1067" w:type="dxa"/>
            <w:tcBorders>
              <w:top w:val="nil"/>
              <w:left w:val="double" w:sz="6" w:space="0" w:color="auto"/>
              <w:bottom w:val="single" w:sz="4"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60,57%</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val="restart"/>
            <w:tcBorders>
              <w:top w:val="nil"/>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NO</w:t>
            </w:r>
          </w:p>
        </w:tc>
        <w:tc>
          <w:tcPr>
            <w:tcW w:w="1429" w:type="dxa"/>
            <w:tcBorders>
              <w:top w:val="double" w:sz="6" w:space="0" w:color="auto"/>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single" w:sz="4" w:space="0" w:color="auto"/>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40</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29</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69</w:t>
            </w:r>
          </w:p>
        </w:tc>
      </w:tr>
      <w:tr w:rsidR="00DB6950">
        <w:trPr>
          <w:trHeight w:val="277"/>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22,6</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26,4</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49,0</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c>
          <w:tcPr>
            <w:tcW w:w="1429" w:type="dxa"/>
            <w:tcBorders>
              <w:top w:val="nil"/>
              <w:left w:val="nil"/>
              <w:bottom w:val="double" w:sz="6" w:space="0" w:color="auto"/>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22,86%</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16,57%</w:t>
            </w:r>
          </w:p>
        </w:tc>
        <w:tc>
          <w:tcPr>
            <w:tcW w:w="1067" w:type="dxa"/>
            <w:tcBorders>
              <w:top w:val="nil"/>
              <w:left w:val="double" w:sz="6" w:space="0" w:color="auto"/>
              <w:bottom w:val="single" w:sz="4"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34,29%</w:t>
            </w:r>
          </w:p>
        </w:tc>
      </w:tr>
      <w:tr w:rsidR="00DB6950">
        <w:trPr>
          <w:trHeight w:val="294"/>
        </w:trPr>
        <w:tc>
          <w:tcPr>
            <w:tcW w:w="153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Total</w:t>
            </w: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double" w:sz="6" w:space="0" w:color="auto"/>
              <w:left w:val="nil"/>
              <w:bottom w:val="nil"/>
              <w:right w:val="nil"/>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109</w:t>
            </w:r>
          </w:p>
        </w:tc>
        <w:tc>
          <w:tcPr>
            <w:tcW w:w="946" w:type="dxa"/>
            <w:tcBorders>
              <w:top w:val="double" w:sz="6" w:space="0" w:color="auto"/>
              <w:left w:val="single" w:sz="4"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w:t>
            </w:r>
          </w:p>
        </w:tc>
        <w:tc>
          <w:tcPr>
            <w:tcW w:w="1067" w:type="dxa"/>
            <w:tcBorders>
              <w:top w:val="double" w:sz="6" w:space="0" w:color="auto"/>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175</w:t>
            </w:r>
          </w:p>
        </w:tc>
      </w:tr>
      <w:tr w:rsidR="00DB6950">
        <w:trPr>
          <w:trHeight w:val="277"/>
        </w:trPr>
        <w:tc>
          <w:tcPr>
            <w:tcW w:w="1530" w:type="dxa"/>
            <w:gridSpan w:val="2"/>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sz w:val="16"/>
                <w:szCs w:val="16"/>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66,0</w:t>
            </w:r>
          </w:p>
        </w:tc>
        <w:tc>
          <w:tcPr>
            <w:tcW w:w="946" w:type="dxa"/>
            <w:tcBorders>
              <w:top w:val="nil"/>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77,0</w:t>
            </w:r>
          </w:p>
        </w:tc>
        <w:tc>
          <w:tcPr>
            <w:tcW w:w="1067" w:type="dxa"/>
            <w:tcBorders>
              <w:top w:val="nil"/>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369,0</w:t>
            </w:r>
          </w:p>
        </w:tc>
      </w:tr>
      <w:tr w:rsidR="00DB6950">
        <w:trPr>
          <w:trHeight w:val="294"/>
        </w:trPr>
        <w:tc>
          <w:tcPr>
            <w:tcW w:w="1530" w:type="dxa"/>
            <w:gridSpan w:val="2"/>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sz w:val="16"/>
                <w:szCs w:val="16"/>
              </w:rPr>
            </w:pPr>
          </w:p>
        </w:tc>
        <w:tc>
          <w:tcPr>
            <w:tcW w:w="1429" w:type="dxa"/>
            <w:tcBorders>
              <w:top w:val="nil"/>
              <w:left w:val="nil"/>
              <w:bottom w:val="double" w:sz="6" w:space="0" w:color="auto"/>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double" w:sz="6" w:space="0" w:color="auto"/>
              <w:right w:val="nil"/>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62,29%</w:t>
            </w:r>
          </w:p>
        </w:tc>
        <w:tc>
          <w:tcPr>
            <w:tcW w:w="946" w:type="dxa"/>
            <w:tcBorders>
              <w:top w:val="nil"/>
              <w:left w:val="single" w:sz="4" w:space="0" w:color="auto"/>
              <w:bottom w:val="double" w:sz="6"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37,71%</w:t>
            </w:r>
          </w:p>
        </w:tc>
        <w:tc>
          <w:tcPr>
            <w:tcW w:w="1067" w:type="dxa"/>
            <w:tcBorders>
              <w:top w:val="nil"/>
              <w:left w:val="nil"/>
              <w:bottom w:val="double" w:sz="6"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100,00%</w:t>
            </w:r>
          </w:p>
        </w:tc>
      </w:tr>
    </w:tbl>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5F5259">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197448" w:rsidRDefault="00C309B0" w:rsidP="00197448">
      <w:pPr>
        <w:tabs>
          <w:tab w:val="left" w:pos="1440"/>
          <w:tab w:val="left" w:pos="1980"/>
        </w:tabs>
        <w:spacing w:line="480" w:lineRule="auto"/>
        <w:ind w:left="1440"/>
        <w:jc w:val="both"/>
        <w:rPr>
          <w:rFonts w:ascii="Verdana" w:hAnsi="Verdana"/>
          <w:b/>
          <w:i/>
          <w:sz w:val="20"/>
          <w:szCs w:val="20"/>
          <w:u w:val="single"/>
        </w:rPr>
      </w:pPr>
      <w:r>
        <w:rPr>
          <w:rFonts w:ascii="Verdana" w:hAnsi="Verdana"/>
          <w:noProof/>
          <w:sz w:val="20"/>
          <w:szCs w:val="20"/>
          <w:lang w:eastAsia="es-ES"/>
        </w:rPr>
        <w:pict>
          <v:shape id="_x0000_s1728" type="#_x0000_t202" style="position:absolute;left:0;text-align:left;margin-left:-96pt;margin-top:16.9pt;width:384pt;height:22.25pt;z-index:-251609088" stroked="f">
            <v:textbox style="mso-next-textbox:#_x0000_s1728">
              <w:txbxContent>
                <w:p w:rsidR="00F44E5F" w:rsidRPr="001A397E" w:rsidRDefault="00F44E5F" w:rsidP="00C309B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565B6" w:rsidRDefault="00C565B6" w:rsidP="00C309B0">
      <w:pPr>
        <w:spacing w:line="480" w:lineRule="auto"/>
        <w:ind w:left="1440"/>
        <w:jc w:val="both"/>
        <w:rPr>
          <w:rFonts w:ascii="Verdana" w:hAnsi="Verdana"/>
          <w:sz w:val="20"/>
          <w:szCs w:val="20"/>
        </w:rPr>
      </w:pPr>
    </w:p>
    <w:p w:rsidR="00C309B0" w:rsidRPr="000E6944" w:rsidRDefault="00C309B0" w:rsidP="00F44E5F">
      <w:pPr>
        <w:spacing w:line="480" w:lineRule="auto"/>
        <w:ind w:left="600"/>
        <w:jc w:val="both"/>
        <w:rPr>
          <w:rFonts w:ascii="Arial" w:hAnsi="Arial" w:cs="Arial"/>
        </w:rPr>
      </w:pPr>
      <w:r w:rsidRPr="000E6944">
        <w:rPr>
          <w:rFonts w:ascii="Arial" w:hAnsi="Arial" w:cs="Arial"/>
        </w:rPr>
        <w:t>El análisis de contingencia que se realizará a continuación pe</w:t>
      </w:r>
      <w:r w:rsidR="00FF344E" w:rsidRPr="000E6944">
        <w:rPr>
          <w:rFonts w:ascii="Arial" w:hAnsi="Arial" w:cs="Arial"/>
        </w:rPr>
        <w:t>rmitirá establecer si ex</w:t>
      </w:r>
      <w:r w:rsidR="002C29C9">
        <w:rPr>
          <w:rFonts w:ascii="Arial" w:hAnsi="Arial" w:cs="Arial"/>
        </w:rPr>
        <w:t>iste relación entre el saber qué</w:t>
      </w:r>
      <w:r w:rsidR="00FF344E" w:rsidRPr="000E6944">
        <w:rPr>
          <w:rFonts w:ascii="Arial" w:hAnsi="Arial" w:cs="Arial"/>
        </w:rPr>
        <w:t xml:space="preserve"> postgrado estudiar y </w:t>
      </w:r>
      <w:r w:rsidR="00C565B6" w:rsidRPr="000E6944">
        <w:rPr>
          <w:rFonts w:ascii="Arial" w:hAnsi="Arial" w:cs="Arial"/>
        </w:rPr>
        <w:t>s</w:t>
      </w:r>
      <w:r w:rsidR="00FF344E" w:rsidRPr="000E6944">
        <w:rPr>
          <w:rFonts w:ascii="Arial" w:hAnsi="Arial" w:cs="Arial"/>
        </w:rPr>
        <w:t xml:space="preserve">i el Ecuador cuenta con las carreras de postgrado que el entorno </w:t>
      </w:r>
      <w:r w:rsidR="00C565B6" w:rsidRPr="000E6944">
        <w:rPr>
          <w:rFonts w:ascii="Arial" w:hAnsi="Arial" w:cs="Arial"/>
        </w:rPr>
        <w:t xml:space="preserve">social </w:t>
      </w:r>
      <w:r w:rsidR="00FF344E" w:rsidRPr="000E6944">
        <w:rPr>
          <w:rFonts w:ascii="Arial" w:hAnsi="Arial" w:cs="Arial"/>
        </w:rPr>
        <w:t>necesita para su desarrollo</w:t>
      </w:r>
      <w:r w:rsidRPr="000E6944">
        <w:rPr>
          <w:rFonts w:ascii="Arial" w:hAnsi="Arial" w:cs="Arial"/>
        </w:rPr>
        <w:t>.</w:t>
      </w:r>
    </w:p>
    <w:p w:rsidR="00C565B6" w:rsidRPr="000E6944" w:rsidRDefault="00C565B6" w:rsidP="00C309B0">
      <w:pPr>
        <w:spacing w:line="480" w:lineRule="auto"/>
        <w:ind w:left="1440"/>
        <w:jc w:val="both"/>
        <w:rPr>
          <w:rFonts w:ascii="Arial" w:hAnsi="Arial" w:cs="Arial"/>
        </w:rPr>
      </w:pPr>
    </w:p>
    <w:p w:rsidR="00C309B0" w:rsidRPr="000E6944" w:rsidRDefault="00C309B0" w:rsidP="00A269EE">
      <w:pPr>
        <w:spacing w:line="480" w:lineRule="auto"/>
        <w:ind w:left="600"/>
        <w:jc w:val="both"/>
        <w:rPr>
          <w:rFonts w:ascii="Arial" w:hAnsi="Arial" w:cs="Arial"/>
        </w:rPr>
      </w:pPr>
      <w:r w:rsidRPr="000E6944">
        <w:rPr>
          <w:rFonts w:ascii="Arial" w:hAnsi="Arial" w:cs="Arial"/>
        </w:rPr>
        <w:t>La hipótesis que se plantea es la siguiente:</w:t>
      </w:r>
    </w:p>
    <w:p w:rsidR="002C29C9" w:rsidRDefault="002C29C9" w:rsidP="00A269EE">
      <w:pPr>
        <w:tabs>
          <w:tab w:val="left" w:pos="1440"/>
          <w:tab w:val="left" w:pos="1980"/>
        </w:tabs>
        <w:spacing w:line="480" w:lineRule="auto"/>
        <w:ind w:left="600"/>
        <w:jc w:val="both"/>
        <w:rPr>
          <w:rFonts w:ascii="Verdana" w:hAnsi="Verdana"/>
          <w:b/>
          <w:sz w:val="20"/>
          <w:szCs w:val="20"/>
        </w:rPr>
      </w:pPr>
    </w:p>
    <w:p w:rsidR="00C309B0" w:rsidRPr="000E6944" w:rsidRDefault="00C309B0" w:rsidP="00A269EE">
      <w:pPr>
        <w:tabs>
          <w:tab w:val="left" w:pos="1440"/>
          <w:tab w:val="left" w:pos="1980"/>
        </w:tabs>
        <w:spacing w:line="480" w:lineRule="auto"/>
        <w:ind w:left="600"/>
        <w:jc w:val="both"/>
        <w:rPr>
          <w:rFonts w:ascii="Verdana" w:hAnsi="Verdana"/>
          <w:sz w:val="20"/>
          <w:szCs w:val="20"/>
        </w:rPr>
      </w:pPr>
      <w:r w:rsidRPr="000E6944">
        <w:rPr>
          <w:rFonts w:ascii="Verdana" w:hAnsi="Verdana"/>
          <w:b/>
          <w:sz w:val="20"/>
          <w:szCs w:val="20"/>
        </w:rPr>
        <w:t>H</w:t>
      </w:r>
      <w:r w:rsidRPr="000E6944">
        <w:rPr>
          <w:rFonts w:ascii="Verdana" w:hAnsi="Verdana"/>
          <w:b/>
          <w:sz w:val="20"/>
          <w:szCs w:val="20"/>
          <w:vertAlign w:val="subscript"/>
        </w:rPr>
        <w:t>o</w:t>
      </w:r>
      <w:r w:rsidRPr="000E6944">
        <w:rPr>
          <w:rFonts w:ascii="Verdana" w:hAnsi="Verdana"/>
          <w:b/>
          <w:sz w:val="20"/>
          <w:szCs w:val="20"/>
        </w:rPr>
        <w:t>:</w:t>
      </w:r>
      <w:r w:rsidRPr="000E6944">
        <w:rPr>
          <w:rFonts w:ascii="Verdana" w:hAnsi="Verdana"/>
          <w:sz w:val="20"/>
          <w:szCs w:val="20"/>
        </w:rPr>
        <w:t xml:space="preserve"> </w:t>
      </w:r>
      <w:r w:rsidR="00FF344E" w:rsidRPr="000E6944">
        <w:rPr>
          <w:rFonts w:ascii="Verdana" w:hAnsi="Verdana"/>
          <w:i/>
          <w:sz w:val="20"/>
          <w:szCs w:val="20"/>
        </w:rPr>
        <w:t>El saber qu</w:t>
      </w:r>
      <w:r w:rsidR="002C29C9">
        <w:rPr>
          <w:rFonts w:ascii="Verdana" w:hAnsi="Verdana"/>
          <w:i/>
          <w:sz w:val="20"/>
          <w:szCs w:val="20"/>
        </w:rPr>
        <w:t>é</w:t>
      </w:r>
      <w:r w:rsidR="00FF344E" w:rsidRPr="000E6944">
        <w:rPr>
          <w:rFonts w:ascii="Verdana" w:hAnsi="Verdana"/>
          <w:i/>
          <w:sz w:val="20"/>
          <w:szCs w:val="20"/>
        </w:rPr>
        <w:t xml:space="preserve"> carrera de postgrado estudiar es independiente de que </w:t>
      </w:r>
      <w:r w:rsidR="00C565B6" w:rsidRPr="000E6944">
        <w:rPr>
          <w:rFonts w:ascii="Verdana" w:hAnsi="Verdana"/>
          <w:i/>
          <w:sz w:val="20"/>
          <w:szCs w:val="20"/>
        </w:rPr>
        <w:t xml:space="preserve">el Ecuador cuente con las </w:t>
      </w:r>
      <w:r w:rsidR="00FF344E" w:rsidRPr="000E6944">
        <w:rPr>
          <w:rFonts w:ascii="Verdana" w:hAnsi="Verdana"/>
          <w:i/>
          <w:sz w:val="20"/>
          <w:szCs w:val="20"/>
        </w:rPr>
        <w:t>carreras de postgrado</w:t>
      </w:r>
      <w:r w:rsidR="00C565B6" w:rsidRPr="000E6944">
        <w:rPr>
          <w:rFonts w:ascii="Verdana" w:hAnsi="Verdana"/>
          <w:i/>
          <w:sz w:val="20"/>
          <w:szCs w:val="20"/>
        </w:rPr>
        <w:t xml:space="preserve"> q</w:t>
      </w:r>
      <w:r w:rsidR="00FF344E" w:rsidRPr="000E6944">
        <w:rPr>
          <w:rFonts w:ascii="Verdana" w:hAnsi="Verdana"/>
          <w:i/>
          <w:sz w:val="20"/>
          <w:szCs w:val="20"/>
        </w:rPr>
        <w:t>ue el entorno social necesita para su desarrollo</w:t>
      </w:r>
    </w:p>
    <w:p w:rsidR="00C309B0" w:rsidRPr="000E6944" w:rsidRDefault="00C309B0" w:rsidP="00A269EE">
      <w:pPr>
        <w:tabs>
          <w:tab w:val="left" w:pos="1440"/>
          <w:tab w:val="left" w:pos="1980"/>
        </w:tabs>
        <w:spacing w:line="480" w:lineRule="auto"/>
        <w:ind w:left="600"/>
        <w:jc w:val="center"/>
        <w:rPr>
          <w:rFonts w:ascii="Verdana" w:hAnsi="Verdana"/>
          <w:b/>
          <w:sz w:val="20"/>
          <w:szCs w:val="20"/>
        </w:rPr>
      </w:pPr>
      <w:r w:rsidRPr="000E6944">
        <w:rPr>
          <w:rFonts w:ascii="Verdana" w:hAnsi="Verdana"/>
          <w:b/>
          <w:sz w:val="20"/>
          <w:szCs w:val="20"/>
        </w:rPr>
        <w:t>Vs</w:t>
      </w:r>
      <w:r w:rsidR="001051CD" w:rsidRPr="000E6944">
        <w:rPr>
          <w:rFonts w:ascii="Verdana" w:hAnsi="Verdana"/>
          <w:b/>
          <w:sz w:val="20"/>
          <w:szCs w:val="20"/>
        </w:rPr>
        <w:t>.</w:t>
      </w:r>
    </w:p>
    <w:p w:rsidR="00C309B0" w:rsidRPr="000E6944" w:rsidRDefault="00C309B0" w:rsidP="00A269EE">
      <w:pPr>
        <w:tabs>
          <w:tab w:val="left" w:pos="1440"/>
          <w:tab w:val="left" w:pos="1980"/>
        </w:tabs>
        <w:spacing w:line="480" w:lineRule="auto"/>
        <w:ind w:left="600"/>
        <w:jc w:val="both"/>
        <w:rPr>
          <w:rFonts w:ascii="Verdana" w:hAnsi="Verdana"/>
          <w:i/>
          <w:sz w:val="20"/>
          <w:szCs w:val="20"/>
        </w:rPr>
      </w:pPr>
      <w:r w:rsidRPr="000E6944">
        <w:rPr>
          <w:rFonts w:ascii="Verdana" w:hAnsi="Verdana"/>
          <w:b/>
          <w:sz w:val="20"/>
          <w:szCs w:val="20"/>
        </w:rPr>
        <w:t>H</w:t>
      </w:r>
      <w:r w:rsidRPr="000E6944">
        <w:rPr>
          <w:rFonts w:ascii="Verdana" w:hAnsi="Verdana"/>
          <w:b/>
          <w:sz w:val="20"/>
          <w:szCs w:val="20"/>
          <w:vertAlign w:val="subscript"/>
        </w:rPr>
        <w:t>1</w:t>
      </w:r>
      <w:r w:rsidRPr="000E6944">
        <w:rPr>
          <w:rFonts w:ascii="Verdana" w:hAnsi="Verdana"/>
          <w:b/>
          <w:sz w:val="20"/>
          <w:szCs w:val="20"/>
        </w:rPr>
        <w:t xml:space="preserve">: </w:t>
      </w:r>
      <w:r w:rsidRPr="000E6944">
        <w:rPr>
          <w:rFonts w:ascii="Verdana" w:hAnsi="Verdana"/>
          <w:i/>
          <w:sz w:val="20"/>
          <w:szCs w:val="20"/>
        </w:rPr>
        <w:t>No es verdad H</w:t>
      </w:r>
      <w:r w:rsidRPr="000E6944">
        <w:rPr>
          <w:rFonts w:ascii="Verdana" w:hAnsi="Verdana"/>
          <w:i/>
          <w:sz w:val="20"/>
          <w:szCs w:val="20"/>
          <w:vertAlign w:val="subscript"/>
        </w:rPr>
        <w:t>o</w:t>
      </w:r>
    </w:p>
    <w:p w:rsidR="00761666" w:rsidRDefault="00761666" w:rsidP="00C565B6">
      <w:pPr>
        <w:tabs>
          <w:tab w:val="left" w:pos="360"/>
          <w:tab w:val="left" w:pos="1440"/>
        </w:tabs>
        <w:ind w:left="1440"/>
        <w:jc w:val="center"/>
        <w:rPr>
          <w:rFonts w:ascii="Verdana" w:hAnsi="Verdana"/>
          <w:b/>
          <w:sz w:val="20"/>
          <w:szCs w:val="20"/>
        </w:rPr>
      </w:pPr>
    </w:p>
    <w:p w:rsidR="00C565B6" w:rsidRDefault="00C565B6" w:rsidP="00C565B6">
      <w:pPr>
        <w:tabs>
          <w:tab w:val="left" w:pos="360"/>
          <w:tab w:val="left" w:pos="1440"/>
        </w:tabs>
        <w:ind w:left="1440"/>
        <w:jc w:val="center"/>
        <w:rPr>
          <w:rFonts w:ascii="Verdana" w:hAnsi="Verdana"/>
          <w:b/>
          <w:sz w:val="20"/>
          <w:szCs w:val="20"/>
        </w:rPr>
      </w:pPr>
      <w:r>
        <w:rPr>
          <w:rFonts w:ascii="Verdana" w:hAnsi="Verdana"/>
          <w:b/>
          <w:sz w:val="20"/>
          <w:szCs w:val="20"/>
        </w:rPr>
        <w:t>T</w:t>
      </w:r>
      <w:r w:rsidR="000A35EE">
        <w:rPr>
          <w:rFonts w:ascii="Verdana" w:hAnsi="Verdana"/>
          <w:b/>
          <w:sz w:val="20"/>
          <w:szCs w:val="20"/>
        </w:rPr>
        <w:t>ABLA LXX</w:t>
      </w:r>
      <w:r w:rsidR="0055056D">
        <w:rPr>
          <w:rFonts w:ascii="Verdana" w:hAnsi="Verdana"/>
          <w:b/>
          <w:sz w:val="20"/>
          <w:szCs w:val="20"/>
        </w:rPr>
        <w:t>V</w:t>
      </w:r>
      <w:r w:rsidR="000A35EE">
        <w:rPr>
          <w:rFonts w:ascii="Verdana" w:hAnsi="Verdana"/>
          <w:b/>
          <w:sz w:val="20"/>
          <w:szCs w:val="20"/>
        </w:rPr>
        <w:t>I</w:t>
      </w:r>
    </w:p>
    <w:p w:rsidR="00C565B6" w:rsidRDefault="00C565B6" w:rsidP="00C565B6">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565B6" w:rsidRDefault="00C565B6" w:rsidP="00C565B6">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759" w:tblpY="7309"/>
        <w:tblW w:w="6080" w:type="dxa"/>
        <w:tblCellMar>
          <w:left w:w="70" w:type="dxa"/>
          <w:right w:w="70" w:type="dxa"/>
        </w:tblCellMar>
        <w:tblLook w:val="0000"/>
      </w:tblPr>
      <w:tblGrid>
        <w:gridCol w:w="2590"/>
        <w:gridCol w:w="1620"/>
        <w:gridCol w:w="670"/>
        <w:gridCol w:w="1200"/>
      </w:tblGrid>
      <w:tr w:rsidR="00761666">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 xml:space="preserve">Prueba estadística </w:t>
            </w:r>
          </w:p>
        </w:tc>
        <w:tc>
          <w:tcPr>
            <w:tcW w:w="162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Estadístico de prueba</w:t>
            </w:r>
          </w:p>
        </w:tc>
        <w:tc>
          <w:tcPr>
            <w:tcW w:w="67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Valor p</w:t>
            </w:r>
          </w:p>
        </w:tc>
      </w:tr>
      <w:tr w:rsidR="00761666">
        <w:trPr>
          <w:trHeight w:val="285"/>
        </w:trPr>
        <w:tc>
          <w:tcPr>
            <w:tcW w:w="2590" w:type="dxa"/>
            <w:tcBorders>
              <w:top w:val="nil"/>
              <w:left w:val="double" w:sz="6" w:space="0" w:color="auto"/>
              <w:bottom w:val="double" w:sz="6" w:space="0" w:color="auto"/>
              <w:right w:val="nil"/>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Chi-Cuadrada Pearson</w:t>
            </w:r>
          </w:p>
        </w:tc>
        <w:tc>
          <w:tcPr>
            <w:tcW w:w="1620" w:type="dxa"/>
            <w:tcBorders>
              <w:top w:val="nil"/>
              <w:left w:val="single" w:sz="4" w:space="0" w:color="auto"/>
              <w:bottom w:val="double" w:sz="6" w:space="0" w:color="auto"/>
              <w:right w:val="single" w:sz="4"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0.903</w:t>
            </w:r>
          </w:p>
        </w:tc>
        <w:tc>
          <w:tcPr>
            <w:tcW w:w="670" w:type="dxa"/>
            <w:tcBorders>
              <w:top w:val="nil"/>
              <w:left w:val="nil"/>
              <w:bottom w:val="double" w:sz="6" w:space="0" w:color="auto"/>
              <w:right w:val="single" w:sz="4"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1</w:t>
            </w:r>
          </w:p>
        </w:tc>
        <w:tc>
          <w:tcPr>
            <w:tcW w:w="1200" w:type="dxa"/>
            <w:tcBorders>
              <w:top w:val="nil"/>
              <w:left w:val="nil"/>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0,342</w:t>
            </w:r>
          </w:p>
        </w:tc>
      </w:tr>
    </w:tbl>
    <w:p w:rsidR="00C565B6" w:rsidRDefault="00C565B6" w:rsidP="00C565B6">
      <w:pPr>
        <w:tabs>
          <w:tab w:val="left" w:pos="1440"/>
          <w:tab w:val="left" w:pos="1980"/>
        </w:tabs>
        <w:spacing w:line="480" w:lineRule="auto"/>
        <w:ind w:left="1440"/>
        <w:jc w:val="both"/>
        <w:rPr>
          <w:rFonts w:ascii="Verdana" w:hAnsi="Verdana"/>
          <w:sz w:val="20"/>
          <w:szCs w:val="20"/>
        </w:rPr>
      </w:pPr>
    </w:p>
    <w:p w:rsidR="00C565B6" w:rsidRDefault="00C565B6" w:rsidP="00C565B6">
      <w:pPr>
        <w:tabs>
          <w:tab w:val="left" w:pos="1440"/>
          <w:tab w:val="left" w:pos="1980"/>
        </w:tabs>
        <w:spacing w:line="480" w:lineRule="auto"/>
        <w:ind w:left="1440"/>
        <w:jc w:val="both"/>
        <w:rPr>
          <w:rFonts w:ascii="Verdana" w:hAnsi="Verdana"/>
          <w:sz w:val="20"/>
          <w:szCs w:val="20"/>
        </w:rPr>
      </w:pPr>
    </w:p>
    <w:p w:rsidR="00004D18" w:rsidRDefault="007A7A31" w:rsidP="00197448">
      <w:pPr>
        <w:tabs>
          <w:tab w:val="left" w:pos="1440"/>
        </w:tabs>
        <w:spacing w:line="480" w:lineRule="auto"/>
        <w:ind w:left="1440"/>
        <w:jc w:val="both"/>
        <w:rPr>
          <w:rFonts w:ascii="Verdana" w:hAnsi="Verdana"/>
          <w:sz w:val="20"/>
          <w:szCs w:val="20"/>
        </w:rPr>
      </w:pPr>
      <w:r>
        <w:rPr>
          <w:rFonts w:ascii="Verdana" w:hAnsi="Verdana"/>
          <w:noProof/>
          <w:sz w:val="20"/>
          <w:szCs w:val="20"/>
          <w:lang w:eastAsia="es-ES"/>
        </w:rPr>
        <w:pict>
          <v:shape id="_x0000_s1729" type="#_x0000_t202" style="position:absolute;left:0;text-align:left;margin-left:-1in;margin-top:4.3pt;width:5in;height:22.25pt;z-index:-251608064" stroked="f">
            <v:textbox style="mso-next-textbox:#_x0000_s1729">
              <w:txbxContent>
                <w:p w:rsidR="00F44E5F" w:rsidRPr="001A397E" w:rsidRDefault="00F44E5F" w:rsidP="00C565B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B021B" w:rsidRDefault="008B021B" w:rsidP="00197448">
      <w:pPr>
        <w:tabs>
          <w:tab w:val="left" w:pos="1440"/>
        </w:tabs>
        <w:spacing w:line="480" w:lineRule="auto"/>
        <w:ind w:left="1440"/>
        <w:jc w:val="both"/>
        <w:rPr>
          <w:rFonts w:ascii="Verdana" w:hAnsi="Verdana"/>
          <w:sz w:val="20"/>
          <w:szCs w:val="20"/>
        </w:rPr>
      </w:pPr>
    </w:p>
    <w:p w:rsidR="00004D18" w:rsidRPr="000E6944" w:rsidRDefault="00C565B6" w:rsidP="007A7A31">
      <w:pPr>
        <w:tabs>
          <w:tab w:val="left" w:pos="600"/>
        </w:tabs>
        <w:spacing w:line="480" w:lineRule="auto"/>
        <w:ind w:left="600"/>
        <w:jc w:val="both"/>
        <w:rPr>
          <w:rFonts w:ascii="Arial" w:hAnsi="Arial" w:cs="Arial"/>
        </w:rPr>
      </w:pPr>
      <w:r w:rsidRPr="000E6944">
        <w:rPr>
          <w:rFonts w:ascii="Arial" w:hAnsi="Arial" w:cs="Arial"/>
        </w:rPr>
        <w:t xml:space="preserve">Al realizar el análisis respectivo se obtuvo que el estadístico de prueba es 0.903 y el valor p de 0.342, lo cual indica que existe suficiente evidencia estadística para </w:t>
      </w:r>
      <w:r w:rsidR="001051CD" w:rsidRPr="000E6944">
        <w:rPr>
          <w:rFonts w:ascii="Arial" w:hAnsi="Arial" w:cs="Arial"/>
        </w:rPr>
        <w:t>aceptar</w:t>
      </w:r>
      <w:r w:rsidRPr="000E6944">
        <w:rPr>
          <w:rFonts w:ascii="Arial" w:hAnsi="Arial" w:cs="Arial"/>
        </w:rPr>
        <w:t xml:space="preserve"> la hipótesis nula</w:t>
      </w:r>
      <w:r w:rsidR="001051CD" w:rsidRPr="000E6944">
        <w:rPr>
          <w:rFonts w:ascii="Arial" w:hAnsi="Arial" w:cs="Arial"/>
        </w:rPr>
        <w:t>.</w:t>
      </w:r>
      <w:r w:rsidRPr="000E6944">
        <w:rPr>
          <w:rFonts w:ascii="Arial" w:hAnsi="Arial" w:cs="Arial"/>
        </w:rPr>
        <w:t xml:space="preserve"> Esto quiere decir que </w:t>
      </w:r>
      <w:r w:rsidR="000E6944">
        <w:rPr>
          <w:rFonts w:ascii="Arial" w:hAnsi="Arial" w:cs="Arial"/>
        </w:rPr>
        <w:t xml:space="preserve">la decisión con respecto a </w:t>
      </w:r>
      <w:r w:rsidR="0005470D">
        <w:rPr>
          <w:rFonts w:ascii="Arial" w:hAnsi="Arial" w:cs="Arial"/>
        </w:rPr>
        <w:t>saber qué</w:t>
      </w:r>
      <w:r w:rsidRPr="000E6944">
        <w:rPr>
          <w:rFonts w:ascii="Arial" w:hAnsi="Arial" w:cs="Arial"/>
        </w:rPr>
        <w:t xml:space="preserve"> carrera de postgrado estudiar es independiente de que el Ecuador cuente con las carreras que el entorno social</w:t>
      </w:r>
      <w:r w:rsidR="008B021B" w:rsidRPr="000E6944">
        <w:rPr>
          <w:rFonts w:ascii="Arial" w:hAnsi="Arial" w:cs="Arial"/>
        </w:rPr>
        <w:t xml:space="preserve"> necesita para su desarrollo, a  un nivel de significancia estadística de 0.05.</w:t>
      </w:r>
    </w:p>
    <w:p w:rsidR="008B021B" w:rsidRDefault="008B021B" w:rsidP="007A7A31">
      <w:pPr>
        <w:tabs>
          <w:tab w:val="left" w:pos="600"/>
          <w:tab w:val="left" w:pos="1980"/>
        </w:tabs>
        <w:spacing w:line="480" w:lineRule="auto"/>
        <w:ind w:left="600"/>
        <w:jc w:val="both"/>
        <w:rPr>
          <w:rFonts w:ascii="Verdana" w:hAnsi="Verdana"/>
          <w:b/>
          <w:i/>
          <w:sz w:val="20"/>
          <w:szCs w:val="20"/>
          <w:u w:val="single"/>
        </w:rPr>
      </w:pPr>
    </w:p>
    <w:p w:rsidR="007A7A31" w:rsidRDefault="007A7A31" w:rsidP="007A7A31">
      <w:pPr>
        <w:tabs>
          <w:tab w:val="left" w:pos="600"/>
          <w:tab w:val="left" w:pos="1980"/>
        </w:tabs>
        <w:spacing w:line="480" w:lineRule="auto"/>
        <w:ind w:left="600"/>
        <w:jc w:val="both"/>
        <w:rPr>
          <w:rFonts w:ascii="Verdana" w:hAnsi="Verdana"/>
          <w:b/>
          <w:i/>
          <w:sz w:val="20"/>
          <w:szCs w:val="20"/>
          <w:u w:val="single"/>
        </w:rPr>
      </w:pPr>
    </w:p>
    <w:p w:rsidR="007A7A31" w:rsidRDefault="007A7A31" w:rsidP="007A7A31">
      <w:pPr>
        <w:tabs>
          <w:tab w:val="left" w:pos="600"/>
          <w:tab w:val="left" w:pos="1980"/>
        </w:tabs>
        <w:spacing w:line="480" w:lineRule="auto"/>
        <w:ind w:left="600"/>
        <w:jc w:val="both"/>
        <w:rPr>
          <w:rFonts w:ascii="Verdana" w:hAnsi="Verdana"/>
          <w:b/>
          <w:i/>
          <w:sz w:val="20"/>
          <w:szCs w:val="20"/>
          <w:u w:val="single"/>
        </w:rPr>
      </w:pPr>
    </w:p>
    <w:p w:rsidR="00761666" w:rsidRDefault="00761666" w:rsidP="007A7A31">
      <w:pPr>
        <w:tabs>
          <w:tab w:val="left" w:pos="600"/>
          <w:tab w:val="left" w:pos="1980"/>
        </w:tabs>
        <w:spacing w:line="480" w:lineRule="auto"/>
        <w:ind w:left="600"/>
        <w:jc w:val="both"/>
        <w:rPr>
          <w:rFonts w:ascii="Arial" w:hAnsi="Arial" w:cs="Arial"/>
          <w:b/>
          <w:i/>
          <w:u w:val="single"/>
        </w:rPr>
      </w:pPr>
    </w:p>
    <w:p w:rsidR="00004D18" w:rsidRPr="00DB6950" w:rsidRDefault="0084236B" w:rsidP="007A7A31">
      <w:pPr>
        <w:tabs>
          <w:tab w:val="left" w:pos="600"/>
          <w:tab w:val="left" w:pos="1980"/>
        </w:tabs>
        <w:spacing w:line="480" w:lineRule="auto"/>
        <w:ind w:left="600"/>
        <w:jc w:val="both"/>
        <w:rPr>
          <w:rFonts w:ascii="Arial" w:hAnsi="Arial" w:cs="Arial"/>
        </w:rPr>
      </w:pPr>
      <w:r w:rsidRPr="00DB6950">
        <w:rPr>
          <w:rFonts w:ascii="Arial" w:hAnsi="Arial" w:cs="Arial"/>
          <w:b/>
          <w:i/>
        </w:rPr>
        <w:t>Género</w:t>
      </w:r>
      <w:r w:rsidR="00004D18" w:rsidRPr="00DB6950">
        <w:rPr>
          <w:rFonts w:ascii="Arial" w:hAnsi="Arial" w:cs="Arial"/>
          <w:b/>
          <w:i/>
        </w:rPr>
        <w:t xml:space="preserve"> Vs.</w:t>
      </w:r>
      <w:r w:rsidRPr="00DB6950">
        <w:rPr>
          <w:rFonts w:ascii="Arial" w:hAnsi="Arial" w:cs="Arial"/>
          <w:b/>
          <w:i/>
        </w:rPr>
        <w:t xml:space="preserve"> Decisión universidad para postgrado</w:t>
      </w:r>
    </w:p>
    <w:p w:rsidR="00B06FFE" w:rsidRDefault="003E65A2" w:rsidP="007A7A31">
      <w:pPr>
        <w:tabs>
          <w:tab w:val="left" w:pos="600"/>
        </w:tabs>
        <w:spacing w:line="480" w:lineRule="auto"/>
        <w:ind w:left="600"/>
        <w:jc w:val="both"/>
        <w:rPr>
          <w:rFonts w:ascii="Arial" w:hAnsi="Arial" w:cs="Arial"/>
        </w:rPr>
      </w:pPr>
      <w:r w:rsidRPr="00B06FFE">
        <w:rPr>
          <w:rFonts w:ascii="Arial" w:hAnsi="Arial" w:cs="Arial"/>
        </w:rPr>
        <w:t>Se analizarán</w:t>
      </w:r>
      <w:r w:rsidR="00B661CB" w:rsidRPr="00B06FFE">
        <w:rPr>
          <w:rFonts w:ascii="Arial" w:hAnsi="Arial" w:cs="Arial"/>
        </w:rPr>
        <w:t xml:space="preserve"> las variables género y </w:t>
      </w:r>
      <w:r w:rsidR="001006AD">
        <w:rPr>
          <w:rFonts w:ascii="Arial" w:hAnsi="Arial" w:cs="Arial"/>
        </w:rPr>
        <w:t>d</w:t>
      </w:r>
      <w:r w:rsidR="00B661CB" w:rsidRPr="00B06FFE">
        <w:rPr>
          <w:rFonts w:ascii="Arial" w:hAnsi="Arial" w:cs="Arial"/>
        </w:rPr>
        <w:t xml:space="preserve">ecisión de la </w:t>
      </w:r>
      <w:r w:rsidRPr="00B06FFE">
        <w:rPr>
          <w:rFonts w:ascii="Arial" w:hAnsi="Arial" w:cs="Arial"/>
        </w:rPr>
        <w:t>universidad para postgrado. Los resultados obtenidos del cruce de estas variables dio como resultado que</w:t>
      </w:r>
      <w:r w:rsidR="00B06FFE">
        <w:rPr>
          <w:rFonts w:ascii="Arial" w:hAnsi="Arial" w:cs="Arial"/>
        </w:rPr>
        <w:t xml:space="preserve">: </w:t>
      </w:r>
      <w:r w:rsidRPr="00B06FFE">
        <w:rPr>
          <w:rFonts w:ascii="Arial" w:hAnsi="Arial" w:cs="Arial"/>
        </w:rPr>
        <w:t>el 30.86%</w:t>
      </w:r>
      <w:r w:rsidR="00B06FFE">
        <w:rPr>
          <w:rFonts w:ascii="Arial" w:hAnsi="Arial" w:cs="Arial"/>
        </w:rPr>
        <w:t xml:space="preserve"> del total de profesionales entrevistados son de </w:t>
      </w:r>
      <w:r w:rsidRPr="00B06FFE">
        <w:rPr>
          <w:rFonts w:ascii="Arial" w:hAnsi="Arial" w:cs="Arial"/>
        </w:rPr>
        <w:t xml:space="preserve">género femenino </w:t>
      </w:r>
      <w:r w:rsidR="00B06FFE">
        <w:rPr>
          <w:rFonts w:ascii="Arial" w:hAnsi="Arial" w:cs="Arial"/>
        </w:rPr>
        <w:t xml:space="preserve">y ya saben en que universidad continuar con sus estudios de postgrado. </w:t>
      </w:r>
    </w:p>
    <w:p w:rsidR="00B06FFE" w:rsidRDefault="00B06FFE" w:rsidP="007A7A31">
      <w:pPr>
        <w:tabs>
          <w:tab w:val="left" w:pos="600"/>
        </w:tabs>
        <w:spacing w:line="480" w:lineRule="auto"/>
        <w:ind w:left="600"/>
        <w:jc w:val="both"/>
        <w:rPr>
          <w:rFonts w:ascii="Arial" w:hAnsi="Arial" w:cs="Arial"/>
        </w:rPr>
      </w:pPr>
    </w:p>
    <w:p w:rsidR="00B06FFE" w:rsidRDefault="00B06FFE" w:rsidP="007A7A31">
      <w:pPr>
        <w:tabs>
          <w:tab w:val="left" w:pos="600"/>
        </w:tabs>
        <w:spacing w:line="480" w:lineRule="auto"/>
        <w:ind w:left="600"/>
        <w:jc w:val="both"/>
        <w:rPr>
          <w:rFonts w:ascii="Arial" w:hAnsi="Arial" w:cs="Arial"/>
        </w:rPr>
      </w:pPr>
      <w:r>
        <w:rPr>
          <w:rFonts w:ascii="Arial" w:hAnsi="Arial" w:cs="Arial"/>
        </w:rPr>
        <w:t xml:space="preserve">Por otra parte del total de entrevistados el </w:t>
      </w:r>
      <w:r w:rsidR="003E65A2" w:rsidRPr="00B06FFE">
        <w:rPr>
          <w:rFonts w:ascii="Arial" w:hAnsi="Arial" w:cs="Arial"/>
        </w:rPr>
        <w:t xml:space="preserve">28% </w:t>
      </w:r>
      <w:r>
        <w:rPr>
          <w:rFonts w:ascii="Arial" w:hAnsi="Arial" w:cs="Arial"/>
        </w:rPr>
        <w:t>son hombres y ya están decididos por la universidad de postgrado en la que pueden estudiar su carrera de postgrado.</w:t>
      </w:r>
    </w:p>
    <w:p w:rsidR="00B06FFE" w:rsidRDefault="00B06FFE" w:rsidP="007A7A31">
      <w:pPr>
        <w:tabs>
          <w:tab w:val="left" w:pos="600"/>
        </w:tabs>
        <w:spacing w:line="480" w:lineRule="auto"/>
        <w:ind w:left="600"/>
        <w:jc w:val="both"/>
        <w:rPr>
          <w:rFonts w:ascii="Arial" w:hAnsi="Arial" w:cs="Arial"/>
        </w:rPr>
      </w:pPr>
    </w:p>
    <w:p w:rsidR="00004D18" w:rsidRDefault="003E65A2" w:rsidP="007A7A31">
      <w:pPr>
        <w:tabs>
          <w:tab w:val="left" w:pos="600"/>
        </w:tabs>
        <w:spacing w:line="480" w:lineRule="auto"/>
        <w:ind w:left="600"/>
        <w:jc w:val="both"/>
        <w:rPr>
          <w:rFonts w:ascii="Arial" w:hAnsi="Arial" w:cs="Arial"/>
        </w:rPr>
      </w:pPr>
      <w:r w:rsidRPr="00B06FFE">
        <w:rPr>
          <w:rFonts w:ascii="Arial" w:hAnsi="Arial" w:cs="Arial"/>
        </w:rPr>
        <w:t xml:space="preserve"> Estos resultados se los puede observar mejor en la tabla </w:t>
      </w:r>
      <w:r w:rsidR="00A060B8" w:rsidRPr="00B06FFE">
        <w:rPr>
          <w:rFonts w:ascii="Arial" w:hAnsi="Arial" w:cs="Arial"/>
        </w:rPr>
        <w:t>LXXV</w:t>
      </w:r>
      <w:r w:rsidR="00761666">
        <w:rPr>
          <w:rFonts w:ascii="Arial" w:hAnsi="Arial" w:cs="Arial"/>
        </w:rPr>
        <w:t>II</w:t>
      </w:r>
      <w:r w:rsidR="00B06FFE">
        <w:rPr>
          <w:rFonts w:ascii="Arial" w:hAnsi="Arial" w:cs="Arial"/>
        </w:rPr>
        <w:t>, la cual se muestra a continuación.</w:t>
      </w:r>
    </w:p>
    <w:p w:rsidR="007A7A31" w:rsidRDefault="007A7A31"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B06FFE" w:rsidRDefault="007A7A31" w:rsidP="007A7A31">
      <w:pPr>
        <w:tabs>
          <w:tab w:val="left" w:pos="1440"/>
          <w:tab w:val="left" w:pos="1980"/>
        </w:tabs>
        <w:ind w:left="1440"/>
        <w:rPr>
          <w:rFonts w:ascii="Verdana" w:hAnsi="Verdana"/>
          <w:b/>
          <w:sz w:val="20"/>
          <w:szCs w:val="20"/>
        </w:rPr>
      </w:pPr>
      <w:r>
        <w:rPr>
          <w:rFonts w:ascii="Verdana" w:hAnsi="Verdana"/>
          <w:b/>
          <w:sz w:val="20"/>
          <w:szCs w:val="20"/>
        </w:rPr>
        <w:lastRenderedPageBreak/>
        <w:tab/>
      </w:r>
      <w:r>
        <w:rPr>
          <w:rFonts w:ascii="Verdana" w:hAnsi="Verdana"/>
          <w:b/>
          <w:sz w:val="20"/>
          <w:szCs w:val="20"/>
        </w:rPr>
        <w:tab/>
      </w:r>
      <w:r>
        <w:rPr>
          <w:rFonts w:ascii="Verdana" w:hAnsi="Verdana"/>
          <w:b/>
          <w:sz w:val="20"/>
          <w:szCs w:val="20"/>
        </w:rPr>
        <w:tab/>
      </w:r>
      <w:r>
        <w:rPr>
          <w:rFonts w:ascii="Verdana" w:hAnsi="Verdana"/>
          <w:b/>
          <w:sz w:val="20"/>
          <w:szCs w:val="20"/>
        </w:rPr>
        <w:tab/>
      </w:r>
      <w:r w:rsidR="00B06FFE">
        <w:rPr>
          <w:rFonts w:ascii="Verdana" w:hAnsi="Verdana"/>
          <w:b/>
          <w:sz w:val="20"/>
          <w:szCs w:val="20"/>
        </w:rPr>
        <w:t>TABLA LXXV</w:t>
      </w:r>
      <w:r w:rsidR="000A35EE">
        <w:rPr>
          <w:rFonts w:ascii="Verdana" w:hAnsi="Verdana"/>
          <w:b/>
          <w:sz w:val="20"/>
          <w:szCs w:val="20"/>
        </w:rPr>
        <w:t>II</w:t>
      </w:r>
    </w:p>
    <w:p w:rsidR="00B06FFE" w:rsidRDefault="007A7A31" w:rsidP="007A7A31">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B06FFE">
        <w:rPr>
          <w:rFonts w:ascii="Verdana" w:hAnsi="Verdana"/>
          <w:sz w:val="18"/>
          <w:szCs w:val="18"/>
        </w:rPr>
        <w:t>Guayas – Guayaquil</w:t>
      </w:r>
    </w:p>
    <w:p w:rsidR="00B06FFE" w:rsidRDefault="007A7A31" w:rsidP="007A7A31">
      <w:pPr>
        <w:tabs>
          <w:tab w:val="left" w:pos="360"/>
          <w:tab w:val="left" w:pos="1440"/>
        </w:tabs>
        <w:ind w:left="1440"/>
        <w:rPr>
          <w:rFonts w:ascii="Verdana" w:hAnsi="Verdana"/>
          <w:b/>
          <w:sz w:val="18"/>
          <w:szCs w:val="18"/>
        </w:rPr>
      </w:pPr>
      <w:r>
        <w:rPr>
          <w:rFonts w:ascii="Verdana" w:hAnsi="Verdana"/>
          <w:b/>
          <w:sz w:val="18"/>
          <w:szCs w:val="18"/>
        </w:rPr>
        <w:t xml:space="preserve">     </w:t>
      </w:r>
      <w:r w:rsidR="00B06FFE">
        <w:rPr>
          <w:rFonts w:ascii="Verdana" w:hAnsi="Verdana"/>
          <w:b/>
          <w:sz w:val="18"/>
          <w:szCs w:val="18"/>
        </w:rPr>
        <w:t>Género Vs. Decisión de universidad para postgrado</w:t>
      </w:r>
    </w:p>
    <w:p w:rsidR="00B06FFE" w:rsidRDefault="007A7A31" w:rsidP="007A7A31">
      <w:pPr>
        <w:tabs>
          <w:tab w:val="left" w:pos="360"/>
          <w:tab w:val="left" w:pos="1440"/>
        </w:tabs>
        <w:ind w:left="1440"/>
        <w:rPr>
          <w:rFonts w:ascii="Verdana" w:hAnsi="Verdana"/>
          <w:sz w:val="18"/>
          <w:szCs w:val="18"/>
        </w:rPr>
      </w:pPr>
      <w:r>
        <w:rPr>
          <w:rFonts w:ascii="Verdana" w:hAnsi="Verdana"/>
          <w:b/>
          <w:sz w:val="18"/>
          <w:szCs w:val="18"/>
        </w:rPr>
        <w:tab/>
      </w:r>
      <w:r>
        <w:rPr>
          <w:rFonts w:ascii="Verdana" w:hAnsi="Verdana"/>
          <w:b/>
          <w:sz w:val="18"/>
          <w:szCs w:val="18"/>
        </w:rPr>
        <w:tab/>
        <w:t xml:space="preserve">     </w:t>
      </w:r>
      <w:r w:rsidR="00B06FFE">
        <w:rPr>
          <w:rFonts w:ascii="Verdana" w:hAnsi="Verdana"/>
          <w:b/>
          <w:sz w:val="18"/>
          <w:szCs w:val="18"/>
        </w:rPr>
        <w:t>Tabla de Contingencia</w:t>
      </w:r>
    </w:p>
    <w:tbl>
      <w:tblPr>
        <w:tblpPr w:leftFromText="141" w:rightFromText="141" w:vertAnchor="page" w:horzAnchor="page" w:tblpX="3639" w:tblpY="3349"/>
        <w:tblW w:w="6020" w:type="dxa"/>
        <w:tblCellMar>
          <w:left w:w="70" w:type="dxa"/>
          <w:right w:w="70" w:type="dxa"/>
        </w:tblCellMar>
        <w:tblLook w:val="0000"/>
      </w:tblPr>
      <w:tblGrid>
        <w:gridCol w:w="540"/>
        <w:gridCol w:w="980"/>
        <w:gridCol w:w="1420"/>
        <w:gridCol w:w="1060"/>
        <w:gridCol w:w="1020"/>
        <w:gridCol w:w="1000"/>
      </w:tblGrid>
      <w:tr w:rsidR="00761666">
        <w:trPr>
          <w:trHeight w:val="570"/>
        </w:trPr>
        <w:tc>
          <w:tcPr>
            <w:tcW w:w="2940"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761666" w:rsidRDefault="00761666" w:rsidP="00761666">
            <w:pPr>
              <w:jc w:val="center"/>
              <w:rPr>
                <w:rFonts w:ascii="Verdana" w:hAnsi="Verdana" w:cs="Arial"/>
                <w:b/>
                <w:bCs/>
                <w:sz w:val="16"/>
                <w:szCs w:val="16"/>
              </w:rPr>
            </w:pPr>
            <w:r>
              <w:rPr>
                <w:rFonts w:ascii="Verdana" w:hAnsi="Verdana" w:cs="Arial"/>
                <w:b/>
                <w:bCs/>
                <w:sz w:val="16"/>
                <w:szCs w:val="16"/>
              </w:rPr>
              <w:t>GENERO                                                        Vs.                                                                                                DECISION DE UNIVERSIDAD PARA POSTGRADO</w:t>
            </w:r>
          </w:p>
        </w:tc>
        <w:tc>
          <w:tcPr>
            <w:tcW w:w="2080" w:type="dxa"/>
            <w:gridSpan w:val="2"/>
            <w:tcBorders>
              <w:top w:val="double" w:sz="6" w:space="0" w:color="auto"/>
              <w:left w:val="nil"/>
              <w:bottom w:val="double" w:sz="6" w:space="0" w:color="auto"/>
              <w:right w:val="nil"/>
            </w:tcBorders>
            <w:shd w:val="clear" w:color="auto" w:fill="auto"/>
            <w:vAlign w:val="center"/>
          </w:tcPr>
          <w:p w:rsidR="00761666" w:rsidRDefault="00761666" w:rsidP="00761666">
            <w:pPr>
              <w:jc w:val="center"/>
              <w:rPr>
                <w:rFonts w:ascii="Verdana" w:hAnsi="Verdana" w:cs="Arial"/>
                <w:b/>
                <w:bCs/>
                <w:sz w:val="14"/>
                <w:szCs w:val="14"/>
              </w:rPr>
            </w:pPr>
            <w:r>
              <w:rPr>
                <w:rFonts w:ascii="Verdana" w:hAnsi="Verdana" w:cs="Arial"/>
                <w:b/>
                <w:bCs/>
                <w:sz w:val="14"/>
                <w:szCs w:val="14"/>
              </w:rPr>
              <w:t>DECISION DE UNIVERSIDAD PARA POSTGRADO</w:t>
            </w:r>
          </w:p>
        </w:tc>
        <w:tc>
          <w:tcPr>
            <w:tcW w:w="100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Total</w:t>
            </w:r>
          </w:p>
        </w:tc>
      </w:tr>
      <w:tr w:rsidR="00761666">
        <w:trPr>
          <w:trHeight w:val="360"/>
        </w:trPr>
        <w:tc>
          <w:tcPr>
            <w:tcW w:w="2940" w:type="dxa"/>
            <w:gridSpan w:val="3"/>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b/>
                <w:bCs/>
                <w:sz w:val="16"/>
                <w:szCs w:val="16"/>
              </w:rPr>
            </w:pPr>
          </w:p>
        </w:tc>
        <w:tc>
          <w:tcPr>
            <w:tcW w:w="1060" w:type="dxa"/>
            <w:tcBorders>
              <w:top w:val="nil"/>
              <w:left w:val="nil"/>
              <w:bottom w:val="double" w:sz="6" w:space="0" w:color="auto"/>
              <w:right w:val="nil"/>
            </w:tcBorders>
            <w:shd w:val="clear" w:color="auto" w:fill="auto"/>
            <w:vAlign w:val="bottom"/>
          </w:tcPr>
          <w:p w:rsidR="00761666" w:rsidRDefault="00761666" w:rsidP="00761666">
            <w:pPr>
              <w:jc w:val="center"/>
              <w:rPr>
                <w:rFonts w:ascii="Verdana" w:hAnsi="Verdana" w:cs="Arial"/>
                <w:sz w:val="16"/>
                <w:szCs w:val="16"/>
              </w:rPr>
            </w:pPr>
            <w:r>
              <w:rPr>
                <w:rFonts w:ascii="Verdana" w:hAnsi="Verdana" w:cs="Arial"/>
                <w:sz w:val="16"/>
                <w:szCs w:val="16"/>
              </w:rPr>
              <w:t>SI</w:t>
            </w:r>
          </w:p>
        </w:tc>
        <w:tc>
          <w:tcPr>
            <w:tcW w:w="1020" w:type="dxa"/>
            <w:tcBorders>
              <w:top w:val="nil"/>
              <w:left w:val="single" w:sz="4" w:space="0" w:color="auto"/>
              <w:bottom w:val="double" w:sz="6" w:space="0" w:color="auto"/>
              <w:right w:val="single" w:sz="4" w:space="0" w:color="auto"/>
            </w:tcBorders>
            <w:shd w:val="clear" w:color="auto" w:fill="auto"/>
            <w:vAlign w:val="bottom"/>
          </w:tcPr>
          <w:p w:rsidR="00761666" w:rsidRDefault="00761666" w:rsidP="00761666">
            <w:pPr>
              <w:jc w:val="center"/>
              <w:rPr>
                <w:rFonts w:ascii="Verdana" w:hAnsi="Verdana" w:cs="Arial"/>
                <w:sz w:val="16"/>
                <w:szCs w:val="16"/>
              </w:rPr>
            </w:pPr>
            <w:r>
              <w:rPr>
                <w:rFonts w:ascii="Verdana" w:hAnsi="Verdana" w:cs="Arial"/>
                <w:sz w:val="16"/>
                <w:szCs w:val="16"/>
              </w:rPr>
              <w:t>NO</w:t>
            </w:r>
          </w:p>
        </w:tc>
        <w:tc>
          <w:tcPr>
            <w:tcW w:w="1000" w:type="dxa"/>
            <w:vMerge/>
            <w:tcBorders>
              <w:top w:val="double" w:sz="6" w:space="0" w:color="auto"/>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r>
      <w:tr w:rsidR="00761666">
        <w:trPr>
          <w:trHeight w:val="330"/>
        </w:trPr>
        <w:tc>
          <w:tcPr>
            <w:tcW w:w="540" w:type="dxa"/>
            <w:vMerge w:val="restart"/>
            <w:tcBorders>
              <w:top w:val="nil"/>
              <w:left w:val="double" w:sz="6" w:space="0" w:color="auto"/>
              <w:bottom w:val="nil"/>
              <w:right w:val="nil"/>
            </w:tcBorders>
            <w:shd w:val="clear" w:color="auto" w:fill="auto"/>
            <w:textDirection w:val="btLr"/>
            <w:vAlign w:val="center"/>
          </w:tcPr>
          <w:p w:rsidR="00761666" w:rsidRDefault="00761666" w:rsidP="00761666">
            <w:pPr>
              <w:jc w:val="center"/>
              <w:rPr>
                <w:rFonts w:ascii="Verdana" w:hAnsi="Verdana" w:cs="Arial"/>
                <w:b/>
                <w:bCs/>
                <w:sz w:val="14"/>
                <w:szCs w:val="14"/>
              </w:rPr>
            </w:pPr>
            <w:r>
              <w:rPr>
                <w:rFonts w:ascii="Verdana" w:hAnsi="Verdana" w:cs="Arial"/>
                <w:b/>
                <w:bCs/>
                <w:sz w:val="14"/>
                <w:szCs w:val="14"/>
              </w:rPr>
              <w:t>GENERO</w:t>
            </w:r>
          </w:p>
        </w:tc>
        <w:tc>
          <w:tcPr>
            <w:tcW w:w="980" w:type="dxa"/>
            <w:vMerge w:val="restart"/>
            <w:tcBorders>
              <w:top w:val="nil"/>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Masculino</w:t>
            </w: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49</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38</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87</w:t>
            </w:r>
          </w:p>
        </w:tc>
      </w:tr>
      <w:tr w:rsidR="00761666">
        <w:trPr>
          <w:trHeight w:val="178"/>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51,2</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35,8</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87,0</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28,00%</w:t>
            </w:r>
          </w:p>
        </w:tc>
        <w:tc>
          <w:tcPr>
            <w:tcW w:w="102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21,71%</w:t>
            </w:r>
          </w:p>
        </w:tc>
        <w:tc>
          <w:tcPr>
            <w:tcW w:w="100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49,71%</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val="restart"/>
            <w:tcBorders>
              <w:top w:val="nil"/>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Femenino</w:t>
            </w:r>
          </w:p>
        </w:tc>
        <w:tc>
          <w:tcPr>
            <w:tcW w:w="1420" w:type="dxa"/>
            <w:tcBorders>
              <w:top w:val="double" w:sz="6" w:space="0" w:color="auto"/>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single" w:sz="4" w:space="0" w:color="auto"/>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54</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34</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88</w:t>
            </w:r>
          </w:p>
        </w:tc>
      </w:tr>
      <w:tr w:rsidR="00761666">
        <w:trPr>
          <w:trHeight w:val="255"/>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51,8</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36,2</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88,0</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single" w:sz="4" w:space="0" w:color="auto"/>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30,86%</w:t>
            </w:r>
          </w:p>
        </w:tc>
        <w:tc>
          <w:tcPr>
            <w:tcW w:w="102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19,43%</w:t>
            </w:r>
          </w:p>
        </w:tc>
        <w:tc>
          <w:tcPr>
            <w:tcW w:w="100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34,29%</w:t>
            </w:r>
          </w:p>
        </w:tc>
      </w:tr>
      <w:tr w:rsidR="00761666">
        <w:trPr>
          <w:trHeight w:val="270"/>
        </w:trPr>
        <w:tc>
          <w:tcPr>
            <w:tcW w:w="152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761666" w:rsidRDefault="00761666" w:rsidP="00761666">
            <w:pPr>
              <w:jc w:val="center"/>
              <w:rPr>
                <w:rFonts w:ascii="Verdana" w:hAnsi="Verdana" w:cs="Arial"/>
                <w:sz w:val="16"/>
                <w:szCs w:val="16"/>
              </w:rPr>
            </w:pPr>
            <w:r>
              <w:rPr>
                <w:rFonts w:ascii="Verdana" w:hAnsi="Verdana" w:cs="Arial"/>
                <w:sz w:val="16"/>
                <w:szCs w:val="16"/>
              </w:rPr>
              <w:t>Total</w:t>
            </w: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double" w:sz="6" w:space="0" w:color="auto"/>
              <w:left w:val="nil"/>
              <w:bottom w:val="nil"/>
              <w:right w:val="nil"/>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103</w:t>
            </w:r>
          </w:p>
        </w:tc>
        <w:tc>
          <w:tcPr>
            <w:tcW w:w="1020" w:type="dxa"/>
            <w:tcBorders>
              <w:top w:val="double" w:sz="6" w:space="0" w:color="auto"/>
              <w:left w:val="single" w:sz="4" w:space="0" w:color="auto"/>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72</w:t>
            </w:r>
          </w:p>
        </w:tc>
        <w:tc>
          <w:tcPr>
            <w:tcW w:w="1000" w:type="dxa"/>
            <w:tcBorders>
              <w:top w:val="double" w:sz="6" w:space="0" w:color="auto"/>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175</w:t>
            </w:r>
          </w:p>
        </w:tc>
      </w:tr>
      <w:tr w:rsidR="00761666">
        <w:trPr>
          <w:trHeight w:val="255"/>
        </w:trPr>
        <w:tc>
          <w:tcPr>
            <w:tcW w:w="1520" w:type="dxa"/>
            <w:gridSpan w:val="2"/>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103,0</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72,0</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175,0</w:t>
            </w:r>
          </w:p>
        </w:tc>
      </w:tr>
      <w:tr w:rsidR="00761666">
        <w:trPr>
          <w:trHeight w:val="270"/>
        </w:trPr>
        <w:tc>
          <w:tcPr>
            <w:tcW w:w="1520" w:type="dxa"/>
            <w:gridSpan w:val="2"/>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double" w:sz="6" w:space="0" w:color="auto"/>
              <w:right w:val="nil"/>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58,86%</w:t>
            </w:r>
          </w:p>
        </w:tc>
        <w:tc>
          <w:tcPr>
            <w:tcW w:w="1020" w:type="dxa"/>
            <w:tcBorders>
              <w:top w:val="nil"/>
              <w:left w:val="single" w:sz="4" w:space="0" w:color="auto"/>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41,14%</w:t>
            </w:r>
          </w:p>
        </w:tc>
        <w:tc>
          <w:tcPr>
            <w:tcW w:w="1000" w:type="dxa"/>
            <w:tcBorders>
              <w:top w:val="nil"/>
              <w:left w:val="nil"/>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100,00%</w:t>
            </w:r>
          </w:p>
        </w:tc>
      </w:tr>
    </w:tbl>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1006AD" w:rsidRDefault="00761666" w:rsidP="00D3753C">
      <w:pPr>
        <w:spacing w:line="480" w:lineRule="auto"/>
        <w:ind w:left="1440"/>
        <w:jc w:val="both"/>
        <w:rPr>
          <w:rFonts w:ascii="Arial" w:hAnsi="Arial" w:cs="Arial"/>
        </w:rPr>
      </w:pPr>
      <w:r>
        <w:rPr>
          <w:rFonts w:ascii="Verdana" w:hAnsi="Verdana"/>
          <w:noProof/>
          <w:sz w:val="20"/>
          <w:szCs w:val="20"/>
          <w:lang w:eastAsia="es-ES"/>
        </w:rPr>
        <w:pict>
          <v:shape id="_x0000_s1730" type="#_x0000_t202" style="position:absolute;left:0;text-align:left;margin-left:-84pt;margin-top:22.85pt;width:384pt;height:22.25pt;z-index:-251607040" stroked="f">
            <v:textbox style="mso-next-textbox:#_x0000_s1730">
              <w:txbxContent>
                <w:p w:rsidR="00F44E5F" w:rsidRPr="001A397E" w:rsidRDefault="007A7A31" w:rsidP="003E65A2">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1006AD" w:rsidRDefault="001006AD" w:rsidP="00D3753C">
      <w:pPr>
        <w:spacing w:line="480" w:lineRule="auto"/>
        <w:ind w:left="1440"/>
        <w:jc w:val="both"/>
        <w:rPr>
          <w:rFonts w:ascii="Arial" w:hAnsi="Arial" w:cs="Arial"/>
        </w:rPr>
      </w:pPr>
    </w:p>
    <w:p w:rsidR="00D3753C" w:rsidRDefault="00D3753C" w:rsidP="007A7A31">
      <w:pPr>
        <w:spacing w:line="480" w:lineRule="auto"/>
        <w:ind w:left="600"/>
        <w:jc w:val="both"/>
        <w:rPr>
          <w:rFonts w:ascii="Arial" w:hAnsi="Arial" w:cs="Arial"/>
        </w:rPr>
      </w:pPr>
      <w:r w:rsidRPr="00854A36">
        <w:rPr>
          <w:rFonts w:ascii="Arial" w:hAnsi="Arial" w:cs="Arial"/>
        </w:rPr>
        <w:t xml:space="preserve">A continuación se realizará el análisis de contingencia de estas variables, el cual permitirá establecer si existe relación de dependencia o independencia entre el género de los entrevistados y la decisión de la universidad en la que van a realizar sus estudios de postgrado. </w:t>
      </w:r>
    </w:p>
    <w:p w:rsidR="001006AD" w:rsidRPr="00854A36" w:rsidRDefault="001006AD" w:rsidP="007A7A31">
      <w:pPr>
        <w:spacing w:line="480" w:lineRule="auto"/>
        <w:ind w:left="600"/>
        <w:jc w:val="both"/>
        <w:rPr>
          <w:rFonts w:ascii="Arial" w:hAnsi="Arial" w:cs="Arial"/>
        </w:rPr>
      </w:pPr>
    </w:p>
    <w:p w:rsidR="00D3753C" w:rsidRPr="00854A36" w:rsidRDefault="00D3753C" w:rsidP="007A7A31">
      <w:pPr>
        <w:spacing w:line="480" w:lineRule="auto"/>
        <w:ind w:left="600"/>
        <w:jc w:val="both"/>
        <w:rPr>
          <w:rFonts w:ascii="Arial" w:hAnsi="Arial" w:cs="Arial"/>
        </w:rPr>
      </w:pPr>
      <w:r w:rsidRPr="00854A36">
        <w:rPr>
          <w:rFonts w:ascii="Arial" w:hAnsi="Arial" w:cs="Arial"/>
        </w:rPr>
        <w:t>Para ello se planteó la siguiente hipótesis:</w:t>
      </w:r>
    </w:p>
    <w:p w:rsidR="00D3753C" w:rsidRPr="00854A36" w:rsidRDefault="00D3753C" w:rsidP="007A7A31">
      <w:pPr>
        <w:ind w:left="600"/>
        <w:rPr>
          <w:rFonts w:ascii="Arial" w:hAnsi="Arial" w:cs="Arial"/>
        </w:rPr>
      </w:pPr>
    </w:p>
    <w:p w:rsidR="00D3753C" w:rsidRPr="00854A36" w:rsidRDefault="00D3753C" w:rsidP="007A7A31">
      <w:pPr>
        <w:tabs>
          <w:tab w:val="left" w:pos="1440"/>
          <w:tab w:val="left" w:pos="1980"/>
        </w:tabs>
        <w:spacing w:line="480" w:lineRule="auto"/>
        <w:ind w:left="600"/>
        <w:jc w:val="both"/>
        <w:rPr>
          <w:rFonts w:ascii="Verdana" w:hAnsi="Verdana"/>
          <w:sz w:val="20"/>
          <w:szCs w:val="20"/>
        </w:rPr>
      </w:pPr>
      <w:r w:rsidRPr="00854A36">
        <w:rPr>
          <w:rFonts w:ascii="Verdana" w:hAnsi="Verdana"/>
          <w:b/>
          <w:sz w:val="20"/>
          <w:szCs w:val="20"/>
        </w:rPr>
        <w:t>H</w:t>
      </w:r>
      <w:r w:rsidRPr="00854A36">
        <w:rPr>
          <w:rFonts w:ascii="Verdana" w:hAnsi="Verdana"/>
          <w:b/>
          <w:sz w:val="20"/>
          <w:szCs w:val="20"/>
          <w:vertAlign w:val="subscript"/>
        </w:rPr>
        <w:t>o</w:t>
      </w:r>
      <w:r w:rsidRPr="00854A36">
        <w:rPr>
          <w:rFonts w:ascii="Verdana" w:hAnsi="Verdana"/>
          <w:b/>
          <w:sz w:val="20"/>
          <w:szCs w:val="20"/>
        </w:rPr>
        <w:t>:</w:t>
      </w:r>
      <w:r w:rsidRPr="00854A36">
        <w:rPr>
          <w:rFonts w:ascii="Verdana" w:hAnsi="Verdana"/>
          <w:sz w:val="20"/>
          <w:szCs w:val="20"/>
        </w:rPr>
        <w:t xml:space="preserve"> </w:t>
      </w:r>
      <w:r w:rsidRPr="00854A36">
        <w:rPr>
          <w:rFonts w:ascii="Verdana" w:hAnsi="Verdana"/>
          <w:i/>
          <w:sz w:val="20"/>
          <w:szCs w:val="20"/>
        </w:rPr>
        <w:t>El género del entrevista</w:t>
      </w:r>
      <w:r w:rsidR="00E47FFC" w:rsidRPr="00854A36">
        <w:rPr>
          <w:rFonts w:ascii="Verdana" w:hAnsi="Verdana"/>
          <w:i/>
          <w:sz w:val="20"/>
          <w:szCs w:val="20"/>
        </w:rPr>
        <w:t>do es independiente de la decisión de la universidad en la que va a realizar su carrera de postgrado.</w:t>
      </w:r>
    </w:p>
    <w:p w:rsidR="00D3753C" w:rsidRPr="00854A36" w:rsidRDefault="00D3753C" w:rsidP="007A7A31">
      <w:pPr>
        <w:tabs>
          <w:tab w:val="left" w:pos="1440"/>
          <w:tab w:val="left" w:pos="1980"/>
        </w:tabs>
        <w:spacing w:line="480" w:lineRule="auto"/>
        <w:ind w:left="600"/>
        <w:jc w:val="center"/>
        <w:rPr>
          <w:rFonts w:ascii="Verdana" w:hAnsi="Verdana"/>
          <w:b/>
          <w:sz w:val="20"/>
          <w:szCs w:val="20"/>
        </w:rPr>
      </w:pPr>
      <w:r w:rsidRPr="00854A36">
        <w:rPr>
          <w:rFonts w:ascii="Verdana" w:hAnsi="Verdana"/>
          <w:b/>
          <w:sz w:val="20"/>
          <w:szCs w:val="20"/>
        </w:rPr>
        <w:t>Vs</w:t>
      </w:r>
      <w:r w:rsidR="00854A36">
        <w:rPr>
          <w:rFonts w:ascii="Verdana" w:hAnsi="Verdana"/>
          <w:b/>
          <w:sz w:val="20"/>
          <w:szCs w:val="20"/>
        </w:rPr>
        <w:t>.</w:t>
      </w:r>
    </w:p>
    <w:p w:rsidR="00D3753C" w:rsidRPr="00854A36" w:rsidRDefault="00D3753C" w:rsidP="007A7A31">
      <w:pPr>
        <w:tabs>
          <w:tab w:val="left" w:pos="1440"/>
          <w:tab w:val="left" w:pos="1980"/>
        </w:tabs>
        <w:spacing w:line="480" w:lineRule="auto"/>
        <w:ind w:left="600"/>
        <w:jc w:val="both"/>
        <w:rPr>
          <w:rFonts w:ascii="Verdana" w:hAnsi="Verdana"/>
          <w:i/>
          <w:sz w:val="20"/>
          <w:szCs w:val="20"/>
        </w:rPr>
      </w:pPr>
      <w:r w:rsidRPr="00854A36">
        <w:rPr>
          <w:rFonts w:ascii="Verdana" w:hAnsi="Verdana"/>
          <w:b/>
          <w:sz w:val="20"/>
          <w:szCs w:val="20"/>
        </w:rPr>
        <w:t>H</w:t>
      </w:r>
      <w:r w:rsidRPr="00854A36">
        <w:rPr>
          <w:rFonts w:ascii="Verdana" w:hAnsi="Verdana"/>
          <w:b/>
          <w:sz w:val="20"/>
          <w:szCs w:val="20"/>
          <w:vertAlign w:val="subscript"/>
        </w:rPr>
        <w:t>1</w:t>
      </w:r>
      <w:r w:rsidRPr="00854A36">
        <w:rPr>
          <w:rFonts w:ascii="Verdana" w:hAnsi="Verdana"/>
          <w:b/>
          <w:sz w:val="20"/>
          <w:szCs w:val="20"/>
        </w:rPr>
        <w:t xml:space="preserve">: </w:t>
      </w:r>
      <w:r w:rsidRPr="00854A36">
        <w:rPr>
          <w:rFonts w:ascii="Verdana" w:hAnsi="Verdana"/>
          <w:i/>
          <w:sz w:val="20"/>
          <w:szCs w:val="20"/>
        </w:rPr>
        <w:t>No es verdad H</w:t>
      </w:r>
      <w:r w:rsidRPr="00854A36">
        <w:rPr>
          <w:rFonts w:ascii="Verdana" w:hAnsi="Verdana"/>
          <w:i/>
          <w:sz w:val="20"/>
          <w:szCs w:val="20"/>
          <w:vertAlign w:val="subscript"/>
        </w:rPr>
        <w:t>o</w:t>
      </w:r>
    </w:p>
    <w:p w:rsidR="00D3753C" w:rsidRDefault="00D3753C" w:rsidP="007A7A31">
      <w:pPr>
        <w:tabs>
          <w:tab w:val="left" w:pos="1440"/>
        </w:tabs>
        <w:spacing w:line="480" w:lineRule="auto"/>
        <w:ind w:left="600"/>
        <w:jc w:val="both"/>
        <w:rPr>
          <w:rFonts w:ascii="Verdana" w:hAnsi="Verdana"/>
          <w:sz w:val="20"/>
          <w:szCs w:val="20"/>
        </w:rPr>
      </w:pPr>
    </w:p>
    <w:p w:rsidR="007A7A31" w:rsidRDefault="007A7A31" w:rsidP="007A7A31">
      <w:pPr>
        <w:tabs>
          <w:tab w:val="left" w:pos="360"/>
          <w:tab w:val="left" w:pos="1440"/>
        </w:tabs>
        <w:ind w:left="600"/>
        <w:jc w:val="center"/>
        <w:rPr>
          <w:rFonts w:ascii="Verdana" w:hAnsi="Verdana"/>
          <w:b/>
          <w:sz w:val="20"/>
          <w:szCs w:val="20"/>
        </w:rPr>
      </w:pPr>
    </w:p>
    <w:p w:rsidR="00D3753C" w:rsidRDefault="00D3753C" w:rsidP="007A7A31">
      <w:pPr>
        <w:tabs>
          <w:tab w:val="left" w:pos="360"/>
          <w:tab w:val="left" w:pos="1440"/>
        </w:tabs>
        <w:ind w:left="600"/>
        <w:jc w:val="center"/>
        <w:rPr>
          <w:rFonts w:ascii="Verdana" w:hAnsi="Verdana"/>
          <w:b/>
          <w:sz w:val="20"/>
          <w:szCs w:val="20"/>
        </w:rPr>
      </w:pPr>
      <w:r>
        <w:rPr>
          <w:rFonts w:ascii="Verdana" w:hAnsi="Verdana"/>
          <w:b/>
          <w:sz w:val="20"/>
          <w:szCs w:val="20"/>
        </w:rPr>
        <w:lastRenderedPageBreak/>
        <w:t>TABLA LXX</w:t>
      </w:r>
      <w:r w:rsidR="005252CA">
        <w:rPr>
          <w:rFonts w:ascii="Verdana" w:hAnsi="Verdana"/>
          <w:b/>
          <w:sz w:val="20"/>
          <w:szCs w:val="20"/>
        </w:rPr>
        <w:t>V</w:t>
      </w:r>
      <w:r w:rsidR="000A35EE">
        <w:rPr>
          <w:rFonts w:ascii="Verdana" w:hAnsi="Verdana"/>
          <w:b/>
          <w:sz w:val="20"/>
          <w:szCs w:val="20"/>
        </w:rPr>
        <w:t>II</w:t>
      </w:r>
      <w:r w:rsidR="0055056D">
        <w:rPr>
          <w:rFonts w:ascii="Verdana" w:hAnsi="Verdana"/>
          <w:b/>
          <w:sz w:val="20"/>
          <w:szCs w:val="20"/>
        </w:rPr>
        <w:t>I</w:t>
      </w:r>
    </w:p>
    <w:p w:rsidR="00D3753C" w:rsidRDefault="00D3753C"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D3753C" w:rsidRDefault="00D3753C"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2989"/>
        <w:tblW w:w="6739" w:type="dxa"/>
        <w:tblCellMar>
          <w:left w:w="70" w:type="dxa"/>
          <w:right w:w="70" w:type="dxa"/>
        </w:tblCellMar>
        <w:tblLook w:val="0000"/>
      </w:tblPr>
      <w:tblGrid>
        <w:gridCol w:w="2563"/>
        <w:gridCol w:w="1821"/>
        <w:gridCol w:w="1047"/>
        <w:gridCol w:w="1308"/>
      </w:tblGrid>
      <w:tr w:rsidR="007A7A31">
        <w:trPr>
          <w:trHeight w:val="593"/>
        </w:trPr>
        <w:tc>
          <w:tcPr>
            <w:tcW w:w="2563" w:type="dxa"/>
            <w:tcBorders>
              <w:top w:val="double" w:sz="6" w:space="0" w:color="auto"/>
              <w:left w:val="double" w:sz="6" w:space="0" w:color="auto"/>
              <w:bottom w:val="double" w:sz="6" w:space="0" w:color="auto"/>
              <w:right w:val="double" w:sz="6" w:space="0" w:color="auto"/>
            </w:tcBorders>
            <w:shd w:val="clear" w:color="auto" w:fill="auto"/>
            <w:vAlign w:val="center"/>
          </w:tcPr>
          <w:p w:rsidR="007A7A31" w:rsidRDefault="007A7A31" w:rsidP="00DB6950">
            <w:pPr>
              <w:ind w:left="600" w:hanging="600"/>
              <w:jc w:val="center"/>
              <w:rPr>
                <w:rFonts w:ascii="Verdana" w:hAnsi="Verdana" w:cs="Arial"/>
                <w:b/>
                <w:bCs/>
                <w:sz w:val="18"/>
                <w:szCs w:val="18"/>
              </w:rPr>
            </w:pPr>
            <w:r>
              <w:rPr>
                <w:rFonts w:ascii="Verdana" w:hAnsi="Verdana" w:cs="Arial"/>
                <w:b/>
                <w:bCs/>
                <w:sz w:val="18"/>
                <w:szCs w:val="18"/>
              </w:rPr>
              <w:t xml:space="preserve">Prueba estadística </w:t>
            </w:r>
          </w:p>
        </w:tc>
        <w:tc>
          <w:tcPr>
            <w:tcW w:w="1821"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jc w:val="center"/>
              <w:rPr>
                <w:rFonts w:ascii="Verdana" w:hAnsi="Verdana" w:cs="Arial"/>
                <w:b/>
                <w:bCs/>
                <w:sz w:val="18"/>
                <w:szCs w:val="18"/>
              </w:rPr>
            </w:pPr>
            <w:r>
              <w:rPr>
                <w:rFonts w:ascii="Verdana" w:hAnsi="Verdana" w:cs="Arial"/>
                <w:b/>
                <w:bCs/>
                <w:sz w:val="18"/>
                <w:szCs w:val="18"/>
              </w:rPr>
              <w:t>Estadístico de prueba</w:t>
            </w:r>
          </w:p>
        </w:tc>
        <w:tc>
          <w:tcPr>
            <w:tcW w:w="1047"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ind w:left="600" w:hanging="590"/>
              <w:jc w:val="center"/>
              <w:rPr>
                <w:rFonts w:ascii="Verdana" w:hAnsi="Verdana" w:cs="Arial"/>
                <w:b/>
                <w:bCs/>
                <w:sz w:val="18"/>
                <w:szCs w:val="18"/>
              </w:rPr>
            </w:pPr>
            <w:r>
              <w:rPr>
                <w:rFonts w:ascii="Verdana" w:hAnsi="Verdana" w:cs="Arial"/>
                <w:b/>
                <w:bCs/>
                <w:sz w:val="18"/>
                <w:szCs w:val="18"/>
              </w:rPr>
              <w:t>g.l.</w:t>
            </w:r>
          </w:p>
        </w:tc>
        <w:tc>
          <w:tcPr>
            <w:tcW w:w="1308"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ind w:left="600" w:hanging="600"/>
              <w:jc w:val="center"/>
              <w:rPr>
                <w:rFonts w:ascii="Verdana" w:hAnsi="Verdana" w:cs="Arial"/>
                <w:b/>
                <w:bCs/>
                <w:sz w:val="18"/>
                <w:szCs w:val="18"/>
              </w:rPr>
            </w:pPr>
            <w:r>
              <w:rPr>
                <w:rFonts w:ascii="Verdana" w:hAnsi="Verdana" w:cs="Arial"/>
                <w:b/>
                <w:bCs/>
                <w:sz w:val="18"/>
                <w:szCs w:val="18"/>
              </w:rPr>
              <w:t>Valor p</w:t>
            </w:r>
          </w:p>
        </w:tc>
      </w:tr>
      <w:tr w:rsidR="007A7A31">
        <w:trPr>
          <w:trHeight w:val="352"/>
        </w:trPr>
        <w:tc>
          <w:tcPr>
            <w:tcW w:w="2563" w:type="dxa"/>
            <w:tcBorders>
              <w:top w:val="nil"/>
              <w:left w:val="double" w:sz="6" w:space="0" w:color="auto"/>
              <w:bottom w:val="double" w:sz="6" w:space="0" w:color="auto"/>
              <w:right w:val="nil"/>
            </w:tcBorders>
            <w:shd w:val="clear" w:color="auto" w:fill="auto"/>
            <w:noWrap/>
            <w:vAlign w:val="bottom"/>
          </w:tcPr>
          <w:p w:rsidR="007A7A31" w:rsidRDefault="007A7A31" w:rsidP="00DB6950">
            <w:pPr>
              <w:ind w:left="600" w:hanging="480"/>
              <w:jc w:val="center"/>
              <w:rPr>
                <w:rFonts w:ascii="Verdana" w:hAnsi="Verdana" w:cs="Arial"/>
                <w:sz w:val="20"/>
                <w:szCs w:val="20"/>
              </w:rPr>
            </w:pPr>
            <w:r>
              <w:rPr>
                <w:rFonts w:ascii="Verdana" w:hAnsi="Verdana" w:cs="Arial"/>
                <w:sz w:val="20"/>
                <w:szCs w:val="20"/>
              </w:rPr>
              <w:t>Chi-Cuadrada Pearson</w:t>
            </w:r>
          </w:p>
        </w:tc>
        <w:tc>
          <w:tcPr>
            <w:tcW w:w="1821" w:type="dxa"/>
            <w:tcBorders>
              <w:top w:val="nil"/>
              <w:left w:val="single" w:sz="4" w:space="0" w:color="auto"/>
              <w:bottom w:val="double" w:sz="6" w:space="0" w:color="auto"/>
              <w:right w:val="single" w:sz="4" w:space="0" w:color="auto"/>
            </w:tcBorders>
            <w:shd w:val="clear" w:color="auto" w:fill="auto"/>
            <w:noWrap/>
            <w:vAlign w:val="bottom"/>
          </w:tcPr>
          <w:p w:rsidR="007A7A31" w:rsidRDefault="007A7A31" w:rsidP="00DB6950">
            <w:pPr>
              <w:ind w:left="600" w:hanging="523"/>
              <w:jc w:val="center"/>
              <w:rPr>
                <w:rFonts w:ascii="Verdana" w:hAnsi="Verdana" w:cs="Arial"/>
                <w:sz w:val="20"/>
                <w:szCs w:val="20"/>
              </w:rPr>
            </w:pPr>
            <w:r>
              <w:rPr>
                <w:rFonts w:ascii="Verdana" w:hAnsi="Verdana" w:cs="Arial"/>
                <w:sz w:val="20"/>
                <w:szCs w:val="20"/>
              </w:rPr>
              <w:t>0.459</w:t>
            </w:r>
          </w:p>
        </w:tc>
        <w:tc>
          <w:tcPr>
            <w:tcW w:w="1047" w:type="dxa"/>
            <w:tcBorders>
              <w:top w:val="nil"/>
              <w:left w:val="nil"/>
              <w:bottom w:val="double" w:sz="6" w:space="0" w:color="auto"/>
              <w:right w:val="single" w:sz="4" w:space="0" w:color="auto"/>
            </w:tcBorders>
            <w:shd w:val="clear" w:color="auto" w:fill="auto"/>
            <w:noWrap/>
            <w:vAlign w:val="bottom"/>
          </w:tcPr>
          <w:p w:rsidR="007A7A31" w:rsidRDefault="007A7A31" w:rsidP="00DB6950">
            <w:pPr>
              <w:ind w:left="600" w:hanging="600"/>
              <w:jc w:val="center"/>
              <w:rPr>
                <w:rFonts w:ascii="Verdana" w:hAnsi="Verdana" w:cs="Arial"/>
                <w:sz w:val="20"/>
                <w:szCs w:val="20"/>
              </w:rPr>
            </w:pPr>
            <w:r>
              <w:rPr>
                <w:rFonts w:ascii="Verdana" w:hAnsi="Verdana" w:cs="Arial"/>
                <w:sz w:val="20"/>
                <w:szCs w:val="20"/>
              </w:rPr>
              <w:t>1</w:t>
            </w:r>
          </w:p>
        </w:tc>
        <w:tc>
          <w:tcPr>
            <w:tcW w:w="1308" w:type="dxa"/>
            <w:tcBorders>
              <w:top w:val="nil"/>
              <w:left w:val="nil"/>
              <w:bottom w:val="double" w:sz="6" w:space="0" w:color="auto"/>
              <w:right w:val="double" w:sz="6" w:space="0" w:color="auto"/>
            </w:tcBorders>
            <w:shd w:val="clear" w:color="auto" w:fill="auto"/>
            <w:noWrap/>
            <w:vAlign w:val="bottom"/>
          </w:tcPr>
          <w:p w:rsidR="007A7A31" w:rsidRDefault="007A7A31" w:rsidP="00DB6950">
            <w:pPr>
              <w:ind w:left="600" w:hanging="511"/>
              <w:jc w:val="center"/>
              <w:rPr>
                <w:rFonts w:ascii="Verdana" w:hAnsi="Verdana" w:cs="Arial"/>
                <w:sz w:val="20"/>
                <w:szCs w:val="20"/>
              </w:rPr>
            </w:pPr>
            <w:r>
              <w:rPr>
                <w:rFonts w:ascii="Verdana" w:hAnsi="Verdana" w:cs="Arial"/>
                <w:sz w:val="20"/>
                <w:szCs w:val="20"/>
              </w:rPr>
              <w:t>0,498</w:t>
            </w:r>
          </w:p>
        </w:tc>
      </w:tr>
    </w:tbl>
    <w:p w:rsidR="00D3753C" w:rsidRDefault="00D3753C" w:rsidP="007A7A31">
      <w:pPr>
        <w:tabs>
          <w:tab w:val="left" w:pos="1440"/>
          <w:tab w:val="left" w:pos="1980"/>
        </w:tabs>
        <w:spacing w:line="480" w:lineRule="auto"/>
        <w:ind w:left="600"/>
        <w:jc w:val="both"/>
        <w:rPr>
          <w:rFonts w:ascii="Verdana" w:hAnsi="Verdana"/>
          <w:sz w:val="20"/>
          <w:szCs w:val="20"/>
        </w:rPr>
      </w:pPr>
    </w:p>
    <w:p w:rsidR="00D3753C" w:rsidRDefault="00D3753C" w:rsidP="007A7A31">
      <w:pPr>
        <w:tabs>
          <w:tab w:val="left" w:pos="1440"/>
          <w:tab w:val="left" w:pos="1980"/>
        </w:tabs>
        <w:spacing w:line="480" w:lineRule="auto"/>
        <w:ind w:left="600"/>
        <w:jc w:val="both"/>
        <w:rPr>
          <w:rFonts w:ascii="Verdana" w:hAnsi="Verdana"/>
          <w:sz w:val="20"/>
          <w:szCs w:val="20"/>
        </w:rPr>
      </w:pPr>
    </w:p>
    <w:p w:rsidR="00D3753C" w:rsidRDefault="00D3753C"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1" type="#_x0000_t202" style="position:absolute;left:0;text-align:left;margin-left:-114pt;margin-top:7.35pt;width:378pt;height:22.25pt;z-index:-251606016" stroked="f">
            <v:textbox style="mso-next-textbox:#_x0000_s1731">
              <w:txbxContent>
                <w:p w:rsidR="00F44E5F" w:rsidRPr="001A397E" w:rsidRDefault="00F44E5F" w:rsidP="00D3753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3753C" w:rsidRDefault="00D3753C" w:rsidP="007A7A31">
      <w:pPr>
        <w:tabs>
          <w:tab w:val="left" w:pos="1440"/>
        </w:tabs>
        <w:spacing w:line="480" w:lineRule="auto"/>
        <w:ind w:left="600"/>
        <w:jc w:val="both"/>
        <w:rPr>
          <w:rFonts w:ascii="Verdana" w:hAnsi="Verdana"/>
          <w:sz w:val="20"/>
          <w:szCs w:val="20"/>
        </w:rPr>
      </w:pPr>
    </w:p>
    <w:p w:rsidR="00D3753C" w:rsidRDefault="00C660DE" w:rsidP="007A7A31">
      <w:pPr>
        <w:tabs>
          <w:tab w:val="left" w:pos="1440"/>
        </w:tabs>
        <w:spacing w:line="480" w:lineRule="auto"/>
        <w:ind w:left="600"/>
        <w:jc w:val="both"/>
        <w:rPr>
          <w:rFonts w:ascii="Arial" w:hAnsi="Arial" w:cs="Arial"/>
        </w:rPr>
      </w:pPr>
      <w:r w:rsidRPr="00854A36">
        <w:rPr>
          <w:rFonts w:ascii="Arial" w:hAnsi="Arial" w:cs="Arial"/>
        </w:rPr>
        <w:t>Luego del respectivo análisis</w:t>
      </w:r>
      <w:r w:rsidR="006D1873" w:rsidRPr="00854A36">
        <w:rPr>
          <w:rFonts w:ascii="Arial" w:hAnsi="Arial" w:cs="Arial"/>
        </w:rPr>
        <w:t>,</w:t>
      </w:r>
      <w:r w:rsidRPr="00854A36">
        <w:rPr>
          <w:rFonts w:ascii="Arial" w:hAnsi="Arial" w:cs="Arial"/>
        </w:rPr>
        <w:t xml:space="preserve"> se obtuvo </w:t>
      </w:r>
      <w:r w:rsidR="00D3753C" w:rsidRPr="00854A36">
        <w:rPr>
          <w:rFonts w:ascii="Arial" w:hAnsi="Arial" w:cs="Arial"/>
        </w:rPr>
        <w:t>que el estadístico de prueba es 0.</w:t>
      </w:r>
      <w:r w:rsidRPr="00854A36">
        <w:rPr>
          <w:rFonts w:ascii="Arial" w:hAnsi="Arial" w:cs="Arial"/>
        </w:rPr>
        <w:t>459</w:t>
      </w:r>
      <w:r w:rsidR="00D3753C" w:rsidRPr="00854A36">
        <w:rPr>
          <w:rFonts w:ascii="Arial" w:hAnsi="Arial" w:cs="Arial"/>
        </w:rPr>
        <w:t xml:space="preserve"> y el valor p de </w:t>
      </w:r>
      <w:r w:rsidRPr="00854A36">
        <w:rPr>
          <w:rFonts w:ascii="Arial" w:hAnsi="Arial" w:cs="Arial"/>
        </w:rPr>
        <w:t>0.498</w:t>
      </w:r>
      <w:r w:rsidR="00D3753C" w:rsidRPr="00854A36">
        <w:rPr>
          <w:rFonts w:ascii="Arial" w:hAnsi="Arial" w:cs="Arial"/>
        </w:rPr>
        <w:t xml:space="preserve">, </w:t>
      </w:r>
      <w:r w:rsidRPr="00854A36">
        <w:rPr>
          <w:rFonts w:ascii="Arial" w:hAnsi="Arial" w:cs="Arial"/>
        </w:rPr>
        <w:t xml:space="preserve">esto </w:t>
      </w:r>
      <w:r w:rsidR="00D3753C" w:rsidRPr="00854A36">
        <w:rPr>
          <w:rFonts w:ascii="Arial" w:hAnsi="Arial" w:cs="Arial"/>
        </w:rPr>
        <w:t xml:space="preserve">indica que existe suficiente evidencia estadística para </w:t>
      </w:r>
      <w:r w:rsidRPr="00854A36">
        <w:rPr>
          <w:rFonts w:ascii="Arial" w:hAnsi="Arial" w:cs="Arial"/>
        </w:rPr>
        <w:t xml:space="preserve">aceptar la hipótesis nula. </w:t>
      </w:r>
      <w:r w:rsidR="006D1873" w:rsidRPr="00854A36">
        <w:rPr>
          <w:rFonts w:ascii="Arial" w:hAnsi="Arial" w:cs="Arial"/>
        </w:rPr>
        <w:t xml:space="preserve">Lo cual </w:t>
      </w:r>
      <w:r w:rsidR="00D3753C" w:rsidRPr="00854A36">
        <w:rPr>
          <w:rFonts w:ascii="Arial" w:hAnsi="Arial" w:cs="Arial"/>
        </w:rPr>
        <w:t>quiere d</w:t>
      </w:r>
      <w:r w:rsidRPr="00854A36">
        <w:rPr>
          <w:rFonts w:ascii="Arial" w:hAnsi="Arial" w:cs="Arial"/>
        </w:rPr>
        <w:t>ecir que si el entrevistado est</w:t>
      </w:r>
      <w:r w:rsidR="005A21E6">
        <w:rPr>
          <w:rFonts w:ascii="Arial" w:hAnsi="Arial" w:cs="Arial"/>
        </w:rPr>
        <w:t>á</w:t>
      </w:r>
      <w:r w:rsidRPr="00854A36">
        <w:rPr>
          <w:rFonts w:ascii="Arial" w:hAnsi="Arial" w:cs="Arial"/>
        </w:rPr>
        <w:t xml:space="preserve"> decidido o no por alguna universidad para estudiar su </w:t>
      </w:r>
      <w:r w:rsidR="00D3753C" w:rsidRPr="00854A36">
        <w:rPr>
          <w:rFonts w:ascii="Arial" w:hAnsi="Arial" w:cs="Arial"/>
        </w:rPr>
        <w:t xml:space="preserve">carrera de postgrado </w:t>
      </w:r>
      <w:r w:rsidRPr="00854A36">
        <w:rPr>
          <w:rFonts w:ascii="Arial" w:hAnsi="Arial" w:cs="Arial"/>
        </w:rPr>
        <w:t xml:space="preserve">es independiente de </w:t>
      </w:r>
      <w:r w:rsidR="008B013E" w:rsidRPr="00854A36">
        <w:rPr>
          <w:rFonts w:ascii="Arial" w:hAnsi="Arial" w:cs="Arial"/>
        </w:rPr>
        <w:t>su género</w:t>
      </w:r>
      <w:r w:rsidR="00D3753C" w:rsidRPr="00854A36">
        <w:rPr>
          <w:rFonts w:ascii="Arial" w:hAnsi="Arial" w:cs="Arial"/>
        </w:rPr>
        <w:t>, a  un nivel de significancia estadística de 0.05.</w:t>
      </w:r>
    </w:p>
    <w:p w:rsidR="005A21E6" w:rsidRDefault="005A21E6" w:rsidP="007A7A31">
      <w:pPr>
        <w:tabs>
          <w:tab w:val="left" w:pos="1440"/>
        </w:tabs>
        <w:spacing w:line="480" w:lineRule="auto"/>
        <w:ind w:left="600"/>
        <w:jc w:val="both"/>
        <w:rPr>
          <w:rFonts w:ascii="Arial" w:hAnsi="Arial" w:cs="Arial"/>
        </w:rPr>
      </w:pPr>
    </w:p>
    <w:p w:rsidR="0084236B" w:rsidRPr="00DB6950" w:rsidRDefault="00CF2826" w:rsidP="007A7A31">
      <w:pPr>
        <w:tabs>
          <w:tab w:val="left" w:pos="1440"/>
          <w:tab w:val="left" w:pos="1980"/>
        </w:tabs>
        <w:spacing w:line="480" w:lineRule="auto"/>
        <w:ind w:left="600"/>
        <w:jc w:val="both"/>
        <w:rPr>
          <w:rFonts w:ascii="Arial" w:hAnsi="Arial" w:cs="Arial"/>
        </w:rPr>
      </w:pPr>
      <w:r w:rsidRPr="00DB6950">
        <w:rPr>
          <w:rFonts w:ascii="Arial" w:hAnsi="Arial" w:cs="Arial"/>
          <w:b/>
          <w:i/>
        </w:rPr>
        <w:t xml:space="preserve">Elección </w:t>
      </w:r>
      <w:r w:rsidR="0084236B" w:rsidRPr="00DB6950">
        <w:rPr>
          <w:rFonts w:ascii="Arial" w:hAnsi="Arial" w:cs="Arial"/>
          <w:b/>
          <w:i/>
        </w:rPr>
        <w:t xml:space="preserve"> Vs.</w:t>
      </w:r>
      <w:r w:rsidR="00311420" w:rsidRPr="00DB6950">
        <w:rPr>
          <w:rFonts w:ascii="Arial" w:hAnsi="Arial" w:cs="Arial"/>
          <w:b/>
          <w:i/>
        </w:rPr>
        <w:t xml:space="preserve"> Es un postgrado interesante</w:t>
      </w:r>
    </w:p>
    <w:p w:rsidR="008A5D7C" w:rsidRDefault="001564EA" w:rsidP="007A7A31">
      <w:pPr>
        <w:tabs>
          <w:tab w:val="left" w:pos="1440"/>
        </w:tabs>
        <w:spacing w:line="480" w:lineRule="auto"/>
        <w:ind w:left="600"/>
        <w:jc w:val="both"/>
        <w:rPr>
          <w:rFonts w:ascii="Arial" w:hAnsi="Arial" w:cs="Arial"/>
        </w:rPr>
      </w:pPr>
      <w:r w:rsidRPr="008A5D7C">
        <w:rPr>
          <w:rFonts w:ascii="Arial" w:hAnsi="Arial" w:cs="Arial"/>
        </w:rPr>
        <w:t xml:space="preserve">A través de </w:t>
      </w:r>
      <w:smartTag w:uri="urn:schemas-microsoft-com:office:smarttags" w:element="PersonName">
        <w:smartTagPr>
          <w:attr w:name="ProductID" w:val="la Tabla LXXVII"/>
        </w:smartTagPr>
        <w:smartTag w:uri="urn:schemas-microsoft-com:office:smarttags" w:element="PersonName">
          <w:smartTagPr>
            <w:attr w:name="ProductID" w:val="la Tabla"/>
          </w:smartTagPr>
          <w:r w:rsidRPr="008A5D7C">
            <w:rPr>
              <w:rFonts w:ascii="Arial" w:hAnsi="Arial" w:cs="Arial"/>
            </w:rPr>
            <w:t>la Tabla</w:t>
          </w:r>
        </w:smartTag>
        <w:r w:rsidRPr="008A5D7C">
          <w:rPr>
            <w:rFonts w:ascii="Arial" w:hAnsi="Arial" w:cs="Arial"/>
          </w:rPr>
          <w:t xml:space="preserve"> LXXVII</w:t>
        </w:r>
      </w:smartTag>
      <w:r w:rsidRPr="008A5D7C">
        <w:rPr>
          <w:rFonts w:ascii="Arial" w:hAnsi="Arial" w:cs="Arial"/>
        </w:rPr>
        <w:t>, se puede establecer si existe relación entre la maestría del Instituto de Ciencia</w:t>
      </w:r>
      <w:r w:rsidR="008A5D7C">
        <w:rPr>
          <w:rFonts w:ascii="Arial" w:hAnsi="Arial" w:cs="Arial"/>
        </w:rPr>
        <w:t>s</w:t>
      </w:r>
      <w:r w:rsidRPr="008A5D7C">
        <w:rPr>
          <w:rFonts w:ascii="Arial" w:hAnsi="Arial" w:cs="Arial"/>
        </w:rPr>
        <w:t xml:space="preserve"> Matemáticas de </w:t>
      </w:r>
      <w:smartTag w:uri="urn:schemas-microsoft-com:office:smarttags" w:element="PersonName">
        <w:smartTagPr>
          <w:attr w:name="ProductID" w:val="la ESPOL"/>
        </w:smartTagPr>
        <w:r w:rsidRPr="008A5D7C">
          <w:rPr>
            <w:rFonts w:ascii="Arial" w:hAnsi="Arial" w:cs="Arial"/>
          </w:rPr>
          <w:t>la ESPOL</w:t>
        </w:r>
      </w:smartTag>
      <w:r w:rsidRPr="008A5D7C">
        <w:rPr>
          <w:rFonts w:ascii="Arial" w:hAnsi="Arial" w:cs="Arial"/>
        </w:rPr>
        <w:t xml:space="preserve"> (ICM) que el entrevistado elija y el hecho de que le parezca o no un postgrado interesante</w:t>
      </w:r>
      <w:r w:rsidR="00644331" w:rsidRPr="008A5D7C">
        <w:rPr>
          <w:rFonts w:ascii="Arial" w:hAnsi="Arial" w:cs="Arial"/>
        </w:rPr>
        <w:t xml:space="preserve">.  En dicha tabla se puede apreciar que el </w:t>
      </w:r>
      <w:r w:rsidR="00E60200" w:rsidRPr="008A5D7C">
        <w:rPr>
          <w:rFonts w:ascii="Arial" w:hAnsi="Arial" w:cs="Arial"/>
        </w:rPr>
        <w:t xml:space="preserve">32.6% </w:t>
      </w:r>
      <w:r w:rsidR="008A5D7C">
        <w:rPr>
          <w:rFonts w:ascii="Arial" w:hAnsi="Arial" w:cs="Arial"/>
        </w:rPr>
        <w:t xml:space="preserve">del total de </w:t>
      </w:r>
      <w:r w:rsidR="00E60200" w:rsidRPr="008A5D7C">
        <w:rPr>
          <w:rFonts w:ascii="Arial" w:hAnsi="Arial" w:cs="Arial"/>
        </w:rPr>
        <w:t xml:space="preserve">profesionales entrevistados </w:t>
      </w:r>
      <w:r w:rsidR="008A5D7C">
        <w:rPr>
          <w:rFonts w:ascii="Arial" w:hAnsi="Arial" w:cs="Arial"/>
        </w:rPr>
        <w:t xml:space="preserve">piensan estudiar la Maestría de </w:t>
      </w:r>
      <w:r w:rsidR="00E60200" w:rsidRPr="008A5D7C">
        <w:rPr>
          <w:rFonts w:ascii="Arial" w:hAnsi="Arial" w:cs="Arial"/>
        </w:rPr>
        <w:t xml:space="preserve">Gestión de </w:t>
      </w:r>
      <w:smartTag w:uri="urn:schemas-microsoft-com:office:smarttags" w:element="PersonName">
        <w:smartTagPr>
          <w:attr w:name="ProductID" w:val="la Productividad"/>
        </w:smartTagPr>
        <w:r w:rsidR="00E60200" w:rsidRPr="008A5D7C">
          <w:rPr>
            <w:rFonts w:ascii="Arial" w:hAnsi="Arial" w:cs="Arial"/>
          </w:rPr>
          <w:t>la Productividad</w:t>
        </w:r>
      </w:smartTag>
      <w:r w:rsidR="00E60200" w:rsidRPr="008A5D7C">
        <w:rPr>
          <w:rFonts w:ascii="Arial" w:hAnsi="Arial" w:cs="Arial"/>
        </w:rPr>
        <w:t xml:space="preserve"> y </w:t>
      </w:r>
      <w:smartTag w:uri="urn:schemas-microsoft-com:office:smarttags" w:element="PersonName">
        <w:smartTagPr>
          <w:attr w:name="ProductID" w:val="la Calidad"/>
        </w:smartTagPr>
        <w:r w:rsidR="00E60200" w:rsidRPr="008A5D7C">
          <w:rPr>
            <w:rFonts w:ascii="Arial" w:hAnsi="Arial" w:cs="Arial"/>
          </w:rPr>
          <w:t>la Calidad</w:t>
        </w:r>
      </w:smartTag>
      <w:r w:rsidR="008A5D7C">
        <w:rPr>
          <w:rFonts w:ascii="Arial" w:hAnsi="Arial" w:cs="Arial"/>
        </w:rPr>
        <w:t xml:space="preserve">  </w:t>
      </w:r>
      <w:r w:rsidR="005A21E6">
        <w:rPr>
          <w:rFonts w:ascii="Arial" w:hAnsi="Arial" w:cs="Arial"/>
        </w:rPr>
        <w:t xml:space="preserve">es una buena elección </w:t>
      </w:r>
      <w:r w:rsidR="008A5D7C">
        <w:rPr>
          <w:rFonts w:ascii="Arial" w:hAnsi="Arial" w:cs="Arial"/>
        </w:rPr>
        <w:t>porque le parece un postgrado interesante. Mientras un 30.9% del total de profesionales entrevistados piensan que la Maestría de Investigación de Mercado es un postgrado interesante.</w:t>
      </w:r>
    </w:p>
    <w:p w:rsidR="008A5D7C" w:rsidRDefault="008A5D7C" w:rsidP="007A7A31">
      <w:pPr>
        <w:tabs>
          <w:tab w:val="left" w:pos="1440"/>
        </w:tabs>
        <w:spacing w:line="480" w:lineRule="auto"/>
        <w:ind w:left="600"/>
        <w:jc w:val="both"/>
        <w:rPr>
          <w:rFonts w:ascii="Arial" w:hAnsi="Arial" w:cs="Arial"/>
        </w:rPr>
      </w:pPr>
    </w:p>
    <w:p w:rsidR="00095561" w:rsidRPr="008A5D7C" w:rsidRDefault="008A5D7C" w:rsidP="007A7A31">
      <w:pPr>
        <w:tabs>
          <w:tab w:val="left" w:pos="1440"/>
        </w:tabs>
        <w:spacing w:line="480" w:lineRule="auto"/>
        <w:ind w:left="600"/>
        <w:jc w:val="both"/>
        <w:rPr>
          <w:rFonts w:ascii="Arial" w:hAnsi="Arial" w:cs="Arial"/>
        </w:rPr>
      </w:pPr>
      <w:r>
        <w:rPr>
          <w:rFonts w:ascii="Arial" w:hAnsi="Arial" w:cs="Arial"/>
        </w:rPr>
        <w:lastRenderedPageBreak/>
        <w:t xml:space="preserve">Existe un </w:t>
      </w:r>
      <w:r w:rsidR="007E54FB">
        <w:rPr>
          <w:rFonts w:ascii="Arial" w:hAnsi="Arial" w:cs="Arial"/>
        </w:rPr>
        <w:t xml:space="preserve">23.4% del total de entrevistados quienes </w:t>
      </w:r>
      <w:r w:rsidR="005A21E6">
        <w:rPr>
          <w:rFonts w:ascii="Arial" w:hAnsi="Arial" w:cs="Arial"/>
        </w:rPr>
        <w:t xml:space="preserve">dicen </w:t>
      </w:r>
      <w:r w:rsidR="007E54FB">
        <w:rPr>
          <w:rFonts w:ascii="Arial" w:hAnsi="Arial" w:cs="Arial"/>
        </w:rPr>
        <w:t>que</w:t>
      </w:r>
      <w:r w:rsidR="00F56A29">
        <w:rPr>
          <w:rFonts w:ascii="Arial" w:hAnsi="Arial" w:cs="Arial"/>
        </w:rPr>
        <w:t xml:space="preserve"> el motivo por el cual estudiarían </w:t>
      </w:r>
      <w:r w:rsidR="007E54FB">
        <w:rPr>
          <w:rFonts w:ascii="Arial" w:hAnsi="Arial" w:cs="Arial"/>
        </w:rPr>
        <w:t xml:space="preserve">la Maestría de Control de Operaciones y Gestión Logística es </w:t>
      </w:r>
      <w:r w:rsidR="005A21E6">
        <w:rPr>
          <w:rFonts w:ascii="Arial" w:hAnsi="Arial" w:cs="Arial"/>
        </w:rPr>
        <w:t>debido a que este le parece un postgrado interesante.</w:t>
      </w:r>
      <w:r w:rsidR="00F56A29">
        <w:rPr>
          <w:rFonts w:ascii="Arial" w:hAnsi="Arial" w:cs="Arial"/>
        </w:rPr>
        <w:t xml:space="preserve"> </w:t>
      </w:r>
    </w:p>
    <w:p w:rsidR="00DF2665" w:rsidRPr="008A5D7C" w:rsidRDefault="00DF2665" w:rsidP="007A7A31">
      <w:pPr>
        <w:tabs>
          <w:tab w:val="left" w:pos="1440"/>
        </w:tabs>
        <w:spacing w:line="480" w:lineRule="auto"/>
        <w:ind w:left="600"/>
        <w:jc w:val="both"/>
        <w:rPr>
          <w:rFonts w:ascii="Arial" w:hAnsi="Arial" w:cs="Arial"/>
        </w:rPr>
      </w:pPr>
    </w:p>
    <w:p w:rsidR="00DF2665" w:rsidRPr="008A5D7C" w:rsidRDefault="00DF2665" w:rsidP="007A7A31">
      <w:pPr>
        <w:tabs>
          <w:tab w:val="left" w:pos="1440"/>
        </w:tabs>
        <w:spacing w:line="480" w:lineRule="auto"/>
        <w:ind w:left="600"/>
        <w:jc w:val="both"/>
        <w:rPr>
          <w:rFonts w:ascii="Arial" w:hAnsi="Arial" w:cs="Arial"/>
        </w:rPr>
      </w:pPr>
      <w:r w:rsidRPr="008A5D7C">
        <w:rPr>
          <w:rFonts w:ascii="Arial" w:hAnsi="Arial" w:cs="Arial"/>
        </w:rPr>
        <w:t>Estos y otro resultados se muestran a continuación en la siguiente tabla.</w:t>
      </w:r>
    </w:p>
    <w:p w:rsidR="00F56A29" w:rsidRDefault="00F56A29" w:rsidP="007A7A31">
      <w:pPr>
        <w:tabs>
          <w:tab w:val="left" w:pos="1440"/>
          <w:tab w:val="left" w:pos="1980"/>
        </w:tabs>
        <w:ind w:left="600"/>
        <w:jc w:val="center"/>
        <w:rPr>
          <w:rFonts w:ascii="Verdana" w:hAnsi="Verdana"/>
          <w:b/>
          <w:sz w:val="20"/>
          <w:szCs w:val="20"/>
        </w:rPr>
      </w:pPr>
    </w:p>
    <w:p w:rsidR="005252CA" w:rsidRDefault="00E60200" w:rsidP="007A7A31">
      <w:pPr>
        <w:tabs>
          <w:tab w:val="left" w:pos="1440"/>
          <w:tab w:val="left" w:pos="1980"/>
        </w:tabs>
        <w:ind w:left="600"/>
        <w:jc w:val="center"/>
        <w:rPr>
          <w:rFonts w:ascii="Verdana" w:hAnsi="Verdana"/>
          <w:b/>
          <w:sz w:val="20"/>
          <w:szCs w:val="20"/>
        </w:rPr>
      </w:pPr>
      <w:r>
        <w:rPr>
          <w:rFonts w:ascii="Verdana" w:hAnsi="Verdana"/>
          <w:b/>
          <w:sz w:val="20"/>
          <w:szCs w:val="20"/>
        </w:rPr>
        <w:t>T</w:t>
      </w:r>
      <w:r w:rsidR="000A35EE">
        <w:rPr>
          <w:rFonts w:ascii="Verdana" w:hAnsi="Verdana"/>
          <w:b/>
          <w:sz w:val="20"/>
          <w:szCs w:val="20"/>
        </w:rPr>
        <w:t>ABLA LXXIX</w:t>
      </w:r>
    </w:p>
    <w:p w:rsidR="005252CA" w:rsidRDefault="005252CA"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5252CA" w:rsidRDefault="001564EA" w:rsidP="007A7A31">
      <w:pPr>
        <w:tabs>
          <w:tab w:val="left" w:pos="360"/>
          <w:tab w:val="left" w:pos="1440"/>
        </w:tabs>
        <w:ind w:left="600"/>
        <w:jc w:val="center"/>
        <w:rPr>
          <w:rFonts w:ascii="Verdana" w:hAnsi="Verdana"/>
          <w:b/>
          <w:sz w:val="18"/>
          <w:szCs w:val="18"/>
        </w:rPr>
      </w:pPr>
      <w:r>
        <w:rPr>
          <w:rFonts w:ascii="Verdana" w:hAnsi="Verdana"/>
          <w:b/>
          <w:sz w:val="18"/>
          <w:szCs w:val="18"/>
        </w:rPr>
        <w:t xml:space="preserve">Elección </w:t>
      </w:r>
      <w:r w:rsidR="005252CA">
        <w:rPr>
          <w:rFonts w:ascii="Verdana" w:hAnsi="Verdana"/>
          <w:b/>
          <w:sz w:val="18"/>
          <w:szCs w:val="18"/>
        </w:rPr>
        <w:t xml:space="preserve">Vs. </w:t>
      </w:r>
      <w:r>
        <w:rPr>
          <w:rFonts w:ascii="Verdana" w:hAnsi="Verdana"/>
          <w:b/>
          <w:sz w:val="18"/>
          <w:szCs w:val="18"/>
        </w:rPr>
        <w:t>Es un postgrado interesante</w:t>
      </w:r>
    </w:p>
    <w:p w:rsidR="005252CA" w:rsidRDefault="005252CA" w:rsidP="007A7A31">
      <w:pPr>
        <w:tabs>
          <w:tab w:val="left" w:pos="360"/>
          <w:tab w:val="left" w:pos="1440"/>
        </w:tabs>
        <w:ind w:left="60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margin" w:tblpXSpec="right" w:tblpY="6769"/>
        <w:tblW w:w="7454" w:type="dxa"/>
        <w:tblCellMar>
          <w:left w:w="70" w:type="dxa"/>
          <w:right w:w="70" w:type="dxa"/>
        </w:tblCellMar>
        <w:tblLook w:val="0000"/>
      </w:tblPr>
      <w:tblGrid>
        <w:gridCol w:w="365"/>
        <w:gridCol w:w="1666"/>
        <w:gridCol w:w="1493"/>
        <w:gridCol w:w="1276"/>
        <w:gridCol w:w="1276"/>
        <w:gridCol w:w="1378"/>
      </w:tblGrid>
      <w:tr w:rsidR="007A7A31">
        <w:trPr>
          <w:trHeight w:val="237"/>
        </w:trPr>
        <w:tc>
          <w:tcPr>
            <w:tcW w:w="3524"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7A7A31" w:rsidRDefault="007A7A31" w:rsidP="007A7A31">
            <w:pPr>
              <w:ind w:left="600" w:right="60"/>
              <w:jc w:val="center"/>
              <w:rPr>
                <w:rFonts w:ascii="Verdana" w:hAnsi="Verdana" w:cs="Arial"/>
                <w:b/>
                <w:bCs/>
                <w:sz w:val="16"/>
                <w:szCs w:val="16"/>
              </w:rPr>
            </w:pPr>
            <w:r>
              <w:rPr>
                <w:rFonts w:ascii="Verdana" w:hAnsi="Verdana" w:cs="Arial"/>
                <w:b/>
                <w:bCs/>
                <w:sz w:val="16"/>
                <w:szCs w:val="16"/>
              </w:rPr>
              <w:t>ELECCION Vs. ES UN POSTGRADO INTERASNTE</w:t>
            </w:r>
          </w:p>
        </w:tc>
        <w:tc>
          <w:tcPr>
            <w:tcW w:w="2552" w:type="dxa"/>
            <w:gridSpan w:val="2"/>
            <w:tcBorders>
              <w:top w:val="double" w:sz="6" w:space="0" w:color="auto"/>
              <w:left w:val="nil"/>
              <w:bottom w:val="double" w:sz="6" w:space="0" w:color="auto"/>
              <w:right w:val="nil"/>
            </w:tcBorders>
            <w:shd w:val="clear" w:color="auto" w:fill="auto"/>
            <w:vAlign w:val="center"/>
          </w:tcPr>
          <w:p w:rsidR="007A7A31" w:rsidRDefault="007A7A31" w:rsidP="007A7A31">
            <w:pPr>
              <w:ind w:left="600"/>
              <w:jc w:val="center"/>
              <w:rPr>
                <w:rFonts w:ascii="Verdana" w:hAnsi="Verdana" w:cs="Arial"/>
                <w:b/>
                <w:bCs/>
                <w:sz w:val="18"/>
                <w:szCs w:val="18"/>
              </w:rPr>
            </w:pPr>
            <w:r>
              <w:rPr>
                <w:rFonts w:ascii="Verdana" w:hAnsi="Verdana" w:cs="Arial"/>
                <w:b/>
                <w:bCs/>
                <w:sz w:val="18"/>
                <w:szCs w:val="18"/>
              </w:rPr>
              <w:t>POSTGRADO INTERESANTE</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A7A31" w:rsidRDefault="007A7A31" w:rsidP="006A1D95">
            <w:pPr>
              <w:ind w:left="600" w:hanging="436"/>
              <w:jc w:val="center"/>
              <w:rPr>
                <w:rFonts w:ascii="Verdana" w:hAnsi="Verdana" w:cs="Arial"/>
                <w:sz w:val="16"/>
                <w:szCs w:val="16"/>
              </w:rPr>
            </w:pPr>
            <w:r>
              <w:rPr>
                <w:rFonts w:ascii="Verdana" w:hAnsi="Verdana" w:cs="Arial"/>
                <w:sz w:val="16"/>
                <w:szCs w:val="16"/>
              </w:rPr>
              <w:t>TOTAL</w:t>
            </w:r>
          </w:p>
        </w:tc>
      </w:tr>
      <w:tr w:rsidR="007A7A31">
        <w:trPr>
          <w:trHeight w:val="274"/>
        </w:trPr>
        <w:tc>
          <w:tcPr>
            <w:tcW w:w="3524" w:type="dxa"/>
            <w:gridSpan w:val="3"/>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b/>
                <w:bCs/>
                <w:sz w:val="16"/>
                <w:szCs w:val="16"/>
              </w:rPr>
            </w:pPr>
          </w:p>
        </w:tc>
        <w:tc>
          <w:tcPr>
            <w:tcW w:w="1276" w:type="dxa"/>
            <w:tcBorders>
              <w:top w:val="nil"/>
              <w:left w:val="single" w:sz="4" w:space="0" w:color="auto"/>
              <w:bottom w:val="double" w:sz="6" w:space="0" w:color="auto"/>
              <w:right w:val="single" w:sz="4" w:space="0" w:color="auto"/>
            </w:tcBorders>
            <w:shd w:val="clear" w:color="auto" w:fill="auto"/>
            <w:vAlign w:val="bottom"/>
          </w:tcPr>
          <w:p w:rsidR="007A7A31" w:rsidRDefault="007A7A31" w:rsidP="007A7A31">
            <w:pPr>
              <w:ind w:left="196"/>
              <w:jc w:val="center"/>
              <w:rPr>
                <w:rFonts w:ascii="Verdana" w:hAnsi="Verdana" w:cs="Arial"/>
                <w:sz w:val="16"/>
                <w:szCs w:val="16"/>
              </w:rPr>
            </w:pPr>
            <w:r>
              <w:rPr>
                <w:rFonts w:ascii="Verdana" w:hAnsi="Verdana" w:cs="Arial"/>
                <w:sz w:val="16"/>
                <w:szCs w:val="16"/>
              </w:rPr>
              <w:t>SI</w:t>
            </w:r>
          </w:p>
        </w:tc>
        <w:tc>
          <w:tcPr>
            <w:tcW w:w="1276" w:type="dxa"/>
            <w:tcBorders>
              <w:top w:val="nil"/>
              <w:left w:val="nil"/>
              <w:bottom w:val="double" w:sz="6" w:space="0" w:color="auto"/>
              <w:right w:val="nil"/>
            </w:tcBorders>
            <w:shd w:val="clear" w:color="auto" w:fill="auto"/>
            <w:vAlign w:val="bottom"/>
          </w:tcPr>
          <w:p w:rsidR="007A7A31" w:rsidRDefault="007A7A31" w:rsidP="007A7A31">
            <w:pPr>
              <w:rPr>
                <w:rFonts w:ascii="Verdana" w:hAnsi="Verdana" w:cs="Arial"/>
                <w:sz w:val="16"/>
                <w:szCs w:val="16"/>
              </w:rPr>
            </w:pPr>
            <w:r>
              <w:rPr>
                <w:rFonts w:ascii="Verdana" w:hAnsi="Verdana" w:cs="Arial"/>
                <w:sz w:val="16"/>
                <w:szCs w:val="16"/>
              </w:rPr>
              <w:t xml:space="preserve">        NO</w:t>
            </w:r>
          </w:p>
        </w:tc>
        <w:tc>
          <w:tcPr>
            <w:tcW w:w="1378" w:type="dxa"/>
            <w:vMerge/>
            <w:tcBorders>
              <w:top w:val="double" w:sz="6" w:space="0" w:color="auto"/>
              <w:left w:val="double" w:sz="6" w:space="0" w:color="auto"/>
              <w:bottom w:val="double" w:sz="6" w:space="0" w:color="000000"/>
              <w:right w:val="double" w:sz="6" w:space="0" w:color="auto"/>
            </w:tcBorders>
            <w:vAlign w:val="center"/>
          </w:tcPr>
          <w:p w:rsidR="007A7A31" w:rsidRDefault="007A7A31" w:rsidP="007A7A31">
            <w:pPr>
              <w:ind w:left="600"/>
              <w:jc w:val="center"/>
              <w:rPr>
                <w:rFonts w:ascii="Verdana" w:hAnsi="Verdana" w:cs="Arial"/>
                <w:sz w:val="16"/>
                <w:szCs w:val="16"/>
              </w:rPr>
            </w:pPr>
          </w:p>
        </w:tc>
      </w:tr>
      <w:tr w:rsidR="007A7A31">
        <w:trPr>
          <w:trHeight w:val="274"/>
        </w:trPr>
        <w:tc>
          <w:tcPr>
            <w:tcW w:w="365" w:type="dxa"/>
            <w:vMerge w:val="restart"/>
            <w:tcBorders>
              <w:top w:val="nil"/>
              <w:left w:val="double" w:sz="6" w:space="0" w:color="auto"/>
              <w:bottom w:val="double" w:sz="6" w:space="0" w:color="000000"/>
              <w:right w:val="nil"/>
            </w:tcBorders>
            <w:shd w:val="clear" w:color="auto" w:fill="auto"/>
            <w:textDirection w:val="btLr"/>
            <w:vAlign w:val="center"/>
          </w:tcPr>
          <w:p w:rsidR="007A7A31" w:rsidRDefault="007A7A31" w:rsidP="007A7A31">
            <w:pPr>
              <w:ind w:left="600"/>
              <w:jc w:val="center"/>
              <w:rPr>
                <w:rFonts w:ascii="Verdana" w:hAnsi="Verdana" w:cs="Arial"/>
                <w:b/>
                <w:bCs/>
                <w:sz w:val="16"/>
                <w:szCs w:val="16"/>
              </w:rPr>
            </w:pPr>
            <w:r>
              <w:rPr>
                <w:rFonts w:ascii="Verdana" w:hAnsi="Verdana" w:cs="Arial"/>
                <w:b/>
                <w:bCs/>
                <w:sz w:val="16"/>
                <w:szCs w:val="16"/>
              </w:rPr>
              <w:t>ELECCION</w:t>
            </w: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Maestría en Control de Operaciones y Gestión Logística</w:t>
            </w:r>
          </w:p>
        </w:tc>
        <w:tc>
          <w:tcPr>
            <w:tcW w:w="1493" w:type="dxa"/>
            <w:tcBorders>
              <w:top w:val="nil"/>
              <w:left w:val="nil"/>
              <w:bottom w:val="nil"/>
              <w:right w:val="double" w:sz="6" w:space="0" w:color="auto"/>
            </w:tcBorders>
            <w:shd w:val="clear" w:color="auto" w:fill="auto"/>
            <w:vAlign w:val="center"/>
          </w:tcPr>
          <w:p w:rsidR="007A7A31" w:rsidRDefault="007A7A31" w:rsidP="007A7A31">
            <w:pPr>
              <w:ind w:left="9"/>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41</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44</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38,2</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5,8</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44,0</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23,4%</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1,7%</w:t>
            </w:r>
          </w:p>
        </w:tc>
        <w:tc>
          <w:tcPr>
            <w:tcW w:w="1378" w:type="dxa"/>
            <w:tcBorders>
              <w:top w:val="nil"/>
              <w:left w:val="nil"/>
              <w:bottom w:val="single" w:sz="4"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25,1%</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 xml:space="preserve">Maestría de Gestión de </w:t>
            </w:r>
            <w:smartTag w:uri="urn:schemas-microsoft-com:office:smarttags" w:element="PersonName">
              <w:smartTagPr>
                <w:attr w:name="ProductID" w:val="la Productividad"/>
              </w:smartTagPr>
              <w:r>
                <w:rPr>
                  <w:rFonts w:ascii="Verdana" w:hAnsi="Verdana" w:cs="Arial"/>
                  <w:sz w:val="16"/>
                  <w:szCs w:val="16"/>
                </w:rPr>
                <w:t>la Productividad</w:t>
              </w:r>
            </w:smartTag>
            <w:r>
              <w:rPr>
                <w:rFonts w:ascii="Verdana" w:hAnsi="Verdana" w:cs="Arial"/>
                <w:sz w:val="16"/>
                <w:szCs w:val="16"/>
              </w:rPr>
              <w:t xml:space="preserve"> y </w:t>
            </w:r>
            <w:smartTag w:uri="urn:schemas-microsoft-com:office:smarttags" w:element="PersonName">
              <w:smartTagPr>
                <w:attr w:name="ProductID" w:val="la Calidad"/>
              </w:smartTagPr>
              <w:r>
                <w:rPr>
                  <w:rFonts w:ascii="Verdana" w:hAnsi="Verdana" w:cs="Arial"/>
                  <w:sz w:val="16"/>
                  <w:szCs w:val="16"/>
                </w:rPr>
                <w:t>la Calidad</w:t>
              </w:r>
            </w:smartTag>
            <w:r>
              <w:rPr>
                <w:rFonts w:ascii="Verdana" w:hAnsi="Verdana" w:cs="Arial"/>
                <w:sz w:val="16"/>
                <w:szCs w:val="16"/>
              </w:rPr>
              <w:t xml:space="preserve"> </w:t>
            </w:r>
          </w:p>
        </w:tc>
        <w:tc>
          <w:tcPr>
            <w:tcW w:w="1493" w:type="dxa"/>
            <w:tcBorders>
              <w:top w:val="double" w:sz="6" w:space="0" w:color="auto"/>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57</w:t>
            </w:r>
          </w:p>
        </w:tc>
        <w:tc>
          <w:tcPr>
            <w:tcW w:w="1276" w:type="dxa"/>
            <w:tcBorders>
              <w:top w:val="single" w:sz="4" w:space="0" w:color="auto"/>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14</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71</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61,7</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9,3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71,0</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32,6%</w:t>
            </w:r>
          </w:p>
        </w:tc>
        <w:tc>
          <w:tcPr>
            <w:tcW w:w="1276" w:type="dxa"/>
            <w:tcBorders>
              <w:top w:val="nil"/>
              <w:left w:val="nil"/>
              <w:bottom w:val="single" w:sz="4"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8,0%</w:t>
            </w:r>
          </w:p>
        </w:tc>
        <w:tc>
          <w:tcPr>
            <w:tcW w:w="1378" w:type="dxa"/>
            <w:tcBorders>
              <w:top w:val="nil"/>
              <w:left w:val="nil"/>
              <w:bottom w:val="single" w:sz="4"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40,6%</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Maestría en Investigación de Mercado</w:t>
            </w: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54</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6</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60</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52,1</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7,9</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60,0</w:t>
            </w:r>
          </w:p>
        </w:tc>
      </w:tr>
      <w:tr w:rsidR="007A7A31">
        <w:trPr>
          <w:trHeight w:val="22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nil"/>
              <w:right w:val="nil"/>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30,9%</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3,4%</w:t>
            </w:r>
          </w:p>
        </w:tc>
        <w:tc>
          <w:tcPr>
            <w:tcW w:w="1378" w:type="dxa"/>
            <w:tcBorders>
              <w:top w:val="nil"/>
              <w:left w:val="nil"/>
              <w:bottom w:val="double" w:sz="6"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34,3%</w:t>
            </w:r>
          </w:p>
        </w:tc>
      </w:tr>
      <w:tr w:rsidR="007A7A31">
        <w:trPr>
          <w:trHeight w:val="224"/>
        </w:trPr>
        <w:tc>
          <w:tcPr>
            <w:tcW w:w="2031"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7A7A31" w:rsidRDefault="007A7A31" w:rsidP="007A7A31">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double" w:sz="6" w:space="0" w:color="auto"/>
              <w:left w:val="nil"/>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152</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23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175</w:t>
            </w:r>
          </w:p>
        </w:tc>
      </w:tr>
      <w:tr w:rsidR="007A7A31">
        <w:trPr>
          <w:trHeight w:val="212"/>
        </w:trPr>
        <w:tc>
          <w:tcPr>
            <w:tcW w:w="2031" w:type="dxa"/>
            <w:gridSpan w:val="2"/>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p w:rsidR="007A7A31" w:rsidRDefault="007A7A31" w:rsidP="007A7A31">
            <w:pPr>
              <w:rPr>
                <w:rFonts w:ascii="Verdana" w:hAnsi="Verdana" w:cs="Arial"/>
                <w:sz w:val="14"/>
                <w:szCs w:val="14"/>
              </w:rPr>
            </w:pPr>
            <w:r>
              <w:rPr>
                <w:rFonts w:ascii="Verdana" w:hAnsi="Verdana" w:cs="Arial"/>
                <w:sz w:val="14"/>
                <w:szCs w:val="14"/>
              </w:rPr>
              <w:t>esperada</w:t>
            </w:r>
          </w:p>
        </w:tc>
        <w:tc>
          <w:tcPr>
            <w:tcW w:w="1276" w:type="dxa"/>
            <w:tcBorders>
              <w:top w:val="nil"/>
              <w:left w:val="nil"/>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152,0</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23,0</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175,0</w:t>
            </w:r>
          </w:p>
        </w:tc>
      </w:tr>
      <w:tr w:rsidR="007A7A31">
        <w:trPr>
          <w:trHeight w:val="224"/>
        </w:trPr>
        <w:tc>
          <w:tcPr>
            <w:tcW w:w="2031" w:type="dxa"/>
            <w:gridSpan w:val="2"/>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nil"/>
              <w:bottom w:val="double" w:sz="6"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86,9%</w:t>
            </w:r>
          </w:p>
        </w:tc>
        <w:tc>
          <w:tcPr>
            <w:tcW w:w="1276" w:type="dxa"/>
            <w:tcBorders>
              <w:top w:val="nil"/>
              <w:left w:val="nil"/>
              <w:bottom w:val="double" w:sz="6"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13,1%</w:t>
            </w:r>
          </w:p>
        </w:tc>
        <w:tc>
          <w:tcPr>
            <w:tcW w:w="1378" w:type="dxa"/>
            <w:tcBorders>
              <w:top w:val="nil"/>
              <w:left w:val="nil"/>
              <w:bottom w:val="double" w:sz="6"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100,0%</w:t>
            </w:r>
          </w:p>
        </w:tc>
      </w:tr>
    </w:tbl>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6A1D95" w:rsidP="007A7A31">
      <w:pPr>
        <w:tabs>
          <w:tab w:val="left" w:pos="1440"/>
        </w:tabs>
        <w:spacing w:line="480" w:lineRule="auto"/>
        <w:ind w:left="600"/>
        <w:jc w:val="both"/>
        <w:rPr>
          <w:rFonts w:ascii="Verdana" w:hAnsi="Verdana"/>
          <w:sz w:val="20"/>
          <w:szCs w:val="20"/>
        </w:rPr>
      </w:pPr>
      <w:r>
        <w:rPr>
          <w:rFonts w:ascii="Verdana" w:hAnsi="Verdana"/>
          <w:b/>
          <w:noProof/>
          <w:sz w:val="20"/>
          <w:szCs w:val="20"/>
          <w:lang w:eastAsia="es-ES"/>
        </w:rPr>
        <w:pict>
          <v:shape id="_x0000_s1732" type="#_x0000_t202" style="position:absolute;left:0;text-align:left;margin-left:-102pt;margin-top:17.55pt;width:5in;height:22.25pt;z-index:-251604992" stroked="f">
            <v:textbox style="mso-next-textbox:#_x0000_s1732">
              <w:txbxContent>
                <w:p w:rsidR="00F44E5F" w:rsidRPr="001A397E" w:rsidRDefault="00F44E5F" w:rsidP="00DF266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9C02B0" w:rsidRDefault="009C02B0" w:rsidP="007A7A31">
      <w:pPr>
        <w:tabs>
          <w:tab w:val="left" w:pos="360"/>
          <w:tab w:val="left" w:pos="1440"/>
        </w:tabs>
        <w:ind w:left="600"/>
        <w:jc w:val="center"/>
        <w:rPr>
          <w:rFonts w:ascii="Verdana" w:hAnsi="Verdana"/>
          <w:b/>
          <w:sz w:val="20"/>
          <w:szCs w:val="20"/>
        </w:rPr>
      </w:pPr>
    </w:p>
    <w:p w:rsidR="009C02B0" w:rsidRDefault="009C02B0" w:rsidP="007A7A31">
      <w:pPr>
        <w:tabs>
          <w:tab w:val="left" w:pos="360"/>
          <w:tab w:val="left" w:pos="1440"/>
        </w:tabs>
        <w:ind w:left="600"/>
        <w:jc w:val="center"/>
        <w:rPr>
          <w:rFonts w:ascii="Verdana" w:hAnsi="Verdana"/>
          <w:b/>
          <w:sz w:val="20"/>
          <w:szCs w:val="20"/>
        </w:rPr>
      </w:pPr>
    </w:p>
    <w:p w:rsidR="009C02B0" w:rsidRDefault="009C02B0" w:rsidP="007A7A31">
      <w:pPr>
        <w:tabs>
          <w:tab w:val="left" w:pos="360"/>
          <w:tab w:val="left" w:pos="1440"/>
        </w:tabs>
        <w:ind w:left="600"/>
        <w:jc w:val="center"/>
        <w:rPr>
          <w:rFonts w:ascii="Verdana" w:hAnsi="Verdana"/>
          <w:b/>
          <w:sz w:val="20"/>
          <w:szCs w:val="20"/>
        </w:rPr>
      </w:pPr>
    </w:p>
    <w:p w:rsidR="00DF2665" w:rsidRPr="00993FCA" w:rsidRDefault="00DF2665" w:rsidP="007A7A31">
      <w:pPr>
        <w:tabs>
          <w:tab w:val="left" w:pos="360"/>
          <w:tab w:val="left" w:pos="1440"/>
        </w:tabs>
        <w:spacing w:line="480" w:lineRule="auto"/>
        <w:ind w:left="600"/>
        <w:jc w:val="both"/>
        <w:rPr>
          <w:rFonts w:ascii="Arial" w:hAnsi="Arial" w:cs="Arial"/>
        </w:rPr>
      </w:pPr>
      <w:r w:rsidRPr="00993FCA">
        <w:rPr>
          <w:rFonts w:ascii="Arial" w:hAnsi="Arial" w:cs="Arial"/>
        </w:rPr>
        <w:t>Ahora mediante el análisis de contingencia se pretende establecer si existe relación entre estas dos variables.</w:t>
      </w:r>
    </w:p>
    <w:p w:rsidR="003E3304" w:rsidRPr="00993FCA" w:rsidRDefault="003E3304" w:rsidP="007A7A31">
      <w:pPr>
        <w:tabs>
          <w:tab w:val="left" w:pos="360"/>
          <w:tab w:val="left" w:pos="1440"/>
        </w:tabs>
        <w:spacing w:line="480" w:lineRule="auto"/>
        <w:ind w:left="600"/>
        <w:jc w:val="both"/>
        <w:rPr>
          <w:rFonts w:ascii="Arial" w:hAnsi="Arial" w:cs="Arial"/>
        </w:rPr>
      </w:pPr>
    </w:p>
    <w:p w:rsidR="003E3304" w:rsidRPr="00993FCA" w:rsidRDefault="003E3304" w:rsidP="007A7A31">
      <w:pPr>
        <w:spacing w:line="480" w:lineRule="auto"/>
        <w:ind w:left="600"/>
        <w:jc w:val="both"/>
        <w:rPr>
          <w:rFonts w:ascii="Arial" w:hAnsi="Arial" w:cs="Arial"/>
        </w:rPr>
      </w:pPr>
      <w:r w:rsidRPr="00993FCA">
        <w:rPr>
          <w:rFonts w:ascii="Arial" w:hAnsi="Arial" w:cs="Arial"/>
        </w:rPr>
        <w:t>Para ello se planteó la siguiente hipótesis:</w:t>
      </w:r>
    </w:p>
    <w:p w:rsidR="003E3304" w:rsidRPr="00993FCA" w:rsidRDefault="003E3304" w:rsidP="007A7A31">
      <w:pPr>
        <w:ind w:left="600"/>
        <w:rPr>
          <w:rFonts w:ascii="Arial" w:hAnsi="Arial" w:cs="Arial"/>
        </w:rPr>
      </w:pPr>
    </w:p>
    <w:p w:rsidR="003E3304" w:rsidRPr="00993FCA" w:rsidRDefault="003E3304" w:rsidP="007A7A31">
      <w:pPr>
        <w:tabs>
          <w:tab w:val="left" w:pos="1440"/>
          <w:tab w:val="left" w:pos="1980"/>
        </w:tabs>
        <w:spacing w:line="480" w:lineRule="auto"/>
        <w:ind w:left="600"/>
        <w:jc w:val="both"/>
        <w:rPr>
          <w:rFonts w:ascii="Verdana" w:hAnsi="Verdana"/>
          <w:sz w:val="20"/>
          <w:szCs w:val="20"/>
        </w:rPr>
      </w:pPr>
      <w:r w:rsidRPr="00993FCA">
        <w:rPr>
          <w:rFonts w:ascii="Verdana" w:hAnsi="Verdana"/>
          <w:b/>
          <w:sz w:val="20"/>
          <w:szCs w:val="20"/>
        </w:rPr>
        <w:t>H</w:t>
      </w:r>
      <w:r w:rsidRPr="00993FCA">
        <w:rPr>
          <w:rFonts w:ascii="Verdana" w:hAnsi="Verdana"/>
          <w:b/>
          <w:sz w:val="20"/>
          <w:szCs w:val="20"/>
          <w:vertAlign w:val="subscript"/>
        </w:rPr>
        <w:t>o</w:t>
      </w:r>
      <w:r w:rsidRPr="00993FCA">
        <w:rPr>
          <w:rFonts w:ascii="Verdana" w:hAnsi="Verdana"/>
          <w:b/>
          <w:sz w:val="20"/>
          <w:szCs w:val="20"/>
        </w:rPr>
        <w:t>:</w:t>
      </w:r>
      <w:r w:rsidRPr="00993FCA">
        <w:rPr>
          <w:rFonts w:ascii="Verdana" w:hAnsi="Verdana"/>
          <w:sz w:val="20"/>
          <w:szCs w:val="20"/>
        </w:rPr>
        <w:t xml:space="preserve"> </w:t>
      </w:r>
      <w:r w:rsidRPr="00993FCA">
        <w:rPr>
          <w:rFonts w:ascii="Verdana" w:hAnsi="Verdana"/>
          <w:i/>
          <w:sz w:val="20"/>
          <w:szCs w:val="20"/>
        </w:rPr>
        <w:t xml:space="preserve">La elección de cualquiera de las tres maestrías que oferta el Instituto de Ciencias Matemáticas de </w:t>
      </w:r>
      <w:smartTag w:uri="urn:schemas-microsoft-com:office:smarttags" w:element="PersonName">
        <w:smartTagPr>
          <w:attr w:name="ProductID" w:val="la ESPOL"/>
        </w:smartTagPr>
        <w:r w:rsidRPr="00993FCA">
          <w:rPr>
            <w:rFonts w:ascii="Verdana" w:hAnsi="Verdana"/>
            <w:i/>
            <w:sz w:val="20"/>
            <w:szCs w:val="20"/>
          </w:rPr>
          <w:t>la ESPOL</w:t>
        </w:r>
      </w:smartTag>
      <w:r w:rsidR="005A1BBD" w:rsidRPr="00993FCA">
        <w:rPr>
          <w:rFonts w:ascii="Verdana" w:hAnsi="Verdana"/>
          <w:i/>
          <w:sz w:val="20"/>
          <w:szCs w:val="20"/>
        </w:rPr>
        <w:t xml:space="preserve"> (ICM) es indepe</w:t>
      </w:r>
      <w:r w:rsidRPr="00993FCA">
        <w:rPr>
          <w:rFonts w:ascii="Verdana" w:hAnsi="Verdana"/>
          <w:i/>
          <w:sz w:val="20"/>
          <w:szCs w:val="20"/>
        </w:rPr>
        <w:t>n</w:t>
      </w:r>
      <w:r w:rsidR="005A1BBD" w:rsidRPr="00993FCA">
        <w:rPr>
          <w:rFonts w:ascii="Verdana" w:hAnsi="Verdana"/>
          <w:i/>
          <w:sz w:val="20"/>
          <w:szCs w:val="20"/>
        </w:rPr>
        <w:t>d</w:t>
      </w:r>
      <w:r w:rsidR="00705251" w:rsidRPr="00993FCA">
        <w:rPr>
          <w:rFonts w:ascii="Verdana" w:hAnsi="Verdana"/>
          <w:i/>
          <w:sz w:val="20"/>
          <w:szCs w:val="20"/>
        </w:rPr>
        <w:t>iente</w:t>
      </w:r>
      <w:r w:rsidRPr="00993FCA">
        <w:rPr>
          <w:rFonts w:ascii="Verdana" w:hAnsi="Verdana"/>
          <w:i/>
          <w:sz w:val="20"/>
          <w:szCs w:val="20"/>
        </w:rPr>
        <w:t xml:space="preserve"> de que</w:t>
      </w:r>
      <w:r w:rsidR="00F53ED7" w:rsidRPr="00993FCA">
        <w:rPr>
          <w:rFonts w:ascii="Verdana" w:hAnsi="Verdana"/>
          <w:i/>
          <w:sz w:val="20"/>
          <w:szCs w:val="20"/>
        </w:rPr>
        <w:t xml:space="preserve"> el entrevistado </w:t>
      </w:r>
      <w:r w:rsidRPr="00993FCA">
        <w:rPr>
          <w:rFonts w:ascii="Verdana" w:hAnsi="Verdana"/>
          <w:i/>
          <w:sz w:val="20"/>
          <w:szCs w:val="20"/>
        </w:rPr>
        <w:t xml:space="preserve"> </w:t>
      </w:r>
      <w:r w:rsidR="00F53ED7" w:rsidRPr="00993FCA">
        <w:rPr>
          <w:rFonts w:ascii="Verdana" w:hAnsi="Verdana"/>
          <w:i/>
          <w:sz w:val="20"/>
          <w:szCs w:val="20"/>
        </w:rPr>
        <w:t xml:space="preserve">opine que </w:t>
      </w:r>
      <w:r w:rsidRPr="00993FCA">
        <w:rPr>
          <w:rFonts w:ascii="Verdana" w:hAnsi="Verdana"/>
          <w:i/>
          <w:sz w:val="20"/>
          <w:szCs w:val="20"/>
        </w:rPr>
        <w:t xml:space="preserve">este </w:t>
      </w:r>
      <w:r w:rsidR="005B286B" w:rsidRPr="00993FCA">
        <w:rPr>
          <w:rFonts w:ascii="Verdana" w:hAnsi="Verdana"/>
          <w:i/>
          <w:sz w:val="20"/>
          <w:szCs w:val="20"/>
        </w:rPr>
        <w:t>es</w:t>
      </w:r>
      <w:r w:rsidRPr="00993FCA">
        <w:rPr>
          <w:rFonts w:ascii="Verdana" w:hAnsi="Verdana"/>
          <w:i/>
          <w:sz w:val="20"/>
          <w:szCs w:val="20"/>
        </w:rPr>
        <w:t xml:space="preserve"> un postgrado interesante.</w:t>
      </w:r>
    </w:p>
    <w:p w:rsidR="003E3304" w:rsidRPr="00993FCA" w:rsidRDefault="003E3304" w:rsidP="007A7A31">
      <w:pPr>
        <w:tabs>
          <w:tab w:val="left" w:pos="1440"/>
          <w:tab w:val="left" w:pos="1980"/>
        </w:tabs>
        <w:spacing w:line="480" w:lineRule="auto"/>
        <w:ind w:left="600"/>
        <w:jc w:val="center"/>
        <w:rPr>
          <w:rFonts w:ascii="Verdana" w:hAnsi="Verdana"/>
          <w:b/>
          <w:sz w:val="20"/>
          <w:szCs w:val="20"/>
        </w:rPr>
      </w:pPr>
      <w:r w:rsidRPr="00993FCA">
        <w:rPr>
          <w:rFonts w:ascii="Verdana" w:hAnsi="Verdana"/>
          <w:b/>
          <w:sz w:val="20"/>
          <w:szCs w:val="20"/>
        </w:rPr>
        <w:t>Vs</w:t>
      </w:r>
      <w:r w:rsidR="00993FCA" w:rsidRPr="00993FCA">
        <w:rPr>
          <w:rFonts w:ascii="Verdana" w:hAnsi="Verdana"/>
          <w:b/>
          <w:sz w:val="20"/>
          <w:szCs w:val="20"/>
        </w:rPr>
        <w:t>.</w:t>
      </w:r>
    </w:p>
    <w:p w:rsidR="003E3304" w:rsidRPr="00993FCA" w:rsidRDefault="003E3304" w:rsidP="007A7A31">
      <w:pPr>
        <w:tabs>
          <w:tab w:val="left" w:pos="1440"/>
          <w:tab w:val="left" w:pos="1980"/>
        </w:tabs>
        <w:spacing w:line="480" w:lineRule="auto"/>
        <w:ind w:left="600"/>
        <w:jc w:val="both"/>
        <w:rPr>
          <w:rFonts w:ascii="Verdana" w:hAnsi="Verdana"/>
          <w:i/>
          <w:sz w:val="20"/>
          <w:szCs w:val="20"/>
        </w:rPr>
      </w:pPr>
      <w:r w:rsidRPr="00993FCA">
        <w:rPr>
          <w:rFonts w:ascii="Verdana" w:hAnsi="Verdana"/>
          <w:b/>
          <w:sz w:val="20"/>
          <w:szCs w:val="20"/>
        </w:rPr>
        <w:t>H</w:t>
      </w:r>
      <w:r w:rsidRPr="00993FCA">
        <w:rPr>
          <w:rFonts w:ascii="Verdana" w:hAnsi="Verdana"/>
          <w:b/>
          <w:sz w:val="20"/>
          <w:szCs w:val="20"/>
          <w:vertAlign w:val="subscript"/>
        </w:rPr>
        <w:t>1</w:t>
      </w:r>
      <w:r w:rsidRPr="00993FCA">
        <w:rPr>
          <w:rFonts w:ascii="Verdana" w:hAnsi="Verdana"/>
          <w:b/>
          <w:sz w:val="20"/>
          <w:szCs w:val="20"/>
        </w:rPr>
        <w:t xml:space="preserve">: </w:t>
      </w:r>
      <w:r w:rsidRPr="00993FCA">
        <w:rPr>
          <w:rFonts w:ascii="Verdana" w:hAnsi="Verdana"/>
          <w:i/>
          <w:sz w:val="20"/>
          <w:szCs w:val="20"/>
        </w:rPr>
        <w:t>No es verdad H</w:t>
      </w:r>
      <w:r w:rsidRPr="00993FCA">
        <w:rPr>
          <w:rFonts w:ascii="Verdana" w:hAnsi="Verdana"/>
          <w:i/>
          <w:sz w:val="20"/>
          <w:szCs w:val="20"/>
          <w:vertAlign w:val="subscript"/>
        </w:rPr>
        <w:t>o</w:t>
      </w:r>
    </w:p>
    <w:p w:rsidR="003E3304" w:rsidRPr="00DF2665" w:rsidRDefault="003E3304" w:rsidP="007A7A31">
      <w:pPr>
        <w:tabs>
          <w:tab w:val="left" w:pos="360"/>
          <w:tab w:val="left" w:pos="1440"/>
        </w:tabs>
        <w:spacing w:line="480" w:lineRule="auto"/>
        <w:ind w:left="600"/>
        <w:jc w:val="both"/>
        <w:rPr>
          <w:rFonts w:ascii="Verdana" w:hAnsi="Verdana"/>
          <w:sz w:val="20"/>
          <w:szCs w:val="20"/>
        </w:rPr>
      </w:pPr>
    </w:p>
    <w:p w:rsidR="001564EA" w:rsidRDefault="001564EA" w:rsidP="007A7A31">
      <w:pPr>
        <w:tabs>
          <w:tab w:val="left" w:pos="360"/>
          <w:tab w:val="left" w:pos="1440"/>
        </w:tabs>
        <w:ind w:left="600"/>
        <w:jc w:val="center"/>
        <w:rPr>
          <w:rFonts w:ascii="Verdana" w:hAnsi="Verdana"/>
          <w:b/>
          <w:sz w:val="20"/>
          <w:szCs w:val="20"/>
        </w:rPr>
      </w:pPr>
      <w:r>
        <w:rPr>
          <w:rFonts w:ascii="Verdana" w:hAnsi="Verdana"/>
          <w:b/>
          <w:sz w:val="20"/>
          <w:szCs w:val="20"/>
        </w:rPr>
        <w:t>TABLA LXX</w:t>
      </w:r>
      <w:r w:rsidR="000A35EE">
        <w:rPr>
          <w:rFonts w:ascii="Verdana" w:hAnsi="Verdana"/>
          <w:b/>
          <w:sz w:val="20"/>
          <w:szCs w:val="20"/>
        </w:rPr>
        <w:t>X</w:t>
      </w:r>
    </w:p>
    <w:p w:rsidR="001564EA" w:rsidRDefault="001564EA"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1564EA" w:rsidRDefault="001564EA"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6229"/>
        <w:tblW w:w="6810" w:type="dxa"/>
        <w:tblCellMar>
          <w:left w:w="70" w:type="dxa"/>
          <w:right w:w="70" w:type="dxa"/>
        </w:tblCellMar>
        <w:tblLook w:val="0000"/>
      </w:tblPr>
      <w:tblGrid>
        <w:gridCol w:w="2590"/>
        <w:gridCol w:w="1840"/>
        <w:gridCol w:w="1058"/>
        <w:gridCol w:w="1322"/>
      </w:tblGrid>
      <w:tr w:rsidR="006A1D95">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6A1D95" w:rsidRDefault="006A1D95" w:rsidP="00DF169E">
            <w:pPr>
              <w:ind w:left="600" w:hanging="48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5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600" w:hanging="35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600" w:hanging="448"/>
              <w:jc w:val="center"/>
              <w:rPr>
                <w:rFonts w:ascii="Verdana" w:hAnsi="Verdana" w:cs="Arial"/>
                <w:b/>
                <w:bCs/>
                <w:sz w:val="18"/>
                <w:szCs w:val="18"/>
              </w:rPr>
            </w:pPr>
            <w:r>
              <w:rPr>
                <w:rFonts w:ascii="Verdana" w:hAnsi="Verdana" w:cs="Arial"/>
                <w:b/>
                <w:bCs/>
                <w:sz w:val="18"/>
                <w:szCs w:val="18"/>
              </w:rPr>
              <w:t>Valor p</w:t>
            </w:r>
          </w:p>
        </w:tc>
      </w:tr>
      <w:tr w:rsidR="006A1D95">
        <w:trPr>
          <w:trHeight w:val="285"/>
        </w:trPr>
        <w:tc>
          <w:tcPr>
            <w:tcW w:w="2590" w:type="dxa"/>
            <w:tcBorders>
              <w:top w:val="nil"/>
              <w:left w:val="double" w:sz="6" w:space="0" w:color="auto"/>
              <w:bottom w:val="double" w:sz="6" w:space="0" w:color="auto"/>
              <w:right w:val="nil"/>
            </w:tcBorders>
            <w:shd w:val="clear" w:color="auto" w:fill="auto"/>
            <w:noWrap/>
            <w:vAlign w:val="bottom"/>
          </w:tcPr>
          <w:p w:rsidR="006A1D95" w:rsidRDefault="006A1D95" w:rsidP="00DF169E">
            <w:pPr>
              <w:ind w:left="600" w:hanging="48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4.750</w:t>
            </w:r>
          </w:p>
        </w:tc>
        <w:tc>
          <w:tcPr>
            <w:tcW w:w="1058" w:type="dxa"/>
            <w:tcBorders>
              <w:top w:val="nil"/>
              <w:left w:val="nil"/>
              <w:bottom w:val="double" w:sz="6" w:space="0" w:color="auto"/>
              <w:right w:val="single" w:sz="4"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0,093</w:t>
            </w:r>
          </w:p>
        </w:tc>
      </w:tr>
    </w:tbl>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5B286B"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3" type="#_x0000_t202" style="position:absolute;left:0;text-align:left;margin-left:-120pt;margin-top:.7pt;width:390pt;height:22.25pt;z-index:-251603968" stroked="f">
            <v:textbox style="mso-next-textbox:#_x0000_s1733">
              <w:txbxContent>
                <w:p w:rsidR="00F44E5F" w:rsidRPr="001A397E" w:rsidRDefault="00F44E5F" w:rsidP="00DF266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F53ED7" w:rsidRDefault="00F53ED7" w:rsidP="007A7A31">
      <w:pPr>
        <w:tabs>
          <w:tab w:val="left" w:pos="1440"/>
        </w:tabs>
        <w:spacing w:line="480" w:lineRule="auto"/>
        <w:ind w:left="600"/>
        <w:jc w:val="both"/>
        <w:rPr>
          <w:rFonts w:ascii="Verdana" w:hAnsi="Verdana"/>
          <w:sz w:val="20"/>
          <w:szCs w:val="20"/>
        </w:rPr>
      </w:pPr>
    </w:p>
    <w:p w:rsidR="000F04EB" w:rsidRPr="00AC333E" w:rsidRDefault="000F04EB" w:rsidP="007A7A31">
      <w:pPr>
        <w:tabs>
          <w:tab w:val="left" w:pos="1440"/>
        </w:tabs>
        <w:spacing w:line="480" w:lineRule="auto"/>
        <w:ind w:left="600"/>
        <w:jc w:val="both"/>
        <w:rPr>
          <w:rFonts w:ascii="Arial" w:hAnsi="Arial" w:cs="Arial"/>
        </w:rPr>
      </w:pPr>
      <w:r w:rsidRPr="00AC333E">
        <w:rPr>
          <w:rFonts w:ascii="Arial" w:hAnsi="Arial" w:cs="Arial"/>
        </w:rPr>
        <w:t>Una vez realizado el análisis de contingencia se obtuvo un estadístico de prueba de 4.750 y un valor p de 0.093, por lo tanto se concluye que existe suficiente evidencia estadística para aceptar</w:t>
      </w:r>
      <w:r w:rsidR="00341020" w:rsidRPr="00AC333E">
        <w:rPr>
          <w:rFonts w:ascii="Arial" w:hAnsi="Arial" w:cs="Arial"/>
        </w:rPr>
        <w:t xml:space="preserve"> la hipótesis nula</w:t>
      </w:r>
      <w:r w:rsidRPr="00AC333E">
        <w:rPr>
          <w:rFonts w:ascii="Arial" w:hAnsi="Arial" w:cs="Arial"/>
        </w:rPr>
        <w:t>, es decir que</w:t>
      </w:r>
      <w:r w:rsidR="00F53ED7" w:rsidRPr="00AC333E">
        <w:rPr>
          <w:rFonts w:ascii="Arial" w:hAnsi="Arial" w:cs="Arial"/>
        </w:rPr>
        <w:t xml:space="preserve"> la elección de cualquiera de las tres maestrías que oferta el Instituto de Ciencias Matemáticas de </w:t>
      </w:r>
      <w:smartTag w:uri="urn:schemas-microsoft-com:office:smarttags" w:element="PersonName">
        <w:smartTagPr>
          <w:attr w:name="ProductID" w:val="la ESPOL"/>
        </w:smartTagPr>
        <w:r w:rsidR="00F53ED7" w:rsidRPr="00AC333E">
          <w:rPr>
            <w:rFonts w:ascii="Arial" w:hAnsi="Arial" w:cs="Arial"/>
          </w:rPr>
          <w:t>la ESPOL</w:t>
        </w:r>
      </w:smartTag>
      <w:r w:rsidR="005A21E6">
        <w:rPr>
          <w:rFonts w:ascii="Arial" w:hAnsi="Arial" w:cs="Arial"/>
        </w:rPr>
        <w:t xml:space="preserve"> (ICM) es independiente</w:t>
      </w:r>
      <w:r w:rsidR="00F53ED7" w:rsidRPr="00AC333E">
        <w:rPr>
          <w:rFonts w:ascii="Arial" w:hAnsi="Arial" w:cs="Arial"/>
        </w:rPr>
        <w:t xml:space="preserve"> de que para el entrevistado </w:t>
      </w:r>
      <w:r w:rsidR="005A21E6">
        <w:rPr>
          <w:rFonts w:ascii="Arial" w:hAnsi="Arial" w:cs="Arial"/>
        </w:rPr>
        <w:t>é</w:t>
      </w:r>
      <w:r w:rsidR="00F53ED7" w:rsidRPr="00AC333E">
        <w:rPr>
          <w:rFonts w:ascii="Arial" w:hAnsi="Arial" w:cs="Arial"/>
        </w:rPr>
        <w:t>ste sea un postgrado interesante,</w:t>
      </w:r>
      <w:r w:rsidRPr="00AC333E">
        <w:rPr>
          <w:rFonts w:ascii="Arial" w:hAnsi="Arial" w:cs="Arial"/>
        </w:rPr>
        <w:t xml:space="preserve"> a  un nivel de significancia estadística de 0.05.</w:t>
      </w:r>
    </w:p>
    <w:p w:rsidR="00297C62" w:rsidRDefault="00297C62" w:rsidP="007A7A31">
      <w:pPr>
        <w:tabs>
          <w:tab w:val="left" w:pos="1440"/>
        </w:tabs>
        <w:spacing w:line="480" w:lineRule="auto"/>
        <w:ind w:left="600"/>
        <w:jc w:val="both"/>
        <w:rPr>
          <w:rFonts w:ascii="Verdana" w:hAnsi="Verdana"/>
          <w:sz w:val="20"/>
          <w:szCs w:val="20"/>
        </w:rPr>
      </w:pPr>
    </w:p>
    <w:p w:rsidR="005A21E6" w:rsidRDefault="005A21E6"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1F6496" w:rsidRPr="00DB6950" w:rsidRDefault="001F6496" w:rsidP="007A7A31">
      <w:pPr>
        <w:tabs>
          <w:tab w:val="left" w:pos="1440"/>
          <w:tab w:val="left" w:pos="1980"/>
        </w:tabs>
        <w:spacing w:line="480" w:lineRule="auto"/>
        <w:ind w:left="600"/>
        <w:jc w:val="both"/>
        <w:rPr>
          <w:rFonts w:ascii="Arial" w:hAnsi="Arial" w:cs="Arial"/>
          <w:b/>
          <w:i/>
        </w:rPr>
      </w:pPr>
      <w:r w:rsidRPr="00DB6950">
        <w:rPr>
          <w:rFonts w:ascii="Arial" w:hAnsi="Arial" w:cs="Arial"/>
          <w:b/>
          <w:i/>
        </w:rPr>
        <w:lastRenderedPageBreak/>
        <w:t>Est</w:t>
      </w:r>
      <w:r w:rsidR="005A21E6" w:rsidRPr="00DB6950">
        <w:rPr>
          <w:rFonts w:ascii="Arial" w:hAnsi="Arial" w:cs="Arial"/>
          <w:b/>
          <w:i/>
        </w:rPr>
        <w:t>á</w:t>
      </w:r>
      <w:r w:rsidRPr="00DB6950">
        <w:rPr>
          <w:rFonts w:ascii="Arial" w:hAnsi="Arial" w:cs="Arial"/>
          <w:b/>
          <w:i/>
        </w:rPr>
        <w:t xml:space="preserve"> ligado con mi profesión </w:t>
      </w:r>
      <w:r w:rsidR="00705251" w:rsidRPr="00DB6950">
        <w:rPr>
          <w:rFonts w:ascii="Arial" w:hAnsi="Arial" w:cs="Arial"/>
          <w:b/>
          <w:i/>
        </w:rPr>
        <w:t xml:space="preserve">Vs. </w:t>
      </w:r>
      <w:r w:rsidRPr="00DB6950">
        <w:rPr>
          <w:rFonts w:ascii="Arial" w:hAnsi="Arial" w:cs="Arial"/>
          <w:b/>
          <w:i/>
        </w:rPr>
        <w:t>Ser Económica</w:t>
      </w:r>
    </w:p>
    <w:p w:rsidR="001F6496" w:rsidRPr="00AC333E" w:rsidRDefault="004B1828" w:rsidP="007A7A31">
      <w:pPr>
        <w:tabs>
          <w:tab w:val="left" w:pos="1440"/>
          <w:tab w:val="left" w:pos="1980"/>
        </w:tabs>
        <w:spacing w:line="480" w:lineRule="auto"/>
        <w:ind w:left="600"/>
        <w:jc w:val="both"/>
        <w:rPr>
          <w:rFonts w:ascii="Arial" w:hAnsi="Arial" w:cs="Arial"/>
          <w:b/>
          <w:i/>
          <w:u w:val="single"/>
        </w:rPr>
      </w:pPr>
      <w:r w:rsidRPr="00AC333E">
        <w:rPr>
          <w:rFonts w:ascii="Arial" w:hAnsi="Arial" w:cs="Arial"/>
        </w:rPr>
        <w:t>Los profesionales entrevistados quienes eligieron entre uno de los tres postgrados ofertados por el Instituto de Ciencias Matemática</w:t>
      </w:r>
      <w:r w:rsidR="007D4BD2" w:rsidRPr="00AC333E">
        <w:rPr>
          <w:rFonts w:ascii="Arial" w:hAnsi="Arial" w:cs="Arial"/>
        </w:rPr>
        <w:t xml:space="preserve"> expuestos en la variable X</w:t>
      </w:r>
      <w:r w:rsidR="007D4BD2" w:rsidRPr="00AC333E">
        <w:rPr>
          <w:rFonts w:ascii="Arial" w:hAnsi="Arial" w:cs="Arial"/>
          <w:vertAlign w:val="subscript"/>
        </w:rPr>
        <w:t>35</w:t>
      </w:r>
      <w:r w:rsidR="007D4BD2" w:rsidRPr="00AC333E">
        <w:rPr>
          <w:rFonts w:ascii="Arial" w:hAnsi="Arial" w:cs="Arial"/>
        </w:rPr>
        <w:t xml:space="preserve"> </w:t>
      </w:r>
      <w:r w:rsidR="003D52F7">
        <w:rPr>
          <w:rFonts w:ascii="Arial" w:hAnsi="Arial" w:cs="Arial"/>
        </w:rPr>
        <w:t>(Maestría en Control de O</w:t>
      </w:r>
      <w:r w:rsidRPr="00AC333E">
        <w:rPr>
          <w:rFonts w:ascii="Arial" w:hAnsi="Arial" w:cs="Arial"/>
        </w:rPr>
        <w:t xml:space="preserve">peraciones y Gestión Logística, Maestría de Gestión de </w:t>
      </w:r>
      <w:smartTag w:uri="urn:schemas-microsoft-com:office:smarttags" w:element="PersonName">
        <w:smartTagPr>
          <w:attr w:name="ProductID" w:val="la Productividad"/>
        </w:smartTagPr>
        <w:r w:rsidRPr="00AC333E">
          <w:rPr>
            <w:rFonts w:ascii="Arial" w:hAnsi="Arial" w:cs="Arial"/>
          </w:rPr>
          <w:t>la Productividad</w:t>
        </w:r>
      </w:smartTag>
      <w:r w:rsidRPr="00AC333E">
        <w:rPr>
          <w:rFonts w:ascii="Arial" w:hAnsi="Arial" w:cs="Arial"/>
        </w:rPr>
        <w:t xml:space="preserve"> y </w:t>
      </w:r>
      <w:smartTag w:uri="urn:schemas-microsoft-com:office:smarttags" w:element="PersonName">
        <w:smartTagPr>
          <w:attr w:name="ProductID" w:val="la Calidad"/>
        </w:smartTagPr>
        <w:r w:rsidRPr="00AC333E">
          <w:rPr>
            <w:rFonts w:ascii="Arial" w:hAnsi="Arial" w:cs="Arial"/>
          </w:rPr>
          <w:t>la Calidad</w:t>
        </w:r>
      </w:smartTag>
      <w:r w:rsidRPr="00AC333E">
        <w:rPr>
          <w:rFonts w:ascii="Arial" w:hAnsi="Arial" w:cs="Arial"/>
        </w:rPr>
        <w:t>, Maestría en Investigación de Mercado</w:t>
      </w:r>
      <w:r w:rsidR="007D4BD2" w:rsidRPr="00AC333E">
        <w:rPr>
          <w:rFonts w:ascii="Arial" w:hAnsi="Arial" w:cs="Arial"/>
        </w:rPr>
        <w:t xml:space="preserve">); y </w:t>
      </w:r>
      <w:r w:rsidR="003D52F7">
        <w:rPr>
          <w:rFonts w:ascii="Arial" w:hAnsi="Arial" w:cs="Arial"/>
        </w:rPr>
        <w:t xml:space="preserve">que </w:t>
      </w:r>
      <w:r w:rsidR="007D4BD2" w:rsidRPr="00AC333E">
        <w:rPr>
          <w:rFonts w:ascii="Arial" w:hAnsi="Arial" w:cs="Arial"/>
        </w:rPr>
        <w:t>el motivo de su elección haya sido porque esta ligado con su profesión, piensan que  es importante y muy importante que este postgrado sea económico.  Ver tabla LXX</w:t>
      </w:r>
      <w:r w:rsidR="00337C1B">
        <w:rPr>
          <w:rFonts w:ascii="Arial" w:hAnsi="Arial" w:cs="Arial"/>
        </w:rPr>
        <w:t>X</w:t>
      </w:r>
      <w:r w:rsidR="00761666">
        <w:rPr>
          <w:rFonts w:ascii="Arial" w:hAnsi="Arial" w:cs="Arial"/>
        </w:rPr>
        <w:t>I</w:t>
      </w:r>
      <w:r w:rsidR="007D4BD2" w:rsidRPr="00AC333E">
        <w:rPr>
          <w:rFonts w:ascii="Arial" w:hAnsi="Arial" w:cs="Arial"/>
        </w:rPr>
        <w:t>.</w:t>
      </w:r>
    </w:p>
    <w:p w:rsidR="001F6496" w:rsidRDefault="001F6496" w:rsidP="007A7A31">
      <w:pPr>
        <w:tabs>
          <w:tab w:val="left" w:pos="1440"/>
          <w:tab w:val="left" w:pos="1980"/>
        </w:tabs>
        <w:ind w:left="600"/>
        <w:jc w:val="center"/>
        <w:rPr>
          <w:rFonts w:ascii="Verdana" w:hAnsi="Verdana"/>
          <w:b/>
          <w:sz w:val="20"/>
          <w:szCs w:val="20"/>
        </w:rPr>
      </w:pPr>
      <w:r>
        <w:rPr>
          <w:rFonts w:ascii="Verdana" w:hAnsi="Verdana"/>
          <w:b/>
          <w:sz w:val="20"/>
          <w:szCs w:val="20"/>
        </w:rPr>
        <w:t>TABLA LXX</w:t>
      </w:r>
      <w:r w:rsidR="0055056D">
        <w:rPr>
          <w:rFonts w:ascii="Verdana" w:hAnsi="Verdana"/>
          <w:b/>
          <w:sz w:val="20"/>
          <w:szCs w:val="20"/>
        </w:rPr>
        <w:t>X</w:t>
      </w:r>
      <w:r w:rsidR="000A35EE">
        <w:rPr>
          <w:rFonts w:ascii="Verdana" w:hAnsi="Verdana"/>
          <w:b/>
          <w:sz w:val="20"/>
          <w:szCs w:val="20"/>
        </w:rPr>
        <w:t>I</w:t>
      </w:r>
    </w:p>
    <w:p w:rsidR="001F6496" w:rsidRDefault="001F6496"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1F6496" w:rsidRDefault="001F6496" w:rsidP="007A7A31">
      <w:pPr>
        <w:tabs>
          <w:tab w:val="left" w:pos="360"/>
          <w:tab w:val="left" w:pos="1440"/>
        </w:tabs>
        <w:ind w:left="600"/>
        <w:jc w:val="center"/>
        <w:rPr>
          <w:rFonts w:ascii="Verdana" w:hAnsi="Verdana"/>
          <w:b/>
          <w:sz w:val="18"/>
          <w:szCs w:val="18"/>
        </w:rPr>
      </w:pPr>
      <w:r>
        <w:rPr>
          <w:rFonts w:ascii="Verdana" w:hAnsi="Verdana"/>
          <w:b/>
          <w:sz w:val="18"/>
          <w:szCs w:val="18"/>
        </w:rPr>
        <w:t>Está ligado con mi profesión Vs. Ser económica</w:t>
      </w:r>
    </w:p>
    <w:p w:rsidR="001F6496" w:rsidRDefault="001F6496" w:rsidP="007A7A31">
      <w:pPr>
        <w:tabs>
          <w:tab w:val="left" w:pos="360"/>
          <w:tab w:val="left" w:pos="1440"/>
        </w:tabs>
        <w:ind w:left="600"/>
        <w:jc w:val="center"/>
        <w:rPr>
          <w:rFonts w:ascii="Verdana" w:hAnsi="Verdana"/>
          <w:b/>
          <w:sz w:val="18"/>
          <w:szCs w:val="18"/>
        </w:rPr>
      </w:pPr>
      <w:r>
        <w:rPr>
          <w:rFonts w:ascii="Verdana" w:hAnsi="Verdana"/>
          <w:b/>
          <w:sz w:val="18"/>
          <w:szCs w:val="18"/>
        </w:rPr>
        <w:t>Tabla de Contingencia</w:t>
      </w:r>
    </w:p>
    <w:tbl>
      <w:tblPr>
        <w:tblW w:w="6800" w:type="dxa"/>
        <w:tblInd w:w="960" w:type="dxa"/>
        <w:tblCellMar>
          <w:left w:w="70" w:type="dxa"/>
          <w:right w:w="70" w:type="dxa"/>
        </w:tblCellMar>
        <w:tblLook w:val="0000"/>
      </w:tblPr>
      <w:tblGrid>
        <w:gridCol w:w="580"/>
        <w:gridCol w:w="720"/>
        <w:gridCol w:w="1420"/>
        <w:gridCol w:w="1020"/>
        <w:gridCol w:w="1020"/>
        <w:gridCol w:w="1020"/>
        <w:gridCol w:w="1020"/>
      </w:tblGrid>
      <w:tr w:rsidR="00DF169E">
        <w:trPr>
          <w:trHeight w:val="405"/>
        </w:trPr>
        <w:tc>
          <w:tcPr>
            <w:tcW w:w="2720"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jc w:val="center"/>
              <w:rPr>
                <w:rFonts w:ascii="Verdana" w:hAnsi="Verdana" w:cs="Arial"/>
                <w:b/>
                <w:bCs/>
                <w:sz w:val="16"/>
                <w:szCs w:val="16"/>
              </w:rPr>
            </w:pPr>
            <w:r>
              <w:rPr>
                <w:rFonts w:ascii="Verdana" w:hAnsi="Verdana" w:cs="Arial"/>
                <w:b/>
                <w:bCs/>
                <w:sz w:val="16"/>
                <w:szCs w:val="16"/>
              </w:rPr>
              <w:t>LIGADO CON MI PROFESION                                                    Vs                                                       SER ECONOMICA</w:t>
            </w:r>
          </w:p>
        </w:tc>
        <w:tc>
          <w:tcPr>
            <w:tcW w:w="3060" w:type="dxa"/>
            <w:gridSpan w:val="3"/>
            <w:tcBorders>
              <w:top w:val="double" w:sz="6" w:space="0" w:color="auto"/>
              <w:left w:val="nil"/>
              <w:bottom w:val="double" w:sz="6" w:space="0" w:color="auto"/>
              <w:right w:val="nil"/>
            </w:tcBorders>
            <w:shd w:val="clear" w:color="auto" w:fill="auto"/>
            <w:vAlign w:val="center"/>
          </w:tcPr>
          <w:p w:rsidR="00DF169E" w:rsidRDefault="00DF169E">
            <w:pPr>
              <w:jc w:val="center"/>
              <w:rPr>
                <w:rFonts w:ascii="Verdana" w:hAnsi="Verdana" w:cs="Arial"/>
                <w:b/>
                <w:bCs/>
                <w:sz w:val="18"/>
                <w:szCs w:val="18"/>
              </w:rPr>
            </w:pPr>
            <w:r>
              <w:rPr>
                <w:rFonts w:ascii="Verdana" w:hAnsi="Verdana" w:cs="Arial"/>
                <w:b/>
                <w:bCs/>
                <w:sz w:val="18"/>
                <w:szCs w:val="18"/>
              </w:rPr>
              <w:t>SER ECONOMICA</w:t>
            </w:r>
          </w:p>
        </w:tc>
        <w:tc>
          <w:tcPr>
            <w:tcW w:w="102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Total</w:t>
            </w:r>
          </w:p>
        </w:tc>
      </w:tr>
      <w:tr w:rsidR="00DF169E">
        <w:trPr>
          <w:trHeight w:val="405"/>
        </w:trPr>
        <w:tc>
          <w:tcPr>
            <w:tcW w:w="2720" w:type="dxa"/>
            <w:gridSpan w:val="3"/>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b/>
                <w:bCs/>
                <w:sz w:val="16"/>
                <w:szCs w:val="16"/>
              </w:rPr>
            </w:pPr>
          </w:p>
        </w:tc>
        <w:tc>
          <w:tcPr>
            <w:tcW w:w="1020" w:type="dxa"/>
            <w:tcBorders>
              <w:top w:val="nil"/>
              <w:left w:val="nil"/>
              <w:bottom w:val="double" w:sz="6" w:space="0" w:color="auto"/>
              <w:right w:val="nil"/>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A*</w:t>
            </w:r>
          </w:p>
        </w:tc>
        <w:tc>
          <w:tcPr>
            <w:tcW w:w="1020" w:type="dxa"/>
            <w:tcBorders>
              <w:top w:val="nil"/>
              <w:left w:val="single" w:sz="4" w:space="0" w:color="auto"/>
              <w:bottom w:val="double" w:sz="6" w:space="0" w:color="auto"/>
              <w:right w:val="single" w:sz="4" w:space="0" w:color="auto"/>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B*</w:t>
            </w:r>
          </w:p>
        </w:tc>
        <w:tc>
          <w:tcPr>
            <w:tcW w:w="1020" w:type="dxa"/>
            <w:tcBorders>
              <w:top w:val="nil"/>
              <w:left w:val="nil"/>
              <w:bottom w:val="double" w:sz="6" w:space="0" w:color="auto"/>
              <w:right w:val="single" w:sz="4" w:space="0" w:color="auto"/>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C*</w:t>
            </w:r>
          </w:p>
        </w:tc>
        <w:tc>
          <w:tcPr>
            <w:tcW w:w="1020" w:type="dxa"/>
            <w:vMerge/>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r>
      <w:tr w:rsidR="00DF169E">
        <w:trPr>
          <w:trHeight w:val="270"/>
        </w:trPr>
        <w:tc>
          <w:tcPr>
            <w:tcW w:w="580" w:type="dxa"/>
            <w:vMerge w:val="restart"/>
            <w:tcBorders>
              <w:top w:val="nil"/>
              <w:left w:val="double" w:sz="6" w:space="0" w:color="auto"/>
              <w:bottom w:val="nil"/>
              <w:right w:val="nil"/>
            </w:tcBorders>
            <w:shd w:val="clear" w:color="auto" w:fill="auto"/>
            <w:textDirection w:val="btLr"/>
            <w:vAlign w:val="center"/>
          </w:tcPr>
          <w:p w:rsidR="00DF169E" w:rsidRDefault="00DF169E">
            <w:pPr>
              <w:jc w:val="center"/>
              <w:rPr>
                <w:rFonts w:ascii="Verdana" w:hAnsi="Verdana" w:cs="Arial"/>
                <w:b/>
                <w:bCs/>
                <w:sz w:val="16"/>
                <w:szCs w:val="16"/>
              </w:rPr>
            </w:pPr>
            <w:r>
              <w:rPr>
                <w:rFonts w:ascii="Verdana" w:hAnsi="Verdana" w:cs="Arial"/>
                <w:b/>
                <w:bCs/>
                <w:sz w:val="16"/>
                <w:szCs w:val="16"/>
              </w:rPr>
              <w:t>LIGADO CON MI PROFESION</w:t>
            </w:r>
          </w:p>
        </w:tc>
        <w:tc>
          <w:tcPr>
            <w:tcW w:w="720"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SI</w:t>
            </w: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44</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60</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19</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123</w:t>
            </w:r>
          </w:p>
        </w:tc>
      </w:tr>
      <w:tr w:rsidR="00DF169E">
        <w:trPr>
          <w:trHeight w:val="255"/>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41.9</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55.5</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25.6</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123.0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25.40%</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34.70%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11.00%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71.10%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NO</w:t>
            </w:r>
          </w:p>
        </w:tc>
        <w:tc>
          <w:tcPr>
            <w:tcW w:w="1420" w:type="dxa"/>
            <w:tcBorders>
              <w:top w:val="double" w:sz="6" w:space="0" w:color="auto"/>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single" w:sz="4"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15</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18</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50</w:t>
            </w:r>
          </w:p>
        </w:tc>
      </w:tr>
      <w:tr w:rsidR="00DF169E">
        <w:trPr>
          <w:trHeight w:val="255"/>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17.1</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22.5</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10.4</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50.0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12.57%</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13.71%</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8.00%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34.29%</w:t>
            </w:r>
          </w:p>
        </w:tc>
      </w:tr>
      <w:tr w:rsidR="00DF169E">
        <w:trPr>
          <w:trHeight w:val="270"/>
        </w:trPr>
        <w:tc>
          <w:tcPr>
            <w:tcW w:w="130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F169E" w:rsidRDefault="00DF169E">
            <w:pPr>
              <w:jc w:val="center"/>
              <w:rPr>
                <w:rFonts w:ascii="Verdana" w:hAnsi="Verdana" w:cs="Arial"/>
                <w:sz w:val="16"/>
                <w:szCs w:val="16"/>
              </w:rPr>
            </w:pPr>
            <w:r>
              <w:rPr>
                <w:rFonts w:ascii="Verdana" w:hAnsi="Verdana" w:cs="Arial"/>
                <w:sz w:val="16"/>
                <w:szCs w:val="16"/>
              </w:rPr>
              <w:t>Total</w:t>
            </w: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double" w:sz="6"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59</w:t>
            </w:r>
          </w:p>
        </w:tc>
        <w:tc>
          <w:tcPr>
            <w:tcW w:w="1020" w:type="dxa"/>
            <w:tcBorders>
              <w:top w:val="double" w:sz="6"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78</w:t>
            </w:r>
          </w:p>
        </w:tc>
        <w:tc>
          <w:tcPr>
            <w:tcW w:w="1020" w:type="dxa"/>
            <w:tcBorders>
              <w:top w:val="double" w:sz="6" w:space="0" w:color="auto"/>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36</w:t>
            </w:r>
          </w:p>
        </w:tc>
        <w:tc>
          <w:tcPr>
            <w:tcW w:w="1020" w:type="dxa"/>
            <w:tcBorders>
              <w:top w:val="double" w:sz="6" w:space="0" w:color="auto"/>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173</w:t>
            </w:r>
          </w:p>
        </w:tc>
      </w:tr>
      <w:tr w:rsidR="00DF169E">
        <w:trPr>
          <w:trHeight w:val="255"/>
        </w:trPr>
        <w:tc>
          <w:tcPr>
            <w:tcW w:w="1300" w:type="dxa"/>
            <w:gridSpan w:val="2"/>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59.0</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78.0</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36.0</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173.0</w:t>
            </w:r>
          </w:p>
        </w:tc>
      </w:tr>
      <w:tr w:rsidR="00DF169E">
        <w:trPr>
          <w:trHeight w:val="270"/>
        </w:trPr>
        <w:tc>
          <w:tcPr>
            <w:tcW w:w="1300" w:type="dxa"/>
            <w:gridSpan w:val="2"/>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double" w:sz="6"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34.10%</w:t>
            </w:r>
          </w:p>
        </w:tc>
        <w:tc>
          <w:tcPr>
            <w:tcW w:w="1020" w:type="dxa"/>
            <w:tcBorders>
              <w:top w:val="nil"/>
              <w:left w:val="nil"/>
              <w:bottom w:val="double" w:sz="6"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45.10%</w:t>
            </w:r>
          </w:p>
        </w:tc>
        <w:tc>
          <w:tcPr>
            <w:tcW w:w="1020" w:type="dxa"/>
            <w:tcBorders>
              <w:top w:val="nil"/>
              <w:left w:val="nil"/>
              <w:bottom w:val="double" w:sz="6" w:space="0" w:color="auto"/>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20.80%</w:t>
            </w:r>
          </w:p>
        </w:tc>
        <w:tc>
          <w:tcPr>
            <w:tcW w:w="1020" w:type="dxa"/>
            <w:tcBorders>
              <w:top w:val="nil"/>
              <w:left w:val="double" w:sz="6" w:space="0" w:color="auto"/>
              <w:bottom w:val="double" w:sz="6"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100.00%</w:t>
            </w:r>
          </w:p>
        </w:tc>
      </w:tr>
    </w:tbl>
    <w:p w:rsidR="00DF169E" w:rsidRDefault="00DF169E" w:rsidP="007A7A31">
      <w:pPr>
        <w:tabs>
          <w:tab w:val="left" w:pos="360"/>
          <w:tab w:val="left" w:pos="1440"/>
        </w:tabs>
        <w:ind w:left="600"/>
        <w:jc w:val="center"/>
        <w:rPr>
          <w:rFonts w:ascii="Verdana" w:hAnsi="Verdana"/>
          <w:sz w:val="18"/>
          <w:szCs w:val="18"/>
        </w:rPr>
      </w:pPr>
      <w:r>
        <w:rPr>
          <w:rFonts w:ascii="Verdana" w:hAnsi="Verdana"/>
          <w:b/>
          <w:i/>
          <w:noProof/>
          <w:sz w:val="20"/>
          <w:szCs w:val="20"/>
          <w:u w:val="single"/>
          <w:lang w:eastAsia="es-ES"/>
        </w:rPr>
        <w:pict>
          <v:shape id="_x0000_s1734" type="#_x0000_t202" style="position:absolute;left:0;text-align:left;margin-left:-102pt;margin-top:2.1pt;width:5in;height:22.25pt;z-index:-251602944;mso-position-horizontal-relative:text;mso-position-vertical-relative:text" stroked="f">
            <v:textbox style="mso-next-textbox:#_x0000_s1734">
              <w:txbxContent>
                <w:p w:rsidR="00F44E5F" w:rsidRPr="001A397E" w:rsidRDefault="00F44E5F" w:rsidP="007D4B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05251" w:rsidRDefault="00705251" w:rsidP="007A7A31">
      <w:pPr>
        <w:tabs>
          <w:tab w:val="left" w:pos="1440"/>
          <w:tab w:val="left" w:pos="1980"/>
        </w:tabs>
        <w:spacing w:line="480" w:lineRule="auto"/>
        <w:ind w:left="600"/>
        <w:jc w:val="both"/>
        <w:rPr>
          <w:rFonts w:ascii="Verdana" w:hAnsi="Verdana"/>
          <w:b/>
          <w:i/>
          <w:sz w:val="20"/>
          <w:szCs w:val="20"/>
          <w:u w:val="single"/>
        </w:rPr>
      </w:pPr>
    </w:p>
    <w:p w:rsidR="0032507E" w:rsidRPr="00337C1B" w:rsidRDefault="007D4BD2" w:rsidP="007A7A31">
      <w:pPr>
        <w:tabs>
          <w:tab w:val="left" w:pos="1440"/>
          <w:tab w:val="left" w:pos="1980"/>
        </w:tabs>
        <w:spacing w:line="480" w:lineRule="auto"/>
        <w:ind w:left="600"/>
        <w:jc w:val="both"/>
        <w:rPr>
          <w:rFonts w:ascii="Arial" w:hAnsi="Arial" w:cs="Arial"/>
          <w:b/>
          <w:i/>
          <w:u w:val="single"/>
        </w:rPr>
      </w:pPr>
      <w:r w:rsidRPr="00337C1B">
        <w:rPr>
          <w:rFonts w:ascii="Arial" w:hAnsi="Arial" w:cs="Arial"/>
        </w:rPr>
        <w:t xml:space="preserve">Mediante el análisis de contingencia se pretende establecer si existe relación entre el motivo por la cual el entrevistado </w:t>
      </w:r>
      <w:r w:rsidR="00CF5BB4" w:rsidRPr="00337C1B">
        <w:rPr>
          <w:rFonts w:ascii="Arial" w:hAnsi="Arial" w:cs="Arial"/>
        </w:rPr>
        <w:t>eligió</w:t>
      </w:r>
      <w:r w:rsidRPr="00337C1B">
        <w:rPr>
          <w:rFonts w:ascii="Arial" w:hAnsi="Arial" w:cs="Arial"/>
        </w:rPr>
        <w:t xml:space="preserve"> uno de los </w:t>
      </w:r>
      <w:r w:rsidR="00CF5BB4" w:rsidRPr="00337C1B">
        <w:rPr>
          <w:rFonts w:ascii="Arial" w:hAnsi="Arial" w:cs="Arial"/>
        </w:rPr>
        <w:t>tres postgrados expuestos</w:t>
      </w:r>
      <w:r w:rsidRPr="00337C1B">
        <w:rPr>
          <w:rFonts w:ascii="Arial" w:hAnsi="Arial" w:cs="Arial"/>
        </w:rPr>
        <w:t xml:space="preserve"> en la variable X</w:t>
      </w:r>
      <w:r w:rsidRPr="00337C1B">
        <w:rPr>
          <w:rFonts w:ascii="Arial" w:hAnsi="Arial" w:cs="Arial"/>
          <w:vertAlign w:val="subscript"/>
        </w:rPr>
        <w:t xml:space="preserve">35 </w:t>
      </w:r>
      <w:r w:rsidRPr="00337C1B">
        <w:rPr>
          <w:rFonts w:ascii="Arial" w:hAnsi="Arial" w:cs="Arial"/>
        </w:rPr>
        <w:t xml:space="preserve">y el factor económico </w:t>
      </w:r>
      <w:r w:rsidR="00CF5BB4" w:rsidRPr="00337C1B">
        <w:rPr>
          <w:rFonts w:ascii="Arial" w:hAnsi="Arial" w:cs="Arial"/>
        </w:rPr>
        <w:t xml:space="preserve">al </w:t>
      </w:r>
      <w:r w:rsidR="00CF5BB4" w:rsidRPr="00337C1B">
        <w:rPr>
          <w:rFonts w:ascii="Arial" w:hAnsi="Arial" w:cs="Arial"/>
        </w:rPr>
        <w:lastRenderedPageBreak/>
        <w:t>momento de decidirse por la universidad en la cual realizará sus estudios de postgrado.</w:t>
      </w:r>
      <w:r w:rsidR="00CF5BB4" w:rsidRPr="00337C1B">
        <w:rPr>
          <w:rFonts w:ascii="Arial" w:hAnsi="Arial" w:cs="Arial"/>
          <w:b/>
          <w:i/>
          <w:u w:val="single"/>
        </w:rPr>
        <w:t xml:space="preserve"> </w:t>
      </w:r>
    </w:p>
    <w:p w:rsidR="00CF5BB4" w:rsidRPr="00337C1B" w:rsidRDefault="00CF5BB4" w:rsidP="007A7A31">
      <w:pPr>
        <w:tabs>
          <w:tab w:val="left" w:pos="1440"/>
          <w:tab w:val="left" w:pos="1980"/>
        </w:tabs>
        <w:spacing w:line="480" w:lineRule="auto"/>
        <w:ind w:left="600"/>
        <w:jc w:val="both"/>
        <w:rPr>
          <w:rFonts w:ascii="Arial" w:hAnsi="Arial" w:cs="Arial"/>
          <w:b/>
          <w:i/>
          <w:u w:val="single"/>
        </w:rPr>
      </w:pPr>
    </w:p>
    <w:p w:rsidR="00CF5BB4" w:rsidRPr="00337C1B" w:rsidRDefault="00CF5BB4" w:rsidP="007A7A31">
      <w:pPr>
        <w:spacing w:line="480" w:lineRule="auto"/>
        <w:ind w:left="600"/>
        <w:jc w:val="both"/>
        <w:rPr>
          <w:rFonts w:ascii="Arial" w:hAnsi="Arial" w:cs="Arial"/>
        </w:rPr>
      </w:pPr>
      <w:r w:rsidRPr="00337C1B">
        <w:rPr>
          <w:rFonts w:ascii="Arial" w:hAnsi="Arial" w:cs="Arial"/>
        </w:rPr>
        <w:t>La hipótesis que se plante</w:t>
      </w:r>
      <w:r w:rsidR="005A21E6">
        <w:rPr>
          <w:rFonts w:ascii="Arial" w:hAnsi="Arial" w:cs="Arial"/>
        </w:rPr>
        <w:t>ó</w:t>
      </w:r>
      <w:r w:rsidRPr="00337C1B">
        <w:rPr>
          <w:rFonts w:ascii="Arial" w:hAnsi="Arial" w:cs="Arial"/>
        </w:rPr>
        <w:t xml:space="preserve"> en este caso fue la siguiente: </w:t>
      </w:r>
    </w:p>
    <w:p w:rsidR="00CF5BB4" w:rsidRDefault="00CF5BB4" w:rsidP="007A7A31">
      <w:pPr>
        <w:ind w:left="600"/>
        <w:rPr>
          <w:rFonts w:ascii="Verdana" w:hAnsi="Verdana"/>
          <w:sz w:val="20"/>
          <w:szCs w:val="20"/>
        </w:rPr>
      </w:pPr>
    </w:p>
    <w:p w:rsidR="00CF5BB4" w:rsidRPr="00337C1B" w:rsidRDefault="00CF5BB4" w:rsidP="007A7A31">
      <w:pPr>
        <w:tabs>
          <w:tab w:val="left" w:pos="1440"/>
          <w:tab w:val="left" w:pos="1980"/>
        </w:tabs>
        <w:spacing w:line="480" w:lineRule="auto"/>
        <w:ind w:left="600"/>
        <w:jc w:val="both"/>
        <w:rPr>
          <w:rFonts w:ascii="Verdana" w:hAnsi="Verdana"/>
          <w:i/>
          <w:sz w:val="20"/>
          <w:szCs w:val="20"/>
        </w:rPr>
      </w:pPr>
      <w:r w:rsidRPr="00337C1B">
        <w:rPr>
          <w:rFonts w:ascii="Verdana" w:hAnsi="Verdana"/>
          <w:b/>
          <w:sz w:val="20"/>
          <w:szCs w:val="20"/>
        </w:rPr>
        <w:t>H</w:t>
      </w:r>
      <w:r w:rsidRPr="00337C1B">
        <w:rPr>
          <w:rFonts w:ascii="Verdana" w:hAnsi="Verdana"/>
          <w:b/>
          <w:sz w:val="20"/>
          <w:szCs w:val="20"/>
          <w:vertAlign w:val="subscript"/>
        </w:rPr>
        <w:t>o</w:t>
      </w:r>
      <w:r w:rsidRPr="00337C1B">
        <w:rPr>
          <w:rFonts w:ascii="Verdana" w:hAnsi="Verdana"/>
          <w:b/>
          <w:sz w:val="20"/>
          <w:szCs w:val="20"/>
        </w:rPr>
        <w:t>:</w:t>
      </w:r>
      <w:r w:rsidRPr="00337C1B">
        <w:rPr>
          <w:rFonts w:ascii="Verdana" w:hAnsi="Verdana"/>
          <w:sz w:val="20"/>
          <w:szCs w:val="20"/>
        </w:rPr>
        <w:t xml:space="preserve"> </w:t>
      </w:r>
      <w:r w:rsidRPr="00337C1B">
        <w:rPr>
          <w:rFonts w:ascii="Verdana" w:hAnsi="Verdana"/>
          <w:i/>
          <w:sz w:val="20"/>
          <w:szCs w:val="20"/>
        </w:rPr>
        <w:t>El factor económico al momento de seleccionar la universidad para realizar los estudios de postgrados es independiente de que la maestría del ICM que el</w:t>
      </w:r>
      <w:r w:rsidR="00BD7A8F" w:rsidRPr="00337C1B">
        <w:rPr>
          <w:rFonts w:ascii="Verdana" w:hAnsi="Verdana"/>
          <w:i/>
          <w:sz w:val="20"/>
          <w:szCs w:val="20"/>
        </w:rPr>
        <w:t xml:space="preserve"> entrevistado</w:t>
      </w:r>
      <w:r w:rsidRPr="00337C1B">
        <w:rPr>
          <w:rFonts w:ascii="Verdana" w:hAnsi="Verdana"/>
          <w:i/>
          <w:sz w:val="20"/>
          <w:szCs w:val="20"/>
        </w:rPr>
        <w:t xml:space="preserve"> elija est</w:t>
      </w:r>
      <w:r w:rsidR="005A21E6">
        <w:rPr>
          <w:rFonts w:ascii="Verdana" w:hAnsi="Verdana"/>
          <w:i/>
          <w:sz w:val="20"/>
          <w:szCs w:val="20"/>
        </w:rPr>
        <w:t>é</w:t>
      </w:r>
      <w:r w:rsidRPr="00337C1B">
        <w:rPr>
          <w:rFonts w:ascii="Verdana" w:hAnsi="Verdana"/>
          <w:i/>
          <w:sz w:val="20"/>
          <w:szCs w:val="20"/>
        </w:rPr>
        <w:t xml:space="preserve"> ligada con su profesión.</w:t>
      </w:r>
    </w:p>
    <w:p w:rsidR="00CF5BB4" w:rsidRPr="00337C1B" w:rsidRDefault="00CF5BB4" w:rsidP="007A7A31">
      <w:pPr>
        <w:tabs>
          <w:tab w:val="left" w:pos="1440"/>
          <w:tab w:val="left" w:pos="1980"/>
        </w:tabs>
        <w:spacing w:line="480" w:lineRule="auto"/>
        <w:ind w:left="600"/>
        <w:jc w:val="center"/>
        <w:rPr>
          <w:rFonts w:ascii="Verdana" w:hAnsi="Verdana"/>
          <w:b/>
          <w:sz w:val="20"/>
          <w:szCs w:val="20"/>
        </w:rPr>
      </w:pPr>
      <w:r w:rsidRPr="00337C1B">
        <w:rPr>
          <w:rFonts w:ascii="Verdana" w:hAnsi="Verdana"/>
          <w:b/>
          <w:sz w:val="20"/>
          <w:szCs w:val="20"/>
        </w:rPr>
        <w:t>Vs</w:t>
      </w:r>
      <w:r w:rsidR="00F075A3" w:rsidRPr="00337C1B">
        <w:rPr>
          <w:rFonts w:ascii="Verdana" w:hAnsi="Verdana"/>
          <w:b/>
          <w:sz w:val="20"/>
          <w:szCs w:val="20"/>
        </w:rPr>
        <w:t>.</w:t>
      </w:r>
    </w:p>
    <w:p w:rsidR="00CF5BB4" w:rsidRPr="00337C1B" w:rsidRDefault="00CF5BB4" w:rsidP="007A7A31">
      <w:pPr>
        <w:tabs>
          <w:tab w:val="left" w:pos="1440"/>
          <w:tab w:val="left" w:pos="1980"/>
        </w:tabs>
        <w:spacing w:line="480" w:lineRule="auto"/>
        <w:ind w:left="600"/>
        <w:jc w:val="both"/>
        <w:rPr>
          <w:rFonts w:ascii="Verdana" w:hAnsi="Verdana"/>
          <w:i/>
          <w:sz w:val="20"/>
          <w:szCs w:val="20"/>
        </w:rPr>
      </w:pPr>
      <w:r w:rsidRPr="00337C1B">
        <w:rPr>
          <w:rFonts w:ascii="Verdana" w:hAnsi="Verdana"/>
          <w:b/>
          <w:sz w:val="20"/>
          <w:szCs w:val="20"/>
        </w:rPr>
        <w:t>H</w:t>
      </w:r>
      <w:r w:rsidRPr="00337C1B">
        <w:rPr>
          <w:rFonts w:ascii="Verdana" w:hAnsi="Verdana"/>
          <w:b/>
          <w:sz w:val="20"/>
          <w:szCs w:val="20"/>
          <w:vertAlign w:val="subscript"/>
        </w:rPr>
        <w:t>1</w:t>
      </w:r>
      <w:r w:rsidRPr="00337C1B">
        <w:rPr>
          <w:rFonts w:ascii="Verdana" w:hAnsi="Verdana"/>
          <w:b/>
          <w:sz w:val="20"/>
          <w:szCs w:val="20"/>
        </w:rPr>
        <w:t xml:space="preserve">: </w:t>
      </w:r>
      <w:r w:rsidRPr="00337C1B">
        <w:rPr>
          <w:rFonts w:ascii="Verdana" w:hAnsi="Verdana"/>
          <w:i/>
          <w:sz w:val="20"/>
          <w:szCs w:val="20"/>
        </w:rPr>
        <w:t>No es verdad H</w:t>
      </w:r>
      <w:r w:rsidRPr="00337C1B">
        <w:rPr>
          <w:rFonts w:ascii="Verdana" w:hAnsi="Verdana"/>
          <w:i/>
          <w:sz w:val="20"/>
          <w:szCs w:val="20"/>
          <w:vertAlign w:val="subscript"/>
        </w:rPr>
        <w:t>o</w:t>
      </w:r>
    </w:p>
    <w:p w:rsidR="00CF5BB4" w:rsidRPr="00DF2665" w:rsidRDefault="00CF5BB4" w:rsidP="007A7A31">
      <w:pPr>
        <w:tabs>
          <w:tab w:val="left" w:pos="360"/>
          <w:tab w:val="left" w:pos="1440"/>
        </w:tabs>
        <w:spacing w:line="480" w:lineRule="auto"/>
        <w:ind w:left="600"/>
        <w:jc w:val="both"/>
        <w:rPr>
          <w:rFonts w:ascii="Verdana" w:hAnsi="Verdana"/>
          <w:sz w:val="20"/>
          <w:szCs w:val="20"/>
        </w:rPr>
      </w:pPr>
    </w:p>
    <w:p w:rsidR="00CF5BB4" w:rsidRDefault="00CF5BB4" w:rsidP="007A7A31">
      <w:pPr>
        <w:tabs>
          <w:tab w:val="left" w:pos="360"/>
          <w:tab w:val="left" w:pos="1440"/>
        </w:tabs>
        <w:ind w:left="600"/>
        <w:jc w:val="center"/>
        <w:rPr>
          <w:rFonts w:ascii="Verdana" w:hAnsi="Verdana"/>
          <w:b/>
          <w:sz w:val="20"/>
          <w:szCs w:val="20"/>
        </w:rPr>
      </w:pPr>
      <w:r>
        <w:rPr>
          <w:rFonts w:ascii="Verdana" w:hAnsi="Verdana"/>
          <w:b/>
          <w:sz w:val="20"/>
          <w:szCs w:val="20"/>
        </w:rPr>
        <w:t>TABLA LXX</w:t>
      </w:r>
      <w:r w:rsidR="0077555A">
        <w:rPr>
          <w:rFonts w:ascii="Verdana" w:hAnsi="Verdana"/>
          <w:b/>
          <w:sz w:val="20"/>
          <w:szCs w:val="20"/>
        </w:rPr>
        <w:t>X</w:t>
      </w:r>
      <w:r w:rsidR="000A35EE">
        <w:rPr>
          <w:rFonts w:ascii="Verdana" w:hAnsi="Verdana"/>
          <w:b/>
          <w:sz w:val="20"/>
          <w:szCs w:val="20"/>
        </w:rPr>
        <w:t>II</w:t>
      </w:r>
    </w:p>
    <w:p w:rsidR="00CF5BB4" w:rsidRDefault="00CF5BB4"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CF5BB4" w:rsidRDefault="00CF5BB4"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8389"/>
        <w:tblW w:w="6810" w:type="dxa"/>
        <w:tblCellMar>
          <w:left w:w="70" w:type="dxa"/>
          <w:right w:w="70" w:type="dxa"/>
        </w:tblCellMar>
        <w:tblLook w:val="0000"/>
      </w:tblPr>
      <w:tblGrid>
        <w:gridCol w:w="2590"/>
        <w:gridCol w:w="1840"/>
        <w:gridCol w:w="1058"/>
        <w:gridCol w:w="1322"/>
      </w:tblGrid>
      <w:tr w:rsidR="00DF169E">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DF169E" w:rsidRDefault="00DF169E" w:rsidP="00DF169E">
            <w:pPr>
              <w:ind w:left="240" w:hanging="12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17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47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448"/>
              <w:jc w:val="center"/>
              <w:rPr>
                <w:rFonts w:ascii="Verdana" w:hAnsi="Verdana" w:cs="Arial"/>
                <w:b/>
                <w:bCs/>
                <w:sz w:val="18"/>
                <w:szCs w:val="18"/>
              </w:rPr>
            </w:pPr>
            <w:r>
              <w:rPr>
                <w:rFonts w:ascii="Verdana" w:hAnsi="Verdana" w:cs="Arial"/>
                <w:b/>
                <w:bCs/>
                <w:sz w:val="18"/>
                <w:szCs w:val="18"/>
              </w:rPr>
              <w:t>Valor p</w:t>
            </w:r>
          </w:p>
        </w:tc>
      </w:tr>
      <w:tr w:rsidR="00DF169E">
        <w:trPr>
          <w:trHeight w:val="285"/>
        </w:trPr>
        <w:tc>
          <w:tcPr>
            <w:tcW w:w="2590" w:type="dxa"/>
            <w:tcBorders>
              <w:top w:val="nil"/>
              <w:left w:val="double" w:sz="6" w:space="0" w:color="auto"/>
              <w:bottom w:val="double" w:sz="6" w:space="0" w:color="auto"/>
              <w:right w:val="nil"/>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7.515</w:t>
            </w:r>
          </w:p>
        </w:tc>
        <w:tc>
          <w:tcPr>
            <w:tcW w:w="1058"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152"/>
              <w:jc w:val="center"/>
              <w:rPr>
                <w:rFonts w:ascii="Verdana" w:hAnsi="Verdana" w:cs="Arial"/>
                <w:sz w:val="20"/>
                <w:szCs w:val="20"/>
              </w:rPr>
            </w:pPr>
            <w:r>
              <w:rPr>
                <w:rFonts w:ascii="Verdana" w:hAnsi="Verdana" w:cs="Arial"/>
                <w:sz w:val="20"/>
                <w:szCs w:val="20"/>
              </w:rPr>
              <w:t>0.023</w:t>
            </w:r>
          </w:p>
        </w:tc>
      </w:tr>
    </w:tbl>
    <w:p w:rsidR="00CF5BB4" w:rsidRDefault="00CF5BB4" w:rsidP="007A7A31">
      <w:pPr>
        <w:tabs>
          <w:tab w:val="left" w:pos="1440"/>
        </w:tabs>
        <w:spacing w:line="480" w:lineRule="auto"/>
        <w:ind w:left="600"/>
        <w:jc w:val="both"/>
        <w:rPr>
          <w:rFonts w:ascii="Verdana" w:hAnsi="Verdana"/>
          <w:sz w:val="20"/>
          <w:szCs w:val="20"/>
        </w:rPr>
      </w:pPr>
    </w:p>
    <w:p w:rsidR="00CF5BB4" w:rsidRDefault="00CF5BB4" w:rsidP="007A7A31">
      <w:pPr>
        <w:tabs>
          <w:tab w:val="left" w:pos="1440"/>
        </w:tabs>
        <w:spacing w:line="480" w:lineRule="auto"/>
        <w:ind w:left="600"/>
        <w:jc w:val="both"/>
        <w:rPr>
          <w:rFonts w:ascii="Verdana" w:hAnsi="Verdana"/>
          <w:sz w:val="20"/>
          <w:szCs w:val="20"/>
        </w:rPr>
      </w:pPr>
    </w:p>
    <w:p w:rsidR="00CF5BB4" w:rsidRDefault="00DF169E"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5" type="#_x0000_t202" style="position:absolute;left:0;text-align:left;margin-left:-102pt;margin-top:8.95pt;width:5in;height:28.55pt;z-index:-251601920" stroked="f">
            <v:textbox style="mso-next-textbox:#_x0000_s1735">
              <w:txbxContent>
                <w:p w:rsidR="00F44E5F" w:rsidRPr="001A397E" w:rsidRDefault="00F44E5F" w:rsidP="00CF5BB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F5BB4" w:rsidRDefault="00CF5BB4" w:rsidP="007A7A31">
      <w:pPr>
        <w:tabs>
          <w:tab w:val="left" w:pos="1440"/>
        </w:tabs>
        <w:spacing w:line="480" w:lineRule="auto"/>
        <w:ind w:left="600"/>
        <w:jc w:val="both"/>
        <w:rPr>
          <w:rFonts w:ascii="Verdana" w:hAnsi="Verdana"/>
          <w:sz w:val="20"/>
          <w:szCs w:val="20"/>
        </w:rPr>
      </w:pPr>
    </w:p>
    <w:p w:rsidR="00CF5BB4" w:rsidRPr="00603172" w:rsidRDefault="00CF5BB4" w:rsidP="007A7A31">
      <w:pPr>
        <w:tabs>
          <w:tab w:val="left" w:pos="1440"/>
        </w:tabs>
        <w:spacing w:line="480" w:lineRule="auto"/>
        <w:ind w:left="600"/>
        <w:jc w:val="both"/>
        <w:rPr>
          <w:rFonts w:ascii="Arial" w:hAnsi="Arial" w:cs="Arial"/>
        </w:rPr>
      </w:pPr>
      <w:r w:rsidRPr="00603172">
        <w:rPr>
          <w:rFonts w:ascii="Arial" w:hAnsi="Arial" w:cs="Arial"/>
        </w:rPr>
        <w:t xml:space="preserve">Una vez realizado el análisis de contingencia se obtuvo un estadístico de prueba de </w:t>
      </w:r>
      <w:r w:rsidR="00341020" w:rsidRPr="00603172">
        <w:rPr>
          <w:rFonts w:ascii="Arial" w:hAnsi="Arial" w:cs="Arial"/>
        </w:rPr>
        <w:t>7.515</w:t>
      </w:r>
      <w:r w:rsidRPr="00603172">
        <w:rPr>
          <w:rFonts w:ascii="Arial" w:hAnsi="Arial" w:cs="Arial"/>
        </w:rPr>
        <w:t xml:space="preserve"> y un valor p de 0.0</w:t>
      </w:r>
      <w:r w:rsidR="00341020" w:rsidRPr="00603172">
        <w:rPr>
          <w:rFonts w:ascii="Arial" w:hAnsi="Arial" w:cs="Arial"/>
        </w:rPr>
        <w:t>23</w:t>
      </w:r>
      <w:r w:rsidRPr="00603172">
        <w:rPr>
          <w:rFonts w:ascii="Arial" w:hAnsi="Arial" w:cs="Arial"/>
        </w:rPr>
        <w:t xml:space="preserve">, por lo tanto se concluye que existe suficiente evidencia estadística para </w:t>
      </w:r>
      <w:r w:rsidR="00341020" w:rsidRPr="00603172">
        <w:rPr>
          <w:rFonts w:ascii="Arial" w:hAnsi="Arial" w:cs="Arial"/>
        </w:rPr>
        <w:t xml:space="preserve">rechazar la hipótesis nula, </w:t>
      </w:r>
      <w:r w:rsidRPr="00603172">
        <w:rPr>
          <w:rFonts w:ascii="Arial" w:hAnsi="Arial" w:cs="Arial"/>
        </w:rPr>
        <w:t>es decir que</w:t>
      </w:r>
      <w:r w:rsidR="00341020" w:rsidRPr="00603172">
        <w:rPr>
          <w:rFonts w:ascii="Arial" w:hAnsi="Arial" w:cs="Arial"/>
          <w:i/>
        </w:rPr>
        <w:t xml:space="preserve"> </w:t>
      </w:r>
      <w:r w:rsidR="00341020" w:rsidRPr="00603172">
        <w:rPr>
          <w:rFonts w:ascii="Arial" w:hAnsi="Arial" w:cs="Arial"/>
        </w:rPr>
        <w:t xml:space="preserve">el factor económico al momento de seleccionar la universidad para realizar los estudios de postgrados no es independiente de que la maestría del ICM que </w:t>
      </w:r>
      <w:r w:rsidR="005A21E6">
        <w:rPr>
          <w:rFonts w:ascii="Arial" w:hAnsi="Arial" w:cs="Arial"/>
        </w:rPr>
        <w:t>é</w:t>
      </w:r>
      <w:r w:rsidR="00341020" w:rsidRPr="00603172">
        <w:rPr>
          <w:rFonts w:ascii="Arial" w:hAnsi="Arial" w:cs="Arial"/>
        </w:rPr>
        <w:t xml:space="preserve">l elija este ligada con su profesión. Por lo tanto existe dependencia de estas variables, </w:t>
      </w:r>
      <w:r w:rsidRPr="00603172">
        <w:rPr>
          <w:rFonts w:ascii="Arial" w:hAnsi="Arial" w:cs="Arial"/>
        </w:rPr>
        <w:t>a  un nivel de significancia estadística de 0.05.</w:t>
      </w:r>
    </w:p>
    <w:p w:rsidR="00297C62" w:rsidRPr="00DB6950" w:rsidRDefault="00F52BA7" w:rsidP="007A7A31">
      <w:pPr>
        <w:tabs>
          <w:tab w:val="left" w:pos="1440"/>
          <w:tab w:val="left" w:pos="1980"/>
        </w:tabs>
        <w:spacing w:line="480" w:lineRule="auto"/>
        <w:ind w:left="600"/>
        <w:jc w:val="both"/>
        <w:rPr>
          <w:rFonts w:ascii="Arial" w:hAnsi="Arial" w:cs="Arial"/>
          <w:b/>
          <w:i/>
        </w:rPr>
      </w:pPr>
      <w:r w:rsidRPr="00DB6950">
        <w:rPr>
          <w:rFonts w:ascii="Arial" w:hAnsi="Arial" w:cs="Arial"/>
          <w:b/>
          <w:i/>
        </w:rPr>
        <w:lastRenderedPageBreak/>
        <w:t xml:space="preserve">Pago </w:t>
      </w:r>
      <w:r w:rsidR="00297C62" w:rsidRPr="00DB6950">
        <w:rPr>
          <w:rFonts w:ascii="Arial" w:hAnsi="Arial" w:cs="Arial"/>
          <w:b/>
          <w:i/>
        </w:rPr>
        <w:t xml:space="preserve">Vs. </w:t>
      </w:r>
      <w:r w:rsidRPr="00DB6950">
        <w:rPr>
          <w:rFonts w:ascii="Arial" w:hAnsi="Arial" w:cs="Arial"/>
          <w:b/>
          <w:i/>
        </w:rPr>
        <w:t>Ser económica</w:t>
      </w:r>
    </w:p>
    <w:p w:rsidR="004E4991" w:rsidRPr="00603172" w:rsidRDefault="00127C50" w:rsidP="007A7A31">
      <w:pPr>
        <w:tabs>
          <w:tab w:val="left" w:pos="1440"/>
          <w:tab w:val="left" w:pos="1980"/>
        </w:tabs>
        <w:spacing w:line="480" w:lineRule="auto"/>
        <w:ind w:left="600"/>
        <w:jc w:val="both"/>
        <w:rPr>
          <w:rFonts w:ascii="Arial" w:hAnsi="Arial" w:cs="Arial"/>
          <w:b/>
          <w:i/>
          <w:u w:val="single"/>
        </w:rPr>
      </w:pPr>
      <w:r w:rsidRPr="00603172">
        <w:rPr>
          <w:rFonts w:ascii="Arial" w:hAnsi="Arial" w:cs="Arial"/>
        </w:rPr>
        <w:t>Para los profesionales entrevistados es importante y muy importante e</w:t>
      </w:r>
      <w:r w:rsidR="00603172">
        <w:rPr>
          <w:rFonts w:ascii="Arial" w:hAnsi="Arial" w:cs="Arial"/>
        </w:rPr>
        <w:t>l</w:t>
      </w:r>
      <w:r w:rsidRPr="00603172">
        <w:rPr>
          <w:rFonts w:ascii="Arial" w:hAnsi="Arial" w:cs="Arial"/>
        </w:rPr>
        <w:t xml:space="preserve"> factor económico al momento de seleccionar la universidad para realizar los estudios de postgrados y que los pagos de una maestría como la que ofrece el ICM se encuentre entre  ($2500 - $3500] o entre ($3500 - $4500]</w:t>
      </w:r>
      <w:r w:rsidR="00EE710B" w:rsidRPr="00603172">
        <w:rPr>
          <w:rFonts w:ascii="Arial" w:hAnsi="Arial" w:cs="Arial"/>
        </w:rPr>
        <w:t>. Estos resultados con sus respectivos porcentajes se encuentran detalladamente en la tabla LXX</w:t>
      </w:r>
      <w:r w:rsidR="00603172">
        <w:rPr>
          <w:rFonts w:ascii="Arial" w:hAnsi="Arial" w:cs="Arial"/>
        </w:rPr>
        <w:t>XI</w:t>
      </w:r>
      <w:r w:rsidR="00761666">
        <w:rPr>
          <w:rFonts w:ascii="Arial" w:hAnsi="Arial" w:cs="Arial"/>
        </w:rPr>
        <w:t>II</w:t>
      </w:r>
      <w:r w:rsidR="00603172">
        <w:rPr>
          <w:rFonts w:ascii="Arial" w:hAnsi="Arial" w:cs="Arial"/>
        </w:rPr>
        <w:t>.</w:t>
      </w:r>
    </w:p>
    <w:p w:rsidR="004E4991" w:rsidRDefault="004E4991" w:rsidP="007A7A31">
      <w:pPr>
        <w:tabs>
          <w:tab w:val="left" w:pos="1440"/>
          <w:tab w:val="left" w:pos="1980"/>
        </w:tabs>
        <w:spacing w:line="480" w:lineRule="auto"/>
        <w:ind w:left="600"/>
        <w:jc w:val="both"/>
        <w:rPr>
          <w:rFonts w:ascii="Verdana" w:hAnsi="Verdana"/>
          <w:b/>
          <w:i/>
          <w:sz w:val="20"/>
          <w:szCs w:val="20"/>
          <w:u w:val="single"/>
        </w:rPr>
      </w:pPr>
    </w:p>
    <w:p w:rsidR="004E4991" w:rsidRDefault="004E4991" w:rsidP="007A7A31">
      <w:pPr>
        <w:tabs>
          <w:tab w:val="left" w:pos="1440"/>
          <w:tab w:val="left" w:pos="1980"/>
        </w:tabs>
        <w:ind w:left="600"/>
        <w:jc w:val="center"/>
        <w:rPr>
          <w:rFonts w:ascii="Verdana" w:hAnsi="Verdana"/>
          <w:b/>
          <w:sz w:val="20"/>
          <w:szCs w:val="20"/>
        </w:rPr>
      </w:pPr>
      <w:r>
        <w:rPr>
          <w:rFonts w:ascii="Verdana" w:hAnsi="Verdana"/>
          <w:b/>
          <w:sz w:val="20"/>
          <w:szCs w:val="20"/>
        </w:rPr>
        <w:t>TABLA LXXX</w:t>
      </w:r>
      <w:r w:rsidR="0077555A">
        <w:rPr>
          <w:rFonts w:ascii="Verdana" w:hAnsi="Verdana"/>
          <w:b/>
          <w:sz w:val="20"/>
          <w:szCs w:val="20"/>
        </w:rPr>
        <w:t>I</w:t>
      </w:r>
      <w:r w:rsidR="000A35EE">
        <w:rPr>
          <w:rFonts w:ascii="Verdana" w:hAnsi="Verdana"/>
          <w:b/>
          <w:sz w:val="20"/>
          <w:szCs w:val="20"/>
        </w:rPr>
        <w:t>II</w:t>
      </w:r>
    </w:p>
    <w:p w:rsidR="004E4991" w:rsidRDefault="004E4991"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E4991" w:rsidRDefault="004E4991" w:rsidP="007A7A31">
      <w:pPr>
        <w:tabs>
          <w:tab w:val="left" w:pos="360"/>
          <w:tab w:val="left" w:pos="1440"/>
        </w:tabs>
        <w:ind w:left="600"/>
        <w:jc w:val="center"/>
        <w:rPr>
          <w:rFonts w:ascii="Verdana" w:hAnsi="Verdana"/>
          <w:b/>
          <w:sz w:val="18"/>
          <w:szCs w:val="18"/>
        </w:rPr>
      </w:pPr>
      <w:r>
        <w:rPr>
          <w:rFonts w:ascii="Verdana" w:hAnsi="Verdana"/>
          <w:b/>
          <w:sz w:val="18"/>
          <w:szCs w:val="18"/>
        </w:rPr>
        <w:t>Pago Vs. Ser económica</w:t>
      </w:r>
    </w:p>
    <w:p w:rsidR="004E4991" w:rsidRDefault="004E4991" w:rsidP="007A7A31">
      <w:pPr>
        <w:tabs>
          <w:tab w:val="left" w:pos="360"/>
          <w:tab w:val="left" w:pos="1440"/>
        </w:tabs>
        <w:ind w:left="600"/>
        <w:jc w:val="center"/>
        <w:rPr>
          <w:rFonts w:ascii="Verdana" w:hAnsi="Verdana"/>
          <w:b/>
          <w:i/>
          <w:sz w:val="20"/>
          <w:szCs w:val="20"/>
          <w:u w:val="single"/>
        </w:rPr>
      </w:pPr>
      <w:r>
        <w:rPr>
          <w:rFonts w:ascii="Verdana" w:hAnsi="Verdana"/>
          <w:b/>
          <w:sz w:val="18"/>
          <w:szCs w:val="18"/>
        </w:rPr>
        <w:t>Tabla de Contingencia</w:t>
      </w:r>
    </w:p>
    <w:tbl>
      <w:tblPr>
        <w:tblW w:w="8899" w:type="dxa"/>
        <w:tblCellMar>
          <w:left w:w="70" w:type="dxa"/>
          <w:right w:w="70" w:type="dxa"/>
        </w:tblCellMar>
        <w:tblLook w:val="0000"/>
      </w:tblPr>
      <w:tblGrid>
        <w:gridCol w:w="366"/>
        <w:gridCol w:w="1630"/>
        <w:gridCol w:w="1493"/>
        <w:gridCol w:w="1378"/>
        <w:gridCol w:w="1378"/>
        <w:gridCol w:w="1276"/>
        <w:gridCol w:w="1378"/>
      </w:tblGrid>
      <w:tr w:rsidR="003961C5">
        <w:trPr>
          <w:trHeight w:val="256"/>
        </w:trPr>
        <w:tc>
          <w:tcPr>
            <w:tcW w:w="348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3961C5" w:rsidRDefault="003961C5" w:rsidP="007A7A31">
            <w:pPr>
              <w:ind w:left="600"/>
              <w:jc w:val="center"/>
              <w:rPr>
                <w:rFonts w:ascii="Verdana" w:hAnsi="Verdana" w:cs="Arial"/>
                <w:b/>
                <w:bCs/>
                <w:sz w:val="16"/>
                <w:szCs w:val="16"/>
              </w:rPr>
            </w:pPr>
            <w:r>
              <w:rPr>
                <w:rFonts w:ascii="Verdana" w:hAnsi="Verdana" w:cs="Arial"/>
                <w:b/>
                <w:bCs/>
                <w:sz w:val="16"/>
                <w:szCs w:val="16"/>
              </w:rPr>
              <w:t>PAGO Vs</w:t>
            </w:r>
            <w:r w:rsidR="0009168F">
              <w:rPr>
                <w:rFonts w:ascii="Verdana" w:hAnsi="Verdana" w:cs="Arial"/>
                <w:b/>
                <w:bCs/>
                <w:sz w:val="16"/>
                <w:szCs w:val="16"/>
              </w:rPr>
              <w:t>.</w:t>
            </w:r>
            <w:r>
              <w:rPr>
                <w:rFonts w:ascii="Verdana" w:hAnsi="Verdana" w:cs="Arial"/>
                <w:b/>
                <w:bCs/>
                <w:sz w:val="16"/>
                <w:szCs w:val="16"/>
              </w:rPr>
              <w:t xml:space="preserve"> SER ECONOMICA</w:t>
            </w:r>
          </w:p>
        </w:tc>
        <w:tc>
          <w:tcPr>
            <w:tcW w:w="4032" w:type="dxa"/>
            <w:gridSpan w:val="3"/>
            <w:tcBorders>
              <w:top w:val="double" w:sz="6" w:space="0" w:color="auto"/>
              <w:left w:val="nil"/>
              <w:bottom w:val="double" w:sz="6" w:space="0" w:color="auto"/>
              <w:right w:val="nil"/>
            </w:tcBorders>
            <w:shd w:val="clear" w:color="auto" w:fill="auto"/>
            <w:vAlign w:val="center"/>
          </w:tcPr>
          <w:p w:rsidR="003961C5" w:rsidRDefault="003961C5" w:rsidP="007A7A31">
            <w:pPr>
              <w:ind w:left="600"/>
              <w:jc w:val="center"/>
              <w:rPr>
                <w:rFonts w:ascii="Verdana" w:hAnsi="Verdana" w:cs="Arial"/>
                <w:b/>
                <w:bCs/>
                <w:sz w:val="18"/>
                <w:szCs w:val="18"/>
              </w:rPr>
            </w:pPr>
            <w:r>
              <w:rPr>
                <w:rFonts w:ascii="Verdana" w:hAnsi="Verdana" w:cs="Arial"/>
                <w:b/>
                <w:bCs/>
                <w:sz w:val="18"/>
                <w:szCs w:val="18"/>
              </w:rPr>
              <w:t>SER ECONOMICA</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3961C5" w:rsidRDefault="003961C5" w:rsidP="007A7A31">
            <w:pPr>
              <w:ind w:left="600"/>
              <w:jc w:val="center"/>
              <w:rPr>
                <w:rFonts w:ascii="Verdana" w:hAnsi="Verdana" w:cs="Arial"/>
                <w:sz w:val="16"/>
                <w:szCs w:val="16"/>
              </w:rPr>
            </w:pPr>
            <w:r>
              <w:rPr>
                <w:rFonts w:ascii="Verdana" w:hAnsi="Verdana" w:cs="Arial"/>
                <w:sz w:val="16"/>
                <w:szCs w:val="16"/>
              </w:rPr>
              <w:t>Total</w:t>
            </w:r>
          </w:p>
        </w:tc>
      </w:tr>
      <w:tr w:rsidR="003961C5">
        <w:trPr>
          <w:trHeight w:val="256"/>
        </w:trPr>
        <w:tc>
          <w:tcPr>
            <w:tcW w:w="3489" w:type="dxa"/>
            <w:gridSpan w:val="3"/>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b/>
                <w:bCs/>
                <w:sz w:val="16"/>
                <w:szCs w:val="16"/>
              </w:rPr>
            </w:pPr>
          </w:p>
        </w:tc>
        <w:tc>
          <w:tcPr>
            <w:tcW w:w="1378" w:type="dxa"/>
            <w:tcBorders>
              <w:top w:val="nil"/>
              <w:left w:val="nil"/>
              <w:bottom w:val="double" w:sz="6" w:space="0" w:color="auto"/>
              <w:right w:val="nil"/>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A*</w:t>
            </w:r>
          </w:p>
        </w:tc>
        <w:tc>
          <w:tcPr>
            <w:tcW w:w="1378" w:type="dxa"/>
            <w:tcBorders>
              <w:top w:val="nil"/>
              <w:left w:val="single" w:sz="4" w:space="0" w:color="auto"/>
              <w:bottom w:val="double" w:sz="6" w:space="0" w:color="auto"/>
              <w:right w:val="single" w:sz="4" w:space="0" w:color="auto"/>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B*</w:t>
            </w:r>
          </w:p>
        </w:tc>
        <w:tc>
          <w:tcPr>
            <w:tcW w:w="1276" w:type="dxa"/>
            <w:tcBorders>
              <w:top w:val="nil"/>
              <w:left w:val="nil"/>
              <w:bottom w:val="double" w:sz="6" w:space="0" w:color="auto"/>
              <w:right w:val="single" w:sz="4" w:space="0" w:color="auto"/>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C*</w:t>
            </w:r>
          </w:p>
        </w:tc>
        <w:tc>
          <w:tcPr>
            <w:tcW w:w="1378" w:type="dxa"/>
            <w:vMerge/>
            <w:tcBorders>
              <w:top w:val="double" w:sz="6" w:space="0" w:color="auto"/>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r>
      <w:tr w:rsidR="003961C5">
        <w:trPr>
          <w:trHeight w:val="242"/>
        </w:trPr>
        <w:tc>
          <w:tcPr>
            <w:tcW w:w="366" w:type="dxa"/>
            <w:vMerge w:val="restart"/>
            <w:tcBorders>
              <w:top w:val="nil"/>
              <w:left w:val="double" w:sz="6" w:space="0" w:color="auto"/>
              <w:bottom w:val="double" w:sz="6" w:space="0" w:color="000000"/>
              <w:right w:val="nil"/>
            </w:tcBorders>
            <w:shd w:val="clear" w:color="auto" w:fill="auto"/>
            <w:textDirection w:val="btLr"/>
            <w:vAlign w:val="center"/>
          </w:tcPr>
          <w:p w:rsidR="003961C5" w:rsidRDefault="003961C5" w:rsidP="007A7A31">
            <w:pPr>
              <w:ind w:left="600"/>
              <w:jc w:val="center"/>
              <w:rPr>
                <w:rFonts w:ascii="Verdana" w:hAnsi="Verdana" w:cs="Arial"/>
                <w:b/>
                <w:bCs/>
                <w:sz w:val="16"/>
                <w:szCs w:val="16"/>
              </w:rPr>
            </w:pPr>
            <w:r>
              <w:rPr>
                <w:rFonts w:ascii="Verdana" w:hAnsi="Verdana" w:cs="Arial"/>
                <w:b/>
                <w:bCs/>
                <w:sz w:val="16"/>
                <w:szCs w:val="16"/>
              </w:rPr>
              <w:t>PAGOS</w:t>
            </w: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De ($2500 - $3500]</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26</w:t>
            </w:r>
          </w:p>
        </w:tc>
        <w:tc>
          <w:tcPr>
            <w:tcW w:w="1276"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60</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27,3</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59,8</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12,0%</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15,5%</w:t>
            </w:r>
          </w:p>
        </w:tc>
        <w:tc>
          <w:tcPr>
            <w:tcW w:w="1276"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8,4%</w:t>
            </w:r>
          </w:p>
        </w:tc>
        <w:tc>
          <w:tcPr>
            <w:tcW w:w="1378"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35,9%</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De ($3500 - $4500]</w:t>
            </w:r>
          </w:p>
        </w:tc>
        <w:tc>
          <w:tcPr>
            <w:tcW w:w="1493" w:type="dxa"/>
            <w:tcBorders>
              <w:top w:val="double" w:sz="6" w:space="0" w:color="auto"/>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single" w:sz="4" w:space="0" w:color="auto"/>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15</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30</w:t>
            </w:r>
          </w:p>
        </w:tc>
        <w:tc>
          <w:tcPr>
            <w:tcW w:w="1276"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19,8</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26,9</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59,1</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9,0%</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18,0%</w:t>
            </w:r>
          </w:p>
        </w:tc>
        <w:tc>
          <w:tcPr>
            <w:tcW w:w="1276"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8,3%</w:t>
            </w:r>
          </w:p>
        </w:tc>
        <w:tc>
          <w:tcPr>
            <w:tcW w:w="1378"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35,3%</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Ninguno de los anteriores</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48</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21,8</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10,1</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48,0</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12,60%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12,00%</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4,20%</w:t>
            </w:r>
          </w:p>
        </w:tc>
        <w:tc>
          <w:tcPr>
            <w:tcW w:w="1378" w:type="dxa"/>
            <w:tcBorders>
              <w:top w:val="nil"/>
              <w:left w:val="nil"/>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28,80%</w:t>
            </w:r>
          </w:p>
        </w:tc>
      </w:tr>
      <w:tr w:rsidR="003961C5">
        <w:trPr>
          <w:trHeight w:val="242"/>
        </w:trPr>
        <w:tc>
          <w:tcPr>
            <w:tcW w:w="199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3961C5" w:rsidRDefault="003961C5" w:rsidP="007A7A31">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double" w:sz="6" w:space="0" w:color="auto"/>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56</w:t>
            </w:r>
          </w:p>
        </w:tc>
        <w:tc>
          <w:tcPr>
            <w:tcW w:w="1378" w:type="dxa"/>
            <w:tcBorders>
              <w:top w:val="double" w:sz="6" w:space="0" w:color="auto"/>
              <w:left w:val="single" w:sz="4" w:space="0" w:color="auto"/>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76</w:t>
            </w:r>
          </w:p>
        </w:tc>
        <w:tc>
          <w:tcPr>
            <w:tcW w:w="1276" w:type="dxa"/>
            <w:tcBorders>
              <w:top w:val="double" w:sz="6" w:space="0" w:color="auto"/>
              <w:left w:val="single" w:sz="4"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167</w:t>
            </w:r>
          </w:p>
        </w:tc>
      </w:tr>
      <w:tr w:rsidR="003961C5">
        <w:trPr>
          <w:trHeight w:val="229"/>
        </w:trPr>
        <w:tc>
          <w:tcPr>
            <w:tcW w:w="1996" w:type="dxa"/>
            <w:gridSpan w:val="2"/>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56,0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76,0</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35,0</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167,0</w:t>
            </w:r>
          </w:p>
        </w:tc>
      </w:tr>
      <w:tr w:rsidR="003961C5">
        <w:trPr>
          <w:trHeight w:val="242"/>
        </w:trPr>
        <w:tc>
          <w:tcPr>
            <w:tcW w:w="1996" w:type="dxa"/>
            <w:gridSpan w:val="2"/>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double" w:sz="6" w:space="0" w:color="auto"/>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33,5%</w:t>
            </w:r>
          </w:p>
        </w:tc>
        <w:tc>
          <w:tcPr>
            <w:tcW w:w="1378" w:type="dxa"/>
            <w:tcBorders>
              <w:top w:val="nil"/>
              <w:left w:val="single" w:sz="4" w:space="0" w:color="auto"/>
              <w:bottom w:val="double" w:sz="6" w:space="0" w:color="auto"/>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45,5%</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21,0%</w:t>
            </w:r>
          </w:p>
        </w:tc>
        <w:tc>
          <w:tcPr>
            <w:tcW w:w="1378" w:type="dxa"/>
            <w:tcBorders>
              <w:top w:val="nil"/>
              <w:left w:val="nil"/>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100,0%</w:t>
            </w:r>
          </w:p>
        </w:tc>
      </w:tr>
      <w:tr w:rsidR="003961C5">
        <w:trPr>
          <w:trHeight w:val="242"/>
        </w:trPr>
        <w:tc>
          <w:tcPr>
            <w:tcW w:w="3489" w:type="dxa"/>
            <w:gridSpan w:val="3"/>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A* = Nada importante/ poco importante/ indiferente</w:t>
            </w: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2654" w:type="dxa"/>
            <w:gridSpan w:val="2"/>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C* = Muy importante</w:t>
            </w: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20"/>
                <w:szCs w:val="20"/>
              </w:rPr>
            </w:pPr>
          </w:p>
        </w:tc>
      </w:tr>
      <w:tr w:rsidR="003961C5">
        <w:trPr>
          <w:trHeight w:val="229"/>
        </w:trPr>
        <w:tc>
          <w:tcPr>
            <w:tcW w:w="1996" w:type="dxa"/>
            <w:gridSpan w:val="2"/>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 xml:space="preserve">B* = Importante </w:t>
            </w:r>
          </w:p>
        </w:tc>
        <w:tc>
          <w:tcPr>
            <w:tcW w:w="1493"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276"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20"/>
                <w:szCs w:val="20"/>
              </w:rPr>
            </w:pPr>
          </w:p>
        </w:tc>
      </w:tr>
    </w:tbl>
    <w:p w:rsidR="00297C62" w:rsidRDefault="00DF169E" w:rsidP="007A7A31">
      <w:pPr>
        <w:tabs>
          <w:tab w:val="left" w:pos="1440"/>
          <w:tab w:val="left" w:pos="1980"/>
        </w:tabs>
        <w:spacing w:line="480" w:lineRule="auto"/>
        <w:ind w:left="600"/>
        <w:jc w:val="both"/>
        <w:rPr>
          <w:rFonts w:ascii="Verdana" w:hAnsi="Verdana"/>
          <w:b/>
          <w:i/>
          <w:sz w:val="20"/>
          <w:szCs w:val="20"/>
          <w:u w:val="single"/>
        </w:rPr>
      </w:pPr>
      <w:r>
        <w:rPr>
          <w:rFonts w:ascii="Verdana" w:hAnsi="Verdana"/>
          <w:b/>
          <w:i/>
          <w:noProof/>
          <w:sz w:val="20"/>
          <w:szCs w:val="20"/>
          <w:u w:val="single"/>
          <w:lang w:eastAsia="es-ES"/>
        </w:rPr>
        <w:pict>
          <v:shape id="_x0000_s1737" type="#_x0000_t202" style="position:absolute;left:0;text-align:left;margin-left:-156pt;margin-top:6.1pt;width:378pt;height:28.55pt;z-index:-251599872;mso-position-horizontal-relative:text;mso-position-vertical-relative:text" stroked="f">
            <v:textbox style="mso-next-textbox:#_x0000_s1737">
              <w:txbxContent>
                <w:p w:rsidR="00F44E5F" w:rsidRPr="001A397E" w:rsidRDefault="00F44E5F" w:rsidP="00EE710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E710B" w:rsidRDefault="00EE710B" w:rsidP="007A7A31">
      <w:pPr>
        <w:tabs>
          <w:tab w:val="left" w:pos="1440"/>
          <w:tab w:val="left" w:pos="1980"/>
        </w:tabs>
        <w:spacing w:line="480" w:lineRule="auto"/>
        <w:ind w:left="600"/>
        <w:jc w:val="both"/>
        <w:rPr>
          <w:rFonts w:ascii="Verdana" w:hAnsi="Verdana"/>
          <w:sz w:val="20"/>
          <w:szCs w:val="20"/>
        </w:rPr>
      </w:pPr>
    </w:p>
    <w:p w:rsidR="00EE710B" w:rsidRPr="00603172" w:rsidRDefault="00EE710B" w:rsidP="007A7A31">
      <w:pPr>
        <w:tabs>
          <w:tab w:val="left" w:pos="1440"/>
          <w:tab w:val="left" w:pos="1980"/>
        </w:tabs>
        <w:spacing w:line="480" w:lineRule="auto"/>
        <w:ind w:left="600"/>
        <w:jc w:val="both"/>
        <w:rPr>
          <w:rFonts w:ascii="Arial" w:hAnsi="Arial" w:cs="Arial"/>
        </w:rPr>
      </w:pPr>
      <w:r w:rsidRPr="00603172">
        <w:rPr>
          <w:rFonts w:ascii="Arial" w:hAnsi="Arial" w:cs="Arial"/>
        </w:rPr>
        <w:lastRenderedPageBreak/>
        <w:t>A continuación se realizará el análisis de contingencia a través del cual se establecerá, si existe o no relación entre factor económico al elegir una universidad para realizar su carrera postgrado y el pago que el entrevistado estaría dispuesto a pagar por una maestría como las que oferta el ICM.</w:t>
      </w:r>
    </w:p>
    <w:p w:rsidR="00EE710B" w:rsidRPr="00603172" w:rsidRDefault="00EE710B" w:rsidP="007A7A31">
      <w:pPr>
        <w:tabs>
          <w:tab w:val="left" w:pos="1440"/>
          <w:tab w:val="left" w:pos="1980"/>
        </w:tabs>
        <w:spacing w:line="480" w:lineRule="auto"/>
        <w:ind w:left="600"/>
        <w:jc w:val="both"/>
        <w:rPr>
          <w:rFonts w:ascii="Arial" w:hAnsi="Arial" w:cs="Arial"/>
          <w:b/>
          <w:i/>
          <w:u w:val="single"/>
        </w:rPr>
      </w:pPr>
    </w:p>
    <w:p w:rsidR="00EE710B" w:rsidRPr="00603172" w:rsidRDefault="00EE710B" w:rsidP="007A7A31">
      <w:pPr>
        <w:spacing w:line="480" w:lineRule="auto"/>
        <w:ind w:left="600"/>
        <w:jc w:val="both"/>
        <w:rPr>
          <w:rFonts w:ascii="Arial" w:hAnsi="Arial" w:cs="Arial"/>
        </w:rPr>
      </w:pPr>
      <w:r w:rsidRPr="00603172">
        <w:rPr>
          <w:rFonts w:ascii="Arial" w:hAnsi="Arial" w:cs="Arial"/>
        </w:rPr>
        <w:t>La hipótesis que se plante</w:t>
      </w:r>
      <w:r w:rsidR="007C4A1B">
        <w:rPr>
          <w:rFonts w:ascii="Arial" w:hAnsi="Arial" w:cs="Arial"/>
        </w:rPr>
        <w:t>ó</w:t>
      </w:r>
      <w:r w:rsidRPr="00603172">
        <w:rPr>
          <w:rFonts w:ascii="Arial" w:hAnsi="Arial" w:cs="Arial"/>
        </w:rPr>
        <w:t xml:space="preserve"> en este caso fue la siguiente: </w:t>
      </w:r>
    </w:p>
    <w:p w:rsidR="00EE710B" w:rsidRDefault="00EE710B" w:rsidP="007A7A31">
      <w:pPr>
        <w:ind w:left="600"/>
        <w:rPr>
          <w:rFonts w:ascii="Verdana" w:hAnsi="Verdana"/>
          <w:sz w:val="20"/>
          <w:szCs w:val="20"/>
        </w:rPr>
      </w:pPr>
    </w:p>
    <w:p w:rsidR="00EE710B" w:rsidRPr="00603172" w:rsidRDefault="00EE710B" w:rsidP="007A7A31">
      <w:pPr>
        <w:tabs>
          <w:tab w:val="left" w:pos="1440"/>
          <w:tab w:val="left" w:pos="1980"/>
        </w:tabs>
        <w:spacing w:line="480" w:lineRule="auto"/>
        <w:ind w:left="600"/>
        <w:jc w:val="both"/>
        <w:rPr>
          <w:rFonts w:ascii="Verdana" w:hAnsi="Verdana"/>
          <w:i/>
          <w:sz w:val="20"/>
          <w:szCs w:val="20"/>
        </w:rPr>
      </w:pPr>
      <w:r w:rsidRPr="00603172">
        <w:rPr>
          <w:rFonts w:ascii="Verdana" w:hAnsi="Verdana"/>
          <w:b/>
          <w:sz w:val="20"/>
          <w:szCs w:val="20"/>
        </w:rPr>
        <w:t>H</w:t>
      </w:r>
      <w:r w:rsidRPr="00603172">
        <w:rPr>
          <w:rFonts w:ascii="Verdana" w:hAnsi="Verdana"/>
          <w:b/>
          <w:sz w:val="20"/>
          <w:szCs w:val="20"/>
          <w:vertAlign w:val="subscript"/>
        </w:rPr>
        <w:t>o</w:t>
      </w:r>
      <w:r w:rsidRPr="00603172">
        <w:rPr>
          <w:rFonts w:ascii="Verdana" w:hAnsi="Verdana"/>
          <w:b/>
          <w:sz w:val="20"/>
          <w:szCs w:val="20"/>
        </w:rPr>
        <w:t>:</w:t>
      </w:r>
      <w:r w:rsidRPr="00603172">
        <w:rPr>
          <w:rFonts w:ascii="Verdana" w:hAnsi="Verdana"/>
          <w:sz w:val="20"/>
          <w:szCs w:val="20"/>
        </w:rPr>
        <w:t xml:space="preserve"> </w:t>
      </w:r>
      <w:r w:rsidRPr="00603172">
        <w:rPr>
          <w:rFonts w:ascii="Verdana" w:hAnsi="Verdana"/>
          <w:i/>
          <w:sz w:val="20"/>
          <w:szCs w:val="20"/>
        </w:rPr>
        <w:t>El factor económico al momento de seleccionar la universidad para realizar los estudios de postgrados es independiente del pago que estaría dispuesto a realizar un entrevistado por una maestría como las que oferta el ICM.</w:t>
      </w:r>
    </w:p>
    <w:p w:rsidR="00EE710B" w:rsidRPr="00603172" w:rsidRDefault="00EE710B" w:rsidP="007A7A31">
      <w:pPr>
        <w:tabs>
          <w:tab w:val="left" w:pos="1440"/>
          <w:tab w:val="left" w:pos="1980"/>
        </w:tabs>
        <w:spacing w:line="480" w:lineRule="auto"/>
        <w:ind w:left="600"/>
        <w:jc w:val="center"/>
        <w:rPr>
          <w:rFonts w:ascii="Verdana" w:hAnsi="Verdana"/>
          <w:b/>
          <w:sz w:val="20"/>
          <w:szCs w:val="20"/>
        </w:rPr>
      </w:pPr>
      <w:r w:rsidRPr="00603172">
        <w:rPr>
          <w:rFonts w:ascii="Verdana" w:hAnsi="Verdana"/>
          <w:b/>
          <w:sz w:val="20"/>
          <w:szCs w:val="20"/>
        </w:rPr>
        <w:t>Vs</w:t>
      </w:r>
      <w:r w:rsidR="00F075A3" w:rsidRPr="00603172">
        <w:rPr>
          <w:rFonts w:ascii="Verdana" w:hAnsi="Verdana"/>
          <w:b/>
          <w:sz w:val="20"/>
          <w:szCs w:val="20"/>
        </w:rPr>
        <w:t>.</w:t>
      </w:r>
    </w:p>
    <w:p w:rsidR="00EE710B" w:rsidRPr="00603172" w:rsidRDefault="00EE710B" w:rsidP="007A7A31">
      <w:pPr>
        <w:tabs>
          <w:tab w:val="left" w:pos="1440"/>
          <w:tab w:val="left" w:pos="1980"/>
        </w:tabs>
        <w:spacing w:line="480" w:lineRule="auto"/>
        <w:ind w:left="600"/>
        <w:jc w:val="both"/>
        <w:rPr>
          <w:rFonts w:ascii="Verdana" w:hAnsi="Verdana"/>
          <w:i/>
          <w:sz w:val="20"/>
          <w:szCs w:val="20"/>
        </w:rPr>
      </w:pPr>
      <w:r w:rsidRPr="00603172">
        <w:rPr>
          <w:rFonts w:ascii="Verdana" w:hAnsi="Verdana"/>
          <w:b/>
          <w:sz w:val="20"/>
          <w:szCs w:val="20"/>
        </w:rPr>
        <w:t>H</w:t>
      </w:r>
      <w:r w:rsidRPr="00603172">
        <w:rPr>
          <w:rFonts w:ascii="Verdana" w:hAnsi="Verdana"/>
          <w:b/>
          <w:sz w:val="20"/>
          <w:szCs w:val="20"/>
          <w:vertAlign w:val="subscript"/>
        </w:rPr>
        <w:t>1</w:t>
      </w:r>
      <w:r w:rsidRPr="00603172">
        <w:rPr>
          <w:rFonts w:ascii="Verdana" w:hAnsi="Verdana"/>
          <w:b/>
          <w:sz w:val="20"/>
          <w:szCs w:val="20"/>
        </w:rPr>
        <w:t xml:space="preserve">: </w:t>
      </w:r>
      <w:r w:rsidRPr="00603172">
        <w:rPr>
          <w:rFonts w:ascii="Verdana" w:hAnsi="Verdana"/>
          <w:i/>
          <w:sz w:val="20"/>
          <w:szCs w:val="20"/>
        </w:rPr>
        <w:t>No es verdad H</w:t>
      </w:r>
      <w:r w:rsidRPr="00603172">
        <w:rPr>
          <w:rFonts w:ascii="Verdana" w:hAnsi="Verdana"/>
          <w:i/>
          <w:sz w:val="20"/>
          <w:szCs w:val="20"/>
          <w:vertAlign w:val="subscript"/>
        </w:rPr>
        <w:t>o</w:t>
      </w:r>
    </w:p>
    <w:p w:rsidR="004E4991" w:rsidRDefault="004E4991" w:rsidP="007A7A31">
      <w:pPr>
        <w:tabs>
          <w:tab w:val="left" w:pos="1440"/>
          <w:tab w:val="left" w:pos="1980"/>
        </w:tabs>
        <w:spacing w:line="480" w:lineRule="auto"/>
        <w:ind w:left="600"/>
        <w:jc w:val="both"/>
        <w:rPr>
          <w:rFonts w:ascii="Verdana" w:hAnsi="Verdana"/>
          <w:b/>
          <w:i/>
          <w:sz w:val="20"/>
          <w:szCs w:val="20"/>
          <w:u w:val="single"/>
        </w:rPr>
      </w:pPr>
    </w:p>
    <w:p w:rsidR="00297C62" w:rsidRDefault="00297C62" w:rsidP="007A7A31">
      <w:pPr>
        <w:tabs>
          <w:tab w:val="left" w:pos="1440"/>
          <w:tab w:val="left" w:pos="1980"/>
        </w:tabs>
        <w:ind w:left="600"/>
        <w:jc w:val="both"/>
        <w:rPr>
          <w:rFonts w:ascii="Verdana" w:hAnsi="Verdana"/>
          <w:b/>
          <w:i/>
          <w:sz w:val="20"/>
          <w:szCs w:val="20"/>
          <w:u w:val="single"/>
        </w:rPr>
      </w:pPr>
    </w:p>
    <w:p w:rsidR="004E4991" w:rsidRDefault="004E4991" w:rsidP="007A7A31">
      <w:pPr>
        <w:tabs>
          <w:tab w:val="left" w:pos="360"/>
          <w:tab w:val="left" w:pos="1440"/>
        </w:tabs>
        <w:ind w:left="600"/>
        <w:jc w:val="center"/>
        <w:rPr>
          <w:rFonts w:ascii="Verdana" w:hAnsi="Verdana"/>
          <w:b/>
          <w:sz w:val="20"/>
          <w:szCs w:val="20"/>
        </w:rPr>
      </w:pPr>
      <w:r>
        <w:rPr>
          <w:rFonts w:ascii="Verdana" w:hAnsi="Verdana"/>
          <w:b/>
          <w:sz w:val="20"/>
          <w:szCs w:val="20"/>
        </w:rPr>
        <w:t>TABLA LXXX</w:t>
      </w:r>
      <w:r w:rsidR="004D33D0">
        <w:rPr>
          <w:rFonts w:ascii="Verdana" w:hAnsi="Verdana"/>
          <w:b/>
          <w:sz w:val="20"/>
          <w:szCs w:val="20"/>
        </w:rPr>
        <w:t>I</w:t>
      </w:r>
      <w:r w:rsidR="000A35EE">
        <w:rPr>
          <w:rFonts w:ascii="Verdana" w:hAnsi="Verdana"/>
          <w:b/>
          <w:sz w:val="20"/>
          <w:szCs w:val="20"/>
        </w:rPr>
        <w:t>V</w:t>
      </w:r>
    </w:p>
    <w:p w:rsidR="004E4991" w:rsidRDefault="004E4991"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E4991" w:rsidRDefault="004E4991"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10729"/>
        <w:tblW w:w="6810" w:type="dxa"/>
        <w:tblCellMar>
          <w:left w:w="70" w:type="dxa"/>
          <w:right w:w="70" w:type="dxa"/>
        </w:tblCellMar>
        <w:tblLook w:val="0000"/>
      </w:tblPr>
      <w:tblGrid>
        <w:gridCol w:w="2590"/>
        <w:gridCol w:w="1840"/>
        <w:gridCol w:w="1058"/>
        <w:gridCol w:w="1322"/>
      </w:tblGrid>
      <w:tr w:rsidR="00DF169E">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50" w:hanging="12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25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568"/>
              <w:jc w:val="center"/>
              <w:rPr>
                <w:rFonts w:ascii="Verdana" w:hAnsi="Verdana" w:cs="Arial"/>
                <w:b/>
                <w:bCs/>
                <w:sz w:val="18"/>
                <w:szCs w:val="18"/>
              </w:rPr>
            </w:pPr>
            <w:r>
              <w:rPr>
                <w:rFonts w:ascii="Verdana" w:hAnsi="Verdana" w:cs="Arial"/>
                <w:b/>
                <w:bCs/>
                <w:sz w:val="18"/>
                <w:szCs w:val="18"/>
              </w:rPr>
              <w:t>Valor p</w:t>
            </w:r>
          </w:p>
        </w:tc>
      </w:tr>
      <w:tr w:rsidR="00DF169E">
        <w:trPr>
          <w:trHeight w:val="285"/>
        </w:trPr>
        <w:tc>
          <w:tcPr>
            <w:tcW w:w="2590" w:type="dxa"/>
            <w:tcBorders>
              <w:top w:val="nil"/>
              <w:left w:val="double" w:sz="6" w:space="0" w:color="auto"/>
              <w:bottom w:val="double" w:sz="6" w:space="0" w:color="auto"/>
              <w:right w:val="nil"/>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4.548</w:t>
            </w:r>
          </w:p>
        </w:tc>
        <w:tc>
          <w:tcPr>
            <w:tcW w:w="1058"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0.337</w:t>
            </w:r>
          </w:p>
        </w:tc>
      </w:tr>
    </w:tbl>
    <w:p w:rsidR="004E4991" w:rsidRDefault="004E4991" w:rsidP="007A7A31">
      <w:pPr>
        <w:tabs>
          <w:tab w:val="left" w:pos="1440"/>
        </w:tabs>
        <w:spacing w:line="480" w:lineRule="auto"/>
        <w:ind w:left="600"/>
        <w:jc w:val="both"/>
        <w:rPr>
          <w:rFonts w:ascii="Verdana" w:hAnsi="Verdana"/>
          <w:sz w:val="20"/>
          <w:szCs w:val="20"/>
        </w:rPr>
      </w:pPr>
    </w:p>
    <w:p w:rsidR="004E4991" w:rsidRDefault="004E4991" w:rsidP="007A7A31">
      <w:pPr>
        <w:tabs>
          <w:tab w:val="left" w:pos="1440"/>
        </w:tabs>
        <w:spacing w:line="480" w:lineRule="auto"/>
        <w:ind w:left="600"/>
        <w:jc w:val="both"/>
        <w:rPr>
          <w:rFonts w:ascii="Verdana" w:hAnsi="Verdana"/>
          <w:sz w:val="20"/>
          <w:szCs w:val="20"/>
        </w:rPr>
      </w:pPr>
    </w:p>
    <w:p w:rsidR="004E4991" w:rsidRDefault="00DF169E"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6" type="#_x0000_t202" style="position:absolute;left:0;text-align:left;margin-left:-102pt;margin-top:6.7pt;width:5in;height:28.55pt;z-index:-251600896" stroked="f">
            <v:textbox style="mso-next-textbox:#_x0000_s1736">
              <w:txbxContent>
                <w:p w:rsidR="00F44E5F" w:rsidRPr="001A397E" w:rsidRDefault="00F44E5F" w:rsidP="004E499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03172" w:rsidRDefault="00603172" w:rsidP="007A7A31">
      <w:pPr>
        <w:tabs>
          <w:tab w:val="left" w:pos="1440"/>
          <w:tab w:val="left" w:pos="1980"/>
        </w:tabs>
        <w:spacing w:line="480" w:lineRule="auto"/>
        <w:ind w:left="600"/>
        <w:jc w:val="both"/>
        <w:rPr>
          <w:rFonts w:ascii="Verdana" w:hAnsi="Verdana"/>
          <w:sz w:val="20"/>
          <w:szCs w:val="20"/>
        </w:rPr>
      </w:pPr>
    </w:p>
    <w:p w:rsidR="00297C62" w:rsidRPr="00603172" w:rsidRDefault="0062790E" w:rsidP="007A7A31">
      <w:pPr>
        <w:tabs>
          <w:tab w:val="left" w:pos="1440"/>
          <w:tab w:val="left" w:pos="1980"/>
        </w:tabs>
        <w:spacing w:line="480" w:lineRule="auto"/>
        <w:ind w:left="600"/>
        <w:jc w:val="both"/>
        <w:rPr>
          <w:rFonts w:ascii="Arial" w:hAnsi="Arial" w:cs="Arial"/>
        </w:rPr>
      </w:pPr>
      <w:r w:rsidRPr="00603172">
        <w:rPr>
          <w:rFonts w:ascii="Arial" w:hAnsi="Arial" w:cs="Arial"/>
        </w:rPr>
        <w:t>A través de los resultados que se observan en la tabla LXXX</w:t>
      </w:r>
      <w:r w:rsidR="00761666">
        <w:rPr>
          <w:rFonts w:ascii="Arial" w:hAnsi="Arial" w:cs="Arial"/>
        </w:rPr>
        <w:t>IV</w:t>
      </w:r>
      <w:r w:rsidRPr="00603172">
        <w:rPr>
          <w:rFonts w:ascii="Arial" w:hAnsi="Arial" w:cs="Arial"/>
        </w:rPr>
        <w:t xml:space="preserve">, los cuales fueron obtenidos por el software estadístico SPSS 10.0, se concluye que existe suficiente evidencia estadística para aceptar la </w:t>
      </w:r>
      <w:r w:rsidRPr="00603172">
        <w:rPr>
          <w:rFonts w:ascii="Arial" w:hAnsi="Arial" w:cs="Arial"/>
        </w:rPr>
        <w:lastRenderedPageBreak/>
        <w:t>hipótesis nula, por lo tanto el factor económico al momento de seleccionar una universidad para realizar los estudios de postgrado es independiente del valor qu</w:t>
      </w:r>
      <w:r w:rsidR="00FA4C1A" w:rsidRPr="00603172">
        <w:rPr>
          <w:rFonts w:ascii="Arial" w:hAnsi="Arial" w:cs="Arial"/>
        </w:rPr>
        <w:t>e los profe</w:t>
      </w:r>
      <w:r w:rsidRPr="00603172">
        <w:rPr>
          <w:rFonts w:ascii="Arial" w:hAnsi="Arial" w:cs="Arial"/>
        </w:rPr>
        <w:t xml:space="preserve">sionales entrevistados </w:t>
      </w:r>
      <w:r w:rsidR="00F075A3" w:rsidRPr="00603172">
        <w:rPr>
          <w:rFonts w:ascii="Arial" w:hAnsi="Arial" w:cs="Arial"/>
        </w:rPr>
        <w:t>estén</w:t>
      </w:r>
      <w:r w:rsidR="00FA4C1A" w:rsidRPr="00603172">
        <w:rPr>
          <w:rFonts w:ascii="Arial" w:hAnsi="Arial" w:cs="Arial"/>
        </w:rPr>
        <w:t xml:space="preserve"> disp</w:t>
      </w:r>
      <w:r w:rsidRPr="00603172">
        <w:rPr>
          <w:rFonts w:ascii="Arial" w:hAnsi="Arial" w:cs="Arial"/>
        </w:rPr>
        <w:t>uestos a pagar por una maestría como las que oferta el Ins</w:t>
      </w:r>
      <w:r w:rsidR="00FA4C1A" w:rsidRPr="00603172">
        <w:rPr>
          <w:rFonts w:ascii="Arial" w:hAnsi="Arial" w:cs="Arial"/>
        </w:rPr>
        <w:t>tituto de Ciencia Ma</w:t>
      </w:r>
      <w:r w:rsidR="00603172">
        <w:rPr>
          <w:rFonts w:ascii="Arial" w:hAnsi="Arial" w:cs="Arial"/>
        </w:rPr>
        <w:t>temáticas de la ESPOL.</w: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7C4A1B" w:rsidRDefault="007C4A1B" w:rsidP="007A7A31">
      <w:pPr>
        <w:tabs>
          <w:tab w:val="left" w:pos="1440"/>
          <w:tab w:val="left" w:pos="1980"/>
        </w:tabs>
        <w:spacing w:line="480" w:lineRule="auto"/>
        <w:ind w:left="600"/>
        <w:jc w:val="both"/>
        <w:rPr>
          <w:rFonts w:ascii="Verdana" w:hAnsi="Verdana"/>
          <w:b/>
          <w:i/>
          <w:sz w:val="20"/>
          <w:szCs w:val="20"/>
          <w:u w:val="single"/>
        </w:rPr>
      </w:pPr>
    </w:p>
    <w:p w:rsidR="00297C62" w:rsidRPr="00DB6950" w:rsidRDefault="005A1EBC" w:rsidP="007A7A31">
      <w:pPr>
        <w:tabs>
          <w:tab w:val="left" w:pos="1440"/>
          <w:tab w:val="left" w:pos="1980"/>
        </w:tabs>
        <w:spacing w:line="480" w:lineRule="auto"/>
        <w:ind w:left="600"/>
        <w:jc w:val="both"/>
        <w:rPr>
          <w:rFonts w:ascii="Arial" w:hAnsi="Arial" w:cs="Arial"/>
          <w:b/>
          <w:i/>
        </w:rPr>
      </w:pPr>
      <w:r w:rsidRPr="00DB6950">
        <w:rPr>
          <w:rFonts w:ascii="Arial" w:hAnsi="Arial" w:cs="Arial"/>
          <w:b/>
          <w:i/>
        </w:rPr>
        <w:t xml:space="preserve">Postgrados </w:t>
      </w:r>
      <w:r w:rsidR="00297C62" w:rsidRPr="00DB6950">
        <w:rPr>
          <w:rFonts w:ascii="Arial" w:hAnsi="Arial" w:cs="Arial"/>
          <w:b/>
          <w:i/>
        </w:rPr>
        <w:t>Vs</w:t>
      </w:r>
      <w:r w:rsidR="004D33D0" w:rsidRPr="00DB6950">
        <w:rPr>
          <w:rFonts w:ascii="Arial" w:hAnsi="Arial" w:cs="Arial"/>
          <w:b/>
          <w:i/>
        </w:rPr>
        <w:t xml:space="preserve">. </w:t>
      </w:r>
      <w:r w:rsidR="00297C62" w:rsidRPr="00DB6950">
        <w:rPr>
          <w:rFonts w:ascii="Arial" w:hAnsi="Arial" w:cs="Arial"/>
          <w:b/>
          <w:i/>
        </w:rPr>
        <w:t xml:space="preserve"> </w:t>
      </w:r>
      <w:r w:rsidRPr="00DB6950">
        <w:rPr>
          <w:rFonts w:ascii="Arial" w:hAnsi="Arial" w:cs="Arial"/>
          <w:b/>
          <w:i/>
        </w:rPr>
        <w:t>Decisión para universidad de postgrado</w:t>
      </w:r>
    </w:p>
    <w:p w:rsidR="00603172" w:rsidRDefault="0009168F" w:rsidP="007A7A31">
      <w:pPr>
        <w:tabs>
          <w:tab w:val="left" w:pos="1440"/>
          <w:tab w:val="left" w:pos="1980"/>
        </w:tabs>
        <w:spacing w:line="480" w:lineRule="auto"/>
        <w:ind w:left="600"/>
        <w:jc w:val="both"/>
        <w:rPr>
          <w:rFonts w:ascii="Arial" w:hAnsi="Arial" w:cs="Arial"/>
        </w:rPr>
      </w:pPr>
      <w:r w:rsidRPr="00603172">
        <w:rPr>
          <w:rFonts w:ascii="Arial" w:hAnsi="Arial" w:cs="Arial"/>
        </w:rPr>
        <w:t>El 58.9% de los profesionales entrevistados dicen haber pensado ya</w:t>
      </w:r>
      <w:r w:rsidR="00603172">
        <w:rPr>
          <w:rFonts w:ascii="Arial" w:hAnsi="Arial" w:cs="Arial"/>
        </w:rPr>
        <w:t>,</w:t>
      </w:r>
      <w:r w:rsidRPr="00603172">
        <w:rPr>
          <w:rFonts w:ascii="Arial" w:hAnsi="Arial" w:cs="Arial"/>
        </w:rPr>
        <w:t xml:space="preserve"> en que universidad realizar sus estudios de postgrados, </w:t>
      </w:r>
      <w:r w:rsidR="00603172">
        <w:rPr>
          <w:rFonts w:ascii="Arial" w:hAnsi="Arial" w:cs="Arial"/>
        </w:rPr>
        <w:t>y el 41.1% aún no se han decidido por alguna.</w:t>
      </w:r>
    </w:p>
    <w:p w:rsidR="00603172" w:rsidRDefault="00603172" w:rsidP="007A7A31">
      <w:pPr>
        <w:tabs>
          <w:tab w:val="left" w:pos="1440"/>
          <w:tab w:val="left" w:pos="1980"/>
        </w:tabs>
        <w:spacing w:line="480" w:lineRule="auto"/>
        <w:ind w:left="600"/>
        <w:jc w:val="both"/>
        <w:rPr>
          <w:rFonts w:ascii="Arial" w:hAnsi="Arial" w:cs="Arial"/>
        </w:rPr>
      </w:pPr>
    </w:p>
    <w:p w:rsidR="004C762E" w:rsidRDefault="006F7AF6" w:rsidP="007A7A31">
      <w:pPr>
        <w:tabs>
          <w:tab w:val="left" w:pos="1440"/>
          <w:tab w:val="left" w:pos="1980"/>
        </w:tabs>
        <w:spacing w:line="480" w:lineRule="auto"/>
        <w:ind w:left="600"/>
        <w:jc w:val="both"/>
        <w:rPr>
          <w:rFonts w:ascii="Arial" w:hAnsi="Arial" w:cs="Arial"/>
        </w:rPr>
      </w:pPr>
      <w:r>
        <w:rPr>
          <w:rFonts w:ascii="Arial" w:hAnsi="Arial" w:cs="Arial"/>
        </w:rPr>
        <w:t>Mediante el cruce de estas variables se logró establecer que: d</w:t>
      </w:r>
      <w:r w:rsidR="00603172">
        <w:rPr>
          <w:rFonts w:ascii="Arial" w:hAnsi="Arial" w:cs="Arial"/>
        </w:rPr>
        <w:t xml:space="preserve">el total de profesionales entrevistados el 24% estudiarán </w:t>
      </w:r>
      <w:r w:rsidR="0009168F" w:rsidRPr="00603172">
        <w:rPr>
          <w:rFonts w:ascii="Arial" w:hAnsi="Arial" w:cs="Arial"/>
        </w:rPr>
        <w:t>maestrías</w:t>
      </w:r>
      <w:r w:rsidR="00603172">
        <w:rPr>
          <w:rFonts w:ascii="Arial" w:hAnsi="Arial" w:cs="Arial"/>
        </w:rPr>
        <w:t xml:space="preserve"> y ya están decididos por la institución de tercer nivel donde realizar</w:t>
      </w:r>
      <w:r w:rsidR="004C762E">
        <w:rPr>
          <w:rFonts w:ascii="Arial" w:hAnsi="Arial" w:cs="Arial"/>
        </w:rPr>
        <w:t xml:space="preserve">án su postgrado, el </w:t>
      </w:r>
      <w:r w:rsidR="00603172">
        <w:rPr>
          <w:rFonts w:ascii="Arial" w:hAnsi="Arial" w:cs="Arial"/>
        </w:rPr>
        <w:t xml:space="preserve">24.6% del total de entrevistados desean estudiar una diplomado superior y ya están decididos </w:t>
      </w:r>
      <w:r w:rsidR="004C762E">
        <w:rPr>
          <w:rFonts w:ascii="Arial" w:hAnsi="Arial" w:cs="Arial"/>
        </w:rPr>
        <w:t xml:space="preserve">por la universidad donde estudiar. Finalmente del total de entrevistados un </w:t>
      </w:r>
      <w:r w:rsidR="0009168F" w:rsidRPr="00603172">
        <w:rPr>
          <w:rFonts w:ascii="Arial" w:hAnsi="Arial" w:cs="Arial"/>
        </w:rPr>
        <w:t xml:space="preserve">10.3% </w:t>
      </w:r>
      <w:r w:rsidR="004C762E">
        <w:rPr>
          <w:rFonts w:ascii="Arial" w:hAnsi="Arial" w:cs="Arial"/>
        </w:rPr>
        <w:t xml:space="preserve">desean estudiar una </w:t>
      </w:r>
      <w:r w:rsidR="0009168F" w:rsidRPr="00603172">
        <w:rPr>
          <w:rFonts w:ascii="Arial" w:hAnsi="Arial" w:cs="Arial"/>
        </w:rPr>
        <w:t>especializaci</w:t>
      </w:r>
      <w:r w:rsidR="004C762E">
        <w:rPr>
          <w:rFonts w:ascii="Arial" w:hAnsi="Arial" w:cs="Arial"/>
        </w:rPr>
        <w:t>ón y la universidad donde seguir dicha carrera de postgrado.</w:t>
      </w:r>
    </w:p>
    <w:p w:rsidR="004C762E" w:rsidRDefault="004C762E" w:rsidP="007A7A31">
      <w:pPr>
        <w:tabs>
          <w:tab w:val="left" w:pos="1440"/>
          <w:tab w:val="left" w:pos="1980"/>
        </w:tabs>
        <w:spacing w:line="480" w:lineRule="auto"/>
        <w:ind w:left="600"/>
        <w:jc w:val="both"/>
        <w:rPr>
          <w:rFonts w:ascii="Arial" w:hAnsi="Arial" w:cs="Arial"/>
        </w:rPr>
      </w:pPr>
    </w:p>
    <w:p w:rsidR="004D2183" w:rsidRPr="00603172" w:rsidRDefault="0009168F" w:rsidP="007A7A31">
      <w:pPr>
        <w:tabs>
          <w:tab w:val="left" w:pos="1440"/>
          <w:tab w:val="left" w:pos="1980"/>
        </w:tabs>
        <w:spacing w:line="480" w:lineRule="auto"/>
        <w:ind w:left="600"/>
        <w:jc w:val="both"/>
        <w:rPr>
          <w:rFonts w:ascii="Arial" w:hAnsi="Arial" w:cs="Arial"/>
          <w:b/>
          <w:i/>
          <w:u w:val="single"/>
        </w:rPr>
      </w:pPr>
      <w:r w:rsidRPr="00603172">
        <w:rPr>
          <w:rFonts w:ascii="Arial" w:hAnsi="Arial" w:cs="Arial"/>
        </w:rPr>
        <w:t xml:space="preserve"> Estos resultados y demás información relevante </w:t>
      </w:r>
      <w:r w:rsidR="004C762E">
        <w:rPr>
          <w:rFonts w:ascii="Arial" w:hAnsi="Arial" w:cs="Arial"/>
        </w:rPr>
        <w:t xml:space="preserve">puede ser observada en la tabla </w:t>
      </w:r>
      <w:r w:rsidRPr="00603172">
        <w:rPr>
          <w:rFonts w:ascii="Arial" w:hAnsi="Arial" w:cs="Arial"/>
        </w:rPr>
        <w:t>LXXX</w:t>
      </w:r>
      <w:r w:rsidR="00761666">
        <w:rPr>
          <w:rFonts w:ascii="Arial" w:hAnsi="Arial" w:cs="Arial"/>
        </w:rPr>
        <w:t>V</w:t>
      </w:r>
      <w:r w:rsidRPr="00603172">
        <w:rPr>
          <w:rFonts w:ascii="Arial" w:hAnsi="Arial" w:cs="Arial"/>
        </w:rPr>
        <w:t>.</w:t>
      </w:r>
    </w:p>
    <w:p w:rsidR="0009168F" w:rsidRDefault="0009168F" w:rsidP="007A7A31">
      <w:pPr>
        <w:tabs>
          <w:tab w:val="left" w:pos="1440"/>
          <w:tab w:val="left" w:pos="1980"/>
        </w:tabs>
        <w:spacing w:line="480" w:lineRule="auto"/>
        <w:ind w:left="600"/>
        <w:jc w:val="both"/>
        <w:rPr>
          <w:rFonts w:ascii="Verdana" w:hAnsi="Verdana"/>
          <w:b/>
          <w:i/>
          <w:sz w:val="20"/>
          <w:szCs w:val="20"/>
          <w:u w:val="single"/>
        </w:rPr>
      </w:pPr>
    </w:p>
    <w:p w:rsidR="004D2183" w:rsidRDefault="000A35EE" w:rsidP="007A7A31">
      <w:pPr>
        <w:tabs>
          <w:tab w:val="left" w:pos="1440"/>
          <w:tab w:val="left" w:pos="1980"/>
        </w:tabs>
        <w:ind w:left="600"/>
        <w:jc w:val="center"/>
        <w:rPr>
          <w:rFonts w:ascii="Verdana" w:hAnsi="Verdana"/>
          <w:b/>
          <w:sz w:val="20"/>
          <w:szCs w:val="20"/>
        </w:rPr>
      </w:pPr>
      <w:r>
        <w:rPr>
          <w:rFonts w:ascii="Verdana" w:hAnsi="Verdana"/>
          <w:b/>
          <w:sz w:val="20"/>
          <w:szCs w:val="20"/>
        </w:rPr>
        <w:t>TABLA LXXXV</w:t>
      </w:r>
    </w:p>
    <w:p w:rsidR="004D2183" w:rsidRDefault="004D2183"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D2183" w:rsidRDefault="004D2183" w:rsidP="007A7A31">
      <w:pPr>
        <w:tabs>
          <w:tab w:val="left" w:pos="360"/>
          <w:tab w:val="left" w:pos="1440"/>
        </w:tabs>
        <w:ind w:left="600"/>
        <w:jc w:val="center"/>
        <w:rPr>
          <w:rFonts w:ascii="Verdana" w:hAnsi="Verdana"/>
          <w:b/>
          <w:sz w:val="18"/>
          <w:szCs w:val="18"/>
        </w:rPr>
      </w:pPr>
      <w:r>
        <w:rPr>
          <w:rFonts w:ascii="Verdana" w:hAnsi="Verdana"/>
          <w:b/>
          <w:sz w:val="18"/>
          <w:szCs w:val="18"/>
        </w:rPr>
        <w:t>Postgrados Vs. Decisión Universidad para postgrado</w:t>
      </w:r>
    </w:p>
    <w:p w:rsidR="004D2183" w:rsidRDefault="004D2183" w:rsidP="007A7A31">
      <w:pPr>
        <w:tabs>
          <w:tab w:val="left" w:pos="360"/>
          <w:tab w:val="left" w:pos="1440"/>
        </w:tabs>
        <w:ind w:left="600"/>
        <w:jc w:val="center"/>
        <w:rPr>
          <w:rFonts w:ascii="Verdana" w:hAnsi="Verdana"/>
          <w:b/>
          <w:i/>
          <w:sz w:val="20"/>
          <w:szCs w:val="20"/>
          <w:u w:val="single"/>
        </w:rPr>
      </w:pPr>
      <w:r>
        <w:rPr>
          <w:rFonts w:ascii="Verdana" w:hAnsi="Verdana"/>
          <w:b/>
          <w:sz w:val="18"/>
          <w:szCs w:val="18"/>
        </w:rPr>
        <w:t>Tabla de Contingencia</w:t>
      </w:r>
    </w:p>
    <w:tbl>
      <w:tblPr>
        <w:tblpPr w:leftFromText="141" w:rightFromText="141" w:vertAnchor="text" w:horzAnchor="margin" w:tblpXSpec="right" w:tblpY="56"/>
        <w:tblW w:w="7899" w:type="dxa"/>
        <w:tblCellMar>
          <w:left w:w="70" w:type="dxa"/>
          <w:right w:w="70" w:type="dxa"/>
        </w:tblCellMar>
        <w:tblLook w:val="0000"/>
      </w:tblPr>
      <w:tblGrid>
        <w:gridCol w:w="360"/>
        <w:gridCol w:w="2116"/>
        <w:gridCol w:w="1493"/>
        <w:gridCol w:w="1276"/>
        <w:gridCol w:w="1276"/>
        <w:gridCol w:w="1378"/>
      </w:tblGrid>
      <w:tr w:rsidR="00DF169E">
        <w:trPr>
          <w:trHeight w:val="384"/>
        </w:trPr>
        <w:tc>
          <w:tcPr>
            <w:tcW w:w="396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rsidP="00DF169E">
            <w:pPr>
              <w:ind w:left="600"/>
              <w:jc w:val="center"/>
              <w:rPr>
                <w:rFonts w:ascii="Verdana" w:hAnsi="Verdana" w:cs="Arial"/>
                <w:b/>
                <w:bCs/>
                <w:sz w:val="16"/>
                <w:szCs w:val="16"/>
              </w:rPr>
            </w:pPr>
            <w:r>
              <w:rPr>
                <w:rFonts w:ascii="Verdana" w:hAnsi="Verdana" w:cs="Arial"/>
                <w:b/>
                <w:bCs/>
                <w:sz w:val="16"/>
                <w:szCs w:val="16"/>
              </w:rPr>
              <w:t>POSTGRADOS                                              Vs.                                                        DECISIÓN UNIVERSIDAD PARA POSTGRADO</w:t>
            </w:r>
          </w:p>
        </w:tc>
        <w:tc>
          <w:tcPr>
            <w:tcW w:w="2552" w:type="dxa"/>
            <w:gridSpan w:val="2"/>
            <w:tcBorders>
              <w:top w:val="double" w:sz="6" w:space="0" w:color="auto"/>
              <w:left w:val="nil"/>
              <w:bottom w:val="double" w:sz="6" w:space="0" w:color="auto"/>
              <w:right w:val="nil"/>
            </w:tcBorders>
            <w:shd w:val="clear" w:color="auto" w:fill="auto"/>
            <w:vAlign w:val="center"/>
          </w:tcPr>
          <w:p w:rsidR="00DF169E" w:rsidRDefault="00DF169E" w:rsidP="00DF169E">
            <w:pPr>
              <w:ind w:left="600"/>
              <w:jc w:val="center"/>
              <w:rPr>
                <w:rFonts w:ascii="Verdana" w:hAnsi="Verdana" w:cs="Arial"/>
                <w:b/>
                <w:bCs/>
                <w:sz w:val="18"/>
                <w:szCs w:val="18"/>
              </w:rPr>
            </w:pPr>
            <w:r>
              <w:rPr>
                <w:rFonts w:ascii="Verdana" w:hAnsi="Verdana" w:cs="Arial"/>
                <w:b/>
                <w:bCs/>
                <w:sz w:val="18"/>
                <w:szCs w:val="18"/>
              </w:rPr>
              <w:t>DECISIÓN UNIVERSIDAD</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rsidP="00761666">
            <w:pPr>
              <w:ind w:left="600" w:hanging="521"/>
              <w:jc w:val="center"/>
              <w:rPr>
                <w:rFonts w:ascii="Verdana" w:hAnsi="Verdana" w:cs="Arial"/>
                <w:sz w:val="16"/>
                <w:szCs w:val="16"/>
              </w:rPr>
            </w:pPr>
            <w:r>
              <w:rPr>
                <w:rFonts w:ascii="Verdana" w:hAnsi="Verdana" w:cs="Arial"/>
                <w:sz w:val="16"/>
                <w:szCs w:val="16"/>
              </w:rPr>
              <w:t>TOTAL</w:t>
            </w:r>
          </w:p>
        </w:tc>
      </w:tr>
      <w:tr w:rsidR="00DF169E">
        <w:trPr>
          <w:trHeight w:val="302"/>
        </w:trPr>
        <w:tc>
          <w:tcPr>
            <w:tcW w:w="3969" w:type="dxa"/>
            <w:gridSpan w:val="3"/>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b/>
                <w:bCs/>
                <w:sz w:val="16"/>
                <w:szCs w:val="16"/>
              </w:rPr>
            </w:pPr>
          </w:p>
        </w:tc>
        <w:tc>
          <w:tcPr>
            <w:tcW w:w="1276" w:type="dxa"/>
            <w:tcBorders>
              <w:top w:val="nil"/>
              <w:left w:val="single" w:sz="4" w:space="0" w:color="auto"/>
              <w:bottom w:val="double" w:sz="6" w:space="0" w:color="auto"/>
              <w:right w:val="single" w:sz="4" w:space="0" w:color="auto"/>
            </w:tcBorders>
            <w:shd w:val="clear" w:color="auto" w:fill="auto"/>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SI</w:t>
            </w:r>
          </w:p>
        </w:tc>
        <w:tc>
          <w:tcPr>
            <w:tcW w:w="1276" w:type="dxa"/>
            <w:tcBorders>
              <w:top w:val="nil"/>
              <w:left w:val="nil"/>
              <w:bottom w:val="double" w:sz="6" w:space="0" w:color="auto"/>
              <w:right w:val="nil"/>
            </w:tcBorders>
            <w:shd w:val="clear" w:color="auto" w:fill="auto"/>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NO</w:t>
            </w:r>
          </w:p>
        </w:tc>
        <w:tc>
          <w:tcPr>
            <w:tcW w:w="1378" w:type="dxa"/>
            <w:vMerge/>
            <w:tcBorders>
              <w:top w:val="double" w:sz="6" w:space="0" w:color="auto"/>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r>
      <w:tr w:rsidR="00DF169E">
        <w:trPr>
          <w:trHeight w:val="209"/>
        </w:trPr>
        <w:tc>
          <w:tcPr>
            <w:tcW w:w="360" w:type="dxa"/>
            <w:vMerge w:val="restart"/>
            <w:tcBorders>
              <w:top w:val="nil"/>
              <w:left w:val="double" w:sz="6" w:space="0" w:color="auto"/>
              <w:bottom w:val="double" w:sz="6" w:space="0" w:color="000000"/>
              <w:right w:val="nil"/>
            </w:tcBorders>
            <w:shd w:val="clear" w:color="auto" w:fill="auto"/>
            <w:textDirection w:val="btLr"/>
            <w:vAlign w:val="center"/>
          </w:tcPr>
          <w:p w:rsidR="00DF169E" w:rsidRDefault="00DF169E" w:rsidP="00DF169E">
            <w:pPr>
              <w:ind w:left="600"/>
              <w:jc w:val="center"/>
              <w:rPr>
                <w:rFonts w:ascii="Verdana" w:hAnsi="Verdana" w:cs="Arial"/>
                <w:b/>
                <w:bCs/>
                <w:sz w:val="16"/>
                <w:szCs w:val="16"/>
              </w:rPr>
            </w:pPr>
            <w:r>
              <w:rPr>
                <w:rFonts w:ascii="Verdana" w:hAnsi="Verdana" w:cs="Arial"/>
                <w:b/>
                <w:bCs/>
                <w:sz w:val="16"/>
                <w:szCs w:val="16"/>
              </w:rPr>
              <w:t>POSTGRADOS</w:t>
            </w: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Maestrías</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42</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32</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74</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43,6</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30,4</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74,0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24,0%</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18,3%</w:t>
            </w:r>
          </w:p>
        </w:tc>
        <w:tc>
          <w:tcPr>
            <w:tcW w:w="1378"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42,3%</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Diplomados Superior</w:t>
            </w:r>
          </w:p>
        </w:tc>
        <w:tc>
          <w:tcPr>
            <w:tcW w:w="1493" w:type="dxa"/>
            <w:tcBorders>
              <w:top w:val="double" w:sz="6" w:space="0" w:color="auto"/>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43</w:t>
            </w:r>
          </w:p>
        </w:tc>
        <w:tc>
          <w:tcPr>
            <w:tcW w:w="1276" w:type="dxa"/>
            <w:tcBorders>
              <w:top w:val="single" w:sz="4" w:space="0" w:color="auto"/>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60</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35,3</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24,7</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60,0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24,6%</w:t>
            </w:r>
          </w:p>
        </w:tc>
        <w:tc>
          <w:tcPr>
            <w:tcW w:w="1276"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9,7%</w:t>
            </w:r>
          </w:p>
        </w:tc>
        <w:tc>
          <w:tcPr>
            <w:tcW w:w="1378"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34,3%</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Especializaciones</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18</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23</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24,1</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16,9</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nil"/>
              <w:right w:val="nil"/>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13,1%</w:t>
            </w:r>
          </w:p>
        </w:tc>
        <w:tc>
          <w:tcPr>
            <w:tcW w:w="1378"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23,4%</w:t>
            </w:r>
          </w:p>
        </w:tc>
      </w:tr>
      <w:tr w:rsidR="00DF169E">
        <w:trPr>
          <w:trHeight w:val="209"/>
        </w:trPr>
        <w:tc>
          <w:tcPr>
            <w:tcW w:w="247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double" w:sz="6" w:space="0" w:color="auto"/>
              <w:left w:val="nil"/>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72</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175</w:t>
            </w:r>
          </w:p>
        </w:tc>
      </w:tr>
      <w:tr w:rsidR="00DF169E">
        <w:trPr>
          <w:trHeight w:val="198"/>
        </w:trPr>
        <w:tc>
          <w:tcPr>
            <w:tcW w:w="2476" w:type="dxa"/>
            <w:gridSpan w:val="2"/>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nil"/>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103,0</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72,0</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175,0</w:t>
            </w:r>
          </w:p>
        </w:tc>
      </w:tr>
      <w:tr w:rsidR="00DF169E">
        <w:trPr>
          <w:trHeight w:val="209"/>
        </w:trPr>
        <w:tc>
          <w:tcPr>
            <w:tcW w:w="2476" w:type="dxa"/>
            <w:gridSpan w:val="2"/>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58,9%</w:t>
            </w:r>
          </w:p>
        </w:tc>
        <w:tc>
          <w:tcPr>
            <w:tcW w:w="1276"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41,1%</w:t>
            </w:r>
          </w:p>
        </w:tc>
        <w:tc>
          <w:tcPr>
            <w:tcW w:w="1378"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100,0%</w:t>
            </w:r>
          </w:p>
        </w:tc>
      </w:tr>
    </w:tbl>
    <w:p w:rsidR="00297C62" w:rsidRDefault="006F5BA0" w:rsidP="007A7A31">
      <w:pPr>
        <w:tabs>
          <w:tab w:val="left" w:pos="1440"/>
          <w:tab w:val="left" w:pos="1980"/>
        </w:tabs>
        <w:spacing w:line="480" w:lineRule="auto"/>
        <w:ind w:left="600"/>
        <w:jc w:val="both"/>
        <w:rPr>
          <w:rFonts w:ascii="Verdana" w:hAnsi="Verdana"/>
          <w:b/>
          <w:i/>
          <w:sz w:val="20"/>
          <w:szCs w:val="20"/>
          <w:u w:val="single"/>
        </w:rPr>
      </w:pPr>
      <w:r>
        <w:rPr>
          <w:rFonts w:ascii="Verdana" w:hAnsi="Verdana"/>
          <w:b/>
          <w:i/>
          <w:noProof/>
          <w:sz w:val="20"/>
          <w:szCs w:val="20"/>
          <w:u w:val="single"/>
          <w:lang w:eastAsia="es-ES"/>
        </w:rPr>
        <w:pict>
          <v:shape id="_x0000_s1739" type="#_x0000_t202" style="position:absolute;left:0;text-align:left;margin-left:-120pt;margin-top:254.75pt;width:5in;height:28.55pt;z-index:-251597824;mso-position-horizontal-relative:text;mso-position-vertical-relative:text" stroked="f">
            <v:textbox style="mso-next-textbox:#_x0000_s1739">
              <w:txbxContent>
                <w:p w:rsidR="00F44E5F" w:rsidRPr="001A397E" w:rsidRDefault="00F44E5F" w:rsidP="0009168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297C62" w:rsidRPr="00D81133" w:rsidRDefault="0009168F" w:rsidP="007A7A31">
      <w:pPr>
        <w:tabs>
          <w:tab w:val="left" w:pos="1440"/>
          <w:tab w:val="left" w:pos="1980"/>
        </w:tabs>
        <w:spacing w:line="480" w:lineRule="auto"/>
        <w:ind w:left="600"/>
        <w:jc w:val="both"/>
        <w:rPr>
          <w:rFonts w:ascii="Arial" w:hAnsi="Arial" w:cs="Arial"/>
        </w:rPr>
      </w:pPr>
      <w:r w:rsidRPr="00D81133">
        <w:rPr>
          <w:rFonts w:ascii="Arial" w:hAnsi="Arial" w:cs="Arial"/>
        </w:rPr>
        <w:t xml:space="preserve">Mediante el análisis de contingencia de estas variables se logrará establecer si existe relación de dependencia entre el tipo de postgrado que le interese al profesional y el haber pensado ya en la universidad en la cual va a realizar sus estudios de postgrado. </w: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96330A" w:rsidRPr="00D81133" w:rsidRDefault="0096330A" w:rsidP="007A7A31">
      <w:pPr>
        <w:tabs>
          <w:tab w:val="left" w:pos="1440"/>
          <w:tab w:val="left" w:pos="1980"/>
        </w:tabs>
        <w:spacing w:line="480" w:lineRule="auto"/>
        <w:ind w:left="600"/>
        <w:jc w:val="both"/>
        <w:rPr>
          <w:rFonts w:ascii="Arial" w:hAnsi="Arial" w:cs="Arial"/>
        </w:rPr>
      </w:pPr>
      <w:r w:rsidRPr="00D81133">
        <w:rPr>
          <w:rFonts w:ascii="Arial" w:hAnsi="Arial" w:cs="Arial"/>
        </w:rPr>
        <w:t>La hipótesis que se plante</w:t>
      </w:r>
      <w:r w:rsidR="006F7AF6">
        <w:rPr>
          <w:rFonts w:ascii="Arial" w:hAnsi="Arial" w:cs="Arial"/>
        </w:rPr>
        <w:t>ó</w:t>
      </w:r>
      <w:r w:rsidRPr="00D81133">
        <w:rPr>
          <w:rFonts w:ascii="Arial" w:hAnsi="Arial" w:cs="Arial"/>
        </w:rPr>
        <w:t>, fue la que se muestra a continuación:</w:t>
      </w:r>
    </w:p>
    <w:p w:rsidR="0096330A" w:rsidRDefault="0096330A" w:rsidP="007A7A31">
      <w:pPr>
        <w:tabs>
          <w:tab w:val="left" w:pos="1440"/>
          <w:tab w:val="left" w:pos="1980"/>
        </w:tabs>
        <w:spacing w:line="480" w:lineRule="auto"/>
        <w:ind w:left="600"/>
        <w:jc w:val="both"/>
        <w:rPr>
          <w:rFonts w:ascii="Verdana" w:hAnsi="Verdana"/>
          <w:sz w:val="20"/>
          <w:szCs w:val="20"/>
        </w:rPr>
      </w:pPr>
    </w:p>
    <w:p w:rsidR="0096330A" w:rsidRPr="00D81133" w:rsidRDefault="0096330A" w:rsidP="007A7A31">
      <w:pPr>
        <w:tabs>
          <w:tab w:val="left" w:pos="1440"/>
          <w:tab w:val="left" w:pos="1980"/>
        </w:tabs>
        <w:spacing w:line="480" w:lineRule="auto"/>
        <w:ind w:left="600"/>
        <w:jc w:val="both"/>
        <w:rPr>
          <w:rFonts w:ascii="Verdana" w:hAnsi="Verdana"/>
          <w:i/>
          <w:sz w:val="20"/>
          <w:szCs w:val="20"/>
        </w:rPr>
      </w:pPr>
      <w:r w:rsidRPr="00D81133">
        <w:rPr>
          <w:rFonts w:ascii="Verdana" w:hAnsi="Verdana"/>
          <w:b/>
          <w:sz w:val="20"/>
          <w:szCs w:val="20"/>
        </w:rPr>
        <w:lastRenderedPageBreak/>
        <w:t>H</w:t>
      </w:r>
      <w:r w:rsidRPr="00D81133">
        <w:rPr>
          <w:rFonts w:ascii="Verdana" w:hAnsi="Verdana"/>
          <w:b/>
          <w:sz w:val="20"/>
          <w:szCs w:val="20"/>
          <w:vertAlign w:val="subscript"/>
        </w:rPr>
        <w:t>o</w:t>
      </w:r>
      <w:r w:rsidRPr="00D81133">
        <w:rPr>
          <w:rFonts w:ascii="Verdana" w:hAnsi="Verdana"/>
          <w:b/>
          <w:sz w:val="20"/>
          <w:szCs w:val="20"/>
        </w:rPr>
        <w:t>:</w:t>
      </w:r>
      <w:r w:rsidRPr="00D81133">
        <w:rPr>
          <w:rFonts w:ascii="Verdana" w:hAnsi="Verdana"/>
          <w:sz w:val="20"/>
          <w:szCs w:val="20"/>
        </w:rPr>
        <w:t xml:space="preserve"> </w:t>
      </w:r>
      <w:r w:rsidRPr="00D81133">
        <w:rPr>
          <w:rFonts w:ascii="Verdana" w:hAnsi="Verdana"/>
          <w:i/>
          <w:sz w:val="20"/>
          <w:szCs w:val="20"/>
        </w:rPr>
        <w:t>El tipo de carrera de postgrado que le interesa al profesional es independiente del haber pensado ya en la universidad en la cual va a realizar sus estudios de postgrado.</w:t>
      </w:r>
    </w:p>
    <w:p w:rsidR="00D81133" w:rsidRDefault="00D81133" w:rsidP="007A7A31">
      <w:pPr>
        <w:tabs>
          <w:tab w:val="left" w:pos="1440"/>
          <w:tab w:val="left" w:pos="1980"/>
        </w:tabs>
        <w:spacing w:line="480" w:lineRule="auto"/>
        <w:ind w:left="600"/>
        <w:jc w:val="center"/>
        <w:rPr>
          <w:rFonts w:ascii="Verdana" w:hAnsi="Verdana"/>
          <w:b/>
          <w:sz w:val="20"/>
          <w:szCs w:val="20"/>
        </w:rPr>
      </w:pPr>
    </w:p>
    <w:p w:rsidR="0096330A" w:rsidRPr="00D81133" w:rsidRDefault="0096330A" w:rsidP="007A7A31">
      <w:pPr>
        <w:tabs>
          <w:tab w:val="left" w:pos="1440"/>
          <w:tab w:val="left" w:pos="1980"/>
        </w:tabs>
        <w:spacing w:line="480" w:lineRule="auto"/>
        <w:ind w:left="600"/>
        <w:jc w:val="center"/>
        <w:rPr>
          <w:rFonts w:ascii="Verdana" w:hAnsi="Verdana"/>
          <w:b/>
          <w:sz w:val="20"/>
          <w:szCs w:val="20"/>
        </w:rPr>
      </w:pPr>
      <w:r w:rsidRPr="00D81133">
        <w:rPr>
          <w:rFonts w:ascii="Verdana" w:hAnsi="Verdana"/>
          <w:b/>
          <w:sz w:val="20"/>
          <w:szCs w:val="20"/>
        </w:rPr>
        <w:t>Vs</w:t>
      </w:r>
      <w:r w:rsidR="00F075A3" w:rsidRPr="00D81133">
        <w:rPr>
          <w:rFonts w:ascii="Verdana" w:hAnsi="Verdana"/>
          <w:b/>
          <w:sz w:val="20"/>
          <w:szCs w:val="20"/>
        </w:rPr>
        <w:t>.</w:t>
      </w:r>
    </w:p>
    <w:p w:rsidR="0096330A" w:rsidRPr="00D81133" w:rsidRDefault="0096330A" w:rsidP="007A7A31">
      <w:pPr>
        <w:tabs>
          <w:tab w:val="left" w:pos="1440"/>
          <w:tab w:val="left" w:pos="1980"/>
        </w:tabs>
        <w:spacing w:line="480" w:lineRule="auto"/>
        <w:ind w:left="600"/>
        <w:jc w:val="both"/>
        <w:rPr>
          <w:rFonts w:ascii="Verdana" w:hAnsi="Verdana"/>
          <w:i/>
          <w:sz w:val="20"/>
          <w:szCs w:val="20"/>
        </w:rPr>
      </w:pPr>
      <w:r w:rsidRPr="00D81133">
        <w:rPr>
          <w:rFonts w:ascii="Verdana" w:hAnsi="Verdana"/>
          <w:b/>
          <w:sz w:val="20"/>
          <w:szCs w:val="20"/>
        </w:rPr>
        <w:t>H</w:t>
      </w:r>
      <w:r w:rsidRPr="00D81133">
        <w:rPr>
          <w:rFonts w:ascii="Verdana" w:hAnsi="Verdana"/>
          <w:b/>
          <w:sz w:val="20"/>
          <w:szCs w:val="20"/>
          <w:vertAlign w:val="subscript"/>
        </w:rPr>
        <w:t>1</w:t>
      </w:r>
      <w:r w:rsidRPr="00D81133">
        <w:rPr>
          <w:rFonts w:ascii="Verdana" w:hAnsi="Verdana"/>
          <w:b/>
          <w:sz w:val="20"/>
          <w:szCs w:val="20"/>
        </w:rPr>
        <w:t xml:space="preserve">: </w:t>
      </w:r>
      <w:r w:rsidRPr="00D81133">
        <w:rPr>
          <w:rFonts w:ascii="Verdana" w:hAnsi="Verdana"/>
          <w:i/>
          <w:sz w:val="20"/>
          <w:szCs w:val="20"/>
        </w:rPr>
        <w:t>No es verdad H</w:t>
      </w:r>
      <w:r w:rsidRPr="00D81133">
        <w:rPr>
          <w:rFonts w:ascii="Verdana" w:hAnsi="Verdana"/>
          <w:i/>
          <w:sz w:val="20"/>
          <w:szCs w:val="20"/>
          <w:vertAlign w:val="subscript"/>
        </w:rPr>
        <w:t>o</w:t>
      </w:r>
    </w:p>
    <w:p w:rsidR="0096330A" w:rsidRPr="0096330A" w:rsidRDefault="0096330A" w:rsidP="007A7A31">
      <w:pPr>
        <w:tabs>
          <w:tab w:val="left" w:pos="1440"/>
          <w:tab w:val="left" w:pos="1980"/>
        </w:tabs>
        <w:spacing w:line="480" w:lineRule="auto"/>
        <w:ind w:left="600"/>
        <w:jc w:val="both"/>
        <w:rPr>
          <w:rFonts w:ascii="Verdana" w:hAnsi="Verdana"/>
          <w:sz w:val="20"/>
          <w:szCs w:val="20"/>
        </w:rPr>
      </w:pPr>
    </w:p>
    <w:p w:rsidR="00D81133" w:rsidRDefault="00D81133" w:rsidP="007A7A31">
      <w:pPr>
        <w:tabs>
          <w:tab w:val="left" w:pos="360"/>
          <w:tab w:val="left" w:pos="1440"/>
        </w:tabs>
        <w:ind w:left="600"/>
        <w:jc w:val="center"/>
        <w:rPr>
          <w:rFonts w:ascii="Verdana" w:hAnsi="Verdana"/>
          <w:b/>
          <w:sz w:val="20"/>
          <w:szCs w:val="20"/>
        </w:rPr>
      </w:pPr>
    </w:p>
    <w:p w:rsidR="004D2183" w:rsidRDefault="000A35EE" w:rsidP="007A7A31">
      <w:pPr>
        <w:tabs>
          <w:tab w:val="left" w:pos="360"/>
          <w:tab w:val="left" w:pos="1440"/>
        </w:tabs>
        <w:ind w:left="600"/>
        <w:jc w:val="center"/>
        <w:rPr>
          <w:rFonts w:ascii="Verdana" w:hAnsi="Verdana"/>
          <w:b/>
          <w:sz w:val="20"/>
          <w:szCs w:val="20"/>
        </w:rPr>
      </w:pPr>
      <w:r>
        <w:rPr>
          <w:rFonts w:ascii="Verdana" w:hAnsi="Verdana"/>
          <w:b/>
          <w:sz w:val="20"/>
          <w:szCs w:val="20"/>
        </w:rPr>
        <w:t>TABLA LXXX</w:t>
      </w:r>
      <w:r w:rsidR="0077555A">
        <w:rPr>
          <w:rFonts w:ascii="Verdana" w:hAnsi="Verdana"/>
          <w:b/>
          <w:sz w:val="20"/>
          <w:szCs w:val="20"/>
        </w:rPr>
        <w:t>V</w:t>
      </w:r>
      <w:r>
        <w:rPr>
          <w:rFonts w:ascii="Verdana" w:hAnsi="Verdana"/>
          <w:b/>
          <w:sz w:val="20"/>
          <w:szCs w:val="20"/>
        </w:rPr>
        <w:t>I</w:t>
      </w:r>
    </w:p>
    <w:p w:rsidR="004D2183" w:rsidRDefault="004D2183"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D2183" w:rsidRDefault="004D2183"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039" w:tblpY="6769"/>
        <w:tblW w:w="6810" w:type="dxa"/>
        <w:tblCellMar>
          <w:left w:w="70" w:type="dxa"/>
          <w:right w:w="70" w:type="dxa"/>
        </w:tblCellMar>
        <w:tblLook w:val="0000"/>
      </w:tblPr>
      <w:tblGrid>
        <w:gridCol w:w="2590"/>
        <w:gridCol w:w="1840"/>
        <w:gridCol w:w="1058"/>
        <w:gridCol w:w="1322"/>
      </w:tblGrid>
      <w:tr w:rsidR="006F5BA0">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6F5BA0" w:rsidRDefault="006F5BA0" w:rsidP="00761666">
            <w:pPr>
              <w:ind w:left="600" w:hanging="48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50" w:firstLine="12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600" w:hanging="47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600" w:hanging="568"/>
              <w:jc w:val="center"/>
              <w:rPr>
                <w:rFonts w:ascii="Verdana" w:hAnsi="Verdana" w:cs="Arial"/>
                <w:b/>
                <w:bCs/>
                <w:sz w:val="18"/>
                <w:szCs w:val="18"/>
              </w:rPr>
            </w:pPr>
            <w:r>
              <w:rPr>
                <w:rFonts w:ascii="Verdana" w:hAnsi="Verdana" w:cs="Arial"/>
                <w:b/>
                <w:bCs/>
                <w:sz w:val="18"/>
                <w:szCs w:val="18"/>
              </w:rPr>
              <w:t>Valor p</w:t>
            </w:r>
          </w:p>
        </w:tc>
      </w:tr>
      <w:tr w:rsidR="006F5BA0">
        <w:trPr>
          <w:trHeight w:val="285"/>
        </w:trPr>
        <w:tc>
          <w:tcPr>
            <w:tcW w:w="2590" w:type="dxa"/>
            <w:tcBorders>
              <w:top w:val="nil"/>
              <w:left w:val="double" w:sz="6" w:space="0" w:color="auto"/>
              <w:bottom w:val="double" w:sz="6" w:space="0" w:color="auto"/>
              <w:right w:val="nil"/>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7.987</w:t>
            </w:r>
          </w:p>
        </w:tc>
        <w:tc>
          <w:tcPr>
            <w:tcW w:w="1058" w:type="dxa"/>
            <w:tcBorders>
              <w:top w:val="nil"/>
              <w:left w:val="nil"/>
              <w:bottom w:val="double" w:sz="6" w:space="0" w:color="auto"/>
              <w:right w:val="single" w:sz="4"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0.018</w:t>
            </w:r>
          </w:p>
        </w:tc>
      </w:tr>
    </w:tbl>
    <w:p w:rsidR="004D2183" w:rsidRDefault="004D2183" w:rsidP="007A7A31">
      <w:pPr>
        <w:tabs>
          <w:tab w:val="left" w:pos="1440"/>
        </w:tabs>
        <w:spacing w:line="480" w:lineRule="auto"/>
        <w:ind w:left="600"/>
        <w:jc w:val="both"/>
        <w:rPr>
          <w:rFonts w:ascii="Verdana" w:hAnsi="Verdana"/>
          <w:sz w:val="20"/>
          <w:szCs w:val="20"/>
        </w:rPr>
      </w:pPr>
    </w:p>
    <w:p w:rsidR="004D2183" w:rsidRDefault="004D2183" w:rsidP="007A7A31">
      <w:pPr>
        <w:tabs>
          <w:tab w:val="left" w:pos="1440"/>
        </w:tabs>
        <w:spacing w:line="480" w:lineRule="auto"/>
        <w:ind w:left="600"/>
        <w:jc w:val="both"/>
        <w:rPr>
          <w:rFonts w:ascii="Verdana" w:hAnsi="Verdana"/>
          <w:sz w:val="20"/>
          <w:szCs w:val="20"/>
        </w:rPr>
      </w:pPr>
    </w:p>
    <w:p w:rsidR="004D2183" w:rsidRDefault="006F5BA0"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8" type="#_x0000_t202" style="position:absolute;left:0;text-align:left;margin-left:-108pt;margin-top:14.05pt;width:5in;height:28.55pt;z-index:-251598848" stroked="f">
            <v:textbox style="mso-next-textbox:#_x0000_s1738">
              <w:txbxContent>
                <w:p w:rsidR="00F44E5F" w:rsidRPr="001A397E" w:rsidRDefault="00F44E5F" w:rsidP="004D218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6F5BA0" w:rsidRDefault="006F5BA0" w:rsidP="007A7A31">
      <w:pPr>
        <w:tabs>
          <w:tab w:val="left" w:pos="1440"/>
          <w:tab w:val="left" w:pos="1980"/>
        </w:tabs>
        <w:spacing w:line="480" w:lineRule="auto"/>
        <w:ind w:left="600"/>
        <w:jc w:val="both"/>
        <w:rPr>
          <w:rFonts w:ascii="Arial" w:hAnsi="Arial" w:cs="Arial"/>
        </w:rPr>
      </w:pPr>
    </w:p>
    <w:p w:rsidR="00297C62" w:rsidRPr="00D81133" w:rsidRDefault="00C479BE" w:rsidP="007A7A31">
      <w:pPr>
        <w:tabs>
          <w:tab w:val="left" w:pos="1440"/>
          <w:tab w:val="left" w:pos="1980"/>
        </w:tabs>
        <w:spacing w:line="480" w:lineRule="auto"/>
        <w:ind w:left="600"/>
        <w:jc w:val="both"/>
        <w:rPr>
          <w:rFonts w:ascii="Arial" w:hAnsi="Arial" w:cs="Arial"/>
          <w:b/>
          <w:i/>
          <w:u w:val="single"/>
        </w:rPr>
      </w:pPr>
      <w:r w:rsidRPr="00D81133">
        <w:rPr>
          <w:rFonts w:ascii="Arial" w:hAnsi="Arial" w:cs="Arial"/>
        </w:rPr>
        <w:t>De acuerdo a los resultados obtenidos luego del análisis de contingencia, los cuales se muestran en la tabla LXXX</w:t>
      </w:r>
      <w:r w:rsidR="00D81133">
        <w:rPr>
          <w:rFonts w:ascii="Arial" w:hAnsi="Arial" w:cs="Arial"/>
        </w:rPr>
        <w:t>V</w:t>
      </w:r>
      <w:r w:rsidR="00761666">
        <w:rPr>
          <w:rFonts w:ascii="Arial" w:hAnsi="Arial" w:cs="Arial"/>
        </w:rPr>
        <w:t>I</w:t>
      </w:r>
      <w:r w:rsidRPr="00D81133">
        <w:rPr>
          <w:rFonts w:ascii="Arial" w:hAnsi="Arial" w:cs="Arial"/>
        </w:rPr>
        <w:t xml:space="preserve">, se concluye que existe </w:t>
      </w:r>
      <w:r w:rsidR="0096330A" w:rsidRPr="00D81133">
        <w:rPr>
          <w:rFonts w:ascii="Arial" w:hAnsi="Arial" w:cs="Arial"/>
        </w:rPr>
        <w:t>suficiente evi</w:t>
      </w:r>
      <w:r w:rsidRPr="00D81133">
        <w:rPr>
          <w:rFonts w:ascii="Arial" w:hAnsi="Arial" w:cs="Arial"/>
        </w:rPr>
        <w:t xml:space="preserve">dencia estadística para rechazar </w:t>
      </w:r>
      <w:r w:rsidR="0096330A" w:rsidRPr="00D81133">
        <w:rPr>
          <w:rFonts w:ascii="Arial" w:hAnsi="Arial" w:cs="Arial"/>
        </w:rPr>
        <w:t>la hipótesis nula</w:t>
      </w:r>
      <w:r w:rsidRPr="00D81133">
        <w:rPr>
          <w:rFonts w:ascii="Arial" w:hAnsi="Arial" w:cs="Arial"/>
        </w:rPr>
        <w:t>, en favor de la hipótesis alterna</w:t>
      </w:r>
      <w:r w:rsidR="0096330A" w:rsidRPr="00D81133">
        <w:rPr>
          <w:rFonts w:ascii="Arial" w:hAnsi="Arial" w:cs="Arial"/>
        </w:rPr>
        <w:t xml:space="preserve">, </w:t>
      </w:r>
      <w:r w:rsidR="00A31AE2" w:rsidRPr="00D81133">
        <w:rPr>
          <w:rFonts w:ascii="Arial" w:hAnsi="Arial" w:cs="Arial"/>
        </w:rPr>
        <w:t>es decir, las dos variables anteriormente mencionadas</w:t>
      </w:r>
      <w:r w:rsidR="006F7AF6">
        <w:rPr>
          <w:rFonts w:ascii="Arial" w:hAnsi="Arial" w:cs="Arial"/>
        </w:rPr>
        <w:t xml:space="preserve"> no</w:t>
      </w:r>
      <w:r w:rsidR="00A31AE2" w:rsidRPr="00D81133">
        <w:rPr>
          <w:rFonts w:ascii="Arial" w:hAnsi="Arial" w:cs="Arial"/>
        </w:rPr>
        <w:t xml:space="preserve"> son independientes, es decir, el t</w:t>
      </w:r>
      <w:r w:rsidRPr="00D81133">
        <w:rPr>
          <w:rFonts w:ascii="Arial" w:hAnsi="Arial" w:cs="Arial"/>
        </w:rPr>
        <w:t>ipo de carrera de postgrado</w:t>
      </w:r>
      <w:r w:rsidR="00A31AE2" w:rsidRPr="00D81133">
        <w:rPr>
          <w:rFonts w:ascii="Arial" w:hAnsi="Arial" w:cs="Arial"/>
        </w:rPr>
        <w:t xml:space="preserve"> (maestría, diplomado, especialización)</w:t>
      </w:r>
      <w:r w:rsidRPr="00D81133">
        <w:rPr>
          <w:rFonts w:ascii="Arial" w:hAnsi="Arial" w:cs="Arial"/>
        </w:rPr>
        <w:t xml:space="preserve"> que le interesa al profesional </w:t>
      </w:r>
      <w:r w:rsidR="00A31AE2" w:rsidRPr="00D81133">
        <w:rPr>
          <w:rFonts w:ascii="Arial" w:hAnsi="Arial" w:cs="Arial"/>
        </w:rPr>
        <w:t>siempre será considerado al momento de pensar en la universidad donde va a realizar  dichos estudios.</w:t>
      </w:r>
      <w:r w:rsidR="00A31AE2" w:rsidRPr="00D81133">
        <w:rPr>
          <w:rFonts w:ascii="Arial" w:hAnsi="Arial" w:cs="Arial"/>
          <w:b/>
          <w:i/>
          <w:u w:val="single"/>
        </w:rPr>
        <w:t xml:space="preserve"> </w:t>
      </w:r>
    </w:p>
    <w:p w:rsidR="00AD1284" w:rsidRPr="00BD7A8F" w:rsidRDefault="00AD1284" w:rsidP="007A7A31">
      <w:pPr>
        <w:tabs>
          <w:tab w:val="left" w:pos="1440"/>
          <w:tab w:val="left" w:pos="1980"/>
        </w:tabs>
        <w:spacing w:line="480" w:lineRule="auto"/>
        <w:ind w:left="600"/>
        <w:jc w:val="both"/>
        <w:rPr>
          <w:rFonts w:ascii="Verdana" w:hAnsi="Verdana"/>
          <w:b/>
          <w:i/>
          <w:sz w:val="20"/>
          <w:szCs w:val="20"/>
          <w:u w:val="single"/>
        </w:rPr>
      </w:pPr>
    </w:p>
    <w:p w:rsidR="006F5BA0" w:rsidRDefault="006F5BA0" w:rsidP="007A7A31">
      <w:pPr>
        <w:tabs>
          <w:tab w:val="left" w:pos="1440"/>
          <w:tab w:val="left" w:pos="1980"/>
        </w:tabs>
        <w:spacing w:line="480" w:lineRule="auto"/>
        <w:ind w:left="600"/>
        <w:jc w:val="both"/>
        <w:rPr>
          <w:rFonts w:ascii="Arial" w:hAnsi="Arial" w:cs="Arial"/>
          <w:b/>
        </w:rPr>
      </w:pPr>
    </w:p>
    <w:p w:rsidR="002E646D" w:rsidRPr="00D81133" w:rsidRDefault="002E646D" w:rsidP="006F5BA0">
      <w:pPr>
        <w:tabs>
          <w:tab w:val="left" w:pos="1440"/>
          <w:tab w:val="left" w:pos="1980"/>
        </w:tabs>
        <w:spacing w:line="480" w:lineRule="auto"/>
        <w:ind w:left="240"/>
        <w:jc w:val="both"/>
        <w:rPr>
          <w:rFonts w:ascii="Arial" w:hAnsi="Arial" w:cs="Arial"/>
          <w:b/>
        </w:rPr>
      </w:pPr>
      <w:r w:rsidRPr="00D81133">
        <w:rPr>
          <w:rFonts w:ascii="Arial" w:hAnsi="Arial" w:cs="Arial"/>
          <w:b/>
        </w:rPr>
        <w:lastRenderedPageBreak/>
        <w:t>5.</w:t>
      </w:r>
      <w:r w:rsidR="00020909">
        <w:rPr>
          <w:rFonts w:ascii="Arial" w:hAnsi="Arial" w:cs="Arial"/>
          <w:b/>
        </w:rPr>
        <w:t>2</w:t>
      </w:r>
      <w:r w:rsidRPr="00D81133">
        <w:rPr>
          <w:rFonts w:ascii="Arial" w:hAnsi="Arial" w:cs="Arial"/>
          <w:b/>
        </w:rPr>
        <w:t>.2 Análisis de Componentes Principales</w:t>
      </w:r>
    </w:p>
    <w:p w:rsidR="002E646D" w:rsidRPr="00D81133" w:rsidRDefault="002E646D" w:rsidP="006F5BA0">
      <w:pPr>
        <w:tabs>
          <w:tab w:val="left" w:pos="1440"/>
          <w:tab w:val="left" w:pos="1980"/>
        </w:tabs>
        <w:spacing w:line="480" w:lineRule="auto"/>
        <w:ind w:left="240"/>
        <w:jc w:val="both"/>
        <w:rPr>
          <w:rFonts w:ascii="Arial" w:hAnsi="Arial" w:cs="Arial"/>
        </w:rPr>
      </w:pPr>
      <w:r w:rsidRPr="00D81133">
        <w:rPr>
          <w:rFonts w:ascii="Arial" w:hAnsi="Arial" w:cs="Arial"/>
        </w:rPr>
        <w:t>Para efecto del análisis de componentes principales fueron consideradas las siguientes variables:</w:t>
      </w:r>
    </w:p>
    <w:tbl>
      <w:tblPr>
        <w:tblW w:w="7004" w:type="dxa"/>
        <w:tblInd w:w="182" w:type="dxa"/>
        <w:tblCellMar>
          <w:left w:w="70" w:type="dxa"/>
          <w:right w:w="70" w:type="dxa"/>
        </w:tblCellMar>
        <w:tblLook w:val="0000"/>
      </w:tblPr>
      <w:tblGrid>
        <w:gridCol w:w="1216"/>
        <w:gridCol w:w="396"/>
        <w:gridCol w:w="4176"/>
        <w:gridCol w:w="1216"/>
      </w:tblGrid>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Posee el postgrado que va a estudiar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15</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2</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Ser económica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16</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3</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Contenido del programa de estudios</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17</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4</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Prestigio de la universidad</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18</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5</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Horarios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19</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6</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Experiencia de los maestros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20</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7</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Tecnología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21</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8</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Profesionales exitosos</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22</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9</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Selección rigurosa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23</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10</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Facilidad para encontrar trabajo</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24</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11</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Más práctica que teoría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25</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12</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Facilidades de Pago</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26</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13</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Aprobada por el CONESUP</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27</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14</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Maestrías del ICM buena elección</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34</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15</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4C521A" w:rsidP="007A7A31">
            <w:pPr>
              <w:ind w:left="600"/>
              <w:rPr>
                <w:rFonts w:ascii="Verdana" w:hAnsi="Verdana" w:cs="Arial"/>
                <w:i/>
                <w:iCs/>
                <w:sz w:val="18"/>
                <w:szCs w:val="18"/>
              </w:rPr>
            </w:pPr>
            <w:r>
              <w:rPr>
                <w:rFonts w:ascii="Verdana" w:hAnsi="Verdana" w:cs="Arial"/>
                <w:i/>
                <w:iCs/>
                <w:sz w:val="18"/>
                <w:szCs w:val="18"/>
              </w:rPr>
              <w:t>Poca</w:t>
            </w:r>
            <w:r w:rsidR="00FD3470">
              <w:rPr>
                <w:rFonts w:ascii="Verdana" w:hAnsi="Verdana" w:cs="Arial"/>
                <w:i/>
                <w:iCs/>
                <w:sz w:val="18"/>
                <w:szCs w:val="18"/>
              </w:rPr>
              <w:t xml:space="preserve"> publicidad a postgrados</w:t>
            </w:r>
            <w:r>
              <w:rPr>
                <w:rFonts w:ascii="Verdana" w:hAnsi="Verdana" w:cs="Arial"/>
                <w:i/>
                <w:iCs/>
                <w:sz w:val="18"/>
                <w:szCs w:val="18"/>
              </w:rPr>
              <w:t xml:space="preserve"> del </w:t>
            </w:r>
            <w:r w:rsidR="00FD3470">
              <w:rPr>
                <w:rFonts w:ascii="Verdana" w:hAnsi="Verdana" w:cs="Arial"/>
                <w:i/>
                <w:iCs/>
                <w:sz w:val="18"/>
                <w:szCs w:val="18"/>
              </w:rPr>
              <w:t xml:space="preserve"> ICM</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38</w:t>
            </w:r>
          </w:p>
        </w:tc>
      </w:tr>
    </w:tbl>
    <w:p w:rsidR="00FD3470" w:rsidRDefault="00FD3470" w:rsidP="007A7A31">
      <w:pPr>
        <w:tabs>
          <w:tab w:val="left" w:pos="1440"/>
          <w:tab w:val="left" w:pos="1980"/>
        </w:tabs>
        <w:spacing w:line="480" w:lineRule="auto"/>
        <w:ind w:left="600"/>
        <w:jc w:val="both"/>
        <w:rPr>
          <w:rFonts w:ascii="Verdana" w:hAnsi="Verdana"/>
          <w:sz w:val="20"/>
          <w:szCs w:val="20"/>
          <w:vertAlign w:val="subscript"/>
        </w:rPr>
      </w:pPr>
    </w:p>
    <w:p w:rsidR="00043367" w:rsidRPr="00D81133" w:rsidRDefault="001E58C6" w:rsidP="006F5BA0">
      <w:pPr>
        <w:tabs>
          <w:tab w:val="left" w:pos="1440"/>
          <w:tab w:val="left" w:pos="1980"/>
        </w:tabs>
        <w:spacing w:line="480" w:lineRule="auto"/>
        <w:ind w:left="240"/>
        <w:jc w:val="both"/>
        <w:rPr>
          <w:rFonts w:ascii="Arial" w:hAnsi="Arial" w:cs="Arial"/>
        </w:rPr>
      </w:pPr>
      <w:r w:rsidRPr="00D81133">
        <w:rPr>
          <w:rFonts w:ascii="Arial" w:hAnsi="Arial" w:cs="Arial"/>
        </w:rPr>
        <w:t xml:space="preserve">Para realizar el análisis de componentes principales se cuenta con p=15 componentes, y el tamaño de la muestra </w:t>
      </w:r>
      <w:r w:rsidR="0064604C" w:rsidRPr="00D81133">
        <w:rPr>
          <w:rFonts w:ascii="Arial" w:hAnsi="Arial" w:cs="Arial"/>
        </w:rPr>
        <w:t xml:space="preserve">el cual es </w:t>
      </w:r>
      <w:r w:rsidRPr="00D81133">
        <w:rPr>
          <w:rFonts w:ascii="Arial" w:hAnsi="Arial" w:cs="Arial"/>
        </w:rPr>
        <w:t xml:space="preserve">n=175. Al efectuar la prueba de </w:t>
      </w:r>
      <w:r w:rsidR="00271503" w:rsidRPr="00D81133">
        <w:rPr>
          <w:rFonts w:ascii="Arial" w:hAnsi="Arial" w:cs="Arial"/>
        </w:rPr>
        <w:t xml:space="preserve">Bartlet para este análisis se concluye que las variables aleatorias son </w:t>
      </w:r>
      <w:r w:rsidR="00A42819" w:rsidRPr="00D81133">
        <w:rPr>
          <w:rFonts w:ascii="Arial" w:hAnsi="Arial" w:cs="Arial"/>
        </w:rPr>
        <w:t>ind</w:t>
      </w:r>
      <w:r w:rsidR="00271503" w:rsidRPr="00D81133">
        <w:rPr>
          <w:rFonts w:ascii="Arial" w:hAnsi="Arial" w:cs="Arial"/>
        </w:rPr>
        <w:t>ependientes</w:t>
      </w:r>
      <w:r w:rsidR="00A42819" w:rsidRPr="00D81133">
        <w:rPr>
          <w:rFonts w:ascii="Arial" w:hAnsi="Arial" w:cs="Arial"/>
        </w:rPr>
        <w:t>;</w:t>
      </w:r>
      <w:r w:rsidR="0064604C" w:rsidRPr="00D81133">
        <w:rPr>
          <w:rFonts w:ascii="Arial" w:hAnsi="Arial" w:cs="Arial"/>
        </w:rPr>
        <w:t xml:space="preserve"> el valor del estadístico de prueba es de </w:t>
      </w:r>
      <w:r w:rsidR="00271503" w:rsidRPr="00D81133">
        <w:rPr>
          <w:rFonts w:ascii="Arial" w:hAnsi="Arial" w:cs="Arial"/>
        </w:rPr>
        <w:t>316.830</w:t>
      </w:r>
      <w:r w:rsidR="0064604C" w:rsidRPr="00D81133">
        <w:rPr>
          <w:rFonts w:ascii="Arial" w:hAnsi="Arial" w:cs="Arial"/>
        </w:rPr>
        <w:t xml:space="preserve"> y el valor p es muy pequeño.  En base a estos resultados se resuelve usar el método de componentes principales.</w:t>
      </w:r>
    </w:p>
    <w:p w:rsidR="00A42819" w:rsidRDefault="00A42819" w:rsidP="006F5BA0">
      <w:pPr>
        <w:tabs>
          <w:tab w:val="left" w:pos="1440"/>
          <w:tab w:val="left" w:pos="1980"/>
        </w:tabs>
        <w:spacing w:line="480" w:lineRule="auto"/>
        <w:ind w:left="240"/>
        <w:jc w:val="both"/>
        <w:rPr>
          <w:rFonts w:ascii="Verdana" w:hAnsi="Verdana"/>
          <w:sz w:val="20"/>
          <w:szCs w:val="20"/>
        </w:rPr>
      </w:pPr>
    </w:p>
    <w:p w:rsidR="00A42819" w:rsidRPr="0003039C" w:rsidRDefault="00A42819" w:rsidP="006F5BA0">
      <w:pPr>
        <w:tabs>
          <w:tab w:val="left" w:pos="1440"/>
          <w:tab w:val="left" w:pos="1980"/>
        </w:tabs>
        <w:spacing w:line="480" w:lineRule="auto"/>
        <w:ind w:left="240"/>
        <w:jc w:val="both"/>
        <w:rPr>
          <w:rFonts w:ascii="Arial" w:hAnsi="Arial" w:cs="Arial"/>
        </w:rPr>
      </w:pPr>
      <w:r w:rsidRPr="006F7AF6">
        <w:rPr>
          <w:rFonts w:ascii="Arial" w:hAnsi="Arial" w:cs="Arial"/>
        </w:rPr>
        <w:t>Mediante el uso del software estadístico SPSS 10.0,  se procederá a</w:t>
      </w:r>
      <w:r w:rsidRPr="0003039C">
        <w:rPr>
          <w:rFonts w:ascii="Arial" w:hAnsi="Arial" w:cs="Arial"/>
        </w:rPr>
        <w:t xml:space="preserve"> realizar el análisis de componentes principales a la matriz de datos originales con las 15 variables observadas para este estudio.</w:t>
      </w:r>
    </w:p>
    <w:p w:rsidR="00BD7A8F" w:rsidRPr="0003039C" w:rsidRDefault="00BD7A8F" w:rsidP="006F5BA0">
      <w:pPr>
        <w:tabs>
          <w:tab w:val="left" w:pos="1440"/>
          <w:tab w:val="left" w:pos="1980"/>
        </w:tabs>
        <w:spacing w:line="480" w:lineRule="auto"/>
        <w:ind w:left="240"/>
        <w:jc w:val="both"/>
        <w:rPr>
          <w:rFonts w:ascii="Arial" w:hAnsi="Arial" w:cs="Arial"/>
        </w:rPr>
      </w:pPr>
    </w:p>
    <w:p w:rsidR="00A42819" w:rsidRPr="0003039C" w:rsidRDefault="00A42819" w:rsidP="006F5BA0">
      <w:pPr>
        <w:tabs>
          <w:tab w:val="left" w:pos="1440"/>
          <w:tab w:val="left" w:pos="1980"/>
        </w:tabs>
        <w:spacing w:line="480" w:lineRule="auto"/>
        <w:ind w:left="240"/>
        <w:jc w:val="both"/>
        <w:rPr>
          <w:rFonts w:ascii="Arial" w:hAnsi="Arial" w:cs="Arial"/>
        </w:rPr>
      </w:pPr>
      <w:r w:rsidRPr="0003039C">
        <w:rPr>
          <w:rFonts w:ascii="Arial" w:hAnsi="Arial" w:cs="Arial"/>
        </w:rPr>
        <w:lastRenderedPageBreak/>
        <w:t>Los valores propios de la matriz estimada de covarianzas, las cuales son las varianzas de cada componente</w:t>
      </w:r>
      <w:r w:rsidR="00EB3EF4" w:rsidRPr="0003039C">
        <w:rPr>
          <w:rFonts w:ascii="Arial" w:hAnsi="Arial" w:cs="Arial"/>
        </w:rPr>
        <w:t>; además</w:t>
      </w:r>
      <w:r w:rsidRPr="0003039C">
        <w:rPr>
          <w:rFonts w:ascii="Arial" w:hAnsi="Arial" w:cs="Arial"/>
        </w:rPr>
        <w:t xml:space="preserve"> el porcentaje de explicación y el porcentaje de explicación acumulada para cada componente principal,  </w:t>
      </w:r>
      <w:r w:rsidR="00EB3EF4" w:rsidRPr="0003039C">
        <w:rPr>
          <w:rFonts w:ascii="Arial" w:hAnsi="Arial" w:cs="Arial"/>
        </w:rPr>
        <w:t xml:space="preserve">son los </w:t>
      </w:r>
      <w:r w:rsidRPr="0003039C">
        <w:rPr>
          <w:rFonts w:ascii="Arial" w:hAnsi="Arial" w:cs="Arial"/>
        </w:rPr>
        <w:t>primero</w:t>
      </w:r>
      <w:r w:rsidR="00EB3EF4" w:rsidRPr="0003039C">
        <w:rPr>
          <w:rFonts w:ascii="Arial" w:hAnsi="Arial" w:cs="Arial"/>
        </w:rPr>
        <w:t>s</w:t>
      </w:r>
      <w:r w:rsidRPr="0003039C">
        <w:rPr>
          <w:rFonts w:ascii="Arial" w:hAnsi="Arial" w:cs="Arial"/>
        </w:rPr>
        <w:t xml:space="preserve"> </w:t>
      </w:r>
      <w:r w:rsidR="00EB3EF4" w:rsidRPr="0003039C">
        <w:rPr>
          <w:rFonts w:ascii="Arial" w:hAnsi="Arial" w:cs="Arial"/>
        </w:rPr>
        <w:t xml:space="preserve">valores </w:t>
      </w:r>
      <w:r w:rsidRPr="0003039C">
        <w:rPr>
          <w:rFonts w:ascii="Arial" w:hAnsi="Arial" w:cs="Arial"/>
        </w:rPr>
        <w:t>que se debe</w:t>
      </w:r>
      <w:r w:rsidR="00EB3EF4" w:rsidRPr="0003039C">
        <w:rPr>
          <w:rFonts w:ascii="Arial" w:hAnsi="Arial" w:cs="Arial"/>
        </w:rPr>
        <w:t>n</w:t>
      </w:r>
      <w:r w:rsidRPr="0003039C">
        <w:rPr>
          <w:rFonts w:ascii="Arial" w:hAnsi="Arial" w:cs="Arial"/>
        </w:rPr>
        <w:t xml:space="preserve"> obtener y a continuación se presentarán en la tabla  LXXX</w:t>
      </w:r>
      <w:r w:rsidR="00307346" w:rsidRPr="0003039C">
        <w:rPr>
          <w:rFonts w:ascii="Arial" w:hAnsi="Arial" w:cs="Arial"/>
        </w:rPr>
        <w:t>V</w:t>
      </w:r>
      <w:r w:rsidR="00761666">
        <w:rPr>
          <w:rFonts w:ascii="Arial" w:hAnsi="Arial" w:cs="Arial"/>
        </w:rPr>
        <w:t>II</w:t>
      </w:r>
      <w:r w:rsidRPr="0003039C">
        <w:rPr>
          <w:rFonts w:ascii="Arial" w:hAnsi="Arial" w:cs="Arial"/>
        </w:rPr>
        <w:t>.</w:t>
      </w:r>
    </w:p>
    <w:p w:rsidR="00EB3EF4" w:rsidRDefault="00EB3EF4" w:rsidP="00297C62">
      <w:pPr>
        <w:tabs>
          <w:tab w:val="left" w:pos="1440"/>
          <w:tab w:val="left" w:pos="1980"/>
        </w:tabs>
        <w:spacing w:line="480" w:lineRule="auto"/>
        <w:ind w:left="1440"/>
        <w:jc w:val="both"/>
        <w:rPr>
          <w:rFonts w:ascii="Verdana" w:hAnsi="Verdana"/>
          <w:sz w:val="20"/>
          <w:szCs w:val="20"/>
        </w:rPr>
      </w:pPr>
    </w:p>
    <w:p w:rsidR="00EB3EF4" w:rsidRDefault="0077555A" w:rsidP="00EB3EF4">
      <w:pPr>
        <w:tabs>
          <w:tab w:val="left" w:pos="1440"/>
          <w:tab w:val="left" w:pos="1980"/>
        </w:tabs>
        <w:ind w:left="1440"/>
        <w:jc w:val="center"/>
        <w:rPr>
          <w:rFonts w:ascii="Verdana" w:hAnsi="Verdana"/>
          <w:b/>
          <w:sz w:val="20"/>
          <w:szCs w:val="20"/>
        </w:rPr>
      </w:pPr>
      <w:r>
        <w:rPr>
          <w:rFonts w:ascii="Verdana" w:hAnsi="Verdana"/>
          <w:b/>
          <w:sz w:val="20"/>
          <w:szCs w:val="20"/>
        </w:rPr>
        <w:t>TABLA LXXX</w:t>
      </w:r>
      <w:r w:rsidR="00EB3EF4">
        <w:rPr>
          <w:rFonts w:ascii="Verdana" w:hAnsi="Verdana"/>
          <w:b/>
          <w:sz w:val="20"/>
          <w:szCs w:val="20"/>
        </w:rPr>
        <w:t>V</w:t>
      </w:r>
      <w:r w:rsidR="000A35EE">
        <w:rPr>
          <w:rFonts w:ascii="Verdana" w:hAnsi="Verdana"/>
          <w:b/>
          <w:sz w:val="20"/>
          <w:szCs w:val="20"/>
        </w:rPr>
        <w:t>II</w:t>
      </w:r>
    </w:p>
    <w:p w:rsidR="00EB3EF4" w:rsidRDefault="00EB3EF4" w:rsidP="00EB3EF4">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EB3EF4" w:rsidRDefault="00EB3EF4" w:rsidP="00EB3EF4">
      <w:pPr>
        <w:tabs>
          <w:tab w:val="left" w:pos="360"/>
          <w:tab w:val="left" w:pos="1440"/>
        </w:tabs>
        <w:ind w:left="1440"/>
        <w:jc w:val="center"/>
        <w:rPr>
          <w:rFonts w:ascii="Verdana" w:hAnsi="Verdana"/>
          <w:b/>
          <w:sz w:val="18"/>
          <w:szCs w:val="18"/>
        </w:rPr>
      </w:pPr>
      <w:r>
        <w:rPr>
          <w:rFonts w:ascii="Verdana" w:hAnsi="Verdana"/>
          <w:b/>
          <w:sz w:val="18"/>
          <w:szCs w:val="18"/>
        </w:rPr>
        <w:t>Valores propios obtenidos a través de la matriz de datos original</w:t>
      </w:r>
    </w:p>
    <w:p w:rsidR="00EB3EF4" w:rsidRDefault="00EB3EF4" w:rsidP="00EB3EF4">
      <w:pPr>
        <w:tabs>
          <w:tab w:val="left" w:pos="360"/>
          <w:tab w:val="left" w:pos="1440"/>
        </w:tabs>
        <w:ind w:left="1440"/>
        <w:jc w:val="center"/>
        <w:rPr>
          <w:rFonts w:ascii="Verdana" w:hAnsi="Verdana"/>
          <w:b/>
          <w:sz w:val="18"/>
          <w:szCs w:val="18"/>
        </w:rPr>
      </w:pPr>
      <w:r>
        <w:rPr>
          <w:rFonts w:ascii="Verdana" w:hAnsi="Verdana"/>
          <w:b/>
          <w:sz w:val="18"/>
          <w:szCs w:val="18"/>
        </w:rPr>
        <w:t xml:space="preserve"> y el porcentaje de explicación de cada componente</w:t>
      </w:r>
    </w:p>
    <w:tbl>
      <w:tblPr>
        <w:tblpPr w:leftFromText="141" w:rightFromText="141" w:vertAnchor="text" w:horzAnchor="page" w:tblpX="4719" w:tblpY="128"/>
        <w:tblW w:w="4470" w:type="dxa"/>
        <w:tblCellMar>
          <w:left w:w="70" w:type="dxa"/>
          <w:right w:w="70" w:type="dxa"/>
        </w:tblCellMar>
        <w:tblLook w:val="0000"/>
      </w:tblPr>
      <w:tblGrid>
        <w:gridCol w:w="1270"/>
        <w:gridCol w:w="800"/>
        <w:gridCol w:w="1200"/>
        <w:gridCol w:w="1200"/>
      </w:tblGrid>
      <w:tr w:rsidR="006F7AF6" w:rsidRPr="00C21459">
        <w:trPr>
          <w:trHeight w:val="510"/>
        </w:trPr>
        <w:tc>
          <w:tcPr>
            <w:tcW w:w="1270" w:type="dxa"/>
            <w:tcBorders>
              <w:top w:val="double" w:sz="6" w:space="0" w:color="auto"/>
              <w:left w:val="double" w:sz="6" w:space="0" w:color="auto"/>
              <w:bottom w:val="double" w:sz="6" w:space="0" w:color="auto"/>
              <w:right w:val="single" w:sz="4" w:space="0" w:color="auto"/>
            </w:tcBorders>
            <w:shd w:val="clear" w:color="auto" w:fill="auto"/>
            <w:noWrap/>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Componente</w:t>
            </w:r>
          </w:p>
        </w:tc>
        <w:tc>
          <w:tcPr>
            <w:tcW w:w="800" w:type="dxa"/>
            <w:tcBorders>
              <w:top w:val="double" w:sz="6" w:space="0" w:color="auto"/>
              <w:left w:val="nil"/>
              <w:bottom w:val="double" w:sz="6" w:space="0" w:color="auto"/>
              <w:right w:val="single" w:sz="4" w:space="0" w:color="auto"/>
            </w:tcBorders>
            <w:shd w:val="clear" w:color="auto" w:fill="auto"/>
            <w:noWrap/>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position w:val="-10"/>
                <w:sz w:val="16"/>
                <w:szCs w:val="16"/>
              </w:rPr>
              <w:object w:dxaOrig="220" w:dyaOrig="300">
                <v:shape id="_x0000_i1055" type="#_x0000_t75" style="width:11pt;height:15pt" o:ole="">
                  <v:imagedata r:id="rId118" o:title=""/>
                </v:shape>
                <o:OLEObject Type="Embed" ProgID="Equation.3" ShapeID="_x0000_i1055" DrawAspect="Content" ObjectID="_1307781656" r:id="rId119"/>
              </w:object>
            </w:r>
            <w:r w:rsidRPr="00C21459">
              <w:rPr>
                <w:rFonts w:ascii="Verdana" w:hAnsi="Verdana" w:cs="Arial"/>
                <w:b/>
                <w:i/>
                <w:iCs/>
                <w:sz w:val="16"/>
                <w:szCs w:val="16"/>
              </w:rPr>
              <w:t> </w:t>
            </w:r>
          </w:p>
        </w:tc>
        <w:tc>
          <w:tcPr>
            <w:tcW w:w="1200" w:type="dxa"/>
            <w:tcBorders>
              <w:top w:val="double" w:sz="6" w:space="0" w:color="auto"/>
              <w:left w:val="nil"/>
              <w:bottom w:val="double" w:sz="6" w:space="0" w:color="auto"/>
              <w:right w:val="single" w:sz="4" w:space="0" w:color="auto"/>
            </w:tcBorders>
            <w:shd w:val="clear" w:color="auto" w:fill="auto"/>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 de la Varianza</w:t>
            </w:r>
          </w:p>
        </w:tc>
        <w:tc>
          <w:tcPr>
            <w:tcW w:w="1200" w:type="dxa"/>
            <w:tcBorders>
              <w:top w:val="double" w:sz="6" w:space="0" w:color="auto"/>
              <w:left w:val="nil"/>
              <w:bottom w:val="double" w:sz="6" w:space="0" w:color="auto"/>
              <w:right w:val="double" w:sz="6" w:space="0" w:color="auto"/>
            </w:tcBorders>
            <w:shd w:val="clear" w:color="auto" w:fill="auto"/>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 acumulado</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2,74</w:t>
            </w:r>
          </w:p>
        </w:tc>
        <w:tc>
          <w:tcPr>
            <w:tcW w:w="1200" w:type="dxa"/>
            <w:tcBorders>
              <w:top w:val="nil"/>
              <w:left w:val="nil"/>
              <w:bottom w:val="nil"/>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19,76</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19,76</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1,83</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13,24</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33,00</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1,72</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12,43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45,43</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4</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1,48</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10,65</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56,08</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0,94</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6,77</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62,85</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0,88</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6,34</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69,19</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7</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0,82</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5,89</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75,08</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0,76</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5,45</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80,53</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0,70</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5,08</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85,62</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0,54</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3,93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89,54</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11</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0,40</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2,92</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92,46</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12</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0,35</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2,51</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94,97</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13</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0,29</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2,10</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97,07</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0,21</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1,53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98,60</w:t>
            </w:r>
          </w:p>
        </w:tc>
      </w:tr>
      <w:tr w:rsidR="006F7AF6">
        <w:trPr>
          <w:trHeight w:val="270"/>
        </w:trPr>
        <w:tc>
          <w:tcPr>
            <w:tcW w:w="1270" w:type="dxa"/>
            <w:tcBorders>
              <w:top w:val="nil"/>
              <w:left w:val="double" w:sz="6" w:space="0" w:color="auto"/>
              <w:bottom w:val="double" w:sz="6" w:space="0" w:color="auto"/>
              <w:right w:val="nil"/>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15</w:t>
            </w:r>
          </w:p>
        </w:tc>
        <w:tc>
          <w:tcPr>
            <w:tcW w:w="800" w:type="dxa"/>
            <w:tcBorders>
              <w:top w:val="nil"/>
              <w:left w:val="single" w:sz="4" w:space="0" w:color="auto"/>
              <w:bottom w:val="double" w:sz="6"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0,20</w:t>
            </w:r>
          </w:p>
        </w:tc>
        <w:tc>
          <w:tcPr>
            <w:tcW w:w="1200" w:type="dxa"/>
            <w:tcBorders>
              <w:top w:val="nil"/>
              <w:left w:val="nil"/>
              <w:bottom w:val="double" w:sz="6"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1,40</w:t>
            </w:r>
          </w:p>
        </w:tc>
        <w:tc>
          <w:tcPr>
            <w:tcW w:w="1200" w:type="dxa"/>
            <w:tcBorders>
              <w:top w:val="nil"/>
              <w:left w:val="nil"/>
              <w:bottom w:val="double" w:sz="6"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100,00</w:t>
            </w:r>
          </w:p>
        </w:tc>
      </w:tr>
    </w:tbl>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B3EF4" w:rsidRDefault="00EB3EF4" w:rsidP="00EB3EF4">
      <w:pPr>
        <w:tabs>
          <w:tab w:val="left" w:pos="360"/>
          <w:tab w:val="left" w:pos="1440"/>
        </w:tabs>
        <w:ind w:left="1440"/>
        <w:jc w:val="center"/>
        <w:rPr>
          <w:rFonts w:ascii="Verdana" w:hAnsi="Verdana"/>
          <w:b/>
          <w:i/>
          <w:sz w:val="20"/>
          <w:szCs w:val="20"/>
          <w:u w:val="single"/>
        </w:rPr>
      </w:pPr>
    </w:p>
    <w:p w:rsidR="00EB3EF4" w:rsidRDefault="00EB3EF4" w:rsidP="00297C62">
      <w:pPr>
        <w:tabs>
          <w:tab w:val="left" w:pos="1440"/>
          <w:tab w:val="left" w:pos="1980"/>
        </w:tabs>
        <w:spacing w:line="480" w:lineRule="auto"/>
        <w:ind w:left="1440"/>
        <w:jc w:val="both"/>
        <w:rPr>
          <w:rFonts w:ascii="Verdana" w:hAnsi="Verdana"/>
          <w:sz w:val="20"/>
          <w:szCs w:val="20"/>
        </w:rPr>
      </w:pPr>
    </w:p>
    <w:p w:rsidR="008F32D6" w:rsidRDefault="008F32D6" w:rsidP="00297C62">
      <w:pPr>
        <w:tabs>
          <w:tab w:val="left" w:pos="1440"/>
          <w:tab w:val="left" w:pos="1980"/>
        </w:tabs>
        <w:spacing w:line="480" w:lineRule="auto"/>
        <w:ind w:left="1440"/>
        <w:jc w:val="both"/>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96746E" w:rsidP="008F32D6">
      <w:pPr>
        <w:rPr>
          <w:rFonts w:ascii="Verdana" w:hAnsi="Verdana"/>
          <w:sz w:val="20"/>
          <w:szCs w:val="20"/>
        </w:rPr>
      </w:pPr>
      <w:r>
        <w:rPr>
          <w:rFonts w:ascii="Verdana" w:hAnsi="Verdana"/>
          <w:noProof/>
          <w:sz w:val="20"/>
          <w:szCs w:val="20"/>
          <w:lang w:eastAsia="es-ES"/>
        </w:rPr>
        <w:pict>
          <v:shape id="_x0000_s1741" type="#_x0000_t202" style="position:absolute;margin-left:-30pt;margin-top:10.4pt;width:5in;height:28.55pt;z-index:-251596800" stroked="f">
            <v:textbox style="mso-next-textbox:#_x0000_s1741">
              <w:txbxContent>
                <w:p w:rsidR="00F44E5F" w:rsidRPr="001A397E" w:rsidRDefault="00F44E5F" w:rsidP="00ED046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C21459" w:rsidRPr="0003039C" w:rsidRDefault="00C21459" w:rsidP="006F5BA0">
      <w:pPr>
        <w:tabs>
          <w:tab w:val="left" w:pos="240"/>
        </w:tabs>
        <w:spacing w:line="480" w:lineRule="auto"/>
        <w:ind w:left="240"/>
        <w:jc w:val="both"/>
        <w:rPr>
          <w:rFonts w:ascii="Arial" w:hAnsi="Arial" w:cs="Arial"/>
        </w:rPr>
      </w:pPr>
      <w:r w:rsidRPr="0003039C">
        <w:rPr>
          <w:rFonts w:ascii="Arial" w:hAnsi="Arial" w:cs="Arial"/>
        </w:rPr>
        <w:t xml:space="preserve">Los coeficientes de los cinco componentes principales que se obtuvieron a </w:t>
      </w:r>
      <w:r w:rsidR="00932A82" w:rsidRPr="0003039C">
        <w:rPr>
          <w:rFonts w:ascii="Arial" w:hAnsi="Arial" w:cs="Arial"/>
        </w:rPr>
        <w:t>través</w:t>
      </w:r>
      <w:r w:rsidRPr="0003039C">
        <w:rPr>
          <w:rFonts w:ascii="Arial" w:hAnsi="Arial" w:cs="Arial"/>
        </w:rPr>
        <w:t xml:space="preserve"> del software estadístico SPSS 10.0, y que representan el </w:t>
      </w:r>
      <w:r w:rsidR="00932A82" w:rsidRPr="0003039C">
        <w:rPr>
          <w:rFonts w:ascii="Arial" w:hAnsi="Arial" w:cs="Arial"/>
        </w:rPr>
        <w:t>62.85% de la varianza total son los que se presentan en la tabla LXXXV</w:t>
      </w:r>
      <w:r w:rsidR="006F7AF6">
        <w:rPr>
          <w:rFonts w:ascii="Arial" w:hAnsi="Arial" w:cs="Arial"/>
        </w:rPr>
        <w:t>I</w:t>
      </w:r>
      <w:r w:rsidR="00761666">
        <w:rPr>
          <w:rFonts w:ascii="Arial" w:hAnsi="Arial" w:cs="Arial"/>
        </w:rPr>
        <w:t>II</w:t>
      </w:r>
      <w:r w:rsidR="00932A82" w:rsidRPr="0003039C">
        <w:rPr>
          <w:rFonts w:ascii="Arial" w:hAnsi="Arial" w:cs="Arial"/>
        </w:rPr>
        <w:t>.</w:t>
      </w: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6F5BA0" w:rsidRDefault="006F5BA0" w:rsidP="00932A82">
      <w:pPr>
        <w:tabs>
          <w:tab w:val="left" w:pos="1440"/>
          <w:tab w:val="left" w:pos="1980"/>
        </w:tabs>
        <w:ind w:left="1440"/>
        <w:jc w:val="center"/>
        <w:rPr>
          <w:rFonts w:ascii="Verdana" w:hAnsi="Verdana"/>
          <w:b/>
          <w:sz w:val="20"/>
          <w:szCs w:val="20"/>
        </w:rPr>
      </w:pPr>
    </w:p>
    <w:p w:rsidR="00932A82" w:rsidRDefault="004D33D0" w:rsidP="00932A82">
      <w:pPr>
        <w:tabs>
          <w:tab w:val="left" w:pos="1440"/>
          <w:tab w:val="left" w:pos="1980"/>
        </w:tabs>
        <w:ind w:left="1440"/>
        <w:jc w:val="center"/>
        <w:rPr>
          <w:rFonts w:ascii="Verdana" w:hAnsi="Verdana"/>
          <w:b/>
          <w:sz w:val="20"/>
          <w:szCs w:val="20"/>
        </w:rPr>
      </w:pPr>
      <w:r>
        <w:rPr>
          <w:rFonts w:ascii="Verdana" w:hAnsi="Verdana"/>
          <w:b/>
          <w:sz w:val="20"/>
          <w:szCs w:val="20"/>
        </w:rPr>
        <w:lastRenderedPageBreak/>
        <w:t>TABLA LXXXV</w:t>
      </w:r>
      <w:r w:rsidR="0077555A">
        <w:rPr>
          <w:rFonts w:ascii="Verdana" w:hAnsi="Verdana"/>
          <w:b/>
          <w:sz w:val="20"/>
          <w:szCs w:val="20"/>
        </w:rPr>
        <w:t>I</w:t>
      </w:r>
      <w:r w:rsidR="000A35EE">
        <w:rPr>
          <w:rFonts w:ascii="Verdana" w:hAnsi="Verdana"/>
          <w:b/>
          <w:sz w:val="20"/>
          <w:szCs w:val="20"/>
        </w:rPr>
        <w:t>II</w:t>
      </w:r>
    </w:p>
    <w:p w:rsidR="00932A82" w:rsidRDefault="00932A82" w:rsidP="00932A82">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21459" w:rsidRDefault="00932A82" w:rsidP="00932A82">
      <w:pPr>
        <w:tabs>
          <w:tab w:val="left" w:pos="360"/>
          <w:tab w:val="left" w:pos="1440"/>
        </w:tabs>
        <w:ind w:left="1440"/>
        <w:jc w:val="center"/>
        <w:rPr>
          <w:rFonts w:ascii="Verdana" w:hAnsi="Verdana"/>
          <w:sz w:val="20"/>
          <w:szCs w:val="20"/>
        </w:rPr>
      </w:pPr>
      <w:r>
        <w:rPr>
          <w:rFonts w:ascii="Verdana" w:hAnsi="Verdana"/>
          <w:b/>
          <w:sz w:val="18"/>
          <w:szCs w:val="18"/>
        </w:rPr>
        <w:t>Coeficientes de los cinco primeros componentes principales obtenidos a partir de la matriz de datos original</w:t>
      </w:r>
    </w:p>
    <w:tbl>
      <w:tblPr>
        <w:tblW w:w="7518" w:type="dxa"/>
        <w:tblInd w:w="746" w:type="dxa"/>
        <w:tblCellMar>
          <w:left w:w="70" w:type="dxa"/>
          <w:right w:w="70" w:type="dxa"/>
        </w:tblCellMar>
        <w:tblLook w:val="0000"/>
      </w:tblPr>
      <w:tblGrid>
        <w:gridCol w:w="3483"/>
        <w:gridCol w:w="377"/>
        <w:gridCol w:w="726"/>
        <w:gridCol w:w="726"/>
        <w:gridCol w:w="726"/>
        <w:gridCol w:w="726"/>
        <w:gridCol w:w="754"/>
      </w:tblGrid>
      <w:tr w:rsidR="00595CA8">
        <w:trPr>
          <w:trHeight w:val="409"/>
        </w:trPr>
        <w:tc>
          <w:tcPr>
            <w:tcW w:w="3860"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tcPr>
          <w:p w:rsidR="00595CA8" w:rsidRDefault="00595CA8">
            <w:pPr>
              <w:jc w:val="center"/>
              <w:rPr>
                <w:rFonts w:ascii="Arial" w:hAnsi="Arial" w:cs="Arial"/>
                <w:b/>
                <w:bCs/>
                <w:i/>
                <w:iCs/>
                <w:sz w:val="18"/>
                <w:szCs w:val="18"/>
              </w:rPr>
            </w:pPr>
            <w:r>
              <w:rPr>
                <w:rFonts w:ascii="Arial" w:hAnsi="Arial" w:cs="Arial"/>
                <w:b/>
                <w:bCs/>
                <w:i/>
                <w:iCs/>
                <w:sz w:val="18"/>
                <w:szCs w:val="18"/>
              </w:rPr>
              <w:t>VARIABLES</w:t>
            </w:r>
          </w:p>
        </w:tc>
        <w:tc>
          <w:tcPr>
            <w:tcW w:w="3658" w:type="dxa"/>
            <w:gridSpan w:val="5"/>
            <w:tcBorders>
              <w:top w:val="double" w:sz="6" w:space="0" w:color="auto"/>
              <w:left w:val="nil"/>
              <w:bottom w:val="single" w:sz="4" w:space="0" w:color="auto"/>
              <w:right w:val="double" w:sz="6" w:space="0" w:color="auto"/>
            </w:tcBorders>
            <w:shd w:val="clear" w:color="auto" w:fill="auto"/>
            <w:vAlign w:val="center"/>
          </w:tcPr>
          <w:p w:rsidR="00595CA8" w:rsidRDefault="00595CA8">
            <w:pPr>
              <w:jc w:val="center"/>
              <w:rPr>
                <w:rFonts w:ascii="Arial" w:hAnsi="Arial" w:cs="Arial"/>
                <w:b/>
                <w:bCs/>
                <w:i/>
                <w:iCs/>
                <w:sz w:val="18"/>
                <w:szCs w:val="18"/>
              </w:rPr>
            </w:pPr>
            <w:r>
              <w:rPr>
                <w:rFonts w:ascii="Arial" w:hAnsi="Arial" w:cs="Arial"/>
                <w:b/>
                <w:bCs/>
                <w:i/>
                <w:iCs/>
                <w:sz w:val="18"/>
                <w:szCs w:val="18"/>
              </w:rPr>
              <w:t>COMPONENTES</w:t>
            </w:r>
          </w:p>
        </w:tc>
      </w:tr>
      <w:tr w:rsidR="00595CA8">
        <w:trPr>
          <w:trHeight w:val="258"/>
        </w:trPr>
        <w:tc>
          <w:tcPr>
            <w:tcW w:w="3860" w:type="dxa"/>
            <w:gridSpan w:val="2"/>
            <w:vMerge/>
            <w:tcBorders>
              <w:top w:val="double" w:sz="6" w:space="0" w:color="auto"/>
              <w:left w:val="double" w:sz="6" w:space="0" w:color="auto"/>
              <w:bottom w:val="single" w:sz="4" w:space="0" w:color="000000"/>
              <w:right w:val="single" w:sz="4" w:space="0" w:color="000000"/>
            </w:tcBorders>
            <w:vAlign w:val="center"/>
          </w:tcPr>
          <w:p w:rsidR="00595CA8" w:rsidRDefault="00595CA8">
            <w:pPr>
              <w:rPr>
                <w:rFonts w:ascii="Arial" w:hAnsi="Arial" w:cs="Arial"/>
                <w:b/>
                <w:bCs/>
                <w:i/>
                <w:iCs/>
                <w:sz w:val="18"/>
                <w:szCs w:val="18"/>
              </w:rPr>
            </w:pP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1</w:t>
            </w:r>
          </w:p>
        </w:tc>
        <w:tc>
          <w:tcPr>
            <w:tcW w:w="726" w:type="dxa"/>
            <w:tcBorders>
              <w:top w:val="nil"/>
              <w:left w:val="single" w:sz="4" w:space="0" w:color="auto"/>
              <w:bottom w:val="single" w:sz="4" w:space="0" w:color="auto"/>
              <w:right w:val="nil"/>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2</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3</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4</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5</w:t>
            </w:r>
          </w:p>
        </w:tc>
      </w:tr>
      <w:tr w:rsidR="00595CA8">
        <w:trPr>
          <w:trHeight w:val="273"/>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Posee el postgrado que va a estudiar </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15</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0,559</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-0,124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0,302</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0,304</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-0,047</w:t>
            </w:r>
          </w:p>
        </w:tc>
      </w:tr>
      <w:tr w:rsidR="00595CA8">
        <w:trPr>
          <w:trHeight w:val="273"/>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Ser económica </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0,408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0,119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0,328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0,202</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-0,354</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Contenido del programa de estudios</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17</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0,497</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-0,161</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0,295</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-0,013</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Prestigio de la universidad</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18</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0,585</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-0,091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0,457</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-0,025</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0,047</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Horarios </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19</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0,156</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-0,107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0,457</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-0,388</w:t>
            </w:r>
          </w:p>
        </w:tc>
        <w:tc>
          <w:tcPr>
            <w:tcW w:w="754" w:type="dxa"/>
            <w:tcBorders>
              <w:top w:val="nil"/>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0,637</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Experiencia de los maestros </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20</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0,036</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0,174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-0,068</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-0,074</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Tecnología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21</w:t>
            </w:r>
          </w:p>
        </w:tc>
        <w:tc>
          <w:tcPr>
            <w:tcW w:w="726"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-0,202</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0,276</w:t>
            </w:r>
          </w:p>
        </w:tc>
        <w:tc>
          <w:tcPr>
            <w:tcW w:w="726" w:type="dxa"/>
            <w:tcBorders>
              <w:top w:val="single" w:sz="4" w:space="0" w:color="auto"/>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0,195</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0,253</w:t>
            </w:r>
          </w:p>
        </w:tc>
        <w:tc>
          <w:tcPr>
            <w:tcW w:w="754" w:type="dxa"/>
            <w:tcBorders>
              <w:top w:val="single" w:sz="4" w:space="0" w:color="auto"/>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-0,059</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Profesionales exitosos</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22</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0,010</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0,141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0,131</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-0,033</w:t>
            </w:r>
          </w:p>
        </w:tc>
        <w:tc>
          <w:tcPr>
            <w:tcW w:w="754" w:type="dxa"/>
            <w:tcBorders>
              <w:top w:val="single" w:sz="4" w:space="0" w:color="auto"/>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0,358</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Selección rigurosa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23</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0,435</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0,235</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0,503</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0,045</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Facilidad para encontrar trabajo</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24</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-0,514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0,524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0,135</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0,569</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0,249</w:t>
            </w:r>
          </w:p>
        </w:tc>
      </w:tr>
      <w:tr w:rsidR="00595CA8">
        <w:trPr>
          <w:trHeight w:val="258"/>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Más práctica que teoría</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25</w:t>
            </w:r>
          </w:p>
        </w:tc>
        <w:tc>
          <w:tcPr>
            <w:tcW w:w="726"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-0,383</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0,077</w:t>
            </w:r>
          </w:p>
        </w:tc>
        <w:tc>
          <w:tcPr>
            <w:tcW w:w="726" w:type="dxa"/>
            <w:tcBorders>
              <w:top w:val="single" w:sz="4" w:space="0" w:color="auto"/>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0,461</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0,074</w:t>
            </w:r>
          </w:p>
        </w:tc>
        <w:tc>
          <w:tcPr>
            <w:tcW w:w="754" w:type="dxa"/>
            <w:tcBorders>
              <w:top w:val="single" w:sz="4" w:space="0" w:color="auto"/>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-0,440</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Facilidades de Pago</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0,568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0,478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0,222</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-0,002</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Aprobada por el CONESUP</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27</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-0,275</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0,377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0,626</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-0,449</w:t>
            </w:r>
          </w:p>
        </w:tc>
        <w:tc>
          <w:tcPr>
            <w:tcW w:w="754" w:type="dxa"/>
            <w:tcBorders>
              <w:top w:val="nil"/>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-0,125</w:t>
            </w:r>
          </w:p>
        </w:tc>
      </w:tr>
      <w:tr w:rsidR="00595CA8">
        <w:trPr>
          <w:trHeight w:val="258"/>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Maestrías del ICM buena elección</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34</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0,167</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0,040</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-0,147</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-0,236</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-0,158</w:t>
            </w:r>
          </w:p>
        </w:tc>
      </w:tr>
      <w:tr w:rsidR="00595CA8">
        <w:trPr>
          <w:trHeight w:val="273"/>
        </w:trPr>
        <w:tc>
          <w:tcPr>
            <w:tcW w:w="3483" w:type="dxa"/>
            <w:tcBorders>
              <w:top w:val="nil"/>
              <w:left w:val="double" w:sz="6" w:space="0" w:color="auto"/>
              <w:bottom w:val="double" w:sz="6" w:space="0" w:color="auto"/>
              <w:right w:val="nil"/>
            </w:tcBorders>
            <w:shd w:val="clear" w:color="auto" w:fill="auto"/>
            <w:noWrap/>
            <w:vAlign w:val="bottom"/>
          </w:tcPr>
          <w:p w:rsidR="00595CA8" w:rsidRDefault="006F5BA0">
            <w:pPr>
              <w:rPr>
                <w:rFonts w:ascii="Verdana" w:hAnsi="Verdana" w:cs="Arial"/>
                <w:i/>
                <w:iCs/>
                <w:sz w:val="16"/>
                <w:szCs w:val="16"/>
              </w:rPr>
            </w:pPr>
            <w:r>
              <w:rPr>
                <w:rFonts w:ascii="Verdana" w:hAnsi="Verdana"/>
                <w:noProof/>
                <w:sz w:val="20"/>
                <w:szCs w:val="20"/>
                <w:lang w:eastAsia="es-ES"/>
              </w:rPr>
              <w:pict>
                <v:shape id="_x0000_s1742" type="#_x0000_t202" style="position:absolute;margin-left:-163.3pt;margin-top:15.6pt;width:396pt;height:28.55pt;z-index:-251595776;mso-position-horizontal-relative:text;mso-position-vertical-relative:text" stroked="f">
                  <v:textbox style="mso-next-textbox:#_x0000_s1742">
                    <w:txbxContent>
                      <w:p w:rsidR="00F44E5F" w:rsidRPr="001A397E" w:rsidRDefault="00F44E5F" w:rsidP="00932A8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C521A">
              <w:rPr>
                <w:rFonts w:ascii="Verdana" w:hAnsi="Verdana" w:cs="Arial"/>
                <w:i/>
                <w:iCs/>
                <w:sz w:val="16"/>
                <w:szCs w:val="16"/>
              </w:rPr>
              <w:t xml:space="preserve"> Poca</w:t>
            </w:r>
            <w:r w:rsidR="00595CA8">
              <w:rPr>
                <w:rFonts w:ascii="Verdana" w:hAnsi="Verdana" w:cs="Arial"/>
                <w:i/>
                <w:iCs/>
                <w:sz w:val="16"/>
                <w:szCs w:val="16"/>
              </w:rPr>
              <w:t xml:space="preserve"> publicidad a postgrados </w:t>
            </w:r>
            <w:r w:rsidR="004C521A">
              <w:rPr>
                <w:rFonts w:ascii="Verdana" w:hAnsi="Verdana" w:cs="Arial"/>
                <w:i/>
                <w:iCs/>
                <w:sz w:val="16"/>
                <w:szCs w:val="16"/>
              </w:rPr>
              <w:t xml:space="preserve">del </w:t>
            </w:r>
            <w:r w:rsidR="00595CA8">
              <w:rPr>
                <w:rFonts w:ascii="Verdana" w:hAnsi="Verdana" w:cs="Arial"/>
                <w:i/>
                <w:iCs/>
                <w:sz w:val="16"/>
                <w:szCs w:val="16"/>
              </w:rPr>
              <w:t>ICM</w:t>
            </w:r>
          </w:p>
        </w:tc>
        <w:tc>
          <w:tcPr>
            <w:tcW w:w="377" w:type="dxa"/>
            <w:tcBorders>
              <w:top w:val="nil"/>
              <w:left w:val="nil"/>
              <w:bottom w:val="double" w:sz="6"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38</w:t>
            </w:r>
          </w:p>
        </w:tc>
        <w:tc>
          <w:tcPr>
            <w:tcW w:w="726" w:type="dxa"/>
            <w:tcBorders>
              <w:top w:val="nil"/>
              <w:left w:val="nil"/>
              <w:bottom w:val="double" w:sz="6"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-0,653</w:t>
            </w:r>
          </w:p>
        </w:tc>
        <w:tc>
          <w:tcPr>
            <w:tcW w:w="726" w:type="dxa"/>
            <w:tcBorders>
              <w:top w:val="nil"/>
              <w:left w:val="nil"/>
              <w:bottom w:val="double" w:sz="6"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-0,702</w:t>
            </w:r>
          </w:p>
        </w:tc>
        <w:tc>
          <w:tcPr>
            <w:tcW w:w="726" w:type="dxa"/>
            <w:tcBorders>
              <w:top w:val="nil"/>
              <w:left w:val="single" w:sz="4" w:space="0" w:color="auto"/>
              <w:bottom w:val="double" w:sz="6"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0,214</w:t>
            </w:r>
          </w:p>
        </w:tc>
        <w:tc>
          <w:tcPr>
            <w:tcW w:w="726" w:type="dxa"/>
            <w:tcBorders>
              <w:top w:val="nil"/>
              <w:left w:val="nil"/>
              <w:bottom w:val="double" w:sz="6"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0,083</w:t>
            </w:r>
          </w:p>
        </w:tc>
        <w:tc>
          <w:tcPr>
            <w:tcW w:w="754" w:type="dxa"/>
            <w:tcBorders>
              <w:top w:val="nil"/>
              <w:left w:val="single" w:sz="4" w:space="0" w:color="auto"/>
              <w:bottom w:val="double" w:sz="6"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0,009</w:t>
            </w:r>
          </w:p>
        </w:tc>
      </w:tr>
    </w:tbl>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932A82" w:rsidRPr="0003039C" w:rsidRDefault="00932A82" w:rsidP="006F5BA0">
      <w:pPr>
        <w:tabs>
          <w:tab w:val="left" w:pos="240"/>
        </w:tabs>
        <w:spacing w:line="480" w:lineRule="auto"/>
        <w:ind w:left="240"/>
        <w:jc w:val="both"/>
        <w:rPr>
          <w:rFonts w:ascii="Arial" w:hAnsi="Arial" w:cs="Arial"/>
        </w:rPr>
      </w:pPr>
      <w:r w:rsidRPr="0003039C">
        <w:rPr>
          <w:rFonts w:ascii="Arial" w:hAnsi="Arial" w:cs="Arial"/>
        </w:rPr>
        <w:t xml:space="preserve">Cabe recalcar que estos cinco componentes principales fueron obtenidos a partir de la matriz de covarianzas, ahora si se desea tener una visión más clara de los coeficientes de dichos componentes, entonces se lo puede </w:t>
      </w:r>
      <w:r w:rsidR="00C909E9" w:rsidRPr="0003039C">
        <w:rPr>
          <w:rFonts w:ascii="Arial" w:hAnsi="Arial" w:cs="Arial"/>
        </w:rPr>
        <w:t>efectuar</w:t>
      </w:r>
      <w:r w:rsidRPr="0003039C">
        <w:rPr>
          <w:rFonts w:ascii="Arial" w:hAnsi="Arial" w:cs="Arial"/>
        </w:rPr>
        <w:t xml:space="preserve"> a través de los ejes rotados, esto se realiza mediante el método de rotación VARIMAX (Máxima Varianza). Lo óptimo sería que para cada componente </w:t>
      </w:r>
      <w:r w:rsidR="00C909E9" w:rsidRPr="0003039C">
        <w:rPr>
          <w:rFonts w:ascii="Arial" w:hAnsi="Arial" w:cs="Arial"/>
        </w:rPr>
        <w:t xml:space="preserve">exista </w:t>
      </w:r>
      <w:r w:rsidRPr="0003039C">
        <w:rPr>
          <w:rFonts w:ascii="Arial" w:hAnsi="Arial" w:cs="Arial"/>
        </w:rPr>
        <w:t>solamente un peso signifi</w:t>
      </w:r>
      <w:r w:rsidR="00C909E9" w:rsidRPr="0003039C">
        <w:rPr>
          <w:rFonts w:ascii="Arial" w:hAnsi="Arial" w:cs="Arial"/>
        </w:rPr>
        <w:t>ca</w:t>
      </w:r>
      <w:r w:rsidRPr="0003039C">
        <w:rPr>
          <w:rFonts w:ascii="Arial" w:hAnsi="Arial" w:cs="Arial"/>
        </w:rPr>
        <w:t>ti</w:t>
      </w:r>
      <w:r w:rsidR="00C909E9" w:rsidRPr="0003039C">
        <w:rPr>
          <w:rFonts w:ascii="Arial" w:hAnsi="Arial" w:cs="Arial"/>
        </w:rPr>
        <w:t>v</w:t>
      </w:r>
      <w:r w:rsidRPr="0003039C">
        <w:rPr>
          <w:rFonts w:ascii="Arial" w:hAnsi="Arial" w:cs="Arial"/>
        </w:rPr>
        <w:t>o para una</w:t>
      </w:r>
      <w:r w:rsidR="006F7AF6">
        <w:rPr>
          <w:rFonts w:ascii="Arial" w:hAnsi="Arial" w:cs="Arial"/>
        </w:rPr>
        <w:t>s</w:t>
      </w:r>
      <w:r w:rsidRPr="0003039C">
        <w:rPr>
          <w:rFonts w:ascii="Arial" w:hAnsi="Arial" w:cs="Arial"/>
        </w:rPr>
        <w:t xml:space="preserve"> variables y en las demás hallan cargas moderadas.</w:t>
      </w:r>
    </w:p>
    <w:p w:rsidR="00932A82" w:rsidRPr="0003039C" w:rsidRDefault="00932A82" w:rsidP="006F5BA0">
      <w:pPr>
        <w:tabs>
          <w:tab w:val="left" w:pos="240"/>
        </w:tabs>
        <w:spacing w:line="480" w:lineRule="auto"/>
        <w:ind w:left="240"/>
        <w:jc w:val="both"/>
        <w:rPr>
          <w:rFonts w:ascii="Arial" w:hAnsi="Arial" w:cs="Arial"/>
        </w:rPr>
      </w:pPr>
    </w:p>
    <w:p w:rsidR="00C21459" w:rsidRPr="0003039C" w:rsidRDefault="00536D0F" w:rsidP="006F5BA0">
      <w:pPr>
        <w:tabs>
          <w:tab w:val="left" w:pos="240"/>
        </w:tabs>
        <w:spacing w:line="480" w:lineRule="auto"/>
        <w:ind w:left="240"/>
        <w:jc w:val="both"/>
        <w:rPr>
          <w:rFonts w:ascii="Arial" w:hAnsi="Arial" w:cs="Arial"/>
        </w:rPr>
      </w:pPr>
      <w:r w:rsidRPr="0003039C">
        <w:rPr>
          <w:rFonts w:ascii="Arial" w:hAnsi="Arial" w:cs="Arial"/>
        </w:rPr>
        <w:t xml:space="preserve">Al hacer uso del método de rotación VARIMAX, se calcula el valor de las cinco componentes con sus respectivos porcentajes de explicación y el </w:t>
      </w:r>
      <w:r w:rsidRPr="0003039C">
        <w:rPr>
          <w:rFonts w:ascii="Arial" w:hAnsi="Arial" w:cs="Arial"/>
        </w:rPr>
        <w:lastRenderedPageBreak/>
        <w:t xml:space="preserve">porcentaje acumulado; </w:t>
      </w:r>
      <w:r w:rsidR="00B672D4" w:rsidRPr="0003039C">
        <w:rPr>
          <w:rFonts w:ascii="Arial" w:hAnsi="Arial" w:cs="Arial"/>
        </w:rPr>
        <w:t xml:space="preserve">obteniendo así que el </w:t>
      </w:r>
      <w:r w:rsidRPr="0003039C">
        <w:rPr>
          <w:rFonts w:ascii="Arial" w:hAnsi="Arial" w:cs="Arial"/>
        </w:rPr>
        <w:t xml:space="preserve"> </w:t>
      </w:r>
      <w:r w:rsidR="00611B43" w:rsidRPr="0003039C">
        <w:rPr>
          <w:rFonts w:ascii="Arial" w:hAnsi="Arial" w:cs="Arial"/>
        </w:rPr>
        <w:t>62.851% del total de la varianza está explicada por las cinco componentes.</w:t>
      </w:r>
    </w:p>
    <w:p w:rsidR="00611B43" w:rsidRDefault="00611B43" w:rsidP="006F5BA0">
      <w:pPr>
        <w:tabs>
          <w:tab w:val="left" w:pos="240"/>
        </w:tabs>
        <w:spacing w:line="480" w:lineRule="auto"/>
        <w:ind w:left="240"/>
        <w:jc w:val="both"/>
        <w:rPr>
          <w:rFonts w:ascii="Verdana" w:hAnsi="Verdana"/>
          <w:sz w:val="20"/>
          <w:szCs w:val="20"/>
        </w:rPr>
      </w:pPr>
    </w:p>
    <w:p w:rsidR="00611B43" w:rsidRPr="0003039C" w:rsidRDefault="00611B43" w:rsidP="006F5BA0">
      <w:pPr>
        <w:tabs>
          <w:tab w:val="left" w:pos="240"/>
        </w:tabs>
        <w:spacing w:line="480" w:lineRule="auto"/>
        <w:ind w:left="240"/>
        <w:jc w:val="both"/>
        <w:rPr>
          <w:rFonts w:ascii="Arial" w:hAnsi="Arial" w:cs="Arial"/>
        </w:rPr>
      </w:pPr>
      <w:r w:rsidRPr="0003039C">
        <w:rPr>
          <w:rFonts w:ascii="Arial" w:hAnsi="Arial" w:cs="Arial"/>
        </w:rPr>
        <w:t>A continuación en la tabla LXXX</w:t>
      </w:r>
      <w:r w:rsidR="00761666">
        <w:rPr>
          <w:rFonts w:ascii="Arial" w:hAnsi="Arial" w:cs="Arial"/>
        </w:rPr>
        <w:t>IX</w:t>
      </w:r>
      <w:r w:rsidRPr="0003039C">
        <w:rPr>
          <w:rFonts w:ascii="Arial" w:hAnsi="Arial" w:cs="Arial"/>
        </w:rPr>
        <w:t xml:space="preserve"> se muestran los coeficientes de cada componente, el porcentaje de la var</w:t>
      </w:r>
      <w:r w:rsidR="00082870" w:rsidRPr="0003039C">
        <w:rPr>
          <w:rFonts w:ascii="Arial" w:hAnsi="Arial" w:cs="Arial"/>
        </w:rPr>
        <w:t>ianza y el porcentaje acumulado obtenido mediante el método de Máxima Varianza (VARIMAX).</w:t>
      </w:r>
    </w:p>
    <w:p w:rsidR="006D5935" w:rsidRDefault="006D5935" w:rsidP="00932A82">
      <w:pPr>
        <w:tabs>
          <w:tab w:val="left" w:pos="1440"/>
        </w:tabs>
        <w:spacing w:line="480" w:lineRule="auto"/>
        <w:ind w:left="1440"/>
        <w:jc w:val="both"/>
        <w:rPr>
          <w:rFonts w:ascii="Verdana" w:hAnsi="Verdana"/>
          <w:sz w:val="20"/>
          <w:szCs w:val="20"/>
        </w:rPr>
      </w:pPr>
    </w:p>
    <w:p w:rsidR="00611B43" w:rsidRDefault="006F5BA0" w:rsidP="006F5BA0">
      <w:pPr>
        <w:tabs>
          <w:tab w:val="left" w:pos="1440"/>
          <w:tab w:val="left" w:pos="198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t xml:space="preserve"> </w:t>
      </w:r>
      <w:r w:rsidR="000A35EE">
        <w:rPr>
          <w:rFonts w:ascii="Verdana" w:hAnsi="Verdana"/>
          <w:b/>
          <w:sz w:val="20"/>
          <w:szCs w:val="20"/>
        </w:rPr>
        <w:t>TABLA LXXXIX</w:t>
      </w:r>
    </w:p>
    <w:p w:rsidR="00611B43" w:rsidRDefault="006F5BA0" w:rsidP="006F5BA0">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611B43">
        <w:rPr>
          <w:rFonts w:ascii="Verdana" w:hAnsi="Verdana"/>
          <w:sz w:val="18"/>
          <w:szCs w:val="18"/>
        </w:rPr>
        <w:t>Guayas – Guayaquil</w:t>
      </w:r>
    </w:p>
    <w:p w:rsidR="006F5BA0" w:rsidRDefault="006F5BA0" w:rsidP="006F5BA0">
      <w:pPr>
        <w:tabs>
          <w:tab w:val="left" w:pos="360"/>
          <w:tab w:val="left" w:pos="1440"/>
        </w:tabs>
        <w:rPr>
          <w:rFonts w:ascii="Verdana" w:hAnsi="Verdana"/>
          <w:b/>
          <w:sz w:val="18"/>
          <w:szCs w:val="18"/>
        </w:rPr>
      </w:pPr>
      <w:r>
        <w:rPr>
          <w:rFonts w:ascii="Verdana" w:hAnsi="Verdana"/>
          <w:b/>
          <w:sz w:val="18"/>
          <w:szCs w:val="18"/>
        </w:rPr>
        <w:tab/>
      </w:r>
      <w:r>
        <w:rPr>
          <w:rFonts w:ascii="Verdana" w:hAnsi="Verdana"/>
          <w:b/>
          <w:sz w:val="18"/>
          <w:szCs w:val="18"/>
        </w:rPr>
        <w:tab/>
      </w:r>
      <w:r w:rsidR="00611B43">
        <w:rPr>
          <w:rFonts w:ascii="Verdana" w:hAnsi="Verdana"/>
          <w:b/>
          <w:sz w:val="18"/>
          <w:szCs w:val="18"/>
        </w:rPr>
        <w:t>Valores propios de los cinco primeros componentes</w:t>
      </w:r>
    </w:p>
    <w:p w:rsidR="00611B43" w:rsidRDefault="006F5BA0" w:rsidP="006F5BA0">
      <w:pPr>
        <w:tabs>
          <w:tab w:val="left" w:pos="360"/>
          <w:tab w:val="left" w:pos="1440"/>
        </w:tabs>
        <w:rPr>
          <w:rFonts w:ascii="Verdana" w:hAnsi="Verdana"/>
          <w:b/>
          <w:sz w:val="18"/>
          <w:szCs w:val="18"/>
        </w:rPr>
      </w:pPr>
      <w:r>
        <w:rPr>
          <w:rFonts w:ascii="Verdana" w:hAnsi="Verdana"/>
          <w:b/>
          <w:sz w:val="18"/>
          <w:szCs w:val="18"/>
        </w:rPr>
        <w:tab/>
        <w:t xml:space="preserve">        </w:t>
      </w:r>
      <w:r w:rsidR="00611B43">
        <w:rPr>
          <w:rFonts w:ascii="Verdana" w:hAnsi="Verdana"/>
          <w:b/>
          <w:sz w:val="18"/>
          <w:szCs w:val="18"/>
        </w:rPr>
        <w:t xml:space="preserve"> principales a través del Método de rotación de ejes VARIMAX</w:t>
      </w:r>
    </w:p>
    <w:p w:rsidR="006D5935" w:rsidRDefault="006D5935" w:rsidP="00611B43">
      <w:pPr>
        <w:tabs>
          <w:tab w:val="left" w:pos="360"/>
          <w:tab w:val="left" w:pos="1440"/>
        </w:tabs>
        <w:ind w:left="1440"/>
        <w:jc w:val="center"/>
        <w:rPr>
          <w:rFonts w:ascii="Verdana" w:hAnsi="Verdana"/>
          <w:sz w:val="16"/>
          <w:szCs w:val="16"/>
        </w:rPr>
      </w:pPr>
    </w:p>
    <w:tbl>
      <w:tblPr>
        <w:tblpPr w:leftFromText="141" w:rightFromText="141" w:vertAnchor="page" w:horzAnchor="margin" w:tblpXSpec="center" w:tblpY="7129"/>
        <w:tblW w:w="4400" w:type="dxa"/>
        <w:tblCellMar>
          <w:left w:w="70" w:type="dxa"/>
          <w:right w:w="70" w:type="dxa"/>
        </w:tblCellMar>
        <w:tblLook w:val="0000"/>
      </w:tblPr>
      <w:tblGrid>
        <w:gridCol w:w="1200"/>
        <w:gridCol w:w="800"/>
        <w:gridCol w:w="1200"/>
        <w:gridCol w:w="1200"/>
      </w:tblGrid>
      <w:tr w:rsidR="0096746E">
        <w:trPr>
          <w:trHeight w:val="450"/>
        </w:trPr>
        <w:tc>
          <w:tcPr>
            <w:tcW w:w="1200" w:type="dxa"/>
            <w:tcBorders>
              <w:top w:val="double" w:sz="6" w:space="0" w:color="auto"/>
              <w:left w:val="double" w:sz="6" w:space="0" w:color="auto"/>
              <w:bottom w:val="double" w:sz="6" w:space="0" w:color="auto"/>
              <w:right w:val="single" w:sz="4" w:space="0" w:color="auto"/>
            </w:tcBorders>
            <w:shd w:val="clear" w:color="auto" w:fill="auto"/>
            <w:noWrap/>
            <w:vAlign w:val="center"/>
          </w:tcPr>
          <w:p w:rsidR="0096746E" w:rsidRDefault="0096746E" w:rsidP="0096746E">
            <w:pPr>
              <w:ind w:left="-960"/>
              <w:jc w:val="center"/>
              <w:rPr>
                <w:rFonts w:ascii="Verdana" w:hAnsi="Verdana" w:cs="Arial"/>
                <w:i/>
                <w:iCs/>
                <w:sz w:val="16"/>
                <w:szCs w:val="16"/>
              </w:rPr>
            </w:pPr>
            <w:r>
              <w:rPr>
                <w:rFonts w:ascii="Verdana" w:hAnsi="Verdana" w:cs="Arial"/>
                <w:i/>
                <w:iCs/>
                <w:sz w:val="16"/>
                <w:szCs w:val="16"/>
              </w:rPr>
              <w:t>Componente</w:t>
            </w:r>
          </w:p>
        </w:tc>
        <w:tc>
          <w:tcPr>
            <w:tcW w:w="800" w:type="dxa"/>
            <w:tcBorders>
              <w:top w:val="double" w:sz="6" w:space="0" w:color="auto"/>
              <w:left w:val="nil"/>
              <w:bottom w:val="double" w:sz="6" w:space="0" w:color="auto"/>
              <w:right w:val="single" w:sz="4" w:space="0" w:color="auto"/>
            </w:tcBorders>
            <w:shd w:val="clear" w:color="auto" w:fill="auto"/>
            <w:noWrap/>
            <w:vAlign w:val="center"/>
          </w:tcPr>
          <w:p w:rsidR="0096746E" w:rsidRDefault="0096746E" w:rsidP="0096746E">
            <w:pPr>
              <w:jc w:val="center"/>
              <w:rPr>
                <w:rFonts w:ascii="Verdana" w:hAnsi="Verdana" w:cs="Arial"/>
                <w:i/>
                <w:iCs/>
                <w:sz w:val="16"/>
                <w:szCs w:val="16"/>
              </w:rPr>
            </w:pPr>
            <w:r w:rsidRPr="00C21459">
              <w:rPr>
                <w:rFonts w:ascii="Verdana" w:hAnsi="Verdana" w:cs="Arial"/>
                <w:b/>
                <w:i/>
                <w:iCs/>
                <w:position w:val="-10"/>
                <w:sz w:val="16"/>
                <w:szCs w:val="16"/>
              </w:rPr>
              <w:object w:dxaOrig="220" w:dyaOrig="300">
                <v:shape id="_x0000_i1056" type="#_x0000_t75" style="width:11pt;height:15pt" o:ole="">
                  <v:imagedata r:id="rId118" o:title=""/>
                </v:shape>
                <o:OLEObject Type="Embed" ProgID="Equation.3" ShapeID="_x0000_i1056" DrawAspect="Content" ObjectID="_1307781657" r:id="rId120"/>
              </w:object>
            </w:r>
            <w:r>
              <w:rPr>
                <w:rFonts w:ascii="Verdana" w:hAnsi="Verdana" w:cs="Arial"/>
                <w:i/>
                <w:iCs/>
                <w:sz w:val="16"/>
                <w:szCs w:val="16"/>
              </w:rPr>
              <w:t> </w:t>
            </w:r>
          </w:p>
        </w:tc>
        <w:tc>
          <w:tcPr>
            <w:tcW w:w="1200" w:type="dxa"/>
            <w:tcBorders>
              <w:top w:val="double" w:sz="6" w:space="0" w:color="auto"/>
              <w:left w:val="nil"/>
              <w:bottom w:val="double" w:sz="6" w:space="0" w:color="auto"/>
              <w:right w:val="single" w:sz="4" w:space="0" w:color="auto"/>
            </w:tcBorders>
            <w:shd w:val="clear" w:color="auto" w:fill="auto"/>
            <w:vAlign w:val="center"/>
          </w:tcPr>
          <w:p w:rsidR="0096746E" w:rsidRDefault="0096746E" w:rsidP="0096746E">
            <w:pPr>
              <w:jc w:val="center"/>
              <w:rPr>
                <w:rFonts w:ascii="Verdana" w:hAnsi="Verdana" w:cs="Arial"/>
                <w:i/>
                <w:iCs/>
                <w:sz w:val="16"/>
                <w:szCs w:val="16"/>
              </w:rPr>
            </w:pPr>
            <w:r>
              <w:rPr>
                <w:rFonts w:ascii="Verdana" w:hAnsi="Verdana" w:cs="Arial"/>
                <w:i/>
                <w:iCs/>
                <w:sz w:val="16"/>
                <w:szCs w:val="16"/>
              </w:rPr>
              <w:t>% de la Varianza</w:t>
            </w:r>
          </w:p>
        </w:tc>
        <w:tc>
          <w:tcPr>
            <w:tcW w:w="1200" w:type="dxa"/>
            <w:tcBorders>
              <w:top w:val="double" w:sz="6" w:space="0" w:color="auto"/>
              <w:left w:val="nil"/>
              <w:bottom w:val="double" w:sz="6" w:space="0" w:color="auto"/>
              <w:right w:val="double" w:sz="6" w:space="0" w:color="auto"/>
            </w:tcBorders>
            <w:shd w:val="clear" w:color="auto" w:fill="auto"/>
            <w:vAlign w:val="center"/>
          </w:tcPr>
          <w:p w:rsidR="0096746E" w:rsidRDefault="0096746E" w:rsidP="0096746E">
            <w:pPr>
              <w:jc w:val="center"/>
              <w:rPr>
                <w:rFonts w:ascii="Verdana" w:hAnsi="Verdana" w:cs="Arial"/>
                <w:i/>
                <w:iCs/>
                <w:sz w:val="16"/>
                <w:szCs w:val="16"/>
              </w:rPr>
            </w:pPr>
            <w:r>
              <w:rPr>
                <w:rFonts w:ascii="Verdana" w:hAnsi="Verdana" w:cs="Arial"/>
                <w:i/>
                <w:iCs/>
                <w:sz w:val="16"/>
                <w:szCs w:val="16"/>
              </w:rPr>
              <w:t>% acumulado</w:t>
            </w:r>
          </w:p>
        </w:tc>
      </w:tr>
      <w:tr w:rsidR="0096746E">
        <w:trPr>
          <w:trHeight w:val="28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2,193</w:t>
            </w:r>
          </w:p>
        </w:tc>
        <w:tc>
          <w:tcPr>
            <w:tcW w:w="1200" w:type="dxa"/>
            <w:tcBorders>
              <w:top w:val="nil"/>
              <w:left w:val="nil"/>
              <w:bottom w:val="nil"/>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15,834</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15,834</w:t>
            </w:r>
          </w:p>
        </w:tc>
      </w:tr>
      <w:tr w:rsidR="0096746E">
        <w:trPr>
          <w:trHeight w:val="270"/>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1,601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11,556</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27,390</w:t>
            </w:r>
          </w:p>
        </w:tc>
      </w:tr>
      <w:tr w:rsidR="0096746E">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3</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1,743</w:t>
            </w:r>
          </w:p>
        </w:tc>
        <w:tc>
          <w:tcPr>
            <w:tcW w:w="12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12,579</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39,969</w:t>
            </w:r>
          </w:p>
        </w:tc>
      </w:tr>
      <w:tr w:rsidR="0096746E">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4</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1,097</w:t>
            </w:r>
          </w:p>
        </w:tc>
        <w:tc>
          <w:tcPr>
            <w:tcW w:w="12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7,922</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47,891</w:t>
            </w:r>
          </w:p>
        </w:tc>
      </w:tr>
      <w:tr w:rsidR="0096746E">
        <w:trPr>
          <w:trHeight w:val="270"/>
        </w:trPr>
        <w:tc>
          <w:tcPr>
            <w:tcW w:w="1200" w:type="dxa"/>
            <w:tcBorders>
              <w:top w:val="nil"/>
              <w:left w:val="double" w:sz="6" w:space="0" w:color="auto"/>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5</w:t>
            </w:r>
          </w:p>
        </w:tc>
        <w:tc>
          <w:tcPr>
            <w:tcW w:w="800" w:type="dxa"/>
            <w:tcBorders>
              <w:top w:val="nil"/>
              <w:left w:val="nil"/>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2,072</w:t>
            </w:r>
          </w:p>
        </w:tc>
        <w:tc>
          <w:tcPr>
            <w:tcW w:w="1200" w:type="dxa"/>
            <w:tcBorders>
              <w:top w:val="nil"/>
              <w:left w:val="nil"/>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14,960</w:t>
            </w:r>
          </w:p>
        </w:tc>
        <w:tc>
          <w:tcPr>
            <w:tcW w:w="1200" w:type="dxa"/>
            <w:tcBorders>
              <w:top w:val="nil"/>
              <w:left w:val="nil"/>
              <w:bottom w:val="double" w:sz="6"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62,851</w:t>
            </w:r>
          </w:p>
        </w:tc>
      </w:tr>
    </w:tbl>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F5BA0" w:rsidP="006D5935">
      <w:pPr>
        <w:rPr>
          <w:rFonts w:ascii="Verdana" w:hAnsi="Verdana"/>
          <w:sz w:val="16"/>
          <w:szCs w:val="16"/>
        </w:rPr>
      </w:pPr>
      <w:r>
        <w:rPr>
          <w:rFonts w:ascii="Verdana" w:hAnsi="Verdana"/>
          <w:noProof/>
          <w:sz w:val="16"/>
          <w:szCs w:val="16"/>
          <w:lang w:eastAsia="es-ES"/>
        </w:rPr>
        <w:pict>
          <v:shape id="_x0000_s1743" type="#_x0000_t202" style="position:absolute;margin-left:-1in;margin-top:3.5pt;width:396pt;height:28.55pt;z-index:-251594752" stroked="f">
            <v:textbox style="mso-next-textbox:#_x0000_s1743">
              <w:txbxContent>
                <w:p w:rsidR="00F44E5F" w:rsidRPr="001A397E" w:rsidRDefault="00F44E5F" w:rsidP="00611B4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082870" w:rsidRDefault="00082870" w:rsidP="006F5BA0">
      <w:pPr>
        <w:spacing w:line="480" w:lineRule="auto"/>
        <w:ind w:left="240"/>
        <w:jc w:val="both"/>
        <w:rPr>
          <w:rFonts w:ascii="Verdana" w:hAnsi="Verdana"/>
          <w:sz w:val="20"/>
          <w:szCs w:val="20"/>
        </w:rPr>
      </w:pPr>
    </w:p>
    <w:p w:rsidR="006D5935" w:rsidRPr="0003039C" w:rsidRDefault="006D5935" w:rsidP="006F5BA0">
      <w:pPr>
        <w:spacing w:line="480" w:lineRule="auto"/>
        <w:ind w:left="240"/>
        <w:jc w:val="both"/>
        <w:rPr>
          <w:rFonts w:ascii="Arial" w:hAnsi="Arial" w:cs="Arial"/>
        </w:rPr>
      </w:pPr>
      <w:r w:rsidRPr="0003039C">
        <w:rPr>
          <w:rFonts w:ascii="Arial" w:hAnsi="Arial" w:cs="Arial"/>
        </w:rPr>
        <w:t xml:space="preserve">En la tabla </w:t>
      </w:r>
      <w:r w:rsidR="00761666">
        <w:rPr>
          <w:rFonts w:ascii="Arial" w:hAnsi="Arial" w:cs="Arial"/>
        </w:rPr>
        <w:t>XC</w:t>
      </w:r>
      <w:r w:rsidRPr="0003039C">
        <w:rPr>
          <w:rFonts w:ascii="Arial" w:hAnsi="Arial" w:cs="Arial"/>
        </w:rPr>
        <w:t>, la cual se muestra a continuación, se observan los coeficientes de cada uno de estos componentes.</w:t>
      </w:r>
    </w:p>
    <w:p w:rsidR="006D5935" w:rsidRPr="006D5935" w:rsidRDefault="006D5935" w:rsidP="006F5BA0">
      <w:pPr>
        <w:ind w:left="240"/>
        <w:rPr>
          <w:rFonts w:ascii="Verdana" w:hAnsi="Verdana"/>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96746E" w:rsidRDefault="000A35EE" w:rsidP="0096746E">
      <w:pPr>
        <w:tabs>
          <w:tab w:val="left" w:pos="1440"/>
          <w:tab w:val="left" w:pos="1980"/>
        </w:tabs>
        <w:ind w:left="1440" w:hanging="1440"/>
        <w:jc w:val="center"/>
        <w:rPr>
          <w:rFonts w:ascii="Verdana" w:hAnsi="Verdana"/>
          <w:b/>
          <w:sz w:val="20"/>
          <w:szCs w:val="20"/>
        </w:rPr>
      </w:pPr>
      <w:r>
        <w:rPr>
          <w:rFonts w:ascii="Verdana" w:hAnsi="Verdana"/>
          <w:b/>
          <w:sz w:val="20"/>
          <w:szCs w:val="20"/>
        </w:rPr>
        <w:lastRenderedPageBreak/>
        <w:t>TABLA XC</w:t>
      </w:r>
    </w:p>
    <w:p w:rsidR="0096746E" w:rsidRDefault="006D5935" w:rsidP="0096746E">
      <w:pPr>
        <w:tabs>
          <w:tab w:val="left" w:pos="1440"/>
          <w:tab w:val="left" w:pos="1980"/>
        </w:tabs>
        <w:ind w:left="1440" w:hanging="1440"/>
        <w:jc w:val="center"/>
        <w:rPr>
          <w:rFonts w:ascii="Verdana" w:hAnsi="Verdana"/>
          <w:sz w:val="18"/>
          <w:szCs w:val="18"/>
        </w:rPr>
      </w:pPr>
      <w:r>
        <w:rPr>
          <w:rFonts w:ascii="Verdana" w:hAnsi="Verdana"/>
          <w:sz w:val="18"/>
          <w:szCs w:val="18"/>
        </w:rPr>
        <w:t>Guayas – Guayaquil</w:t>
      </w:r>
    </w:p>
    <w:p w:rsidR="0096746E" w:rsidRDefault="006D5935" w:rsidP="0096746E">
      <w:pPr>
        <w:tabs>
          <w:tab w:val="left" w:pos="1440"/>
          <w:tab w:val="left" w:pos="1980"/>
        </w:tabs>
        <w:ind w:left="1440" w:hanging="1440"/>
        <w:jc w:val="center"/>
        <w:rPr>
          <w:rFonts w:ascii="Verdana" w:hAnsi="Verdana"/>
          <w:b/>
          <w:sz w:val="18"/>
          <w:szCs w:val="18"/>
        </w:rPr>
      </w:pPr>
      <w:r>
        <w:rPr>
          <w:rFonts w:ascii="Verdana" w:hAnsi="Verdana"/>
          <w:b/>
          <w:sz w:val="18"/>
          <w:szCs w:val="18"/>
        </w:rPr>
        <w:t>Coeficientes de los cinco primeros componentes principales</w:t>
      </w:r>
      <w:r w:rsidR="006F5BA0">
        <w:rPr>
          <w:rFonts w:ascii="Verdana" w:hAnsi="Verdana"/>
          <w:b/>
          <w:sz w:val="18"/>
          <w:szCs w:val="18"/>
        </w:rPr>
        <w:t xml:space="preserve"> </w:t>
      </w:r>
      <w:r>
        <w:rPr>
          <w:rFonts w:ascii="Verdana" w:hAnsi="Verdana"/>
          <w:b/>
          <w:sz w:val="18"/>
          <w:szCs w:val="18"/>
        </w:rPr>
        <w:t>aplicando el</w:t>
      </w:r>
    </w:p>
    <w:p w:rsidR="006D5935" w:rsidRDefault="006D5935" w:rsidP="0096746E">
      <w:pPr>
        <w:tabs>
          <w:tab w:val="left" w:pos="1440"/>
          <w:tab w:val="left" w:pos="1980"/>
        </w:tabs>
        <w:ind w:left="1440" w:hanging="1440"/>
        <w:jc w:val="center"/>
        <w:rPr>
          <w:rFonts w:ascii="Verdana" w:hAnsi="Verdana"/>
          <w:b/>
          <w:sz w:val="18"/>
          <w:szCs w:val="18"/>
        </w:rPr>
      </w:pPr>
      <w:r>
        <w:rPr>
          <w:rFonts w:ascii="Verdana" w:hAnsi="Verdana"/>
          <w:b/>
          <w:sz w:val="18"/>
          <w:szCs w:val="18"/>
        </w:rPr>
        <w:t xml:space="preserve"> Método de Rotación de ejes VARIMAX</w:t>
      </w:r>
    </w:p>
    <w:tbl>
      <w:tblPr>
        <w:tblW w:w="7782" w:type="dxa"/>
        <w:tblCellMar>
          <w:left w:w="70" w:type="dxa"/>
          <w:right w:w="70" w:type="dxa"/>
        </w:tblCellMar>
        <w:tblLook w:val="0000"/>
      </w:tblPr>
      <w:tblGrid>
        <w:gridCol w:w="3903"/>
        <w:gridCol w:w="377"/>
        <w:gridCol w:w="695"/>
        <w:gridCol w:w="695"/>
        <w:gridCol w:w="695"/>
        <w:gridCol w:w="695"/>
        <w:gridCol w:w="722"/>
      </w:tblGrid>
      <w:tr w:rsidR="00CE7051">
        <w:trPr>
          <w:trHeight w:val="345"/>
        </w:trPr>
        <w:tc>
          <w:tcPr>
            <w:tcW w:w="4280"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tcPr>
          <w:p w:rsidR="00CE7051" w:rsidRDefault="00CE7051">
            <w:pPr>
              <w:jc w:val="center"/>
              <w:rPr>
                <w:rFonts w:ascii="Arial" w:hAnsi="Arial" w:cs="Arial"/>
                <w:b/>
                <w:bCs/>
                <w:i/>
                <w:iCs/>
                <w:sz w:val="18"/>
                <w:szCs w:val="18"/>
              </w:rPr>
            </w:pPr>
            <w:r>
              <w:rPr>
                <w:rFonts w:ascii="Arial" w:hAnsi="Arial" w:cs="Arial"/>
                <w:b/>
                <w:bCs/>
                <w:i/>
                <w:iCs/>
                <w:sz w:val="18"/>
                <w:szCs w:val="18"/>
              </w:rPr>
              <w:t>VARIABLES</w:t>
            </w:r>
          </w:p>
        </w:tc>
        <w:tc>
          <w:tcPr>
            <w:tcW w:w="3502" w:type="dxa"/>
            <w:gridSpan w:val="5"/>
            <w:tcBorders>
              <w:top w:val="double" w:sz="6" w:space="0" w:color="auto"/>
              <w:left w:val="nil"/>
              <w:bottom w:val="single" w:sz="4" w:space="0" w:color="auto"/>
              <w:right w:val="double" w:sz="6" w:space="0" w:color="000000"/>
            </w:tcBorders>
            <w:shd w:val="clear" w:color="auto" w:fill="auto"/>
            <w:vAlign w:val="center"/>
          </w:tcPr>
          <w:p w:rsidR="00CE7051" w:rsidRDefault="00CE7051">
            <w:pPr>
              <w:jc w:val="center"/>
              <w:rPr>
                <w:rFonts w:ascii="Arial" w:hAnsi="Arial" w:cs="Arial"/>
                <w:b/>
                <w:bCs/>
                <w:i/>
                <w:iCs/>
                <w:sz w:val="18"/>
                <w:szCs w:val="18"/>
              </w:rPr>
            </w:pPr>
            <w:r>
              <w:rPr>
                <w:rFonts w:ascii="Arial" w:hAnsi="Arial" w:cs="Arial"/>
                <w:b/>
                <w:bCs/>
                <w:i/>
                <w:iCs/>
                <w:sz w:val="18"/>
                <w:szCs w:val="18"/>
              </w:rPr>
              <w:t>COMPONENTES</w:t>
            </w:r>
          </w:p>
        </w:tc>
      </w:tr>
      <w:tr w:rsidR="00CE7051">
        <w:trPr>
          <w:trHeight w:val="225"/>
        </w:trPr>
        <w:tc>
          <w:tcPr>
            <w:tcW w:w="4280" w:type="dxa"/>
            <w:gridSpan w:val="2"/>
            <w:vMerge/>
            <w:tcBorders>
              <w:top w:val="double" w:sz="6" w:space="0" w:color="auto"/>
              <w:left w:val="double" w:sz="6" w:space="0" w:color="auto"/>
              <w:bottom w:val="single" w:sz="4" w:space="0" w:color="000000"/>
              <w:right w:val="single" w:sz="4" w:space="0" w:color="000000"/>
            </w:tcBorders>
            <w:vAlign w:val="center"/>
          </w:tcPr>
          <w:p w:rsidR="00CE7051" w:rsidRDefault="00CE7051">
            <w:pPr>
              <w:rPr>
                <w:rFonts w:ascii="Arial" w:hAnsi="Arial" w:cs="Arial"/>
                <w:b/>
                <w:bCs/>
                <w:i/>
                <w:iCs/>
                <w:sz w:val="18"/>
                <w:szCs w:val="18"/>
              </w:rPr>
            </w:pP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1</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2</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3</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4</w:t>
            </w:r>
          </w:p>
        </w:tc>
        <w:tc>
          <w:tcPr>
            <w:tcW w:w="722" w:type="dxa"/>
            <w:tcBorders>
              <w:top w:val="nil"/>
              <w:left w:val="nil"/>
              <w:bottom w:val="single" w:sz="4" w:space="0" w:color="auto"/>
              <w:right w:val="double" w:sz="6"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5</w:t>
            </w:r>
          </w:p>
        </w:tc>
      </w:tr>
      <w:tr w:rsidR="00CE7051">
        <w:trPr>
          <w:trHeight w:val="270"/>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Posee el postgrado que va a estudiar </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0,712</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-0,002</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-0,019</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0,010</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-0,074</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Ser económica </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0,533</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0,289</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-0,222</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-0,195</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Contenido del programa de estudios</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17</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0,603</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-0,125</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-0,014</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-0,058</w:t>
            </w:r>
          </w:p>
        </w:tc>
      </w:tr>
      <w:tr w:rsidR="00CE7051">
        <w:trPr>
          <w:trHeight w:val="255"/>
        </w:trPr>
        <w:tc>
          <w:tcPr>
            <w:tcW w:w="3903" w:type="dxa"/>
            <w:tcBorders>
              <w:top w:val="nil"/>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Prestigio de la universidad</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0,635</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0,201</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-0,210</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0,253</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-0,099</w:t>
            </w:r>
          </w:p>
        </w:tc>
      </w:tr>
      <w:tr w:rsidR="00CE7051">
        <w:trPr>
          <w:trHeight w:val="255"/>
        </w:trPr>
        <w:tc>
          <w:tcPr>
            <w:tcW w:w="3903" w:type="dxa"/>
            <w:tcBorders>
              <w:top w:val="single" w:sz="4" w:space="0" w:color="auto"/>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Horarios </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19</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0,123</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0,157</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-0,180</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0,846</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0,119</w:t>
            </w:r>
          </w:p>
        </w:tc>
      </w:tr>
      <w:tr w:rsidR="00CE7051">
        <w:trPr>
          <w:trHeight w:val="255"/>
        </w:trPr>
        <w:tc>
          <w:tcPr>
            <w:tcW w:w="3903" w:type="dxa"/>
            <w:tcBorders>
              <w:top w:val="single" w:sz="4" w:space="0" w:color="auto"/>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Experiencia de los maestros </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20</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0,097</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0,336</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0,051</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0,069</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-0,070</w:t>
            </w:r>
          </w:p>
        </w:tc>
      </w:tr>
      <w:tr w:rsidR="00CE7051">
        <w:trPr>
          <w:trHeight w:val="255"/>
        </w:trPr>
        <w:tc>
          <w:tcPr>
            <w:tcW w:w="3903" w:type="dxa"/>
            <w:tcBorders>
              <w:top w:val="single" w:sz="4" w:space="0" w:color="auto"/>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Tecnología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21</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-0,001</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0,208</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0,417</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-0,074</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-0,020</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Profesionales exitosos</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22</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-0,007</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0,010</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0,378</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-0,067</w:t>
            </w:r>
          </w:p>
        </w:tc>
      </w:tr>
      <w:tr w:rsidR="00CE7051">
        <w:trPr>
          <w:trHeight w:val="255"/>
        </w:trPr>
        <w:tc>
          <w:tcPr>
            <w:tcW w:w="3903" w:type="dxa"/>
            <w:tcBorders>
              <w:top w:val="nil"/>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Selección rigurosa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23</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0,706</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-0,178</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0,135</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-0,013</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0,085</w:t>
            </w:r>
          </w:p>
        </w:tc>
      </w:tr>
      <w:tr w:rsidR="00CE7051">
        <w:trPr>
          <w:trHeight w:val="255"/>
        </w:trPr>
        <w:tc>
          <w:tcPr>
            <w:tcW w:w="3903" w:type="dxa"/>
            <w:tcBorders>
              <w:top w:val="single" w:sz="4" w:space="0" w:color="auto"/>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Facilidad para encontrar trabajo</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24</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-0,188</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0,061</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0,949</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0,059</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-0,021</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Más práctica que teoría</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-0,017</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0,588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0,228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-0,295</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0,282</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Facilidades de Pago</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26</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0,779</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0,111</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-0,082</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0,130</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0,034</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Aprobada por el CONESUP</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27</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-0,200</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0,856</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0,231</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-0,007</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Maestrías del ICM buena elección</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34</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-0,055</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0,026</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-0,283</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-0,094</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-0,197</w:t>
            </w:r>
          </w:p>
        </w:tc>
      </w:tr>
      <w:tr w:rsidR="00CE7051">
        <w:trPr>
          <w:trHeight w:val="255"/>
        </w:trPr>
        <w:tc>
          <w:tcPr>
            <w:tcW w:w="3903" w:type="dxa"/>
            <w:tcBorders>
              <w:top w:val="nil"/>
              <w:left w:val="double" w:sz="6" w:space="0" w:color="auto"/>
              <w:bottom w:val="double" w:sz="6" w:space="0" w:color="auto"/>
              <w:right w:val="nil"/>
            </w:tcBorders>
            <w:shd w:val="clear" w:color="auto" w:fill="auto"/>
            <w:noWrap/>
            <w:vAlign w:val="bottom"/>
          </w:tcPr>
          <w:p w:rsidR="00CE7051" w:rsidRDefault="0096746E">
            <w:pPr>
              <w:rPr>
                <w:rFonts w:ascii="Verdana" w:hAnsi="Verdana" w:cs="Arial"/>
                <w:i/>
                <w:iCs/>
                <w:sz w:val="16"/>
                <w:szCs w:val="16"/>
              </w:rPr>
            </w:pPr>
            <w:r>
              <w:rPr>
                <w:rFonts w:ascii="Verdana" w:hAnsi="Verdana"/>
                <w:noProof/>
                <w:sz w:val="20"/>
                <w:szCs w:val="20"/>
                <w:lang w:eastAsia="es-ES"/>
              </w:rPr>
              <w:pict>
                <v:shape id="_x0000_s1745" type="#_x0000_t202" style="position:absolute;margin-left:-174pt;margin-top:14.3pt;width:396pt;height:28.55pt;z-index:-251593728;mso-position-horizontal-relative:text;mso-position-vertical-relative:text" stroked="f">
                  <v:textbox style="mso-next-textbox:#_x0000_s1745">
                    <w:txbxContent>
                      <w:p w:rsidR="00F44E5F" w:rsidRPr="001A397E" w:rsidRDefault="00F44E5F" w:rsidP="00CE705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E7051">
              <w:rPr>
                <w:rFonts w:ascii="Verdana" w:hAnsi="Verdana" w:cs="Arial"/>
                <w:i/>
                <w:iCs/>
                <w:sz w:val="16"/>
                <w:szCs w:val="16"/>
              </w:rPr>
              <w:t xml:space="preserve"> Suficiente publicidad a postgrados ICM</w:t>
            </w:r>
          </w:p>
        </w:tc>
        <w:tc>
          <w:tcPr>
            <w:tcW w:w="377"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38</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-0,163</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-0,006</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0,042</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-0,050</w:t>
            </w:r>
          </w:p>
        </w:tc>
        <w:tc>
          <w:tcPr>
            <w:tcW w:w="722" w:type="dxa"/>
            <w:tcBorders>
              <w:top w:val="nil"/>
              <w:left w:val="nil"/>
              <w:bottom w:val="double" w:sz="6"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0,970</w:t>
            </w:r>
          </w:p>
        </w:tc>
      </w:tr>
    </w:tbl>
    <w:p w:rsidR="00CE7051" w:rsidRDefault="006F7AF6" w:rsidP="006D5935">
      <w:pPr>
        <w:ind w:left="1440"/>
        <w:jc w:val="center"/>
        <w:rPr>
          <w:rFonts w:ascii="Verdana" w:hAnsi="Verdana"/>
          <w:b/>
          <w:sz w:val="18"/>
          <w:szCs w:val="18"/>
        </w:rPr>
      </w:pPr>
      <w:r>
        <w:rPr>
          <w:rFonts w:ascii="Verdana" w:hAnsi="Verdana"/>
          <w:b/>
          <w:sz w:val="18"/>
          <w:szCs w:val="18"/>
        </w:rPr>
        <w:t xml:space="preserve">  </w:t>
      </w:r>
    </w:p>
    <w:p w:rsidR="00CE7051" w:rsidRPr="006D5935" w:rsidRDefault="00CE7051" w:rsidP="006D5935">
      <w:pPr>
        <w:ind w:left="1440"/>
        <w:jc w:val="center"/>
        <w:rPr>
          <w:rFonts w:ascii="Verdana" w:hAnsi="Verdana"/>
          <w:sz w:val="20"/>
          <w:szCs w:val="20"/>
        </w:rPr>
      </w:pPr>
    </w:p>
    <w:p w:rsidR="00082870" w:rsidRDefault="006D5935" w:rsidP="006D5935">
      <w:pPr>
        <w:spacing w:line="480" w:lineRule="auto"/>
        <w:ind w:left="1440"/>
        <w:jc w:val="both"/>
        <w:rPr>
          <w:rFonts w:ascii="Verdana" w:hAnsi="Verdana"/>
          <w:sz w:val="20"/>
          <w:szCs w:val="20"/>
        </w:rPr>
      </w:pPr>
      <w:r w:rsidRPr="006D5935">
        <w:rPr>
          <w:rFonts w:ascii="Verdana" w:hAnsi="Verdana"/>
          <w:sz w:val="20"/>
          <w:szCs w:val="20"/>
        </w:rPr>
        <w:t xml:space="preserve"> </w:t>
      </w:r>
    </w:p>
    <w:p w:rsidR="00C21459" w:rsidRPr="0003039C" w:rsidRDefault="00965C40" w:rsidP="006F5BA0">
      <w:pPr>
        <w:spacing w:line="480" w:lineRule="auto"/>
        <w:ind w:left="240"/>
        <w:jc w:val="both"/>
        <w:rPr>
          <w:rFonts w:ascii="Arial" w:hAnsi="Arial" w:cs="Arial"/>
        </w:rPr>
      </w:pPr>
      <w:r w:rsidRPr="0003039C">
        <w:rPr>
          <w:rFonts w:ascii="Arial" w:hAnsi="Arial" w:cs="Arial"/>
        </w:rPr>
        <w:t>A</w:t>
      </w:r>
      <w:r w:rsidR="00082870" w:rsidRPr="0003039C">
        <w:rPr>
          <w:rFonts w:ascii="Arial" w:hAnsi="Arial" w:cs="Arial"/>
        </w:rPr>
        <w:t>l obtener las cinco componentes a través de la rotación de ejes, se puede observar que los pesos significativos se encuentran en pocas variables lo cual facilita la interpretación de ellas.</w:t>
      </w:r>
    </w:p>
    <w:p w:rsidR="00437A00" w:rsidRDefault="00437A00" w:rsidP="006F5BA0">
      <w:pPr>
        <w:spacing w:line="480" w:lineRule="auto"/>
        <w:ind w:left="240"/>
        <w:jc w:val="both"/>
        <w:rPr>
          <w:rFonts w:ascii="Verdana" w:eastAsia="Batang" w:hAnsi="Verdana"/>
          <w:b/>
          <w:sz w:val="20"/>
          <w:szCs w:val="20"/>
          <w:u w:val="single"/>
        </w:rPr>
      </w:pPr>
    </w:p>
    <w:p w:rsidR="00BF3CF0" w:rsidRPr="00E03A76" w:rsidRDefault="00BF3CF0" w:rsidP="006F5BA0">
      <w:pPr>
        <w:spacing w:line="480" w:lineRule="auto"/>
        <w:ind w:left="240"/>
        <w:jc w:val="both"/>
        <w:rPr>
          <w:rFonts w:ascii="Arial" w:eastAsia="Batang" w:hAnsi="Arial" w:cs="Arial"/>
          <w:b/>
        </w:rPr>
      </w:pPr>
      <w:r w:rsidRPr="00E03A76">
        <w:rPr>
          <w:rFonts w:ascii="Arial" w:eastAsia="Batang" w:hAnsi="Arial" w:cs="Arial"/>
          <w:b/>
        </w:rPr>
        <w:t>PRIMERA COMPONENTE PRINCIPAL</w:t>
      </w:r>
    </w:p>
    <w:p w:rsidR="00BF3CF0" w:rsidRPr="0003039C" w:rsidRDefault="00BF3CF0" w:rsidP="006F5BA0">
      <w:pPr>
        <w:spacing w:line="480" w:lineRule="auto"/>
        <w:ind w:left="240"/>
        <w:jc w:val="both"/>
        <w:rPr>
          <w:rFonts w:ascii="Verdana" w:eastAsia="Batang" w:hAnsi="Verdana"/>
          <w:sz w:val="22"/>
          <w:szCs w:val="22"/>
        </w:rPr>
      </w:pPr>
      <w:r w:rsidRPr="00AA16B4">
        <w:rPr>
          <w:rFonts w:ascii="Verdana" w:eastAsia="Batang" w:hAnsi="Verdana"/>
          <w:i/>
          <w:sz w:val="20"/>
          <w:szCs w:val="20"/>
        </w:rPr>
        <w:tab/>
      </w:r>
      <w:r w:rsidRPr="0003039C">
        <w:rPr>
          <w:rFonts w:ascii="Verdana" w:eastAsia="Batang" w:hAnsi="Verdana"/>
          <w:i/>
          <w:sz w:val="22"/>
          <w:szCs w:val="22"/>
        </w:rPr>
        <w:t>Posee el postgrado que va a estudiar</w:t>
      </w:r>
      <w:r w:rsidR="00965C40" w:rsidRPr="0003039C">
        <w:rPr>
          <w:rFonts w:ascii="Verdana" w:eastAsia="Batang" w:hAnsi="Verdana"/>
          <w:sz w:val="22"/>
          <w:szCs w:val="22"/>
        </w:rPr>
        <w:tab/>
      </w:r>
      <w:r w:rsidR="0003039C">
        <w:rPr>
          <w:rFonts w:ascii="Verdana" w:eastAsia="Batang" w:hAnsi="Verdana"/>
          <w:sz w:val="22"/>
          <w:szCs w:val="22"/>
        </w:rPr>
        <w:tab/>
      </w:r>
      <w:r w:rsidR="00965C40" w:rsidRPr="0003039C">
        <w:rPr>
          <w:rFonts w:ascii="Verdana" w:eastAsia="Batang" w:hAnsi="Verdana"/>
          <w:sz w:val="22"/>
          <w:szCs w:val="22"/>
        </w:rPr>
        <w:t>0.712</w:t>
      </w:r>
    </w:p>
    <w:p w:rsidR="00965C40" w:rsidRPr="0003039C" w:rsidRDefault="00965C40" w:rsidP="006F5BA0">
      <w:pPr>
        <w:spacing w:line="480" w:lineRule="auto"/>
        <w:ind w:left="240"/>
        <w:jc w:val="both"/>
        <w:rPr>
          <w:rFonts w:ascii="Verdana" w:eastAsia="Batang" w:hAnsi="Verdana"/>
          <w:sz w:val="22"/>
          <w:szCs w:val="22"/>
        </w:rPr>
      </w:pPr>
      <w:r w:rsidRPr="0003039C">
        <w:rPr>
          <w:rFonts w:ascii="Verdana" w:eastAsia="Batang" w:hAnsi="Verdana"/>
          <w:i/>
          <w:sz w:val="22"/>
          <w:szCs w:val="22"/>
        </w:rPr>
        <w:tab/>
        <w:t>Ser económica</w:t>
      </w:r>
      <w:r w:rsidRPr="0003039C">
        <w:rPr>
          <w:rFonts w:ascii="Verdana" w:eastAsia="Batang" w:hAnsi="Verdana"/>
          <w:i/>
          <w:sz w:val="22"/>
          <w:szCs w:val="22"/>
        </w:rPr>
        <w:tab/>
      </w:r>
      <w:r w:rsidRPr="0003039C">
        <w:rPr>
          <w:rFonts w:ascii="Verdana" w:eastAsia="Batang" w:hAnsi="Verdana"/>
          <w:i/>
          <w:sz w:val="22"/>
          <w:szCs w:val="22"/>
        </w:rPr>
        <w:tab/>
      </w:r>
      <w:r w:rsidRPr="0003039C">
        <w:rPr>
          <w:rFonts w:ascii="Verdana" w:eastAsia="Batang" w:hAnsi="Verdana"/>
          <w:i/>
          <w:sz w:val="22"/>
          <w:szCs w:val="22"/>
        </w:rPr>
        <w:tab/>
      </w:r>
      <w:r w:rsidR="0003039C">
        <w:rPr>
          <w:rFonts w:ascii="Verdana" w:eastAsia="Batang" w:hAnsi="Verdana"/>
          <w:i/>
          <w:sz w:val="22"/>
          <w:szCs w:val="22"/>
        </w:rPr>
        <w:tab/>
      </w:r>
      <w:r w:rsidRPr="0003039C">
        <w:rPr>
          <w:rFonts w:ascii="Verdana" w:eastAsia="Batang" w:hAnsi="Verdana"/>
          <w:i/>
          <w:sz w:val="22"/>
          <w:szCs w:val="22"/>
        </w:rPr>
        <w:tab/>
      </w:r>
      <w:r w:rsidRPr="0003039C">
        <w:rPr>
          <w:rFonts w:ascii="Verdana" w:eastAsia="Batang" w:hAnsi="Verdana"/>
          <w:sz w:val="22"/>
          <w:szCs w:val="22"/>
        </w:rPr>
        <w:t>0.533</w:t>
      </w:r>
    </w:p>
    <w:p w:rsidR="00965C40" w:rsidRPr="0003039C" w:rsidRDefault="00965C40" w:rsidP="006F5BA0">
      <w:pPr>
        <w:spacing w:line="480" w:lineRule="auto"/>
        <w:ind w:left="240"/>
        <w:jc w:val="both"/>
        <w:rPr>
          <w:rFonts w:ascii="Verdana" w:eastAsia="Batang" w:hAnsi="Verdana"/>
          <w:sz w:val="22"/>
          <w:szCs w:val="22"/>
        </w:rPr>
      </w:pPr>
      <w:r w:rsidRPr="0003039C">
        <w:rPr>
          <w:rFonts w:ascii="Verdana" w:eastAsia="Batang" w:hAnsi="Verdana"/>
          <w:i/>
          <w:sz w:val="22"/>
          <w:szCs w:val="22"/>
        </w:rPr>
        <w:tab/>
        <w:t>Contenido del programa de estudios</w:t>
      </w:r>
      <w:r w:rsidR="0003039C">
        <w:rPr>
          <w:rFonts w:ascii="Verdana" w:eastAsia="Batang" w:hAnsi="Verdana"/>
          <w:i/>
          <w:sz w:val="22"/>
          <w:szCs w:val="22"/>
        </w:rPr>
        <w:tab/>
      </w:r>
      <w:r w:rsidR="0003039C">
        <w:rPr>
          <w:rFonts w:ascii="Verdana" w:eastAsia="Batang" w:hAnsi="Verdana"/>
          <w:i/>
          <w:sz w:val="22"/>
          <w:szCs w:val="22"/>
        </w:rPr>
        <w:tab/>
      </w:r>
      <w:r w:rsidRPr="0003039C">
        <w:rPr>
          <w:rFonts w:ascii="Verdana" w:eastAsia="Batang" w:hAnsi="Verdana"/>
          <w:sz w:val="22"/>
          <w:szCs w:val="22"/>
        </w:rPr>
        <w:t>0.603</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Prestigio de la universidad</w:t>
      </w:r>
      <w:r w:rsidRPr="0003039C">
        <w:rPr>
          <w:rFonts w:ascii="Verdana" w:eastAsia="Batang" w:hAnsi="Verdana"/>
          <w:sz w:val="22"/>
          <w:szCs w:val="22"/>
        </w:rPr>
        <w:tab/>
      </w:r>
      <w:r w:rsidRPr="0003039C">
        <w:rPr>
          <w:rFonts w:ascii="Verdana" w:eastAsia="Batang" w:hAnsi="Verdana"/>
          <w:sz w:val="22"/>
          <w:szCs w:val="22"/>
        </w:rPr>
        <w:tab/>
      </w:r>
      <w:r w:rsidRPr="0003039C">
        <w:rPr>
          <w:rFonts w:ascii="Verdana" w:eastAsia="Batang" w:hAnsi="Verdana"/>
          <w:sz w:val="22"/>
          <w:szCs w:val="22"/>
        </w:rPr>
        <w:tab/>
        <w:t>0.</w:t>
      </w:r>
      <w:r w:rsidR="00965C40" w:rsidRPr="0003039C">
        <w:rPr>
          <w:rFonts w:ascii="Verdana" w:eastAsia="Batang" w:hAnsi="Verdana"/>
          <w:sz w:val="22"/>
          <w:szCs w:val="22"/>
        </w:rPr>
        <w:t>635</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Selección rigurosa</w:t>
      </w:r>
      <w:r w:rsidRPr="0003039C">
        <w:rPr>
          <w:rFonts w:ascii="Verdana" w:eastAsia="Batang" w:hAnsi="Verdana"/>
          <w:i/>
          <w:sz w:val="22"/>
          <w:szCs w:val="22"/>
        </w:rPr>
        <w:tab/>
      </w:r>
      <w:r w:rsidRPr="0003039C">
        <w:rPr>
          <w:rFonts w:ascii="Verdana" w:eastAsia="Batang" w:hAnsi="Verdana"/>
          <w:sz w:val="22"/>
          <w:szCs w:val="22"/>
        </w:rPr>
        <w:tab/>
      </w:r>
      <w:r w:rsidRPr="0003039C">
        <w:rPr>
          <w:rFonts w:ascii="Verdana" w:eastAsia="Batang" w:hAnsi="Verdana"/>
          <w:sz w:val="22"/>
          <w:szCs w:val="22"/>
        </w:rPr>
        <w:tab/>
      </w:r>
      <w:r w:rsidR="0003039C">
        <w:rPr>
          <w:rFonts w:ascii="Verdana" w:eastAsia="Batang" w:hAnsi="Verdana"/>
          <w:sz w:val="22"/>
          <w:szCs w:val="22"/>
        </w:rPr>
        <w:tab/>
      </w:r>
      <w:r w:rsidRPr="0003039C">
        <w:rPr>
          <w:rFonts w:ascii="Verdana" w:eastAsia="Batang" w:hAnsi="Verdana"/>
          <w:sz w:val="22"/>
          <w:szCs w:val="22"/>
        </w:rPr>
        <w:tab/>
        <w:t>0.7</w:t>
      </w:r>
      <w:r w:rsidR="00965C40" w:rsidRPr="0003039C">
        <w:rPr>
          <w:rFonts w:ascii="Verdana" w:eastAsia="Batang" w:hAnsi="Verdana"/>
          <w:sz w:val="22"/>
          <w:szCs w:val="22"/>
        </w:rPr>
        <w:t>06</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Facilidades de Pago</w:t>
      </w:r>
      <w:r w:rsidRPr="0003039C">
        <w:rPr>
          <w:rFonts w:ascii="Verdana" w:eastAsia="Batang" w:hAnsi="Verdana"/>
          <w:i/>
          <w:sz w:val="22"/>
          <w:szCs w:val="22"/>
        </w:rPr>
        <w:tab/>
      </w:r>
      <w:r w:rsidRPr="0003039C">
        <w:rPr>
          <w:rFonts w:ascii="Verdana" w:eastAsia="Batang" w:hAnsi="Verdana"/>
          <w:i/>
          <w:sz w:val="22"/>
          <w:szCs w:val="22"/>
        </w:rPr>
        <w:tab/>
      </w:r>
      <w:r w:rsidR="00965C40" w:rsidRPr="0003039C">
        <w:rPr>
          <w:rFonts w:ascii="Verdana" w:eastAsia="Batang" w:hAnsi="Verdana"/>
          <w:sz w:val="22"/>
          <w:szCs w:val="22"/>
        </w:rPr>
        <w:tab/>
      </w:r>
      <w:r w:rsidR="00965C40" w:rsidRPr="0003039C">
        <w:rPr>
          <w:rFonts w:ascii="Verdana" w:eastAsia="Batang" w:hAnsi="Verdana"/>
          <w:sz w:val="22"/>
          <w:szCs w:val="22"/>
        </w:rPr>
        <w:tab/>
        <w:t>0.779</w:t>
      </w:r>
    </w:p>
    <w:p w:rsidR="00887905" w:rsidRDefault="00887905" w:rsidP="006F5BA0">
      <w:pPr>
        <w:spacing w:line="480" w:lineRule="auto"/>
        <w:ind w:left="240"/>
        <w:jc w:val="both"/>
        <w:rPr>
          <w:rFonts w:ascii="Arial" w:hAnsi="Arial" w:cs="Arial"/>
        </w:rPr>
      </w:pPr>
    </w:p>
    <w:p w:rsidR="00AA16B4" w:rsidRPr="0003039C" w:rsidRDefault="00B95524" w:rsidP="006F5BA0">
      <w:pPr>
        <w:spacing w:line="480" w:lineRule="auto"/>
        <w:ind w:left="240"/>
        <w:jc w:val="both"/>
        <w:rPr>
          <w:rFonts w:ascii="Arial" w:hAnsi="Arial" w:cs="Arial"/>
          <w:b/>
          <w:i/>
        </w:rPr>
      </w:pPr>
      <w:r w:rsidRPr="0003039C">
        <w:rPr>
          <w:rFonts w:ascii="Arial" w:hAnsi="Arial" w:cs="Arial"/>
        </w:rPr>
        <w:t xml:space="preserve">De acuerdo a los resultados obtenidos, </w:t>
      </w:r>
      <w:r w:rsidR="00AA16B4" w:rsidRPr="0003039C">
        <w:rPr>
          <w:rFonts w:ascii="Arial" w:hAnsi="Arial" w:cs="Arial"/>
        </w:rPr>
        <w:t>esta componente se llamará</w:t>
      </w:r>
      <w:r w:rsidRPr="0003039C">
        <w:rPr>
          <w:rFonts w:ascii="Arial" w:hAnsi="Arial" w:cs="Arial"/>
        </w:rPr>
        <w:t xml:space="preserve">: </w:t>
      </w:r>
      <w:r w:rsidR="00437A00">
        <w:rPr>
          <w:rFonts w:ascii="Arial" w:hAnsi="Arial" w:cs="Arial"/>
          <w:b/>
          <w:i/>
        </w:rPr>
        <w:t>FACTORES INFLUYENTES EN LA ELECCIÓN DE UNA UNIVERSIDAD</w:t>
      </w:r>
      <w:r w:rsidR="00887905">
        <w:rPr>
          <w:rFonts w:ascii="Arial" w:hAnsi="Arial" w:cs="Arial"/>
          <w:b/>
          <w:i/>
        </w:rPr>
        <w:t>.</w:t>
      </w:r>
    </w:p>
    <w:p w:rsidR="003666B6" w:rsidRDefault="003666B6" w:rsidP="006F5BA0">
      <w:pPr>
        <w:spacing w:line="480" w:lineRule="auto"/>
        <w:ind w:left="240"/>
        <w:rPr>
          <w:rFonts w:ascii="Verdana" w:hAnsi="Verdana"/>
          <w:b/>
          <w:sz w:val="20"/>
          <w:szCs w:val="20"/>
          <w:u w:val="single"/>
        </w:rPr>
      </w:pPr>
    </w:p>
    <w:p w:rsidR="00887905" w:rsidRDefault="00887905" w:rsidP="006F5BA0">
      <w:pPr>
        <w:spacing w:line="480" w:lineRule="auto"/>
        <w:ind w:left="240"/>
        <w:rPr>
          <w:rFonts w:ascii="Arial" w:hAnsi="Arial" w:cs="Arial"/>
          <w:b/>
          <w:u w:val="single"/>
        </w:rPr>
      </w:pPr>
    </w:p>
    <w:p w:rsidR="00AA16B4" w:rsidRPr="003D3347" w:rsidRDefault="00AA16B4" w:rsidP="006F5BA0">
      <w:pPr>
        <w:spacing w:line="480" w:lineRule="auto"/>
        <w:ind w:left="240"/>
        <w:rPr>
          <w:rFonts w:ascii="Arial" w:hAnsi="Arial" w:cs="Arial"/>
          <w:b/>
        </w:rPr>
      </w:pPr>
      <w:r w:rsidRPr="003D3347">
        <w:rPr>
          <w:rFonts w:ascii="Arial" w:hAnsi="Arial" w:cs="Arial"/>
          <w:b/>
        </w:rPr>
        <w:t>SEGUNDA COMPONENTE PRINCIPAL</w:t>
      </w:r>
    </w:p>
    <w:p w:rsidR="00AA16B4" w:rsidRPr="005511B3" w:rsidRDefault="00AA16B4" w:rsidP="006F5BA0">
      <w:pPr>
        <w:spacing w:line="480" w:lineRule="auto"/>
        <w:ind w:left="240"/>
        <w:rPr>
          <w:rFonts w:ascii="Verdana" w:hAnsi="Verdana"/>
          <w:sz w:val="22"/>
          <w:szCs w:val="22"/>
        </w:rPr>
      </w:pPr>
      <w:r w:rsidRPr="00AA16B4">
        <w:rPr>
          <w:rFonts w:ascii="Verdana" w:hAnsi="Verdana"/>
          <w:i/>
          <w:sz w:val="20"/>
          <w:szCs w:val="20"/>
        </w:rPr>
        <w:tab/>
      </w:r>
      <w:r w:rsidRPr="005511B3">
        <w:rPr>
          <w:rFonts w:ascii="Verdana" w:hAnsi="Verdana"/>
          <w:i/>
          <w:sz w:val="22"/>
          <w:szCs w:val="22"/>
        </w:rPr>
        <w:t>Más práctica que teoría</w:t>
      </w:r>
      <w:r w:rsidRPr="005511B3">
        <w:rPr>
          <w:rFonts w:ascii="Verdana" w:hAnsi="Verdana"/>
          <w:sz w:val="22"/>
          <w:szCs w:val="22"/>
        </w:rPr>
        <w:tab/>
      </w:r>
      <w:r w:rsidR="0003039C" w:rsidRPr="005511B3">
        <w:rPr>
          <w:rFonts w:ascii="Verdana" w:hAnsi="Verdana"/>
          <w:sz w:val="22"/>
          <w:szCs w:val="22"/>
        </w:rPr>
        <w:tab/>
      </w:r>
      <w:r w:rsidR="0003039C" w:rsidRPr="005511B3">
        <w:rPr>
          <w:rFonts w:ascii="Verdana" w:hAnsi="Verdana"/>
          <w:sz w:val="22"/>
          <w:szCs w:val="22"/>
        </w:rPr>
        <w:tab/>
      </w:r>
      <w:r w:rsidRPr="005511B3">
        <w:rPr>
          <w:rFonts w:ascii="Verdana" w:hAnsi="Verdana"/>
          <w:sz w:val="22"/>
          <w:szCs w:val="22"/>
        </w:rPr>
        <w:tab/>
        <w:t>0.5</w:t>
      </w:r>
      <w:r w:rsidR="00CE7051" w:rsidRPr="005511B3">
        <w:rPr>
          <w:rFonts w:ascii="Verdana" w:hAnsi="Verdana"/>
          <w:sz w:val="22"/>
          <w:szCs w:val="22"/>
        </w:rPr>
        <w:t>88</w:t>
      </w:r>
    </w:p>
    <w:p w:rsidR="00AA16B4" w:rsidRPr="005511B3" w:rsidRDefault="00A72029" w:rsidP="006F5BA0">
      <w:pPr>
        <w:spacing w:line="480" w:lineRule="auto"/>
        <w:ind w:left="240"/>
        <w:rPr>
          <w:rFonts w:ascii="Verdana" w:hAnsi="Verdana"/>
          <w:sz w:val="22"/>
          <w:szCs w:val="22"/>
        </w:rPr>
      </w:pPr>
      <w:r w:rsidRPr="005511B3">
        <w:rPr>
          <w:rFonts w:ascii="Verdana" w:hAnsi="Verdana"/>
          <w:sz w:val="22"/>
          <w:szCs w:val="22"/>
        </w:rPr>
        <w:tab/>
      </w:r>
      <w:r w:rsidRPr="005511B3">
        <w:rPr>
          <w:rFonts w:ascii="Verdana" w:hAnsi="Verdana"/>
          <w:i/>
          <w:sz w:val="22"/>
          <w:szCs w:val="22"/>
        </w:rPr>
        <w:t>Aprobada por el CONESUP</w:t>
      </w:r>
      <w:r w:rsidRPr="005511B3">
        <w:rPr>
          <w:rFonts w:ascii="Verdana" w:hAnsi="Verdana"/>
          <w:sz w:val="22"/>
          <w:szCs w:val="22"/>
        </w:rPr>
        <w:tab/>
      </w:r>
      <w:r w:rsidR="005511B3">
        <w:rPr>
          <w:rFonts w:ascii="Verdana" w:hAnsi="Verdana"/>
          <w:sz w:val="22"/>
          <w:szCs w:val="22"/>
        </w:rPr>
        <w:tab/>
      </w:r>
      <w:r w:rsidRPr="005511B3">
        <w:rPr>
          <w:rFonts w:ascii="Verdana" w:hAnsi="Verdana"/>
          <w:sz w:val="22"/>
          <w:szCs w:val="22"/>
        </w:rPr>
        <w:tab/>
        <w:t>0.</w:t>
      </w:r>
      <w:r w:rsidR="00CE7051" w:rsidRPr="005511B3">
        <w:rPr>
          <w:rFonts w:ascii="Verdana" w:hAnsi="Verdana"/>
          <w:sz w:val="22"/>
          <w:szCs w:val="22"/>
        </w:rPr>
        <w:t>856</w:t>
      </w:r>
    </w:p>
    <w:p w:rsidR="00A4076A" w:rsidRDefault="00A4076A" w:rsidP="006F5BA0">
      <w:pPr>
        <w:spacing w:line="480" w:lineRule="auto"/>
        <w:ind w:left="240"/>
        <w:rPr>
          <w:rFonts w:ascii="Verdana" w:hAnsi="Verdana"/>
          <w:sz w:val="20"/>
          <w:szCs w:val="20"/>
        </w:rPr>
      </w:pPr>
    </w:p>
    <w:p w:rsidR="00AA16B4" w:rsidRPr="00887905" w:rsidRDefault="00B95524" w:rsidP="006F5BA0">
      <w:pPr>
        <w:spacing w:line="480" w:lineRule="auto"/>
        <w:ind w:left="240"/>
        <w:rPr>
          <w:rFonts w:ascii="Arial" w:hAnsi="Arial" w:cs="Arial"/>
          <w:b/>
          <w:i/>
        </w:rPr>
      </w:pPr>
      <w:r w:rsidRPr="00887905">
        <w:rPr>
          <w:rFonts w:ascii="Arial" w:hAnsi="Arial" w:cs="Arial"/>
        </w:rPr>
        <w:t xml:space="preserve">Esta componente se llamará: </w:t>
      </w:r>
      <w:r w:rsidR="00A72029" w:rsidRPr="00887905">
        <w:rPr>
          <w:rFonts w:ascii="Arial" w:hAnsi="Arial" w:cs="Arial"/>
          <w:b/>
          <w:i/>
        </w:rPr>
        <w:t>GARANTIZADA</w:t>
      </w:r>
    </w:p>
    <w:p w:rsidR="00B95524" w:rsidRPr="00887905" w:rsidRDefault="00B95524" w:rsidP="006F5BA0">
      <w:pPr>
        <w:spacing w:line="480" w:lineRule="auto"/>
        <w:ind w:left="240"/>
        <w:rPr>
          <w:rFonts w:ascii="Arial" w:hAnsi="Arial" w:cs="Arial"/>
          <w:b/>
          <w:i/>
        </w:rPr>
      </w:pPr>
    </w:p>
    <w:p w:rsidR="00A4076A" w:rsidRPr="003D3347" w:rsidRDefault="00A4076A" w:rsidP="006F5BA0">
      <w:pPr>
        <w:spacing w:line="480" w:lineRule="auto"/>
        <w:ind w:left="240"/>
        <w:rPr>
          <w:rFonts w:ascii="Arial" w:hAnsi="Arial" w:cs="Arial"/>
          <w:b/>
          <w:i/>
        </w:rPr>
      </w:pPr>
    </w:p>
    <w:p w:rsidR="00B95524" w:rsidRPr="003D3347" w:rsidRDefault="00B95524" w:rsidP="006F5BA0">
      <w:pPr>
        <w:spacing w:line="480" w:lineRule="auto"/>
        <w:ind w:left="240"/>
        <w:rPr>
          <w:rFonts w:ascii="Arial" w:hAnsi="Arial" w:cs="Arial"/>
          <w:b/>
        </w:rPr>
      </w:pPr>
      <w:r w:rsidRPr="003D3347">
        <w:rPr>
          <w:rFonts w:ascii="Arial" w:hAnsi="Arial" w:cs="Arial"/>
          <w:b/>
        </w:rPr>
        <w:t>TERCERA COMPONENTE PRINCIPAL</w:t>
      </w:r>
    </w:p>
    <w:p w:rsidR="00B95524" w:rsidRPr="00A72029" w:rsidRDefault="00B95524" w:rsidP="006F5BA0">
      <w:pPr>
        <w:spacing w:line="480" w:lineRule="auto"/>
        <w:ind w:left="240"/>
        <w:rPr>
          <w:rFonts w:ascii="Verdana" w:hAnsi="Verdana"/>
          <w:i/>
          <w:sz w:val="20"/>
          <w:szCs w:val="20"/>
        </w:rPr>
      </w:pPr>
      <w:r>
        <w:rPr>
          <w:rFonts w:ascii="Verdana" w:hAnsi="Verdana"/>
          <w:b/>
          <w:sz w:val="20"/>
          <w:szCs w:val="20"/>
        </w:rPr>
        <w:tab/>
      </w:r>
    </w:p>
    <w:p w:rsidR="00B95524" w:rsidRPr="003D3347" w:rsidRDefault="00A4076A" w:rsidP="006F5BA0">
      <w:pPr>
        <w:spacing w:line="480" w:lineRule="auto"/>
        <w:ind w:left="240"/>
        <w:rPr>
          <w:rFonts w:ascii="Verdana" w:hAnsi="Verdana"/>
          <w:sz w:val="22"/>
          <w:szCs w:val="22"/>
        </w:rPr>
      </w:pPr>
      <w:r w:rsidRPr="0003039C">
        <w:rPr>
          <w:rFonts w:ascii="Verdana" w:hAnsi="Verdana"/>
          <w:i/>
          <w:sz w:val="22"/>
          <w:szCs w:val="22"/>
        </w:rPr>
        <w:tab/>
        <w:t>Facilidad para encontrar trabajo</w:t>
      </w:r>
      <w:r w:rsidRPr="0003039C">
        <w:rPr>
          <w:rFonts w:ascii="Verdana" w:hAnsi="Verdana"/>
          <w:i/>
          <w:sz w:val="22"/>
          <w:szCs w:val="22"/>
        </w:rPr>
        <w:tab/>
      </w:r>
      <w:r w:rsidRPr="003D3347">
        <w:rPr>
          <w:rFonts w:ascii="Verdana" w:hAnsi="Verdana"/>
          <w:sz w:val="22"/>
          <w:szCs w:val="22"/>
        </w:rPr>
        <w:tab/>
      </w:r>
      <w:r w:rsidR="00CE7051" w:rsidRPr="003D3347">
        <w:rPr>
          <w:rFonts w:ascii="Verdana" w:hAnsi="Verdana"/>
          <w:sz w:val="22"/>
          <w:szCs w:val="22"/>
        </w:rPr>
        <w:t>0.949</w:t>
      </w:r>
    </w:p>
    <w:p w:rsidR="00A4076A" w:rsidRDefault="00A4076A" w:rsidP="006F5BA0">
      <w:pPr>
        <w:spacing w:line="480" w:lineRule="auto"/>
        <w:ind w:left="240"/>
        <w:rPr>
          <w:rFonts w:ascii="Verdana" w:hAnsi="Verdana"/>
          <w:sz w:val="20"/>
          <w:szCs w:val="20"/>
        </w:rPr>
      </w:pPr>
    </w:p>
    <w:p w:rsidR="00A4076A" w:rsidRPr="005511B3" w:rsidRDefault="00A4076A" w:rsidP="006F5BA0">
      <w:pPr>
        <w:spacing w:line="480" w:lineRule="auto"/>
        <w:ind w:left="240"/>
        <w:rPr>
          <w:rFonts w:ascii="Arial" w:hAnsi="Arial" w:cs="Arial"/>
          <w:b/>
          <w:i/>
        </w:rPr>
      </w:pPr>
      <w:r w:rsidRPr="005511B3">
        <w:rPr>
          <w:rFonts w:ascii="Arial" w:hAnsi="Arial" w:cs="Arial"/>
        </w:rPr>
        <w:t xml:space="preserve">El nombre de esta componente será: </w:t>
      </w:r>
      <w:r w:rsidRPr="005511B3">
        <w:rPr>
          <w:rFonts w:ascii="Arial" w:hAnsi="Arial" w:cs="Arial"/>
          <w:b/>
          <w:i/>
        </w:rPr>
        <w:t xml:space="preserve">FACILIDAD </w:t>
      </w:r>
      <w:r w:rsidR="005511B3" w:rsidRPr="005511B3">
        <w:rPr>
          <w:rFonts w:ascii="Arial" w:hAnsi="Arial" w:cs="Arial"/>
          <w:b/>
          <w:i/>
        </w:rPr>
        <w:t>LABORAL.</w:t>
      </w:r>
    </w:p>
    <w:p w:rsidR="00A4076A" w:rsidRPr="003D3347" w:rsidRDefault="00A4076A" w:rsidP="006F5BA0">
      <w:pPr>
        <w:spacing w:line="480" w:lineRule="auto"/>
        <w:ind w:left="240"/>
        <w:rPr>
          <w:rFonts w:ascii="Arial" w:hAnsi="Arial" w:cs="Arial"/>
          <w:b/>
          <w:i/>
        </w:rPr>
      </w:pPr>
    </w:p>
    <w:p w:rsidR="00A4076A" w:rsidRPr="003D3347" w:rsidRDefault="00A4076A" w:rsidP="006F5BA0">
      <w:pPr>
        <w:spacing w:line="480" w:lineRule="auto"/>
        <w:ind w:left="240"/>
        <w:rPr>
          <w:rFonts w:ascii="Arial" w:hAnsi="Arial" w:cs="Arial"/>
          <w:b/>
        </w:rPr>
      </w:pPr>
      <w:r w:rsidRPr="003D3347">
        <w:rPr>
          <w:rFonts w:ascii="Arial" w:hAnsi="Arial" w:cs="Arial"/>
          <w:b/>
        </w:rPr>
        <w:t>CUARTA COMPONENTE PRINCIPAL</w:t>
      </w:r>
    </w:p>
    <w:p w:rsidR="00A4076A" w:rsidRPr="003D3347" w:rsidRDefault="00A4076A" w:rsidP="006F5BA0">
      <w:pPr>
        <w:spacing w:line="480" w:lineRule="auto"/>
        <w:ind w:left="240"/>
        <w:rPr>
          <w:rFonts w:ascii="Verdana" w:hAnsi="Verdana"/>
          <w:sz w:val="22"/>
          <w:szCs w:val="22"/>
        </w:rPr>
      </w:pPr>
      <w:r>
        <w:rPr>
          <w:rFonts w:ascii="Verdana" w:hAnsi="Verdana"/>
          <w:sz w:val="20"/>
          <w:szCs w:val="20"/>
        </w:rPr>
        <w:tab/>
      </w:r>
      <w:r w:rsidRPr="005511B3">
        <w:rPr>
          <w:rFonts w:ascii="Verdana" w:hAnsi="Verdana"/>
          <w:i/>
          <w:sz w:val="22"/>
          <w:szCs w:val="22"/>
        </w:rPr>
        <w:t>Horarios</w:t>
      </w:r>
      <w:r w:rsidRPr="005511B3">
        <w:rPr>
          <w:rFonts w:ascii="Verdana" w:hAnsi="Verdana"/>
          <w:i/>
          <w:sz w:val="22"/>
          <w:szCs w:val="22"/>
        </w:rPr>
        <w:tab/>
      </w:r>
      <w:r w:rsidRPr="005511B3">
        <w:rPr>
          <w:rFonts w:ascii="Verdana" w:hAnsi="Verdana"/>
          <w:i/>
          <w:sz w:val="22"/>
          <w:szCs w:val="22"/>
        </w:rPr>
        <w:tab/>
      </w:r>
      <w:r w:rsidRPr="005511B3">
        <w:rPr>
          <w:rFonts w:ascii="Verdana" w:hAnsi="Verdana"/>
          <w:i/>
          <w:sz w:val="22"/>
          <w:szCs w:val="22"/>
        </w:rPr>
        <w:tab/>
      </w:r>
      <w:r w:rsidRPr="005511B3">
        <w:rPr>
          <w:rFonts w:ascii="Verdana" w:hAnsi="Verdana"/>
          <w:i/>
          <w:sz w:val="22"/>
          <w:szCs w:val="22"/>
        </w:rPr>
        <w:tab/>
      </w:r>
      <w:r w:rsidR="005511B3">
        <w:rPr>
          <w:rFonts w:ascii="Verdana" w:hAnsi="Verdana"/>
          <w:i/>
          <w:sz w:val="22"/>
          <w:szCs w:val="22"/>
        </w:rPr>
        <w:tab/>
      </w:r>
      <w:r w:rsidRPr="005511B3">
        <w:rPr>
          <w:rFonts w:ascii="Verdana" w:hAnsi="Verdana"/>
          <w:i/>
          <w:sz w:val="22"/>
          <w:szCs w:val="22"/>
        </w:rPr>
        <w:tab/>
      </w:r>
      <w:r w:rsidRPr="003D3347">
        <w:rPr>
          <w:rFonts w:ascii="Verdana" w:hAnsi="Verdana"/>
          <w:sz w:val="22"/>
          <w:szCs w:val="22"/>
        </w:rPr>
        <w:t>0.847</w:t>
      </w:r>
    </w:p>
    <w:p w:rsidR="00A4076A" w:rsidRDefault="00A4076A" w:rsidP="006F5BA0">
      <w:pPr>
        <w:spacing w:line="480" w:lineRule="auto"/>
        <w:ind w:left="240"/>
        <w:rPr>
          <w:rFonts w:ascii="Verdana" w:hAnsi="Verdana"/>
          <w:i/>
          <w:sz w:val="20"/>
          <w:szCs w:val="20"/>
        </w:rPr>
      </w:pPr>
    </w:p>
    <w:p w:rsidR="00A4076A" w:rsidRPr="005511B3" w:rsidRDefault="00A4076A" w:rsidP="006F5BA0">
      <w:pPr>
        <w:spacing w:line="480" w:lineRule="auto"/>
        <w:ind w:left="240"/>
        <w:rPr>
          <w:rFonts w:ascii="Arial" w:hAnsi="Arial" w:cs="Arial"/>
          <w:b/>
          <w:i/>
        </w:rPr>
      </w:pPr>
      <w:r w:rsidRPr="005511B3">
        <w:rPr>
          <w:rFonts w:ascii="Arial" w:hAnsi="Arial" w:cs="Arial"/>
        </w:rPr>
        <w:t>Esta componente tomará el nombre de</w:t>
      </w:r>
      <w:r w:rsidRPr="005511B3">
        <w:rPr>
          <w:rFonts w:ascii="Arial" w:hAnsi="Arial" w:cs="Arial"/>
          <w:i/>
        </w:rPr>
        <w:t>:</w:t>
      </w:r>
      <w:r w:rsidRPr="005511B3">
        <w:rPr>
          <w:rFonts w:ascii="Arial" w:hAnsi="Arial" w:cs="Arial"/>
          <w:b/>
          <w:i/>
        </w:rPr>
        <w:t xml:space="preserve"> HORARIOS</w:t>
      </w:r>
    </w:p>
    <w:p w:rsidR="00A4076A" w:rsidRPr="005511B3" w:rsidRDefault="00A4076A" w:rsidP="006F5BA0">
      <w:pPr>
        <w:spacing w:line="480" w:lineRule="auto"/>
        <w:ind w:left="240"/>
        <w:rPr>
          <w:rFonts w:ascii="Arial" w:hAnsi="Arial" w:cs="Arial"/>
        </w:rPr>
      </w:pPr>
    </w:p>
    <w:p w:rsidR="00507C42" w:rsidRPr="003D3347" w:rsidRDefault="00507C42" w:rsidP="006F5BA0">
      <w:pPr>
        <w:spacing w:line="480" w:lineRule="auto"/>
        <w:ind w:left="240"/>
        <w:rPr>
          <w:rFonts w:ascii="Arial" w:hAnsi="Arial" w:cs="Arial"/>
          <w:b/>
        </w:rPr>
      </w:pPr>
    </w:p>
    <w:p w:rsidR="00A4076A" w:rsidRPr="003D3347" w:rsidRDefault="00A4076A" w:rsidP="006F5BA0">
      <w:pPr>
        <w:spacing w:line="480" w:lineRule="auto"/>
        <w:ind w:left="240"/>
        <w:rPr>
          <w:rFonts w:ascii="Arial" w:hAnsi="Arial" w:cs="Arial"/>
          <w:b/>
        </w:rPr>
      </w:pPr>
      <w:r w:rsidRPr="003D3347">
        <w:rPr>
          <w:rFonts w:ascii="Arial" w:hAnsi="Arial" w:cs="Arial"/>
          <w:b/>
        </w:rPr>
        <w:t xml:space="preserve">QUINTA COMPONENTE PRINCIPAL </w:t>
      </w:r>
    </w:p>
    <w:p w:rsidR="00517A65" w:rsidRPr="003D3347" w:rsidRDefault="00517A65" w:rsidP="006F5BA0">
      <w:pPr>
        <w:spacing w:line="480" w:lineRule="auto"/>
        <w:ind w:left="240"/>
        <w:rPr>
          <w:rFonts w:ascii="Verdana" w:hAnsi="Verdana"/>
          <w:sz w:val="22"/>
          <w:szCs w:val="22"/>
        </w:rPr>
      </w:pPr>
      <w:r w:rsidRPr="005511B3">
        <w:rPr>
          <w:rFonts w:ascii="Verdana" w:hAnsi="Verdana"/>
          <w:i/>
          <w:sz w:val="22"/>
          <w:szCs w:val="22"/>
        </w:rPr>
        <w:tab/>
      </w:r>
      <w:r w:rsidR="004C521A" w:rsidRPr="005511B3">
        <w:rPr>
          <w:rFonts w:ascii="Verdana" w:hAnsi="Verdana"/>
          <w:i/>
          <w:sz w:val="22"/>
          <w:szCs w:val="22"/>
        </w:rPr>
        <w:t xml:space="preserve">Poca </w:t>
      </w:r>
      <w:r w:rsidRPr="005511B3">
        <w:rPr>
          <w:rFonts w:ascii="Verdana" w:hAnsi="Verdana"/>
          <w:i/>
          <w:sz w:val="22"/>
          <w:szCs w:val="22"/>
        </w:rPr>
        <w:t>publicidad a postgrados del ICM</w:t>
      </w:r>
      <w:r w:rsidR="003D3347">
        <w:rPr>
          <w:rFonts w:ascii="Verdana" w:hAnsi="Verdana"/>
          <w:i/>
          <w:sz w:val="22"/>
          <w:szCs w:val="22"/>
        </w:rPr>
        <w:tab/>
      </w:r>
      <w:r w:rsidRPr="005511B3">
        <w:rPr>
          <w:rFonts w:ascii="Verdana" w:hAnsi="Verdana"/>
          <w:i/>
          <w:sz w:val="22"/>
          <w:szCs w:val="22"/>
        </w:rPr>
        <w:tab/>
      </w:r>
      <w:r w:rsidRPr="003D3347">
        <w:rPr>
          <w:rFonts w:ascii="Verdana" w:hAnsi="Verdana"/>
          <w:sz w:val="22"/>
          <w:szCs w:val="22"/>
        </w:rPr>
        <w:t>0.970</w:t>
      </w:r>
    </w:p>
    <w:p w:rsidR="00446EB1" w:rsidRDefault="00446EB1" w:rsidP="006F5BA0">
      <w:pPr>
        <w:spacing w:line="480" w:lineRule="auto"/>
        <w:ind w:left="240"/>
        <w:rPr>
          <w:rFonts w:ascii="Verdana" w:hAnsi="Verdana"/>
          <w:i/>
          <w:sz w:val="20"/>
          <w:szCs w:val="20"/>
        </w:rPr>
      </w:pPr>
    </w:p>
    <w:p w:rsidR="00446EB1" w:rsidRPr="005511B3" w:rsidRDefault="00446EB1" w:rsidP="006F5BA0">
      <w:pPr>
        <w:spacing w:line="480" w:lineRule="auto"/>
        <w:ind w:left="240"/>
        <w:rPr>
          <w:rFonts w:ascii="Arial" w:hAnsi="Arial" w:cs="Arial"/>
          <w:i/>
        </w:rPr>
      </w:pPr>
      <w:r w:rsidRPr="005511B3">
        <w:rPr>
          <w:rFonts w:ascii="Arial" w:hAnsi="Arial" w:cs="Arial"/>
          <w:i/>
        </w:rPr>
        <w:t>El nombre de esta componente será:</w:t>
      </w:r>
      <w:r w:rsidR="004C521A" w:rsidRPr="005511B3">
        <w:rPr>
          <w:rFonts w:ascii="Arial" w:hAnsi="Arial" w:cs="Arial"/>
          <w:i/>
        </w:rPr>
        <w:t xml:space="preserve"> </w:t>
      </w:r>
      <w:r w:rsidR="004C521A" w:rsidRPr="005511B3">
        <w:rPr>
          <w:rFonts w:ascii="Arial" w:hAnsi="Arial" w:cs="Arial"/>
          <w:b/>
          <w:i/>
        </w:rPr>
        <w:t xml:space="preserve">POCA </w:t>
      </w:r>
      <w:r w:rsidRPr="005511B3">
        <w:rPr>
          <w:rFonts w:ascii="Arial" w:hAnsi="Arial" w:cs="Arial"/>
          <w:b/>
          <w:i/>
        </w:rPr>
        <w:t xml:space="preserve"> PUBLICIDAD A POSTGRADOS DEL ICM.</w:t>
      </w:r>
    </w:p>
    <w:sectPr w:rsidR="00446EB1" w:rsidRPr="005511B3" w:rsidSect="00E37BAB">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BD3" w:rsidRDefault="00716BD3">
      <w:r>
        <w:separator/>
      </w:r>
    </w:p>
  </w:endnote>
  <w:endnote w:type="continuationSeparator" w:id="1">
    <w:p w:rsidR="00716BD3" w:rsidRDefault="00716BD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erdana Ref">
    <w:altName w:val="Tahoma"/>
    <w:charset w:val="00"/>
    <w:family w:val="swiss"/>
    <w:pitch w:val="variable"/>
    <w:sig w:usb0="00000001"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BD3" w:rsidRDefault="00716BD3">
      <w:r>
        <w:separator/>
      </w:r>
    </w:p>
  </w:footnote>
  <w:footnote w:type="continuationSeparator" w:id="1">
    <w:p w:rsidR="00716BD3" w:rsidRDefault="00716B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73" w:rsidRDefault="00B52873" w:rsidP="00B52873">
    <w:pPr>
      <w:pStyle w:val="Encabezado"/>
      <w:jc w:val="right"/>
      <w:rPr>
        <w:rStyle w:val="Nmerodepgina"/>
      </w:rPr>
    </w:pPr>
  </w:p>
  <w:p w:rsidR="00B52873" w:rsidRDefault="00B52873" w:rsidP="00B5287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224F11">
      <w:rPr>
        <w:rStyle w:val="Nmerodepgina"/>
        <w:noProof/>
      </w:rPr>
      <w:t>98</w:t>
    </w:r>
    <w:r>
      <w:rPr>
        <w:rStyle w:val="Nmerodepgina"/>
      </w:rPr>
      <w:fldChar w:fldCharType="end"/>
    </w:r>
  </w:p>
  <w:p w:rsidR="00B52873" w:rsidRDefault="00B52873" w:rsidP="00B52873">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BD21335_"/>
      </v:shape>
    </w:pict>
  </w:numPicBullet>
  <w:abstractNum w:abstractNumId="0">
    <w:nsid w:val="033E12A8"/>
    <w:multiLevelType w:val="hybridMultilevel"/>
    <w:tmpl w:val="B5BC9006"/>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05B77FF2"/>
    <w:multiLevelType w:val="hybridMultilevel"/>
    <w:tmpl w:val="7910CF0E"/>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60C2B93"/>
    <w:multiLevelType w:val="multilevel"/>
    <w:tmpl w:val="8EF4AB54"/>
    <w:lvl w:ilvl="0">
      <w:start w:val="5"/>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06EE04FC"/>
    <w:multiLevelType w:val="hybridMultilevel"/>
    <w:tmpl w:val="A01A7B8E"/>
    <w:lvl w:ilvl="0" w:tplc="6AA0EC4A">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4">
    <w:nsid w:val="074D33EF"/>
    <w:multiLevelType w:val="hybridMultilevel"/>
    <w:tmpl w:val="93C0CDE8"/>
    <w:lvl w:ilvl="0" w:tplc="22742A7E">
      <w:start w:val="1"/>
      <w:numFmt w:val="bullet"/>
      <w:lvlText w:val=""/>
      <w:lvlJc w:val="left"/>
      <w:pPr>
        <w:tabs>
          <w:tab w:val="num" w:pos="1287"/>
        </w:tabs>
        <w:ind w:left="1287" w:hanging="283"/>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0A4071B0"/>
    <w:multiLevelType w:val="multilevel"/>
    <w:tmpl w:val="27C65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6">
    <w:nsid w:val="0B80625E"/>
    <w:multiLevelType w:val="hybridMultilevel"/>
    <w:tmpl w:val="0474486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2C0654"/>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127670BE"/>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
    <w:nsid w:val="138F1BDC"/>
    <w:multiLevelType w:val="hybridMultilevel"/>
    <w:tmpl w:val="1A0480F0"/>
    <w:lvl w:ilvl="0" w:tplc="24ECCED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3FB37AC"/>
    <w:multiLevelType w:val="multilevel"/>
    <w:tmpl w:val="27C65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11">
    <w:nsid w:val="18DD0058"/>
    <w:multiLevelType w:val="multilevel"/>
    <w:tmpl w:val="099E3A2A"/>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12">
    <w:nsid w:val="19F3476A"/>
    <w:multiLevelType w:val="hybridMultilevel"/>
    <w:tmpl w:val="A7B0B6B2"/>
    <w:lvl w:ilvl="0" w:tplc="5984B316">
      <w:start w:val="5"/>
      <w:numFmt w:val="decimal"/>
      <w:lvlText w:val="%1."/>
      <w:lvlJc w:val="left"/>
      <w:pPr>
        <w:tabs>
          <w:tab w:val="num" w:pos="720"/>
        </w:tabs>
        <w:ind w:left="720" w:hanging="360"/>
      </w:pPr>
      <w:rPr>
        <w:rFonts w:hint="default"/>
      </w:rPr>
    </w:lvl>
    <w:lvl w:ilvl="1" w:tplc="F42A7D2E">
      <w:numFmt w:val="none"/>
      <w:lvlText w:val=""/>
      <w:lvlJc w:val="left"/>
      <w:pPr>
        <w:tabs>
          <w:tab w:val="num" w:pos="360"/>
        </w:tabs>
      </w:pPr>
    </w:lvl>
    <w:lvl w:ilvl="2" w:tplc="C6AADCDA">
      <w:numFmt w:val="none"/>
      <w:lvlText w:val=""/>
      <w:lvlJc w:val="left"/>
      <w:pPr>
        <w:tabs>
          <w:tab w:val="num" w:pos="360"/>
        </w:tabs>
      </w:pPr>
    </w:lvl>
    <w:lvl w:ilvl="3" w:tplc="3528AB6C">
      <w:numFmt w:val="none"/>
      <w:lvlText w:val=""/>
      <w:lvlJc w:val="left"/>
      <w:pPr>
        <w:tabs>
          <w:tab w:val="num" w:pos="360"/>
        </w:tabs>
      </w:pPr>
    </w:lvl>
    <w:lvl w:ilvl="4" w:tplc="E5DCE0C2">
      <w:numFmt w:val="none"/>
      <w:lvlText w:val=""/>
      <w:lvlJc w:val="left"/>
      <w:pPr>
        <w:tabs>
          <w:tab w:val="num" w:pos="360"/>
        </w:tabs>
      </w:pPr>
    </w:lvl>
    <w:lvl w:ilvl="5" w:tplc="195663EA">
      <w:numFmt w:val="none"/>
      <w:lvlText w:val=""/>
      <w:lvlJc w:val="left"/>
      <w:pPr>
        <w:tabs>
          <w:tab w:val="num" w:pos="360"/>
        </w:tabs>
      </w:pPr>
    </w:lvl>
    <w:lvl w:ilvl="6" w:tplc="93D84AEA">
      <w:numFmt w:val="none"/>
      <w:lvlText w:val=""/>
      <w:lvlJc w:val="left"/>
      <w:pPr>
        <w:tabs>
          <w:tab w:val="num" w:pos="360"/>
        </w:tabs>
      </w:pPr>
    </w:lvl>
    <w:lvl w:ilvl="7" w:tplc="6CA45CC4">
      <w:numFmt w:val="none"/>
      <w:lvlText w:val=""/>
      <w:lvlJc w:val="left"/>
      <w:pPr>
        <w:tabs>
          <w:tab w:val="num" w:pos="360"/>
        </w:tabs>
      </w:pPr>
    </w:lvl>
    <w:lvl w:ilvl="8" w:tplc="4FF4D3C8">
      <w:numFmt w:val="none"/>
      <w:lvlText w:val=""/>
      <w:lvlJc w:val="left"/>
      <w:pPr>
        <w:tabs>
          <w:tab w:val="num" w:pos="360"/>
        </w:tabs>
      </w:pPr>
    </w:lvl>
  </w:abstractNum>
  <w:abstractNum w:abstractNumId="13">
    <w:nsid w:val="26096AC6"/>
    <w:multiLevelType w:val="hybridMultilevel"/>
    <w:tmpl w:val="15745F66"/>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nsid w:val="26F70880"/>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5">
    <w:nsid w:val="27551F26"/>
    <w:multiLevelType w:val="multilevel"/>
    <w:tmpl w:val="15745F66"/>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6">
    <w:nsid w:val="281D1881"/>
    <w:multiLevelType w:val="multilevel"/>
    <w:tmpl w:val="8EF4AB54"/>
    <w:lvl w:ilvl="0">
      <w:start w:val="5"/>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7">
    <w:nsid w:val="2D9148A0"/>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2F5C267A"/>
    <w:multiLevelType w:val="hybridMultilevel"/>
    <w:tmpl w:val="7DD6DF00"/>
    <w:lvl w:ilvl="0" w:tplc="1F2ADEF8">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9">
    <w:nsid w:val="2F8409D8"/>
    <w:multiLevelType w:val="multilevel"/>
    <w:tmpl w:val="C176572A"/>
    <w:lvl w:ilvl="0">
      <w:start w:val="1"/>
      <w:numFmt w:val="bullet"/>
      <w:lvlText w:val=""/>
      <w:lvlJc w:val="left"/>
      <w:pPr>
        <w:tabs>
          <w:tab w:val="num" w:pos="2484"/>
        </w:tabs>
        <w:ind w:left="2484" w:hanging="360"/>
      </w:pPr>
      <w:rPr>
        <w:rFonts w:ascii="Wingdings" w:hAnsi="Wingdings" w:hint="default"/>
        <w:color w:val="auto"/>
      </w:rPr>
    </w:lvl>
    <w:lvl w:ilvl="1">
      <w:start w:val="1"/>
      <w:numFmt w:val="bullet"/>
      <w:lvlText w:val="o"/>
      <w:lvlJc w:val="left"/>
      <w:pPr>
        <w:tabs>
          <w:tab w:val="num" w:pos="4644"/>
        </w:tabs>
        <w:ind w:left="4644" w:hanging="360"/>
      </w:pPr>
      <w:rPr>
        <w:rFonts w:ascii="Courier New" w:hAnsi="Courier New" w:cs="Courier New" w:hint="default"/>
      </w:rPr>
    </w:lvl>
    <w:lvl w:ilvl="2">
      <w:start w:val="1"/>
      <w:numFmt w:val="bullet"/>
      <w:lvlText w:val=""/>
      <w:lvlJc w:val="left"/>
      <w:pPr>
        <w:tabs>
          <w:tab w:val="num" w:pos="5364"/>
        </w:tabs>
        <w:ind w:left="5364" w:hanging="360"/>
      </w:pPr>
      <w:rPr>
        <w:rFonts w:ascii="Wingdings" w:hAnsi="Wingdings" w:hint="default"/>
      </w:rPr>
    </w:lvl>
    <w:lvl w:ilvl="3">
      <w:start w:val="1"/>
      <w:numFmt w:val="bullet"/>
      <w:lvlText w:val=""/>
      <w:lvlJc w:val="left"/>
      <w:pPr>
        <w:tabs>
          <w:tab w:val="num" w:pos="6084"/>
        </w:tabs>
        <w:ind w:left="6084" w:hanging="360"/>
      </w:pPr>
      <w:rPr>
        <w:rFonts w:ascii="Symbol" w:hAnsi="Symbol" w:hint="default"/>
      </w:rPr>
    </w:lvl>
    <w:lvl w:ilvl="4">
      <w:start w:val="1"/>
      <w:numFmt w:val="bullet"/>
      <w:lvlText w:val="o"/>
      <w:lvlJc w:val="left"/>
      <w:pPr>
        <w:tabs>
          <w:tab w:val="num" w:pos="6804"/>
        </w:tabs>
        <w:ind w:left="6804" w:hanging="360"/>
      </w:pPr>
      <w:rPr>
        <w:rFonts w:ascii="Courier New" w:hAnsi="Courier New" w:cs="Courier New" w:hint="default"/>
      </w:rPr>
    </w:lvl>
    <w:lvl w:ilvl="5">
      <w:start w:val="1"/>
      <w:numFmt w:val="bullet"/>
      <w:lvlText w:val=""/>
      <w:lvlJc w:val="left"/>
      <w:pPr>
        <w:tabs>
          <w:tab w:val="num" w:pos="7524"/>
        </w:tabs>
        <w:ind w:left="7524" w:hanging="360"/>
      </w:pPr>
      <w:rPr>
        <w:rFonts w:ascii="Wingdings" w:hAnsi="Wingdings" w:hint="default"/>
      </w:rPr>
    </w:lvl>
    <w:lvl w:ilvl="6">
      <w:start w:val="1"/>
      <w:numFmt w:val="bullet"/>
      <w:lvlText w:val=""/>
      <w:lvlJc w:val="left"/>
      <w:pPr>
        <w:tabs>
          <w:tab w:val="num" w:pos="8244"/>
        </w:tabs>
        <w:ind w:left="8244" w:hanging="360"/>
      </w:pPr>
      <w:rPr>
        <w:rFonts w:ascii="Symbol" w:hAnsi="Symbol" w:hint="default"/>
      </w:rPr>
    </w:lvl>
    <w:lvl w:ilvl="7">
      <w:start w:val="1"/>
      <w:numFmt w:val="bullet"/>
      <w:lvlText w:val="o"/>
      <w:lvlJc w:val="left"/>
      <w:pPr>
        <w:tabs>
          <w:tab w:val="num" w:pos="8964"/>
        </w:tabs>
        <w:ind w:left="8964" w:hanging="360"/>
      </w:pPr>
      <w:rPr>
        <w:rFonts w:ascii="Courier New" w:hAnsi="Courier New" w:cs="Courier New" w:hint="default"/>
      </w:rPr>
    </w:lvl>
    <w:lvl w:ilvl="8">
      <w:start w:val="1"/>
      <w:numFmt w:val="bullet"/>
      <w:lvlText w:val=""/>
      <w:lvlJc w:val="left"/>
      <w:pPr>
        <w:tabs>
          <w:tab w:val="num" w:pos="9684"/>
        </w:tabs>
        <w:ind w:left="9684" w:hanging="360"/>
      </w:pPr>
      <w:rPr>
        <w:rFonts w:ascii="Wingdings" w:hAnsi="Wingdings" w:hint="default"/>
      </w:rPr>
    </w:lvl>
  </w:abstractNum>
  <w:abstractNum w:abstractNumId="20">
    <w:nsid w:val="30556CDA"/>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1">
    <w:nsid w:val="34C364DB"/>
    <w:multiLevelType w:val="hybridMultilevel"/>
    <w:tmpl w:val="C176572A"/>
    <w:lvl w:ilvl="0" w:tplc="C9FA1B4C">
      <w:start w:val="1"/>
      <w:numFmt w:val="bullet"/>
      <w:lvlText w:val=""/>
      <w:lvlJc w:val="left"/>
      <w:pPr>
        <w:tabs>
          <w:tab w:val="num" w:pos="2484"/>
        </w:tabs>
        <w:ind w:left="2484" w:hanging="360"/>
      </w:pPr>
      <w:rPr>
        <w:rFonts w:ascii="Wingdings" w:hAnsi="Wingdings" w:hint="default"/>
        <w:color w:val="auto"/>
      </w:rPr>
    </w:lvl>
    <w:lvl w:ilvl="1" w:tplc="0C0A0003" w:tentative="1">
      <w:start w:val="1"/>
      <w:numFmt w:val="bullet"/>
      <w:lvlText w:val="o"/>
      <w:lvlJc w:val="left"/>
      <w:pPr>
        <w:tabs>
          <w:tab w:val="num" w:pos="4644"/>
        </w:tabs>
        <w:ind w:left="4644" w:hanging="360"/>
      </w:pPr>
      <w:rPr>
        <w:rFonts w:ascii="Courier New" w:hAnsi="Courier New" w:cs="Courier New" w:hint="default"/>
      </w:rPr>
    </w:lvl>
    <w:lvl w:ilvl="2" w:tplc="0C0A0005" w:tentative="1">
      <w:start w:val="1"/>
      <w:numFmt w:val="bullet"/>
      <w:lvlText w:val=""/>
      <w:lvlJc w:val="left"/>
      <w:pPr>
        <w:tabs>
          <w:tab w:val="num" w:pos="5364"/>
        </w:tabs>
        <w:ind w:left="5364" w:hanging="360"/>
      </w:pPr>
      <w:rPr>
        <w:rFonts w:ascii="Wingdings" w:hAnsi="Wingdings" w:hint="default"/>
      </w:rPr>
    </w:lvl>
    <w:lvl w:ilvl="3" w:tplc="0C0A0001" w:tentative="1">
      <w:start w:val="1"/>
      <w:numFmt w:val="bullet"/>
      <w:lvlText w:val=""/>
      <w:lvlJc w:val="left"/>
      <w:pPr>
        <w:tabs>
          <w:tab w:val="num" w:pos="6084"/>
        </w:tabs>
        <w:ind w:left="6084" w:hanging="360"/>
      </w:pPr>
      <w:rPr>
        <w:rFonts w:ascii="Symbol" w:hAnsi="Symbol" w:hint="default"/>
      </w:rPr>
    </w:lvl>
    <w:lvl w:ilvl="4" w:tplc="0C0A0003" w:tentative="1">
      <w:start w:val="1"/>
      <w:numFmt w:val="bullet"/>
      <w:lvlText w:val="o"/>
      <w:lvlJc w:val="left"/>
      <w:pPr>
        <w:tabs>
          <w:tab w:val="num" w:pos="6804"/>
        </w:tabs>
        <w:ind w:left="6804" w:hanging="360"/>
      </w:pPr>
      <w:rPr>
        <w:rFonts w:ascii="Courier New" w:hAnsi="Courier New" w:cs="Courier New" w:hint="default"/>
      </w:rPr>
    </w:lvl>
    <w:lvl w:ilvl="5" w:tplc="0C0A0005" w:tentative="1">
      <w:start w:val="1"/>
      <w:numFmt w:val="bullet"/>
      <w:lvlText w:val=""/>
      <w:lvlJc w:val="left"/>
      <w:pPr>
        <w:tabs>
          <w:tab w:val="num" w:pos="7524"/>
        </w:tabs>
        <w:ind w:left="7524" w:hanging="360"/>
      </w:pPr>
      <w:rPr>
        <w:rFonts w:ascii="Wingdings" w:hAnsi="Wingdings" w:hint="default"/>
      </w:rPr>
    </w:lvl>
    <w:lvl w:ilvl="6" w:tplc="0C0A0001" w:tentative="1">
      <w:start w:val="1"/>
      <w:numFmt w:val="bullet"/>
      <w:lvlText w:val=""/>
      <w:lvlJc w:val="left"/>
      <w:pPr>
        <w:tabs>
          <w:tab w:val="num" w:pos="8244"/>
        </w:tabs>
        <w:ind w:left="8244" w:hanging="360"/>
      </w:pPr>
      <w:rPr>
        <w:rFonts w:ascii="Symbol" w:hAnsi="Symbol" w:hint="default"/>
      </w:rPr>
    </w:lvl>
    <w:lvl w:ilvl="7" w:tplc="0C0A0003" w:tentative="1">
      <w:start w:val="1"/>
      <w:numFmt w:val="bullet"/>
      <w:lvlText w:val="o"/>
      <w:lvlJc w:val="left"/>
      <w:pPr>
        <w:tabs>
          <w:tab w:val="num" w:pos="8964"/>
        </w:tabs>
        <w:ind w:left="8964" w:hanging="360"/>
      </w:pPr>
      <w:rPr>
        <w:rFonts w:ascii="Courier New" w:hAnsi="Courier New" w:cs="Courier New" w:hint="default"/>
      </w:rPr>
    </w:lvl>
    <w:lvl w:ilvl="8" w:tplc="0C0A0005" w:tentative="1">
      <w:start w:val="1"/>
      <w:numFmt w:val="bullet"/>
      <w:lvlText w:val=""/>
      <w:lvlJc w:val="left"/>
      <w:pPr>
        <w:tabs>
          <w:tab w:val="num" w:pos="9684"/>
        </w:tabs>
        <w:ind w:left="9684" w:hanging="360"/>
      </w:pPr>
      <w:rPr>
        <w:rFonts w:ascii="Wingdings" w:hAnsi="Wingdings" w:hint="default"/>
      </w:rPr>
    </w:lvl>
  </w:abstractNum>
  <w:abstractNum w:abstractNumId="22">
    <w:nsid w:val="351F28C9"/>
    <w:multiLevelType w:val="multilevel"/>
    <w:tmpl w:val="1A0480F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9A934F6"/>
    <w:multiLevelType w:val="multilevel"/>
    <w:tmpl w:val="6EC4CD92"/>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24">
    <w:nsid w:val="40303BB1"/>
    <w:multiLevelType w:val="multilevel"/>
    <w:tmpl w:val="D2F490FA"/>
    <w:lvl w:ilvl="0">
      <w:start w:val="1"/>
      <w:numFmt w:val="bullet"/>
      <w:lvlText w:val=""/>
      <w:lvlJc w:val="left"/>
      <w:pPr>
        <w:tabs>
          <w:tab w:val="num" w:pos="2160"/>
        </w:tabs>
        <w:ind w:left="2160" w:hanging="360"/>
      </w:pPr>
      <w:rPr>
        <w:rFonts w:ascii="Wingdings" w:hAnsi="Wingdings"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5">
    <w:nsid w:val="403C6F91"/>
    <w:multiLevelType w:val="hybridMultilevel"/>
    <w:tmpl w:val="C56AF596"/>
    <w:lvl w:ilvl="0" w:tplc="1548BCFE">
      <w:start w:val="1"/>
      <w:numFmt w:val="bullet"/>
      <w:lvlText w:val=""/>
      <w:lvlJc w:val="left"/>
      <w:pPr>
        <w:tabs>
          <w:tab w:val="num" w:pos="1341"/>
        </w:tabs>
        <w:ind w:left="1494"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4B62BB9"/>
    <w:multiLevelType w:val="hybridMultilevel"/>
    <w:tmpl w:val="1D720C88"/>
    <w:lvl w:ilvl="0" w:tplc="3FB2F972">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7">
    <w:nsid w:val="44DF5399"/>
    <w:multiLevelType w:val="multilevel"/>
    <w:tmpl w:val="8FA8B064"/>
    <w:lvl w:ilvl="0">
      <w:start w:val="1"/>
      <w:numFmt w:val="bullet"/>
      <w:lvlText w:val=""/>
      <w:lvlPicBulletId w:val="0"/>
      <w:lvlJc w:val="left"/>
      <w:pPr>
        <w:tabs>
          <w:tab w:val="num" w:pos="2160"/>
        </w:tabs>
        <w:ind w:left="2160" w:hanging="360"/>
      </w:pPr>
      <w:rPr>
        <w:rFonts w:ascii="Symbol" w:hAnsi="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8">
    <w:nsid w:val="4B990417"/>
    <w:multiLevelType w:val="hybridMultilevel"/>
    <w:tmpl w:val="60EA730C"/>
    <w:lvl w:ilvl="0" w:tplc="1B862A74">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29">
    <w:nsid w:val="4BB829D2"/>
    <w:multiLevelType w:val="hybridMultilevel"/>
    <w:tmpl w:val="3BEC3B40"/>
    <w:lvl w:ilvl="0" w:tplc="24ECCED8">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30">
    <w:nsid w:val="4FC467C2"/>
    <w:multiLevelType w:val="hybridMultilevel"/>
    <w:tmpl w:val="901C2AC8"/>
    <w:lvl w:ilvl="0" w:tplc="BA0E29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1">
    <w:nsid w:val="534551A8"/>
    <w:multiLevelType w:val="hybridMultilevel"/>
    <w:tmpl w:val="A9FCAB0C"/>
    <w:lvl w:ilvl="0" w:tplc="3038290C">
      <w:start w:val="1"/>
      <w:numFmt w:val="bullet"/>
      <w:lvlText w:val=""/>
      <w:lvlJc w:val="left"/>
      <w:pPr>
        <w:tabs>
          <w:tab w:val="num" w:pos="2464"/>
        </w:tabs>
        <w:ind w:left="2464" w:hanging="340"/>
      </w:pPr>
      <w:rPr>
        <w:rFonts w:ascii="Symbol" w:hAnsi="Symbol" w:hint="default"/>
        <w:color w:val="auto"/>
      </w:rPr>
    </w:lvl>
    <w:lvl w:ilvl="1" w:tplc="0C0A0003" w:tentative="1">
      <w:start w:val="1"/>
      <w:numFmt w:val="bullet"/>
      <w:lvlText w:val="o"/>
      <w:lvlJc w:val="left"/>
      <w:pPr>
        <w:tabs>
          <w:tab w:val="num" w:pos="4644"/>
        </w:tabs>
        <w:ind w:left="4644" w:hanging="360"/>
      </w:pPr>
      <w:rPr>
        <w:rFonts w:ascii="Courier New" w:hAnsi="Courier New" w:cs="Courier New" w:hint="default"/>
      </w:rPr>
    </w:lvl>
    <w:lvl w:ilvl="2" w:tplc="0C0A0005" w:tentative="1">
      <w:start w:val="1"/>
      <w:numFmt w:val="bullet"/>
      <w:lvlText w:val=""/>
      <w:lvlJc w:val="left"/>
      <w:pPr>
        <w:tabs>
          <w:tab w:val="num" w:pos="5364"/>
        </w:tabs>
        <w:ind w:left="5364" w:hanging="360"/>
      </w:pPr>
      <w:rPr>
        <w:rFonts w:ascii="Wingdings" w:hAnsi="Wingdings" w:hint="default"/>
      </w:rPr>
    </w:lvl>
    <w:lvl w:ilvl="3" w:tplc="0C0A0001" w:tentative="1">
      <w:start w:val="1"/>
      <w:numFmt w:val="bullet"/>
      <w:lvlText w:val=""/>
      <w:lvlJc w:val="left"/>
      <w:pPr>
        <w:tabs>
          <w:tab w:val="num" w:pos="6084"/>
        </w:tabs>
        <w:ind w:left="6084" w:hanging="360"/>
      </w:pPr>
      <w:rPr>
        <w:rFonts w:ascii="Symbol" w:hAnsi="Symbol" w:hint="default"/>
      </w:rPr>
    </w:lvl>
    <w:lvl w:ilvl="4" w:tplc="0C0A0003" w:tentative="1">
      <w:start w:val="1"/>
      <w:numFmt w:val="bullet"/>
      <w:lvlText w:val="o"/>
      <w:lvlJc w:val="left"/>
      <w:pPr>
        <w:tabs>
          <w:tab w:val="num" w:pos="6804"/>
        </w:tabs>
        <w:ind w:left="6804" w:hanging="360"/>
      </w:pPr>
      <w:rPr>
        <w:rFonts w:ascii="Courier New" w:hAnsi="Courier New" w:cs="Courier New" w:hint="default"/>
      </w:rPr>
    </w:lvl>
    <w:lvl w:ilvl="5" w:tplc="0C0A0005" w:tentative="1">
      <w:start w:val="1"/>
      <w:numFmt w:val="bullet"/>
      <w:lvlText w:val=""/>
      <w:lvlJc w:val="left"/>
      <w:pPr>
        <w:tabs>
          <w:tab w:val="num" w:pos="7524"/>
        </w:tabs>
        <w:ind w:left="7524" w:hanging="360"/>
      </w:pPr>
      <w:rPr>
        <w:rFonts w:ascii="Wingdings" w:hAnsi="Wingdings" w:hint="default"/>
      </w:rPr>
    </w:lvl>
    <w:lvl w:ilvl="6" w:tplc="0C0A0001" w:tentative="1">
      <w:start w:val="1"/>
      <w:numFmt w:val="bullet"/>
      <w:lvlText w:val=""/>
      <w:lvlJc w:val="left"/>
      <w:pPr>
        <w:tabs>
          <w:tab w:val="num" w:pos="8244"/>
        </w:tabs>
        <w:ind w:left="8244" w:hanging="360"/>
      </w:pPr>
      <w:rPr>
        <w:rFonts w:ascii="Symbol" w:hAnsi="Symbol" w:hint="default"/>
      </w:rPr>
    </w:lvl>
    <w:lvl w:ilvl="7" w:tplc="0C0A0003" w:tentative="1">
      <w:start w:val="1"/>
      <w:numFmt w:val="bullet"/>
      <w:lvlText w:val="o"/>
      <w:lvlJc w:val="left"/>
      <w:pPr>
        <w:tabs>
          <w:tab w:val="num" w:pos="8964"/>
        </w:tabs>
        <w:ind w:left="8964" w:hanging="360"/>
      </w:pPr>
      <w:rPr>
        <w:rFonts w:ascii="Courier New" w:hAnsi="Courier New" w:cs="Courier New" w:hint="default"/>
      </w:rPr>
    </w:lvl>
    <w:lvl w:ilvl="8" w:tplc="0C0A0005" w:tentative="1">
      <w:start w:val="1"/>
      <w:numFmt w:val="bullet"/>
      <w:lvlText w:val=""/>
      <w:lvlJc w:val="left"/>
      <w:pPr>
        <w:tabs>
          <w:tab w:val="num" w:pos="9684"/>
        </w:tabs>
        <w:ind w:left="9684" w:hanging="360"/>
      </w:pPr>
      <w:rPr>
        <w:rFonts w:ascii="Wingdings" w:hAnsi="Wingdings" w:hint="default"/>
      </w:rPr>
    </w:lvl>
  </w:abstractNum>
  <w:abstractNum w:abstractNumId="32">
    <w:nsid w:val="559334FA"/>
    <w:multiLevelType w:val="hybridMultilevel"/>
    <w:tmpl w:val="3DAC4A1C"/>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3">
    <w:nsid w:val="5BFD3105"/>
    <w:multiLevelType w:val="multilevel"/>
    <w:tmpl w:val="C56AF596"/>
    <w:lvl w:ilvl="0">
      <w:start w:val="1"/>
      <w:numFmt w:val="bullet"/>
      <w:lvlText w:val=""/>
      <w:lvlJc w:val="left"/>
      <w:pPr>
        <w:tabs>
          <w:tab w:val="num" w:pos="1341"/>
        </w:tabs>
        <w:ind w:left="1494"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3FE4728"/>
    <w:multiLevelType w:val="multilevel"/>
    <w:tmpl w:val="099E3A2A"/>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35">
    <w:nsid w:val="64E74E13"/>
    <w:multiLevelType w:val="multilevel"/>
    <w:tmpl w:val="3BEC3B40"/>
    <w:lvl w:ilvl="0">
      <w:start w:val="1"/>
      <w:numFmt w:val="bullet"/>
      <w:lvlText w:val=""/>
      <w:lvlJc w:val="left"/>
      <w:pPr>
        <w:tabs>
          <w:tab w:val="num" w:pos="2520"/>
        </w:tabs>
        <w:ind w:left="2520" w:hanging="360"/>
      </w:pPr>
      <w:rPr>
        <w:rFonts w:ascii="Wingdings" w:hAnsi="Wingdings"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36">
    <w:nsid w:val="664F30AC"/>
    <w:multiLevelType w:val="hybridMultilevel"/>
    <w:tmpl w:val="C5B08488"/>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7">
    <w:nsid w:val="66EB1BA6"/>
    <w:multiLevelType w:val="hybridMultilevel"/>
    <w:tmpl w:val="D2F490FA"/>
    <w:lvl w:ilvl="0" w:tplc="3AF671F0">
      <w:start w:val="1"/>
      <w:numFmt w:val="bullet"/>
      <w:lvlText w:val=""/>
      <w:lvlJc w:val="left"/>
      <w:pPr>
        <w:tabs>
          <w:tab w:val="num" w:pos="2160"/>
        </w:tabs>
        <w:ind w:left="2160" w:hanging="360"/>
      </w:pPr>
      <w:rPr>
        <w:rFonts w:ascii="Wingdings" w:hAnsi="Wingdings"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8">
    <w:nsid w:val="68955B85"/>
    <w:multiLevelType w:val="hybridMultilevel"/>
    <w:tmpl w:val="91C601C2"/>
    <w:lvl w:ilvl="0" w:tplc="24ECCED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F30A5C94">
      <w:start w:val="1"/>
      <w:numFmt w:val="bullet"/>
      <w:lvlText w:val="•"/>
      <w:lvlJc w:val="left"/>
      <w:pPr>
        <w:tabs>
          <w:tab w:val="num" w:pos="2727"/>
        </w:tabs>
        <w:ind w:left="2880" w:hanging="360"/>
      </w:pPr>
      <w:rPr>
        <w:rFonts w:ascii="Courier New" w:hAnsi="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C985195"/>
    <w:multiLevelType w:val="multilevel"/>
    <w:tmpl w:val="55F4D7C0"/>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40">
    <w:nsid w:val="6D3E3789"/>
    <w:multiLevelType w:val="multilevel"/>
    <w:tmpl w:val="8D18501C"/>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1">
    <w:nsid w:val="70792C71"/>
    <w:multiLevelType w:val="hybridMultilevel"/>
    <w:tmpl w:val="35B02772"/>
    <w:lvl w:ilvl="0" w:tplc="B49C4D2E">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42">
    <w:nsid w:val="72D94814"/>
    <w:multiLevelType w:val="hybridMultilevel"/>
    <w:tmpl w:val="7D800274"/>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3">
    <w:nsid w:val="77F412C2"/>
    <w:multiLevelType w:val="hybridMultilevel"/>
    <w:tmpl w:val="8FA8B064"/>
    <w:lvl w:ilvl="0" w:tplc="438E2CC4">
      <w:start w:val="1"/>
      <w:numFmt w:val="bullet"/>
      <w:lvlText w:val=""/>
      <w:lvlPicBulletId w:val="0"/>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4">
    <w:nsid w:val="79353F8B"/>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nsid w:val="7E3F7A25"/>
    <w:multiLevelType w:val="hybridMultilevel"/>
    <w:tmpl w:val="C4AEB994"/>
    <w:lvl w:ilvl="0" w:tplc="1948639A">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46">
    <w:nsid w:val="7FD86685"/>
    <w:multiLevelType w:val="hybridMultilevel"/>
    <w:tmpl w:val="818A20C0"/>
    <w:lvl w:ilvl="0" w:tplc="1C3A668A">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num w:numId="1">
    <w:abstractNumId w:val="12"/>
  </w:num>
  <w:num w:numId="2">
    <w:abstractNumId w:val="43"/>
  </w:num>
  <w:num w:numId="3">
    <w:abstractNumId w:val="27"/>
  </w:num>
  <w:num w:numId="4">
    <w:abstractNumId w:val="37"/>
  </w:num>
  <w:num w:numId="5">
    <w:abstractNumId w:val="24"/>
  </w:num>
  <w:num w:numId="6">
    <w:abstractNumId w:val="21"/>
  </w:num>
  <w:num w:numId="7">
    <w:abstractNumId w:val="19"/>
  </w:num>
  <w:num w:numId="8">
    <w:abstractNumId w:val="31"/>
  </w:num>
  <w:num w:numId="9">
    <w:abstractNumId w:val="25"/>
  </w:num>
  <w:num w:numId="10">
    <w:abstractNumId w:val="33"/>
  </w:num>
  <w:num w:numId="11">
    <w:abstractNumId w:val="28"/>
  </w:num>
  <w:num w:numId="12">
    <w:abstractNumId w:val="36"/>
  </w:num>
  <w:num w:numId="13">
    <w:abstractNumId w:val="9"/>
  </w:num>
  <w:num w:numId="14">
    <w:abstractNumId w:val="40"/>
  </w:num>
  <w:num w:numId="15">
    <w:abstractNumId w:val="13"/>
  </w:num>
  <w:num w:numId="16">
    <w:abstractNumId w:val="15"/>
  </w:num>
  <w:num w:numId="17">
    <w:abstractNumId w:val="42"/>
  </w:num>
  <w:num w:numId="18">
    <w:abstractNumId w:val="29"/>
  </w:num>
  <w:num w:numId="19">
    <w:abstractNumId w:val="30"/>
  </w:num>
  <w:num w:numId="20">
    <w:abstractNumId w:val="10"/>
  </w:num>
  <w:num w:numId="21">
    <w:abstractNumId w:val="6"/>
  </w:num>
  <w:num w:numId="22">
    <w:abstractNumId w:val="5"/>
  </w:num>
  <w:num w:numId="23">
    <w:abstractNumId w:val="16"/>
  </w:num>
  <w:num w:numId="24">
    <w:abstractNumId w:val="4"/>
  </w:num>
  <w:num w:numId="25">
    <w:abstractNumId w:val="44"/>
  </w:num>
  <w:num w:numId="26">
    <w:abstractNumId w:val="1"/>
  </w:num>
  <w:num w:numId="27">
    <w:abstractNumId w:val="7"/>
  </w:num>
  <w:num w:numId="28">
    <w:abstractNumId w:val="0"/>
  </w:num>
  <w:num w:numId="29">
    <w:abstractNumId w:val="17"/>
  </w:num>
  <w:num w:numId="30">
    <w:abstractNumId w:val="32"/>
  </w:num>
  <w:num w:numId="31">
    <w:abstractNumId w:val="34"/>
  </w:num>
  <w:num w:numId="32">
    <w:abstractNumId w:val="45"/>
  </w:num>
  <w:num w:numId="33">
    <w:abstractNumId w:val="23"/>
  </w:num>
  <w:num w:numId="34">
    <w:abstractNumId w:val="11"/>
  </w:num>
  <w:num w:numId="35">
    <w:abstractNumId w:val="41"/>
  </w:num>
  <w:num w:numId="36">
    <w:abstractNumId w:val="8"/>
  </w:num>
  <w:num w:numId="37">
    <w:abstractNumId w:val="46"/>
  </w:num>
  <w:num w:numId="38">
    <w:abstractNumId w:val="20"/>
  </w:num>
  <w:num w:numId="39">
    <w:abstractNumId w:val="18"/>
  </w:num>
  <w:num w:numId="40">
    <w:abstractNumId w:val="14"/>
  </w:num>
  <w:num w:numId="41">
    <w:abstractNumId w:val="26"/>
  </w:num>
  <w:num w:numId="42">
    <w:abstractNumId w:val="22"/>
  </w:num>
  <w:num w:numId="43">
    <w:abstractNumId w:val="38"/>
  </w:num>
  <w:num w:numId="44">
    <w:abstractNumId w:val="35"/>
  </w:num>
  <w:num w:numId="45">
    <w:abstractNumId w:val="3"/>
  </w:num>
  <w:num w:numId="46">
    <w:abstractNumId w:val="39"/>
  </w:num>
  <w:num w:numId="4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557A6"/>
    <w:rsid w:val="00002244"/>
    <w:rsid w:val="00002515"/>
    <w:rsid w:val="00004A80"/>
    <w:rsid w:val="00004D18"/>
    <w:rsid w:val="00004F07"/>
    <w:rsid w:val="00007FD9"/>
    <w:rsid w:val="00014E69"/>
    <w:rsid w:val="0001563E"/>
    <w:rsid w:val="00020909"/>
    <w:rsid w:val="00020AC2"/>
    <w:rsid w:val="000220CB"/>
    <w:rsid w:val="0002316D"/>
    <w:rsid w:val="00025C86"/>
    <w:rsid w:val="00025E8C"/>
    <w:rsid w:val="00026EBB"/>
    <w:rsid w:val="0003039C"/>
    <w:rsid w:val="0003483C"/>
    <w:rsid w:val="00035EDC"/>
    <w:rsid w:val="00040D27"/>
    <w:rsid w:val="00041DB2"/>
    <w:rsid w:val="00043367"/>
    <w:rsid w:val="00052766"/>
    <w:rsid w:val="0005470D"/>
    <w:rsid w:val="000575E1"/>
    <w:rsid w:val="00065E31"/>
    <w:rsid w:val="00067049"/>
    <w:rsid w:val="000702A2"/>
    <w:rsid w:val="00080C5E"/>
    <w:rsid w:val="00081DC5"/>
    <w:rsid w:val="00082870"/>
    <w:rsid w:val="00084B2A"/>
    <w:rsid w:val="00086BF4"/>
    <w:rsid w:val="00090483"/>
    <w:rsid w:val="0009168F"/>
    <w:rsid w:val="00095172"/>
    <w:rsid w:val="00095561"/>
    <w:rsid w:val="000A0133"/>
    <w:rsid w:val="000A35EE"/>
    <w:rsid w:val="000A595D"/>
    <w:rsid w:val="000B16D8"/>
    <w:rsid w:val="000B6EAF"/>
    <w:rsid w:val="000C021C"/>
    <w:rsid w:val="000C13A6"/>
    <w:rsid w:val="000C2B83"/>
    <w:rsid w:val="000C3D4C"/>
    <w:rsid w:val="000C43B5"/>
    <w:rsid w:val="000C72CD"/>
    <w:rsid w:val="000C7A6C"/>
    <w:rsid w:val="000D0DAD"/>
    <w:rsid w:val="000D6C61"/>
    <w:rsid w:val="000E480F"/>
    <w:rsid w:val="000E4C49"/>
    <w:rsid w:val="000E4F28"/>
    <w:rsid w:val="000E5694"/>
    <w:rsid w:val="000E6944"/>
    <w:rsid w:val="000F04EB"/>
    <w:rsid w:val="001006AD"/>
    <w:rsid w:val="00101E95"/>
    <w:rsid w:val="00102B35"/>
    <w:rsid w:val="00103B0D"/>
    <w:rsid w:val="001046EE"/>
    <w:rsid w:val="001051CD"/>
    <w:rsid w:val="00105719"/>
    <w:rsid w:val="00111567"/>
    <w:rsid w:val="0011377D"/>
    <w:rsid w:val="00126FFF"/>
    <w:rsid w:val="00127C50"/>
    <w:rsid w:val="00130A93"/>
    <w:rsid w:val="00135792"/>
    <w:rsid w:val="00140519"/>
    <w:rsid w:val="00140C13"/>
    <w:rsid w:val="00141EB3"/>
    <w:rsid w:val="001423BF"/>
    <w:rsid w:val="001458B3"/>
    <w:rsid w:val="0015075B"/>
    <w:rsid w:val="001538A3"/>
    <w:rsid w:val="001564EA"/>
    <w:rsid w:val="00160000"/>
    <w:rsid w:val="001658D4"/>
    <w:rsid w:val="00165B02"/>
    <w:rsid w:val="00165CCB"/>
    <w:rsid w:val="001713BF"/>
    <w:rsid w:val="0017418B"/>
    <w:rsid w:val="00180ACA"/>
    <w:rsid w:val="00182BBE"/>
    <w:rsid w:val="001837AE"/>
    <w:rsid w:val="001859C0"/>
    <w:rsid w:val="00191561"/>
    <w:rsid w:val="00191EB1"/>
    <w:rsid w:val="00193F9E"/>
    <w:rsid w:val="001952EB"/>
    <w:rsid w:val="00197448"/>
    <w:rsid w:val="001976B8"/>
    <w:rsid w:val="001A397E"/>
    <w:rsid w:val="001A486D"/>
    <w:rsid w:val="001B0371"/>
    <w:rsid w:val="001B4B44"/>
    <w:rsid w:val="001B6486"/>
    <w:rsid w:val="001C0451"/>
    <w:rsid w:val="001C73DC"/>
    <w:rsid w:val="001D1214"/>
    <w:rsid w:val="001D5444"/>
    <w:rsid w:val="001E3676"/>
    <w:rsid w:val="001E588F"/>
    <w:rsid w:val="001E58C6"/>
    <w:rsid w:val="001F6496"/>
    <w:rsid w:val="001F7FFA"/>
    <w:rsid w:val="00201E41"/>
    <w:rsid w:val="00205FB6"/>
    <w:rsid w:val="0020684A"/>
    <w:rsid w:val="00214FBF"/>
    <w:rsid w:val="002171C2"/>
    <w:rsid w:val="00224F11"/>
    <w:rsid w:val="002302EE"/>
    <w:rsid w:val="002333B3"/>
    <w:rsid w:val="00233A29"/>
    <w:rsid w:val="002343DD"/>
    <w:rsid w:val="00241CA8"/>
    <w:rsid w:val="002449FC"/>
    <w:rsid w:val="002473C9"/>
    <w:rsid w:val="00254F14"/>
    <w:rsid w:val="002557A6"/>
    <w:rsid w:val="002633FE"/>
    <w:rsid w:val="00267FFB"/>
    <w:rsid w:val="00271503"/>
    <w:rsid w:val="002726D2"/>
    <w:rsid w:val="00282A39"/>
    <w:rsid w:val="00282F2D"/>
    <w:rsid w:val="00283911"/>
    <w:rsid w:val="00297C62"/>
    <w:rsid w:val="002A35E1"/>
    <w:rsid w:val="002A6AAD"/>
    <w:rsid w:val="002B3279"/>
    <w:rsid w:val="002B4FFE"/>
    <w:rsid w:val="002C22A0"/>
    <w:rsid w:val="002C2448"/>
    <w:rsid w:val="002C29C9"/>
    <w:rsid w:val="002C2B7E"/>
    <w:rsid w:val="002C411B"/>
    <w:rsid w:val="002C422A"/>
    <w:rsid w:val="002D1ABB"/>
    <w:rsid w:val="002D1D3E"/>
    <w:rsid w:val="002D5041"/>
    <w:rsid w:val="002D7E37"/>
    <w:rsid w:val="002E350F"/>
    <w:rsid w:val="002E3F0F"/>
    <w:rsid w:val="002E646D"/>
    <w:rsid w:val="002F3121"/>
    <w:rsid w:val="002F3B81"/>
    <w:rsid w:val="002F4880"/>
    <w:rsid w:val="0030150F"/>
    <w:rsid w:val="0030448B"/>
    <w:rsid w:val="00306500"/>
    <w:rsid w:val="00307346"/>
    <w:rsid w:val="00311420"/>
    <w:rsid w:val="00312E60"/>
    <w:rsid w:val="00316AE4"/>
    <w:rsid w:val="00323923"/>
    <w:rsid w:val="00323DE7"/>
    <w:rsid w:val="0032507E"/>
    <w:rsid w:val="003260DB"/>
    <w:rsid w:val="00336D9D"/>
    <w:rsid w:val="00337C1B"/>
    <w:rsid w:val="00341020"/>
    <w:rsid w:val="003470EF"/>
    <w:rsid w:val="00347D3F"/>
    <w:rsid w:val="00350892"/>
    <w:rsid w:val="0035614D"/>
    <w:rsid w:val="00356DFC"/>
    <w:rsid w:val="0036093F"/>
    <w:rsid w:val="00360C0A"/>
    <w:rsid w:val="003619FC"/>
    <w:rsid w:val="0036215E"/>
    <w:rsid w:val="003636C8"/>
    <w:rsid w:val="00365062"/>
    <w:rsid w:val="003666B6"/>
    <w:rsid w:val="00370B2C"/>
    <w:rsid w:val="003742CC"/>
    <w:rsid w:val="00374E12"/>
    <w:rsid w:val="00377B49"/>
    <w:rsid w:val="00383F92"/>
    <w:rsid w:val="003874D4"/>
    <w:rsid w:val="00390A2A"/>
    <w:rsid w:val="003923F2"/>
    <w:rsid w:val="003941C9"/>
    <w:rsid w:val="0039467C"/>
    <w:rsid w:val="00394DEA"/>
    <w:rsid w:val="003961C5"/>
    <w:rsid w:val="003A27E7"/>
    <w:rsid w:val="003A4691"/>
    <w:rsid w:val="003A5DB3"/>
    <w:rsid w:val="003B3DC6"/>
    <w:rsid w:val="003B4E39"/>
    <w:rsid w:val="003B53E1"/>
    <w:rsid w:val="003B6664"/>
    <w:rsid w:val="003B6F5F"/>
    <w:rsid w:val="003C0FE5"/>
    <w:rsid w:val="003C223A"/>
    <w:rsid w:val="003C3505"/>
    <w:rsid w:val="003D0CC3"/>
    <w:rsid w:val="003D3347"/>
    <w:rsid w:val="003D52F7"/>
    <w:rsid w:val="003D6BF8"/>
    <w:rsid w:val="003E0320"/>
    <w:rsid w:val="003E3304"/>
    <w:rsid w:val="003E65A2"/>
    <w:rsid w:val="003E6A52"/>
    <w:rsid w:val="003F0CC4"/>
    <w:rsid w:val="003F47CB"/>
    <w:rsid w:val="004014DE"/>
    <w:rsid w:val="00402281"/>
    <w:rsid w:val="004025D0"/>
    <w:rsid w:val="00403DAA"/>
    <w:rsid w:val="004053F0"/>
    <w:rsid w:val="00410A27"/>
    <w:rsid w:val="00415308"/>
    <w:rsid w:val="004159E0"/>
    <w:rsid w:val="00415E8D"/>
    <w:rsid w:val="00417A39"/>
    <w:rsid w:val="00420F8B"/>
    <w:rsid w:val="00423A75"/>
    <w:rsid w:val="00425710"/>
    <w:rsid w:val="00430C74"/>
    <w:rsid w:val="00437A00"/>
    <w:rsid w:val="0044087B"/>
    <w:rsid w:val="00446EB1"/>
    <w:rsid w:val="0045296F"/>
    <w:rsid w:val="00470AE0"/>
    <w:rsid w:val="00473DF1"/>
    <w:rsid w:val="00474040"/>
    <w:rsid w:val="00476937"/>
    <w:rsid w:val="00483BB1"/>
    <w:rsid w:val="004868DA"/>
    <w:rsid w:val="004A4082"/>
    <w:rsid w:val="004A4E30"/>
    <w:rsid w:val="004A52A1"/>
    <w:rsid w:val="004A5E3A"/>
    <w:rsid w:val="004B0949"/>
    <w:rsid w:val="004B10CA"/>
    <w:rsid w:val="004B1828"/>
    <w:rsid w:val="004B3407"/>
    <w:rsid w:val="004C2BF9"/>
    <w:rsid w:val="004C3532"/>
    <w:rsid w:val="004C3E66"/>
    <w:rsid w:val="004C475F"/>
    <w:rsid w:val="004C51E2"/>
    <w:rsid w:val="004C521A"/>
    <w:rsid w:val="004C762E"/>
    <w:rsid w:val="004D1217"/>
    <w:rsid w:val="004D2183"/>
    <w:rsid w:val="004D33D0"/>
    <w:rsid w:val="004D4608"/>
    <w:rsid w:val="004D6C81"/>
    <w:rsid w:val="004D7716"/>
    <w:rsid w:val="004E4991"/>
    <w:rsid w:val="004E4E8D"/>
    <w:rsid w:val="004E6B8C"/>
    <w:rsid w:val="004E73F9"/>
    <w:rsid w:val="004F7D6E"/>
    <w:rsid w:val="00500932"/>
    <w:rsid w:val="00502CEC"/>
    <w:rsid w:val="00507C42"/>
    <w:rsid w:val="00510636"/>
    <w:rsid w:val="00511DB8"/>
    <w:rsid w:val="00511F07"/>
    <w:rsid w:val="005147AA"/>
    <w:rsid w:val="005153D9"/>
    <w:rsid w:val="00516B15"/>
    <w:rsid w:val="00517A65"/>
    <w:rsid w:val="005204E5"/>
    <w:rsid w:val="00522E55"/>
    <w:rsid w:val="00523B0A"/>
    <w:rsid w:val="005252CA"/>
    <w:rsid w:val="0052586A"/>
    <w:rsid w:val="00533855"/>
    <w:rsid w:val="00534828"/>
    <w:rsid w:val="005348B4"/>
    <w:rsid w:val="00536D0F"/>
    <w:rsid w:val="00537A6E"/>
    <w:rsid w:val="00540180"/>
    <w:rsid w:val="00540537"/>
    <w:rsid w:val="00541C9C"/>
    <w:rsid w:val="00545216"/>
    <w:rsid w:val="005471FD"/>
    <w:rsid w:val="0055056D"/>
    <w:rsid w:val="005511B3"/>
    <w:rsid w:val="00554C50"/>
    <w:rsid w:val="005561CD"/>
    <w:rsid w:val="00563046"/>
    <w:rsid w:val="00570D10"/>
    <w:rsid w:val="0057586A"/>
    <w:rsid w:val="00580D8C"/>
    <w:rsid w:val="0058534D"/>
    <w:rsid w:val="00586527"/>
    <w:rsid w:val="00587C1E"/>
    <w:rsid w:val="00592F7E"/>
    <w:rsid w:val="00595CA8"/>
    <w:rsid w:val="00597385"/>
    <w:rsid w:val="00597F04"/>
    <w:rsid w:val="005A1BBD"/>
    <w:rsid w:val="005A1EBC"/>
    <w:rsid w:val="005A21E6"/>
    <w:rsid w:val="005A6139"/>
    <w:rsid w:val="005A7C08"/>
    <w:rsid w:val="005B286B"/>
    <w:rsid w:val="005B54C4"/>
    <w:rsid w:val="005B7064"/>
    <w:rsid w:val="005C73FD"/>
    <w:rsid w:val="005C7D9E"/>
    <w:rsid w:val="005D3134"/>
    <w:rsid w:val="005D4493"/>
    <w:rsid w:val="005D60D6"/>
    <w:rsid w:val="005D6293"/>
    <w:rsid w:val="005D6E1B"/>
    <w:rsid w:val="005E1484"/>
    <w:rsid w:val="005E1C23"/>
    <w:rsid w:val="005E2EA6"/>
    <w:rsid w:val="005F0510"/>
    <w:rsid w:val="005F3EE7"/>
    <w:rsid w:val="005F5259"/>
    <w:rsid w:val="00600E8A"/>
    <w:rsid w:val="006012A5"/>
    <w:rsid w:val="00602F50"/>
    <w:rsid w:val="00603172"/>
    <w:rsid w:val="006101CF"/>
    <w:rsid w:val="00611B43"/>
    <w:rsid w:val="00613B98"/>
    <w:rsid w:val="00623235"/>
    <w:rsid w:val="006241A4"/>
    <w:rsid w:val="00624B56"/>
    <w:rsid w:val="0062790E"/>
    <w:rsid w:val="0063003A"/>
    <w:rsid w:val="00630771"/>
    <w:rsid w:val="006346C5"/>
    <w:rsid w:val="00635BA8"/>
    <w:rsid w:val="0063700F"/>
    <w:rsid w:val="00641AC8"/>
    <w:rsid w:val="006432F0"/>
    <w:rsid w:val="00644331"/>
    <w:rsid w:val="0064604C"/>
    <w:rsid w:val="006515C8"/>
    <w:rsid w:val="0065310D"/>
    <w:rsid w:val="006537DC"/>
    <w:rsid w:val="006543BB"/>
    <w:rsid w:val="0065693C"/>
    <w:rsid w:val="00657E67"/>
    <w:rsid w:val="00661EC1"/>
    <w:rsid w:val="0066331E"/>
    <w:rsid w:val="00663994"/>
    <w:rsid w:val="00664321"/>
    <w:rsid w:val="00665A94"/>
    <w:rsid w:val="006720D9"/>
    <w:rsid w:val="00673C64"/>
    <w:rsid w:val="00674B67"/>
    <w:rsid w:val="006756CB"/>
    <w:rsid w:val="0067601F"/>
    <w:rsid w:val="00682800"/>
    <w:rsid w:val="00686C9D"/>
    <w:rsid w:val="00691AD7"/>
    <w:rsid w:val="00691AE6"/>
    <w:rsid w:val="0069536D"/>
    <w:rsid w:val="00696FAA"/>
    <w:rsid w:val="006A1D95"/>
    <w:rsid w:val="006A42DE"/>
    <w:rsid w:val="006A7DF8"/>
    <w:rsid w:val="006B588D"/>
    <w:rsid w:val="006C5721"/>
    <w:rsid w:val="006D1873"/>
    <w:rsid w:val="006D5935"/>
    <w:rsid w:val="006E0C2C"/>
    <w:rsid w:val="006E3759"/>
    <w:rsid w:val="006E5024"/>
    <w:rsid w:val="006F5BA0"/>
    <w:rsid w:val="006F6645"/>
    <w:rsid w:val="006F71C7"/>
    <w:rsid w:val="006F7AF6"/>
    <w:rsid w:val="00701449"/>
    <w:rsid w:val="00705251"/>
    <w:rsid w:val="00710CA8"/>
    <w:rsid w:val="00716BD3"/>
    <w:rsid w:val="00716BDE"/>
    <w:rsid w:val="00721020"/>
    <w:rsid w:val="00721875"/>
    <w:rsid w:val="007224E9"/>
    <w:rsid w:val="00724393"/>
    <w:rsid w:val="00731F0E"/>
    <w:rsid w:val="00732880"/>
    <w:rsid w:val="00736B57"/>
    <w:rsid w:val="00750E92"/>
    <w:rsid w:val="0075336E"/>
    <w:rsid w:val="00753B2E"/>
    <w:rsid w:val="00753D42"/>
    <w:rsid w:val="00756233"/>
    <w:rsid w:val="0076161D"/>
    <w:rsid w:val="00761666"/>
    <w:rsid w:val="00762D70"/>
    <w:rsid w:val="00763E26"/>
    <w:rsid w:val="00763E79"/>
    <w:rsid w:val="007701FC"/>
    <w:rsid w:val="007716EE"/>
    <w:rsid w:val="00773C00"/>
    <w:rsid w:val="0077555A"/>
    <w:rsid w:val="00775FE8"/>
    <w:rsid w:val="00776292"/>
    <w:rsid w:val="00776593"/>
    <w:rsid w:val="007815D6"/>
    <w:rsid w:val="00783B81"/>
    <w:rsid w:val="00787093"/>
    <w:rsid w:val="00796935"/>
    <w:rsid w:val="007A7A31"/>
    <w:rsid w:val="007B1668"/>
    <w:rsid w:val="007B28FF"/>
    <w:rsid w:val="007B387E"/>
    <w:rsid w:val="007B6282"/>
    <w:rsid w:val="007C0731"/>
    <w:rsid w:val="007C1CAE"/>
    <w:rsid w:val="007C4A1B"/>
    <w:rsid w:val="007C6E76"/>
    <w:rsid w:val="007D0F2F"/>
    <w:rsid w:val="007D2A21"/>
    <w:rsid w:val="007D4BD2"/>
    <w:rsid w:val="007D7013"/>
    <w:rsid w:val="007E243E"/>
    <w:rsid w:val="007E4524"/>
    <w:rsid w:val="007E54FB"/>
    <w:rsid w:val="007E5ED9"/>
    <w:rsid w:val="007E6548"/>
    <w:rsid w:val="007E65A6"/>
    <w:rsid w:val="007E6740"/>
    <w:rsid w:val="007F226C"/>
    <w:rsid w:val="00801177"/>
    <w:rsid w:val="00802C1F"/>
    <w:rsid w:val="00810253"/>
    <w:rsid w:val="008108CE"/>
    <w:rsid w:val="00811110"/>
    <w:rsid w:val="00812183"/>
    <w:rsid w:val="008173E0"/>
    <w:rsid w:val="00820211"/>
    <w:rsid w:val="008203FA"/>
    <w:rsid w:val="00821057"/>
    <w:rsid w:val="00824621"/>
    <w:rsid w:val="00832909"/>
    <w:rsid w:val="008331A1"/>
    <w:rsid w:val="00841A0C"/>
    <w:rsid w:val="0084236B"/>
    <w:rsid w:val="0084363F"/>
    <w:rsid w:val="008517A9"/>
    <w:rsid w:val="008522BA"/>
    <w:rsid w:val="00854A36"/>
    <w:rsid w:val="00861A87"/>
    <w:rsid w:val="00862E83"/>
    <w:rsid w:val="00866D2A"/>
    <w:rsid w:val="00867262"/>
    <w:rsid w:val="00872097"/>
    <w:rsid w:val="00881931"/>
    <w:rsid w:val="00882430"/>
    <w:rsid w:val="00883ED4"/>
    <w:rsid w:val="0088681B"/>
    <w:rsid w:val="00887905"/>
    <w:rsid w:val="008918DD"/>
    <w:rsid w:val="00896119"/>
    <w:rsid w:val="00897296"/>
    <w:rsid w:val="008A20D3"/>
    <w:rsid w:val="008A5D7C"/>
    <w:rsid w:val="008A72F2"/>
    <w:rsid w:val="008B013E"/>
    <w:rsid w:val="008B021B"/>
    <w:rsid w:val="008B0872"/>
    <w:rsid w:val="008B1700"/>
    <w:rsid w:val="008B32E9"/>
    <w:rsid w:val="008B68D6"/>
    <w:rsid w:val="008B6CA2"/>
    <w:rsid w:val="008C1884"/>
    <w:rsid w:val="008C3DB2"/>
    <w:rsid w:val="008C5395"/>
    <w:rsid w:val="008D1F3A"/>
    <w:rsid w:val="008D43B2"/>
    <w:rsid w:val="008E5FA8"/>
    <w:rsid w:val="008F2760"/>
    <w:rsid w:val="008F32D6"/>
    <w:rsid w:val="00900A1A"/>
    <w:rsid w:val="0090234C"/>
    <w:rsid w:val="00906927"/>
    <w:rsid w:val="0091529A"/>
    <w:rsid w:val="00920A40"/>
    <w:rsid w:val="0092329B"/>
    <w:rsid w:val="00925577"/>
    <w:rsid w:val="009265D9"/>
    <w:rsid w:val="00930209"/>
    <w:rsid w:val="00930675"/>
    <w:rsid w:val="009317E8"/>
    <w:rsid w:val="00932A82"/>
    <w:rsid w:val="00933BF9"/>
    <w:rsid w:val="009341FE"/>
    <w:rsid w:val="009554E7"/>
    <w:rsid w:val="00956849"/>
    <w:rsid w:val="009577F4"/>
    <w:rsid w:val="00960C13"/>
    <w:rsid w:val="00961A1E"/>
    <w:rsid w:val="0096330A"/>
    <w:rsid w:val="00965945"/>
    <w:rsid w:val="00965C40"/>
    <w:rsid w:val="0096746E"/>
    <w:rsid w:val="00967FD0"/>
    <w:rsid w:val="00977A9F"/>
    <w:rsid w:val="00982D3C"/>
    <w:rsid w:val="0098543C"/>
    <w:rsid w:val="00990AC4"/>
    <w:rsid w:val="00992D69"/>
    <w:rsid w:val="009934C1"/>
    <w:rsid w:val="00993FCA"/>
    <w:rsid w:val="00997FE9"/>
    <w:rsid w:val="009A156E"/>
    <w:rsid w:val="009A438B"/>
    <w:rsid w:val="009A4B28"/>
    <w:rsid w:val="009A5E0E"/>
    <w:rsid w:val="009A60F0"/>
    <w:rsid w:val="009A7D95"/>
    <w:rsid w:val="009B03C4"/>
    <w:rsid w:val="009B0C0E"/>
    <w:rsid w:val="009B4162"/>
    <w:rsid w:val="009B61DC"/>
    <w:rsid w:val="009C02B0"/>
    <w:rsid w:val="009C1597"/>
    <w:rsid w:val="009D1274"/>
    <w:rsid w:val="009D7106"/>
    <w:rsid w:val="009E5014"/>
    <w:rsid w:val="009E62AB"/>
    <w:rsid w:val="009F0642"/>
    <w:rsid w:val="00A0102A"/>
    <w:rsid w:val="00A01B08"/>
    <w:rsid w:val="00A060AC"/>
    <w:rsid w:val="00A060B8"/>
    <w:rsid w:val="00A21E94"/>
    <w:rsid w:val="00A269EE"/>
    <w:rsid w:val="00A2736D"/>
    <w:rsid w:val="00A27FD2"/>
    <w:rsid w:val="00A31AE2"/>
    <w:rsid w:val="00A35802"/>
    <w:rsid w:val="00A367CD"/>
    <w:rsid w:val="00A37599"/>
    <w:rsid w:val="00A4076A"/>
    <w:rsid w:val="00A42819"/>
    <w:rsid w:val="00A42C75"/>
    <w:rsid w:val="00A4747F"/>
    <w:rsid w:val="00A50D1A"/>
    <w:rsid w:val="00A50E7B"/>
    <w:rsid w:val="00A65CA6"/>
    <w:rsid w:val="00A661CF"/>
    <w:rsid w:val="00A72029"/>
    <w:rsid w:val="00A746A3"/>
    <w:rsid w:val="00A75FA1"/>
    <w:rsid w:val="00A85048"/>
    <w:rsid w:val="00A85071"/>
    <w:rsid w:val="00A900F4"/>
    <w:rsid w:val="00A95E04"/>
    <w:rsid w:val="00A96F65"/>
    <w:rsid w:val="00AA16B4"/>
    <w:rsid w:val="00AA5790"/>
    <w:rsid w:val="00AA6017"/>
    <w:rsid w:val="00AA7900"/>
    <w:rsid w:val="00AB1DFF"/>
    <w:rsid w:val="00AB2804"/>
    <w:rsid w:val="00AB494F"/>
    <w:rsid w:val="00AC1262"/>
    <w:rsid w:val="00AC1B9E"/>
    <w:rsid w:val="00AC2E06"/>
    <w:rsid w:val="00AC333E"/>
    <w:rsid w:val="00AC3454"/>
    <w:rsid w:val="00AD0DE9"/>
    <w:rsid w:val="00AD1284"/>
    <w:rsid w:val="00AD32C8"/>
    <w:rsid w:val="00AE06E6"/>
    <w:rsid w:val="00AE0957"/>
    <w:rsid w:val="00AE1A8C"/>
    <w:rsid w:val="00AE5D5C"/>
    <w:rsid w:val="00AF03F1"/>
    <w:rsid w:val="00AF18BD"/>
    <w:rsid w:val="00B02BA2"/>
    <w:rsid w:val="00B0696F"/>
    <w:rsid w:val="00B06FFE"/>
    <w:rsid w:val="00B07E22"/>
    <w:rsid w:val="00B104EB"/>
    <w:rsid w:val="00B10CA9"/>
    <w:rsid w:val="00B12161"/>
    <w:rsid w:val="00B14213"/>
    <w:rsid w:val="00B20388"/>
    <w:rsid w:val="00B20711"/>
    <w:rsid w:val="00B22A5E"/>
    <w:rsid w:val="00B252B4"/>
    <w:rsid w:val="00B305CF"/>
    <w:rsid w:val="00B30F86"/>
    <w:rsid w:val="00B31C39"/>
    <w:rsid w:val="00B32702"/>
    <w:rsid w:val="00B3797D"/>
    <w:rsid w:val="00B42124"/>
    <w:rsid w:val="00B42A47"/>
    <w:rsid w:val="00B46E0A"/>
    <w:rsid w:val="00B52873"/>
    <w:rsid w:val="00B52BA4"/>
    <w:rsid w:val="00B56C60"/>
    <w:rsid w:val="00B5767A"/>
    <w:rsid w:val="00B576CA"/>
    <w:rsid w:val="00B579FC"/>
    <w:rsid w:val="00B63459"/>
    <w:rsid w:val="00B63878"/>
    <w:rsid w:val="00B646C7"/>
    <w:rsid w:val="00B661CB"/>
    <w:rsid w:val="00B66CBF"/>
    <w:rsid w:val="00B672D4"/>
    <w:rsid w:val="00B67D5A"/>
    <w:rsid w:val="00B7024D"/>
    <w:rsid w:val="00B70BEB"/>
    <w:rsid w:val="00B72C03"/>
    <w:rsid w:val="00B72E5C"/>
    <w:rsid w:val="00B73D02"/>
    <w:rsid w:val="00B84634"/>
    <w:rsid w:val="00B93565"/>
    <w:rsid w:val="00B95524"/>
    <w:rsid w:val="00B95584"/>
    <w:rsid w:val="00B9622E"/>
    <w:rsid w:val="00B973EA"/>
    <w:rsid w:val="00BA4DA5"/>
    <w:rsid w:val="00BB1413"/>
    <w:rsid w:val="00BB14D1"/>
    <w:rsid w:val="00BB4871"/>
    <w:rsid w:val="00BC32EF"/>
    <w:rsid w:val="00BD75B9"/>
    <w:rsid w:val="00BD77C0"/>
    <w:rsid w:val="00BD7A8F"/>
    <w:rsid w:val="00BE0D73"/>
    <w:rsid w:val="00BE2304"/>
    <w:rsid w:val="00BE248E"/>
    <w:rsid w:val="00BE25A0"/>
    <w:rsid w:val="00BE4A15"/>
    <w:rsid w:val="00BE6608"/>
    <w:rsid w:val="00BF0629"/>
    <w:rsid w:val="00BF0BBC"/>
    <w:rsid w:val="00BF2EC4"/>
    <w:rsid w:val="00BF311E"/>
    <w:rsid w:val="00BF3CF0"/>
    <w:rsid w:val="00BF4A1B"/>
    <w:rsid w:val="00BF4D29"/>
    <w:rsid w:val="00C010F2"/>
    <w:rsid w:val="00C0284E"/>
    <w:rsid w:val="00C02EFF"/>
    <w:rsid w:val="00C06EA7"/>
    <w:rsid w:val="00C11644"/>
    <w:rsid w:val="00C133F6"/>
    <w:rsid w:val="00C169ED"/>
    <w:rsid w:val="00C21459"/>
    <w:rsid w:val="00C275B0"/>
    <w:rsid w:val="00C309B0"/>
    <w:rsid w:val="00C342B1"/>
    <w:rsid w:val="00C362B4"/>
    <w:rsid w:val="00C42169"/>
    <w:rsid w:val="00C43514"/>
    <w:rsid w:val="00C45520"/>
    <w:rsid w:val="00C4661E"/>
    <w:rsid w:val="00C46C03"/>
    <w:rsid w:val="00C479BE"/>
    <w:rsid w:val="00C535C0"/>
    <w:rsid w:val="00C55876"/>
    <w:rsid w:val="00C565B6"/>
    <w:rsid w:val="00C5712B"/>
    <w:rsid w:val="00C62256"/>
    <w:rsid w:val="00C62289"/>
    <w:rsid w:val="00C65DEA"/>
    <w:rsid w:val="00C660DE"/>
    <w:rsid w:val="00C717FE"/>
    <w:rsid w:val="00C72086"/>
    <w:rsid w:val="00C85359"/>
    <w:rsid w:val="00C859A8"/>
    <w:rsid w:val="00C909E9"/>
    <w:rsid w:val="00C92C11"/>
    <w:rsid w:val="00C9322B"/>
    <w:rsid w:val="00C96EAB"/>
    <w:rsid w:val="00CA2953"/>
    <w:rsid w:val="00CA3AC3"/>
    <w:rsid w:val="00CB1DB3"/>
    <w:rsid w:val="00CB4350"/>
    <w:rsid w:val="00CC1D74"/>
    <w:rsid w:val="00CC3664"/>
    <w:rsid w:val="00CC4C8A"/>
    <w:rsid w:val="00CC6E3C"/>
    <w:rsid w:val="00CD10E7"/>
    <w:rsid w:val="00CD66EB"/>
    <w:rsid w:val="00CE259E"/>
    <w:rsid w:val="00CE4C47"/>
    <w:rsid w:val="00CE5AEE"/>
    <w:rsid w:val="00CE623A"/>
    <w:rsid w:val="00CE7051"/>
    <w:rsid w:val="00CF2826"/>
    <w:rsid w:val="00CF44AD"/>
    <w:rsid w:val="00CF5BB4"/>
    <w:rsid w:val="00D02156"/>
    <w:rsid w:val="00D0505F"/>
    <w:rsid w:val="00D069A2"/>
    <w:rsid w:val="00D102D0"/>
    <w:rsid w:val="00D21A3D"/>
    <w:rsid w:val="00D226E6"/>
    <w:rsid w:val="00D254CE"/>
    <w:rsid w:val="00D268DC"/>
    <w:rsid w:val="00D31236"/>
    <w:rsid w:val="00D34F0F"/>
    <w:rsid w:val="00D3596A"/>
    <w:rsid w:val="00D3753C"/>
    <w:rsid w:val="00D420FD"/>
    <w:rsid w:val="00D46DCE"/>
    <w:rsid w:val="00D51EBD"/>
    <w:rsid w:val="00D52D5B"/>
    <w:rsid w:val="00D544C6"/>
    <w:rsid w:val="00D648DE"/>
    <w:rsid w:val="00D70713"/>
    <w:rsid w:val="00D75D39"/>
    <w:rsid w:val="00D76FC5"/>
    <w:rsid w:val="00D808DF"/>
    <w:rsid w:val="00D81133"/>
    <w:rsid w:val="00D8211D"/>
    <w:rsid w:val="00D83B30"/>
    <w:rsid w:val="00D86C4D"/>
    <w:rsid w:val="00D915C8"/>
    <w:rsid w:val="00DA0A18"/>
    <w:rsid w:val="00DA1CDC"/>
    <w:rsid w:val="00DA3B7F"/>
    <w:rsid w:val="00DA4500"/>
    <w:rsid w:val="00DA6D54"/>
    <w:rsid w:val="00DB06BA"/>
    <w:rsid w:val="00DB11AA"/>
    <w:rsid w:val="00DB1B84"/>
    <w:rsid w:val="00DB29AD"/>
    <w:rsid w:val="00DB33C0"/>
    <w:rsid w:val="00DB6950"/>
    <w:rsid w:val="00DB7676"/>
    <w:rsid w:val="00DC026B"/>
    <w:rsid w:val="00DC215D"/>
    <w:rsid w:val="00DD3BAA"/>
    <w:rsid w:val="00DD6941"/>
    <w:rsid w:val="00DE00B0"/>
    <w:rsid w:val="00DE0C8B"/>
    <w:rsid w:val="00DE1F6D"/>
    <w:rsid w:val="00DE2D3A"/>
    <w:rsid w:val="00DE70ED"/>
    <w:rsid w:val="00DF169E"/>
    <w:rsid w:val="00DF2665"/>
    <w:rsid w:val="00DF60C4"/>
    <w:rsid w:val="00DF7DA7"/>
    <w:rsid w:val="00E010D8"/>
    <w:rsid w:val="00E03A76"/>
    <w:rsid w:val="00E052F8"/>
    <w:rsid w:val="00E067D9"/>
    <w:rsid w:val="00E10C5F"/>
    <w:rsid w:val="00E15EA0"/>
    <w:rsid w:val="00E17B17"/>
    <w:rsid w:val="00E3019A"/>
    <w:rsid w:val="00E30618"/>
    <w:rsid w:val="00E30AD6"/>
    <w:rsid w:val="00E367C5"/>
    <w:rsid w:val="00E36A95"/>
    <w:rsid w:val="00E37977"/>
    <w:rsid w:val="00E37BAB"/>
    <w:rsid w:val="00E40973"/>
    <w:rsid w:val="00E416B2"/>
    <w:rsid w:val="00E41D8B"/>
    <w:rsid w:val="00E428A1"/>
    <w:rsid w:val="00E428FE"/>
    <w:rsid w:val="00E4502E"/>
    <w:rsid w:val="00E47F9E"/>
    <w:rsid w:val="00E47FFC"/>
    <w:rsid w:val="00E54BBB"/>
    <w:rsid w:val="00E568FC"/>
    <w:rsid w:val="00E57BB1"/>
    <w:rsid w:val="00E60200"/>
    <w:rsid w:val="00E66656"/>
    <w:rsid w:val="00E72C04"/>
    <w:rsid w:val="00E81D72"/>
    <w:rsid w:val="00E82671"/>
    <w:rsid w:val="00E836A1"/>
    <w:rsid w:val="00E910BC"/>
    <w:rsid w:val="00E9242D"/>
    <w:rsid w:val="00E950BE"/>
    <w:rsid w:val="00E9580D"/>
    <w:rsid w:val="00E968B0"/>
    <w:rsid w:val="00EA00E0"/>
    <w:rsid w:val="00EA04AD"/>
    <w:rsid w:val="00EA1562"/>
    <w:rsid w:val="00EA24AF"/>
    <w:rsid w:val="00EA385A"/>
    <w:rsid w:val="00EA52CF"/>
    <w:rsid w:val="00EA6582"/>
    <w:rsid w:val="00EB10CA"/>
    <w:rsid w:val="00EB3EF4"/>
    <w:rsid w:val="00EC132A"/>
    <w:rsid w:val="00EC4958"/>
    <w:rsid w:val="00EC5FE1"/>
    <w:rsid w:val="00EC760D"/>
    <w:rsid w:val="00ED046F"/>
    <w:rsid w:val="00ED0A56"/>
    <w:rsid w:val="00EE1E2E"/>
    <w:rsid w:val="00EE4872"/>
    <w:rsid w:val="00EE6E00"/>
    <w:rsid w:val="00EE710B"/>
    <w:rsid w:val="00EE72BC"/>
    <w:rsid w:val="00EF3B40"/>
    <w:rsid w:val="00EF5B94"/>
    <w:rsid w:val="00F043C7"/>
    <w:rsid w:val="00F075A3"/>
    <w:rsid w:val="00F114ED"/>
    <w:rsid w:val="00F16198"/>
    <w:rsid w:val="00F17B19"/>
    <w:rsid w:val="00F21562"/>
    <w:rsid w:val="00F26E0B"/>
    <w:rsid w:val="00F278E0"/>
    <w:rsid w:val="00F30B94"/>
    <w:rsid w:val="00F31BC7"/>
    <w:rsid w:val="00F3473E"/>
    <w:rsid w:val="00F35472"/>
    <w:rsid w:val="00F40A86"/>
    <w:rsid w:val="00F44E5F"/>
    <w:rsid w:val="00F513E4"/>
    <w:rsid w:val="00F52BA7"/>
    <w:rsid w:val="00F53ED7"/>
    <w:rsid w:val="00F54288"/>
    <w:rsid w:val="00F56A29"/>
    <w:rsid w:val="00F6131E"/>
    <w:rsid w:val="00F67209"/>
    <w:rsid w:val="00F6779D"/>
    <w:rsid w:val="00F72B91"/>
    <w:rsid w:val="00F73FA7"/>
    <w:rsid w:val="00F80195"/>
    <w:rsid w:val="00F83B27"/>
    <w:rsid w:val="00F84A6E"/>
    <w:rsid w:val="00F87AE6"/>
    <w:rsid w:val="00F9085F"/>
    <w:rsid w:val="00F909B6"/>
    <w:rsid w:val="00F928B1"/>
    <w:rsid w:val="00F93240"/>
    <w:rsid w:val="00F97D2A"/>
    <w:rsid w:val="00FA17A2"/>
    <w:rsid w:val="00FA4C1A"/>
    <w:rsid w:val="00FA6DC3"/>
    <w:rsid w:val="00FB65D4"/>
    <w:rsid w:val="00FC2F44"/>
    <w:rsid w:val="00FC34E6"/>
    <w:rsid w:val="00FD28CB"/>
    <w:rsid w:val="00FD3470"/>
    <w:rsid w:val="00FD5C23"/>
    <w:rsid w:val="00FE12A9"/>
    <w:rsid w:val="00FE59FB"/>
    <w:rsid w:val="00FE719D"/>
    <w:rsid w:val="00FE736B"/>
    <w:rsid w:val="00FF344E"/>
    <w:rsid w:val="00FF38D7"/>
    <w:rsid w:val="00FF3DF8"/>
    <w:rsid w:val="00FF5C12"/>
    <w:rsid w:val="00FF68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802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802C1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cabezado">
    <w:name w:val="header"/>
    <w:basedOn w:val="Normal"/>
    <w:rsid w:val="00E37977"/>
    <w:pPr>
      <w:tabs>
        <w:tab w:val="center" w:pos="4419"/>
        <w:tab w:val="right" w:pos="8838"/>
      </w:tabs>
    </w:pPr>
  </w:style>
  <w:style w:type="paragraph" w:styleId="Piedepgina">
    <w:name w:val="footer"/>
    <w:basedOn w:val="Normal"/>
    <w:rsid w:val="00E37977"/>
    <w:pPr>
      <w:tabs>
        <w:tab w:val="center" w:pos="4419"/>
        <w:tab w:val="right" w:pos="8838"/>
      </w:tabs>
    </w:pPr>
  </w:style>
  <w:style w:type="character" w:styleId="Nmerodepgina">
    <w:name w:val="page number"/>
    <w:basedOn w:val="Fuentedeprrafopredeter"/>
    <w:rsid w:val="00E37977"/>
  </w:style>
</w:styles>
</file>

<file path=word/webSettings.xml><?xml version="1.0" encoding="utf-8"?>
<w:webSettings xmlns:r="http://schemas.openxmlformats.org/officeDocument/2006/relationships" xmlns:w="http://schemas.openxmlformats.org/wordprocessingml/2006/main">
  <w:divs>
    <w:div w:id="24059058">
      <w:bodyDiv w:val="1"/>
      <w:marLeft w:val="0"/>
      <w:marRight w:val="0"/>
      <w:marTop w:val="0"/>
      <w:marBottom w:val="0"/>
      <w:divBdr>
        <w:top w:val="none" w:sz="0" w:space="0" w:color="auto"/>
        <w:left w:val="none" w:sz="0" w:space="0" w:color="auto"/>
        <w:bottom w:val="none" w:sz="0" w:space="0" w:color="auto"/>
        <w:right w:val="none" w:sz="0" w:space="0" w:color="auto"/>
      </w:divBdr>
    </w:div>
    <w:div w:id="29649288">
      <w:bodyDiv w:val="1"/>
      <w:marLeft w:val="0"/>
      <w:marRight w:val="0"/>
      <w:marTop w:val="0"/>
      <w:marBottom w:val="0"/>
      <w:divBdr>
        <w:top w:val="none" w:sz="0" w:space="0" w:color="auto"/>
        <w:left w:val="none" w:sz="0" w:space="0" w:color="auto"/>
        <w:bottom w:val="none" w:sz="0" w:space="0" w:color="auto"/>
        <w:right w:val="none" w:sz="0" w:space="0" w:color="auto"/>
      </w:divBdr>
    </w:div>
    <w:div w:id="40442168">
      <w:bodyDiv w:val="1"/>
      <w:marLeft w:val="0"/>
      <w:marRight w:val="0"/>
      <w:marTop w:val="0"/>
      <w:marBottom w:val="0"/>
      <w:divBdr>
        <w:top w:val="none" w:sz="0" w:space="0" w:color="auto"/>
        <w:left w:val="none" w:sz="0" w:space="0" w:color="auto"/>
        <w:bottom w:val="none" w:sz="0" w:space="0" w:color="auto"/>
        <w:right w:val="none" w:sz="0" w:space="0" w:color="auto"/>
      </w:divBdr>
    </w:div>
    <w:div w:id="44306184">
      <w:bodyDiv w:val="1"/>
      <w:marLeft w:val="0"/>
      <w:marRight w:val="0"/>
      <w:marTop w:val="0"/>
      <w:marBottom w:val="0"/>
      <w:divBdr>
        <w:top w:val="none" w:sz="0" w:space="0" w:color="auto"/>
        <w:left w:val="none" w:sz="0" w:space="0" w:color="auto"/>
        <w:bottom w:val="none" w:sz="0" w:space="0" w:color="auto"/>
        <w:right w:val="none" w:sz="0" w:space="0" w:color="auto"/>
      </w:divBdr>
    </w:div>
    <w:div w:id="54789447">
      <w:bodyDiv w:val="1"/>
      <w:marLeft w:val="0"/>
      <w:marRight w:val="0"/>
      <w:marTop w:val="0"/>
      <w:marBottom w:val="0"/>
      <w:divBdr>
        <w:top w:val="none" w:sz="0" w:space="0" w:color="auto"/>
        <w:left w:val="none" w:sz="0" w:space="0" w:color="auto"/>
        <w:bottom w:val="none" w:sz="0" w:space="0" w:color="auto"/>
        <w:right w:val="none" w:sz="0" w:space="0" w:color="auto"/>
      </w:divBdr>
    </w:div>
    <w:div w:id="55012581">
      <w:bodyDiv w:val="1"/>
      <w:marLeft w:val="0"/>
      <w:marRight w:val="0"/>
      <w:marTop w:val="0"/>
      <w:marBottom w:val="0"/>
      <w:divBdr>
        <w:top w:val="none" w:sz="0" w:space="0" w:color="auto"/>
        <w:left w:val="none" w:sz="0" w:space="0" w:color="auto"/>
        <w:bottom w:val="none" w:sz="0" w:space="0" w:color="auto"/>
        <w:right w:val="none" w:sz="0" w:space="0" w:color="auto"/>
      </w:divBdr>
    </w:div>
    <w:div w:id="76096078">
      <w:bodyDiv w:val="1"/>
      <w:marLeft w:val="0"/>
      <w:marRight w:val="0"/>
      <w:marTop w:val="0"/>
      <w:marBottom w:val="0"/>
      <w:divBdr>
        <w:top w:val="none" w:sz="0" w:space="0" w:color="auto"/>
        <w:left w:val="none" w:sz="0" w:space="0" w:color="auto"/>
        <w:bottom w:val="none" w:sz="0" w:space="0" w:color="auto"/>
        <w:right w:val="none" w:sz="0" w:space="0" w:color="auto"/>
      </w:divBdr>
    </w:div>
    <w:div w:id="79301122">
      <w:bodyDiv w:val="1"/>
      <w:marLeft w:val="0"/>
      <w:marRight w:val="0"/>
      <w:marTop w:val="0"/>
      <w:marBottom w:val="0"/>
      <w:divBdr>
        <w:top w:val="none" w:sz="0" w:space="0" w:color="auto"/>
        <w:left w:val="none" w:sz="0" w:space="0" w:color="auto"/>
        <w:bottom w:val="none" w:sz="0" w:space="0" w:color="auto"/>
        <w:right w:val="none" w:sz="0" w:space="0" w:color="auto"/>
      </w:divBdr>
    </w:div>
    <w:div w:id="84573210">
      <w:bodyDiv w:val="1"/>
      <w:marLeft w:val="0"/>
      <w:marRight w:val="0"/>
      <w:marTop w:val="0"/>
      <w:marBottom w:val="0"/>
      <w:divBdr>
        <w:top w:val="none" w:sz="0" w:space="0" w:color="auto"/>
        <w:left w:val="none" w:sz="0" w:space="0" w:color="auto"/>
        <w:bottom w:val="none" w:sz="0" w:space="0" w:color="auto"/>
        <w:right w:val="none" w:sz="0" w:space="0" w:color="auto"/>
      </w:divBdr>
    </w:div>
    <w:div w:id="90591953">
      <w:bodyDiv w:val="1"/>
      <w:marLeft w:val="0"/>
      <w:marRight w:val="0"/>
      <w:marTop w:val="0"/>
      <w:marBottom w:val="0"/>
      <w:divBdr>
        <w:top w:val="none" w:sz="0" w:space="0" w:color="auto"/>
        <w:left w:val="none" w:sz="0" w:space="0" w:color="auto"/>
        <w:bottom w:val="none" w:sz="0" w:space="0" w:color="auto"/>
        <w:right w:val="none" w:sz="0" w:space="0" w:color="auto"/>
      </w:divBdr>
    </w:div>
    <w:div w:id="97675479">
      <w:bodyDiv w:val="1"/>
      <w:marLeft w:val="0"/>
      <w:marRight w:val="0"/>
      <w:marTop w:val="0"/>
      <w:marBottom w:val="0"/>
      <w:divBdr>
        <w:top w:val="none" w:sz="0" w:space="0" w:color="auto"/>
        <w:left w:val="none" w:sz="0" w:space="0" w:color="auto"/>
        <w:bottom w:val="none" w:sz="0" w:space="0" w:color="auto"/>
        <w:right w:val="none" w:sz="0" w:space="0" w:color="auto"/>
      </w:divBdr>
    </w:div>
    <w:div w:id="122038463">
      <w:bodyDiv w:val="1"/>
      <w:marLeft w:val="0"/>
      <w:marRight w:val="0"/>
      <w:marTop w:val="0"/>
      <w:marBottom w:val="0"/>
      <w:divBdr>
        <w:top w:val="none" w:sz="0" w:space="0" w:color="auto"/>
        <w:left w:val="none" w:sz="0" w:space="0" w:color="auto"/>
        <w:bottom w:val="none" w:sz="0" w:space="0" w:color="auto"/>
        <w:right w:val="none" w:sz="0" w:space="0" w:color="auto"/>
      </w:divBdr>
    </w:div>
    <w:div w:id="128984822">
      <w:bodyDiv w:val="1"/>
      <w:marLeft w:val="0"/>
      <w:marRight w:val="0"/>
      <w:marTop w:val="0"/>
      <w:marBottom w:val="0"/>
      <w:divBdr>
        <w:top w:val="none" w:sz="0" w:space="0" w:color="auto"/>
        <w:left w:val="none" w:sz="0" w:space="0" w:color="auto"/>
        <w:bottom w:val="none" w:sz="0" w:space="0" w:color="auto"/>
        <w:right w:val="none" w:sz="0" w:space="0" w:color="auto"/>
      </w:divBdr>
    </w:div>
    <w:div w:id="130641069">
      <w:bodyDiv w:val="1"/>
      <w:marLeft w:val="0"/>
      <w:marRight w:val="0"/>
      <w:marTop w:val="0"/>
      <w:marBottom w:val="0"/>
      <w:divBdr>
        <w:top w:val="none" w:sz="0" w:space="0" w:color="auto"/>
        <w:left w:val="none" w:sz="0" w:space="0" w:color="auto"/>
        <w:bottom w:val="none" w:sz="0" w:space="0" w:color="auto"/>
        <w:right w:val="none" w:sz="0" w:space="0" w:color="auto"/>
      </w:divBdr>
    </w:div>
    <w:div w:id="138573608">
      <w:bodyDiv w:val="1"/>
      <w:marLeft w:val="0"/>
      <w:marRight w:val="0"/>
      <w:marTop w:val="0"/>
      <w:marBottom w:val="0"/>
      <w:divBdr>
        <w:top w:val="none" w:sz="0" w:space="0" w:color="auto"/>
        <w:left w:val="none" w:sz="0" w:space="0" w:color="auto"/>
        <w:bottom w:val="none" w:sz="0" w:space="0" w:color="auto"/>
        <w:right w:val="none" w:sz="0" w:space="0" w:color="auto"/>
      </w:divBdr>
    </w:div>
    <w:div w:id="167716329">
      <w:bodyDiv w:val="1"/>
      <w:marLeft w:val="0"/>
      <w:marRight w:val="0"/>
      <w:marTop w:val="0"/>
      <w:marBottom w:val="0"/>
      <w:divBdr>
        <w:top w:val="none" w:sz="0" w:space="0" w:color="auto"/>
        <w:left w:val="none" w:sz="0" w:space="0" w:color="auto"/>
        <w:bottom w:val="none" w:sz="0" w:space="0" w:color="auto"/>
        <w:right w:val="none" w:sz="0" w:space="0" w:color="auto"/>
      </w:divBdr>
    </w:div>
    <w:div w:id="232546070">
      <w:bodyDiv w:val="1"/>
      <w:marLeft w:val="0"/>
      <w:marRight w:val="0"/>
      <w:marTop w:val="0"/>
      <w:marBottom w:val="0"/>
      <w:divBdr>
        <w:top w:val="none" w:sz="0" w:space="0" w:color="auto"/>
        <w:left w:val="none" w:sz="0" w:space="0" w:color="auto"/>
        <w:bottom w:val="none" w:sz="0" w:space="0" w:color="auto"/>
        <w:right w:val="none" w:sz="0" w:space="0" w:color="auto"/>
      </w:divBdr>
    </w:div>
    <w:div w:id="250816167">
      <w:bodyDiv w:val="1"/>
      <w:marLeft w:val="0"/>
      <w:marRight w:val="0"/>
      <w:marTop w:val="0"/>
      <w:marBottom w:val="0"/>
      <w:divBdr>
        <w:top w:val="none" w:sz="0" w:space="0" w:color="auto"/>
        <w:left w:val="none" w:sz="0" w:space="0" w:color="auto"/>
        <w:bottom w:val="none" w:sz="0" w:space="0" w:color="auto"/>
        <w:right w:val="none" w:sz="0" w:space="0" w:color="auto"/>
      </w:divBdr>
    </w:div>
    <w:div w:id="274218754">
      <w:bodyDiv w:val="1"/>
      <w:marLeft w:val="0"/>
      <w:marRight w:val="0"/>
      <w:marTop w:val="0"/>
      <w:marBottom w:val="0"/>
      <w:divBdr>
        <w:top w:val="none" w:sz="0" w:space="0" w:color="auto"/>
        <w:left w:val="none" w:sz="0" w:space="0" w:color="auto"/>
        <w:bottom w:val="none" w:sz="0" w:space="0" w:color="auto"/>
        <w:right w:val="none" w:sz="0" w:space="0" w:color="auto"/>
      </w:divBdr>
    </w:div>
    <w:div w:id="274605232">
      <w:bodyDiv w:val="1"/>
      <w:marLeft w:val="0"/>
      <w:marRight w:val="0"/>
      <w:marTop w:val="0"/>
      <w:marBottom w:val="0"/>
      <w:divBdr>
        <w:top w:val="none" w:sz="0" w:space="0" w:color="auto"/>
        <w:left w:val="none" w:sz="0" w:space="0" w:color="auto"/>
        <w:bottom w:val="none" w:sz="0" w:space="0" w:color="auto"/>
        <w:right w:val="none" w:sz="0" w:space="0" w:color="auto"/>
      </w:divBdr>
    </w:div>
    <w:div w:id="275984644">
      <w:bodyDiv w:val="1"/>
      <w:marLeft w:val="0"/>
      <w:marRight w:val="0"/>
      <w:marTop w:val="0"/>
      <w:marBottom w:val="0"/>
      <w:divBdr>
        <w:top w:val="none" w:sz="0" w:space="0" w:color="auto"/>
        <w:left w:val="none" w:sz="0" w:space="0" w:color="auto"/>
        <w:bottom w:val="none" w:sz="0" w:space="0" w:color="auto"/>
        <w:right w:val="none" w:sz="0" w:space="0" w:color="auto"/>
      </w:divBdr>
    </w:div>
    <w:div w:id="286593432">
      <w:bodyDiv w:val="1"/>
      <w:marLeft w:val="0"/>
      <w:marRight w:val="0"/>
      <w:marTop w:val="0"/>
      <w:marBottom w:val="0"/>
      <w:divBdr>
        <w:top w:val="none" w:sz="0" w:space="0" w:color="auto"/>
        <w:left w:val="none" w:sz="0" w:space="0" w:color="auto"/>
        <w:bottom w:val="none" w:sz="0" w:space="0" w:color="auto"/>
        <w:right w:val="none" w:sz="0" w:space="0" w:color="auto"/>
      </w:divBdr>
    </w:div>
    <w:div w:id="326785109">
      <w:bodyDiv w:val="1"/>
      <w:marLeft w:val="0"/>
      <w:marRight w:val="0"/>
      <w:marTop w:val="0"/>
      <w:marBottom w:val="0"/>
      <w:divBdr>
        <w:top w:val="none" w:sz="0" w:space="0" w:color="auto"/>
        <w:left w:val="none" w:sz="0" w:space="0" w:color="auto"/>
        <w:bottom w:val="none" w:sz="0" w:space="0" w:color="auto"/>
        <w:right w:val="none" w:sz="0" w:space="0" w:color="auto"/>
      </w:divBdr>
    </w:div>
    <w:div w:id="327057209">
      <w:bodyDiv w:val="1"/>
      <w:marLeft w:val="0"/>
      <w:marRight w:val="0"/>
      <w:marTop w:val="0"/>
      <w:marBottom w:val="0"/>
      <w:divBdr>
        <w:top w:val="none" w:sz="0" w:space="0" w:color="auto"/>
        <w:left w:val="none" w:sz="0" w:space="0" w:color="auto"/>
        <w:bottom w:val="none" w:sz="0" w:space="0" w:color="auto"/>
        <w:right w:val="none" w:sz="0" w:space="0" w:color="auto"/>
      </w:divBdr>
    </w:div>
    <w:div w:id="332219464">
      <w:bodyDiv w:val="1"/>
      <w:marLeft w:val="0"/>
      <w:marRight w:val="0"/>
      <w:marTop w:val="0"/>
      <w:marBottom w:val="0"/>
      <w:divBdr>
        <w:top w:val="none" w:sz="0" w:space="0" w:color="auto"/>
        <w:left w:val="none" w:sz="0" w:space="0" w:color="auto"/>
        <w:bottom w:val="none" w:sz="0" w:space="0" w:color="auto"/>
        <w:right w:val="none" w:sz="0" w:space="0" w:color="auto"/>
      </w:divBdr>
    </w:div>
    <w:div w:id="334308715">
      <w:bodyDiv w:val="1"/>
      <w:marLeft w:val="0"/>
      <w:marRight w:val="0"/>
      <w:marTop w:val="0"/>
      <w:marBottom w:val="0"/>
      <w:divBdr>
        <w:top w:val="none" w:sz="0" w:space="0" w:color="auto"/>
        <w:left w:val="none" w:sz="0" w:space="0" w:color="auto"/>
        <w:bottom w:val="none" w:sz="0" w:space="0" w:color="auto"/>
        <w:right w:val="none" w:sz="0" w:space="0" w:color="auto"/>
      </w:divBdr>
    </w:div>
    <w:div w:id="389964921">
      <w:bodyDiv w:val="1"/>
      <w:marLeft w:val="0"/>
      <w:marRight w:val="0"/>
      <w:marTop w:val="0"/>
      <w:marBottom w:val="0"/>
      <w:divBdr>
        <w:top w:val="none" w:sz="0" w:space="0" w:color="auto"/>
        <w:left w:val="none" w:sz="0" w:space="0" w:color="auto"/>
        <w:bottom w:val="none" w:sz="0" w:space="0" w:color="auto"/>
        <w:right w:val="none" w:sz="0" w:space="0" w:color="auto"/>
      </w:divBdr>
    </w:div>
    <w:div w:id="408385205">
      <w:bodyDiv w:val="1"/>
      <w:marLeft w:val="0"/>
      <w:marRight w:val="0"/>
      <w:marTop w:val="0"/>
      <w:marBottom w:val="0"/>
      <w:divBdr>
        <w:top w:val="none" w:sz="0" w:space="0" w:color="auto"/>
        <w:left w:val="none" w:sz="0" w:space="0" w:color="auto"/>
        <w:bottom w:val="none" w:sz="0" w:space="0" w:color="auto"/>
        <w:right w:val="none" w:sz="0" w:space="0" w:color="auto"/>
      </w:divBdr>
    </w:div>
    <w:div w:id="422342336">
      <w:bodyDiv w:val="1"/>
      <w:marLeft w:val="0"/>
      <w:marRight w:val="0"/>
      <w:marTop w:val="0"/>
      <w:marBottom w:val="0"/>
      <w:divBdr>
        <w:top w:val="none" w:sz="0" w:space="0" w:color="auto"/>
        <w:left w:val="none" w:sz="0" w:space="0" w:color="auto"/>
        <w:bottom w:val="none" w:sz="0" w:space="0" w:color="auto"/>
        <w:right w:val="none" w:sz="0" w:space="0" w:color="auto"/>
      </w:divBdr>
    </w:div>
    <w:div w:id="443352880">
      <w:bodyDiv w:val="1"/>
      <w:marLeft w:val="0"/>
      <w:marRight w:val="0"/>
      <w:marTop w:val="0"/>
      <w:marBottom w:val="0"/>
      <w:divBdr>
        <w:top w:val="none" w:sz="0" w:space="0" w:color="auto"/>
        <w:left w:val="none" w:sz="0" w:space="0" w:color="auto"/>
        <w:bottom w:val="none" w:sz="0" w:space="0" w:color="auto"/>
        <w:right w:val="none" w:sz="0" w:space="0" w:color="auto"/>
      </w:divBdr>
    </w:div>
    <w:div w:id="468058495">
      <w:bodyDiv w:val="1"/>
      <w:marLeft w:val="0"/>
      <w:marRight w:val="0"/>
      <w:marTop w:val="0"/>
      <w:marBottom w:val="0"/>
      <w:divBdr>
        <w:top w:val="none" w:sz="0" w:space="0" w:color="auto"/>
        <w:left w:val="none" w:sz="0" w:space="0" w:color="auto"/>
        <w:bottom w:val="none" w:sz="0" w:space="0" w:color="auto"/>
        <w:right w:val="none" w:sz="0" w:space="0" w:color="auto"/>
      </w:divBdr>
    </w:div>
    <w:div w:id="524447199">
      <w:bodyDiv w:val="1"/>
      <w:marLeft w:val="0"/>
      <w:marRight w:val="0"/>
      <w:marTop w:val="0"/>
      <w:marBottom w:val="0"/>
      <w:divBdr>
        <w:top w:val="none" w:sz="0" w:space="0" w:color="auto"/>
        <w:left w:val="none" w:sz="0" w:space="0" w:color="auto"/>
        <w:bottom w:val="none" w:sz="0" w:space="0" w:color="auto"/>
        <w:right w:val="none" w:sz="0" w:space="0" w:color="auto"/>
      </w:divBdr>
    </w:div>
    <w:div w:id="535657883">
      <w:bodyDiv w:val="1"/>
      <w:marLeft w:val="0"/>
      <w:marRight w:val="0"/>
      <w:marTop w:val="0"/>
      <w:marBottom w:val="0"/>
      <w:divBdr>
        <w:top w:val="none" w:sz="0" w:space="0" w:color="auto"/>
        <w:left w:val="none" w:sz="0" w:space="0" w:color="auto"/>
        <w:bottom w:val="none" w:sz="0" w:space="0" w:color="auto"/>
        <w:right w:val="none" w:sz="0" w:space="0" w:color="auto"/>
      </w:divBdr>
    </w:div>
    <w:div w:id="537359521">
      <w:bodyDiv w:val="1"/>
      <w:marLeft w:val="0"/>
      <w:marRight w:val="0"/>
      <w:marTop w:val="0"/>
      <w:marBottom w:val="0"/>
      <w:divBdr>
        <w:top w:val="none" w:sz="0" w:space="0" w:color="auto"/>
        <w:left w:val="none" w:sz="0" w:space="0" w:color="auto"/>
        <w:bottom w:val="none" w:sz="0" w:space="0" w:color="auto"/>
        <w:right w:val="none" w:sz="0" w:space="0" w:color="auto"/>
      </w:divBdr>
    </w:div>
    <w:div w:id="542985431">
      <w:bodyDiv w:val="1"/>
      <w:marLeft w:val="0"/>
      <w:marRight w:val="0"/>
      <w:marTop w:val="0"/>
      <w:marBottom w:val="0"/>
      <w:divBdr>
        <w:top w:val="none" w:sz="0" w:space="0" w:color="auto"/>
        <w:left w:val="none" w:sz="0" w:space="0" w:color="auto"/>
        <w:bottom w:val="none" w:sz="0" w:space="0" w:color="auto"/>
        <w:right w:val="none" w:sz="0" w:space="0" w:color="auto"/>
      </w:divBdr>
    </w:div>
    <w:div w:id="543828802">
      <w:bodyDiv w:val="1"/>
      <w:marLeft w:val="0"/>
      <w:marRight w:val="0"/>
      <w:marTop w:val="0"/>
      <w:marBottom w:val="0"/>
      <w:divBdr>
        <w:top w:val="none" w:sz="0" w:space="0" w:color="auto"/>
        <w:left w:val="none" w:sz="0" w:space="0" w:color="auto"/>
        <w:bottom w:val="none" w:sz="0" w:space="0" w:color="auto"/>
        <w:right w:val="none" w:sz="0" w:space="0" w:color="auto"/>
      </w:divBdr>
    </w:div>
    <w:div w:id="550578577">
      <w:bodyDiv w:val="1"/>
      <w:marLeft w:val="0"/>
      <w:marRight w:val="0"/>
      <w:marTop w:val="0"/>
      <w:marBottom w:val="0"/>
      <w:divBdr>
        <w:top w:val="none" w:sz="0" w:space="0" w:color="auto"/>
        <w:left w:val="none" w:sz="0" w:space="0" w:color="auto"/>
        <w:bottom w:val="none" w:sz="0" w:space="0" w:color="auto"/>
        <w:right w:val="none" w:sz="0" w:space="0" w:color="auto"/>
      </w:divBdr>
    </w:div>
    <w:div w:id="586498337">
      <w:bodyDiv w:val="1"/>
      <w:marLeft w:val="0"/>
      <w:marRight w:val="0"/>
      <w:marTop w:val="0"/>
      <w:marBottom w:val="0"/>
      <w:divBdr>
        <w:top w:val="none" w:sz="0" w:space="0" w:color="auto"/>
        <w:left w:val="none" w:sz="0" w:space="0" w:color="auto"/>
        <w:bottom w:val="none" w:sz="0" w:space="0" w:color="auto"/>
        <w:right w:val="none" w:sz="0" w:space="0" w:color="auto"/>
      </w:divBdr>
    </w:div>
    <w:div w:id="643200536">
      <w:bodyDiv w:val="1"/>
      <w:marLeft w:val="0"/>
      <w:marRight w:val="0"/>
      <w:marTop w:val="0"/>
      <w:marBottom w:val="0"/>
      <w:divBdr>
        <w:top w:val="none" w:sz="0" w:space="0" w:color="auto"/>
        <w:left w:val="none" w:sz="0" w:space="0" w:color="auto"/>
        <w:bottom w:val="none" w:sz="0" w:space="0" w:color="auto"/>
        <w:right w:val="none" w:sz="0" w:space="0" w:color="auto"/>
      </w:divBdr>
    </w:div>
    <w:div w:id="669678581">
      <w:bodyDiv w:val="1"/>
      <w:marLeft w:val="0"/>
      <w:marRight w:val="0"/>
      <w:marTop w:val="0"/>
      <w:marBottom w:val="0"/>
      <w:divBdr>
        <w:top w:val="none" w:sz="0" w:space="0" w:color="auto"/>
        <w:left w:val="none" w:sz="0" w:space="0" w:color="auto"/>
        <w:bottom w:val="none" w:sz="0" w:space="0" w:color="auto"/>
        <w:right w:val="none" w:sz="0" w:space="0" w:color="auto"/>
      </w:divBdr>
    </w:div>
    <w:div w:id="677848101">
      <w:bodyDiv w:val="1"/>
      <w:marLeft w:val="0"/>
      <w:marRight w:val="0"/>
      <w:marTop w:val="0"/>
      <w:marBottom w:val="0"/>
      <w:divBdr>
        <w:top w:val="none" w:sz="0" w:space="0" w:color="auto"/>
        <w:left w:val="none" w:sz="0" w:space="0" w:color="auto"/>
        <w:bottom w:val="none" w:sz="0" w:space="0" w:color="auto"/>
        <w:right w:val="none" w:sz="0" w:space="0" w:color="auto"/>
      </w:divBdr>
    </w:div>
    <w:div w:id="688915711">
      <w:bodyDiv w:val="1"/>
      <w:marLeft w:val="0"/>
      <w:marRight w:val="0"/>
      <w:marTop w:val="0"/>
      <w:marBottom w:val="0"/>
      <w:divBdr>
        <w:top w:val="none" w:sz="0" w:space="0" w:color="auto"/>
        <w:left w:val="none" w:sz="0" w:space="0" w:color="auto"/>
        <w:bottom w:val="none" w:sz="0" w:space="0" w:color="auto"/>
        <w:right w:val="none" w:sz="0" w:space="0" w:color="auto"/>
      </w:divBdr>
    </w:div>
    <w:div w:id="703793232">
      <w:bodyDiv w:val="1"/>
      <w:marLeft w:val="0"/>
      <w:marRight w:val="0"/>
      <w:marTop w:val="0"/>
      <w:marBottom w:val="0"/>
      <w:divBdr>
        <w:top w:val="none" w:sz="0" w:space="0" w:color="auto"/>
        <w:left w:val="none" w:sz="0" w:space="0" w:color="auto"/>
        <w:bottom w:val="none" w:sz="0" w:space="0" w:color="auto"/>
        <w:right w:val="none" w:sz="0" w:space="0" w:color="auto"/>
      </w:divBdr>
    </w:div>
    <w:div w:id="739399471">
      <w:bodyDiv w:val="1"/>
      <w:marLeft w:val="0"/>
      <w:marRight w:val="0"/>
      <w:marTop w:val="0"/>
      <w:marBottom w:val="0"/>
      <w:divBdr>
        <w:top w:val="none" w:sz="0" w:space="0" w:color="auto"/>
        <w:left w:val="none" w:sz="0" w:space="0" w:color="auto"/>
        <w:bottom w:val="none" w:sz="0" w:space="0" w:color="auto"/>
        <w:right w:val="none" w:sz="0" w:space="0" w:color="auto"/>
      </w:divBdr>
    </w:div>
    <w:div w:id="766998388">
      <w:bodyDiv w:val="1"/>
      <w:marLeft w:val="0"/>
      <w:marRight w:val="0"/>
      <w:marTop w:val="0"/>
      <w:marBottom w:val="0"/>
      <w:divBdr>
        <w:top w:val="none" w:sz="0" w:space="0" w:color="auto"/>
        <w:left w:val="none" w:sz="0" w:space="0" w:color="auto"/>
        <w:bottom w:val="none" w:sz="0" w:space="0" w:color="auto"/>
        <w:right w:val="none" w:sz="0" w:space="0" w:color="auto"/>
      </w:divBdr>
    </w:div>
    <w:div w:id="769085317">
      <w:bodyDiv w:val="1"/>
      <w:marLeft w:val="0"/>
      <w:marRight w:val="0"/>
      <w:marTop w:val="0"/>
      <w:marBottom w:val="0"/>
      <w:divBdr>
        <w:top w:val="none" w:sz="0" w:space="0" w:color="auto"/>
        <w:left w:val="none" w:sz="0" w:space="0" w:color="auto"/>
        <w:bottom w:val="none" w:sz="0" w:space="0" w:color="auto"/>
        <w:right w:val="none" w:sz="0" w:space="0" w:color="auto"/>
      </w:divBdr>
    </w:div>
    <w:div w:id="780494721">
      <w:bodyDiv w:val="1"/>
      <w:marLeft w:val="0"/>
      <w:marRight w:val="0"/>
      <w:marTop w:val="0"/>
      <w:marBottom w:val="0"/>
      <w:divBdr>
        <w:top w:val="none" w:sz="0" w:space="0" w:color="auto"/>
        <w:left w:val="none" w:sz="0" w:space="0" w:color="auto"/>
        <w:bottom w:val="none" w:sz="0" w:space="0" w:color="auto"/>
        <w:right w:val="none" w:sz="0" w:space="0" w:color="auto"/>
      </w:divBdr>
    </w:div>
    <w:div w:id="815339089">
      <w:bodyDiv w:val="1"/>
      <w:marLeft w:val="0"/>
      <w:marRight w:val="0"/>
      <w:marTop w:val="0"/>
      <w:marBottom w:val="0"/>
      <w:divBdr>
        <w:top w:val="none" w:sz="0" w:space="0" w:color="auto"/>
        <w:left w:val="none" w:sz="0" w:space="0" w:color="auto"/>
        <w:bottom w:val="none" w:sz="0" w:space="0" w:color="auto"/>
        <w:right w:val="none" w:sz="0" w:space="0" w:color="auto"/>
      </w:divBdr>
    </w:div>
    <w:div w:id="817960995">
      <w:bodyDiv w:val="1"/>
      <w:marLeft w:val="0"/>
      <w:marRight w:val="0"/>
      <w:marTop w:val="0"/>
      <w:marBottom w:val="0"/>
      <w:divBdr>
        <w:top w:val="none" w:sz="0" w:space="0" w:color="auto"/>
        <w:left w:val="none" w:sz="0" w:space="0" w:color="auto"/>
        <w:bottom w:val="none" w:sz="0" w:space="0" w:color="auto"/>
        <w:right w:val="none" w:sz="0" w:space="0" w:color="auto"/>
      </w:divBdr>
    </w:div>
    <w:div w:id="847255315">
      <w:bodyDiv w:val="1"/>
      <w:marLeft w:val="0"/>
      <w:marRight w:val="0"/>
      <w:marTop w:val="0"/>
      <w:marBottom w:val="0"/>
      <w:divBdr>
        <w:top w:val="none" w:sz="0" w:space="0" w:color="auto"/>
        <w:left w:val="none" w:sz="0" w:space="0" w:color="auto"/>
        <w:bottom w:val="none" w:sz="0" w:space="0" w:color="auto"/>
        <w:right w:val="none" w:sz="0" w:space="0" w:color="auto"/>
      </w:divBdr>
    </w:div>
    <w:div w:id="873731642">
      <w:bodyDiv w:val="1"/>
      <w:marLeft w:val="0"/>
      <w:marRight w:val="0"/>
      <w:marTop w:val="0"/>
      <w:marBottom w:val="0"/>
      <w:divBdr>
        <w:top w:val="none" w:sz="0" w:space="0" w:color="auto"/>
        <w:left w:val="none" w:sz="0" w:space="0" w:color="auto"/>
        <w:bottom w:val="none" w:sz="0" w:space="0" w:color="auto"/>
        <w:right w:val="none" w:sz="0" w:space="0" w:color="auto"/>
      </w:divBdr>
    </w:div>
    <w:div w:id="1003363798">
      <w:bodyDiv w:val="1"/>
      <w:marLeft w:val="0"/>
      <w:marRight w:val="0"/>
      <w:marTop w:val="0"/>
      <w:marBottom w:val="0"/>
      <w:divBdr>
        <w:top w:val="none" w:sz="0" w:space="0" w:color="auto"/>
        <w:left w:val="none" w:sz="0" w:space="0" w:color="auto"/>
        <w:bottom w:val="none" w:sz="0" w:space="0" w:color="auto"/>
        <w:right w:val="none" w:sz="0" w:space="0" w:color="auto"/>
      </w:divBdr>
    </w:div>
    <w:div w:id="1063793245">
      <w:bodyDiv w:val="1"/>
      <w:marLeft w:val="0"/>
      <w:marRight w:val="0"/>
      <w:marTop w:val="0"/>
      <w:marBottom w:val="0"/>
      <w:divBdr>
        <w:top w:val="none" w:sz="0" w:space="0" w:color="auto"/>
        <w:left w:val="none" w:sz="0" w:space="0" w:color="auto"/>
        <w:bottom w:val="none" w:sz="0" w:space="0" w:color="auto"/>
        <w:right w:val="none" w:sz="0" w:space="0" w:color="auto"/>
      </w:divBdr>
    </w:div>
    <w:div w:id="1078211532">
      <w:bodyDiv w:val="1"/>
      <w:marLeft w:val="0"/>
      <w:marRight w:val="0"/>
      <w:marTop w:val="0"/>
      <w:marBottom w:val="0"/>
      <w:divBdr>
        <w:top w:val="none" w:sz="0" w:space="0" w:color="auto"/>
        <w:left w:val="none" w:sz="0" w:space="0" w:color="auto"/>
        <w:bottom w:val="none" w:sz="0" w:space="0" w:color="auto"/>
        <w:right w:val="none" w:sz="0" w:space="0" w:color="auto"/>
      </w:divBdr>
    </w:div>
    <w:div w:id="1083257097">
      <w:bodyDiv w:val="1"/>
      <w:marLeft w:val="0"/>
      <w:marRight w:val="0"/>
      <w:marTop w:val="0"/>
      <w:marBottom w:val="0"/>
      <w:divBdr>
        <w:top w:val="none" w:sz="0" w:space="0" w:color="auto"/>
        <w:left w:val="none" w:sz="0" w:space="0" w:color="auto"/>
        <w:bottom w:val="none" w:sz="0" w:space="0" w:color="auto"/>
        <w:right w:val="none" w:sz="0" w:space="0" w:color="auto"/>
      </w:divBdr>
    </w:div>
    <w:div w:id="1108699995">
      <w:bodyDiv w:val="1"/>
      <w:marLeft w:val="0"/>
      <w:marRight w:val="0"/>
      <w:marTop w:val="0"/>
      <w:marBottom w:val="0"/>
      <w:divBdr>
        <w:top w:val="none" w:sz="0" w:space="0" w:color="auto"/>
        <w:left w:val="none" w:sz="0" w:space="0" w:color="auto"/>
        <w:bottom w:val="none" w:sz="0" w:space="0" w:color="auto"/>
        <w:right w:val="none" w:sz="0" w:space="0" w:color="auto"/>
      </w:divBdr>
    </w:div>
    <w:div w:id="1113744108">
      <w:bodyDiv w:val="1"/>
      <w:marLeft w:val="0"/>
      <w:marRight w:val="0"/>
      <w:marTop w:val="0"/>
      <w:marBottom w:val="0"/>
      <w:divBdr>
        <w:top w:val="none" w:sz="0" w:space="0" w:color="auto"/>
        <w:left w:val="none" w:sz="0" w:space="0" w:color="auto"/>
        <w:bottom w:val="none" w:sz="0" w:space="0" w:color="auto"/>
        <w:right w:val="none" w:sz="0" w:space="0" w:color="auto"/>
      </w:divBdr>
    </w:div>
    <w:div w:id="1118523399">
      <w:bodyDiv w:val="1"/>
      <w:marLeft w:val="0"/>
      <w:marRight w:val="0"/>
      <w:marTop w:val="0"/>
      <w:marBottom w:val="0"/>
      <w:divBdr>
        <w:top w:val="none" w:sz="0" w:space="0" w:color="auto"/>
        <w:left w:val="none" w:sz="0" w:space="0" w:color="auto"/>
        <w:bottom w:val="none" w:sz="0" w:space="0" w:color="auto"/>
        <w:right w:val="none" w:sz="0" w:space="0" w:color="auto"/>
      </w:divBdr>
    </w:div>
    <w:div w:id="1125390286">
      <w:bodyDiv w:val="1"/>
      <w:marLeft w:val="0"/>
      <w:marRight w:val="0"/>
      <w:marTop w:val="0"/>
      <w:marBottom w:val="0"/>
      <w:divBdr>
        <w:top w:val="none" w:sz="0" w:space="0" w:color="auto"/>
        <w:left w:val="none" w:sz="0" w:space="0" w:color="auto"/>
        <w:bottom w:val="none" w:sz="0" w:space="0" w:color="auto"/>
        <w:right w:val="none" w:sz="0" w:space="0" w:color="auto"/>
      </w:divBdr>
    </w:div>
    <w:div w:id="1176268301">
      <w:bodyDiv w:val="1"/>
      <w:marLeft w:val="0"/>
      <w:marRight w:val="0"/>
      <w:marTop w:val="0"/>
      <w:marBottom w:val="0"/>
      <w:divBdr>
        <w:top w:val="none" w:sz="0" w:space="0" w:color="auto"/>
        <w:left w:val="none" w:sz="0" w:space="0" w:color="auto"/>
        <w:bottom w:val="none" w:sz="0" w:space="0" w:color="auto"/>
        <w:right w:val="none" w:sz="0" w:space="0" w:color="auto"/>
      </w:divBdr>
    </w:div>
    <w:div w:id="1215509189">
      <w:bodyDiv w:val="1"/>
      <w:marLeft w:val="0"/>
      <w:marRight w:val="0"/>
      <w:marTop w:val="0"/>
      <w:marBottom w:val="0"/>
      <w:divBdr>
        <w:top w:val="none" w:sz="0" w:space="0" w:color="auto"/>
        <w:left w:val="none" w:sz="0" w:space="0" w:color="auto"/>
        <w:bottom w:val="none" w:sz="0" w:space="0" w:color="auto"/>
        <w:right w:val="none" w:sz="0" w:space="0" w:color="auto"/>
      </w:divBdr>
    </w:div>
    <w:div w:id="1234196349">
      <w:bodyDiv w:val="1"/>
      <w:marLeft w:val="0"/>
      <w:marRight w:val="0"/>
      <w:marTop w:val="0"/>
      <w:marBottom w:val="0"/>
      <w:divBdr>
        <w:top w:val="none" w:sz="0" w:space="0" w:color="auto"/>
        <w:left w:val="none" w:sz="0" w:space="0" w:color="auto"/>
        <w:bottom w:val="none" w:sz="0" w:space="0" w:color="auto"/>
        <w:right w:val="none" w:sz="0" w:space="0" w:color="auto"/>
      </w:divBdr>
    </w:div>
    <w:div w:id="1265763932">
      <w:bodyDiv w:val="1"/>
      <w:marLeft w:val="0"/>
      <w:marRight w:val="0"/>
      <w:marTop w:val="0"/>
      <w:marBottom w:val="0"/>
      <w:divBdr>
        <w:top w:val="none" w:sz="0" w:space="0" w:color="auto"/>
        <w:left w:val="none" w:sz="0" w:space="0" w:color="auto"/>
        <w:bottom w:val="none" w:sz="0" w:space="0" w:color="auto"/>
        <w:right w:val="none" w:sz="0" w:space="0" w:color="auto"/>
      </w:divBdr>
    </w:div>
    <w:div w:id="1284506722">
      <w:bodyDiv w:val="1"/>
      <w:marLeft w:val="0"/>
      <w:marRight w:val="0"/>
      <w:marTop w:val="0"/>
      <w:marBottom w:val="0"/>
      <w:divBdr>
        <w:top w:val="none" w:sz="0" w:space="0" w:color="auto"/>
        <w:left w:val="none" w:sz="0" w:space="0" w:color="auto"/>
        <w:bottom w:val="none" w:sz="0" w:space="0" w:color="auto"/>
        <w:right w:val="none" w:sz="0" w:space="0" w:color="auto"/>
      </w:divBdr>
    </w:div>
    <w:div w:id="1290475770">
      <w:bodyDiv w:val="1"/>
      <w:marLeft w:val="0"/>
      <w:marRight w:val="0"/>
      <w:marTop w:val="0"/>
      <w:marBottom w:val="0"/>
      <w:divBdr>
        <w:top w:val="none" w:sz="0" w:space="0" w:color="auto"/>
        <w:left w:val="none" w:sz="0" w:space="0" w:color="auto"/>
        <w:bottom w:val="none" w:sz="0" w:space="0" w:color="auto"/>
        <w:right w:val="none" w:sz="0" w:space="0" w:color="auto"/>
      </w:divBdr>
    </w:div>
    <w:div w:id="1299844925">
      <w:bodyDiv w:val="1"/>
      <w:marLeft w:val="0"/>
      <w:marRight w:val="0"/>
      <w:marTop w:val="0"/>
      <w:marBottom w:val="0"/>
      <w:divBdr>
        <w:top w:val="none" w:sz="0" w:space="0" w:color="auto"/>
        <w:left w:val="none" w:sz="0" w:space="0" w:color="auto"/>
        <w:bottom w:val="none" w:sz="0" w:space="0" w:color="auto"/>
        <w:right w:val="none" w:sz="0" w:space="0" w:color="auto"/>
      </w:divBdr>
    </w:div>
    <w:div w:id="1306398335">
      <w:bodyDiv w:val="1"/>
      <w:marLeft w:val="0"/>
      <w:marRight w:val="0"/>
      <w:marTop w:val="0"/>
      <w:marBottom w:val="0"/>
      <w:divBdr>
        <w:top w:val="none" w:sz="0" w:space="0" w:color="auto"/>
        <w:left w:val="none" w:sz="0" w:space="0" w:color="auto"/>
        <w:bottom w:val="none" w:sz="0" w:space="0" w:color="auto"/>
        <w:right w:val="none" w:sz="0" w:space="0" w:color="auto"/>
      </w:divBdr>
    </w:div>
    <w:div w:id="1328170254">
      <w:bodyDiv w:val="1"/>
      <w:marLeft w:val="0"/>
      <w:marRight w:val="0"/>
      <w:marTop w:val="0"/>
      <w:marBottom w:val="0"/>
      <w:divBdr>
        <w:top w:val="none" w:sz="0" w:space="0" w:color="auto"/>
        <w:left w:val="none" w:sz="0" w:space="0" w:color="auto"/>
        <w:bottom w:val="none" w:sz="0" w:space="0" w:color="auto"/>
        <w:right w:val="none" w:sz="0" w:space="0" w:color="auto"/>
      </w:divBdr>
    </w:div>
    <w:div w:id="1332444161">
      <w:bodyDiv w:val="1"/>
      <w:marLeft w:val="0"/>
      <w:marRight w:val="0"/>
      <w:marTop w:val="0"/>
      <w:marBottom w:val="0"/>
      <w:divBdr>
        <w:top w:val="none" w:sz="0" w:space="0" w:color="auto"/>
        <w:left w:val="none" w:sz="0" w:space="0" w:color="auto"/>
        <w:bottom w:val="none" w:sz="0" w:space="0" w:color="auto"/>
        <w:right w:val="none" w:sz="0" w:space="0" w:color="auto"/>
      </w:divBdr>
    </w:div>
    <w:div w:id="1355426794">
      <w:bodyDiv w:val="1"/>
      <w:marLeft w:val="0"/>
      <w:marRight w:val="0"/>
      <w:marTop w:val="0"/>
      <w:marBottom w:val="0"/>
      <w:divBdr>
        <w:top w:val="none" w:sz="0" w:space="0" w:color="auto"/>
        <w:left w:val="none" w:sz="0" w:space="0" w:color="auto"/>
        <w:bottom w:val="none" w:sz="0" w:space="0" w:color="auto"/>
        <w:right w:val="none" w:sz="0" w:space="0" w:color="auto"/>
      </w:divBdr>
    </w:div>
    <w:div w:id="1399135971">
      <w:bodyDiv w:val="1"/>
      <w:marLeft w:val="0"/>
      <w:marRight w:val="0"/>
      <w:marTop w:val="0"/>
      <w:marBottom w:val="0"/>
      <w:divBdr>
        <w:top w:val="none" w:sz="0" w:space="0" w:color="auto"/>
        <w:left w:val="none" w:sz="0" w:space="0" w:color="auto"/>
        <w:bottom w:val="none" w:sz="0" w:space="0" w:color="auto"/>
        <w:right w:val="none" w:sz="0" w:space="0" w:color="auto"/>
      </w:divBdr>
    </w:div>
    <w:div w:id="1402482149">
      <w:bodyDiv w:val="1"/>
      <w:marLeft w:val="0"/>
      <w:marRight w:val="0"/>
      <w:marTop w:val="0"/>
      <w:marBottom w:val="0"/>
      <w:divBdr>
        <w:top w:val="none" w:sz="0" w:space="0" w:color="auto"/>
        <w:left w:val="none" w:sz="0" w:space="0" w:color="auto"/>
        <w:bottom w:val="none" w:sz="0" w:space="0" w:color="auto"/>
        <w:right w:val="none" w:sz="0" w:space="0" w:color="auto"/>
      </w:divBdr>
    </w:div>
    <w:div w:id="1420057351">
      <w:bodyDiv w:val="1"/>
      <w:marLeft w:val="0"/>
      <w:marRight w:val="0"/>
      <w:marTop w:val="0"/>
      <w:marBottom w:val="0"/>
      <w:divBdr>
        <w:top w:val="none" w:sz="0" w:space="0" w:color="auto"/>
        <w:left w:val="none" w:sz="0" w:space="0" w:color="auto"/>
        <w:bottom w:val="none" w:sz="0" w:space="0" w:color="auto"/>
        <w:right w:val="none" w:sz="0" w:space="0" w:color="auto"/>
      </w:divBdr>
    </w:div>
    <w:div w:id="1425808472">
      <w:bodyDiv w:val="1"/>
      <w:marLeft w:val="0"/>
      <w:marRight w:val="0"/>
      <w:marTop w:val="0"/>
      <w:marBottom w:val="0"/>
      <w:divBdr>
        <w:top w:val="none" w:sz="0" w:space="0" w:color="auto"/>
        <w:left w:val="none" w:sz="0" w:space="0" w:color="auto"/>
        <w:bottom w:val="none" w:sz="0" w:space="0" w:color="auto"/>
        <w:right w:val="none" w:sz="0" w:space="0" w:color="auto"/>
      </w:divBdr>
    </w:div>
    <w:div w:id="1431509613">
      <w:bodyDiv w:val="1"/>
      <w:marLeft w:val="0"/>
      <w:marRight w:val="0"/>
      <w:marTop w:val="0"/>
      <w:marBottom w:val="0"/>
      <w:divBdr>
        <w:top w:val="none" w:sz="0" w:space="0" w:color="auto"/>
        <w:left w:val="none" w:sz="0" w:space="0" w:color="auto"/>
        <w:bottom w:val="none" w:sz="0" w:space="0" w:color="auto"/>
        <w:right w:val="none" w:sz="0" w:space="0" w:color="auto"/>
      </w:divBdr>
    </w:div>
    <w:div w:id="1458330808">
      <w:bodyDiv w:val="1"/>
      <w:marLeft w:val="0"/>
      <w:marRight w:val="0"/>
      <w:marTop w:val="0"/>
      <w:marBottom w:val="0"/>
      <w:divBdr>
        <w:top w:val="none" w:sz="0" w:space="0" w:color="auto"/>
        <w:left w:val="none" w:sz="0" w:space="0" w:color="auto"/>
        <w:bottom w:val="none" w:sz="0" w:space="0" w:color="auto"/>
        <w:right w:val="none" w:sz="0" w:space="0" w:color="auto"/>
      </w:divBdr>
    </w:div>
    <w:div w:id="1498887318">
      <w:bodyDiv w:val="1"/>
      <w:marLeft w:val="0"/>
      <w:marRight w:val="0"/>
      <w:marTop w:val="0"/>
      <w:marBottom w:val="0"/>
      <w:divBdr>
        <w:top w:val="none" w:sz="0" w:space="0" w:color="auto"/>
        <w:left w:val="none" w:sz="0" w:space="0" w:color="auto"/>
        <w:bottom w:val="none" w:sz="0" w:space="0" w:color="auto"/>
        <w:right w:val="none" w:sz="0" w:space="0" w:color="auto"/>
      </w:divBdr>
    </w:div>
    <w:div w:id="1544975310">
      <w:bodyDiv w:val="1"/>
      <w:marLeft w:val="0"/>
      <w:marRight w:val="0"/>
      <w:marTop w:val="0"/>
      <w:marBottom w:val="0"/>
      <w:divBdr>
        <w:top w:val="none" w:sz="0" w:space="0" w:color="auto"/>
        <w:left w:val="none" w:sz="0" w:space="0" w:color="auto"/>
        <w:bottom w:val="none" w:sz="0" w:space="0" w:color="auto"/>
        <w:right w:val="none" w:sz="0" w:space="0" w:color="auto"/>
      </w:divBdr>
    </w:div>
    <w:div w:id="1547836845">
      <w:bodyDiv w:val="1"/>
      <w:marLeft w:val="0"/>
      <w:marRight w:val="0"/>
      <w:marTop w:val="0"/>
      <w:marBottom w:val="0"/>
      <w:divBdr>
        <w:top w:val="none" w:sz="0" w:space="0" w:color="auto"/>
        <w:left w:val="none" w:sz="0" w:space="0" w:color="auto"/>
        <w:bottom w:val="none" w:sz="0" w:space="0" w:color="auto"/>
        <w:right w:val="none" w:sz="0" w:space="0" w:color="auto"/>
      </w:divBdr>
    </w:div>
    <w:div w:id="1586842524">
      <w:bodyDiv w:val="1"/>
      <w:marLeft w:val="0"/>
      <w:marRight w:val="0"/>
      <w:marTop w:val="0"/>
      <w:marBottom w:val="0"/>
      <w:divBdr>
        <w:top w:val="none" w:sz="0" w:space="0" w:color="auto"/>
        <w:left w:val="none" w:sz="0" w:space="0" w:color="auto"/>
        <w:bottom w:val="none" w:sz="0" w:space="0" w:color="auto"/>
        <w:right w:val="none" w:sz="0" w:space="0" w:color="auto"/>
      </w:divBdr>
    </w:div>
    <w:div w:id="1591695288">
      <w:bodyDiv w:val="1"/>
      <w:marLeft w:val="0"/>
      <w:marRight w:val="0"/>
      <w:marTop w:val="0"/>
      <w:marBottom w:val="0"/>
      <w:divBdr>
        <w:top w:val="none" w:sz="0" w:space="0" w:color="auto"/>
        <w:left w:val="none" w:sz="0" w:space="0" w:color="auto"/>
        <w:bottom w:val="none" w:sz="0" w:space="0" w:color="auto"/>
        <w:right w:val="none" w:sz="0" w:space="0" w:color="auto"/>
      </w:divBdr>
    </w:div>
    <w:div w:id="1599174659">
      <w:bodyDiv w:val="1"/>
      <w:marLeft w:val="0"/>
      <w:marRight w:val="0"/>
      <w:marTop w:val="0"/>
      <w:marBottom w:val="0"/>
      <w:divBdr>
        <w:top w:val="none" w:sz="0" w:space="0" w:color="auto"/>
        <w:left w:val="none" w:sz="0" w:space="0" w:color="auto"/>
        <w:bottom w:val="none" w:sz="0" w:space="0" w:color="auto"/>
        <w:right w:val="none" w:sz="0" w:space="0" w:color="auto"/>
      </w:divBdr>
    </w:div>
    <w:div w:id="1619489711">
      <w:bodyDiv w:val="1"/>
      <w:marLeft w:val="0"/>
      <w:marRight w:val="0"/>
      <w:marTop w:val="0"/>
      <w:marBottom w:val="0"/>
      <w:divBdr>
        <w:top w:val="none" w:sz="0" w:space="0" w:color="auto"/>
        <w:left w:val="none" w:sz="0" w:space="0" w:color="auto"/>
        <w:bottom w:val="none" w:sz="0" w:space="0" w:color="auto"/>
        <w:right w:val="none" w:sz="0" w:space="0" w:color="auto"/>
      </w:divBdr>
    </w:div>
    <w:div w:id="1642029413">
      <w:bodyDiv w:val="1"/>
      <w:marLeft w:val="0"/>
      <w:marRight w:val="0"/>
      <w:marTop w:val="0"/>
      <w:marBottom w:val="0"/>
      <w:divBdr>
        <w:top w:val="none" w:sz="0" w:space="0" w:color="auto"/>
        <w:left w:val="none" w:sz="0" w:space="0" w:color="auto"/>
        <w:bottom w:val="none" w:sz="0" w:space="0" w:color="auto"/>
        <w:right w:val="none" w:sz="0" w:space="0" w:color="auto"/>
      </w:divBdr>
    </w:div>
    <w:div w:id="1672248002">
      <w:bodyDiv w:val="1"/>
      <w:marLeft w:val="0"/>
      <w:marRight w:val="0"/>
      <w:marTop w:val="0"/>
      <w:marBottom w:val="0"/>
      <w:divBdr>
        <w:top w:val="none" w:sz="0" w:space="0" w:color="auto"/>
        <w:left w:val="none" w:sz="0" w:space="0" w:color="auto"/>
        <w:bottom w:val="none" w:sz="0" w:space="0" w:color="auto"/>
        <w:right w:val="none" w:sz="0" w:space="0" w:color="auto"/>
      </w:divBdr>
    </w:div>
    <w:div w:id="1682127314">
      <w:bodyDiv w:val="1"/>
      <w:marLeft w:val="0"/>
      <w:marRight w:val="0"/>
      <w:marTop w:val="0"/>
      <w:marBottom w:val="0"/>
      <w:divBdr>
        <w:top w:val="none" w:sz="0" w:space="0" w:color="auto"/>
        <w:left w:val="none" w:sz="0" w:space="0" w:color="auto"/>
        <w:bottom w:val="none" w:sz="0" w:space="0" w:color="auto"/>
        <w:right w:val="none" w:sz="0" w:space="0" w:color="auto"/>
      </w:divBdr>
    </w:div>
    <w:div w:id="1688553866">
      <w:bodyDiv w:val="1"/>
      <w:marLeft w:val="0"/>
      <w:marRight w:val="0"/>
      <w:marTop w:val="0"/>
      <w:marBottom w:val="0"/>
      <w:divBdr>
        <w:top w:val="none" w:sz="0" w:space="0" w:color="auto"/>
        <w:left w:val="none" w:sz="0" w:space="0" w:color="auto"/>
        <w:bottom w:val="none" w:sz="0" w:space="0" w:color="auto"/>
        <w:right w:val="none" w:sz="0" w:space="0" w:color="auto"/>
      </w:divBdr>
    </w:div>
    <w:div w:id="1702781294">
      <w:bodyDiv w:val="1"/>
      <w:marLeft w:val="0"/>
      <w:marRight w:val="0"/>
      <w:marTop w:val="0"/>
      <w:marBottom w:val="0"/>
      <w:divBdr>
        <w:top w:val="none" w:sz="0" w:space="0" w:color="auto"/>
        <w:left w:val="none" w:sz="0" w:space="0" w:color="auto"/>
        <w:bottom w:val="none" w:sz="0" w:space="0" w:color="auto"/>
        <w:right w:val="none" w:sz="0" w:space="0" w:color="auto"/>
      </w:divBdr>
    </w:div>
    <w:div w:id="1703630954">
      <w:bodyDiv w:val="1"/>
      <w:marLeft w:val="0"/>
      <w:marRight w:val="0"/>
      <w:marTop w:val="0"/>
      <w:marBottom w:val="0"/>
      <w:divBdr>
        <w:top w:val="none" w:sz="0" w:space="0" w:color="auto"/>
        <w:left w:val="none" w:sz="0" w:space="0" w:color="auto"/>
        <w:bottom w:val="none" w:sz="0" w:space="0" w:color="auto"/>
        <w:right w:val="none" w:sz="0" w:space="0" w:color="auto"/>
      </w:divBdr>
    </w:div>
    <w:div w:id="1707832975">
      <w:bodyDiv w:val="1"/>
      <w:marLeft w:val="0"/>
      <w:marRight w:val="0"/>
      <w:marTop w:val="0"/>
      <w:marBottom w:val="0"/>
      <w:divBdr>
        <w:top w:val="none" w:sz="0" w:space="0" w:color="auto"/>
        <w:left w:val="none" w:sz="0" w:space="0" w:color="auto"/>
        <w:bottom w:val="none" w:sz="0" w:space="0" w:color="auto"/>
        <w:right w:val="none" w:sz="0" w:space="0" w:color="auto"/>
      </w:divBdr>
    </w:div>
    <w:div w:id="1723600991">
      <w:bodyDiv w:val="1"/>
      <w:marLeft w:val="0"/>
      <w:marRight w:val="0"/>
      <w:marTop w:val="0"/>
      <w:marBottom w:val="0"/>
      <w:divBdr>
        <w:top w:val="none" w:sz="0" w:space="0" w:color="auto"/>
        <w:left w:val="none" w:sz="0" w:space="0" w:color="auto"/>
        <w:bottom w:val="none" w:sz="0" w:space="0" w:color="auto"/>
        <w:right w:val="none" w:sz="0" w:space="0" w:color="auto"/>
      </w:divBdr>
    </w:div>
    <w:div w:id="1751928677">
      <w:bodyDiv w:val="1"/>
      <w:marLeft w:val="0"/>
      <w:marRight w:val="0"/>
      <w:marTop w:val="0"/>
      <w:marBottom w:val="0"/>
      <w:divBdr>
        <w:top w:val="none" w:sz="0" w:space="0" w:color="auto"/>
        <w:left w:val="none" w:sz="0" w:space="0" w:color="auto"/>
        <w:bottom w:val="none" w:sz="0" w:space="0" w:color="auto"/>
        <w:right w:val="none" w:sz="0" w:space="0" w:color="auto"/>
      </w:divBdr>
    </w:div>
    <w:div w:id="1761681568">
      <w:bodyDiv w:val="1"/>
      <w:marLeft w:val="0"/>
      <w:marRight w:val="0"/>
      <w:marTop w:val="0"/>
      <w:marBottom w:val="0"/>
      <w:divBdr>
        <w:top w:val="none" w:sz="0" w:space="0" w:color="auto"/>
        <w:left w:val="none" w:sz="0" w:space="0" w:color="auto"/>
        <w:bottom w:val="none" w:sz="0" w:space="0" w:color="auto"/>
        <w:right w:val="none" w:sz="0" w:space="0" w:color="auto"/>
      </w:divBdr>
    </w:div>
    <w:div w:id="1767919327">
      <w:bodyDiv w:val="1"/>
      <w:marLeft w:val="0"/>
      <w:marRight w:val="0"/>
      <w:marTop w:val="0"/>
      <w:marBottom w:val="0"/>
      <w:divBdr>
        <w:top w:val="none" w:sz="0" w:space="0" w:color="auto"/>
        <w:left w:val="none" w:sz="0" w:space="0" w:color="auto"/>
        <w:bottom w:val="none" w:sz="0" w:space="0" w:color="auto"/>
        <w:right w:val="none" w:sz="0" w:space="0" w:color="auto"/>
      </w:divBdr>
    </w:div>
    <w:div w:id="1778063028">
      <w:bodyDiv w:val="1"/>
      <w:marLeft w:val="0"/>
      <w:marRight w:val="0"/>
      <w:marTop w:val="0"/>
      <w:marBottom w:val="0"/>
      <w:divBdr>
        <w:top w:val="none" w:sz="0" w:space="0" w:color="auto"/>
        <w:left w:val="none" w:sz="0" w:space="0" w:color="auto"/>
        <w:bottom w:val="none" w:sz="0" w:space="0" w:color="auto"/>
        <w:right w:val="none" w:sz="0" w:space="0" w:color="auto"/>
      </w:divBdr>
    </w:div>
    <w:div w:id="1796750013">
      <w:bodyDiv w:val="1"/>
      <w:marLeft w:val="0"/>
      <w:marRight w:val="0"/>
      <w:marTop w:val="0"/>
      <w:marBottom w:val="0"/>
      <w:divBdr>
        <w:top w:val="none" w:sz="0" w:space="0" w:color="auto"/>
        <w:left w:val="none" w:sz="0" w:space="0" w:color="auto"/>
        <w:bottom w:val="none" w:sz="0" w:space="0" w:color="auto"/>
        <w:right w:val="none" w:sz="0" w:space="0" w:color="auto"/>
      </w:divBdr>
    </w:div>
    <w:div w:id="1804080329">
      <w:bodyDiv w:val="1"/>
      <w:marLeft w:val="0"/>
      <w:marRight w:val="0"/>
      <w:marTop w:val="0"/>
      <w:marBottom w:val="0"/>
      <w:divBdr>
        <w:top w:val="none" w:sz="0" w:space="0" w:color="auto"/>
        <w:left w:val="none" w:sz="0" w:space="0" w:color="auto"/>
        <w:bottom w:val="none" w:sz="0" w:space="0" w:color="auto"/>
        <w:right w:val="none" w:sz="0" w:space="0" w:color="auto"/>
      </w:divBdr>
    </w:div>
    <w:div w:id="1844971963">
      <w:bodyDiv w:val="1"/>
      <w:marLeft w:val="0"/>
      <w:marRight w:val="0"/>
      <w:marTop w:val="0"/>
      <w:marBottom w:val="0"/>
      <w:divBdr>
        <w:top w:val="none" w:sz="0" w:space="0" w:color="auto"/>
        <w:left w:val="none" w:sz="0" w:space="0" w:color="auto"/>
        <w:bottom w:val="none" w:sz="0" w:space="0" w:color="auto"/>
        <w:right w:val="none" w:sz="0" w:space="0" w:color="auto"/>
      </w:divBdr>
    </w:div>
    <w:div w:id="1851286309">
      <w:bodyDiv w:val="1"/>
      <w:marLeft w:val="0"/>
      <w:marRight w:val="0"/>
      <w:marTop w:val="0"/>
      <w:marBottom w:val="0"/>
      <w:divBdr>
        <w:top w:val="none" w:sz="0" w:space="0" w:color="auto"/>
        <w:left w:val="none" w:sz="0" w:space="0" w:color="auto"/>
        <w:bottom w:val="none" w:sz="0" w:space="0" w:color="auto"/>
        <w:right w:val="none" w:sz="0" w:space="0" w:color="auto"/>
      </w:divBdr>
    </w:div>
    <w:div w:id="1853958798">
      <w:bodyDiv w:val="1"/>
      <w:marLeft w:val="0"/>
      <w:marRight w:val="0"/>
      <w:marTop w:val="0"/>
      <w:marBottom w:val="0"/>
      <w:divBdr>
        <w:top w:val="none" w:sz="0" w:space="0" w:color="auto"/>
        <w:left w:val="none" w:sz="0" w:space="0" w:color="auto"/>
        <w:bottom w:val="none" w:sz="0" w:space="0" w:color="auto"/>
        <w:right w:val="none" w:sz="0" w:space="0" w:color="auto"/>
      </w:divBdr>
    </w:div>
    <w:div w:id="1859998489">
      <w:bodyDiv w:val="1"/>
      <w:marLeft w:val="0"/>
      <w:marRight w:val="0"/>
      <w:marTop w:val="0"/>
      <w:marBottom w:val="0"/>
      <w:divBdr>
        <w:top w:val="none" w:sz="0" w:space="0" w:color="auto"/>
        <w:left w:val="none" w:sz="0" w:space="0" w:color="auto"/>
        <w:bottom w:val="none" w:sz="0" w:space="0" w:color="auto"/>
        <w:right w:val="none" w:sz="0" w:space="0" w:color="auto"/>
      </w:divBdr>
    </w:div>
    <w:div w:id="1888570291">
      <w:bodyDiv w:val="1"/>
      <w:marLeft w:val="0"/>
      <w:marRight w:val="0"/>
      <w:marTop w:val="0"/>
      <w:marBottom w:val="0"/>
      <w:divBdr>
        <w:top w:val="none" w:sz="0" w:space="0" w:color="auto"/>
        <w:left w:val="none" w:sz="0" w:space="0" w:color="auto"/>
        <w:bottom w:val="none" w:sz="0" w:space="0" w:color="auto"/>
        <w:right w:val="none" w:sz="0" w:space="0" w:color="auto"/>
      </w:divBdr>
    </w:div>
    <w:div w:id="1893886153">
      <w:bodyDiv w:val="1"/>
      <w:marLeft w:val="0"/>
      <w:marRight w:val="0"/>
      <w:marTop w:val="0"/>
      <w:marBottom w:val="0"/>
      <w:divBdr>
        <w:top w:val="none" w:sz="0" w:space="0" w:color="auto"/>
        <w:left w:val="none" w:sz="0" w:space="0" w:color="auto"/>
        <w:bottom w:val="none" w:sz="0" w:space="0" w:color="auto"/>
        <w:right w:val="none" w:sz="0" w:space="0" w:color="auto"/>
      </w:divBdr>
    </w:div>
    <w:div w:id="1903178556">
      <w:bodyDiv w:val="1"/>
      <w:marLeft w:val="0"/>
      <w:marRight w:val="0"/>
      <w:marTop w:val="0"/>
      <w:marBottom w:val="0"/>
      <w:divBdr>
        <w:top w:val="none" w:sz="0" w:space="0" w:color="auto"/>
        <w:left w:val="none" w:sz="0" w:space="0" w:color="auto"/>
        <w:bottom w:val="none" w:sz="0" w:space="0" w:color="auto"/>
        <w:right w:val="none" w:sz="0" w:space="0" w:color="auto"/>
      </w:divBdr>
    </w:div>
    <w:div w:id="1916427986">
      <w:bodyDiv w:val="1"/>
      <w:marLeft w:val="0"/>
      <w:marRight w:val="0"/>
      <w:marTop w:val="0"/>
      <w:marBottom w:val="0"/>
      <w:divBdr>
        <w:top w:val="none" w:sz="0" w:space="0" w:color="auto"/>
        <w:left w:val="none" w:sz="0" w:space="0" w:color="auto"/>
        <w:bottom w:val="none" w:sz="0" w:space="0" w:color="auto"/>
        <w:right w:val="none" w:sz="0" w:space="0" w:color="auto"/>
      </w:divBdr>
    </w:div>
    <w:div w:id="1920552319">
      <w:bodyDiv w:val="1"/>
      <w:marLeft w:val="0"/>
      <w:marRight w:val="0"/>
      <w:marTop w:val="0"/>
      <w:marBottom w:val="0"/>
      <w:divBdr>
        <w:top w:val="none" w:sz="0" w:space="0" w:color="auto"/>
        <w:left w:val="none" w:sz="0" w:space="0" w:color="auto"/>
        <w:bottom w:val="none" w:sz="0" w:space="0" w:color="auto"/>
        <w:right w:val="none" w:sz="0" w:space="0" w:color="auto"/>
      </w:divBdr>
    </w:div>
    <w:div w:id="1947417830">
      <w:bodyDiv w:val="1"/>
      <w:marLeft w:val="0"/>
      <w:marRight w:val="0"/>
      <w:marTop w:val="0"/>
      <w:marBottom w:val="0"/>
      <w:divBdr>
        <w:top w:val="none" w:sz="0" w:space="0" w:color="auto"/>
        <w:left w:val="none" w:sz="0" w:space="0" w:color="auto"/>
        <w:bottom w:val="none" w:sz="0" w:space="0" w:color="auto"/>
        <w:right w:val="none" w:sz="0" w:space="0" w:color="auto"/>
      </w:divBdr>
    </w:div>
    <w:div w:id="1960261856">
      <w:bodyDiv w:val="1"/>
      <w:marLeft w:val="0"/>
      <w:marRight w:val="0"/>
      <w:marTop w:val="0"/>
      <w:marBottom w:val="0"/>
      <w:divBdr>
        <w:top w:val="none" w:sz="0" w:space="0" w:color="auto"/>
        <w:left w:val="none" w:sz="0" w:space="0" w:color="auto"/>
        <w:bottom w:val="none" w:sz="0" w:space="0" w:color="auto"/>
        <w:right w:val="none" w:sz="0" w:space="0" w:color="auto"/>
      </w:divBdr>
    </w:div>
    <w:div w:id="1965622653">
      <w:bodyDiv w:val="1"/>
      <w:marLeft w:val="0"/>
      <w:marRight w:val="0"/>
      <w:marTop w:val="0"/>
      <w:marBottom w:val="0"/>
      <w:divBdr>
        <w:top w:val="none" w:sz="0" w:space="0" w:color="auto"/>
        <w:left w:val="none" w:sz="0" w:space="0" w:color="auto"/>
        <w:bottom w:val="none" w:sz="0" w:space="0" w:color="auto"/>
        <w:right w:val="none" w:sz="0" w:space="0" w:color="auto"/>
      </w:divBdr>
    </w:div>
    <w:div w:id="1968971578">
      <w:bodyDiv w:val="1"/>
      <w:marLeft w:val="0"/>
      <w:marRight w:val="0"/>
      <w:marTop w:val="0"/>
      <w:marBottom w:val="0"/>
      <w:divBdr>
        <w:top w:val="none" w:sz="0" w:space="0" w:color="auto"/>
        <w:left w:val="none" w:sz="0" w:space="0" w:color="auto"/>
        <w:bottom w:val="none" w:sz="0" w:space="0" w:color="auto"/>
        <w:right w:val="none" w:sz="0" w:space="0" w:color="auto"/>
      </w:divBdr>
    </w:div>
    <w:div w:id="1980644863">
      <w:bodyDiv w:val="1"/>
      <w:marLeft w:val="0"/>
      <w:marRight w:val="0"/>
      <w:marTop w:val="0"/>
      <w:marBottom w:val="0"/>
      <w:divBdr>
        <w:top w:val="none" w:sz="0" w:space="0" w:color="auto"/>
        <w:left w:val="none" w:sz="0" w:space="0" w:color="auto"/>
        <w:bottom w:val="none" w:sz="0" w:space="0" w:color="auto"/>
        <w:right w:val="none" w:sz="0" w:space="0" w:color="auto"/>
      </w:divBdr>
    </w:div>
    <w:div w:id="1985313449">
      <w:bodyDiv w:val="1"/>
      <w:marLeft w:val="0"/>
      <w:marRight w:val="0"/>
      <w:marTop w:val="0"/>
      <w:marBottom w:val="0"/>
      <w:divBdr>
        <w:top w:val="none" w:sz="0" w:space="0" w:color="auto"/>
        <w:left w:val="none" w:sz="0" w:space="0" w:color="auto"/>
        <w:bottom w:val="none" w:sz="0" w:space="0" w:color="auto"/>
        <w:right w:val="none" w:sz="0" w:space="0" w:color="auto"/>
      </w:divBdr>
    </w:div>
    <w:div w:id="1986003475">
      <w:bodyDiv w:val="1"/>
      <w:marLeft w:val="0"/>
      <w:marRight w:val="0"/>
      <w:marTop w:val="0"/>
      <w:marBottom w:val="0"/>
      <w:divBdr>
        <w:top w:val="none" w:sz="0" w:space="0" w:color="auto"/>
        <w:left w:val="none" w:sz="0" w:space="0" w:color="auto"/>
        <w:bottom w:val="none" w:sz="0" w:space="0" w:color="auto"/>
        <w:right w:val="none" w:sz="0" w:space="0" w:color="auto"/>
      </w:divBdr>
    </w:div>
    <w:div w:id="1987471446">
      <w:bodyDiv w:val="1"/>
      <w:marLeft w:val="0"/>
      <w:marRight w:val="0"/>
      <w:marTop w:val="0"/>
      <w:marBottom w:val="0"/>
      <w:divBdr>
        <w:top w:val="none" w:sz="0" w:space="0" w:color="auto"/>
        <w:left w:val="none" w:sz="0" w:space="0" w:color="auto"/>
        <w:bottom w:val="none" w:sz="0" w:space="0" w:color="auto"/>
        <w:right w:val="none" w:sz="0" w:space="0" w:color="auto"/>
      </w:divBdr>
    </w:div>
    <w:div w:id="1991902351">
      <w:bodyDiv w:val="1"/>
      <w:marLeft w:val="0"/>
      <w:marRight w:val="0"/>
      <w:marTop w:val="0"/>
      <w:marBottom w:val="0"/>
      <w:divBdr>
        <w:top w:val="none" w:sz="0" w:space="0" w:color="auto"/>
        <w:left w:val="none" w:sz="0" w:space="0" w:color="auto"/>
        <w:bottom w:val="none" w:sz="0" w:space="0" w:color="auto"/>
        <w:right w:val="none" w:sz="0" w:space="0" w:color="auto"/>
      </w:divBdr>
    </w:div>
    <w:div w:id="2018606860">
      <w:bodyDiv w:val="1"/>
      <w:marLeft w:val="0"/>
      <w:marRight w:val="0"/>
      <w:marTop w:val="0"/>
      <w:marBottom w:val="0"/>
      <w:divBdr>
        <w:top w:val="none" w:sz="0" w:space="0" w:color="auto"/>
        <w:left w:val="none" w:sz="0" w:space="0" w:color="auto"/>
        <w:bottom w:val="none" w:sz="0" w:space="0" w:color="auto"/>
        <w:right w:val="none" w:sz="0" w:space="0" w:color="auto"/>
      </w:divBdr>
    </w:div>
    <w:div w:id="2051411942">
      <w:bodyDiv w:val="1"/>
      <w:marLeft w:val="0"/>
      <w:marRight w:val="0"/>
      <w:marTop w:val="0"/>
      <w:marBottom w:val="0"/>
      <w:divBdr>
        <w:top w:val="none" w:sz="0" w:space="0" w:color="auto"/>
        <w:left w:val="none" w:sz="0" w:space="0" w:color="auto"/>
        <w:bottom w:val="none" w:sz="0" w:space="0" w:color="auto"/>
        <w:right w:val="none" w:sz="0" w:space="0" w:color="auto"/>
      </w:divBdr>
    </w:div>
    <w:div w:id="2111775061">
      <w:bodyDiv w:val="1"/>
      <w:marLeft w:val="0"/>
      <w:marRight w:val="0"/>
      <w:marTop w:val="0"/>
      <w:marBottom w:val="0"/>
      <w:divBdr>
        <w:top w:val="none" w:sz="0" w:space="0" w:color="auto"/>
        <w:left w:val="none" w:sz="0" w:space="0" w:color="auto"/>
        <w:bottom w:val="none" w:sz="0" w:space="0" w:color="auto"/>
        <w:right w:val="none" w:sz="0" w:space="0" w:color="auto"/>
      </w:divBdr>
    </w:div>
    <w:div w:id="2120103393">
      <w:bodyDiv w:val="1"/>
      <w:marLeft w:val="0"/>
      <w:marRight w:val="0"/>
      <w:marTop w:val="0"/>
      <w:marBottom w:val="0"/>
      <w:divBdr>
        <w:top w:val="none" w:sz="0" w:space="0" w:color="auto"/>
        <w:left w:val="none" w:sz="0" w:space="0" w:color="auto"/>
        <w:bottom w:val="none" w:sz="0" w:space="0" w:color="auto"/>
        <w:right w:val="none" w:sz="0" w:space="0" w:color="auto"/>
      </w:divBdr>
    </w:div>
    <w:div w:id="2121024962">
      <w:bodyDiv w:val="1"/>
      <w:marLeft w:val="0"/>
      <w:marRight w:val="0"/>
      <w:marTop w:val="0"/>
      <w:marBottom w:val="0"/>
      <w:divBdr>
        <w:top w:val="none" w:sz="0" w:space="0" w:color="auto"/>
        <w:left w:val="none" w:sz="0" w:space="0" w:color="auto"/>
        <w:bottom w:val="none" w:sz="0" w:space="0" w:color="auto"/>
        <w:right w:val="none" w:sz="0" w:space="0" w:color="auto"/>
      </w:divBdr>
    </w:div>
    <w:div w:id="2122139992">
      <w:bodyDiv w:val="1"/>
      <w:marLeft w:val="0"/>
      <w:marRight w:val="0"/>
      <w:marTop w:val="0"/>
      <w:marBottom w:val="0"/>
      <w:divBdr>
        <w:top w:val="none" w:sz="0" w:space="0" w:color="auto"/>
        <w:left w:val="none" w:sz="0" w:space="0" w:color="auto"/>
        <w:bottom w:val="none" w:sz="0" w:space="0" w:color="auto"/>
        <w:right w:val="none" w:sz="0" w:space="0" w:color="auto"/>
      </w:divBdr>
    </w:div>
    <w:div w:id="2132236253">
      <w:bodyDiv w:val="1"/>
      <w:marLeft w:val="0"/>
      <w:marRight w:val="0"/>
      <w:marTop w:val="0"/>
      <w:marBottom w:val="0"/>
      <w:divBdr>
        <w:top w:val="none" w:sz="0" w:space="0" w:color="auto"/>
        <w:left w:val="none" w:sz="0" w:space="0" w:color="auto"/>
        <w:bottom w:val="none" w:sz="0" w:space="0" w:color="auto"/>
        <w:right w:val="none" w:sz="0" w:space="0" w:color="auto"/>
      </w:divBdr>
    </w:div>
    <w:div w:id="21451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74.emf"/><Relationship Id="rId21" Type="http://schemas.openxmlformats.org/officeDocument/2006/relationships/image" Target="media/image10.emf"/><Relationship Id="rId42" Type="http://schemas.openxmlformats.org/officeDocument/2006/relationships/oleObject" Target="embeddings/oleObject10.bin"/><Relationship Id="rId47" Type="http://schemas.openxmlformats.org/officeDocument/2006/relationships/image" Target="media/image23.emf"/><Relationship Id="rId63" Type="http://schemas.openxmlformats.org/officeDocument/2006/relationships/oleObject" Target="embeddings/oleObject16.bin"/><Relationship Id="rId68" Type="http://schemas.openxmlformats.org/officeDocument/2006/relationships/image" Target="media/image35.wmf"/><Relationship Id="rId84" Type="http://schemas.openxmlformats.org/officeDocument/2006/relationships/oleObject" Target="embeddings/oleObject25.bin"/><Relationship Id="rId89" Type="http://schemas.openxmlformats.org/officeDocument/2006/relationships/oleObject" Target="embeddings/oleObject26.bin"/><Relationship Id="rId112" Type="http://schemas.openxmlformats.org/officeDocument/2006/relationships/image" Target="media/image69.emf"/><Relationship Id="rId16" Type="http://schemas.openxmlformats.org/officeDocument/2006/relationships/image" Target="media/image7.wmf"/><Relationship Id="rId107" Type="http://schemas.openxmlformats.org/officeDocument/2006/relationships/image" Target="media/image64.emf"/><Relationship Id="rId11" Type="http://schemas.openxmlformats.org/officeDocument/2006/relationships/oleObject" Target="embeddings/Hoja_de_c_lculo_de_Microsoft_Office_Excel_97-20031.xls"/><Relationship Id="rId32" Type="http://schemas.openxmlformats.org/officeDocument/2006/relationships/oleObject" Target="embeddings/oleObject7.bin"/><Relationship Id="rId37" Type="http://schemas.openxmlformats.org/officeDocument/2006/relationships/oleObject" Target="embeddings/oleObject8.bin"/><Relationship Id="rId53" Type="http://schemas.openxmlformats.org/officeDocument/2006/relationships/oleObject" Target="embeddings/Hoja_de_c_lculo_de_Microsoft_Office_Excel_97-20035.xls"/><Relationship Id="rId58"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chart" Target="charts/chart4.xml"/><Relationship Id="rId102"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oleObject" Target="embeddings/oleObject24.bin"/><Relationship Id="rId90" Type="http://schemas.openxmlformats.org/officeDocument/2006/relationships/image" Target="media/image48.emf"/><Relationship Id="rId95" Type="http://schemas.openxmlformats.org/officeDocument/2006/relationships/image" Target="media/image53.emf"/><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oleObject" Target="embeddings/Hoja_de_c_lculo_de_Microsoft_Office_Excel_97-20032.xls"/><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29.emf"/><Relationship Id="rId64" Type="http://schemas.openxmlformats.org/officeDocument/2006/relationships/image" Target="media/image33.emf"/><Relationship Id="rId69" Type="http://schemas.openxmlformats.org/officeDocument/2006/relationships/oleObject" Target="embeddings/oleObject19.bin"/><Relationship Id="rId77" Type="http://schemas.openxmlformats.org/officeDocument/2006/relationships/image" Target="media/image40.emf"/><Relationship Id="rId100" Type="http://schemas.openxmlformats.org/officeDocument/2006/relationships/image" Target="media/image58.emf"/><Relationship Id="rId105" Type="http://schemas.openxmlformats.org/officeDocument/2006/relationships/image" Target="media/image62.emf"/><Relationship Id="rId113" Type="http://schemas.openxmlformats.org/officeDocument/2006/relationships/image" Target="media/image70.emf"/><Relationship Id="rId118" Type="http://schemas.openxmlformats.org/officeDocument/2006/relationships/image" Target="media/image75.wmf"/><Relationship Id="rId8" Type="http://schemas.openxmlformats.org/officeDocument/2006/relationships/image" Target="media/image3.emf"/><Relationship Id="rId51" Type="http://schemas.openxmlformats.org/officeDocument/2006/relationships/image" Target="media/image25.emf"/><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image" Target="media/image44.emf"/><Relationship Id="rId93" Type="http://schemas.openxmlformats.org/officeDocument/2006/relationships/image" Target="media/image51.emf"/><Relationship Id="rId98" Type="http://schemas.openxmlformats.org/officeDocument/2006/relationships/image" Target="media/image56.emf"/><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oleObject" Target="embeddings/Hoja_de_c_lculo_de_Microsoft_Office_Excel_97-20033.xls"/><Relationship Id="rId33" Type="http://schemas.openxmlformats.org/officeDocument/2006/relationships/image" Target="media/image16.emf"/><Relationship Id="rId38" Type="http://schemas.openxmlformats.org/officeDocument/2006/relationships/chart" Target="charts/chart2.xml"/><Relationship Id="rId46" Type="http://schemas.openxmlformats.org/officeDocument/2006/relationships/oleObject" Target="embeddings/oleObject12.bin"/><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60.emf"/><Relationship Id="rId108" Type="http://schemas.openxmlformats.org/officeDocument/2006/relationships/image" Target="media/image65.emf"/><Relationship Id="rId116" Type="http://schemas.openxmlformats.org/officeDocument/2006/relationships/image" Target="media/image73.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image" Target="media/image27.emf"/><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image" Target="media/image47.emf"/><Relationship Id="rId91" Type="http://schemas.openxmlformats.org/officeDocument/2006/relationships/image" Target="media/image49.emf"/><Relationship Id="rId96" Type="http://schemas.openxmlformats.org/officeDocument/2006/relationships/image" Target="media/image54.emf"/><Relationship Id="rId111"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oleObject" Target="embeddings/oleObject13.bin"/><Relationship Id="rId57" Type="http://schemas.openxmlformats.org/officeDocument/2006/relationships/oleObject" Target="embeddings/Hoja_de_c_lculo_de_Microsoft_Office_Excel_97-20036.xls"/><Relationship Id="rId106" Type="http://schemas.openxmlformats.org/officeDocument/2006/relationships/image" Target="media/image63.emf"/><Relationship Id="rId114" Type="http://schemas.openxmlformats.org/officeDocument/2006/relationships/image" Target="media/image71.emf"/><Relationship Id="rId119" Type="http://schemas.openxmlformats.org/officeDocument/2006/relationships/oleObject" Target="embeddings/oleObject28.bin"/><Relationship Id="rId10" Type="http://schemas.openxmlformats.org/officeDocument/2006/relationships/image" Target="media/image4.wmf"/><Relationship Id="rId31" Type="http://schemas.openxmlformats.org/officeDocument/2006/relationships/image" Target="media/image15.emf"/><Relationship Id="rId44" Type="http://schemas.openxmlformats.org/officeDocument/2006/relationships/oleObject" Target="embeddings/oleObject11.bin"/><Relationship Id="rId52" Type="http://schemas.openxmlformats.org/officeDocument/2006/relationships/image" Target="media/image26.emf"/><Relationship Id="rId60" Type="http://schemas.openxmlformats.org/officeDocument/2006/relationships/image" Target="media/image31.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oleObject" Target="embeddings/oleObject23.bin"/><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52.emf"/><Relationship Id="rId99" Type="http://schemas.openxmlformats.org/officeDocument/2006/relationships/image" Target="media/image57.emf"/><Relationship Id="rId101" Type="http://schemas.openxmlformats.org/officeDocument/2006/relationships/oleObject" Target="embeddings/oleObject27.bin"/><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image" Target="media/image19.emf"/><Relationship Id="rId109" Type="http://schemas.openxmlformats.org/officeDocument/2006/relationships/image" Target="media/image66.emf"/><Relationship Id="rId34" Type="http://schemas.openxmlformats.org/officeDocument/2006/relationships/oleObject" Target="embeddings/Hoja_de_c_lculo_de_Microsoft_Office_Excel_97-20034.xls"/><Relationship Id="rId50" Type="http://schemas.openxmlformats.org/officeDocument/2006/relationships/chart" Target="charts/chart3.xml"/><Relationship Id="rId55" Type="http://schemas.openxmlformats.org/officeDocument/2006/relationships/image" Target="media/image28.emf"/><Relationship Id="rId76" Type="http://schemas.openxmlformats.org/officeDocument/2006/relationships/oleObject" Target="embeddings/oleObject22.bin"/><Relationship Id="rId97" Type="http://schemas.openxmlformats.org/officeDocument/2006/relationships/image" Target="media/image55.emf"/><Relationship Id="rId104" Type="http://schemas.openxmlformats.org/officeDocument/2006/relationships/image" Target="media/image61.emf"/><Relationship Id="rId120" Type="http://schemas.openxmlformats.org/officeDocument/2006/relationships/oleObject" Target="embeddings/oleObject29.bin"/><Relationship Id="rId7" Type="http://schemas.openxmlformats.org/officeDocument/2006/relationships/image" Target="media/image2.emf"/><Relationship Id="rId71" Type="http://schemas.openxmlformats.org/officeDocument/2006/relationships/oleObject" Target="embeddings/oleObject20.bin"/><Relationship Id="rId92" Type="http://schemas.openxmlformats.org/officeDocument/2006/relationships/image" Target="media/image50.e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22.emf"/><Relationship Id="rId66" Type="http://schemas.openxmlformats.org/officeDocument/2006/relationships/image" Target="media/image34.emf"/><Relationship Id="rId87" Type="http://schemas.openxmlformats.org/officeDocument/2006/relationships/image" Target="media/image46.emf"/><Relationship Id="rId110" Type="http://schemas.openxmlformats.org/officeDocument/2006/relationships/image" Target="media/image67.emf"/><Relationship Id="rId115" Type="http://schemas.openxmlformats.org/officeDocument/2006/relationships/image" Target="media/image7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23" b="1" i="0" u="none" strike="noStrike" baseline="0">
                <a:solidFill>
                  <a:srgbClr val="000000"/>
                </a:solidFill>
                <a:latin typeface="Verdana"/>
                <a:ea typeface="Verdana"/>
                <a:cs typeface="Verdana"/>
              </a:defRPr>
            </a:pPr>
            <a:r>
              <a:t>MOTIVO POR EL CUAL LOS PROFESIONALES DECIDIERON SOLO TRABAJAR</a:t>
            </a:r>
          </a:p>
        </c:rich>
      </c:tx>
      <c:layout>
        <c:manualLayout>
          <c:xMode val="edge"/>
          <c:yMode val="edge"/>
          <c:x val="0.12880562060889925"/>
          <c:y val="5.3380782918149489E-2"/>
        </c:manualLayout>
      </c:layout>
      <c:spPr>
        <a:solidFill>
          <a:srgbClr val="FFFFFF"/>
        </a:solidFill>
        <a:ln w="3168">
          <a:solidFill>
            <a:srgbClr val="000000"/>
          </a:solidFill>
          <a:prstDash val="solid"/>
        </a:ln>
        <a:effectLst>
          <a:outerShdw dist="35921" dir="2700000" algn="br">
            <a:srgbClr val="000000"/>
          </a:outerShdw>
        </a:effectLst>
      </c:spPr>
    </c:title>
    <c:view3D>
      <c:hPercent val="19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9742388758782223"/>
          <c:y val="0.19217081850533807"/>
          <c:w val="0.6955503512880562"/>
          <c:h val="0.65480427046263379"/>
        </c:manualLayout>
      </c:layout>
      <c:bar3DChart>
        <c:barDir val="bar"/>
        <c:grouping val="clustered"/>
        <c:ser>
          <c:idx val="2"/>
          <c:order val="0"/>
          <c:tx>
            <c:strRef>
              <c:f>Motivo!$C$2</c:f>
              <c:strCache>
                <c:ptCount val="1"/>
                <c:pt idx="0">
                  <c:v>Número de Entrevistados</c:v>
                </c:pt>
              </c:strCache>
            </c:strRef>
          </c:tx>
          <c:spPr>
            <a:gradFill rotWithShape="0">
              <a:gsLst>
                <a:gs pos="0">
                  <a:srgbClr val="FFCC00"/>
                </a:gs>
                <a:gs pos="100000">
                  <a:srgbClr val="FFCC00">
                    <a:gamma/>
                    <a:shade val="36078"/>
                    <a:invGamma/>
                  </a:srgbClr>
                </a:gs>
              </a:gsLst>
              <a:path path="rect">
                <a:fillToRect l="50000" t="50000" r="50000" b="50000"/>
              </a:path>
            </a:gradFill>
            <a:ln w="12671">
              <a:solidFill>
                <a:srgbClr val="000000"/>
              </a:solidFill>
              <a:prstDash val="solid"/>
            </a:ln>
          </c:spPr>
          <c:dLbls>
            <c:dLbl>
              <c:idx val="0"/>
              <c:layout>
                <c:manualLayout>
                  <c:xMode val="edge"/>
                  <c:yMode val="edge"/>
                  <c:x val="0.92974238875878223"/>
                  <c:y val="0.697508896797153"/>
                </c:manualLayout>
              </c:layout>
              <c:showVal val="1"/>
            </c:dLbl>
            <c:dLbl>
              <c:idx val="1"/>
              <c:layout>
                <c:manualLayout>
                  <c:xMode val="edge"/>
                  <c:yMode val="edge"/>
                  <c:x val="0.43793911007025771"/>
                  <c:y val="0.56227758007117434"/>
                </c:manualLayout>
              </c:layout>
              <c:showVal val="1"/>
            </c:dLbl>
            <c:dLbl>
              <c:idx val="2"/>
              <c:layout>
                <c:manualLayout>
                  <c:xMode val="edge"/>
                  <c:yMode val="edge"/>
                  <c:x val="0.68618266978922671"/>
                  <c:y val="0.42704626334519591"/>
                </c:manualLayout>
              </c:layout>
              <c:showVal val="1"/>
            </c:dLbl>
            <c:dLbl>
              <c:idx val="3"/>
              <c:layout>
                <c:manualLayout>
                  <c:xMode val="edge"/>
                  <c:yMode val="edge"/>
                  <c:x val="0.38173302107728335"/>
                  <c:y val="0.30604982206405706"/>
                </c:manualLayout>
              </c:layout>
              <c:showVal val="1"/>
            </c:dLbl>
            <c:spPr>
              <a:noFill/>
              <a:ln w="25342">
                <a:noFill/>
              </a:ln>
            </c:spPr>
            <c:txPr>
              <a:bodyPr/>
              <a:lstStyle/>
              <a:p>
                <a:pPr>
                  <a:defRPr sz="574" b="0" i="0" u="none" strike="noStrike" baseline="0">
                    <a:solidFill>
                      <a:srgbClr val="000000"/>
                    </a:solidFill>
                    <a:latin typeface="Verdana"/>
                    <a:ea typeface="Verdana"/>
                    <a:cs typeface="Verdana"/>
                  </a:defRPr>
                </a:pPr>
                <a:endParaRPr lang="es-ES"/>
              </a:p>
            </c:txPr>
            <c:showVal val="1"/>
          </c:dLbls>
          <c:cat>
            <c:strRef>
              <c:f>Motivo!$B$3:$B$6</c:f>
              <c:strCache>
                <c:ptCount val="4"/>
                <c:pt idx="0">
                  <c:v>Situación económica inestable</c:v>
                </c:pt>
                <c:pt idx="1">
                  <c:v>No existe la carrera de Postgrado deseada</c:v>
                </c:pt>
                <c:pt idx="2">
                  <c:v>No desea seguir estudiando</c:v>
                </c:pt>
                <c:pt idx="3">
                  <c:v>Otros</c:v>
                </c:pt>
              </c:strCache>
            </c:strRef>
          </c:cat>
          <c:val>
            <c:numRef>
              <c:f>Motivo!$D$3:$D$6</c:f>
              <c:numCache>
                <c:formatCode>0.000</c:formatCode>
                <c:ptCount val="4"/>
                <c:pt idx="0">
                  <c:v>0.55000000000000004</c:v>
                </c:pt>
                <c:pt idx="1">
                  <c:v>8.3333333333333343E-2</c:v>
                </c:pt>
                <c:pt idx="2">
                  <c:v>0.31666666666666687</c:v>
                </c:pt>
                <c:pt idx="3">
                  <c:v>0.05</c:v>
                </c:pt>
              </c:numCache>
            </c:numRef>
          </c:val>
        </c:ser>
        <c:dLbls>
          <c:showVal val="1"/>
        </c:dLbls>
        <c:shape val="box"/>
        <c:axId val="142473088"/>
        <c:axId val="142544896"/>
        <c:axId val="0"/>
      </c:bar3DChart>
      <c:catAx>
        <c:axId val="142473088"/>
        <c:scaling>
          <c:orientation val="minMax"/>
        </c:scaling>
        <c:axPos val="l"/>
        <c:title>
          <c:tx>
            <c:rich>
              <a:bodyPr/>
              <a:lstStyle/>
              <a:p>
                <a:pPr>
                  <a:defRPr sz="798" b="1" i="0" u="none" strike="noStrike" baseline="0">
                    <a:solidFill>
                      <a:srgbClr val="000000"/>
                    </a:solidFill>
                    <a:latin typeface="Verdana"/>
                    <a:ea typeface="Verdana"/>
                    <a:cs typeface="Verdana"/>
                  </a:defRPr>
                </a:pPr>
                <a:r>
                  <a:t>Motivos</a:t>
                </a:r>
              </a:p>
            </c:rich>
          </c:tx>
          <c:layout>
            <c:manualLayout>
              <c:xMode val="edge"/>
              <c:yMode val="edge"/>
              <c:x val="0"/>
              <c:y val="0.44483985765124556"/>
            </c:manualLayout>
          </c:layout>
          <c:spPr>
            <a:noFill/>
            <a:ln w="25342">
              <a:noFill/>
            </a:ln>
          </c:spPr>
        </c:title>
        <c:numFmt formatCode="General" sourceLinked="1"/>
        <c:tickLblPos val="low"/>
        <c:spPr>
          <a:ln w="3168">
            <a:solidFill>
              <a:srgbClr val="000000"/>
            </a:solidFill>
            <a:prstDash val="solid"/>
          </a:ln>
        </c:spPr>
        <c:txPr>
          <a:bodyPr rot="0" vert="horz"/>
          <a:lstStyle/>
          <a:p>
            <a:pPr>
              <a:defRPr sz="574" b="0" i="0" u="none" strike="noStrike" baseline="0">
                <a:solidFill>
                  <a:srgbClr val="000000"/>
                </a:solidFill>
                <a:latin typeface="Verdana"/>
                <a:ea typeface="Verdana"/>
                <a:cs typeface="Verdana"/>
              </a:defRPr>
            </a:pPr>
            <a:endParaRPr lang="es-ES"/>
          </a:p>
        </c:txPr>
        <c:crossAx val="142544896"/>
        <c:crosses val="autoZero"/>
        <c:auto val="1"/>
        <c:lblAlgn val="ctr"/>
        <c:lblOffset val="100"/>
        <c:tickLblSkip val="1"/>
        <c:tickMarkSkip val="1"/>
      </c:catAx>
      <c:valAx>
        <c:axId val="142544896"/>
        <c:scaling>
          <c:orientation val="minMax"/>
        </c:scaling>
        <c:axPos val="b"/>
        <c:majorGridlines>
          <c:spPr>
            <a:ln w="3168">
              <a:solidFill>
                <a:srgbClr val="000000"/>
              </a:solidFill>
              <a:prstDash val="solid"/>
            </a:ln>
          </c:spPr>
        </c:majorGridlines>
        <c:title>
          <c:tx>
            <c:rich>
              <a:bodyPr rot="60000" vert="horz"/>
              <a:lstStyle/>
              <a:p>
                <a:pPr algn="ctr">
                  <a:defRPr sz="798" b="1" i="0" u="none" strike="noStrike" baseline="0">
                    <a:solidFill>
                      <a:srgbClr val="000000"/>
                    </a:solidFill>
                    <a:latin typeface="Verdana"/>
                    <a:ea typeface="Verdana"/>
                    <a:cs typeface="Verdana"/>
                  </a:defRPr>
                </a:pPr>
                <a:r>
                  <a:t>Frecuencia Relativa</a:t>
                </a:r>
              </a:p>
            </c:rich>
          </c:tx>
          <c:layout>
            <c:manualLayout>
              <c:xMode val="edge"/>
              <c:yMode val="edge"/>
              <c:x val="0.42388758782201436"/>
              <c:y val="0.8754448398576512"/>
            </c:manualLayout>
          </c:layout>
          <c:spPr>
            <a:noFill/>
            <a:ln w="25342">
              <a:noFill/>
            </a:ln>
          </c:spPr>
        </c:title>
        <c:numFmt formatCode="0.000" sourceLinked="1"/>
        <c:tickLblPos val="nextTo"/>
        <c:spPr>
          <a:ln w="3168">
            <a:solidFill>
              <a:srgbClr val="000000"/>
            </a:solidFill>
            <a:prstDash val="solid"/>
          </a:ln>
        </c:spPr>
        <c:txPr>
          <a:bodyPr rot="0" vert="horz"/>
          <a:lstStyle/>
          <a:p>
            <a:pPr>
              <a:defRPr sz="673" b="0" i="0" u="none" strike="noStrike" baseline="0">
                <a:solidFill>
                  <a:srgbClr val="000000"/>
                </a:solidFill>
                <a:latin typeface="Verdana Ref"/>
                <a:ea typeface="Verdana Ref"/>
                <a:cs typeface="Verdana Ref"/>
              </a:defRPr>
            </a:pPr>
            <a:endParaRPr lang="es-ES"/>
          </a:p>
        </c:txPr>
        <c:crossAx val="142473088"/>
        <c:crosses val="autoZero"/>
        <c:crossBetween val="between"/>
      </c:valAx>
      <c:spPr>
        <a:noFill/>
        <a:ln w="25342">
          <a:noFill/>
        </a:ln>
      </c:spPr>
    </c:plotArea>
    <c:plotVisOnly val="1"/>
    <c:dispBlanksAs val="gap"/>
  </c:chart>
  <c:spPr>
    <a:solidFill>
      <a:srgbClr val="FFFFFF"/>
    </a:solidFill>
    <a:ln w="3168">
      <a:solidFill>
        <a:srgbClr val="000000"/>
      </a:solidFill>
      <a:prstDash val="solid"/>
    </a:ln>
  </c:spPr>
  <c:txPr>
    <a:bodyPr/>
    <a:lstStyle/>
    <a:p>
      <a:pPr>
        <a:defRPr sz="1147"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1" b="1" i="0" u="none" strike="noStrike" baseline="0">
                <a:solidFill>
                  <a:srgbClr val="000000"/>
                </a:solidFill>
                <a:latin typeface="Arial"/>
                <a:ea typeface="Arial"/>
                <a:cs typeface="Arial"/>
              </a:defRPr>
            </a:pPr>
            <a:r>
              <a:t>DISTRIBUCIÓN  DE FRECUENCIA DE LAS PREFERENCIAS </a:t>
            </a:r>
          </a:p>
        </c:rich>
      </c:tx>
      <c:layout>
        <c:manualLayout>
          <c:xMode val="edge"/>
          <c:yMode val="edge"/>
          <c:x val="0.12171837708830549"/>
          <c:y val="2.1276595744680847E-2"/>
        </c:manualLayout>
      </c:layout>
      <c:spPr>
        <a:solidFill>
          <a:srgbClr val="FFFFFF"/>
        </a:solidFill>
        <a:ln w="3178">
          <a:solidFill>
            <a:srgbClr val="000000"/>
          </a:solidFill>
          <a:prstDash val="solid"/>
        </a:ln>
        <a:effectLst>
          <a:outerShdw dist="35921" dir="2700000" algn="br">
            <a:srgbClr val="000000"/>
          </a:outerShdw>
        </a:effectLst>
      </c:spPr>
    </c:title>
    <c:view3D>
      <c:hPercent val="1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2219570405727932"/>
          <c:y val="0.11246200607902736"/>
          <c:w val="0.64439140811455875"/>
          <c:h val="0.70516717325227951"/>
        </c:manualLayout>
      </c:layout>
      <c:bar3DChart>
        <c:barDir val="bar"/>
        <c:grouping val="clustered"/>
        <c:ser>
          <c:idx val="2"/>
          <c:order val="0"/>
          <c:spPr>
            <a:gradFill rotWithShape="0">
              <a:gsLst>
                <a:gs pos="0">
                  <a:srgbClr val="FFFFCC">
                    <a:gamma/>
                    <a:shade val="26275"/>
                    <a:invGamma/>
                  </a:srgbClr>
                </a:gs>
                <a:gs pos="100000">
                  <a:srgbClr val="FFFFCC"/>
                </a:gs>
              </a:gsLst>
              <a:lin ang="18900000" scaled="1"/>
            </a:gradFill>
            <a:ln w="12710">
              <a:solidFill>
                <a:srgbClr val="000000"/>
              </a:solidFill>
              <a:prstDash val="solid"/>
            </a:ln>
          </c:spPr>
          <c:dLbls>
            <c:dLbl>
              <c:idx val="0"/>
              <c:layout>
                <c:manualLayout>
                  <c:xMode val="edge"/>
                  <c:yMode val="edge"/>
                  <c:x val="0.91646778042959431"/>
                  <c:y val="0.66869300911854146"/>
                </c:manualLayout>
              </c:layout>
              <c:showVal val="1"/>
            </c:dLbl>
            <c:dLbl>
              <c:idx val="1"/>
              <c:layout>
                <c:manualLayout>
                  <c:xMode val="edge"/>
                  <c:yMode val="edge"/>
                  <c:x val="0.89737470167064437"/>
                  <c:y val="0.60182370820668718"/>
                </c:manualLayout>
              </c:layout>
              <c:showVal val="1"/>
            </c:dLbl>
            <c:dLbl>
              <c:idx val="2"/>
              <c:layout>
                <c:manualLayout>
                  <c:xMode val="edge"/>
                  <c:yMode val="edge"/>
                  <c:x val="0.84248210023866321"/>
                  <c:y val="0.54407294832826747"/>
                </c:manualLayout>
              </c:layout>
              <c:showVal val="1"/>
            </c:dLbl>
            <c:dLbl>
              <c:idx val="3"/>
              <c:layout>
                <c:manualLayout>
                  <c:xMode val="edge"/>
                  <c:yMode val="edge"/>
                  <c:x val="0.63723150357995251"/>
                  <c:y val="0.4680851063829789"/>
                </c:manualLayout>
              </c:layout>
              <c:showVal val="1"/>
            </c:dLbl>
            <c:dLbl>
              <c:idx val="4"/>
              <c:layout>
                <c:manualLayout>
                  <c:xMode val="edge"/>
                  <c:yMode val="edge"/>
                  <c:x val="0.47971360381861589"/>
                  <c:y val="0.41337386018237093"/>
                </c:manualLayout>
              </c:layout>
              <c:showVal val="1"/>
            </c:dLbl>
            <c:dLbl>
              <c:idx val="5"/>
              <c:layout>
                <c:manualLayout>
                  <c:xMode val="edge"/>
                  <c:yMode val="edge"/>
                  <c:x val="0.46062052505966611"/>
                  <c:y val="0.35258358662613976"/>
                </c:manualLayout>
              </c:layout>
              <c:showVal val="1"/>
            </c:dLbl>
            <c:dLbl>
              <c:idx val="6"/>
              <c:layout>
                <c:manualLayout>
                  <c:xMode val="edge"/>
                  <c:yMode val="edge"/>
                  <c:x val="0.46062052505966611"/>
                  <c:y val="0.28875379939209739"/>
                </c:manualLayout>
              </c:layout>
              <c:showVal val="1"/>
            </c:dLbl>
            <c:dLbl>
              <c:idx val="7"/>
              <c:layout>
                <c:manualLayout>
                  <c:xMode val="edge"/>
                  <c:yMode val="edge"/>
                  <c:x val="0.61575178997613367"/>
                  <c:y val="0.21580547112462012"/>
                </c:manualLayout>
              </c:layout>
              <c:showVal val="1"/>
            </c:dLbl>
            <c:spPr>
              <a:noFill/>
              <a:ln w="25420">
                <a:noFill/>
              </a:ln>
            </c:spPr>
            <c:txPr>
              <a:bodyPr/>
              <a:lstStyle/>
              <a:p>
                <a:pPr>
                  <a:defRPr sz="600" b="0" i="0" u="none" strike="noStrike" baseline="0">
                    <a:solidFill>
                      <a:srgbClr val="000000"/>
                    </a:solidFill>
                    <a:latin typeface="Verdana Ref"/>
                    <a:ea typeface="Verdana Ref"/>
                    <a:cs typeface="Verdana Ref"/>
                  </a:defRPr>
                </a:pPr>
                <a:endParaRPr lang="es-ES"/>
              </a:p>
            </c:txPr>
            <c:showVal val="1"/>
          </c:dLbls>
          <c:cat>
            <c:strRef>
              <c:f>'x9 prefer'!$F$2:$F$9</c:f>
              <c:strCache>
                <c:ptCount val="8"/>
                <c:pt idx="0">
                  <c:v>ESTATAL</c:v>
                </c:pt>
                <c:pt idx="1">
                  <c:v>CATOLICA</c:v>
                </c:pt>
                <c:pt idx="2">
                  <c:v>ESPOL</c:v>
                </c:pt>
                <c:pt idx="3">
                  <c:v>UESS</c:v>
                </c:pt>
                <c:pt idx="4">
                  <c:v>U. PACIFICO</c:v>
                </c:pt>
                <c:pt idx="5">
                  <c:v>U. STA MARIA</c:v>
                </c:pt>
                <c:pt idx="6">
                  <c:v>U. SAN FCO. DE QUITO</c:v>
                </c:pt>
                <c:pt idx="7">
                  <c:v>OTRAS UNIVERISDADES</c:v>
                </c:pt>
              </c:strCache>
            </c:strRef>
          </c:cat>
          <c:val>
            <c:numRef>
              <c:f>'x9 prefer'!$G$2:$G$9</c:f>
              <c:numCache>
                <c:formatCode>0.000</c:formatCode>
                <c:ptCount val="8"/>
                <c:pt idx="0">
                  <c:v>0.23428571428571424</c:v>
                </c:pt>
                <c:pt idx="1">
                  <c:v>0.22285714285714292</c:v>
                </c:pt>
                <c:pt idx="2">
                  <c:v>0.19428571428571423</c:v>
                </c:pt>
                <c:pt idx="3">
                  <c:v>0.11428571428571432</c:v>
                </c:pt>
                <c:pt idx="4">
                  <c:v>4.5714285714285714E-2</c:v>
                </c:pt>
                <c:pt idx="5">
                  <c:v>4.0000000000000015E-2</c:v>
                </c:pt>
                <c:pt idx="6">
                  <c:v>4.0000000000000015E-2</c:v>
                </c:pt>
                <c:pt idx="7">
                  <c:v>0.1085714285714286</c:v>
                </c:pt>
              </c:numCache>
            </c:numRef>
          </c:val>
        </c:ser>
        <c:dLbls>
          <c:showVal val="1"/>
        </c:dLbls>
        <c:gapWidth val="100"/>
        <c:shape val="box"/>
        <c:axId val="116871552"/>
        <c:axId val="116873472"/>
        <c:axId val="0"/>
      </c:bar3DChart>
      <c:catAx>
        <c:axId val="116871552"/>
        <c:scaling>
          <c:orientation val="minMax"/>
        </c:scaling>
        <c:axPos val="l"/>
        <c:title>
          <c:tx>
            <c:rich>
              <a:bodyPr/>
              <a:lstStyle/>
              <a:p>
                <a:pPr>
                  <a:defRPr sz="701" b="1" i="0" u="none" strike="noStrike" baseline="0">
                    <a:solidFill>
                      <a:srgbClr val="000000"/>
                    </a:solidFill>
                    <a:latin typeface="Verdana Ref"/>
                    <a:ea typeface="Verdana Ref"/>
                    <a:cs typeface="Verdana Ref"/>
                  </a:defRPr>
                </a:pPr>
                <a:r>
                  <a:t>Universidades y Escuelas Politécnicas</a:t>
                </a:r>
              </a:p>
            </c:rich>
          </c:tx>
          <c:layout>
            <c:manualLayout>
              <c:xMode val="edge"/>
              <c:yMode val="edge"/>
              <c:x val="1.4319809069212418E-2"/>
              <c:y val="0.2735562310030395"/>
            </c:manualLayout>
          </c:layout>
          <c:spPr>
            <a:noFill/>
            <a:ln w="25420">
              <a:noFill/>
            </a:ln>
          </c:spPr>
        </c:title>
        <c:numFmt formatCode="General" sourceLinked="1"/>
        <c:tickLblPos val="low"/>
        <c:spPr>
          <a:ln w="3178">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es-ES"/>
          </a:p>
        </c:txPr>
        <c:crossAx val="116873472"/>
        <c:crosses val="autoZero"/>
        <c:auto val="1"/>
        <c:lblAlgn val="ctr"/>
        <c:lblOffset val="100"/>
        <c:tickLblSkip val="1"/>
        <c:tickMarkSkip val="1"/>
      </c:catAx>
      <c:valAx>
        <c:axId val="116873472"/>
        <c:scaling>
          <c:orientation val="minMax"/>
        </c:scaling>
        <c:axPos val="b"/>
        <c:majorGridlines>
          <c:spPr>
            <a:ln w="3178">
              <a:solidFill>
                <a:srgbClr val="000000"/>
              </a:solidFill>
              <a:prstDash val="solid"/>
            </a:ln>
          </c:spPr>
        </c:majorGridlines>
        <c:title>
          <c:tx>
            <c:rich>
              <a:bodyPr/>
              <a:lstStyle/>
              <a:p>
                <a:pPr>
                  <a:defRPr sz="701" b="1" i="0" u="none" strike="noStrike" baseline="0">
                    <a:solidFill>
                      <a:srgbClr val="000000"/>
                    </a:solidFill>
                    <a:latin typeface="Verdana Ref"/>
                    <a:ea typeface="Verdana Ref"/>
                    <a:cs typeface="Verdana Ref"/>
                  </a:defRPr>
                </a:pPr>
                <a:r>
                  <a:t>Frecuencia Relativa</a:t>
                </a:r>
              </a:p>
            </c:rich>
          </c:tx>
          <c:layout>
            <c:manualLayout>
              <c:xMode val="edge"/>
              <c:yMode val="edge"/>
              <c:x val="0.50835322195704036"/>
              <c:y val="0.79635258358662597"/>
            </c:manualLayout>
          </c:layout>
          <c:spPr>
            <a:noFill/>
            <a:ln w="25420">
              <a:noFill/>
            </a:ln>
          </c:spPr>
        </c:title>
        <c:numFmt formatCode="0.000" sourceLinked="1"/>
        <c:tickLblPos val="nextTo"/>
        <c:spPr>
          <a:ln w="3178">
            <a:solidFill>
              <a:srgbClr val="000000"/>
            </a:solidFill>
            <a:prstDash val="solid"/>
          </a:ln>
        </c:spPr>
        <c:txPr>
          <a:bodyPr rot="0" vert="horz"/>
          <a:lstStyle/>
          <a:p>
            <a:pPr>
              <a:defRPr sz="701" b="0" i="0" u="none" strike="noStrike" baseline="0">
                <a:solidFill>
                  <a:srgbClr val="000000"/>
                </a:solidFill>
                <a:latin typeface="Arial"/>
                <a:ea typeface="Arial"/>
                <a:cs typeface="Arial"/>
              </a:defRPr>
            </a:pPr>
            <a:endParaRPr lang="es-ES"/>
          </a:p>
        </c:txPr>
        <c:crossAx val="116871552"/>
        <c:crosses val="autoZero"/>
        <c:crossBetween val="between"/>
      </c:valAx>
      <c:spPr>
        <a:noFill/>
        <a:ln w="25420">
          <a:noFill/>
        </a:ln>
      </c:spPr>
    </c:plotArea>
    <c:plotVisOnly val="1"/>
    <c:dispBlanksAs val="gap"/>
  </c:chart>
  <c:spPr>
    <a:solidFill>
      <a:srgbClr val="FFFFFF"/>
    </a:solidFill>
    <a:ln w="3178">
      <a:solidFill>
        <a:srgbClr val="000000"/>
      </a:solidFill>
      <a:prstDash val="solid"/>
    </a:ln>
  </c:spPr>
  <c:txPr>
    <a:bodyPr/>
    <a:lstStyle/>
    <a:p>
      <a:pPr>
        <a:defRPr sz="1126"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Verdana"/>
                <a:ea typeface="Verdana"/>
                <a:cs typeface="Verdana"/>
              </a:defRPr>
            </a:pPr>
            <a:r>
              <a:t>DISTRIBUCIÓN DE FRECUENCIA DE DECISIÓN DE UNIVERSIDAD PARA POSTGRADO</a:t>
            </a:r>
          </a:p>
        </c:rich>
      </c:tx>
      <c:layout>
        <c:manualLayout>
          <c:xMode val="edge"/>
          <c:yMode val="edge"/>
          <c:x val="0.11227154046997394"/>
          <c:y val="4.5016077170418035E-2"/>
        </c:manualLayout>
      </c:layout>
      <c:spPr>
        <a:solidFill>
          <a:srgbClr val="FFFFFF"/>
        </a:solidFill>
        <a:ln w="3178">
          <a:solidFill>
            <a:srgbClr val="000000"/>
          </a:solidFill>
          <a:prstDash val="solid"/>
        </a:ln>
        <a:effectLst>
          <a:outerShdw dist="35921" dir="2700000" algn="br">
            <a:srgbClr val="000000"/>
          </a:outerShdw>
        </a:effectLst>
      </c:spPr>
    </c:title>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143603133159281"/>
          <c:y val="0.18327974276527337"/>
          <c:w val="0.82767624020887776"/>
          <c:h val="0.60128617363344061"/>
        </c:manualLayout>
      </c:layout>
      <c:bar3DChart>
        <c:barDir val="col"/>
        <c:grouping val="clustered"/>
        <c:ser>
          <c:idx val="0"/>
          <c:order val="0"/>
          <c:tx>
            <c:strRef>
              <c:f>'X12 U.Post'!$B$4:$B$5</c:f>
              <c:strCache>
                <c:ptCount val="1"/>
                <c:pt idx="0">
                  <c:v>SI NO</c:v>
                </c:pt>
              </c:strCache>
            </c:strRef>
          </c:tx>
          <c:spPr>
            <a:gradFill rotWithShape="0">
              <a:gsLst>
                <a:gs pos="0">
                  <a:srgbClr val="9999FF"/>
                </a:gs>
                <a:gs pos="100000">
                  <a:srgbClr val="9999FF">
                    <a:gamma/>
                    <a:shade val="36078"/>
                    <a:invGamma/>
                  </a:srgbClr>
                </a:gs>
              </a:gsLst>
              <a:path path="rect">
                <a:fillToRect l="50000" t="50000" r="50000" b="50000"/>
              </a:path>
            </a:gradFill>
            <a:ln w="12711">
              <a:solidFill>
                <a:srgbClr val="000000"/>
              </a:solidFill>
              <a:prstDash val="solid"/>
            </a:ln>
          </c:spPr>
          <c:dLbls>
            <c:dLbl>
              <c:idx val="0"/>
              <c:layout>
                <c:manualLayout>
                  <c:xMode val="edge"/>
                  <c:yMode val="edge"/>
                  <c:x val="0.37859007832898189"/>
                  <c:y val="0.18649517684887468"/>
                </c:manualLayout>
              </c:layout>
              <c:spPr>
                <a:noFill/>
                <a:ln w="25422">
                  <a:noFill/>
                </a:ln>
              </c:spPr>
              <c:txPr>
                <a:bodyPr/>
                <a:lstStyle/>
                <a:p>
                  <a:pPr>
                    <a:defRPr sz="701" b="0" i="0" u="none" strike="noStrike" baseline="0">
                      <a:solidFill>
                        <a:srgbClr val="000000"/>
                      </a:solidFill>
                      <a:latin typeface="Verdana"/>
                      <a:ea typeface="Verdana"/>
                      <a:cs typeface="Verdana"/>
                    </a:defRPr>
                  </a:pPr>
                  <a:endParaRPr lang="es-ES"/>
                </a:p>
              </c:txPr>
              <c:showVal val="1"/>
            </c:dLbl>
            <c:dLbl>
              <c:idx val="1"/>
              <c:layout>
                <c:manualLayout>
                  <c:xMode val="edge"/>
                  <c:yMode val="edge"/>
                  <c:x val="0.69190600522193191"/>
                  <c:y val="0.29581993569131831"/>
                </c:manualLayout>
              </c:layout>
              <c:spPr>
                <a:noFill/>
                <a:ln w="25422">
                  <a:noFill/>
                </a:ln>
              </c:spPr>
              <c:txPr>
                <a:bodyPr/>
                <a:lstStyle/>
                <a:p>
                  <a:pPr>
                    <a:defRPr sz="701" b="0" i="0" u="none" strike="noStrike" baseline="0">
                      <a:solidFill>
                        <a:srgbClr val="000000"/>
                      </a:solidFill>
                      <a:latin typeface="Verdana"/>
                      <a:ea typeface="Verdana"/>
                      <a:cs typeface="Verdana"/>
                    </a:defRPr>
                  </a:pPr>
                  <a:endParaRPr lang="es-ES"/>
                </a:p>
              </c:txPr>
              <c:showVal val="1"/>
            </c:dLbl>
            <c:spPr>
              <a:noFill/>
              <a:ln w="25422">
                <a:noFill/>
              </a:ln>
            </c:spPr>
            <c:txPr>
              <a:bodyPr/>
              <a:lstStyle/>
              <a:p>
                <a:pPr>
                  <a:defRPr sz="726" b="0" i="0" u="none" strike="noStrike" baseline="0">
                    <a:solidFill>
                      <a:srgbClr val="000000"/>
                    </a:solidFill>
                    <a:latin typeface="Verdana"/>
                    <a:ea typeface="Verdana"/>
                    <a:cs typeface="Verdana"/>
                  </a:defRPr>
                </a:pPr>
                <a:endParaRPr lang="es-ES"/>
              </a:p>
            </c:txPr>
            <c:showVal val="1"/>
          </c:dLbls>
          <c:cat>
            <c:strRef>
              <c:f>'X12 U.Post'!$B$4:$B$5</c:f>
              <c:strCache>
                <c:ptCount val="2"/>
                <c:pt idx="0">
                  <c:v>SI</c:v>
                </c:pt>
                <c:pt idx="1">
                  <c:v>NO</c:v>
                </c:pt>
              </c:strCache>
            </c:strRef>
          </c:cat>
          <c:val>
            <c:numRef>
              <c:f>'X12 U.Post'!$D$4:$D$5</c:f>
              <c:numCache>
                <c:formatCode>0.000</c:formatCode>
                <c:ptCount val="2"/>
                <c:pt idx="0">
                  <c:v>0.58857142857142852</c:v>
                </c:pt>
                <c:pt idx="1">
                  <c:v>0.41142857142857153</c:v>
                </c:pt>
              </c:numCache>
            </c:numRef>
          </c:val>
        </c:ser>
        <c:dLbls>
          <c:showVal val="1"/>
        </c:dLbls>
        <c:shape val="box"/>
        <c:axId val="117661056"/>
        <c:axId val="117667328"/>
        <c:axId val="0"/>
      </c:bar3DChart>
      <c:catAx>
        <c:axId val="117661056"/>
        <c:scaling>
          <c:orientation val="minMax"/>
        </c:scaling>
        <c:axPos val="b"/>
        <c:title>
          <c:tx>
            <c:rich>
              <a:bodyPr/>
              <a:lstStyle/>
              <a:p>
                <a:pPr>
                  <a:defRPr sz="801" b="1" i="0" u="none" strike="noStrike" baseline="0">
                    <a:solidFill>
                      <a:srgbClr val="000000"/>
                    </a:solidFill>
                    <a:latin typeface="Verdana"/>
                    <a:ea typeface="Verdana"/>
                    <a:cs typeface="Verdana"/>
                  </a:defRPr>
                </a:pPr>
                <a:r>
                  <a:t>Decisión de Universidad para Postgrado</a:t>
                </a:r>
              </a:p>
            </c:rich>
          </c:tx>
          <c:layout>
            <c:manualLayout>
              <c:xMode val="edge"/>
              <c:yMode val="edge"/>
              <c:x val="0.24281984334203666"/>
              <c:y val="0.87138263665594862"/>
            </c:manualLayout>
          </c:layout>
          <c:spPr>
            <a:noFill/>
            <a:ln w="25422">
              <a:noFill/>
            </a:ln>
          </c:spPr>
        </c:title>
        <c:numFmt formatCode="General" sourceLinked="1"/>
        <c:tickLblPos val="low"/>
        <c:spPr>
          <a:ln w="3178">
            <a:solidFill>
              <a:srgbClr val="000000"/>
            </a:solidFill>
            <a:prstDash val="solid"/>
          </a:ln>
        </c:spPr>
        <c:txPr>
          <a:bodyPr rot="0" vert="horz"/>
          <a:lstStyle/>
          <a:p>
            <a:pPr>
              <a:defRPr sz="876" b="1" i="0" u="none" strike="noStrike" baseline="0">
                <a:solidFill>
                  <a:srgbClr val="000000"/>
                </a:solidFill>
                <a:latin typeface="Verdana"/>
                <a:ea typeface="Verdana"/>
                <a:cs typeface="Verdana"/>
              </a:defRPr>
            </a:pPr>
            <a:endParaRPr lang="es-ES"/>
          </a:p>
        </c:txPr>
        <c:crossAx val="117667328"/>
        <c:crosses val="autoZero"/>
        <c:auto val="1"/>
        <c:lblAlgn val="ctr"/>
        <c:lblOffset val="100"/>
        <c:tickLblSkip val="1"/>
        <c:tickMarkSkip val="1"/>
      </c:catAx>
      <c:valAx>
        <c:axId val="117667328"/>
        <c:scaling>
          <c:orientation val="minMax"/>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Verdana"/>
                    <a:ea typeface="Verdana"/>
                    <a:cs typeface="Verdana"/>
                  </a:defRPr>
                </a:pPr>
                <a:r>
                  <a:t>Frecuencia Relativa</a:t>
                </a:r>
              </a:p>
            </c:rich>
          </c:tx>
          <c:layout>
            <c:manualLayout>
              <c:xMode val="edge"/>
              <c:yMode val="edge"/>
              <c:x val="2.0887728459530037E-2"/>
              <c:y val="0.33118971061093261"/>
            </c:manualLayout>
          </c:layout>
          <c:spPr>
            <a:noFill/>
            <a:ln w="25422">
              <a:noFill/>
            </a:ln>
          </c:spPr>
        </c:title>
        <c:numFmt formatCode="0.000" sourceLinked="1"/>
        <c:tickLblPos val="nextTo"/>
        <c:spPr>
          <a:ln w="3178">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s-ES"/>
          </a:p>
        </c:txPr>
        <c:crossAx val="117661056"/>
        <c:crosses val="autoZero"/>
        <c:crossBetween val="between"/>
      </c:valAx>
      <c:spPr>
        <a:noFill/>
        <a:ln w="25422">
          <a:noFill/>
        </a:ln>
      </c:spPr>
    </c:plotArea>
    <c:plotVisOnly val="1"/>
    <c:dispBlanksAs val="gap"/>
  </c:chart>
  <c:spPr>
    <a:solidFill>
      <a:srgbClr val="FFFFFF"/>
    </a:solidFill>
    <a:ln w="3178">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Verdana"/>
                <a:ea typeface="Verdana"/>
                <a:cs typeface="Verdana"/>
              </a:defRPr>
            </a:pPr>
            <a:r>
              <a:t>DISTRIBUCIÓN DE FRECUENCIA PARA LA VARIABLE X23: Selección rigurosa</a:t>
            </a:r>
          </a:p>
        </c:rich>
      </c:tx>
      <c:layout>
        <c:manualLayout>
          <c:xMode val="edge"/>
          <c:yMode val="edge"/>
          <c:x val="0.12790697674418605"/>
          <c:y val="1.4336917562724009E-2"/>
        </c:manualLayout>
      </c:layout>
      <c:spPr>
        <a:solidFill>
          <a:srgbClr val="FFFFFF"/>
        </a:solidFill>
        <a:ln w="3175">
          <a:solidFill>
            <a:srgbClr val="000000"/>
          </a:solidFill>
          <a:prstDash val="solid"/>
        </a:ln>
        <a:effectLst>
          <a:outerShdw dist="35921" dir="2700000" algn="br">
            <a:srgbClr val="000000"/>
          </a:outerShdw>
        </a:effectLst>
      </c:spPr>
    </c:title>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27906976744187"/>
          <c:y val="0.20071684587813626"/>
          <c:w val="0.87441860465116283"/>
          <c:h val="0.6523297491039427"/>
        </c:manualLayout>
      </c:layout>
      <c:bar3DChart>
        <c:barDir val="col"/>
        <c:grouping val="clustered"/>
        <c:ser>
          <c:idx val="1"/>
          <c:order val="0"/>
          <c:tx>
            <c:strRef>
              <c:f>Hoja1!$D$22</c:f>
              <c:strCache>
                <c:ptCount val="1"/>
                <c:pt idx="0">
                  <c:v>Frecuencia Relativa</c:v>
                </c:pt>
              </c:strCache>
            </c:strRef>
          </c:tx>
          <c:spPr>
            <a:gradFill rotWithShape="0">
              <a:gsLst>
                <a:gs pos="0">
                  <a:srgbClr val="993366"/>
                </a:gs>
                <a:gs pos="100000">
                  <a:srgbClr val="993366">
                    <a:gamma/>
                    <a:shade val="46275"/>
                    <a:invGamma/>
                  </a:srgbClr>
                </a:gs>
              </a:gsLst>
              <a:path path="rect">
                <a:fillToRect l="50000" t="50000" r="50000" b="50000"/>
              </a:path>
            </a:gradFill>
            <a:ln w="12700">
              <a:solidFill>
                <a:srgbClr val="000000"/>
              </a:solidFill>
              <a:prstDash val="solid"/>
            </a:ln>
          </c:spPr>
          <c:dLbls>
            <c:dLbl>
              <c:idx val="0"/>
              <c:layout>
                <c:manualLayout>
                  <c:xMode val="edge"/>
                  <c:yMode val="edge"/>
                  <c:x val="0.21627906976744193"/>
                  <c:y val="0.73476702508960579"/>
                </c:manualLayout>
              </c:layout>
              <c:showVal val="1"/>
            </c:dLbl>
            <c:dLbl>
              <c:idx val="1"/>
              <c:layout>
                <c:manualLayout>
                  <c:xMode val="edge"/>
                  <c:yMode val="edge"/>
                  <c:x val="0.33953488372093038"/>
                  <c:y val="0.65949820788530489"/>
                </c:manualLayout>
              </c:layout>
              <c:showVal val="1"/>
            </c:dLbl>
            <c:dLbl>
              <c:idx val="2"/>
              <c:layout>
                <c:manualLayout>
                  <c:xMode val="edge"/>
                  <c:yMode val="edge"/>
                  <c:x val="0.46511627906976766"/>
                  <c:y val="0.43010752688172044"/>
                </c:manualLayout>
              </c:layout>
              <c:showVal val="1"/>
            </c:dLbl>
            <c:dLbl>
              <c:idx val="3"/>
              <c:layout>
                <c:manualLayout>
                  <c:xMode val="edge"/>
                  <c:yMode val="edge"/>
                  <c:x val="0.58837209302325566"/>
                  <c:y val="0.20071684587813626"/>
                </c:manualLayout>
              </c:layout>
              <c:showVal val="1"/>
            </c:dLbl>
            <c:dLbl>
              <c:idx val="4"/>
              <c:layout>
                <c:manualLayout>
                  <c:xMode val="edge"/>
                  <c:yMode val="edge"/>
                  <c:x val="0.72325581395348892"/>
                  <c:y val="0.31541218637992857"/>
                </c:manualLayout>
              </c:layout>
              <c:showVal val="1"/>
            </c:dLbl>
            <c:dLbl>
              <c:idx val="5"/>
              <c:layout>
                <c:manualLayout>
                  <c:xMode val="edge"/>
                  <c:yMode val="edge"/>
                  <c:x val="0.85116279069767442"/>
                  <c:y val="0.73476702508960579"/>
                </c:manualLayout>
              </c:layout>
              <c:showVal val="1"/>
            </c:dLbl>
            <c:spPr>
              <a:noFill/>
              <a:ln w="25400">
                <a:noFill/>
              </a:ln>
            </c:spPr>
            <c:txPr>
              <a:bodyPr/>
              <a:lstStyle/>
              <a:p>
                <a:pPr>
                  <a:defRPr sz="700" b="0" i="0" u="none" strike="noStrike" baseline="0">
                    <a:solidFill>
                      <a:srgbClr val="000000"/>
                    </a:solidFill>
                    <a:latin typeface="Arial"/>
                    <a:ea typeface="Arial"/>
                    <a:cs typeface="Arial"/>
                  </a:defRPr>
                </a:pPr>
                <a:endParaRPr lang="es-ES"/>
              </a:p>
            </c:txPr>
            <c:showVal val="1"/>
          </c:dLbls>
          <c:cat>
            <c:strRef>
              <c:f>Hoja1!$B$23:$B$28</c:f>
              <c:strCache>
                <c:ptCount val="6"/>
                <c:pt idx="0">
                  <c:v>Nada Importante</c:v>
                </c:pt>
                <c:pt idx="1">
                  <c:v>Poco Importante</c:v>
                </c:pt>
                <c:pt idx="2">
                  <c:v>Indiferente</c:v>
                </c:pt>
                <c:pt idx="3">
                  <c:v>Importante</c:v>
                </c:pt>
                <c:pt idx="4">
                  <c:v>Muy Importante</c:v>
                </c:pt>
                <c:pt idx="5">
                  <c:v>No responden</c:v>
                </c:pt>
              </c:strCache>
            </c:strRef>
          </c:cat>
          <c:val>
            <c:numRef>
              <c:f>Hoja1!$D$79:$D$84</c:f>
              <c:numCache>
                <c:formatCode>0.000</c:formatCode>
                <c:ptCount val="6"/>
                <c:pt idx="0">
                  <c:v>1.1428571428571436E-2</c:v>
                </c:pt>
                <c:pt idx="1">
                  <c:v>6.2857142857142889E-2</c:v>
                </c:pt>
                <c:pt idx="2">
                  <c:v>0.22857142857142868</c:v>
                </c:pt>
                <c:pt idx="3">
                  <c:v>0.38857142857142857</c:v>
                </c:pt>
                <c:pt idx="4">
                  <c:v>0.29142857142857165</c:v>
                </c:pt>
                <c:pt idx="5">
                  <c:v>1.7142857142857154E-2</c:v>
                </c:pt>
              </c:numCache>
            </c:numRef>
          </c:val>
        </c:ser>
        <c:dLbls>
          <c:showVal val="1"/>
        </c:dLbls>
        <c:shape val="box"/>
        <c:axId val="142448512"/>
        <c:axId val="142450048"/>
        <c:axId val="0"/>
      </c:bar3DChart>
      <c:catAx>
        <c:axId val="142448512"/>
        <c:scaling>
          <c:orientation val="minMax"/>
        </c:scaling>
        <c:axPos val="b"/>
        <c:numFmt formatCode="General" sourceLinked="1"/>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42450048"/>
        <c:crosses val="autoZero"/>
        <c:auto val="1"/>
        <c:lblAlgn val="ctr"/>
        <c:lblOffset val="100"/>
        <c:tickLblSkip val="1"/>
        <c:tickMarkSkip val="1"/>
      </c:catAx>
      <c:valAx>
        <c:axId val="142450048"/>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Verdana"/>
                    <a:ea typeface="Verdana"/>
                    <a:cs typeface="Verdana"/>
                  </a:defRPr>
                </a:pPr>
                <a:r>
                  <a:t>Frecuencia Relativa</a:t>
                </a:r>
              </a:p>
            </c:rich>
          </c:tx>
          <c:layout>
            <c:manualLayout>
              <c:xMode val="edge"/>
              <c:yMode val="edge"/>
              <c:x val="2.3255813953488375E-2"/>
              <c:y val="0.32616487455197146"/>
            </c:manualLayout>
          </c:layout>
          <c:spPr>
            <a:noFill/>
            <a:ln w="25400">
              <a:noFill/>
            </a:ln>
          </c:spPr>
        </c:title>
        <c:numFmt formatCode="0.000" sourceLinked="1"/>
        <c:tickLblPos val="nextTo"/>
        <c:spPr>
          <a:ln w="3175">
            <a:solidFill>
              <a:srgbClr val="000000"/>
            </a:solidFill>
            <a:prstDash val="solid"/>
          </a:ln>
        </c:spPr>
        <c:txPr>
          <a:bodyPr rot="0" vert="horz"/>
          <a:lstStyle/>
          <a:p>
            <a:pPr>
              <a:defRPr sz="725" b="0" i="0" u="none" strike="noStrike" baseline="0">
                <a:solidFill>
                  <a:srgbClr val="000000"/>
                </a:solidFill>
                <a:latin typeface="Arial"/>
                <a:ea typeface="Arial"/>
                <a:cs typeface="Arial"/>
              </a:defRPr>
            </a:pPr>
            <a:endParaRPr lang="es-ES"/>
          </a:p>
        </c:txPr>
        <c:crossAx val="142448512"/>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151</Pages>
  <Words>18915</Words>
  <Characters>104033</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CAPÍTULO 5</vt:lpstr>
    </vt:vector>
  </TitlesOfParts>
  <Company>MOLINA CIA</Company>
  <LinksUpToDate>false</LinksUpToDate>
  <CharactersWithSpaces>122703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5</dc:title>
  <dc:subject/>
  <dc:creator>DENISSE MOLINA</dc:creator>
  <cp:keywords/>
  <dc:description/>
  <cp:lastModifiedBy>Ayudante</cp:lastModifiedBy>
  <cp:revision>2</cp:revision>
  <cp:lastPrinted>2005-08-17T16:59:00Z</cp:lastPrinted>
  <dcterms:created xsi:type="dcterms:W3CDTF">2009-06-29T16:54:00Z</dcterms:created>
  <dcterms:modified xsi:type="dcterms:W3CDTF">2009-06-29T16:54:00Z</dcterms:modified>
</cp:coreProperties>
</file>