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203E" w:rsidRDefault="00CE341C">
      <w:pPr>
        <w:spacing w:line="480" w:lineRule="auto"/>
        <w:jc w:val="center"/>
        <w:rPr>
          <w:rFonts w:ascii="Arial" w:hAnsi="Arial"/>
          <w:b/>
          <w:sz w:val="32"/>
        </w:rPr>
      </w:pPr>
      <w:r w:rsidRPr="007C203E">
        <w:rPr>
          <w:rFonts w:ascii="Arial" w:hAnsi="Arial"/>
          <w:b/>
          <w:sz w:val="32"/>
        </w:rPr>
        <w:t>ABREVIATURAS</w:t>
      </w:r>
    </w:p>
    <w:p w:rsidR="00000000" w:rsidRPr="007C203E" w:rsidRDefault="00CE341C">
      <w:pPr>
        <w:spacing w:line="480" w:lineRule="auto"/>
        <w:rPr>
          <w:rFonts w:ascii="Arial" w:hAnsi="Arial"/>
          <w:b/>
        </w:rPr>
      </w:pPr>
    </w:p>
    <w:p w:rsidR="00000000" w:rsidRPr="007C203E" w:rsidRDefault="00CE341C">
      <w:pPr>
        <w:spacing w:line="480" w:lineRule="auto"/>
        <w:rPr>
          <w:rFonts w:ascii="Arial" w:hAnsi="Arial"/>
          <w:b/>
        </w:rPr>
      </w:pPr>
    </w:p>
    <w:p w:rsidR="00000000" w:rsidRPr="007C203E" w:rsidRDefault="00CE341C">
      <w:pPr>
        <w:spacing w:line="480" w:lineRule="auto"/>
        <w:rPr>
          <w:rFonts w:ascii="Arial" w:hAnsi="Arial"/>
          <w:sz w:val="24"/>
        </w:rPr>
      </w:pPr>
      <w:r w:rsidRPr="007C203E">
        <w:rPr>
          <w:rFonts w:ascii="Arial" w:hAnsi="Arial"/>
          <w:sz w:val="24"/>
        </w:rPr>
        <w:t>IVM</w:t>
      </w:r>
      <w:r w:rsidRPr="007C203E">
        <w:rPr>
          <w:rFonts w:ascii="Arial" w:hAnsi="Arial"/>
          <w:sz w:val="24"/>
        </w:rPr>
        <w:tab/>
      </w:r>
      <w:r w:rsidRPr="007C203E">
        <w:rPr>
          <w:rFonts w:ascii="Arial" w:hAnsi="Arial"/>
          <w:sz w:val="24"/>
        </w:rPr>
        <w:tab/>
      </w:r>
      <w:r w:rsidRPr="007C203E">
        <w:rPr>
          <w:rFonts w:ascii="Arial" w:hAnsi="Arial"/>
          <w:sz w:val="24"/>
        </w:rPr>
        <w:tab/>
        <w:t>Interactive Voice Message.</w:t>
      </w:r>
    </w:p>
    <w:p w:rsidR="00000000" w:rsidRDefault="00CE341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MS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Mensajes Salientes.</w:t>
      </w:r>
    </w:p>
    <w:p w:rsidR="00000000" w:rsidRDefault="00CE341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WAV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Extensión de archivos de audio.</w:t>
      </w:r>
    </w:p>
    <w:p w:rsidR="00000000" w:rsidRDefault="00CE341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EXE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Ejecutable.</w:t>
      </w:r>
    </w:p>
    <w:p w:rsidR="00000000" w:rsidRDefault="00CE341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RDD                        Marcación telefónica aleatoria</w:t>
      </w:r>
    </w:p>
    <w:p w:rsidR="00000000" w:rsidRDefault="00CE341C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IVR                          Respuesta vocal interactiva</w:t>
      </w:r>
    </w:p>
    <w:p w:rsidR="00000000" w:rsidRDefault="00CE341C">
      <w:pPr>
        <w:spacing w:line="480" w:lineRule="auto"/>
        <w:jc w:val="both"/>
        <w:rPr>
          <w:rFonts w:ascii="Arial" w:hAnsi="Arial"/>
        </w:rPr>
      </w:pPr>
    </w:p>
    <w:p w:rsidR="00000000" w:rsidRDefault="00CE341C">
      <w:pPr>
        <w:spacing w:line="480" w:lineRule="auto"/>
        <w:jc w:val="both"/>
      </w:pPr>
    </w:p>
    <w:p w:rsidR="00000000" w:rsidRDefault="00CE341C">
      <w:pPr>
        <w:pStyle w:val="Sangra2detindependiente"/>
        <w:ind w:left="0"/>
      </w:pPr>
    </w:p>
    <w:p w:rsidR="00000000" w:rsidRDefault="00CE341C">
      <w:pPr>
        <w:spacing w:line="480" w:lineRule="auto"/>
        <w:ind w:left="2124"/>
        <w:jc w:val="both"/>
        <w:rPr>
          <w:rFonts w:ascii="Arial" w:hAnsi="Arial"/>
          <w:b/>
        </w:rPr>
      </w:pPr>
    </w:p>
    <w:p w:rsidR="00000000" w:rsidRDefault="00CE341C">
      <w:pPr>
        <w:spacing w:line="480" w:lineRule="auto"/>
        <w:rPr>
          <w:rFonts w:ascii="Arial" w:hAnsi="Arial"/>
          <w:b/>
        </w:rPr>
      </w:pPr>
    </w:p>
    <w:p w:rsidR="00000000" w:rsidRDefault="00CE341C">
      <w:pPr>
        <w:spacing w:line="480" w:lineRule="auto"/>
        <w:rPr>
          <w:b/>
        </w:rPr>
      </w:pPr>
      <w:r>
        <w:rPr>
          <w:rFonts w:ascii="Arial" w:hAnsi="Arial"/>
          <w:b/>
        </w:rPr>
        <w:t xml:space="preserve"> </w:t>
      </w:r>
    </w:p>
    <w:p w:rsidR="00000000" w:rsidRDefault="00CE341C">
      <w:pPr>
        <w:pStyle w:val="NormalWeb"/>
        <w:spacing w:before="0" w:after="0" w:line="480" w:lineRule="auto"/>
        <w:rPr>
          <w:rFonts w:ascii="Times New Roman" w:eastAsia="Times New Roman" w:hAnsi="Times New Roman"/>
        </w:rPr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</w:pPr>
    </w:p>
    <w:p w:rsidR="00000000" w:rsidRDefault="00CE341C">
      <w:pPr>
        <w:spacing w:line="48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SIMBOLOGÍA</w:t>
      </w:r>
    </w:p>
    <w:p w:rsidR="00000000" w:rsidRDefault="00CE341C">
      <w:pPr>
        <w:spacing w:line="480" w:lineRule="auto"/>
        <w:jc w:val="center"/>
        <w:rPr>
          <w:rFonts w:ascii="Arial" w:hAnsi="Arial"/>
          <w:b/>
        </w:rPr>
      </w:pPr>
    </w:p>
    <w:p w:rsidR="00000000" w:rsidRDefault="00CE341C">
      <w:pPr>
        <w:spacing w:line="480" w:lineRule="auto"/>
        <w:jc w:val="center"/>
        <w:rPr>
          <w:rFonts w:ascii="Arial" w:hAnsi="Arial"/>
          <w:b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Tamaño de la Población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ab/>
        <w:t xml:space="preserve">                      Tamaño de la muestra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S2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Varianza Muestral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σ 2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Varianza Poblacional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x2</w:t>
      </w:r>
      <w:r>
        <w:rPr>
          <w:rFonts w:ascii="Arial" w:hAnsi="Arial"/>
          <w:sz w:val="24"/>
        </w:rPr>
        <w:tab/>
        <w:t xml:space="preserve">                      Estadístico Chi Cuadrado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gl.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Grados de Libertad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Pearson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Ho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Hipótesis Nula</w:t>
      </w: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</w:p>
    <w:p w:rsidR="00000000" w:rsidRDefault="00CE341C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Hipótesis Alternativa</w:t>
      </w:r>
    </w:p>
    <w:p w:rsidR="00000000" w:rsidRDefault="00CE341C">
      <w:pPr>
        <w:spacing w:line="48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ÍNDICE DE GRÁFICOS</w:t>
      </w:r>
    </w:p>
    <w:p w:rsidR="00000000" w:rsidRDefault="00CE341C">
      <w:pPr>
        <w:spacing w:line="480" w:lineRule="auto"/>
        <w:jc w:val="center"/>
        <w:rPr>
          <w:rFonts w:ascii="Arial" w:hAnsi="Arial"/>
          <w:b/>
          <w:sz w:val="32"/>
        </w:rPr>
      </w:pPr>
    </w:p>
    <w:p w:rsidR="00000000" w:rsidRDefault="00CE341C">
      <w:pPr>
        <w:spacing w:line="480" w:lineRule="auto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Pág.</w:t>
      </w: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 xml:space="preserve">GRÁFICO 4.1         Diagrama de barras de la variable </w:t>
      </w:r>
      <w:r>
        <w:rPr>
          <w:b w:val="0"/>
          <w:sz w:val="24"/>
        </w:rPr>
        <w:t>género de los                  Entrevistados..................................................................68</w:t>
      </w:r>
    </w:p>
    <w:p w:rsidR="00000000" w:rsidRDefault="00CE341C">
      <w:pPr>
        <w:spacing w:line="480" w:lineRule="auto"/>
        <w:ind w:left="1416" w:firstLine="708"/>
        <w:jc w:val="both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>GRÁFICO 4.2</w:t>
      </w:r>
      <w:r>
        <w:rPr>
          <w:b w:val="0"/>
          <w:sz w:val="24"/>
        </w:rPr>
        <w:tab/>
        <w:t>Diagrama de barras de la variable edad de los   Entrevistados..................................................................69</w:t>
      </w:r>
    </w:p>
    <w:p w:rsidR="00000000" w:rsidRDefault="00CE341C">
      <w:pPr>
        <w:spacing w:line="480" w:lineRule="auto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 xml:space="preserve">GRÁFICO 4.3  </w:t>
      </w:r>
      <w:r>
        <w:rPr>
          <w:b w:val="0"/>
          <w:sz w:val="24"/>
        </w:rPr>
        <w:tab/>
        <w:t xml:space="preserve">Diagrama </w:t>
      </w:r>
      <w:r>
        <w:rPr>
          <w:b w:val="0"/>
          <w:sz w:val="24"/>
        </w:rPr>
        <w:t xml:space="preserve">de barras de la variable </w:t>
      </w:r>
      <w:r>
        <w:rPr>
          <w:b w:val="0"/>
          <w:sz w:val="24"/>
        </w:rPr>
        <w:t xml:space="preserve">tipo de deporte </w:t>
      </w:r>
      <w:r>
        <w:rPr>
          <w:b w:val="0"/>
          <w:sz w:val="24"/>
        </w:rPr>
        <w:t xml:space="preserve">con el que </w:t>
      </w:r>
      <w:r>
        <w:rPr>
          <w:b w:val="0"/>
          <w:sz w:val="24"/>
        </w:rPr>
        <w:t>se identí</w:t>
      </w:r>
      <w:r>
        <w:rPr>
          <w:b w:val="0"/>
          <w:sz w:val="24"/>
        </w:rPr>
        <w:t>fica..........................................</w:t>
      </w:r>
      <w:r>
        <w:rPr>
          <w:b w:val="0"/>
          <w:sz w:val="24"/>
        </w:rPr>
        <w:t>..............</w:t>
      </w:r>
      <w:r>
        <w:rPr>
          <w:b w:val="0"/>
          <w:sz w:val="24"/>
        </w:rPr>
        <w:t>......</w:t>
      </w:r>
      <w:r>
        <w:rPr>
          <w:b w:val="0"/>
          <w:sz w:val="24"/>
        </w:rPr>
        <w:t>70</w:t>
      </w:r>
    </w:p>
    <w:p w:rsidR="00000000" w:rsidRDefault="00CE341C">
      <w:pPr>
        <w:spacing w:line="480" w:lineRule="auto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>GRÁFICO 4.4</w:t>
      </w:r>
      <w:r>
        <w:rPr>
          <w:b w:val="0"/>
          <w:sz w:val="24"/>
        </w:rPr>
        <w:tab/>
        <w:t>Diagrama de barras de la variable credibilidad de los programas deportivos......</w:t>
      </w:r>
      <w:r>
        <w:rPr>
          <w:b w:val="0"/>
          <w:sz w:val="24"/>
        </w:rPr>
        <w:t>...............................................71</w:t>
      </w:r>
    </w:p>
    <w:p w:rsidR="00000000" w:rsidRDefault="00CE341C">
      <w:pPr>
        <w:spacing w:line="480" w:lineRule="auto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>GRÁFICO 4.5</w:t>
      </w:r>
      <w:r>
        <w:rPr>
          <w:b w:val="0"/>
          <w:sz w:val="24"/>
        </w:rPr>
        <w:tab/>
        <w:t xml:space="preserve">Diagrama de barras de la variable </w:t>
      </w:r>
      <w:r>
        <w:rPr>
          <w:b w:val="0"/>
          <w:sz w:val="24"/>
        </w:rPr>
        <w:t>canal de</w:t>
      </w:r>
      <w:r>
        <w:rPr>
          <w:b w:val="0"/>
          <w:sz w:val="24"/>
        </w:rPr>
        <w:t xml:space="preserve"> su</w:t>
      </w:r>
      <w:r>
        <w:rPr>
          <w:b w:val="0"/>
          <w:sz w:val="24"/>
        </w:rPr>
        <w:t xml:space="preserve"> programa deportivo favorito............................</w:t>
      </w:r>
      <w:r>
        <w:rPr>
          <w:b w:val="0"/>
          <w:sz w:val="24"/>
        </w:rPr>
        <w:t>................</w:t>
      </w:r>
      <w:r>
        <w:rPr>
          <w:b w:val="0"/>
          <w:sz w:val="24"/>
        </w:rPr>
        <w:t>................</w:t>
      </w:r>
      <w:r>
        <w:rPr>
          <w:b w:val="0"/>
          <w:sz w:val="24"/>
        </w:rPr>
        <w:t>73</w:t>
      </w:r>
    </w:p>
    <w:p w:rsidR="00000000" w:rsidRDefault="00CE341C">
      <w:pPr>
        <w:spacing w:line="480" w:lineRule="auto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>GRÁFICO 4.6</w:t>
      </w:r>
      <w:r>
        <w:rPr>
          <w:b w:val="0"/>
          <w:sz w:val="24"/>
        </w:rPr>
        <w:tab/>
        <w:t>Diagrama de barras de la variable mejor program</w:t>
      </w:r>
      <w:r>
        <w:rPr>
          <w:b w:val="0"/>
          <w:sz w:val="24"/>
        </w:rPr>
        <w:t>a deportivo del país............................................................74</w:t>
      </w:r>
    </w:p>
    <w:p w:rsidR="00000000" w:rsidRDefault="00CE341C">
      <w:pPr>
        <w:spacing w:line="480" w:lineRule="auto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lastRenderedPageBreak/>
        <w:t>GRÁFICO 4.7</w:t>
      </w:r>
      <w:r>
        <w:rPr>
          <w:b w:val="0"/>
          <w:sz w:val="24"/>
        </w:rPr>
        <w:tab/>
        <w:t>Diagrama de barras de la variable Horario del día que ve programas deportivos.....................................................76</w:t>
      </w:r>
    </w:p>
    <w:p w:rsidR="00000000" w:rsidRDefault="00CE341C">
      <w:pPr>
        <w:spacing w:line="480" w:lineRule="auto"/>
        <w:rPr>
          <w:rFonts w:ascii="Arial" w:hAnsi="Arial"/>
        </w:rPr>
      </w:pPr>
    </w:p>
    <w:p w:rsidR="00000000" w:rsidRDefault="00CE341C">
      <w:pPr>
        <w:pStyle w:val="Ttulo5"/>
        <w:spacing w:line="480" w:lineRule="auto"/>
        <w:ind w:left="2058" w:hanging="2058"/>
        <w:jc w:val="left"/>
        <w:rPr>
          <w:b w:val="0"/>
          <w:sz w:val="24"/>
        </w:rPr>
      </w:pPr>
      <w:r>
        <w:rPr>
          <w:b w:val="0"/>
          <w:sz w:val="24"/>
        </w:rPr>
        <w:t>GRÁFICO 4.8</w:t>
      </w:r>
      <w:r>
        <w:rPr>
          <w:b w:val="0"/>
          <w:sz w:val="24"/>
        </w:rPr>
        <w:tab/>
        <w:t>Diagrama de ba</w:t>
      </w:r>
      <w:r>
        <w:rPr>
          <w:b w:val="0"/>
          <w:sz w:val="24"/>
        </w:rPr>
        <w:t>rras de la variable frecuencia con que ve programas deportivos.....................................................77</w:t>
      </w:r>
    </w:p>
    <w:p w:rsidR="00000000" w:rsidRDefault="00CE341C">
      <w:pPr>
        <w:spacing w:line="48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  <w:t>ÍNDICE DE TABLAS</w:t>
      </w:r>
    </w:p>
    <w:p w:rsidR="00000000" w:rsidRDefault="00CE341C">
      <w:pPr>
        <w:spacing w:line="480" w:lineRule="auto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Pág.</w:t>
      </w:r>
    </w:p>
    <w:p w:rsidR="00000000" w:rsidRDefault="00CE341C">
      <w:pPr>
        <w:spacing w:line="480" w:lineRule="auto"/>
        <w:ind w:left="1683" w:hanging="1683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I                 Frecuencia: género de las personas entrevistadas.........68</w:t>
      </w:r>
    </w:p>
    <w:p w:rsidR="00000000" w:rsidRDefault="00CE341C">
      <w:pPr>
        <w:pStyle w:val="Ttulo1"/>
      </w:pPr>
      <w:r>
        <w:t>TABLA II                Frecuen</w:t>
      </w:r>
      <w:r>
        <w:t>cia: edad de los entrevistados............................69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III               Frecuencia: tipo</w:t>
      </w:r>
      <w:r>
        <w:rPr>
          <w:rFonts w:ascii="Arial" w:hAnsi="Arial"/>
          <w:sz w:val="24"/>
        </w:rPr>
        <w:t xml:space="preserve"> de deporte con el que sé identí</w:t>
      </w:r>
      <w:r>
        <w:rPr>
          <w:rFonts w:ascii="Arial" w:hAnsi="Arial"/>
          <w:sz w:val="24"/>
        </w:rPr>
        <w:t>fica el                         entrevistado....................................................................71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IV</w:t>
      </w:r>
      <w:r>
        <w:rPr>
          <w:rFonts w:ascii="Arial" w:hAnsi="Arial"/>
          <w:sz w:val="24"/>
        </w:rPr>
        <w:t xml:space="preserve">              Frecuencia: credibilidad de los programas deportivos.....72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V               Frecuencia: canal de su programa deportivo favorito......73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VI              Frecuencia: mejor programa deportivo del país..............</w:t>
      </w:r>
      <w:r>
        <w:rPr>
          <w:rFonts w:ascii="Arial" w:hAnsi="Arial"/>
          <w:sz w:val="24"/>
        </w:rPr>
        <w:t>75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TABLA VII       </w:t>
      </w:r>
      <w:r>
        <w:rPr>
          <w:rFonts w:ascii="Arial" w:hAnsi="Arial"/>
          <w:sz w:val="24"/>
        </w:rPr>
        <w:t xml:space="preserve">      Frecuencia: horario en qué ve programas deportivos.....76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VIII            Frecuencia: con qué ve programas deportivos................77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VIX            Tabla de Contingencia: Género vs. Tipo de Deportes....78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               Prueba E</w:t>
      </w:r>
      <w:r>
        <w:rPr>
          <w:rFonts w:ascii="Arial" w:hAnsi="Arial"/>
          <w:sz w:val="24"/>
        </w:rPr>
        <w:t>stadística: Género vs. Tipo de Deportes...........79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XI              Tabla de Contingencia: Género vs. Credibilidad de los programas deportivos.....................................................80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XII             Prueba Estadística: Género vs</w:t>
      </w:r>
      <w:r>
        <w:rPr>
          <w:rFonts w:ascii="Arial" w:hAnsi="Arial"/>
          <w:sz w:val="24"/>
        </w:rPr>
        <w:t>. Credibilidad de los programas deportivos.....................................................80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XIII            Tabla de Contingencia: Género vs. Canal de programa deportivo.........................................................................81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XI</w:t>
      </w:r>
      <w:r>
        <w:rPr>
          <w:rFonts w:ascii="Arial" w:hAnsi="Arial"/>
        </w:rPr>
        <w:t>V</w:t>
      </w:r>
      <w:r>
        <w:rPr>
          <w:rFonts w:ascii="Arial" w:hAnsi="Arial"/>
          <w:sz w:val="24"/>
        </w:rPr>
        <w:t xml:space="preserve">         </w:t>
      </w:r>
      <w:r>
        <w:rPr>
          <w:rFonts w:ascii="Arial" w:hAnsi="Arial"/>
        </w:rPr>
        <w:t xml:space="preserve">    </w:t>
      </w:r>
      <w:r>
        <w:rPr>
          <w:rFonts w:ascii="Arial" w:hAnsi="Arial"/>
          <w:sz w:val="24"/>
        </w:rPr>
        <w:t>Prueba Estadística: Género vs. Canal de programa deportivo.........................................................................82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XV               Tabla de Contingencia: Género vs. Programa deportivo    favorito..........</w:t>
      </w:r>
      <w:r>
        <w:rPr>
          <w:rFonts w:ascii="Arial" w:hAnsi="Arial"/>
          <w:sz w:val="24"/>
        </w:rPr>
        <w:t>..................................................................83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XVI              Prueba Estadística: Género vs. Programa deportivo favorito............................................................................83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XVII             Tabl</w:t>
      </w:r>
      <w:r>
        <w:rPr>
          <w:rFonts w:ascii="Arial" w:hAnsi="Arial"/>
          <w:sz w:val="24"/>
        </w:rPr>
        <w:t>a de Contingencia: Género vs. Horario de programa deportivo.........................................................................84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XVIII            Prueba Estadística: Género vs. Horario de programa deportivo......................................</w:t>
      </w:r>
      <w:r>
        <w:rPr>
          <w:rFonts w:ascii="Arial" w:hAnsi="Arial"/>
          <w:sz w:val="24"/>
        </w:rPr>
        <w:t xml:space="preserve">...................................85 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XIX              Tabla de Contingencia: Género vs. Frecuencia con que ve programas deportivos.....................................................86</w:t>
      </w:r>
    </w:p>
    <w:p w:rsidR="00000000" w:rsidRDefault="00CE341C">
      <w:pPr>
        <w:spacing w:line="480" w:lineRule="auto"/>
        <w:ind w:left="2057" w:hanging="2057"/>
        <w:rPr>
          <w:rFonts w:ascii="Arial" w:hAnsi="Arial"/>
          <w:sz w:val="24"/>
        </w:rPr>
      </w:pPr>
      <w:r>
        <w:rPr>
          <w:rFonts w:ascii="Arial" w:hAnsi="Arial"/>
          <w:sz w:val="24"/>
        </w:rPr>
        <w:t>Tabla XX               Prueba Estadística: Género vs. Frecuenc</w:t>
      </w:r>
      <w:r>
        <w:rPr>
          <w:rFonts w:ascii="Arial" w:hAnsi="Arial"/>
          <w:sz w:val="24"/>
        </w:rPr>
        <w:t>ia con que ve programas deportivos.....................................................86</w:t>
      </w:r>
    </w:p>
    <w:p w:rsidR="00CE341C" w:rsidRDefault="00CE341C">
      <w:pPr>
        <w:spacing w:line="480" w:lineRule="auto"/>
        <w:ind w:left="2057" w:hanging="2057"/>
        <w:rPr>
          <w:rFonts w:ascii="Arial" w:hAnsi="Arial"/>
          <w:sz w:val="24"/>
        </w:rPr>
      </w:pPr>
    </w:p>
    <w:sectPr w:rsidR="00CE341C">
      <w:pgSz w:w="11907" w:h="16840" w:code="9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41BD3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C203E"/>
    <w:rsid w:val="007C203E"/>
    <w:rsid w:val="00CE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480" w:lineRule="auto"/>
      <w:ind w:left="1684" w:hanging="1684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/>
      <w:sz w:val="36"/>
      <w:szCs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/>
      <w:sz w:val="32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spacing w:line="360" w:lineRule="auto"/>
      <w:ind w:left="864" w:hanging="864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48"/>
      <w:szCs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4"/>
    </w:rPr>
  </w:style>
  <w:style w:type="paragraph" w:styleId="Ttulo7">
    <w:name w:val="heading 7"/>
    <w:basedOn w:val="Normal"/>
    <w:next w:val="Normal"/>
    <w:qFormat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b/>
      <w:bCs/>
      <w:color w:val="FFFFFF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szCs w:val="24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line="480" w:lineRule="auto"/>
      <w:ind w:left="1985" w:hanging="1985"/>
    </w:pPr>
    <w:rPr>
      <w:rFonts w:ascii="Arial" w:hAnsi="Arial"/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Sangra2detindependiente">
    <w:name w:val="Body Text Indent 2"/>
    <w:basedOn w:val="Normal"/>
    <w:semiHidden/>
    <w:pPr>
      <w:spacing w:line="480" w:lineRule="auto"/>
      <w:ind w:left="2124"/>
      <w:jc w:val="both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TABLAS</vt:lpstr>
    </vt:vector>
  </TitlesOfParts>
  <Company>EDITORES NACIONALES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TABLAS</dc:title>
  <dc:subject/>
  <dc:creator>CMUNOZ</dc:creator>
  <cp:keywords/>
  <cp:lastModifiedBy>Ayudante</cp:lastModifiedBy>
  <cp:revision>2</cp:revision>
  <dcterms:created xsi:type="dcterms:W3CDTF">2009-06-29T17:58:00Z</dcterms:created>
  <dcterms:modified xsi:type="dcterms:W3CDTF">2009-06-29T17:58:00Z</dcterms:modified>
</cp:coreProperties>
</file>