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8CD">
      <w:pPr>
        <w:pStyle w:val="Ttulo4"/>
        <w:overflowPunct/>
        <w:autoSpaceDE/>
        <w:autoSpaceDN/>
        <w:adjustRightInd/>
        <w:jc w:val="center"/>
        <w:textAlignment w:val="auto"/>
        <w:rPr>
          <w:rFonts w:ascii="Arial" w:hAnsi="Arial"/>
          <w:b w:val="0"/>
        </w:rPr>
      </w:pPr>
      <w:r>
        <w:rPr>
          <w:bCs/>
          <w:sz w:val="32"/>
          <w:lang w:val="es-EC"/>
        </w:rPr>
        <w:t>ANEXO 3</w:t>
      </w:r>
    </w:p>
    <w:p w:rsidR="00000000" w:rsidRDefault="008768CD">
      <w:pPr>
        <w:tabs>
          <w:tab w:val="left" w:pos="-326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Distribución de nota por preguntas</w:t>
      </w:r>
    </w:p>
    <w:p w:rsidR="00000000" w:rsidRDefault="008768CD">
      <w:pPr>
        <w:tabs>
          <w:tab w:val="left" w:pos="-326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Prueba de matemáticas</w:t>
      </w:r>
    </w:p>
    <w:p w:rsidR="00000000" w:rsidRDefault="008768CD">
      <w:pPr>
        <w:tabs>
          <w:tab w:val="left" w:pos="900"/>
          <w:tab w:val="left" w:pos="1080"/>
        </w:tabs>
        <w:ind w:left="1080" w:hanging="360"/>
        <w:jc w:val="center"/>
        <w:rPr>
          <w:rFonts w:ascii="Arial" w:hAnsi="Arial"/>
          <w:sz w:val="24"/>
        </w:rPr>
      </w:pPr>
    </w:p>
    <w:tbl>
      <w:tblPr>
        <w:tblW w:w="79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8"/>
        <w:gridCol w:w="1276"/>
        <w:gridCol w:w="1276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por problema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por grupo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por pregunta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bottom w:val="nil"/>
            </w:tcBorders>
          </w:tcPr>
          <w:p w:rsidR="00000000" w:rsidRDefault="008768CD">
            <w:pPr>
              <w:pStyle w:val="Ttulo3"/>
              <w:tabs>
                <w:tab w:val="left" w:pos="-2520"/>
              </w:tabs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Pregunta 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Sumas (17,5%)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Primera suma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1,40%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Segunda suma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2,10%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estas (17,5%)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Primera resta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1,44%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Segunda resta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2,10%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Multiplicaciones (17,5%)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Primera multiplicación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1,40%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Segunda multiplicación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2,10%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Divisiones (17,5%)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Primera divi</w:t>
            </w:r>
            <w:r>
              <w:rPr>
                <w:rFonts w:ascii="Arial" w:hAnsi="Arial"/>
                <w:sz w:val="24"/>
              </w:rPr>
              <w:t>sión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1,40%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Segunda división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2,10%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Operaciones con quebrados (30%)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6,00%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Suma de quebrados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Resta de quebrados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División de quebrados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Multiplicación de quebrados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Suma de números con decimales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Resta de números con decimales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Multiplicación de números con decimales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Perímetro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Area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Clasifico correctamente un triángulo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1,67%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Clasifico correctamente todos los triángulos (66,66%)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Medidas de longitud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Medidas de peso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Medidas de capac</w:t>
            </w:r>
            <w:r>
              <w:rPr>
                <w:rFonts w:ascii="Arial" w:hAnsi="Arial"/>
                <w:sz w:val="24"/>
              </w:rPr>
              <w:t>idad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Medidas de tiempo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Arábigos a romanos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1era. Conversión de arábigos a           </w:t>
            </w:r>
          </w:p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romanos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1,00%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2da. Conversión de arábigos a romanos </w:t>
            </w:r>
          </w:p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</w:t>
            </w:r>
            <w:r>
              <w:rPr>
                <w:rFonts w:ascii="Arial" w:hAnsi="Arial"/>
                <w:sz w:val="24"/>
              </w:rPr>
              <w:t>os a arábigos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1era. Conversión de romanos a </w:t>
            </w:r>
          </w:p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arábigos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1,00%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2da. Conversión de romanos a arábigos </w:t>
            </w:r>
          </w:p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Resuelve el problema (100%)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Problema de con</w:t>
            </w:r>
            <w:r>
              <w:rPr>
                <w:rFonts w:ascii="Arial" w:hAnsi="Arial"/>
                <w:sz w:val="24"/>
              </w:rPr>
              <w:t>versiones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Resuelve el problema (100%)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Conversiones de docenas a unidades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Resuelve el problema (100%)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Unión de conjuntos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Intersección de conjuntos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Diferencia de conjuntos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3,33%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Realizó correctamente el complemento (100%)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Identifico correctamente la intersección (100%)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</w:tr>
    </w:tbl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>
      <w:pPr>
        <w:tabs>
          <w:tab w:val="left" w:pos="-326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Distribución de nota por pregunt</w:t>
      </w:r>
      <w:r>
        <w:rPr>
          <w:rFonts w:ascii="Arial" w:hAnsi="Arial"/>
          <w:b/>
          <w:sz w:val="28"/>
        </w:rPr>
        <w:t>as</w:t>
      </w:r>
    </w:p>
    <w:p w:rsidR="00000000" w:rsidRDefault="008768CD">
      <w:pPr>
        <w:tabs>
          <w:tab w:val="left" w:pos="-3261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Prueba de matemáticas</w:t>
      </w:r>
    </w:p>
    <w:p w:rsidR="00000000" w:rsidRDefault="008768CD">
      <w:pPr>
        <w:tabs>
          <w:tab w:val="left" w:pos="900"/>
          <w:tab w:val="left" w:pos="1080"/>
        </w:tabs>
        <w:ind w:left="1080" w:hanging="360"/>
        <w:jc w:val="both"/>
        <w:rPr>
          <w:rFonts w:ascii="Arial" w:hAnsi="Arial"/>
          <w:sz w:val="24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1"/>
        <w:gridCol w:w="1559"/>
        <w:gridCol w:w="1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Area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Porcentaje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Porcentaje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pregunta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área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Sistema numérico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50,00%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pStyle w:val="Encabezad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Sistema geométrico y de</w:t>
            </w:r>
            <w:r>
              <w:rPr>
                <w:lang w:val="es-EC"/>
              </w:rPr>
              <w:t xml:space="preserve">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25,00%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pStyle w:val="Ttulo9"/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Sistema de funciones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25,00%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Pregunta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100,00%</w:t>
            </w:r>
          </w:p>
        </w:tc>
      </w:tr>
    </w:tbl>
    <w:p w:rsidR="00000000" w:rsidRDefault="008768CD">
      <w:pPr>
        <w:tabs>
          <w:tab w:val="left" w:pos="900"/>
          <w:tab w:val="left" w:pos="1080"/>
        </w:tabs>
        <w:ind w:left="1080" w:hanging="360"/>
        <w:jc w:val="both"/>
        <w:rPr>
          <w:rFonts w:ascii="Arial" w:hAnsi="Arial"/>
          <w:sz w:val="24"/>
        </w:rPr>
      </w:pPr>
    </w:p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/>
    <w:p w:rsidR="00000000" w:rsidRDefault="008768CD">
      <w:pPr>
        <w:tabs>
          <w:tab w:val="left" w:pos="-326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Distribución de nota por preguntas</w:t>
      </w:r>
    </w:p>
    <w:p w:rsidR="00000000" w:rsidRDefault="008768CD">
      <w:pPr>
        <w:tabs>
          <w:tab w:val="left" w:pos="-3261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Prueba de lenguaje</w:t>
      </w:r>
    </w:p>
    <w:p w:rsidR="00000000" w:rsidRDefault="008768CD">
      <w:pPr>
        <w:tabs>
          <w:tab w:val="left" w:pos="900"/>
          <w:tab w:val="left" w:pos="1080"/>
        </w:tabs>
        <w:ind w:left="1080" w:hanging="360"/>
        <w:jc w:val="both"/>
        <w:rPr>
          <w:rFonts w:ascii="Arial" w:hAnsi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8"/>
        <w:gridCol w:w="1276"/>
        <w:gridCol w:w="1276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por ejercicio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por grupo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Porcentaje por pregunta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bottom w:val="nil"/>
            </w:tcBorders>
          </w:tcPr>
          <w:p w:rsidR="00000000" w:rsidRDefault="008768CD">
            <w:pPr>
              <w:pStyle w:val="Ttulo3"/>
              <w:tabs>
                <w:tab w:val="left" w:pos="-2520"/>
              </w:tabs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Pregunta 1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Sustantivos comunes(50%)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4,88%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Por cada sustantivo bien ubicado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1,22%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Sustan</w:t>
            </w:r>
            <w:r>
              <w:rPr>
                <w:rFonts w:ascii="Arial" w:hAnsi="Arial"/>
                <w:sz w:val="24"/>
              </w:rPr>
              <w:t>tivos propios(50%)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4,88%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sustantivo bien ubicado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1,22%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pStyle w:val="Ttulo9"/>
              <w:tabs>
                <w:tab w:val="left" w:pos="-2520"/>
              </w:tabs>
              <w:spacing w:line="240" w:lineRule="auto"/>
              <w:rPr>
                <w:lang w:val="es-EC"/>
              </w:rPr>
            </w:pPr>
            <w:r>
              <w:rPr>
                <w:lang w:val="es-EC"/>
              </w:rPr>
              <w:t>Pregunta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sinónimos bien unido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0,81%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Por cada antónimo correcto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Por  cada sustantivo individual </w:t>
            </w:r>
            <w:r>
              <w:rPr>
                <w:rFonts w:ascii="Arial" w:hAnsi="Arial"/>
                <w:sz w:val="24"/>
              </w:rPr>
              <w:t>correctamente unido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1,63%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13,00%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Primera oración (20%)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2,60%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parte reconocida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0,65%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Segunda oración (20%)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2,60%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Por cada parte reconocida (20%)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0,52%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Tercera oración (30%)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3,90%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part</w:t>
            </w:r>
            <w:r>
              <w:rPr>
                <w:rFonts w:ascii="Arial" w:hAnsi="Arial"/>
                <w:sz w:val="24"/>
              </w:rPr>
              <w:t>e reconocida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0,98%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Cuarta oración (30%)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3,90%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Presente 33,33%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persona bien conjugada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1,63%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Pasado 33,33%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persona bien conjugada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1,63%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Futuro 33,33%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pe</w:t>
            </w:r>
            <w:r>
              <w:rPr>
                <w:rFonts w:ascii="Arial" w:hAnsi="Arial"/>
                <w:sz w:val="24"/>
              </w:rPr>
              <w:t>rsona bien conjugada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10,00%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 texto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Escribió los nombres propios con mayúsculas (50%)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Escribió el inicio de la oración mayúsculas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Segundo texto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Escribió los nombres propios con m</w:t>
            </w:r>
            <w:r>
              <w:rPr>
                <w:rFonts w:ascii="Arial" w:hAnsi="Arial"/>
                <w:sz w:val="24"/>
              </w:rPr>
              <w:t>ayúsculas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Escribió el inicio de la oración mayúsculas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palabra bien separada en silabas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 texto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1,63%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frase bien ubicada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0,81%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Segundo t</w:t>
            </w:r>
            <w:r>
              <w:rPr>
                <w:rFonts w:ascii="Arial" w:hAnsi="Arial"/>
                <w:sz w:val="24"/>
              </w:rPr>
              <w:t>exto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1,63%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cada frase bien ubicada (50%)</w:t>
            </w:r>
          </w:p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0,81%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Palabras agudas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Por cada palabra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1,08%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Palabras graves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Por cada palabra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1,08%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Palabras esdrújulas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Por cada palabra (33,33%)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1,08%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Pregunta 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 signos de puntuación bien ubicados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Por tildes bien ubicadas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5,00%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Pregunta 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15,00%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Lectura comprensiva (60%)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9,00%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Cada pregunta (25%)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2,25%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Lectur</w:t>
            </w:r>
            <w:r>
              <w:rPr>
                <w:rFonts w:ascii="Arial" w:hAnsi="Arial"/>
                <w:sz w:val="24"/>
              </w:rPr>
              <w:t>a analítica (40%)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6,00%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Cada pregunta (50%)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3,00%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spacing w:line="480" w:lineRule="auto"/>
        <w:ind w:left="720"/>
        <w:jc w:val="both"/>
        <w:rPr>
          <w:rFonts w:ascii="Arial" w:hAnsi="Arial"/>
          <w:sz w:val="24"/>
        </w:rPr>
      </w:pPr>
    </w:p>
    <w:p w:rsidR="00000000" w:rsidRDefault="008768CD">
      <w:pPr>
        <w:tabs>
          <w:tab w:val="left" w:pos="-326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Distribución de nota por preguntas</w:t>
      </w:r>
    </w:p>
    <w:p w:rsidR="00000000" w:rsidRDefault="008768CD">
      <w:pPr>
        <w:tabs>
          <w:tab w:val="left" w:pos="-3261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Prueba de lenguaje</w:t>
      </w:r>
    </w:p>
    <w:p w:rsidR="00000000" w:rsidRDefault="008768CD">
      <w:pPr>
        <w:tabs>
          <w:tab w:val="left" w:pos="900"/>
          <w:tab w:val="left" w:pos="1080"/>
        </w:tabs>
        <w:ind w:left="1080" w:hanging="360"/>
        <w:jc w:val="both"/>
        <w:rPr>
          <w:rFonts w:ascii="Arial" w:hAnsi="Arial"/>
          <w:sz w:val="24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1"/>
        <w:gridCol w:w="1559"/>
        <w:gridCol w:w="1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Area</w:t>
            </w:r>
            <w:proofErr w:type="spellEnd"/>
          </w:p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Porcentaje</w:t>
            </w:r>
          </w:p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pregunta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Porcentaje</w:t>
            </w:r>
          </w:p>
          <w:p w:rsidR="00000000" w:rsidRDefault="008768C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área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Castellano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65,00%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tabs>
                <w:tab w:val="left" w:pos="-252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Pregunta 1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9,75%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2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3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4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6,50%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5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tab/>
            </w:r>
            <w:r>
              <w:rPr>
                <w:rFonts w:ascii="Arial" w:hAnsi="Arial"/>
                <w:sz w:val="24"/>
              </w:rPr>
              <w:t>Pregunta 6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9,75%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8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6,50%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9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3,25%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10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9,75%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Ortografia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20,00%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7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10,00%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11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         10,00 %</w:t>
            </w:r>
          </w:p>
        </w:tc>
        <w:tc>
          <w:tcPr>
            <w:tcW w:w="1598" w:type="dxa"/>
            <w:tcBorders>
              <w:left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Lectura compresiva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98" w:type="dxa"/>
            <w:tcBorders>
              <w:left w:val="nil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15,00%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Pregunta 12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15,00 %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TOTAL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68CD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100,00%</w:t>
            </w:r>
          </w:p>
        </w:tc>
      </w:tr>
    </w:tbl>
    <w:p w:rsidR="008768CD" w:rsidRDefault="008768CD"/>
    <w:sectPr w:rsidR="008768CD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2240"/>
    <w:rsid w:val="008768CD"/>
    <w:rsid w:val="00C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3">
    <w:name w:val="heading 3"/>
    <w:basedOn w:val="Normal"/>
    <w:next w:val="Normal"/>
    <w:qFormat/>
    <w:pPr>
      <w:keepNext/>
      <w:tabs>
        <w:tab w:val="left" w:pos="3402"/>
      </w:tabs>
      <w:jc w:val="center"/>
      <w:outlineLvl w:val="2"/>
    </w:pPr>
    <w:rPr>
      <w:rFonts w:ascii="Arial" w:hAnsi="Arial"/>
      <w:b/>
      <w:sz w:val="21"/>
      <w:u w:val="single"/>
      <w:lang w:val="es-ES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8"/>
      <w:lang w:val="es-ES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both"/>
      <w:outlineLvl w:val="8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XIX</vt:lpstr>
    </vt:vector>
  </TitlesOfParts>
  <Company>Compaq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XIX</dc:title>
  <dc:subject/>
  <dc:creator>JESSICA ENENDEZ</dc:creator>
  <cp:keywords/>
  <cp:lastModifiedBy>Ayudante</cp:lastModifiedBy>
  <cp:revision>2</cp:revision>
  <dcterms:created xsi:type="dcterms:W3CDTF">2009-06-29T19:25:00Z</dcterms:created>
  <dcterms:modified xsi:type="dcterms:W3CDTF">2009-06-29T19:25:00Z</dcterms:modified>
</cp:coreProperties>
</file>