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1D6C">
      <w:pPr>
        <w:pStyle w:val="Ttulo"/>
        <w:rPr>
          <w:sz w:val="24"/>
        </w:rPr>
      </w:pPr>
    </w:p>
    <w:p w:rsidR="00000000" w:rsidRDefault="00FF1D6C">
      <w:pPr>
        <w:pStyle w:val="Ttulo"/>
      </w:pPr>
      <w:r>
        <w:t>INTRODUCCION</w:t>
      </w:r>
    </w:p>
    <w:p w:rsidR="00000000" w:rsidRDefault="00FF1D6C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Dependiendo del alcance social del individuo, y del tiempo para obtener una preparación adecuada, se puede decir, que si queremos mejorar la calidad de información aprendida a lo largo de los años debemos empezar puliendo los conocimiento y</w:t>
      </w:r>
      <w:r>
        <w:rPr>
          <w:rFonts w:ascii="Arial" w:hAnsi="Arial" w:cs="Arial"/>
        </w:rPr>
        <w:t xml:space="preserve"> escogeremos la educación que se adapte a nuestro tiempo y criterio, la misma que puede ser:</w:t>
      </w: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Educación Presencial</w:t>
      </w: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Educación </w:t>
      </w:r>
      <w:proofErr w:type="spellStart"/>
      <w:r>
        <w:rPr>
          <w:rFonts w:ascii="Arial" w:hAnsi="Arial" w:cs="Arial"/>
        </w:rPr>
        <w:t>Semipresencial</w:t>
      </w:r>
      <w:proofErr w:type="spellEnd"/>
      <w:r>
        <w:rPr>
          <w:rFonts w:ascii="Arial" w:hAnsi="Arial" w:cs="Arial"/>
        </w:rPr>
        <w:t xml:space="preserve"> o </w:t>
      </w: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Educación a Distancia</w:t>
      </w: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meta de esta tesis es crear un modelo que se adapte a las necesidades de la modalidad a</w:t>
      </w:r>
      <w:r>
        <w:rPr>
          <w:rFonts w:ascii="Arial" w:hAnsi="Arial" w:cs="Arial"/>
        </w:rPr>
        <w:t xml:space="preserve"> distancia, mediante un estudio minucioso de los requerimientos del estudiante, sus necesidades se basan fundamentalmente en el tiempo y en otros factores que influyen los cuales se los irá analizando paulatinamente como vaya avanzando esta tesis, además d</w:t>
      </w:r>
      <w:r>
        <w:rPr>
          <w:rFonts w:ascii="Arial" w:hAnsi="Arial" w:cs="Arial"/>
        </w:rPr>
        <w:t>ebe  considerarse el impacto de cada una de las tecnologías sobre los procesos de enseñanza-aprendizaje, lo cual implica aspectos de orden pedagógico, psicológico, sociológico y cultural.</w:t>
      </w: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todo aquello podemos armar los elementos que componen la educa</w:t>
      </w:r>
      <w:r>
        <w:rPr>
          <w:rFonts w:ascii="Arial" w:hAnsi="Arial" w:cs="Arial"/>
        </w:rPr>
        <w:t>ción a distancia, el enfoque del modelo educativo depende del análisis y estudio que se haría a través de una observación de los resultados obtenidos del perfil del estudiante y del profesor viendo cuales serían sus ventajas y desventajas, y como afectaría</w:t>
      </w:r>
      <w:r>
        <w:rPr>
          <w:rFonts w:ascii="Arial" w:hAnsi="Arial" w:cs="Arial"/>
        </w:rPr>
        <w:t xml:space="preserve"> esto a través de  los  costos y cuales serían sus beneficios.</w:t>
      </w: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no está demás acotar que la educación a distancia posee modelos y que estos se han dado, gracias al estudio independiente y al estudio abierto + clases, lo cual produce efecto </w:t>
      </w:r>
      <w:r>
        <w:rPr>
          <w:rFonts w:ascii="Arial" w:hAnsi="Arial" w:cs="Arial"/>
        </w:rPr>
        <w:t>en los estudiantes y oportunidades de interacción.</w:t>
      </w: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importancia de la comunicación es primordial en la tutoría a distancia, para hacer un adecuado y eficiente estudio de mercado, donde se diseña la encuesta, se elige la muestra y se analiza estadística</w:t>
      </w:r>
      <w:r>
        <w:rPr>
          <w:rFonts w:ascii="Arial" w:hAnsi="Arial" w:cs="Arial"/>
        </w:rPr>
        <w:t>mente, con ello se concluye cuales son las debilidades de la educación a distancia y de ellas hacer las fortalezas, de tal manera que se pueda dar un correcto enfoque del estudio a distancia en nuestro país.</w:t>
      </w: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Diseño </w:t>
      </w:r>
      <w:proofErr w:type="spellStart"/>
      <w:r>
        <w:rPr>
          <w:rFonts w:ascii="Arial" w:hAnsi="Arial" w:cs="Arial"/>
        </w:rPr>
        <w:t>instruccional</w:t>
      </w:r>
      <w:proofErr w:type="spellEnd"/>
      <w:r>
        <w:rPr>
          <w:rFonts w:ascii="Arial" w:hAnsi="Arial" w:cs="Arial"/>
        </w:rPr>
        <w:t xml:space="preserve"> de la educación a dist</w:t>
      </w:r>
      <w:r>
        <w:rPr>
          <w:rFonts w:ascii="Arial" w:hAnsi="Arial" w:cs="Arial"/>
        </w:rPr>
        <w:t>ancia se basa en el enfoque centrado en el estudiante y en el plan de estudios manejando decisiones de tecnología, luego de ello podríamos decir que está listo para poder construir un modelo adecuado a las necesidades, indicando la metodología a utilizar y</w:t>
      </w:r>
      <w:r>
        <w:rPr>
          <w:rFonts w:ascii="Arial" w:hAnsi="Arial" w:cs="Arial"/>
        </w:rPr>
        <w:t xml:space="preserve"> cual es el proceso a seguir en dicho modelo, al final se mostrará la forma de implementarlo luego de un arduo trabajo y un análisis minucioso de la educación a distancia con el fin de mejorar continuamente la calidad de esta.</w:t>
      </w: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tesis se va enfocar</w:t>
      </w:r>
      <w:r>
        <w:rPr>
          <w:rFonts w:ascii="Arial" w:hAnsi="Arial" w:cs="Arial"/>
        </w:rPr>
        <w:t xml:space="preserve"> las modalidades de la educación a distancia, ya que esta y la </w:t>
      </w:r>
      <w:proofErr w:type="spellStart"/>
      <w:r>
        <w:rPr>
          <w:rFonts w:ascii="Arial" w:hAnsi="Arial" w:cs="Arial"/>
        </w:rPr>
        <w:t>semipresencial</w:t>
      </w:r>
      <w:proofErr w:type="spellEnd"/>
      <w:r>
        <w:rPr>
          <w:rFonts w:ascii="Arial" w:hAnsi="Arial" w:cs="Arial"/>
        </w:rPr>
        <w:t xml:space="preserve"> son los proyectos mas ambiciosos llevados a cabo por una institución de nivel superior, el cual su único interés es invertir en un mejor futuro para el país, el mismo que es la e</w:t>
      </w:r>
      <w:r>
        <w:rPr>
          <w:rFonts w:ascii="Arial" w:hAnsi="Arial" w:cs="Arial"/>
        </w:rPr>
        <w:t>ducación.</w:t>
      </w:r>
    </w:p>
    <w:p w:rsidR="00000000" w:rsidRDefault="00FF1D6C">
      <w:pPr>
        <w:spacing w:line="480" w:lineRule="auto"/>
        <w:jc w:val="both"/>
        <w:rPr>
          <w:rFonts w:ascii="Arial" w:hAnsi="Arial" w:cs="Arial"/>
        </w:rPr>
      </w:pPr>
    </w:p>
    <w:p w:rsidR="00FF1D6C" w:rsidRDefault="00FF1D6C">
      <w:pPr>
        <w:spacing w:line="480" w:lineRule="auto"/>
        <w:jc w:val="both"/>
        <w:rPr>
          <w:rFonts w:ascii="Arial" w:hAnsi="Arial" w:cs="Arial"/>
        </w:rPr>
      </w:pPr>
    </w:p>
    <w:sectPr w:rsidR="00FF1D6C">
      <w:pgSz w:w="11907" w:h="16840" w:code="9"/>
      <w:pgMar w:top="2268" w:right="1361" w:bottom="2268" w:left="226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120" w:legacyIndent="360"/>
        <w:lvlJc w:val="left"/>
        <w:rPr>
          <w:rFonts w:ascii="Wingdings" w:hAnsi="Wingdings" w:hint="default"/>
          <w:sz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24F9"/>
    <w:rsid w:val="003924F9"/>
    <w:rsid w:val="00F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pPr>
      <w:spacing w:line="360" w:lineRule="auto"/>
      <w:jc w:val="both"/>
    </w:pPr>
  </w:style>
  <w:style w:type="paragraph" w:styleId="Textoindependiente">
    <w:name w:val="Body Text"/>
    <w:basedOn w:val="Normal"/>
    <w:semiHidden/>
    <w:rPr>
      <w:rFonts w:ascii="Tahoma" w:hAnsi="Tahoma"/>
      <w:b/>
      <w:sz w:val="52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INTRODUCCION</vt:lpstr>
    </vt:vector>
  </TitlesOfParts>
  <Company>ICM - ESPOL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INTRODUCCION</dc:title>
  <dc:subject/>
  <dc:creator>alpha14</dc:creator>
  <cp:keywords/>
  <dc:description/>
  <cp:lastModifiedBy>Ayudante</cp:lastModifiedBy>
  <cp:revision>2</cp:revision>
  <cp:lastPrinted>1997-06-07T15:07:00Z</cp:lastPrinted>
  <dcterms:created xsi:type="dcterms:W3CDTF">2009-07-01T14:30:00Z</dcterms:created>
  <dcterms:modified xsi:type="dcterms:W3CDTF">2009-07-01T14:30:00Z</dcterms:modified>
</cp:coreProperties>
</file>