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7659">
      <w:pPr>
        <w:jc w:val="center"/>
        <w:rPr>
          <w:rFonts w:ascii="Arial" w:hAnsi="Arial" w:cs="Arial"/>
          <w:b/>
        </w:rPr>
      </w:pPr>
    </w:p>
    <w:p w:rsidR="00000000" w:rsidRDefault="002A7659">
      <w:pPr>
        <w:jc w:val="center"/>
        <w:rPr>
          <w:rFonts w:ascii="Arial" w:hAnsi="Arial" w:cs="Arial"/>
          <w:b/>
        </w:rPr>
      </w:pPr>
    </w:p>
    <w:p w:rsidR="00000000" w:rsidRDefault="002A7659">
      <w:pPr>
        <w:jc w:val="center"/>
        <w:rPr>
          <w:rFonts w:ascii="Arial" w:hAnsi="Arial" w:cs="Arial"/>
          <w:b/>
        </w:rPr>
      </w:pPr>
    </w:p>
    <w:p w:rsidR="00000000" w:rsidRDefault="002A7659">
      <w:pPr>
        <w:jc w:val="center"/>
        <w:rPr>
          <w:rFonts w:ascii="Arial" w:hAnsi="Arial" w:cs="Arial"/>
          <w:b/>
        </w:rPr>
      </w:pPr>
    </w:p>
    <w:p w:rsidR="00000000" w:rsidRDefault="002A7659">
      <w:pPr>
        <w:jc w:val="center"/>
        <w:rPr>
          <w:rFonts w:ascii="Arial" w:hAnsi="Arial" w:cs="Arial"/>
          <w:b/>
        </w:rPr>
      </w:pPr>
    </w:p>
    <w:p w:rsidR="00000000" w:rsidRDefault="002A7659">
      <w:pPr>
        <w:jc w:val="center"/>
        <w:rPr>
          <w:rFonts w:ascii="Arial" w:hAnsi="Arial" w:cs="Arial"/>
          <w:b/>
        </w:rPr>
      </w:pPr>
    </w:p>
    <w:p w:rsidR="00000000" w:rsidRDefault="002A7659">
      <w:pPr>
        <w:jc w:val="center"/>
        <w:rPr>
          <w:rFonts w:ascii="Arial" w:hAnsi="Arial" w:cs="Arial"/>
          <w:b/>
        </w:rPr>
      </w:pPr>
    </w:p>
    <w:p w:rsidR="00000000" w:rsidRDefault="002A7659">
      <w:pPr>
        <w:jc w:val="center"/>
        <w:rPr>
          <w:rFonts w:ascii="Arial" w:hAnsi="Arial" w:cs="Arial"/>
          <w:b/>
        </w:rPr>
      </w:pPr>
      <w:r>
        <w:rPr>
          <w:rFonts w:ascii="Arial" w:hAnsi="Arial" w:cs="Arial"/>
          <w:b/>
          <w:sz w:val="52"/>
        </w:rPr>
        <w:t>CAPITULO I</w:t>
      </w:r>
    </w:p>
    <w:p w:rsidR="00000000" w:rsidRDefault="002A7659">
      <w:pPr>
        <w:jc w:val="center"/>
        <w:rPr>
          <w:rFonts w:ascii="Arial" w:hAnsi="Arial" w:cs="Arial"/>
          <w:b/>
        </w:rPr>
      </w:pPr>
    </w:p>
    <w:p w:rsidR="00000000" w:rsidRDefault="002A7659">
      <w:pPr>
        <w:jc w:val="center"/>
        <w:rPr>
          <w:rFonts w:ascii="Arial" w:hAnsi="Arial" w:cs="Arial"/>
          <w:b/>
        </w:rPr>
      </w:pPr>
    </w:p>
    <w:p w:rsidR="00000000" w:rsidRDefault="002A7659">
      <w:pPr>
        <w:jc w:val="center"/>
        <w:rPr>
          <w:rFonts w:ascii="Arial" w:hAnsi="Arial" w:cs="Arial"/>
          <w:b/>
        </w:rPr>
      </w:pPr>
    </w:p>
    <w:p w:rsidR="00000000" w:rsidRDefault="002A7659" w:rsidP="002A7659">
      <w:pPr>
        <w:pStyle w:val="Ttulo2"/>
        <w:numPr>
          <w:ilvl w:val="0"/>
          <w:numId w:val="16"/>
        </w:numPr>
        <w:tabs>
          <w:tab w:val="clear" w:pos="1125"/>
        </w:tabs>
        <w:ind w:left="0" w:firstLine="0"/>
        <w:rPr>
          <w:rFonts w:ascii="Arial" w:hAnsi="Arial" w:cs="Arial"/>
          <w:sz w:val="36"/>
        </w:rPr>
      </w:pPr>
      <w:r>
        <w:rPr>
          <w:rFonts w:ascii="Arial" w:hAnsi="Arial" w:cs="Arial"/>
          <w:sz w:val="36"/>
        </w:rPr>
        <w:t>INTRODUCCIÓN A LA DEMOGRAFÍA</w:t>
      </w:r>
    </w:p>
    <w:p w:rsidR="00000000" w:rsidRDefault="002A7659"/>
    <w:p w:rsidR="00000000" w:rsidRDefault="002A7659"/>
    <w:p w:rsidR="00000000" w:rsidRDefault="002A7659"/>
    <w:p w:rsidR="00000000" w:rsidRDefault="002A7659"/>
    <w:p w:rsidR="00000000" w:rsidRDefault="002A7659">
      <w:pPr>
        <w:spacing w:line="480" w:lineRule="auto"/>
        <w:ind w:left="720"/>
        <w:jc w:val="both"/>
        <w:rPr>
          <w:rFonts w:ascii="Arial" w:hAnsi="Arial" w:cs="Arial"/>
          <w:b/>
        </w:rPr>
      </w:pPr>
      <w:r>
        <w:rPr>
          <w:rFonts w:ascii="Arial" w:hAnsi="Arial" w:cs="Arial"/>
        </w:rPr>
        <w:t>En el presente capítulo se realizará una revisión rápida de algunos conceptos necesarios para una mejor comprensión del tema.</w:t>
      </w:r>
    </w:p>
    <w:p w:rsidR="00000000" w:rsidRDefault="002A7659">
      <w:pPr>
        <w:spacing w:line="480" w:lineRule="auto"/>
        <w:ind w:left="540" w:hanging="1"/>
        <w:jc w:val="both"/>
        <w:rPr>
          <w:rFonts w:ascii="Arial" w:hAnsi="Arial" w:cs="Arial"/>
          <w:b/>
        </w:rPr>
      </w:pPr>
    </w:p>
    <w:p w:rsidR="00000000" w:rsidRDefault="002A7659">
      <w:pPr>
        <w:jc w:val="both"/>
        <w:rPr>
          <w:rFonts w:ascii="Arial" w:hAnsi="Arial" w:cs="Arial"/>
          <w:b/>
        </w:rPr>
      </w:pPr>
    </w:p>
    <w:p w:rsidR="00000000" w:rsidRDefault="002A7659">
      <w:pPr>
        <w:jc w:val="both"/>
        <w:rPr>
          <w:rFonts w:ascii="Arial" w:hAnsi="Arial" w:cs="Arial"/>
          <w:b/>
        </w:rPr>
      </w:pPr>
    </w:p>
    <w:p w:rsidR="00000000" w:rsidRDefault="002A7659" w:rsidP="002A7659">
      <w:pPr>
        <w:numPr>
          <w:ilvl w:val="1"/>
          <w:numId w:val="7"/>
        </w:numPr>
        <w:tabs>
          <w:tab w:val="num" w:pos="420"/>
          <w:tab w:val="left" w:pos="1080"/>
        </w:tabs>
        <w:ind w:left="540"/>
        <w:rPr>
          <w:rFonts w:ascii="Arial" w:hAnsi="Arial" w:cs="Arial"/>
          <w:b/>
          <w:bCs/>
        </w:rPr>
      </w:pPr>
      <w:r>
        <w:rPr>
          <w:rFonts w:ascii="Arial" w:hAnsi="Arial" w:cs="Arial"/>
          <w:b/>
          <w:bCs/>
        </w:rPr>
        <w:t>Conceptos básicos</w:t>
      </w:r>
    </w:p>
    <w:p w:rsidR="00000000" w:rsidRDefault="002A7659">
      <w:pPr>
        <w:tabs>
          <w:tab w:val="left" w:pos="1080"/>
        </w:tabs>
        <w:rPr>
          <w:rFonts w:ascii="Arial" w:hAnsi="Arial" w:cs="Arial"/>
          <w:b/>
          <w:bCs/>
        </w:rPr>
      </w:pPr>
    </w:p>
    <w:p w:rsidR="00000000" w:rsidRDefault="002A7659">
      <w:pPr>
        <w:spacing w:line="480" w:lineRule="auto"/>
        <w:ind w:left="1077"/>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rPr>
        <w:t>Por considerarse de importancia para el desarrollo de</w:t>
      </w:r>
      <w:r>
        <w:rPr>
          <w:rFonts w:ascii="Arial" w:hAnsi="Arial" w:cs="Arial"/>
        </w:rPr>
        <w:t xml:space="preserve"> esta tesis se hace una breve descripción de lo que se entiende por:</w:t>
      </w:r>
    </w:p>
    <w:p w:rsidR="00000000" w:rsidRDefault="002A7659">
      <w:pPr>
        <w:tabs>
          <w:tab w:val="left" w:pos="1080"/>
        </w:tabs>
        <w:rPr>
          <w:rFonts w:ascii="Arial" w:hAnsi="Arial" w:cs="Arial"/>
          <w:b/>
          <w:bCs/>
        </w:rPr>
      </w:pPr>
    </w:p>
    <w:p w:rsidR="00000000" w:rsidRDefault="002A7659">
      <w:pPr>
        <w:tabs>
          <w:tab w:val="left" w:pos="1080"/>
        </w:tabs>
        <w:rPr>
          <w:rFonts w:ascii="Arial" w:hAnsi="Arial" w:cs="Arial"/>
          <w:b/>
          <w:bCs/>
        </w:rPr>
      </w:pPr>
    </w:p>
    <w:p w:rsidR="00000000" w:rsidRDefault="002A7659">
      <w:pPr>
        <w:pStyle w:val="Sangra3detindependiente"/>
      </w:pPr>
      <w:r>
        <w:rPr>
          <w:b/>
          <w:i/>
          <w:iCs/>
        </w:rPr>
        <w:t xml:space="preserve">Demografía. </w:t>
      </w:r>
      <w:r>
        <w:t xml:space="preserve">La demografía es la rama de la antropología o la sociología que mediante estudios estadísticos determinan la distribución de la población, características de la población y </w:t>
      </w:r>
      <w:r>
        <w:t xml:space="preserve">los cambios en el mundo que puede tener para los grupos humanos </w:t>
      </w:r>
      <w:r>
        <w:lastRenderedPageBreak/>
        <w:t>diversos fines (censos fiscales, censos poblacionales, determinación de las tasas de natalidad, mortalidad, índices de la fecundidad de la población, etcétera).</w:t>
      </w:r>
    </w:p>
    <w:p w:rsidR="00000000" w:rsidRDefault="002A7659">
      <w:pPr>
        <w:spacing w:line="480" w:lineRule="auto"/>
        <w:jc w:val="both"/>
        <w:rPr>
          <w:rFonts w:ascii="Arial" w:hAnsi="Arial" w:cs="Arial"/>
        </w:rPr>
      </w:pPr>
    </w:p>
    <w:p w:rsidR="00000000" w:rsidRDefault="002A7659">
      <w:pPr>
        <w:pStyle w:val="Sangra3detindependiente"/>
      </w:pPr>
      <w:r>
        <w:t>La demografía estudia los sigu</w:t>
      </w:r>
      <w:r>
        <w:t>ientes aspectos poblacionales:</w:t>
      </w:r>
    </w:p>
    <w:p w:rsidR="00000000" w:rsidRDefault="002A7659" w:rsidP="002A7659">
      <w:pPr>
        <w:numPr>
          <w:ilvl w:val="0"/>
          <w:numId w:val="1"/>
        </w:numPr>
        <w:spacing w:line="480" w:lineRule="auto"/>
        <w:ind w:firstLine="360"/>
        <w:jc w:val="both"/>
        <w:rPr>
          <w:rFonts w:ascii="Arial" w:hAnsi="Arial" w:cs="Arial"/>
        </w:rPr>
      </w:pPr>
      <w:r>
        <w:rPr>
          <w:rFonts w:ascii="Arial" w:hAnsi="Arial" w:cs="Arial"/>
        </w:rPr>
        <w:t xml:space="preserve">Estado: </w:t>
      </w:r>
    </w:p>
    <w:p w:rsidR="00000000" w:rsidRDefault="002A7659" w:rsidP="002A7659">
      <w:pPr>
        <w:numPr>
          <w:ilvl w:val="1"/>
          <w:numId w:val="1"/>
        </w:numPr>
        <w:spacing w:line="480" w:lineRule="auto"/>
        <w:ind w:firstLine="0"/>
        <w:jc w:val="both"/>
        <w:rPr>
          <w:rFonts w:ascii="Arial" w:hAnsi="Arial" w:cs="Arial"/>
        </w:rPr>
      </w:pPr>
      <w:r>
        <w:rPr>
          <w:rFonts w:ascii="Arial" w:hAnsi="Arial" w:cs="Arial"/>
        </w:rPr>
        <w:t>Tamaño o Volumen</w:t>
      </w:r>
    </w:p>
    <w:p w:rsidR="00000000" w:rsidRDefault="002A7659" w:rsidP="002A7659">
      <w:pPr>
        <w:numPr>
          <w:ilvl w:val="1"/>
          <w:numId w:val="1"/>
        </w:numPr>
        <w:spacing w:line="480" w:lineRule="auto"/>
        <w:ind w:firstLine="0"/>
        <w:jc w:val="both"/>
        <w:rPr>
          <w:rFonts w:ascii="Arial" w:hAnsi="Arial" w:cs="Arial"/>
        </w:rPr>
      </w:pPr>
      <w:r>
        <w:rPr>
          <w:rFonts w:ascii="Arial" w:hAnsi="Arial" w:cs="Arial"/>
        </w:rPr>
        <w:t>Distribución Geográfica</w:t>
      </w:r>
    </w:p>
    <w:p w:rsidR="00000000" w:rsidRDefault="002A7659" w:rsidP="002A7659">
      <w:pPr>
        <w:numPr>
          <w:ilvl w:val="1"/>
          <w:numId w:val="1"/>
        </w:numPr>
        <w:spacing w:line="480" w:lineRule="auto"/>
        <w:ind w:firstLine="0"/>
        <w:jc w:val="both"/>
        <w:rPr>
          <w:rFonts w:ascii="Arial" w:hAnsi="Arial" w:cs="Arial"/>
        </w:rPr>
      </w:pPr>
      <w:r>
        <w:rPr>
          <w:rFonts w:ascii="Arial" w:hAnsi="Arial" w:cs="Arial"/>
        </w:rPr>
        <w:t>Composición o estructura</w:t>
      </w:r>
    </w:p>
    <w:p w:rsidR="00000000" w:rsidRDefault="002A7659" w:rsidP="002A7659">
      <w:pPr>
        <w:numPr>
          <w:ilvl w:val="0"/>
          <w:numId w:val="1"/>
        </w:numPr>
        <w:spacing w:line="480" w:lineRule="auto"/>
        <w:ind w:firstLine="360"/>
        <w:jc w:val="both"/>
        <w:rPr>
          <w:rFonts w:ascii="Arial" w:hAnsi="Arial" w:cs="Arial"/>
        </w:rPr>
      </w:pPr>
      <w:r>
        <w:rPr>
          <w:rFonts w:ascii="Arial" w:hAnsi="Arial" w:cs="Arial"/>
        </w:rPr>
        <w:t>Dinámica:</w:t>
      </w:r>
    </w:p>
    <w:p w:rsidR="00000000" w:rsidRDefault="002A7659" w:rsidP="002A7659">
      <w:pPr>
        <w:numPr>
          <w:ilvl w:val="1"/>
          <w:numId w:val="1"/>
        </w:numPr>
        <w:spacing w:line="480" w:lineRule="auto"/>
        <w:ind w:firstLine="0"/>
        <w:jc w:val="both"/>
        <w:rPr>
          <w:rFonts w:ascii="Arial" w:hAnsi="Arial" w:cs="Arial"/>
        </w:rPr>
      </w:pPr>
      <w:r>
        <w:rPr>
          <w:rFonts w:ascii="Arial" w:hAnsi="Arial" w:cs="Arial"/>
        </w:rPr>
        <w:t>Natalidad</w:t>
      </w:r>
    </w:p>
    <w:p w:rsidR="00000000" w:rsidRDefault="002A7659" w:rsidP="002A7659">
      <w:pPr>
        <w:numPr>
          <w:ilvl w:val="1"/>
          <w:numId w:val="1"/>
        </w:numPr>
        <w:spacing w:line="480" w:lineRule="auto"/>
        <w:ind w:firstLine="0"/>
        <w:jc w:val="both"/>
        <w:rPr>
          <w:rFonts w:ascii="Arial" w:hAnsi="Arial" w:cs="Arial"/>
        </w:rPr>
      </w:pPr>
      <w:r>
        <w:rPr>
          <w:rFonts w:ascii="Arial" w:hAnsi="Arial" w:cs="Arial"/>
        </w:rPr>
        <w:t>Mortalidad</w:t>
      </w:r>
    </w:p>
    <w:p w:rsidR="00000000" w:rsidRDefault="002A7659" w:rsidP="002A7659">
      <w:pPr>
        <w:numPr>
          <w:ilvl w:val="1"/>
          <w:numId w:val="1"/>
        </w:numPr>
        <w:spacing w:line="480" w:lineRule="auto"/>
        <w:ind w:firstLine="0"/>
        <w:jc w:val="both"/>
        <w:rPr>
          <w:rFonts w:ascii="Arial" w:hAnsi="Arial" w:cs="Arial"/>
        </w:rPr>
      </w:pPr>
      <w:r>
        <w:rPr>
          <w:rFonts w:ascii="Arial" w:hAnsi="Arial" w:cs="Arial"/>
        </w:rPr>
        <w:t>Migración</w:t>
      </w:r>
    </w:p>
    <w:p w:rsidR="00000000" w:rsidRDefault="002A7659">
      <w:pPr>
        <w:spacing w:line="480" w:lineRule="auto"/>
        <w:jc w:val="both"/>
        <w:rPr>
          <w:rFonts w:ascii="Arial" w:hAnsi="Arial" w:cs="Arial"/>
        </w:rPr>
      </w:pPr>
    </w:p>
    <w:p w:rsidR="00000000" w:rsidRDefault="002A7659">
      <w:pPr>
        <w:pStyle w:val="Ttulo1"/>
        <w:spacing w:line="480" w:lineRule="auto"/>
        <w:ind w:left="1080"/>
        <w:rPr>
          <w:rFonts w:ascii="Arial" w:hAnsi="Arial" w:cs="Arial"/>
          <w:i/>
          <w:iCs/>
          <w:u w:val="none"/>
        </w:rPr>
      </w:pPr>
      <w:r>
        <w:rPr>
          <w:rFonts w:ascii="Arial" w:hAnsi="Arial" w:cs="Arial"/>
          <w:i/>
          <w:iCs/>
          <w:u w:val="none"/>
        </w:rPr>
        <w:t xml:space="preserve">Tamaño o Volumen. </w:t>
      </w:r>
      <w:r>
        <w:rPr>
          <w:rFonts w:ascii="Arial" w:hAnsi="Arial" w:cs="Arial"/>
          <w:b w:val="0"/>
          <w:bCs/>
          <w:u w:val="none"/>
        </w:rPr>
        <w:t>El tamaño de la población puede medirse a nivel:</w:t>
      </w:r>
    </w:p>
    <w:p w:rsidR="00000000" w:rsidRDefault="002A7659">
      <w:pPr>
        <w:pStyle w:val="Sangra3detindependiente"/>
      </w:pPr>
    </w:p>
    <w:p w:rsidR="00000000" w:rsidRDefault="002A7659" w:rsidP="002A7659">
      <w:pPr>
        <w:numPr>
          <w:ilvl w:val="0"/>
          <w:numId w:val="3"/>
        </w:numPr>
        <w:tabs>
          <w:tab w:val="clear" w:pos="360"/>
          <w:tab w:val="num" w:pos="1428"/>
        </w:tabs>
        <w:spacing w:line="480" w:lineRule="auto"/>
        <w:ind w:left="1428"/>
        <w:jc w:val="both"/>
        <w:rPr>
          <w:rFonts w:ascii="Arial" w:hAnsi="Arial" w:cs="Arial"/>
        </w:rPr>
      </w:pPr>
      <w:r>
        <w:rPr>
          <w:rFonts w:ascii="Arial" w:hAnsi="Arial" w:cs="Arial"/>
        </w:rPr>
        <w:t>Nacional</w:t>
      </w:r>
    </w:p>
    <w:p w:rsidR="00000000" w:rsidRDefault="002A7659" w:rsidP="002A7659">
      <w:pPr>
        <w:numPr>
          <w:ilvl w:val="0"/>
          <w:numId w:val="3"/>
        </w:numPr>
        <w:tabs>
          <w:tab w:val="clear" w:pos="360"/>
          <w:tab w:val="num" w:pos="1428"/>
        </w:tabs>
        <w:spacing w:line="480" w:lineRule="auto"/>
        <w:ind w:left="1428"/>
        <w:jc w:val="both"/>
        <w:rPr>
          <w:rFonts w:ascii="Arial" w:hAnsi="Arial" w:cs="Arial"/>
        </w:rPr>
      </w:pPr>
      <w:r>
        <w:rPr>
          <w:rFonts w:ascii="Arial" w:hAnsi="Arial" w:cs="Arial"/>
        </w:rPr>
        <w:t>Regional</w:t>
      </w:r>
    </w:p>
    <w:p w:rsidR="00000000" w:rsidRDefault="002A7659" w:rsidP="002A7659">
      <w:pPr>
        <w:numPr>
          <w:ilvl w:val="0"/>
          <w:numId w:val="3"/>
        </w:numPr>
        <w:tabs>
          <w:tab w:val="clear" w:pos="360"/>
          <w:tab w:val="num" w:pos="1428"/>
        </w:tabs>
        <w:spacing w:line="480" w:lineRule="auto"/>
        <w:ind w:left="1428"/>
        <w:jc w:val="both"/>
        <w:rPr>
          <w:rFonts w:ascii="Arial" w:hAnsi="Arial" w:cs="Arial"/>
        </w:rPr>
      </w:pPr>
      <w:r>
        <w:rPr>
          <w:rFonts w:ascii="Arial" w:hAnsi="Arial" w:cs="Arial"/>
        </w:rPr>
        <w:t>Provincial</w:t>
      </w:r>
    </w:p>
    <w:p w:rsidR="00000000" w:rsidRDefault="002A7659" w:rsidP="002A7659">
      <w:pPr>
        <w:numPr>
          <w:ilvl w:val="0"/>
          <w:numId w:val="3"/>
        </w:numPr>
        <w:tabs>
          <w:tab w:val="clear" w:pos="360"/>
          <w:tab w:val="num" w:pos="1428"/>
        </w:tabs>
        <w:spacing w:line="480" w:lineRule="auto"/>
        <w:ind w:left="1428"/>
        <w:jc w:val="both"/>
        <w:rPr>
          <w:rFonts w:ascii="Arial" w:hAnsi="Arial" w:cs="Arial"/>
        </w:rPr>
      </w:pPr>
      <w:r>
        <w:rPr>
          <w:rFonts w:ascii="Arial" w:hAnsi="Arial" w:cs="Arial"/>
        </w:rPr>
        <w:t>Cantonal</w:t>
      </w:r>
    </w:p>
    <w:p w:rsidR="00000000" w:rsidRDefault="002A7659" w:rsidP="002A7659">
      <w:pPr>
        <w:numPr>
          <w:ilvl w:val="0"/>
          <w:numId w:val="3"/>
        </w:numPr>
        <w:tabs>
          <w:tab w:val="clear" w:pos="360"/>
          <w:tab w:val="num" w:pos="1428"/>
        </w:tabs>
        <w:spacing w:line="480" w:lineRule="auto"/>
        <w:ind w:left="1428"/>
        <w:jc w:val="both"/>
        <w:rPr>
          <w:rFonts w:ascii="Arial" w:hAnsi="Arial" w:cs="Arial"/>
        </w:rPr>
      </w:pPr>
      <w:r>
        <w:rPr>
          <w:rFonts w:ascii="Arial" w:hAnsi="Arial" w:cs="Arial"/>
        </w:rPr>
        <w:t>Pa</w:t>
      </w:r>
      <w:r>
        <w:rPr>
          <w:rFonts w:ascii="Arial" w:hAnsi="Arial" w:cs="Arial"/>
        </w:rPr>
        <w:t>rroquial</w:t>
      </w:r>
    </w:p>
    <w:p w:rsidR="00000000" w:rsidRDefault="002A7659" w:rsidP="002A7659">
      <w:pPr>
        <w:numPr>
          <w:ilvl w:val="0"/>
          <w:numId w:val="3"/>
        </w:numPr>
        <w:tabs>
          <w:tab w:val="clear" w:pos="360"/>
          <w:tab w:val="num" w:pos="1428"/>
        </w:tabs>
        <w:spacing w:line="480" w:lineRule="auto"/>
        <w:ind w:left="1428"/>
        <w:jc w:val="both"/>
        <w:rPr>
          <w:rFonts w:ascii="Arial" w:hAnsi="Arial" w:cs="Arial"/>
        </w:rPr>
      </w:pPr>
      <w:r>
        <w:rPr>
          <w:rFonts w:ascii="Arial" w:hAnsi="Arial" w:cs="Arial"/>
        </w:rPr>
        <w:lastRenderedPageBreak/>
        <w:t>De zona censal</w:t>
      </w:r>
    </w:p>
    <w:p w:rsidR="00000000" w:rsidRDefault="002A7659" w:rsidP="002A7659">
      <w:pPr>
        <w:numPr>
          <w:ilvl w:val="0"/>
          <w:numId w:val="3"/>
        </w:numPr>
        <w:tabs>
          <w:tab w:val="clear" w:pos="360"/>
          <w:tab w:val="num" w:pos="1428"/>
        </w:tabs>
        <w:spacing w:line="480" w:lineRule="auto"/>
        <w:ind w:left="1428"/>
        <w:jc w:val="both"/>
        <w:rPr>
          <w:rFonts w:ascii="Arial" w:hAnsi="Arial" w:cs="Arial"/>
        </w:rPr>
      </w:pPr>
      <w:r>
        <w:rPr>
          <w:rFonts w:ascii="Arial" w:hAnsi="Arial" w:cs="Arial"/>
        </w:rPr>
        <w:t>De sector censal</w:t>
      </w:r>
    </w:p>
    <w:p w:rsidR="00000000" w:rsidRDefault="002A7659" w:rsidP="002A7659">
      <w:pPr>
        <w:numPr>
          <w:ilvl w:val="0"/>
          <w:numId w:val="3"/>
        </w:numPr>
        <w:tabs>
          <w:tab w:val="clear" w:pos="360"/>
          <w:tab w:val="num" w:pos="1428"/>
        </w:tabs>
        <w:spacing w:line="480" w:lineRule="auto"/>
        <w:ind w:left="1428"/>
        <w:jc w:val="both"/>
        <w:rPr>
          <w:rFonts w:ascii="Arial" w:hAnsi="Arial" w:cs="Arial"/>
        </w:rPr>
      </w:pPr>
      <w:r>
        <w:rPr>
          <w:rFonts w:ascii="Arial" w:hAnsi="Arial" w:cs="Arial"/>
        </w:rPr>
        <w:t>De manzana</w:t>
      </w:r>
    </w:p>
    <w:p w:rsidR="00000000" w:rsidRDefault="002A7659">
      <w:pPr>
        <w:spacing w:line="480" w:lineRule="auto"/>
        <w:jc w:val="both"/>
        <w:rPr>
          <w:rFonts w:ascii="Arial" w:hAnsi="Arial" w:cs="Arial"/>
        </w:rPr>
      </w:pPr>
    </w:p>
    <w:p w:rsidR="00000000" w:rsidRDefault="002A7659">
      <w:pPr>
        <w:pStyle w:val="Sangra3detindependiente"/>
      </w:pPr>
      <w:r>
        <w:t>Dentro del volumen de la población nos encontramos con las siguientes medidas:</w:t>
      </w:r>
    </w:p>
    <w:p w:rsidR="00000000" w:rsidRDefault="002A7659">
      <w:pPr>
        <w:spacing w:line="480" w:lineRule="auto"/>
        <w:jc w:val="both"/>
        <w:rPr>
          <w:rFonts w:ascii="Arial" w:hAnsi="Arial" w:cs="Arial"/>
        </w:rPr>
      </w:pPr>
    </w:p>
    <w:p w:rsidR="00000000" w:rsidRDefault="002A7659" w:rsidP="002A7659">
      <w:pPr>
        <w:numPr>
          <w:ilvl w:val="0"/>
          <w:numId w:val="5"/>
        </w:numPr>
        <w:tabs>
          <w:tab w:val="clear" w:pos="360"/>
          <w:tab w:val="num" w:pos="1428"/>
        </w:tabs>
        <w:spacing w:line="480" w:lineRule="auto"/>
        <w:ind w:left="1428"/>
        <w:jc w:val="both"/>
        <w:rPr>
          <w:rFonts w:ascii="Arial" w:hAnsi="Arial" w:cs="Arial"/>
        </w:rPr>
      </w:pPr>
      <w:r>
        <w:rPr>
          <w:rFonts w:ascii="Arial" w:hAnsi="Arial" w:cs="Arial"/>
        </w:rPr>
        <w:t>Tamaño de la población</w:t>
      </w:r>
    </w:p>
    <w:p w:rsidR="00000000" w:rsidRDefault="002A7659" w:rsidP="002A7659">
      <w:pPr>
        <w:numPr>
          <w:ilvl w:val="0"/>
          <w:numId w:val="5"/>
        </w:numPr>
        <w:tabs>
          <w:tab w:val="clear" w:pos="360"/>
          <w:tab w:val="num" w:pos="1428"/>
        </w:tabs>
        <w:spacing w:line="480" w:lineRule="auto"/>
        <w:ind w:left="1428"/>
        <w:jc w:val="both"/>
        <w:rPr>
          <w:rFonts w:ascii="Arial" w:hAnsi="Arial" w:cs="Arial"/>
        </w:rPr>
      </w:pPr>
      <w:r>
        <w:rPr>
          <w:rFonts w:ascii="Arial" w:hAnsi="Arial" w:cs="Arial"/>
        </w:rPr>
        <w:t>Tendencias Absolutas</w:t>
      </w:r>
    </w:p>
    <w:p w:rsidR="00000000" w:rsidRDefault="002A7659" w:rsidP="002A7659">
      <w:pPr>
        <w:numPr>
          <w:ilvl w:val="0"/>
          <w:numId w:val="5"/>
        </w:numPr>
        <w:tabs>
          <w:tab w:val="clear" w:pos="360"/>
          <w:tab w:val="num" w:pos="1428"/>
        </w:tabs>
        <w:spacing w:line="480" w:lineRule="auto"/>
        <w:ind w:left="1428"/>
        <w:jc w:val="both"/>
        <w:rPr>
          <w:rFonts w:ascii="Arial" w:hAnsi="Arial" w:cs="Arial"/>
        </w:rPr>
      </w:pPr>
      <w:r>
        <w:rPr>
          <w:rFonts w:ascii="Arial" w:hAnsi="Arial" w:cs="Arial"/>
        </w:rPr>
        <w:t>Tasas de Crecimiento</w:t>
      </w:r>
    </w:p>
    <w:p w:rsidR="00000000" w:rsidRDefault="002A7659">
      <w:pPr>
        <w:spacing w:line="480" w:lineRule="auto"/>
        <w:jc w:val="both"/>
        <w:rPr>
          <w:rFonts w:ascii="Arial" w:hAnsi="Arial" w:cs="Arial"/>
        </w:rPr>
      </w:pPr>
      <w:r>
        <w:rPr>
          <w:rFonts w:ascii="Arial" w:hAnsi="Arial" w:cs="Arial"/>
        </w:rPr>
        <w:t xml:space="preserve"> </w:t>
      </w:r>
    </w:p>
    <w:p w:rsidR="00000000" w:rsidRDefault="002A7659">
      <w:pPr>
        <w:pStyle w:val="Ttulo2"/>
        <w:spacing w:line="480" w:lineRule="auto"/>
        <w:ind w:left="1080"/>
        <w:rPr>
          <w:rFonts w:ascii="Arial" w:hAnsi="Arial" w:cs="Arial"/>
          <w:i/>
          <w:iCs/>
        </w:rPr>
      </w:pPr>
      <w:r>
        <w:rPr>
          <w:rFonts w:ascii="Arial" w:hAnsi="Arial" w:cs="Arial"/>
          <w:i/>
          <w:iCs/>
        </w:rPr>
        <w:t>Distribución Geográfica</w:t>
      </w:r>
    </w:p>
    <w:p w:rsidR="00000000" w:rsidRDefault="002A7659" w:rsidP="002A7659">
      <w:pPr>
        <w:pStyle w:val="NormalWeb"/>
        <w:numPr>
          <w:ilvl w:val="0"/>
          <w:numId w:val="17"/>
        </w:numPr>
        <w:spacing w:line="480" w:lineRule="auto"/>
        <w:jc w:val="both"/>
        <w:rPr>
          <w:rFonts w:ascii="Arial" w:hAnsi="Arial" w:cs="Arial"/>
          <w:i/>
        </w:rPr>
      </w:pPr>
      <w:r>
        <w:rPr>
          <w:rStyle w:val="Textoennegrita"/>
          <w:rFonts w:ascii="Arial" w:hAnsi="Arial" w:cs="Arial"/>
          <w:iCs/>
        </w:rPr>
        <w:t>Población del Área Urbana.</w:t>
      </w:r>
      <w:r>
        <w:rPr>
          <w:rFonts w:ascii="Arial" w:hAnsi="Arial" w:cs="Arial"/>
        </w:rPr>
        <w:t xml:space="preserve"> Para </w:t>
      </w:r>
      <w:r>
        <w:rPr>
          <w:rFonts w:ascii="Arial" w:hAnsi="Arial" w:cs="Arial"/>
        </w:rPr>
        <w:t>efectos del V Censo Nacional de Población, se cataloga como tal, a aquella población que fue empadronada en el NUCLEO URBANO de capitales provinciales y cabeceras cantonales</w:t>
      </w:r>
    </w:p>
    <w:p w:rsidR="00000000" w:rsidRDefault="002A7659" w:rsidP="002A7659">
      <w:pPr>
        <w:pStyle w:val="NormalWeb"/>
        <w:numPr>
          <w:ilvl w:val="0"/>
          <w:numId w:val="17"/>
        </w:numPr>
        <w:spacing w:line="480" w:lineRule="auto"/>
        <w:jc w:val="both"/>
        <w:rPr>
          <w:rFonts w:ascii="Arial" w:hAnsi="Arial" w:cs="Arial"/>
        </w:rPr>
      </w:pPr>
      <w:r>
        <w:rPr>
          <w:rStyle w:val="Textoennegrita"/>
          <w:rFonts w:ascii="Arial" w:hAnsi="Arial" w:cs="Arial"/>
          <w:iCs/>
        </w:rPr>
        <w:t>Población del Área Rural</w:t>
      </w:r>
      <w:r>
        <w:rPr>
          <w:rStyle w:val="Textoennegrita"/>
          <w:rFonts w:ascii="Arial" w:hAnsi="Arial" w:cs="Arial"/>
          <w:i/>
        </w:rPr>
        <w:t>.</w:t>
      </w:r>
      <w:r>
        <w:rPr>
          <w:rFonts w:ascii="Arial" w:hAnsi="Arial" w:cs="Arial"/>
        </w:rPr>
        <w:t xml:space="preserve"> Es aquella que fue empadronada en las parroquias rurales</w:t>
      </w:r>
      <w:r>
        <w:rPr>
          <w:rFonts w:ascii="Arial" w:hAnsi="Arial" w:cs="Arial"/>
        </w:rPr>
        <w:t xml:space="preserve"> (cabeceras parroquiales y resto de la parroquia). Incluye, además, la población empadronada en la PERIFERIA de las capitales provinciales y cabeceras cantonales.</w:t>
      </w:r>
    </w:p>
    <w:p w:rsidR="00000000" w:rsidRDefault="002A7659">
      <w:pPr>
        <w:spacing w:line="480" w:lineRule="auto"/>
        <w:ind w:left="1080"/>
        <w:rPr>
          <w:rFonts w:ascii="Arial" w:hAnsi="Arial" w:cs="Arial"/>
        </w:rPr>
      </w:pPr>
    </w:p>
    <w:p w:rsidR="00000000" w:rsidRDefault="002A7659">
      <w:pPr>
        <w:pStyle w:val="NormalWeb"/>
        <w:spacing w:line="480" w:lineRule="auto"/>
        <w:ind w:left="1800" w:hanging="360"/>
        <w:jc w:val="both"/>
        <w:rPr>
          <w:rStyle w:val="Textoennegrita"/>
          <w:rFonts w:ascii="Arial" w:hAnsi="Arial" w:cs="Arial"/>
          <w:b w:val="0"/>
        </w:rPr>
      </w:pPr>
      <w:r>
        <w:rPr>
          <w:rStyle w:val="Textoennegrita"/>
          <w:rFonts w:ascii="Arial" w:hAnsi="Arial" w:cs="Arial"/>
          <w:b w:val="0"/>
        </w:rPr>
        <w:t>Calcula las siguientes medidas:</w:t>
      </w:r>
    </w:p>
    <w:p w:rsidR="00000000" w:rsidRDefault="002A7659" w:rsidP="002A7659">
      <w:pPr>
        <w:pStyle w:val="NormalWeb"/>
        <w:numPr>
          <w:ilvl w:val="0"/>
          <w:numId w:val="4"/>
        </w:numPr>
        <w:tabs>
          <w:tab w:val="clear" w:pos="360"/>
          <w:tab w:val="num" w:pos="1800"/>
        </w:tabs>
        <w:spacing w:line="480" w:lineRule="auto"/>
        <w:ind w:left="1440" w:firstLine="0"/>
        <w:jc w:val="both"/>
        <w:rPr>
          <w:rStyle w:val="Textoennegrita"/>
          <w:rFonts w:ascii="Arial" w:hAnsi="Arial" w:cs="Arial"/>
          <w:b w:val="0"/>
        </w:rPr>
      </w:pPr>
      <w:r>
        <w:rPr>
          <w:rStyle w:val="Textoennegrita"/>
          <w:rFonts w:ascii="Arial" w:hAnsi="Arial" w:cs="Arial"/>
          <w:b w:val="0"/>
        </w:rPr>
        <w:t>Porcentajes</w:t>
      </w:r>
    </w:p>
    <w:p w:rsidR="00000000" w:rsidRDefault="002A7659" w:rsidP="002A7659">
      <w:pPr>
        <w:pStyle w:val="NormalWeb"/>
        <w:numPr>
          <w:ilvl w:val="0"/>
          <w:numId w:val="4"/>
        </w:numPr>
        <w:tabs>
          <w:tab w:val="clear" w:pos="360"/>
          <w:tab w:val="num" w:pos="1800"/>
        </w:tabs>
        <w:spacing w:line="480" w:lineRule="auto"/>
        <w:ind w:left="1440" w:firstLine="0"/>
        <w:jc w:val="both"/>
        <w:rPr>
          <w:rStyle w:val="Textoennegrita"/>
          <w:rFonts w:ascii="Arial" w:hAnsi="Arial" w:cs="Arial"/>
          <w:b w:val="0"/>
        </w:rPr>
      </w:pPr>
      <w:r>
        <w:rPr>
          <w:rStyle w:val="Textoennegrita"/>
          <w:rFonts w:ascii="Arial" w:hAnsi="Arial" w:cs="Arial"/>
          <w:b w:val="0"/>
        </w:rPr>
        <w:t>Distribuciones Porcentuales</w:t>
      </w:r>
    </w:p>
    <w:p w:rsidR="00000000" w:rsidRDefault="002A7659" w:rsidP="002A7659">
      <w:pPr>
        <w:pStyle w:val="NormalWeb"/>
        <w:numPr>
          <w:ilvl w:val="0"/>
          <w:numId w:val="4"/>
        </w:numPr>
        <w:tabs>
          <w:tab w:val="clear" w:pos="360"/>
          <w:tab w:val="num" w:pos="1800"/>
        </w:tabs>
        <w:spacing w:line="480" w:lineRule="auto"/>
        <w:ind w:left="1440" w:firstLine="0"/>
        <w:jc w:val="both"/>
        <w:rPr>
          <w:rStyle w:val="Textoennegrita"/>
          <w:rFonts w:ascii="Arial" w:hAnsi="Arial" w:cs="Arial"/>
          <w:b w:val="0"/>
        </w:rPr>
      </w:pPr>
      <w:r>
        <w:rPr>
          <w:rStyle w:val="Textoennegrita"/>
          <w:rFonts w:ascii="Arial" w:hAnsi="Arial" w:cs="Arial"/>
          <w:b w:val="0"/>
        </w:rPr>
        <w:t>Densidad Poblacional</w:t>
      </w:r>
    </w:p>
    <w:p w:rsidR="00000000" w:rsidRDefault="002A7659" w:rsidP="002A7659">
      <w:pPr>
        <w:pStyle w:val="NormalWeb"/>
        <w:numPr>
          <w:ilvl w:val="0"/>
          <w:numId w:val="4"/>
        </w:numPr>
        <w:tabs>
          <w:tab w:val="clear" w:pos="360"/>
          <w:tab w:val="num" w:pos="1800"/>
        </w:tabs>
        <w:spacing w:line="480" w:lineRule="auto"/>
        <w:ind w:left="1440" w:firstLine="0"/>
        <w:jc w:val="both"/>
        <w:rPr>
          <w:rStyle w:val="Textoennegrita"/>
          <w:rFonts w:ascii="Arial" w:hAnsi="Arial" w:cs="Arial"/>
          <w:b w:val="0"/>
        </w:rPr>
      </w:pPr>
      <w:r>
        <w:rPr>
          <w:rStyle w:val="Textoennegrita"/>
          <w:rFonts w:ascii="Arial" w:hAnsi="Arial" w:cs="Arial"/>
          <w:b w:val="0"/>
        </w:rPr>
        <w:t>Indicadores Concentración de “GINI”</w:t>
      </w:r>
    </w:p>
    <w:p w:rsidR="00000000" w:rsidRDefault="002A7659" w:rsidP="002A7659">
      <w:pPr>
        <w:pStyle w:val="NormalWeb"/>
        <w:numPr>
          <w:ilvl w:val="0"/>
          <w:numId w:val="4"/>
        </w:numPr>
        <w:tabs>
          <w:tab w:val="clear" w:pos="360"/>
          <w:tab w:val="num" w:pos="1800"/>
        </w:tabs>
        <w:spacing w:line="480" w:lineRule="auto"/>
        <w:ind w:left="1440" w:firstLine="0"/>
        <w:jc w:val="both"/>
        <w:rPr>
          <w:rStyle w:val="Textoennegrita"/>
          <w:rFonts w:ascii="Arial" w:hAnsi="Arial" w:cs="Arial"/>
          <w:b w:val="0"/>
        </w:rPr>
      </w:pPr>
      <w:r>
        <w:rPr>
          <w:rStyle w:val="Textoennegrita"/>
          <w:rFonts w:ascii="Arial" w:hAnsi="Arial" w:cs="Arial"/>
          <w:b w:val="0"/>
        </w:rPr>
        <w:t>Curva de Lorentz</w:t>
      </w:r>
    </w:p>
    <w:p w:rsidR="00000000" w:rsidRDefault="002A7659" w:rsidP="002A7659">
      <w:pPr>
        <w:pStyle w:val="NormalWeb"/>
        <w:numPr>
          <w:ilvl w:val="0"/>
          <w:numId w:val="4"/>
        </w:numPr>
        <w:tabs>
          <w:tab w:val="clear" w:pos="360"/>
          <w:tab w:val="num" w:pos="1800"/>
        </w:tabs>
        <w:spacing w:line="480" w:lineRule="auto"/>
        <w:ind w:left="1440" w:firstLine="0"/>
        <w:jc w:val="both"/>
        <w:rPr>
          <w:rStyle w:val="Textoennegrita"/>
          <w:rFonts w:ascii="Arial" w:hAnsi="Arial" w:cs="Arial"/>
          <w:b w:val="0"/>
        </w:rPr>
      </w:pPr>
      <w:r>
        <w:rPr>
          <w:rStyle w:val="Textoennegrita"/>
          <w:rFonts w:ascii="Arial" w:hAnsi="Arial" w:cs="Arial"/>
          <w:b w:val="0"/>
        </w:rPr>
        <w:t>Rango Tamaño de las ciudades</w:t>
      </w:r>
    </w:p>
    <w:p w:rsidR="00000000" w:rsidRDefault="002A7659">
      <w:pPr>
        <w:pStyle w:val="Ttulo2"/>
        <w:spacing w:line="480" w:lineRule="auto"/>
        <w:ind w:left="1080"/>
        <w:rPr>
          <w:rFonts w:ascii="Arial" w:hAnsi="Arial" w:cs="Arial"/>
        </w:rPr>
      </w:pPr>
    </w:p>
    <w:p w:rsidR="00000000" w:rsidRDefault="002A7659">
      <w:pPr>
        <w:pStyle w:val="Ttulo2"/>
        <w:spacing w:line="480" w:lineRule="auto"/>
        <w:ind w:left="1080"/>
        <w:rPr>
          <w:rFonts w:ascii="Arial" w:hAnsi="Arial" w:cs="Arial"/>
          <w:i/>
          <w:iCs/>
        </w:rPr>
      </w:pPr>
      <w:r>
        <w:rPr>
          <w:rFonts w:ascii="Arial" w:hAnsi="Arial" w:cs="Arial"/>
          <w:i/>
          <w:iCs/>
        </w:rPr>
        <w:t>Composición o estructura</w:t>
      </w:r>
    </w:p>
    <w:p w:rsidR="00000000" w:rsidRDefault="002A7659" w:rsidP="002A7659">
      <w:pPr>
        <w:pStyle w:val="NormalWeb"/>
        <w:numPr>
          <w:ilvl w:val="0"/>
          <w:numId w:val="20"/>
        </w:numPr>
        <w:spacing w:line="480" w:lineRule="auto"/>
        <w:jc w:val="both"/>
        <w:rPr>
          <w:rStyle w:val="Textoennegrita"/>
          <w:rFonts w:ascii="Arial" w:hAnsi="Arial" w:cs="Arial"/>
          <w:iCs/>
        </w:rPr>
      </w:pPr>
      <w:r>
        <w:rPr>
          <w:rStyle w:val="Textoennegrita"/>
          <w:rFonts w:ascii="Arial" w:hAnsi="Arial" w:cs="Arial"/>
          <w:iCs/>
        </w:rPr>
        <w:t xml:space="preserve">Características Generales </w:t>
      </w:r>
    </w:p>
    <w:p w:rsidR="00000000" w:rsidRDefault="002A7659" w:rsidP="002A7659">
      <w:pPr>
        <w:pStyle w:val="NormalWeb"/>
        <w:numPr>
          <w:ilvl w:val="1"/>
          <w:numId w:val="20"/>
        </w:numPr>
        <w:spacing w:line="480" w:lineRule="auto"/>
        <w:jc w:val="both"/>
        <w:rPr>
          <w:rFonts w:ascii="Arial" w:hAnsi="Arial" w:cs="Arial"/>
        </w:rPr>
      </w:pPr>
      <w:r>
        <w:rPr>
          <w:rStyle w:val="Textoennegrita"/>
          <w:rFonts w:ascii="Arial" w:hAnsi="Arial" w:cs="Arial"/>
          <w:i/>
          <w:iCs/>
        </w:rPr>
        <w:t>Relación Familiar.</w:t>
      </w:r>
      <w:r>
        <w:rPr>
          <w:rFonts w:ascii="Arial" w:hAnsi="Arial" w:cs="Arial"/>
        </w:rPr>
        <w:t xml:space="preserve"> Es el grado de parentesco o vínculo que tienen los miembros de un hogar censal, con respecto al jefe </w:t>
      </w:r>
      <w:r>
        <w:rPr>
          <w:rFonts w:ascii="Arial" w:hAnsi="Arial" w:cs="Arial"/>
        </w:rPr>
        <w:t>del mismo, el cual puede estar basado en lazos de consanguinidad, afinidad, adopción, trabajo, etc. Se distinguen las siguientes categorías: jefe, cónyuge, hijo(a), yerno o nuera, nieto (a), padres o suegros, Otros parientes (HERMANOS, PRIMOS, SOBRINOS, TI</w:t>
      </w:r>
      <w:r>
        <w:rPr>
          <w:rFonts w:ascii="Arial" w:hAnsi="Arial" w:cs="Arial"/>
        </w:rPr>
        <w:t xml:space="preserve">OS, ABUELOS), Otros no </w:t>
      </w:r>
      <w:r>
        <w:rPr>
          <w:rFonts w:ascii="Arial" w:hAnsi="Arial" w:cs="Arial"/>
        </w:rPr>
        <w:lastRenderedPageBreak/>
        <w:t>parientes (amigos, compadres, ahijados, etc.), empleada doméstica si durmió en el hogar.</w:t>
      </w:r>
    </w:p>
    <w:p w:rsidR="00000000" w:rsidRDefault="002A7659" w:rsidP="002A7659">
      <w:pPr>
        <w:pStyle w:val="NormalWeb"/>
        <w:numPr>
          <w:ilvl w:val="1"/>
          <w:numId w:val="20"/>
        </w:numPr>
        <w:spacing w:line="480" w:lineRule="auto"/>
        <w:jc w:val="both"/>
        <w:rPr>
          <w:rFonts w:ascii="Arial" w:hAnsi="Arial" w:cs="Arial"/>
        </w:rPr>
      </w:pPr>
      <w:r>
        <w:rPr>
          <w:rStyle w:val="Textoennegrita"/>
          <w:rFonts w:ascii="Arial" w:hAnsi="Arial" w:cs="Arial"/>
          <w:i/>
          <w:iCs/>
        </w:rPr>
        <w:t>Sexo.</w:t>
      </w:r>
      <w:r>
        <w:rPr>
          <w:rFonts w:ascii="Arial" w:hAnsi="Arial" w:cs="Arial"/>
        </w:rPr>
        <w:t xml:space="preserve"> Determina la estructura por sexo de la población.</w:t>
      </w:r>
    </w:p>
    <w:p w:rsidR="00000000" w:rsidRDefault="002A7659" w:rsidP="002A7659">
      <w:pPr>
        <w:pStyle w:val="NormalWeb"/>
        <w:numPr>
          <w:ilvl w:val="1"/>
          <w:numId w:val="20"/>
        </w:numPr>
        <w:spacing w:line="480" w:lineRule="auto"/>
        <w:jc w:val="both"/>
        <w:rPr>
          <w:rFonts w:ascii="Arial" w:hAnsi="Arial" w:cs="Arial"/>
        </w:rPr>
      </w:pPr>
      <w:r>
        <w:rPr>
          <w:rStyle w:val="Textoennegrita"/>
          <w:rFonts w:ascii="Arial" w:hAnsi="Arial" w:cs="Arial"/>
          <w:i/>
          <w:iCs/>
        </w:rPr>
        <w:t>Edad.</w:t>
      </w:r>
      <w:r>
        <w:rPr>
          <w:rFonts w:ascii="Arial" w:hAnsi="Arial" w:cs="Arial"/>
        </w:rPr>
        <w:t xml:space="preserve"> Se refiere al total de años cumplidos de las personas empadronadas, a la fecha del</w:t>
      </w:r>
      <w:r>
        <w:rPr>
          <w:rFonts w:ascii="Arial" w:hAnsi="Arial" w:cs="Arial"/>
        </w:rPr>
        <w:t xml:space="preserve"> censo.  Podemos construir con estos datos pirámides de edad, estructuras por edad.</w:t>
      </w:r>
    </w:p>
    <w:p w:rsidR="00000000" w:rsidRDefault="002A7659" w:rsidP="002A7659">
      <w:pPr>
        <w:pStyle w:val="NormalWeb"/>
        <w:numPr>
          <w:ilvl w:val="1"/>
          <w:numId w:val="20"/>
        </w:numPr>
        <w:spacing w:line="480" w:lineRule="auto"/>
        <w:jc w:val="both"/>
        <w:rPr>
          <w:rFonts w:ascii="Arial" w:hAnsi="Arial" w:cs="Arial"/>
          <w:i/>
          <w:iCs/>
        </w:rPr>
      </w:pPr>
      <w:r>
        <w:rPr>
          <w:rStyle w:val="Textoennegrita"/>
          <w:rFonts w:ascii="Arial" w:hAnsi="Arial" w:cs="Arial"/>
          <w:i/>
          <w:iCs/>
        </w:rPr>
        <w:t>Lugar de Nacimiento.</w:t>
      </w:r>
      <w:r>
        <w:rPr>
          <w:rFonts w:ascii="Arial" w:hAnsi="Arial" w:cs="Arial"/>
        </w:rPr>
        <w:t xml:space="preserve"> Es el geográfico de la división político administrativa del país (provincia, parroquia rural o ciudad), o país extranjero donde la persona, además de v</w:t>
      </w:r>
      <w:r>
        <w:rPr>
          <w:rFonts w:ascii="Arial" w:hAnsi="Arial" w:cs="Arial"/>
        </w:rPr>
        <w:t>ivir o residir en forma permanente, desarrolla habitualmente sus principales actividades familiares, sociales y económicas.</w:t>
      </w:r>
    </w:p>
    <w:p w:rsidR="00000000" w:rsidRDefault="002A7659" w:rsidP="002A7659">
      <w:pPr>
        <w:pStyle w:val="NormalWeb"/>
        <w:numPr>
          <w:ilvl w:val="1"/>
          <w:numId w:val="20"/>
        </w:numPr>
        <w:spacing w:line="480" w:lineRule="auto"/>
        <w:jc w:val="both"/>
        <w:rPr>
          <w:rFonts w:ascii="Arial" w:hAnsi="Arial" w:cs="Arial"/>
        </w:rPr>
      </w:pPr>
      <w:r>
        <w:rPr>
          <w:rStyle w:val="Textoennegrita"/>
          <w:rFonts w:ascii="Arial" w:hAnsi="Arial" w:cs="Arial"/>
          <w:i/>
          <w:iCs/>
        </w:rPr>
        <w:t>Lugar de residencia habitual 5 años antes del Censo.</w:t>
      </w:r>
      <w:r>
        <w:rPr>
          <w:rFonts w:ascii="Arial" w:hAnsi="Arial" w:cs="Arial"/>
        </w:rPr>
        <w:t xml:space="preserve"> Es el lugar geográfico de la división político administrativa del país (provinc</w:t>
      </w:r>
      <w:r>
        <w:rPr>
          <w:rFonts w:ascii="Arial" w:hAnsi="Arial" w:cs="Arial"/>
        </w:rPr>
        <w:t>ia, parroquia rural o ciudad), o país extranjero, donde la persona residía habitualmente 5 años antes del censo.</w:t>
      </w:r>
    </w:p>
    <w:p w:rsidR="00000000" w:rsidRDefault="002A7659" w:rsidP="002A7659">
      <w:pPr>
        <w:pStyle w:val="NormalWeb"/>
        <w:numPr>
          <w:ilvl w:val="1"/>
          <w:numId w:val="20"/>
        </w:numPr>
        <w:spacing w:line="480" w:lineRule="auto"/>
        <w:jc w:val="both"/>
        <w:rPr>
          <w:rFonts w:ascii="Arial" w:hAnsi="Arial" w:cs="Arial"/>
          <w:i/>
          <w:iCs/>
        </w:rPr>
      </w:pPr>
      <w:r>
        <w:rPr>
          <w:rStyle w:val="Textoennegrita"/>
          <w:rFonts w:ascii="Arial" w:hAnsi="Arial" w:cs="Arial"/>
          <w:i/>
          <w:iCs/>
        </w:rPr>
        <w:lastRenderedPageBreak/>
        <w:t>Orfandad Materna.</w:t>
      </w:r>
      <w:r>
        <w:rPr>
          <w:rFonts w:ascii="Arial" w:hAnsi="Arial" w:cs="Arial"/>
        </w:rPr>
        <w:t xml:space="preserve"> Es determinar la supervivencia en el momento censal de las madres naturales de las personas empadronadas, independientemente </w:t>
      </w:r>
      <w:r>
        <w:rPr>
          <w:rFonts w:ascii="Arial" w:hAnsi="Arial" w:cs="Arial"/>
        </w:rPr>
        <w:t>si vive en el mismo hogar o en otro hogar. Sirve para estimaciones de mortalidad femenina adulta.</w:t>
      </w:r>
    </w:p>
    <w:p w:rsidR="00000000" w:rsidRDefault="002A7659" w:rsidP="002A7659">
      <w:pPr>
        <w:pStyle w:val="NormalWeb"/>
        <w:numPr>
          <w:ilvl w:val="1"/>
          <w:numId w:val="20"/>
        </w:numPr>
        <w:spacing w:line="480" w:lineRule="auto"/>
        <w:jc w:val="both"/>
        <w:rPr>
          <w:rFonts w:ascii="Arial" w:hAnsi="Arial" w:cs="Arial"/>
        </w:rPr>
      </w:pPr>
      <w:r>
        <w:rPr>
          <w:rFonts w:ascii="Arial" w:hAnsi="Arial" w:cs="Arial"/>
          <w:b/>
          <w:i/>
          <w:iCs/>
        </w:rPr>
        <w:t>Estado Civil o Conyugal.</w:t>
      </w:r>
      <w:r>
        <w:rPr>
          <w:rFonts w:ascii="Arial" w:hAnsi="Arial" w:cs="Arial"/>
        </w:rPr>
        <w:t xml:space="preserve"> Determina la situación legal o de hecho de cada persona de 12 años o más, con respecto al estado civil o conyugal. Se clasifican de a</w:t>
      </w:r>
      <w:r>
        <w:rPr>
          <w:rFonts w:ascii="Arial" w:hAnsi="Arial" w:cs="Arial"/>
        </w:rPr>
        <w:t>cuerdo a la siguiente categoría:</w:t>
      </w:r>
    </w:p>
    <w:p w:rsidR="00000000" w:rsidRDefault="002A7659" w:rsidP="002A7659">
      <w:pPr>
        <w:pStyle w:val="NormalWeb"/>
        <w:numPr>
          <w:ilvl w:val="1"/>
          <w:numId w:val="20"/>
        </w:numPr>
        <w:spacing w:line="480" w:lineRule="auto"/>
        <w:jc w:val="both"/>
        <w:rPr>
          <w:rFonts w:ascii="Arial" w:hAnsi="Arial" w:cs="Arial"/>
        </w:rPr>
      </w:pPr>
      <w:r>
        <w:rPr>
          <w:rFonts w:ascii="Arial" w:hAnsi="Arial" w:cs="Arial"/>
          <w:b/>
          <w:i/>
          <w:iCs/>
        </w:rPr>
        <w:t>Unido.</w:t>
      </w:r>
      <w:r>
        <w:rPr>
          <w:rFonts w:ascii="Arial" w:hAnsi="Arial" w:cs="Arial"/>
        </w:rPr>
        <w:t xml:space="preserve"> Persona que sin estar legalmente casada hace vida marital en forma estable.</w:t>
      </w:r>
    </w:p>
    <w:p w:rsidR="00000000" w:rsidRDefault="002A7659" w:rsidP="002A7659">
      <w:pPr>
        <w:pStyle w:val="NormalWeb"/>
        <w:numPr>
          <w:ilvl w:val="1"/>
          <w:numId w:val="20"/>
        </w:numPr>
        <w:spacing w:line="480" w:lineRule="auto"/>
        <w:jc w:val="both"/>
        <w:rPr>
          <w:rFonts w:ascii="Arial" w:hAnsi="Arial" w:cs="Arial"/>
        </w:rPr>
      </w:pPr>
      <w:r>
        <w:rPr>
          <w:rFonts w:ascii="Arial" w:hAnsi="Arial" w:cs="Arial"/>
          <w:b/>
          <w:i/>
          <w:iCs/>
        </w:rPr>
        <w:t>Soltero.</w:t>
      </w:r>
      <w:r>
        <w:rPr>
          <w:rFonts w:ascii="Arial" w:hAnsi="Arial" w:cs="Arial"/>
        </w:rPr>
        <w:t xml:space="preserve"> Persona que nunca se ha casado ni vive en unión libre estable.</w:t>
      </w:r>
    </w:p>
    <w:p w:rsidR="00000000" w:rsidRDefault="002A7659" w:rsidP="002A7659">
      <w:pPr>
        <w:pStyle w:val="NormalWeb"/>
        <w:numPr>
          <w:ilvl w:val="1"/>
          <w:numId w:val="20"/>
        </w:numPr>
        <w:spacing w:line="480" w:lineRule="auto"/>
        <w:jc w:val="both"/>
        <w:rPr>
          <w:rFonts w:ascii="Arial" w:hAnsi="Arial" w:cs="Arial"/>
        </w:rPr>
      </w:pPr>
      <w:r>
        <w:rPr>
          <w:rFonts w:ascii="Arial" w:hAnsi="Arial" w:cs="Arial"/>
          <w:b/>
          <w:i/>
          <w:iCs/>
        </w:rPr>
        <w:t>Casado.</w:t>
      </w:r>
      <w:r>
        <w:rPr>
          <w:rFonts w:ascii="Arial" w:hAnsi="Arial" w:cs="Arial"/>
        </w:rPr>
        <w:t xml:space="preserve"> Persona que ha contraído matrimonio ante la autoridad civil </w:t>
      </w:r>
      <w:r>
        <w:rPr>
          <w:rFonts w:ascii="Arial" w:hAnsi="Arial" w:cs="Arial"/>
        </w:rPr>
        <w:t>competente.</w:t>
      </w:r>
    </w:p>
    <w:p w:rsidR="00000000" w:rsidRDefault="002A7659" w:rsidP="002A7659">
      <w:pPr>
        <w:pStyle w:val="NormalWeb"/>
        <w:numPr>
          <w:ilvl w:val="1"/>
          <w:numId w:val="20"/>
        </w:numPr>
        <w:spacing w:line="480" w:lineRule="auto"/>
        <w:jc w:val="both"/>
        <w:rPr>
          <w:rFonts w:ascii="Arial" w:hAnsi="Arial" w:cs="Arial"/>
        </w:rPr>
      </w:pPr>
      <w:r>
        <w:rPr>
          <w:rFonts w:ascii="Arial" w:hAnsi="Arial" w:cs="Arial"/>
          <w:b/>
          <w:i/>
          <w:iCs/>
        </w:rPr>
        <w:t>Divorciado.</w:t>
      </w:r>
      <w:r>
        <w:rPr>
          <w:rFonts w:ascii="Arial" w:hAnsi="Arial" w:cs="Arial"/>
        </w:rPr>
        <w:t xml:space="preserve"> Persona cuyos lazos matrimoniales han sido disueltos legalmente y no vive en unión libre ni se ha vuelto a casar.</w:t>
      </w:r>
    </w:p>
    <w:p w:rsidR="00000000" w:rsidRDefault="002A7659" w:rsidP="002A7659">
      <w:pPr>
        <w:pStyle w:val="NormalWeb"/>
        <w:numPr>
          <w:ilvl w:val="1"/>
          <w:numId w:val="20"/>
        </w:numPr>
        <w:spacing w:line="480" w:lineRule="auto"/>
        <w:jc w:val="both"/>
        <w:rPr>
          <w:rFonts w:ascii="Arial" w:hAnsi="Arial" w:cs="Arial"/>
        </w:rPr>
      </w:pPr>
      <w:r>
        <w:rPr>
          <w:rFonts w:ascii="Arial" w:hAnsi="Arial" w:cs="Arial"/>
          <w:b/>
          <w:i/>
          <w:iCs/>
        </w:rPr>
        <w:t>Viudo.</w:t>
      </w:r>
      <w:r>
        <w:rPr>
          <w:rFonts w:ascii="Arial" w:hAnsi="Arial" w:cs="Arial"/>
        </w:rPr>
        <w:t xml:space="preserve"> Persona de quien ha fallecido su cónyuge.</w:t>
      </w:r>
    </w:p>
    <w:p w:rsidR="00000000" w:rsidRDefault="002A7659" w:rsidP="002A7659">
      <w:pPr>
        <w:pStyle w:val="NormalWeb"/>
        <w:numPr>
          <w:ilvl w:val="1"/>
          <w:numId w:val="20"/>
        </w:numPr>
        <w:spacing w:line="480" w:lineRule="auto"/>
        <w:jc w:val="both"/>
        <w:rPr>
          <w:rFonts w:ascii="Arial" w:hAnsi="Arial" w:cs="Arial"/>
        </w:rPr>
      </w:pPr>
      <w:r>
        <w:rPr>
          <w:rFonts w:ascii="Arial" w:hAnsi="Arial" w:cs="Arial"/>
          <w:b/>
          <w:i/>
          <w:iCs/>
        </w:rPr>
        <w:lastRenderedPageBreak/>
        <w:t>Separado.</w:t>
      </w:r>
      <w:r>
        <w:rPr>
          <w:rFonts w:ascii="Arial" w:hAnsi="Arial" w:cs="Arial"/>
        </w:rPr>
        <w:t xml:space="preserve"> Persona que vive separada de su esposo (a) o compañero (a).</w:t>
      </w:r>
    </w:p>
    <w:p w:rsidR="00000000" w:rsidRDefault="002A7659" w:rsidP="002A7659">
      <w:pPr>
        <w:pStyle w:val="NormalWeb"/>
        <w:numPr>
          <w:ilvl w:val="0"/>
          <w:numId w:val="20"/>
        </w:numPr>
        <w:spacing w:line="480" w:lineRule="auto"/>
        <w:jc w:val="both"/>
        <w:rPr>
          <w:rStyle w:val="Textoennegrita"/>
          <w:rFonts w:ascii="Arial" w:hAnsi="Arial" w:cs="Arial"/>
          <w:i/>
        </w:rPr>
      </w:pPr>
      <w:r>
        <w:rPr>
          <w:rStyle w:val="Textoennegrita"/>
          <w:rFonts w:ascii="Arial" w:hAnsi="Arial" w:cs="Arial"/>
          <w:i/>
        </w:rPr>
        <w:t>Características Educacionales</w:t>
      </w:r>
    </w:p>
    <w:p w:rsidR="00000000" w:rsidRDefault="002A7659" w:rsidP="002A7659">
      <w:pPr>
        <w:pStyle w:val="NormalWeb"/>
        <w:numPr>
          <w:ilvl w:val="1"/>
          <w:numId w:val="20"/>
        </w:numPr>
        <w:spacing w:line="480" w:lineRule="auto"/>
        <w:jc w:val="both"/>
        <w:rPr>
          <w:rFonts w:ascii="Arial" w:hAnsi="Arial" w:cs="Arial"/>
        </w:rPr>
      </w:pPr>
      <w:r>
        <w:rPr>
          <w:rStyle w:val="Textoennegrita"/>
          <w:rFonts w:ascii="Arial" w:hAnsi="Arial" w:cs="Arial"/>
          <w:i/>
          <w:iCs/>
        </w:rPr>
        <w:t>Alfabetismo.</w:t>
      </w:r>
      <w:r>
        <w:rPr>
          <w:rFonts w:ascii="Arial" w:hAnsi="Arial" w:cs="Arial"/>
        </w:rPr>
        <w:t xml:space="preserve"> Se considera como alfabetos a las personas que declararon saber leer y escribir, se tabula para la población de 10 años y más.</w:t>
      </w:r>
    </w:p>
    <w:p w:rsidR="00000000" w:rsidRDefault="002A7659" w:rsidP="002A7659">
      <w:pPr>
        <w:pStyle w:val="NormalWeb"/>
        <w:numPr>
          <w:ilvl w:val="1"/>
          <w:numId w:val="20"/>
        </w:numPr>
        <w:spacing w:line="480" w:lineRule="auto"/>
        <w:jc w:val="both"/>
        <w:rPr>
          <w:rFonts w:ascii="Arial" w:hAnsi="Arial" w:cs="Arial"/>
          <w:i/>
          <w:iCs/>
        </w:rPr>
      </w:pPr>
      <w:r>
        <w:rPr>
          <w:rStyle w:val="Textoennegrita"/>
          <w:rFonts w:ascii="Arial" w:hAnsi="Arial" w:cs="Arial"/>
          <w:i/>
          <w:iCs/>
        </w:rPr>
        <w:t>Asistencia Escolar.</w:t>
      </w:r>
      <w:r>
        <w:rPr>
          <w:rFonts w:ascii="Arial" w:hAnsi="Arial" w:cs="Arial"/>
        </w:rPr>
        <w:t xml:space="preserve"> Permite contabilizar el número de personas de 6 años y más de eda</w:t>
      </w:r>
      <w:r>
        <w:rPr>
          <w:rFonts w:ascii="Arial" w:hAnsi="Arial" w:cs="Arial"/>
        </w:rPr>
        <w:t>d, que asisten o no a instituciones de enseñanza regular: Centro de Alfabetización, primario, Nivel Secundario, Superior y Postgrado</w:t>
      </w:r>
    </w:p>
    <w:p w:rsidR="00000000" w:rsidRDefault="002A7659" w:rsidP="002A7659">
      <w:pPr>
        <w:pStyle w:val="NormalWeb"/>
        <w:numPr>
          <w:ilvl w:val="1"/>
          <w:numId w:val="20"/>
        </w:numPr>
        <w:spacing w:line="480" w:lineRule="auto"/>
        <w:jc w:val="both"/>
        <w:rPr>
          <w:rFonts w:ascii="Arial" w:hAnsi="Arial" w:cs="Arial"/>
        </w:rPr>
      </w:pPr>
      <w:r>
        <w:rPr>
          <w:rStyle w:val="Textoennegrita"/>
          <w:rFonts w:ascii="Arial" w:hAnsi="Arial" w:cs="Arial"/>
          <w:i/>
          <w:iCs/>
        </w:rPr>
        <w:t>Nivel de Instrucción.</w:t>
      </w:r>
      <w:r>
        <w:rPr>
          <w:rFonts w:ascii="Arial" w:hAnsi="Arial" w:cs="Arial"/>
        </w:rPr>
        <w:t xml:space="preserve"> Se refiere al nivel más alto de instrucción que asisten o asistieron las personas, dentro del sistema</w:t>
      </w:r>
      <w:r>
        <w:rPr>
          <w:rFonts w:ascii="Arial" w:hAnsi="Arial" w:cs="Arial"/>
        </w:rPr>
        <w:t xml:space="preserve"> regular de enseñanza, sea este Centro de Alfabetización, Nivel Primario, Nivel Secundario, Superior y Postgrado.</w:t>
      </w:r>
    </w:p>
    <w:p w:rsidR="00000000" w:rsidRDefault="002A7659" w:rsidP="002A7659">
      <w:pPr>
        <w:pStyle w:val="NormalWeb"/>
        <w:numPr>
          <w:ilvl w:val="1"/>
          <w:numId w:val="20"/>
        </w:numPr>
        <w:spacing w:line="480" w:lineRule="auto"/>
        <w:jc w:val="both"/>
        <w:rPr>
          <w:rFonts w:ascii="Arial" w:hAnsi="Arial" w:cs="Arial"/>
        </w:rPr>
      </w:pPr>
      <w:r>
        <w:rPr>
          <w:rStyle w:val="Textoennegrita"/>
          <w:rFonts w:ascii="Arial" w:hAnsi="Arial" w:cs="Arial"/>
          <w:i/>
          <w:iCs/>
        </w:rPr>
        <w:t>Años Aprobados.</w:t>
      </w:r>
      <w:r>
        <w:rPr>
          <w:rFonts w:ascii="Arial" w:hAnsi="Arial" w:cs="Arial"/>
        </w:rPr>
        <w:t xml:space="preserve"> Es el grado, curso o año más alto de estudios aprobados por el empadronado, dentro del nivel de instrucción que alcanzó.</w:t>
      </w:r>
    </w:p>
    <w:p w:rsidR="00000000" w:rsidRDefault="002A7659">
      <w:pPr>
        <w:pStyle w:val="NormalWeb"/>
        <w:spacing w:line="480" w:lineRule="auto"/>
        <w:ind w:left="1080"/>
        <w:jc w:val="both"/>
        <w:rPr>
          <w:rFonts w:ascii="Arial" w:hAnsi="Arial" w:cs="Arial"/>
        </w:rPr>
      </w:pPr>
    </w:p>
    <w:p w:rsidR="00000000" w:rsidRDefault="002A7659" w:rsidP="002A7659">
      <w:pPr>
        <w:pStyle w:val="NormalWeb"/>
        <w:numPr>
          <w:ilvl w:val="0"/>
          <w:numId w:val="20"/>
        </w:numPr>
        <w:spacing w:line="480" w:lineRule="auto"/>
        <w:jc w:val="both"/>
        <w:rPr>
          <w:rFonts w:ascii="Arial" w:hAnsi="Arial" w:cs="Arial"/>
        </w:rPr>
      </w:pPr>
      <w:r>
        <w:rPr>
          <w:rStyle w:val="Textoennegrita"/>
          <w:rFonts w:ascii="Arial" w:hAnsi="Arial" w:cs="Arial"/>
          <w:i/>
        </w:rPr>
        <w:lastRenderedPageBreak/>
        <w:t>Cara</w:t>
      </w:r>
      <w:r>
        <w:rPr>
          <w:rStyle w:val="Textoennegrita"/>
          <w:rFonts w:ascii="Arial" w:hAnsi="Arial" w:cs="Arial"/>
          <w:i/>
        </w:rPr>
        <w:t>cterísticas Económicas.</w:t>
      </w:r>
      <w:r>
        <w:rPr>
          <w:rFonts w:ascii="Arial" w:hAnsi="Arial" w:cs="Arial"/>
        </w:rPr>
        <w:t xml:space="preserve"> En el V Censo de Población estas características fueron investigadas a la población de 8 años y más de edad.</w:t>
      </w:r>
    </w:p>
    <w:p w:rsidR="00000000" w:rsidRDefault="002A7659" w:rsidP="002A7659">
      <w:pPr>
        <w:pStyle w:val="NormalWeb"/>
        <w:numPr>
          <w:ilvl w:val="0"/>
          <w:numId w:val="18"/>
        </w:numPr>
        <w:spacing w:line="480" w:lineRule="auto"/>
        <w:jc w:val="both"/>
        <w:rPr>
          <w:rFonts w:ascii="Arial" w:hAnsi="Arial" w:cs="Arial"/>
          <w:i/>
          <w:iCs/>
        </w:rPr>
      </w:pPr>
      <w:r>
        <w:rPr>
          <w:rStyle w:val="Textoennegrita"/>
          <w:rFonts w:ascii="Arial" w:hAnsi="Arial" w:cs="Arial"/>
          <w:i/>
          <w:iCs/>
        </w:rPr>
        <w:t>Tipo de Actividad.</w:t>
      </w:r>
      <w:r>
        <w:rPr>
          <w:rFonts w:ascii="Arial" w:hAnsi="Arial" w:cs="Arial"/>
        </w:rPr>
        <w:t xml:space="preserve"> Es la relación que existe entre cada persona y la actividad económica corriente que realiza. Es la consi</w:t>
      </w:r>
      <w:r>
        <w:rPr>
          <w:rFonts w:ascii="Arial" w:hAnsi="Arial" w:cs="Arial"/>
        </w:rPr>
        <w:t>deración para clasificar a la población de 8 años y más ACTIVOS e INACTIVOS</w:t>
      </w:r>
    </w:p>
    <w:p w:rsidR="00000000" w:rsidRDefault="002A7659" w:rsidP="002A7659">
      <w:pPr>
        <w:pStyle w:val="NormalWeb"/>
        <w:numPr>
          <w:ilvl w:val="1"/>
          <w:numId w:val="18"/>
        </w:numPr>
        <w:spacing w:line="480" w:lineRule="auto"/>
        <w:jc w:val="both"/>
        <w:rPr>
          <w:rFonts w:ascii="Arial" w:hAnsi="Arial" w:cs="Arial"/>
        </w:rPr>
      </w:pPr>
      <w:r>
        <w:rPr>
          <w:rStyle w:val="Textoennegrita"/>
          <w:rFonts w:ascii="Arial" w:hAnsi="Arial" w:cs="Arial"/>
        </w:rPr>
        <w:t>Población Económicamente Activa</w:t>
      </w:r>
    </w:p>
    <w:p w:rsidR="00000000" w:rsidRDefault="002A7659">
      <w:pPr>
        <w:pStyle w:val="NormalWeb"/>
        <w:spacing w:line="480" w:lineRule="auto"/>
        <w:ind w:left="2520"/>
        <w:jc w:val="both"/>
        <w:rPr>
          <w:rFonts w:ascii="Arial" w:hAnsi="Arial" w:cs="Arial"/>
        </w:rPr>
      </w:pPr>
      <w:r>
        <w:rPr>
          <w:rFonts w:ascii="Arial" w:hAnsi="Arial" w:cs="Arial"/>
        </w:rPr>
        <w:t>Se considera población Económicamente Activa (PEA), a aquella que interviene en la producción de bienes y servicios. Se clasifican las siguientes ca</w:t>
      </w:r>
      <w:r>
        <w:rPr>
          <w:rFonts w:ascii="Arial" w:hAnsi="Arial" w:cs="Arial"/>
        </w:rPr>
        <w:t>tegorías:</w:t>
      </w:r>
    </w:p>
    <w:p w:rsidR="00000000" w:rsidRDefault="002A7659" w:rsidP="002A7659">
      <w:pPr>
        <w:pStyle w:val="NormalWeb"/>
        <w:numPr>
          <w:ilvl w:val="0"/>
          <w:numId w:val="21"/>
        </w:numPr>
        <w:spacing w:line="480" w:lineRule="auto"/>
        <w:jc w:val="both"/>
        <w:rPr>
          <w:rFonts w:ascii="Arial" w:hAnsi="Arial" w:cs="Arial"/>
        </w:rPr>
      </w:pPr>
      <w:r>
        <w:rPr>
          <w:rFonts w:ascii="Arial" w:hAnsi="Arial" w:cs="Arial"/>
          <w:b/>
          <w:i/>
        </w:rPr>
        <w:t>Ocupados.</w:t>
      </w:r>
      <w:r>
        <w:rPr>
          <w:rFonts w:ascii="Arial" w:hAnsi="Arial" w:cs="Arial"/>
        </w:rPr>
        <w:t xml:space="preserve"> Personas que durante la semana del 19 al 24 de Noviembre realizaron una o más actividades Remuneradas o no, dentro o fuera del hogar, Al menos por una hora, y aquellas que teniendo trabajo pero en la semana de referencia no trabajaron p</w:t>
      </w:r>
      <w:r>
        <w:rPr>
          <w:rFonts w:ascii="Arial" w:hAnsi="Arial" w:cs="Arial"/>
        </w:rPr>
        <w:t>or vacaciones, enfermedad, huelga, mal tiempo, etc.</w:t>
      </w:r>
    </w:p>
    <w:p w:rsidR="00000000" w:rsidRDefault="002A7659">
      <w:pPr>
        <w:pStyle w:val="NormalWeb"/>
        <w:spacing w:line="480" w:lineRule="auto"/>
        <w:ind w:left="1077"/>
        <w:jc w:val="both"/>
        <w:rPr>
          <w:rFonts w:ascii="Arial" w:hAnsi="Arial" w:cs="Arial"/>
          <w:b/>
          <w:i/>
        </w:rPr>
      </w:pPr>
    </w:p>
    <w:p w:rsidR="00000000" w:rsidRDefault="002A7659" w:rsidP="002A7659">
      <w:pPr>
        <w:pStyle w:val="NormalWeb"/>
        <w:numPr>
          <w:ilvl w:val="0"/>
          <w:numId w:val="21"/>
        </w:numPr>
        <w:spacing w:line="480" w:lineRule="auto"/>
        <w:jc w:val="both"/>
        <w:rPr>
          <w:rFonts w:ascii="Arial" w:hAnsi="Arial" w:cs="Arial"/>
        </w:rPr>
      </w:pPr>
      <w:r>
        <w:rPr>
          <w:rFonts w:ascii="Arial" w:hAnsi="Arial" w:cs="Arial"/>
          <w:b/>
          <w:i/>
        </w:rPr>
        <w:t xml:space="preserve">Desocupados. </w:t>
      </w:r>
      <w:r>
        <w:rPr>
          <w:rFonts w:ascii="Arial" w:hAnsi="Arial" w:cs="Arial"/>
        </w:rPr>
        <w:t>Son aquellos que no estaban trabajando o se retiraron del trabajo voluntaria o involuntariamente y que han buscado trabajo en la semana de referencia (cesantes); incluyen las personas que no</w:t>
      </w:r>
      <w:r>
        <w:rPr>
          <w:rFonts w:ascii="Arial" w:hAnsi="Arial" w:cs="Arial"/>
        </w:rPr>
        <w:t xml:space="preserve"> han trabajado nunca y en la semana del 19 al 24 de noviembre estaban buscando trabajo por primera vez (trabajador nuevo).</w:t>
      </w:r>
    </w:p>
    <w:p w:rsidR="00000000" w:rsidRDefault="002A7659">
      <w:pPr>
        <w:pStyle w:val="NormalWeb"/>
        <w:spacing w:line="480" w:lineRule="auto"/>
        <w:ind w:left="1080"/>
        <w:jc w:val="both"/>
        <w:rPr>
          <w:rStyle w:val="Textoennegrita"/>
          <w:rFonts w:ascii="Arial" w:hAnsi="Arial" w:cs="Arial"/>
        </w:rPr>
      </w:pPr>
    </w:p>
    <w:p w:rsidR="00000000" w:rsidRDefault="002A7659" w:rsidP="002A7659">
      <w:pPr>
        <w:pStyle w:val="NormalWeb"/>
        <w:numPr>
          <w:ilvl w:val="1"/>
          <w:numId w:val="21"/>
        </w:numPr>
        <w:tabs>
          <w:tab w:val="clear" w:pos="3912"/>
        </w:tabs>
        <w:spacing w:line="480" w:lineRule="auto"/>
        <w:ind w:left="2880"/>
        <w:jc w:val="both"/>
        <w:rPr>
          <w:rFonts w:ascii="Arial" w:hAnsi="Arial" w:cs="Arial"/>
        </w:rPr>
      </w:pPr>
      <w:r>
        <w:rPr>
          <w:rStyle w:val="Textoennegrita"/>
          <w:rFonts w:ascii="Arial" w:hAnsi="Arial" w:cs="Arial"/>
        </w:rPr>
        <w:t>Población Económicamente Inactiva.</w:t>
      </w:r>
      <w:r>
        <w:rPr>
          <w:rFonts w:ascii="Arial" w:hAnsi="Arial" w:cs="Arial"/>
        </w:rPr>
        <w:t xml:space="preserve"> Es la conformada por aquellas personas que no estaban trabajando durante la semana del 19 al 24 d</w:t>
      </w:r>
      <w:r>
        <w:rPr>
          <w:rFonts w:ascii="Arial" w:hAnsi="Arial" w:cs="Arial"/>
        </w:rPr>
        <w:t>e noviembre, clasificados en las siguientes situaciones:</w:t>
      </w:r>
    </w:p>
    <w:p w:rsidR="00000000" w:rsidRDefault="002A7659">
      <w:pPr>
        <w:pStyle w:val="NormalWeb"/>
        <w:spacing w:line="480" w:lineRule="auto"/>
        <w:ind w:left="2832"/>
        <w:jc w:val="both"/>
        <w:rPr>
          <w:rFonts w:ascii="Arial" w:hAnsi="Arial" w:cs="Arial"/>
        </w:rPr>
      </w:pPr>
      <w:r>
        <w:rPr>
          <w:rFonts w:ascii="Arial" w:hAnsi="Arial" w:cs="Arial"/>
        </w:rPr>
        <w:t>Solo quehaceres domésticos, cuando la persona investiga realiza en forma exclusiva quehaceres domésticos.</w:t>
      </w:r>
    </w:p>
    <w:p w:rsidR="00000000" w:rsidRDefault="002A7659">
      <w:pPr>
        <w:pStyle w:val="NormalWeb"/>
        <w:spacing w:line="480" w:lineRule="auto"/>
        <w:ind w:left="2832"/>
        <w:jc w:val="both"/>
        <w:rPr>
          <w:rFonts w:ascii="Arial" w:hAnsi="Arial" w:cs="Arial"/>
        </w:rPr>
      </w:pPr>
      <w:r>
        <w:rPr>
          <w:rFonts w:ascii="Arial" w:hAnsi="Arial" w:cs="Arial"/>
        </w:rPr>
        <w:t>Solo estudiante, cuando la persona se dedica exclusivamente a estudiar.</w:t>
      </w:r>
    </w:p>
    <w:p w:rsidR="00000000" w:rsidRDefault="002A7659">
      <w:pPr>
        <w:pStyle w:val="NormalWeb"/>
        <w:spacing w:line="480" w:lineRule="auto"/>
        <w:ind w:left="2880"/>
        <w:jc w:val="both"/>
        <w:rPr>
          <w:rFonts w:ascii="Arial" w:hAnsi="Arial" w:cs="Arial"/>
        </w:rPr>
      </w:pPr>
      <w:r>
        <w:rPr>
          <w:rFonts w:ascii="Arial" w:hAnsi="Arial" w:cs="Arial"/>
        </w:rPr>
        <w:lastRenderedPageBreak/>
        <w:t>Solo jubilado, cuando</w:t>
      </w:r>
      <w:r>
        <w:rPr>
          <w:rFonts w:ascii="Arial" w:hAnsi="Arial" w:cs="Arial"/>
        </w:rPr>
        <w:t xml:space="preserve"> la persona recibe una pensión de jubilación por servicios prestados anteriormente y que en la semana del 19 al 24 de noviembre no realizó ninguna actividad productiva.</w:t>
      </w:r>
    </w:p>
    <w:p w:rsidR="00000000" w:rsidRDefault="002A7659">
      <w:pPr>
        <w:pStyle w:val="NormalWeb"/>
        <w:spacing w:line="480" w:lineRule="auto"/>
        <w:ind w:left="2880"/>
        <w:jc w:val="both"/>
        <w:rPr>
          <w:rFonts w:ascii="Arial" w:hAnsi="Arial" w:cs="Arial"/>
        </w:rPr>
      </w:pPr>
      <w:r>
        <w:rPr>
          <w:rFonts w:ascii="Arial" w:hAnsi="Arial" w:cs="Arial"/>
        </w:rPr>
        <w:t>Solo pensionista, cuando la persona no realiza ninguna actividad productiva y recibe pe</w:t>
      </w:r>
      <w:r>
        <w:rPr>
          <w:rFonts w:ascii="Arial" w:hAnsi="Arial" w:cs="Arial"/>
        </w:rPr>
        <w:t>nsión (montepío, orfandad), por los servicios prestados con anterioridad por un pariente afiliado al Seguro Social.</w:t>
      </w:r>
    </w:p>
    <w:p w:rsidR="00000000" w:rsidRDefault="002A7659">
      <w:pPr>
        <w:pStyle w:val="NormalWeb"/>
        <w:spacing w:line="480" w:lineRule="auto"/>
        <w:ind w:left="2880"/>
        <w:jc w:val="both"/>
        <w:rPr>
          <w:rFonts w:ascii="Arial" w:hAnsi="Arial" w:cs="Arial"/>
        </w:rPr>
      </w:pPr>
      <w:r>
        <w:rPr>
          <w:rFonts w:ascii="Arial" w:hAnsi="Arial" w:cs="Arial"/>
        </w:rPr>
        <w:t>Impedido para trabajar, aquellas personas que por deficiencia física o mental no se encontraron trabajando en la semana del 19 de noviembre.</w:t>
      </w:r>
    </w:p>
    <w:p w:rsidR="00000000" w:rsidRDefault="002A7659">
      <w:pPr>
        <w:pStyle w:val="NormalWeb"/>
        <w:spacing w:line="480" w:lineRule="auto"/>
        <w:jc w:val="both"/>
        <w:rPr>
          <w:rStyle w:val="Textoennegrita"/>
          <w:rFonts w:ascii="Arial" w:hAnsi="Arial" w:cs="Arial"/>
          <w:i/>
          <w:iCs/>
        </w:rPr>
      </w:pPr>
    </w:p>
    <w:p w:rsidR="00000000" w:rsidRDefault="002A7659" w:rsidP="002A7659">
      <w:pPr>
        <w:pStyle w:val="NormalWeb"/>
        <w:numPr>
          <w:ilvl w:val="0"/>
          <w:numId w:val="22"/>
        </w:numPr>
        <w:spacing w:line="480" w:lineRule="auto"/>
        <w:jc w:val="both"/>
        <w:rPr>
          <w:rFonts w:ascii="Arial" w:hAnsi="Arial" w:cs="Arial"/>
          <w:i/>
          <w:iCs/>
        </w:rPr>
      </w:pPr>
      <w:r>
        <w:rPr>
          <w:rStyle w:val="Textoennegrita"/>
          <w:rFonts w:ascii="Arial" w:hAnsi="Arial" w:cs="Arial"/>
          <w:i/>
          <w:iCs/>
        </w:rPr>
        <w:t>Ocupación Principal</w:t>
      </w:r>
    </w:p>
    <w:p w:rsidR="00000000" w:rsidRDefault="002A7659">
      <w:pPr>
        <w:pStyle w:val="NormalWeb"/>
        <w:spacing w:line="480" w:lineRule="auto"/>
        <w:ind w:left="1776"/>
        <w:jc w:val="both"/>
        <w:rPr>
          <w:rFonts w:ascii="Arial" w:hAnsi="Arial" w:cs="Arial"/>
        </w:rPr>
      </w:pPr>
      <w:r>
        <w:rPr>
          <w:rFonts w:ascii="Arial" w:hAnsi="Arial" w:cs="Arial"/>
        </w:rPr>
        <w:t>Se entiende por ocupación principal el tipo de trabajo concreto que realiza la persona ocupada en el período de referencia, o que efectuó, por última vez, si estuvo cesante, cualquiera sea la rama de actividad económica de que forme p</w:t>
      </w:r>
      <w:r>
        <w:rPr>
          <w:rFonts w:ascii="Arial" w:hAnsi="Arial" w:cs="Arial"/>
        </w:rPr>
        <w:t xml:space="preserve">arte o la categoría que tenga. Fue agrupada en base a la </w:t>
      </w:r>
      <w:r>
        <w:rPr>
          <w:rFonts w:ascii="Arial" w:hAnsi="Arial" w:cs="Arial"/>
        </w:rPr>
        <w:lastRenderedPageBreak/>
        <w:t>Clasificación uniforme de Ocupaciones (CIUO), de la siguiente manera:</w:t>
      </w:r>
    </w:p>
    <w:p w:rsidR="00000000" w:rsidRDefault="002A7659">
      <w:pPr>
        <w:pStyle w:val="NormalWeb"/>
        <w:spacing w:line="480" w:lineRule="auto"/>
        <w:jc w:val="both"/>
        <w:rPr>
          <w:rFonts w:ascii="Arial" w:hAnsi="Arial" w:cs="Arial"/>
        </w:rPr>
      </w:pPr>
    </w:p>
    <w:p w:rsidR="00000000" w:rsidRDefault="002A7659">
      <w:pPr>
        <w:pStyle w:val="NormalWeb"/>
        <w:spacing w:line="480" w:lineRule="auto"/>
        <w:jc w:val="center"/>
        <w:rPr>
          <w:rStyle w:val="Textoennegrita"/>
          <w:rFonts w:ascii="Arial" w:hAnsi="Arial" w:cs="Arial"/>
        </w:rPr>
      </w:pPr>
      <w:r>
        <w:rPr>
          <w:rStyle w:val="Textoennegrita"/>
          <w:rFonts w:ascii="Arial" w:hAnsi="Arial" w:cs="Arial"/>
        </w:rPr>
        <w:t>Tabla I.I.  Ocupación principal</w:t>
      </w:r>
    </w:p>
    <w:tbl>
      <w:tblPr>
        <w:tblW w:w="8319" w:type="dxa"/>
        <w:jc w:val="center"/>
        <w:tblInd w:w="2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tblPr>
      <w:tblGrid>
        <w:gridCol w:w="641"/>
        <w:gridCol w:w="7678"/>
      </w:tblGrid>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0 -1</w:t>
            </w:r>
          </w:p>
        </w:tc>
        <w:tc>
          <w:tcPr>
            <w:tcW w:w="767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Profesionales técnicos y trabajadores asimilados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2</w:t>
            </w:r>
          </w:p>
        </w:tc>
        <w:tc>
          <w:tcPr>
            <w:tcW w:w="767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Directores y funcionarios públicos supe</w:t>
            </w:r>
            <w:r>
              <w:rPr>
                <w:rFonts w:ascii="Arial" w:hAnsi="Arial" w:cs="Arial"/>
              </w:rPr>
              <w:t>riores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w:t>
            </w:r>
          </w:p>
        </w:tc>
        <w:tc>
          <w:tcPr>
            <w:tcW w:w="767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Personal administrativo y trabajadores asimilados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4</w:t>
            </w:r>
          </w:p>
        </w:tc>
        <w:tc>
          <w:tcPr>
            <w:tcW w:w="767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Comerciantes y Vendedores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w:t>
            </w:r>
          </w:p>
        </w:tc>
        <w:tc>
          <w:tcPr>
            <w:tcW w:w="767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Trabajadores de los Servicios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6</w:t>
            </w:r>
          </w:p>
        </w:tc>
        <w:tc>
          <w:tcPr>
            <w:tcW w:w="767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Trabajadores agrícolas y forestales, pescadores y cazadores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7</w:t>
            </w:r>
          </w:p>
        </w:tc>
        <w:tc>
          <w:tcPr>
            <w:tcW w:w="767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 xml:space="preserve">Mineros, hilanderos, tejedores, sastres, obreros,; metalúrgicos, de </w:t>
            </w:r>
            <w:r>
              <w:rPr>
                <w:rFonts w:ascii="Arial" w:hAnsi="Arial" w:cs="Arial"/>
              </w:rPr>
              <w:t>la madera, de tratamientos de pieles, preparación de alimentos, del tabaco y otros.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w:t>
            </w:r>
          </w:p>
        </w:tc>
        <w:tc>
          <w:tcPr>
            <w:tcW w:w="767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Zapateros, ebanistas, relojeros, mecánicos, electricistas, operadores de radio, televisión y cine, fontaneros, joyeros y vidrieros, otros.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p>
          <w:p w:rsidR="00000000" w:rsidRDefault="002A7659">
            <w:pPr>
              <w:spacing w:line="480" w:lineRule="auto"/>
              <w:jc w:val="center"/>
              <w:rPr>
                <w:rFonts w:ascii="Arial" w:hAnsi="Arial" w:cs="Arial"/>
              </w:rPr>
            </w:pPr>
            <w:r>
              <w:rPr>
                <w:rFonts w:ascii="Arial" w:hAnsi="Arial" w:cs="Arial"/>
              </w:rPr>
              <w:t>9</w:t>
            </w:r>
          </w:p>
        </w:tc>
        <w:tc>
          <w:tcPr>
            <w:tcW w:w="767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 xml:space="preserve">Conductores de equipos de </w:t>
            </w:r>
            <w:r>
              <w:rPr>
                <w:rFonts w:ascii="Arial" w:hAnsi="Arial" w:cs="Arial"/>
              </w:rPr>
              <w:t>transporte, trabajadores de artes gráficas, estibadores, obreros: De fabricación de productos de caucho, de productos de caucho, de producto de papel y cartón, de la construcción y clasificados en otros epígrafes.</w:t>
            </w:r>
          </w:p>
        </w:tc>
      </w:tr>
    </w:tbl>
    <w:p w:rsidR="00000000" w:rsidRDefault="002A7659">
      <w:pPr>
        <w:pStyle w:val="NormalWeb"/>
        <w:spacing w:line="480" w:lineRule="auto"/>
        <w:jc w:val="center"/>
        <w:rPr>
          <w:rStyle w:val="Textoennegrita"/>
          <w:rFonts w:ascii="Arial" w:hAnsi="Arial" w:cs="Arial"/>
        </w:rPr>
      </w:pPr>
    </w:p>
    <w:p w:rsidR="00000000" w:rsidRDefault="002A7659">
      <w:pPr>
        <w:pStyle w:val="NormalWeb"/>
        <w:spacing w:line="480" w:lineRule="auto"/>
        <w:jc w:val="both"/>
        <w:rPr>
          <w:rStyle w:val="Textoennegrita"/>
          <w:rFonts w:ascii="Arial" w:hAnsi="Arial" w:cs="Arial"/>
          <w:sz w:val="20"/>
        </w:rPr>
      </w:pPr>
    </w:p>
    <w:p w:rsidR="00000000" w:rsidRDefault="002A7659">
      <w:pPr>
        <w:pStyle w:val="NormalWeb"/>
        <w:spacing w:line="480" w:lineRule="auto"/>
        <w:ind w:left="1440"/>
        <w:jc w:val="both"/>
        <w:rPr>
          <w:rFonts w:ascii="Arial" w:hAnsi="Arial" w:cs="Arial"/>
          <w:i/>
          <w:iCs/>
        </w:rPr>
      </w:pPr>
      <w:r>
        <w:rPr>
          <w:rStyle w:val="Textoennegrita"/>
          <w:rFonts w:ascii="Arial" w:hAnsi="Arial" w:cs="Arial"/>
          <w:i/>
          <w:iCs/>
        </w:rPr>
        <w:t>Horas Trabajadas</w:t>
      </w:r>
    </w:p>
    <w:p w:rsidR="00000000" w:rsidRDefault="002A7659">
      <w:pPr>
        <w:pStyle w:val="NormalWeb"/>
        <w:spacing w:line="480" w:lineRule="auto"/>
        <w:ind w:left="1440"/>
        <w:jc w:val="both"/>
        <w:rPr>
          <w:rFonts w:ascii="Arial" w:hAnsi="Arial" w:cs="Arial"/>
        </w:rPr>
      </w:pPr>
      <w:r>
        <w:rPr>
          <w:rFonts w:ascii="Arial" w:hAnsi="Arial" w:cs="Arial"/>
        </w:rPr>
        <w:t>Se refiere al número d</w:t>
      </w:r>
      <w:r>
        <w:rPr>
          <w:rFonts w:ascii="Arial" w:hAnsi="Arial" w:cs="Arial"/>
        </w:rPr>
        <w:t>e horas que la persona trabaja usualmente en la ocupación principal en la semana del 19 al 24 de noviembre de 1990, para las personas que estuvieron de vacaciones, enfermos o con permiso se refiere al número de horas trabajadas en la última semana que trab</w:t>
      </w:r>
      <w:r>
        <w:rPr>
          <w:rFonts w:ascii="Arial" w:hAnsi="Arial" w:cs="Arial"/>
        </w:rPr>
        <w:t>ajó; y para los cesantes se refiere al número de horas semanales que trabajaron en la última ocupación.</w:t>
      </w:r>
    </w:p>
    <w:p w:rsidR="00000000" w:rsidRDefault="002A7659">
      <w:pPr>
        <w:pStyle w:val="NormalWeb"/>
        <w:spacing w:line="480" w:lineRule="auto"/>
        <w:ind w:left="1440"/>
        <w:jc w:val="both"/>
        <w:rPr>
          <w:rFonts w:ascii="Arial" w:hAnsi="Arial" w:cs="Arial"/>
          <w:i/>
          <w:iCs/>
        </w:rPr>
      </w:pPr>
      <w:r>
        <w:rPr>
          <w:rStyle w:val="Textoennegrita"/>
          <w:rFonts w:ascii="Arial" w:hAnsi="Arial" w:cs="Arial"/>
          <w:i/>
          <w:iCs/>
        </w:rPr>
        <w:t>Ramas de Actividad</w:t>
      </w:r>
    </w:p>
    <w:p w:rsidR="00000000" w:rsidRDefault="002A7659">
      <w:pPr>
        <w:pStyle w:val="NormalWeb"/>
        <w:spacing w:line="480" w:lineRule="auto"/>
        <w:ind w:left="1440"/>
        <w:jc w:val="both"/>
        <w:rPr>
          <w:rFonts w:ascii="Arial" w:hAnsi="Arial" w:cs="Arial"/>
        </w:rPr>
      </w:pPr>
      <w:r>
        <w:rPr>
          <w:rFonts w:ascii="Arial" w:hAnsi="Arial" w:cs="Arial"/>
        </w:rPr>
        <w:t xml:space="preserve">Está determinada por la actividad del lugar, establecimientos o negocios en que la persona tuvo la ocupación señalada como ocupación </w:t>
      </w:r>
      <w:r>
        <w:rPr>
          <w:rFonts w:ascii="Arial" w:hAnsi="Arial" w:cs="Arial"/>
        </w:rPr>
        <w:t>principal, o que trabajó por última vez si estuvo cesante. Se utilizó la Clasificación Internacional Industrial Uniforme (CIIU), que se detalla a continuación:</w:t>
      </w:r>
    </w:p>
    <w:p w:rsidR="00000000" w:rsidRDefault="002A7659">
      <w:pPr>
        <w:pStyle w:val="NormalWeb"/>
        <w:spacing w:line="480" w:lineRule="auto"/>
        <w:ind w:left="1440"/>
        <w:jc w:val="both"/>
        <w:rPr>
          <w:rFonts w:ascii="Arial" w:hAnsi="Arial" w:cs="Arial"/>
        </w:rPr>
      </w:pPr>
    </w:p>
    <w:p w:rsidR="00000000" w:rsidRDefault="002A7659">
      <w:pPr>
        <w:pStyle w:val="NormalWeb"/>
        <w:spacing w:line="480" w:lineRule="auto"/>
        <w:ind w:left="1440"/>
        <w:jc w:val="both"/>
        <w:rPr>
          <w:rFonts w:ascii="Arial" w:hAnsi="Arial" w:cs="Arial"/>
        </w:rPr>
      </w:pPr>
    </w:p>
    <w:p w:rsidR="00000000" w:rsidRDefault="002A7659">
      <w:pPr>
        <w:pStyle w:val="NormalWeb"/>
        <w:spacing w:line="480" w:lineRule="auto"/>
        <w:ind w:left="1440"/>
        <w:jc w:val="both"/>
        <w:rPr>
          <w:rFonts w:ascii="Arial" w:hAnsi="Arial" w:cs="Arial"/>
        </w:rPr>
      </w:pPr>
    </w:p>
    <w:p w:rsidR="00000000" w:rsidRDefault="002A7659">
      <w:pPr>
        <w:pStyle w:val="NormalWeb"/>
        <w:spacing w:line="480" w:lineRule="auto"/>
        <w:ind w:left="1440"/>
        <w:jc w:val="both"/>
        <w:rPr>
          <w:rFonts w:ascii="Arial" w:hAnsi="Arial" w:cs="Arial"/>
        </w:rPr>
      </w:pPr>
    </w:p>
    <w:p w:rsidR="00000000" w:rsidRDefault="002A7659">
      <w:pPr>
        <w:pStyle w:val="NormalWeb"/>
        <w:spacing w:line="480" w:lineRule="auto"/>
        <w:ind w:left="1440"/>
        <w:jc w:val="both"/>
        <w:rPr>
          <w:rFonts w:ascii="Arial" w:hAnsi="Arial" w:cs="Arial"/>
        </w:rPr>
      </w:pPr>
    </w:p>
    <w:p w:rsidR="00000000" w:rsidRDefault="002A7659">
      <w:pPr>
        <w:pStyle w:val="NormalWeb"/>
        <w:spacing w:line="480" w:lineRule="auto"/>
        <w:jc w:val="center"/>
        <w:rPr>
          <w:rStyle w:val="Textoennegrita"/>
          <w:rFonts w:ascii="Arial" w:hAnsi="Arial" w:cs="Arial"/>
        </w:rPr>
      </w:pPr>
      <w:r>
        <w:rPr>
          <w:rStyle w:val="Textoennegrita"/>
          <w:rFonts w:ascii="Arial" w:hAnsi="Arial" w:cs="Arial"/>
        </w:rPr>
        <w:t>Tabla I.I. Ramas de Actividad</w:t>
      </w:r>
    </w:p>
    <w:tbl>
      <w:tblPr>
        <w:tblW w:w="8301" w:type="dxa"/>
        <w:jc w:val="center"/>
        <w:tblInd w:w="19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5" w:type="dxa"/>
          <w:right w:w="15" w:type="dxa"/>
        </w:tblCellMar>
        <w:tblLook w:val="0000"/>
      </w:tblPr>
      <w:tblGrid>
        <w:gridCol w:w="398"/>
        <w:gridCol w:w="7903"/>
      </w:tblGrid>
      <w:tr w:rsidR="00000000">
        <w:tblPrEx>
          <w:tblCellMar>
            <w:top w:w="0" w:type="dxa"/>
            <w:bottom w:w="0" w:type="dxa"/>
          </w:tblCellMar>
        </w:tblPrEx>
        <w:trPr>
          <w:jc w:val="center"/>
        </w:trPr>
        <w:tc>
          <w:tcPr>
            <w:tcW w:w="39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w:t>
            </w:r>
          </w:p>
        </w:tc>
        <w:tc>
          <w:tcPr>
            <w:tcW w:w="790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Agricultura, caza, silvicultura y pesca</w:t>
            </w:r>
          </w:p>
        </w:tc>
      </w:tr>
      <w:tr w:rsidR="00000000">
        <w:tblPrEx>
          <w:tblCellMar>
            <w:top w:w="0" w:type="dxa"/>
            <w:bottom w:w="0" w:type="dxa"/>
          </w:tblCellMar>
        </w:tblPrEx>
        <w:trPr>
          <w:jc w:val="center"/>
        </w:trPr>
        <w:tc>
          <w:tcPr>
            <w:tcW w:w="39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2</w:t>
            </w:r>
          </w:p>
        </w:tc>
        <w:tc>
          <w:tcPr>
            <w:tcW w:w="790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Explotación de m</w:t>
            </w:r>
            <w:r>
              <w:rPr>
                <w:rFonts w:ascii="Arial" w:hAnsi="Arial" w:cs="Arial"/>
              </w:rPr>
              <w:t>inas y canteras</w:t>
            </w:r>
          </w:p>
        </w:tc>
      </w:tr>
      <w:tr w:rsidR="00000000">
        <w:tblPrEx>
          <w:tblCellMar>
            <w:top w:w="0" w:type="dxa"/>
            <w:bottom w:w="0" w:type="dxa"/>
          </w:tblCellMar>
        </w:tblPrEx>
        <w:trPr>
          <w:jc w:val="center"/>
        </w:trPr>
        <w:tc>
          <w:tcPr>
            <w:tcW w:w="39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w:t>
            </w:r>
          </w:p>
        </w:tc>
        <w:tc>
          <w:tcPr>
            <w:tcW w:w="790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Industrias manufactureras</w:t>
            </w:r>
          </w:p>
        </w:tc>
      </w:tr>
      <w:tr w:rsidR="00000000">
        <w:tblPrEx>
          <w:tblCellMar>
            <w:top w:w="0" w:type="dxa"/>
            <w:bottom w:w="0" w:type="dxa"/>
          </w:tblCellMar>
        </w:tblPrEx>
        <w:trPr>
          <w:jc w:val="center"/>
        </w:trPr>
        <w:tc>
          <w:tcPr>
            <w:tcW w:w="39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4</w:t>
            </w:r>
          </w:p>
        </w:tc>
        <w:tc>
          <w:tcPr>
            <w:tcW w:w="790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Electricidad, gas y agua</w:t>
            </w:r>
          </w:p>
        </w:tc>
      </w:tr>
      <w:tr w:rsidR="00000000">
        <w:tblPrEx>
          <w:tblCellMar>
            <w:top w:w="0" w:type="dxa"/>
            <w:bottom w:w="0" w:type="dxa"/>
          </w:tblCellMar>
        </w:tblPrEx>
        <w:trPr>
          <w:jc w:val="center"/>
        </w:trPr>
        <w:tc>
          <w:tcPr>
            <w:tcW w:w="39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w:t>
            </w:r>
          </w:p>
        </w:tc>
        <w:tc>
          <w:tcPr>
            <w:tcW w:w="790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Construcción</w:t>
            </w:r>
          </w:p>
        </w:tc>
      </w:tr>
      <w:tr w:rsidR="00000000">
        <w:tblPrEx>
          <w:tblCellMar>
            <w:top w:w="0" w:type="dxa"/>
            <w:bottom w:w="0" w:type="dxa"/>
          </w:tblCellMar>
        </w:tblPrEx>
        <w:trPr>
          <w:jc w:val="center"/>
        </w:trPr>
        <w:tc>
          <w:tcPr>
            <w:tcW w:w="39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6</w:t>
            </w:r>
          </w:p>
        </w:tc>
        <w:tc>
          <w:tcPr>
            <w:tcW w:w="790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Comercio al por mayor y al por menor y restaurantes y hoteles</w:t>
            </w:r>
          </w:p>
        </w:tc>
      </w:tr>
      <w:tr w:rsidR="00000000">
        <w:tblPrEx>
          <w:tblCellMar>
            <w:top w:w="0" w:type="dxa"/>
            <w:bottom w:w="0" w:type="dxa"/>
          </w:tblCellMar>
        </w:tblPrEx>
        <w:trPr>
          <w:jc w:val="center"/>
        </w:trPr>
        <w:tc>
          <w:tcPr>
            <w:tcW w:w="39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7</w:t>
            </w:r>
          </w:p>
        </w:tc>
        <w:tc>
          <w:tcPr>
            <w:tcW w:w="790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Transporte, almacenamiento y comunicaciones</w:t>
            </w:r>
          </w:p>
        </w:tc>
      </w:tr>
      <w:tr w:rsidR="00000000">
        <w:tblPrEx>
          <w:tblCellMar>
            <w:top w:w="0" w:type="dxa"/>
            <w:bottom w:w="0" w:type="dxa"/>
          </w:tblCellMar>
        </w:tblPrEx>
        <w:trPr>
          <w:jc w:val="center"/>
        </w:trPr>
        <w:tc>
          <w:tcPr>
            <w:tcW w:w="39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w:t>
            </w:r>
          </w:p>
        </w:tc>
        <w:tc>
          <w:tcPr>
            <w:tcW w:w="790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Establecimientos financieros, seguros, bienes inmueb</w:t>
            </w:r>
            <w:r>
              <w:rPr>
                <w:rFonts w:ascii="Arial" w:hAnsi="Arial" w:cs="Arial"/>
              </w:rPr>
              <w:t>les, y servicios prestados a las empresas</w:t>
            </w:r>
          </w:p>
        </w:tc>
      </w:tr>
      <w:tr w:rsidR="00000000">
        <w:tblPrEx>
          <w:tblCellMar>
            <w:top w:w="0" w:type="dxa"/>
            <w:bottom w:w="0" w:type="dxa"/>
          </w:tblCellMar>
        </w:tblPrEx>
        <w:trPr>
          <w:jc w:val="center"/>
        </w:trPr>
        <w:tc>
          <w:tcPr>
            <w:tcW w:w="39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9</w:t>
            </w:r>
          </w:p>
        </w:tc>
        <w:tc>
          <w:tcPr>
            <w:tcW w:w="790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Servicios comunales, sociales y personales</w:t>
            </w:r>
          </w:p>
        </w:tc>
      </w:tr>
      <w:tr w:rsidR="00000000">
        <w:tblPrEx>
          <w:tblCellMar>
            <w:top w:w="0" w:type="dxa"/>
            <w:bottom w:w="0" w:type="dxa"/>
          </w:tblCellMar>
        </w:tblPrEx>
        <w:trPr>
          <w:jc w:val="center"/>
        </w:trPr>
        <w:tc>
          <w:tcPr>
            <w:tcW w:w="39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10</w:t>
            </w:r>
          </w:p>
        </w:tc>
        <w:tc>
          <w:tcPr>
            <w:tcW w:w="790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 xml:space="preserve">Actividades no bien especificadas </w:t>
            </w:r>
          </w:p>
        </w:tc>
      </w:tr>
    </w:tbl>
    <w:p w:rsidR="00000000" w:rsidRDefault="002A7659">
      <w:pPr>
        <w:pStyle w:val="NormalWeb"/>
        <w:spacing w:line="480" w:lineRule="auto"/>
        <w:jc w:val="center"/>
        <w:rPr>
          <w:rStyle w:val="Textoennegrita"/>
          <w:rFonts w:ascii="Arial" w:hAnsi="Arial" w:cs="Arial"/>
        </w:rPr>
      </w:pPr>
    </w:p>
    <w:p w:rsidR="00000000" w:rsidRDefault="002A7659">
      <w:pPr>
        <w:pStyle w:val="NormalWeb"/>
        <w:spacing w:line="480" w:lineRule="auto"/>
        <w:ind w:left="1440"/>
        <w:jc w:val="both"/>
        <w:rPr>
          <w:rStyle w:val="Textoennegrita"/>
          <w:rFonts w:ascii="Arial" w:hAnsi="Arial" w:cs="Arial"/>
          <w:i/>
          <w:iCs/>
        </w:rPr>
      </w:pPr>
    </w:p>
    <w:p w:rsidR="00000000" w:rsidRDefault="002A7659">
      <w:pPr>
        <w:pStyle w:val="NormalWeb"/>
        <w:spacing w:line="480" w:lineRule="auto"/>
        <w:ind w:left="1440"/>
        <w:jc w:val="both"/>
        <w:rPr>
          <w:rFonts w:ascii="Arial" w:hAnsi="Arial" w:cs="Arial"/>
          <w:i/>
          <w:iCs/>
        </w:rPr>
      </w:pPr>
      <w:r>
        <w:rPr>
          <w:rStyle w:val="Textoennegrita"/>
          <w:rFonts w:ascii="Arial" w:hAnsi="Arial" w:cs="Arial"/>
          <w:i/>
          <w:iCs/>
        </w:rPr>
        <w:t>Categoría de Ocupación</w:t>
      </w:r>
    </w:p>
    <w:p w:rsidR="00000000" w:rsidRDefault="002A7659">
      <w:pPr>
        <w:pStyle w:val="NormalWeb"/>
        <w:spacing w:line="480" w:lineRule="auto"/>
        <w:ind w:left="1440"/>
        <w:jc w:val="both"/>
        <w:rPr>
          <w:rFonts w:ascii="Arial" w:hAnsi="Arial" w:cs="Arial"/>
        </w:rPr>
      </w:pPr>
      <w:r>
        <w:rPr>
          <w:rFonts w:ascii="Arial" w:hAnsi="Arial" w:cs="Arial"/>
        </w:rPr>
        <w:t xml:space="preserve">Se refiere a la posición según la cual la persona desempeña su ocupación durante la semana anterior al </w:t>
      </w:r>
      <w:r>
        <w:rPr>
          <w:rFonts w:ascii="Arial" w:hAnsi="Arial" w:cs="Arial"/>
        </w:rPr>
        <w:t xml:space="preserve">empadronamiento o </w:t>
      </w:r>
      <w:r>
        <w:rPr>
          <w:rFonts w:ascii="Arial" w:hAnsi="Arial" w:cs="Arial"/>
        </w:rPr>
        <w:lastRenderedPageBreak/>
        <w:t>desempeñó la última ocupación si estuvo cesante. Comprende las siguientes categorías:</w:t>
      </w:r>
    </w:p>
    <w:p w:rsidR="00000000" w:rsidRDefault="002A7659">
      <w:pPr>
        <w:pStyle w:val="NormalWeb"/>
        <w:spacing w:line="480" w:lineRule="auto"/>
        <w:ind w:left="1440"/>
        <w:jc w:val="both"/>
        <w:rPr>
          <w:rFonts w:ascii="Arial" w:hAnsi="Arial" w:cs="Arial"/>
          <w:i/>
        </w:rPr>
      </w:pPr>
      <w:r>
        <w:rPr>
          <w:rFonts w:ascii="Arial" w:hAnsi="Arial" w:cs="Arial"/>
          <w:b/>
          <w:i/>
        </w:rPr>
        <w:t>Patrono</w:t>
      </w:r>
    </w:p>
    <w:p w:rsidR="00000000" w:rsidRDefault="002A7659">
      <w:pPr>
        <w:pStyle w:val="NormalWeb"/>
        <w:spacing w:line="480" w:lineRule="auto"/>
        <w:ind w:left="1440"/>
        <w:jc w:val="both"/>
        <w:rPr>
          <w:rFonts w:ascii="Arial" w:hAnsi="Arial" w:cs="Arial"/>
        </w:rPr>
      </w:pPr>
      <w:r>
        <w:rPr>
          <w:rFonts w:ascii="Arial" w:hAnsi="Arial" w:cs="Arial"/>
        </w:rPr>
        <w:t>Es la persona que dirige su propia empresa o negocio o ejerce una profesión u oficio y tiene uno o más empleados remunerados.</w:t>
      </w:r>
    </w:p>
    <w:p w:rsidR="00000000" w:rsidRDefault="002A7659">
      <w:pPr>
        <w:pStyle w:val="NormalWeb"/>
        <w:spacing w:line="480" w:lineRule="auto"/>
        <w:ind w:left="1440"/>
        <w:jc w:val="both"/>
        <w:rPr>
          <w:rFonts w:ascii="Arial" w:hAnsi="Arial" w:cs="Arial"/>
          <w:i/>
        </w:rPr>
      </w:pPr>
      <w:r>
        <w:rPr>
          <w:rFonts w:ascii="Arial" w:hAnsi="Arial" w:cs="Arial"/>
          <w:b/>
          <w:i/>
        </w:rPr>
        <w:t>Socio Activo</w:t>
      </w:r>
    </w:p>
    <w:p w:rsidR="00000000" w:rsidRDefault="002A7659">
      <w:pPr>
        <w:pStyle w:val="NormalWeb"/>
        <w:spacing w:line="480" w:lineRule="auto"/>
        <w:ind w:left="1440"/>
        <w:jc w:val="both"/>
        <w:rPr>
          <w:rFonts w:ascii="Arial" w:hAnsi="Arial" w:cs="Arial"/>
        </w:rPr>
      </w:pPr>
      <w:r>
        <w:rPr>
          <w:rFonts w:ascii="Arial" w:hAnsi="Arial" w:cs="Arial"/>
        </w:rPr>
        <w:t>Es la</w:t>
      </w:r>
      <w:r>
        <w:rPr>
          <w:rFonts w:ascii="Arial" w:hAnsi="Arial" w:cs="Arial"/>
        </w:rPr>
        <w:t xml:space="preserve"> persona que aporta con su trabajo o con su capital y trabajo en una determinada empresa, y que cuenta con personal Asalariado.</w:t>
      </w:r>
    </w:p>
    <w:p w:rsidR="00000000" w:rsidRDefault="002A7659">
      <w:pPr>
        <w:pStyle w:val="NormalWeb"/>
        <w:spacing w:line="480" w:lineRule="auto"/>
        <w:ind w:left="1440"/>
        <w:jc w:val="both"/>
        <w:rPr>
          <w:rFonts w:ascii="Arial" w:hAnsi="Arial" w:cs="Arial"/>
        </w:rPr>
      </w:pPr>
      <w:r>
        <w:rPr>
          <w:rFonts w:ascii="Arial" w:hAnsi="Arial" w:cs="Arial"/>
          <w:b/>
        </w:rPr>
        <w:t>Cuenta Propia</w:t>
      </w:r>
    </w:p>
    <w:p w:rsidR="00000000" w:rsidRDefault="002A7659">
      <w:pPr>
        <w:pStyle w:val="NormalWeb"/>
        <w:spacing w:line="480" w:lineRule="auto"/>
        <w:ind w:left="1440"/>
        <w:jc w:val="both"/>
        <w:rPr>
          <w:rFonts w:ascii="Arial" w:hAnsi="Arial" w:cs="Arial"/>
        </w:rPr>
      </w:pPr>
      <w:r>
        <w:rPr>
          <w:rFonts w:ascii="Arial" w:hAnsi="Arial" w:cs="Arial"/>
        </w:rPr>
        <w:t>Es la persona que explota su propia empresa negocio, profesión u oficio pero no tiene empleados.</w:t>
      </w:r>
    </w:p>
    <w:p w:rsidR="00000000" w:rsidRDefault="002A7659">
      <w:pPr>
        <w:pStyle w:val="NormalWeb"/>
        <w:spacing w:line="480" w:lineRule="auto"/>
        <w:ind w:left="1440"/>
        <w:jc w:val="both"/>
        <w:rPr>
          <w:rFonts w:ascii="Arial" w:hAnsi="Arial" w:cs="Arial"/>
        </w:rPr>
      </w:pPr>
      <w:r>
        <w:rPr>
          <w:rFonts w:ascii="Arial" w:hAnsi="Arial" w:cs="Arial"/>
          <w:b/>
        </w:rPr>
        <w:t>Empleado o Asalar</w:t>
      </w:r>
      <w:r>
        <w:rPr>
          <w:rFonts w:ascii="Arial" w:hAnsi="Arial" w:cs="Arial"/>
          <w:b/>
        </w:rPr>
        <w:t>iado</w:t>
      </w:r>
    </w:p>
    <w:p w:rsidR="00000000" w:rsidRDefault="002A7659">
      <w:pPr>
        <w:pStyle w:val="NormalWeb"/>
        <w:spacing w:line="480" w:lineRule="auto"/>
        <w:ind w:left="1440"/>
        <w:jc w:val="both"/>
        <w:rPr>
          <w:rFonts w:ascii="Arial" w:hAnsi="Arial" w:cs="Arial"/>
        </w:rPr>
      </w:pPr>
      <w:r>
        <w:rPr>
          <w:rFonts w:ascii="Arial" w:hAnsi="Arial" w:cs="Arial"/>
        </w:rPr>
        <w:t>Toda persona que recibe una remuneración en forma de salario, sueldo, jornal o destajo, por el trabajo realizado. Se distinguen si presta su servicio en:</w:t>
      </w:r>
    </w:p>
    <w:p w:rsidR="00000000" w:rsidRDefault="002A7659" w:rsidP="002A7659">
      <w:pPr>
        <w:numPr>
          <w:ilvl w:val="0"/>
          <w:numId w:val="2"/>
        </w:numPr>
        <w:spacing w:before="100" w:after="100" w:line="480" w:lineRule="auto"/>
        <w:ind w:left="1440" w:firstLine="0"/>
        <w:jc w:val="both"/>
        <w:rPr>
          <w:rFonts w:ascii="Arial" w:hAnsi="Arial" w:cs="Arial"/>
        </w:rPr>
      </w:pPr>
      <w:r>
        <w:rPr>
          <w:rFonts w:ascii="Arial" w:hAnsi="Arial" w:cs="Arial"/>
        </w:rPr>
        <w:t xml:space="preserve">En los Municipios o Consejos Provinciales, </w:t>
      </w:r>
    </w:p>
    <w:p w:rsidR="00000000" w:rsidRDefault="002A7659" w:rsidP="002A7659">
      <w:pPr>
        <w:numPr>
          <w:ilvl w:val="0"/>
          <w:numId w:val="2"/>
        </w:numPr>
        <w:spacing w:before="100" w:after="100" w:line="480" w:lineRule="auto"/>
        <w:ind w:left="1440" w:firstLine="0"/>
        <w:jc w:val="both"/>
        <w:rPr>
          <w:rFonts w:ascii="Arial" w:hAnsi="Arial" w:cs="Arial"/>
        </w:rPr>
      </w:pPr>
      <w:r>
        <w:rPr>
          <w:rFonts w:ascii="Arial" w:hAnsi="Arial" w:cs="Arial"/>
        </w:rPr>
        <w:t xml:space="preserve">En dependencia del Estado, </w:t>
      </w:r>
    </w:p>
    <w:p w:rsidR="00000000" w:rsidRDefault="002A7659" w:rsidP="002A7659">
      <w:pPr>
        <w:numPr>
          <w:ilvl w:val="0"/>
          <w:numId w:val="2"/>
        </w:numPr>
        <w:spacing w:before="100" w:after="100" w:line="480" w:lineRule="auto"/>
        <w:ind w:left="1440" w:firstLine="0"/>
        <w:jc w:val="both"/>
        <w:rPr>
          <w:rFonts w:ascii="Arial" w:hAnsi="Arial" w:cs="Arial"/>
        </w:rPr>
      </w:pPr>
      <w:r>
        <w:rPr>
          <w:rFonts w:ascii="Arial" w:hAnsi="Arial" w:cs="Arial"/>
        </w:rPr>
        <w:lastRenderedPageBreak/>
        <w:t xml:space="preserve">En empresas privadas. </w:t>
      </w:r>
    </w:p>
    <w:p w:rsidR="00000000" w:rsidRDefault="002A7659">
      <w:pPr>
        <w:pStyle w:val="NormalWeb"/>
        <w:spacing w:line="480" w:lineRule="auto"/>
        <w:ind w:left="1440"/>
        <w:jc w:val="both"/>
        <w:rPr>
          <w:rFonts w:ascii="Arial" w:hAnsi="Arial" w:cs="Arial"/>
        </w:rPr>
      </w:pPr>
      <w:r>
        <w:rPr>
          <w:rFonts w:ascii="Arial" w:hAnsi="Arial" w:cs="Arial"/>
          <w:b/>
        </w:rPr>
        <w:t>Tr</w:t>
      </w:r>
      <w:r>
        <w:rPr>
          <w:rFonts w:ascii="Arial" w:hAnsi="Arial" w:cs="Arial"/>
          <w:b/>
        </w:rPr>
        <w:t>abajador Familiar sin Remuneración</w:t>
      </w:r>
    </w:p>
    <w:p w:rsidR="00000000" w:rsidRDefault="002A7659">
      <w:pPr>
        <w:pStyle w:val="NormalWeb"/>
        <w:spacing w:line="480" w:lineRule="auto"/>
        <w:ind w:left="1440"/>
        <w:jc w:val="both"/>
        <w:rPr>
          <w:rFonts w:ascii="Arial" w:hAnsi="Arial" w:cs="Arial"/>
        </w:rPr>
      </w:pPr>
      <w:r>
        <w:rPr>
          <w:rFonts w:ascii="Arial" w:hAnsi="Arial" w:cs="Arial"/>
        </w:rPr>
        <w:t xml:space="preserve">Es la persona que realiza una ocupación no remunerada en una empresa, parcela de terreno o negocio de un familiar. </w:t>
      </w: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r>
        <w:rPr>
          <w:rFonts w:ascii="Arial" w:hAnsi="Arial" w:cs="Arial"/>
        </w:rPr>
        <w:lastRenderedPageBreak/>
        <w:t>Gran Grupo 0/1: Profesionales, técnicos y trabajadores asimilados</w:t>
      </w:r>
    </w:p>
    <w:p w:rsidR="00000000" w:rsidRDefault="002A7659">
      <w:pPr>
        <w:pStyle w:val="NormalWeb"/>
        <w:spacing w:line="480" w:lineRule="auto"/>
        <w:ind w:left="1080"/>
        <w:jc w:val="both"/>
        <w:rPr>
          <w:rFonts w:ascii="Arial" w:hAnsi="Arial" w:cs="Arial"/>
          <w:b/>
          <w:bCs/>
        </w:rPr>
      </w:pPr>
      <w:r>
        <w:rPr>
          <w:rFonts w:ascii="Arial" w:hAnsi="Arial" w:cs="Arial"/>
          <w:b/>
          <w:bCs/>
        </w:rPr>
        <w:t>Tabla I.III.  Grupos princ</w:t>
      </w:r>
      <w:r>
        <w:rPr>
          <w:rFonts w:ascii="Arial" w:hAnsi="Arial" w:cs="Arial"/>
          <w:b/>
          <w:bCs/>
        </w:rPr>
        <w:t>ipales del Ecuador 1</w:t>
      </w:r>
    </w:p>
    <w:tbl>
      <w:tblPr>
        <w:tblW w:w="868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908"/>
        <w:gridCol w:w="7774"/>
      </w:tblGrid>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Especialista en ciencias físico- químicas y técnicas asimiladas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0-2/0-3</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Arquitectos, ingenieros y técnicos asimilados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0-4</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Pilotos y oficiales de cubierta y oficiales maquinistas (aviación y Marina)</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0-5</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Biólogos, agrónomos y técnic</w:t>
            </w:r>
            <w:r>
              <w:rPr>
                <w:rFonts w:ascii="Arial" w:hAnsi="Arial" w:cs="Arial"/>
              </w:rPr>
              <w:t>os asimilados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0-6/0-7</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Médicos, odontólogos, veterinarios y trabajadores asimilados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0-8</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Estadígrafos, matemáticos, analistas de sistemas y técnicos asimilados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0-9</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Economistas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1-1</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Contadores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1-2</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Juristas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1-3</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Profesores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1-4</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Miembros del clero y asimila</w:t>
            </w:r>
            <w:r>
              <w:rPr>
                <w:rFonts w:ascii="Arial" w:hAnsi="Arial" w:cs="Arial"/>
              </w:rPr>
              <w:t>dos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1-5</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Autores, periodistas y escritores asimilados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1-6</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Escultores pintores, fotógrafos y artistas asimilados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1-7</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Músicos, artistas, empresarios y productores de espectáculos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1-8</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Atletas, deportistas y trabajadores asimilados</w:t>
            </w:r>
          </w:p>
        </w:tc>
      </w:tr>
      <w:tr w:rsidR="00000000">
        <w:tblPrEx>
          <w:tblCellMar>
            <w:top w:w="0" w:type="dxa"/>
            <w:bottom w:w="0" w:type="dxa"/>
          </w:tblCellMar>
        </w:tblPrEx>
        <w:trPr>
          <w:jc w:val="center"/>
        </w:trPr>
        <w:tc>
          <w:tcPr>
            <w:tcW w:w="90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1-9</w:t>
            </w:r>
          </w:p>
        </w:tc>
        <w:tc>
          <w:tcPr>
            <w:tcW w:w="777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jc w:val="both"/>
              <w:rPr>
                <w:rFonts w:ascii="Arial" w:hAnsi="Arial" w:cs="Arial"/>
              </w:rPr>
            </w:pPr>
            <w:r>
              <w:rPr>
                <w:rFonts w:ascii="Arial" w:hAnsi="Arial" w:cs="Arial"/>
              </w:rPr>
              <w:t>Profesionales, técni</w:t>
            </w:r>
            <w:r>
              <w:rPr>
                <w:rFonts w:ascii="Arial" w:hAnsi="Arial" w:cs="Arial"/>
              </w:rPr>
              <w:t>cos y trabajadores asimilados no clasificados bajo otros epígrafes</w:t>
            </w:r>
          </w:p>
        </w:tc>
      </w:tr>
    </w:tbl>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r>
        <w:rPr>
          <w:rFonts w:ascii="Arial" w:hAnsi="Arial" w:cs="Arial"/>
        </w:rPr>
        <w:lastRenderedPageBreak/>
        <w:t>Gran Grupo 2: Directores y Funcionarios públicos superiores</w:t>
      </w:r>
    </w:p>
    <w:p w:rsidR="00000000" w:rsidRDefault="002A7659">
      <w:pPr>
        <w:pStyle w:val="NormalWeb"/>
        <w:spacing w:line="480" w:lineRule="auto"/>
        <w:jc w:val="center"/>
        <w:rPr>
          <w:rFonts w:ascii="Arial" w:hAnsi="Arial" w:cs="Arial"/>
          <w:b/>
          <w:bCs/>
        </w:rPr>
      </w:pPr>
      <w:r>
        <w:rPr>
          <w:rFonts w:ascii="Arial" w:hAnsi="Arial" w:cs="Arial"/>
          <w:b/>
          <w:bCs/>
        </w:rPr>
        <w:t>Tabla I.IV.  Grupos principales del Ecuador 2</w:t>
      </w:r>
    </w:p>
    <w:tbl>
      <w:tblPr>
        <w:tblW w:w="868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506"/>
        <w:gridCol w:w="8176"/>
      </w:tblGrid>
      <w:tr w:rsidR="00000000">
        <w:tblPrEx>
          <w:tblCellMar>
            <w:top w:w="0" w:type="dxa"/>
            <w:bottom w:w="0" w:type="dxa"/>
          </w:tblCellMar>
        </w:tblPrEx>
        <w:trPr>
          <w:jc w:val="center"/>
        </w:trPr>
        <w:tc>
          <w:tcPr>
            <w:tcW w:w="50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2-0</w:t>
            </w:r>
          </w:p>
        </w:tc>
        <w:tc>
          <w:tcPr>
            <w:tcW w:w="817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Miembros de los cuerpos legislativos y personal directivo de la administració</w:t>
            </w:r>
            <w:r>
              <w:rPr>
                <w:rFonts w:ascii="Arial" w:hAnsi="Arial" w:cs="Arial"/>
              </w:rPr>
              <w:t>n pública</w:t>
            </w:r>
          </w:p>
        </w:tc>
      </w:tr>
      <w:tr w:rsidR="00000000">
        <w:tblPrEx>
          <w:tblCellMar>
            <w:top w:w="0" w:type="dxa"/>
            <w:bottom w:w="0" w:type="dxa"/>
          </w:tblCellMar>
        </w:tblPrEx>
        <w:trPr>
          <w:jc w:val="center"/>
        </w:trPr>
        <w:tc>
          <w:tcPr>
            <w:tcW w:w="50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2-1</w:t>
            </w:r>
          </w:p>
        </w:tc>
        <w:tc>
          <w:tcPr>
            <w:tcW w:w="817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Directores y personal directivo</w:t>
            </w:r>
          </w:p>
        </w:tc>
      </w:tr>
    </w:tbl>
    <w:p w:rsidR="00000000" w:rsidRDefault="002A7659">
      <w:pPr>
        <w:pStyle w:val="NormalWeb"/>
        <w:spacing w:line="480" w:lineRule="auto"/>
        <w:jc w:val="center"/>
        <w:rPr>
          <w:rFonts w:ascii="Arial" w:hAnsi="Arial" w:cs="Arial"/>
        </w:rPr>
      </w:pPr>
      <w:r>
        <w:rPr>
          <w:rFonts w:ascii="Arial" w:hAnsi="Arial" w:cs="Arial"/>
        </w:rPr>
        <w:t>Gran Grupo 3: Personal administrativo y trabajadores asimilados</w:t>
      </w:r>
    </w:p>
    <w:p w:rsidR="00000000" w:rsidRDefault="002A7659">
      <w:pPr>
        <w:pStyle w:val="NormalWeb"/>
        <w:spacing w:line="480" w:lineRule="auto"/>
        <w:jc w:val="center"/>
        <w:rPr>
          <w:rFonts w:ascii="Arial" w:hAnsi="Arial" w:cs="Arial"/>
        </w:rPr>
      </w:pPr>
      <w:r>
        <w:rPr>
          <w:rFonts w:ascii="Arial" w:hAnsi="Arial" w:cs="Arial"/>
          <w:b/>
          <w:bCs/>
        </w:rPr>
        <w:t>Tabla I.V.  Grupos principales del Ecuador 3</w:t>
      </w:r>
    </w:p>
    <w:tbl>
      <w:tblPr>
        <w:tblW w:w="868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502"/>
        <w:gridCol w:w="8180"/>
      </w:tblGrid>
      <w:tr w:rsidR="00000000">
        <w:tblPrEx>
          <w:tblCellMar>
            <w:top w:w="0" w:type="dxa"/>
            <w:bottom w:w="0" w:type="dxa"/>
          </w:tblCellMar>
        </w:tblPrEx>
        <w:trPr>
          <w:jc w:val="center"/>
        </w:trPr>
        <w:tc>
          <w:tcPr>
            <w:tcW w:w="5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3-0</w:t>
            </w:r>
          </w:p>
        </w:tc>
        <w:tc>
          <w:tcPr>
            <w:tcW w:w="8180"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Jefes de empleados de oficina</w:t>
            </w:r>
          </w:p>
        </w:tc>
      </w:tr>
      <w:tr w:rsidR="00000000">
        <w:tblPrEx>
          <w:tblCellMar>
            <w:top w:w="0" w:type="dxa"/>
            <w:bottom w:w="0" w:type="dxa"/>
          </w:tblCellMar>
        </w:tblPrEx>
        <w:trPr>
          <w:jc w:val="center"/>
        </w:trPr>
        <w:tc>
          <w:tcPr>
            <w:tcW w:w="5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3-1</w:t>
            </w:r>
          </w:p>
        </w:tc>
        <w:tc>
          <w:tcPr>
            <w:tcW w:w="8180"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 xml:space="preserve">Agente administrativo (administración pública) </w:t>
            </w:r>
          </w:p>
        </w:tc>
      </w:tr>
      <w:tr w:rsidR="00000000">
        <w:tblPrEx>
          <w:tblCellMar>
            <w:top w:w="0" w:type="dxa"/>
            <w:bottom w:w="0" w:type="dxa"/>
          </w:tblCellMar>
        </w:tblPrEx>
        <w:trPr>
          <w:jc w:val="center"/>
        </w:trPr>
        <w:tc>
          <w:tcPr>
            <w:tcW w:w="5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3-2</w:t>
            </w:r>
          </w:p>
        </w:tc>
        <w:tc>
          <w:tcPr>
            <w:tcW w:w="8180"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Taquígr</w:t>
            </w:r>
            <w:r>
              <w:rPr>
                <w:rFonts w:ascii="Arial" w:hAnsi="Arial" w:cs="Arial"/>
              </w:rPr>
              <w:t>afos, mecanógrafos y operadores de máquinas perforadoras de Tarjetas y cintas</w:t>
            </w:r>
          </w:p>
        </w:tc>
      </w:tr>
      <w:tr w:rsidR="00000000">
        <w:tblPrEx>
          <w:tblCellMar>
            <w:top w:w="0" w:type="dxa"/>
            <w:bottom w:w="0" w:type="dxa"/>
          </w:tblCellMar>
        </w:tblPrEx>
        <w:trPr>
          <w:jc w:val="center"/>
        </w:trPr>
        <w:tc>
          <w:tcPr>
            <w:tcW w:w="5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3-3</w:t>
            </w:r>
          </w:p>
        </w:tc>
        <w:tc>
          <w:tcPr>
            <w:tcW w:w="8180"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Empleados de contabilidad, cajeros y trabajadores asimilados</w:t>
            </w:r>
          </w:p>
        </w:tc>
      </w:tr>
      <w:tr w:rsidR="00000000">
        <w:tblPrEx>
          <w:tblCellMar>
            <w:top w:w="0" w:type="dxa"/>
            <w:bottom w:w="0" w:type="dxa"/>
          </w:tblCellMar>
        </w:tblPrEx>
        <w:trPr>
          <w:jc w:val="center"/>
        </w:trPr>
        <w:tc>
          <w:tcPr>
            <w:tcW w:w="5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3-4</w:t>
            </w:r>
          </w:p>
        </w:tc>
        <w:tc>
          <w:tcPr>
            <w:tcW w:w="8180"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Operadores de máquinas para cálculos contables y estadísticos</w:t>
            </w:r>
          </w:p>
        </w:tc>
      </w:tr>
      <w:tr w:rsidR="00000000">
        <w:tblPrEx>
          <w:tblCellMar>
            <w:top w:w="0" w:type="dxa"/>
            <w:bottom w:w="0" w:type="dxa"/>
          </w:tblCellMar>
        </w:tblPrEx>
        <w:trPr>
          <w:jc w:val="center"/>
        </w:trPr>
        <w:tc>
          <w:tcPr>
            <w:tcW w:w="5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3-5</w:t>
            </w:r>
          </w:p>
        </w:tc>
        <w:tc>
          <w:tcPr>
            <w:tcW w:w="8180"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Jefe de servicios de transportes y de co</w:t>
            </w:r>
            <w:r>
              <w:rPr>
                <w:rFonts w:ascii="Arial" w:hAnsi="Arial" w:cs="Arial"/>
              </w:rPr>
              <w:t>municaciones</w:t>
            </w:r>
          </w:p>
        </w:tc>
      </w:tr>
      <w:tr w:rsidR="00000000">
        <w:tblPrEx>
          <w:tblCellMar>
            <w:top w:w="0" w:type="dxa"/>
            <w:bottom w:w="0" w:type="dxa"/>
          </w:tblCellMar>
        </w:tblPrEx>
        <w:trPr>
          <w:jc w:val="center"/>
        </w:trPr>
        <w:tc>
          <w:tcPr>
            <w:tcW w:w="5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3-6</w:t>
            </w:r>
          </w:p>
        </w:tc>
        <w:tc>
          <w:tcPr>
            <w:tcW w:w="8180"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Jefes de tren, controladores de coches- cama y cobradores</w:t>
            </w:r>
          </w:p>
        </w:tc>
      </w:tr>
      <w:tr w:rsidR="00000000">
        <w:tblPrEx>
          <w:tblCellMar>
            <w:top w:w="0" w:type="dxa"/>
            <w:bottom w:w="0" w:type="dxa"/>
          </w:tblCellMar>
        </w:tblPrEx>
        <w:trPr>
          <w:jc w:val="center"/>
        </w:trPr>
        <w:tc>
          <w:tcPr>
            <w:tcW w:w="5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3-7</w:t>
            </w:r>
          </w:p>
        </w:tc>
        <w:tc>
          <w:tcPr>
            <w:tcW w:w="8180"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Carteros y mensajeros</w:t>
            </w:r>
          </w:p>
        </w:tc>
      </w:tr>
      <w:tr w:rsidR="00000000">
        <w:tblPrEx>
          <w:tblCellMar>
            <w:top w:w="0" w:type="dxa"/>
            <w:bottom w:w="0" w:type="dxa"/>
          </w:tblCellMar>
        </w:tblPrEx>
        <w:trPr>
          <w:jc w:val="center"/>
        </w:trPr>
        <w:tc>
          <w:tcPr>
            <w:tcW w:w="5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3-8</w:t>
            </w:r>
          </w:p>
        </w:tc>
        <w:tc>
          <w:tcPr>
            <w:tcW w:w="8180"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Telefonistas y telegrafistas</w:t>
            </w:r>
          </w:p>
        </w:tc>
      </w:tr>
      <w:tr w:rsidR="00000000">
        <w:tblPrEx>
          <w:tblCellMar>
            <w:top w:w="0" w:type="dxa"/>
            <w:bottom w:w="0" w:type="dxa"/>
          </w:tblCellMar>
        </w:tblPrEx>
        <w:trPr>
          <w:jc w:val="center"/>
        </w:trPr>
        <w:tc>
          <w:tcPr>
            <w:tcW w:w="5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3-9</w:t>
            </w:r>
          </w:p>
        </w:tc>
        <w:tc>
          <w:tcPr>
            <w:tcW w:w="8180"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Personal administrativo y trabajadores asimilados no clasificados bajo otros epígrafes</w:t>
            </w:r>
          </w:p>
        </w:tc>
      </w:tr>
    </w:tbl>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r>
        <w:rPr>
          <w:rFonts w:ascii="Arial" w:hAnsi="Arial" w:cs="Arial"/>
        </w:rPr>
        <w:t>Gran grupo 4: Comerciant</w:t>
      </w:r>
      <w:r>
        <w:rPr>
          <w:rFonts w:ascii="Arial" w:hAnsi="Arial" w:cs="Arial"/>
        </w:rPr>
        <w:t>es y vendedores</w:t>
      </w:r>
    </w:p>
    <w:p w:rsidR="00000000" w:rsidRDefault="002A7659">
      <w:pPr>
        <w:pStyle w:val="NormalWeb"/>
        <w:spacing w:line="480" w:lineRule="auto"/>
        <w:jc w:val="center"/>
        <w:rPr>
          <w:rFonts w:ascii="Arial" w:hAnsi="Arial" w:cs="Arial"/>
          <w:b/>
          <w:bCs/>
        </w:rPr>
      </w:pPr>
    </w:p>
    <w:p w:rsidR="00000000" w:rsidRDefault="002A7659">
      <w:pPr>
        <w:pStyle w:val="NormalWeb"/>
        <w:spacing w:line="480" w:lineRule="auto"/>
        <w:jc w:val="center"/>
        <w:rPr>
          <w:rFonts w:ascii="Arial" w:hAnsi="Arial" w:cs="Arial"/>
        </w:rPr>
      </w:pPr>
      <w:r>
        <w:rPr>
          <w:rFonts w:ascii="Arial" w:hAnsi="Arial" w:cs="Arial"/>
          <w:b/>
          <w:bCs/>
        </w:rPr>
        <w:t>Tabla I.VI.  Grupos principales del Ecuador 4</w:t>
      </w:r>
    </w:p>
    <w:tbl>
      <w:tblPr>
        <w:tblW w:w="8682"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629"/>
        <w:gridCol w:w="8053"/>
      </w:tblGrid>
      <w:tr w:rsidR="00000000">
        <w:tblPrEx>
          <w:tblCellMar>
            <w:top w:w="0" w:type="dxa"/>
            <w:bottom w:w="0" w:type="dxa"/>
          </w:tblCellMar>
        </w:tblPrEx>
        <w:trPr>
          <w:jc w:val="center"/>
        </w:trPr>
        <w:tc>
          <w:tcPr>
            <w:tcW w:w="62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4-0</w:t>
            </w:r>
          </w:p>
        </w:tc>
        <w:tc>
          <w:tcPr>
            <w:tcW w:w="805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Directores (comercio al por mayor y al por menor)</w:t>
            </w:r>
          </w:p>
        </w:tc>
      </w:tr>
      <w:tr w:rsidR="00000000">
        <w:tblPrEx>
          <w:tblCellMar>
            <w:top w:w="0" w:type="dxa"/>
            <w:bottom w:w="0" w:type="dxa"/>
          </w:tblCellMar>
        </w:tblPrEx>
        <w:trPr>
          <w:jc w:val="center"/>
        </w:trPr>
        <w:tc>
          <w:tcPr>
            <w:tcW w:w="62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4-1</w:t>
            </w:r>
          </w:p>
        </w:tc>
        <w:tc>
          <w:tcPr>
            <w:tcW w:w="805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Comerciantes propietarios (comercio al por mayor y al por menor)</w:t>
            </w:r>
          </w:p>
        </w:tc>
      </w:tr>
      <w:tr w:rsidR="00000000">
        <w:tblPrEx>
          <w:tblCellMar>
            <w:top w:w="0" w:type="dxa"/>
            <w:bottom w:w="0" w:type="dxa"/>
          </w:tblCellMar>
        </w:tblPrEx>
        <w:trPr>
          <w:jc w:val="center"/>
        </w:trPr>
        <w:tc>
          <w:tcPr>
            <w:tcW w:w="62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4-2</w:t>
            </w:r>
          </w:p>
        </w:tc>
        <w:tc>
          <w:tcPr>
            <w:tcW w:w="805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Jefes de ventas y compradores</w:t>
            </w:r>
          </w:p>
        </w:tc>
      </w:tr>
      <w:tr w:rsidR="00000000">
        <w:tblPrEx>
          <w:tblCellMar>
            <w:top w:w="0" w:type="dxa"/>
            <w:bottom w:w="0" w:type="dxa"/>
          </w:tblCellMar>
        </w:tblPrEx>
        <w:trPr>
          <w:jc w:val="center"/>
        </w:trPr>
        <w:tc>
          <w:tcPr>
            <w:tcW w:w="62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4-3</w:t>
            </w:r>
          </w:p>
        </w:tc>
        <w:tc>
          <w:tcPr>
            <w:tcW w:w="805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Agentes técnicos de ventas, v</w:t>
            </w:r>
            <w:r>
              <w:rPr>
                <w:rFonts w:ascii="Arial" w:hAnsi="Arial" w:cs="Arial"/>
              </w:rPr>
              <w:t>iajantes de comercio y representantes de fábrica</w:t>
            </w:r>
          </w:p>
        </w:tc>
      </w:tr>
      <w:tr w:rsidR="00000000">
        <w:tblPrEx>
          <w:tblCellMar>
            <w:top w:w="0" w:type="dxa"/>
            <w:bottom w:w="0" w:type="dxa"/>
          </w:tblCellMar>
        </w:tblPrEx>
        <w:trPr>
          <w:jc w:val="center"/>
        </w:trPr>
        <w:tc>
          <w:tcPr>
            <w:tcW w:w="62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4-4</w:t>
            </w:r>
          </w:p>
        </w:tc>
        <w:tc>
          <w:tcPr>
            <w:tcW w:w="805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Agentes de seguros, agentes inmobiliarios, agentes de cambio y bolsa, agentes de venta de servicios a las empresas y subastadores</w:t>
            </w:r>
          </w:p>
        </w:tc>
      </w:tr>
      <w:tr w:rsidR="00000000">
        <w:tblPrEx>
          <w:tblCellMar>
            <w:top w:w="0" w:type="dxa"/>
            <w:bottom w:w="0" w:type="dxa"/>
          </w:tblCellMar>
        </w:tblPrEx>
        <w:trPr>
          <w:jc w:val="center"/>
        </w:trPr>
        <w:tc>
          <w:tcPr>
            <w:tcW w:w="62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4-5</w:t>
            </w:r>
          </w:p>
        </w:tc>
        <w:tc>
          <w:tcPr>
            <w:tcW w:w="805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Vendedores, empleados de comercio y trabajadores asimilados</w:t>
            </w:r>
          </w:p>
        </w:tc>
      </w:tr>
      <w:tr w:rsidR="00000000">
        <w:tblPrEx>
          <w:tblCellMar>
            <w:top w:w="0" w:type="dxa"/>
            <w:bottom w:w="0" w:type="dxa"/>
          </w:tblCellMar>
        </w:tblPrEx>
        <w:trPr>
          <w:jc w:val="center"/>
        </w:trPr>
        <w:tc>
          <w:tcPr>
            <w:tcW w:w="62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4-9</w:t>
            </w:r>
          </w:p>
        </w:tc>
        <w:tc>
          <w:tcPr>
            <w:tcW w:w="805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w:t>
            </w:r>
            <w:r>
              <w:rPr>
                <w:rFonts w:ascii="Arial" w:hAnsi="Arial" w:cs="Arial"/>
              </w:rPr>
              <w:t>merciantes y vendedores no clasificados bajo otros epígrafes</w:t>
            </w:r>
          </w:p>
        </w:tc>
      </w:tr>
    </w:tbl>
    <w:p w:rsidR="00000000" w:rsidRDefault="002A7659">
      <w:pPr>
        <w:pStyle w:val="NormalWeb"/>
        <w:spacing w:line="480" w:lineRule="auto"/>
        <w:jc w:val="center"/>
        <w:rPr>
          <w:rFonts w:ascii="Arial" w:hAnsi="Arial" w:cs="Arial"/>
          <w:b/>
          <w:bCs/>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r>
        <w:rPr>
          <w:rFonts w:ascii="Arial" w:hAnsi="Arial" w:cs="Arial"/>
        </w:rPr>
        <w:t>Gran Grupo 5: Trabajadores de los servicios.</w:t>
      </w:r>
    </w:p>
    <w:p w:rsidR="00000000" w:rsidRDefault="002A7659">
      <w:pPr>
        <w:pStyle w:val="NormalWeb"/>
        <w:spacing w:line="480" w:lineRule="auto"/>
        <w:jc w:val="center"/>
        <w:rPr>
          <w:rFonts w:ascii="Arial" w:hAnsi="Arial" w:cs="Arial"/>
        </w:rPr>
      </w:pPr>
      <w:r>
        <w:rPr>
          <w:rFonts w:ascii="Arial" w:hAnsi="Arial" w:cs="Arial"/>
          <w:b/>
          <w:bCs/>
        </w:rPr>
        <w:t>Tabla I.VII.  Grupos principales del Ecuador 5</w:t>
      </w:r>
    </w:p>
    <w:tbl>
      <w:tblPr>
        <w:tblW w:w="8500" w:type="dxa"/>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517"/>
        <w:gridCol w:w="7983"/>
      </w:tblGrid>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5-0</w:t>
            </w:r>
          </w:p>
        </w:tc>
        <w:tc>
          <w:tcPr>
            <w:tcW w:w="798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Directores (servicios de hotelería, bares y similares)</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5-1</w:t>
            </w:r>
          </w:p>
        </w:tc>
        <w:tc>
          <w:tcPr>
            <w:tcW w:w="798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 xml:space="preserve">Gerentes propietarios (servicios </w:t>
            </w:r>
            <w:r>
              <w:rPr>
                <w:rFonts w:ascii="Arial" w:hAnsi="Arial" w:cs="Arial"/>
              </w:rPr>
              <w:t>de hotelería, bares y similares)</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5-2</w:t>
            </w:r>
          </w:p>
        </w:tc>
        <w:tc>
          <w:tcPr>
            <w:tcW w:w="798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Jefes de personal de servidumbre</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5-3</w:t>
            </w:r>
          </w:p>
        </w:tc>
        <w:tc>
          <w:tcPr>
            <w:tcW w:w="798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Cocineros, camareros, bármanes y trabajadores asimilados</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5-4</w:t>
            </w:r>
          </w:p>
        </w:tc>
        <w:tc>
          <w:tcPr>
            <w:tcW w:w="798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Personal de servidumbre no clasificado bajo otros epígrafes</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5-5</w:t>
            </w:r>
          </w:p>
        </w:tc>
        <w:tc>
          <w:tcPr>
            <w:tcW w:w="798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Guardianes de edificios, personal de limpieza y traba</w:t>
            </w:r>
            <w:r>
              <w:rPr>
                <w:rFonts w:ascii="Arial" w:hAnsi="Arial" w:cs="Arial"/>
              </w:rPr>
              <w:t>jadores asimilados</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5-6</w:t>
            </w:r>
          </w:p>
        </w:tc>
        <w:tc>
          <w:tcPr>
            <w:tcW w:w="798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Lavanderos, limpiadores en seco y planchadores</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5-7</w:t>
            </w:r>
          </w:p>
        </w:tc>
        <w:tc>
          <w:tcPr>
            <w:tcW w:w="798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Peluqueros, especialistas en tratamiento de belleza y trabajadores asimilados</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5-8</w:t>
            </w:r>
          </w:p>
        </w:tc>
        <w:tc>
          <w:tcPr>
            <w:tcW w:w="798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Personal de los servicios de protección y de seguridad</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5-9</w:t>
            </w:r>
          </w:p>
        </w:tc>
        <w:tc>
          <w:tcPr>
            <w:tcW w:w="798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Trabajadores de los servicios no clas</w:t>
            </w:r>
            <w:r>
              <w:rPr>
                <w:rFonts w:ascii="Arial" w:hAnsi="Arial" w:cs="Arial"/>
              </w:rPr>
              <w:t>ificados bajo otros epígrafes</w:t>
            </w:r>
          </w:p>
        </w:tc>
      </w:tr>
    </w:tbl>
    <w:p w:rsidR="00000000" w:rsidRDefault="002A7659">
      <w:pPr>
        <w:pStyle w:val="NormalWeb"/>
        <w:spacing w:line="480" w:lineRule="auto"/>
        <w:jc w:val="center"/>
        <w:rPr>
          <w:rFonts w:ascii="Arial" w:hAnsi="Arial" w:cs="Arial"/>
          <w:b/>
          <w:bCs/>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r>
        <w:rPr>
          <w:rFonts w:ascii="Arial" w:hAnsi="Arial" w:cs="Arial"/>
        </w:rPr>
        <w:t>Gran Grupo 6: Trabajadores agrícolas y forestales, pescadores y cazadores</w:t>
      </w:r>
    </w:p>
    <w:p w:rsidR="00000000" w:rsidRDefault="002A7659">
      <w:pPr>
        <w:pStyle w:val="NormalWeb"/>
        <w:spacing w:line="480" w:lineRule="auto"/>
        <w:jc w:val="center"/>
        <w:rPr>
          <w:rFonts w:ascii="Arial" w:hAnsi="Arial" w:cs="Arial"/>
          <w:b/>
          <w:bCs/>
        </w:rPr>
      </w:pPr>
      <w:r>
        <w:rPr>
          <w:rFonts w:ascii="Arial" w:hAnsi="Arial" w:cs="Arial"/>
          <w:b/>
          <w:bCs/>
        </w:rPr>
        <w:t>Tabla I.VII.  Grupos principales del Ecuador 6</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517"/>
        <w:gridCol w:w="5309"/>
      </w:tblGrid>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6-0</w:t>
            </w:r>
          </w:p>
        </w:tc>
        <w:tc>
          <w:tcPr>
            <w:tcW w:w="530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Directores y jefes de explotaciones agrícolas</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6-1</w:t>
            </w:r>
          </w:p>
        </w:tc>
        <w:tc>
          <w:tcPr>
            <w:tcW w:w="530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Explotaciones agrícolas</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6-2</w:t>
            </w:r>
          </w:p>
        </w:tc>
        <w:tc>
          <w:tcPr>
            <w:tcW w:w="530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agríco</w:t>
            </w:r>
            <w:r>
              <w:rPr>
                <w:rFonts w:ascii="Arial" w:hAnsi="Arial" w:cs="Arial"/>
              </w:rPr>
              <w:t>las</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6-3</w:t>
            </w:r>
          </w:p>
        </w:tc>
        <w:tc>
          <w:tcPr>
            <w:tcW w:w="530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Trabajadores forestales</w:t>
            </w:r>
          </w:p>
        </w:tc>
      </w:tr>
      <w:tr w:rsidR="00000000">
        <w:tblPrEx>
          <w:tblCellMar>
            <w:top w:w="0" w:type="dxa"/>
            <w:bottom w:w="0" w:type="dxa"/>
          </w:tblCellMar>
        </w:tblPrEx>
        <w:trPr>
          <w:jc w:val="center"/>
        </w:trPr>
        <w:tc>
          <w:tcPr>
            <w:tcW w:w="5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6-4</w:t>
            </w:r>
          </w:p>
        </w:tc>
        <w:tc>
          <w:tcPr>
            <w:tcW w:w="530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Pescadores, cazadores y trabajadores asimilados</w:t>
            </w:r>
          </w:p>
        </w:tc>
      </w:tr>
    </w:tbl>
    <w:p w:rsidR="00000000" w:rsidRDefault="002A7659">
      <w:pPr>
        <w:pStyle w:val="NormalWeb"/>
        <w:spacing w:line="480" w:lineRule="auto"/>
        <w:jc w:val="center"/>
        <w:rPr>
          <w:rFonts w:ascii="Arial" w:hAnsi="Arial" w:cs="Arial"/>
          <w:b/>
          <w:bCs/>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r>
        <w:rPr>
          <w:rFonts w:ascii="Arial" w:hAnsi="Arial" w:cs="Arial"/>
        </w:rPr>
        <w:t>Grandes Grupos 7/8/9: Obreros no agrícolas, conductores de máquinas y vehículos de transporte trabajadores asimilados.</w:t>
      </w:r>
    </w:p>
    <w:p w:rsidR="00000000" w:rsidRDefault="002A7659">
      <w:pPr>
        <w:pStyle w:val="NormalWeb"/>
        <w:spacing w:line="480" w:lineRule="auto"/>
        <w:jc w:val="center"/>
        <w:rPr>
          <w:rFonts w:ascii="Arial" w:hAnsi="Arial" w:cs="Arial"/>
        </w:rPr>
      </w:pPr>
      <w:r>
        <w:rPr>
          <w:rFonts w:ascii="Arial" w:hAnsi="Arial" w:cs="Arial"/>
          <w:b/>
          <w:bCs/>
        </w:rPr>
        <w:t>Tabla I.IX.  Grupos principales del Ecuador 7-8-</w:t>
      </w:r>
      <w:r>
        <w:rPr>
          <w:rFonts w:ascii="Arial" w:hAnsi="Arial" w:cs="Arial"/>
          <w:b/>
          <w:bCs/>
        </w:rPr>
        <w:t>9</w:t>
      </w:r>
    </w:p>
    <w:tbl>
      <w:tblPr>
        <w:tblW w:w="8479" w:type="dxa"/>
        <w:jc w:val="center"/>
        <w:tblInd w:w="203"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641"/>
        <w:gridCol w:w="7838"/>
      </w:tblGrid>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7-0</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Contramaestres y capataces mayores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7-1</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Mineros, canteros, sondistas y trabajadores asimilados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7-2</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metalúrgicos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7-3</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del tratamiento de la madera y de la fabricación de papel</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lastRenderedPageBreak/>
              <w:t>7-4</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de los tratamientos químicos y trabajadores a</w:t>
            </w:r>
            <w:r>
              <w:rPr>
                <w:rFonts w:ascii="Arial" w:hAnsi="Arial" w:cs="Arial"/>
              </w:rPr>
              <w:t>similados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7-5</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Hilanderos, tejedores, tinteros y trabajadores asimilados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7-6</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de preparación, curtido y tratamiento de pieles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7-7</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de preparación de alimentos y bebidas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7-8</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del tabaco</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7-9</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 xml:space="preserve">Sastres, modistos, peleteros, tapiceros y </w:t>
            </w:r>
            <w:r>
              <w:rPr>
                <w:rFonts w:ascii="Arial" w:hAnsi="Arial" w:cs="Arial"/>
              </w:rPr>
              <w:t>trabajadores asimilados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8-0</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Zapateros y guarnicioneros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8-1</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 xml:space="preserve">Ebanistas, operadores de máquinas de labrar madera y trabajadores asimilados </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8-2</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Labrantes y adornistas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8-3</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de la labra de metales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8-4</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Ajustadores - montadores e instaladores de maqui</w:t>
            </w:r>
            <w:r>
              <w:rPr>
                <w:rFonts w:ascii="Arial" w:hAnsi="Arial" w:cs="Arial"/>
              </w:rPr>
              <w:t>naria e instrumentos de precisión, relojeros y mecánicos) excepto electricistas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8-5</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Electricistas, electronicistas y trabajadores asimilados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8-6</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Operadores de estaciones emisoras de radio y televisión y de equipo de sonorización y de proyecciones cinemat</w:t>
            </w:r>
            <w:r>
              <w:rPr>
                <w:rFonts w:ascii="Arial" w:hAnsi="Arial" w:cs="Arial"/>
              </w:rPr>
              <w:t>ográficas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8-7</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Fontaneros, soldadores, chapistas, cladererros y preparadores y montadores de estructuras metálicas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8-8</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Joyeros y plateros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8-9</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Vidrieros, ceramistas y trabajadores asimilados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lastRenderedPageBreak/>
              <w:t>9-0</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de la fabricación de productos de caucho y plástico</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9-1</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Confeccionadores de productos de papel y cartón</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9-2</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de las artes gráficas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9-3</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Pintores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9-4</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manufactureros y trabajadores asimilados no clasificados bajo otros epígrafes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9-5</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de la construcción</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9-6</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Operadores de máquinas fi</w:t>
            </w:r>
            <w:r>
              <w:rPr>
                <w:rFonts w:ascii="Arial" w:hAnsi="Arial" w:cs="Arial"/>
              </w:rPr>
              <w:t>jas y de instalaciones similares</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9-7</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Obreros de la manipulación de mercancías y materiales y de movimientos de tierra</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9-8</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Conductores de vehículos de transporte</w:t>
            </w:r>
          </w:p>
        </w:tc>
      </w:tr>
      <w:tr w:rsidR="00000000">
        <w:tblPrEx>
          <w:tblCellMar>
            <w:top w:w="0" w:type="dxa"/>
            <w:bottom w:w="0" w:type="dxa"/>
          </w:tblCellMar>
        </w:tblPrEx>
        <w:trPr>
          <w:jc w:val="center"/>
        </w:trPr>
        <w:tc>
          <w:tcPr>
            <w:tcW w:w="64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9-9</w:t>
            </w:r>
          </w:p>
        </w:tc>
        <w:tc>
          <w:tcPr>
            <w:tcW w:w="783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Peones no clasificados bajo otros epígrafes</w:t>
            </w:r>
          </w:p>
        </w:tc>
      </w:tr>
    </w:tbl>
    <w:p w:rsidR="00000000" w:rsidRDefault="002A7659">
      <w:pPr>
        <w:pStyle w:val="NormalWeb"/>
        <w:spacing w:line="480" w:lineRule="auto"/>
        <w:jc w:val="center"/>
        <w:rPr>
          <w:rFonts w:ascii="Arial" w:hAnsi="Arial" w:cs="Arial"/>
          <w:b/>
          <w:bCs/>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r>
        <w:rPr>
          <w:rFonts w:ascii="Arial" w:hAnsi="Arial" w:cs="Arial"/>
        </w:rPr>
        <w:lastRenderedPageBreak/>
        <w:t>Gran Grupo: Trabajadores que no puede</w:t>
      </w:r>
      <w:r>
        <w:rPr>
          <w:rFonts w:ascii="Arial" w:hAnsi="Arial" w:cs="Arial"/>
        </w:rPr>
        <w:t>n ser clasificados según la ocupación.</w:t>
      </w:r>
    </w:p>
    <w:p w:rsidR="00000000" w:rsidRDefault="002A7659">
      <w:pPr>
        <w:pStyle w:val="NormalWeb"/>
        <w:spacing w:line="480" w:lineRule="auto"/>
        <w:ind w:left="1080"/>
        <w:jc w:val="both"/>
        <w:rPr>
          <w:rStyle w:val="Textoennegrita"/>
          <w:rFonts w:ascii="Arial" w:hAnsi="Arial" w:cs="Arial"/>
          <w:u w:val="single"/>
        </w:rPr>
      </w:pPr>
      <w:r>
        <w:rPr>
          <w:rStyle w:val="Textoennegrita"/>
          <w:rFonts w:ascii="Arial" w:hAnsi="Arial" w:cs="Arial"/>
          <w:u w:val="single"/>
        </w:rPr>
        <w:t>Descripción de las Divisiones de Ramas de Actividad</w:t>
      </w:r>
    </w:p>
    <w:p w:rsidR="00000000" w:rsidRDefault="002A7659">
      <w:pPr>
        <w:pStyle w:val="NormalWeb"/>
        <w:spacing w:line="480" w:lineRule="auto"/>
        <w:ind w:left="1080"/>
        <w:jc w:val="both"/>
        <w:rPr>
          <w:rFonts w:ascii="Arial" w:hAnsi="Arial" w:cs="Arial"/>
        </w:rPr>
      </w:pPr>
      <w:r>
        <w:rPr>
          <w:rFonts w:ascii="Arial" w:hAnsi="Arial" w:cs="Arial"/>
        </w:rPr>
        <w:t>(Clasificación Internacional Industrial Uniforme.- CIIU. Secretaría General de la OEA). Instituto Interamericano de Estadística. IASI - 1976.</w:t>
      </w:r>
    </w:p>
    <w:p w:rsidR="00000000" w:rsidRDefault="002A7659">
      <w:pPr>
        <w:pStyle w:val="NormalWeb"/>
        <w:spacing w:line="480" w:lineRule="auto"/>
        <w:ind w:left="1080"/>
        <w:jc w:val="both"/>
        <w:rPr>
          <w:rFonts w:ascii="Arial" w:hAnsi="Arial" w:cs="Arial"/>
        </w:rPr>
      </w:pPr>
      <w:r>
        <w:rPr>
          <w:rFonts w:ascii="Arial" w:hAnsi="Arial" w:cs="Arial"/>
        </w:rPr>
        <w:t>Gran División 1.- Agric</w:t>
      </w:r>
      <w:r>
        <w:rPr>
          <w:rFonts w:ascii="Arial" w:hAnsi="Arial" w:cs="Arial"/>
        </w:rPr>
        <w:t>ultura, caza, silvicultura y pesca.</w:t>
      </w:r>
    </w:p>
    <w:p w:rsidR="00000000" w:rsidRDefault="002A7659">
      <w:pPr>
        <w:pStyle w:val="NormalWeb"/>
        <w:spacing w:line="480" w:lineRule="auto"/>
        <w:jc w:val="center"/>
        <w:rPr>
          <w:rFonts w:ascii="Arial" w:hAnsi="Arial" w:cs="Arial"/>
        </w:rPr>
      </w:pPr>
      <w:r>
        <w:rPr>
          <w:rFonts w:ascii="Arial" w:hAnsi="Arial" w:cs="Arial"/>
          <w:b/>
          <w:bCs/>
        </w:rPr>
        <w:t>Tabla I.X.  División de Ramas de Actividad 1</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426"/>
        <w:gridCol w:w="4059"/>
      </w:tblGrid>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11</w:t>
            </w:r>
          </w:p>
        </w:tc>
        <w:tc>
          <w:tcPr>
            <w:tcW w:w="405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Agricultura y caza</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12</w:t>
            </w:r>
          </w:p>
        </w:tc>
        <w:tc>
          <w:tcPr>
            <w:tcW w:w="405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Silvicultura y extracción de madera</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13</w:t>
            </w:r>
          </w:p>
        </w:tc>
        <w:tc>
          <w:tcPr>
            <w:tcW w:w="405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Pesca</w:t>
            </w:r>
          </w:p>
        </w:tc>
      </w:tr>
    </w:tbl>
    <w:p w:rsidR="00000000" w:rsidRDefault="002A7659">
      <w:pPr>
        <w:pStyle w:val="NormalWeb"/>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r>
        <w:rPr>
          <w:rFonts w:ascii="Arial" w:hAnsi="Arial" w:cs="Arial"/>
        </w:rPr>
        <w:t>Gran División 2.- Explotación de minas y canteras.</w:t>
      </w:r>
    </w:p>
    <w:p w:rsidR="00000000" w:rsidRDefault="002A7659">
      <w:pPr>
        <w:pStyle w:val="NormalWeb"/>
        <w:spacing w:line="480" w:lineRule="auto"/>
        <w:jc w:val="center"/>
        <w:rPr>
          <w:rFonts w:ascii="Arial" w:hAnsi="Arial" w:cs="Arial"/>
        </w:rPr>
      </w:pPr>
      <w:r>
        <w:rPr>
          <w:rFonts w:ascii="Arial" w:hAnsi="Arial" w:cs="Arial"/>
          <w:b/>
          <w:bCs/>
        </w:rPr>
        <w:t>Tabla I.XI.  División de Ramas de Actividad 2</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426"/>
        <w:gridCol w:w="4802"/>
      </w:tblGrid>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21</w:t>
            </w:r>
          </w:p>
        </w:tc>
        <w:tc>
          <w:tcPr>
            <w:tcW w:w="48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E</w:t>
            </w:r>
            <w:r>
              <w:rPr>
                <w:rFonts w:ascii="Arial" w:hAnsi="Arial" w:cs="Arial"/>
              </w:rPr>
              <w:t>xplotación de minas de carbón</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22</w:t>
            </w:r>
          </w:p>
        </w:tc>
        <w:tc>
          <w:tcPr>
            <w:tcW w:w="48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Producción de petróleo crudo y gas natural</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23</w:t>
            </w:r>
          </w:p>
        </w:tc>
        <w:tc>
          <w:tcPr>
            <w:tcW w:w="48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Extracción de Minerales metálicos</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center"/>
              <w:rPr>
                <w:rFonts w:ascii="Arial" w:hAnsi="Arial" w:cs="Arial"/>
              </w:rPr>
            </w:pPr>
            <w:r>
              <w:rPr>
                <w:rFonts w:ascii="Arial" w:hAnsi="Arial" w:cs="Arial"/>
              </w:rPr>
              <w:t>24</w:t>
            </w:r>
          </w:p>
        </w:tc>
        <w:tc>
          <w:tcPr>
            <w:tcW w:w="480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Extracción de otros minerales</w:t>
            </w:r>
          </w:p>
        </w:tc>
      </w:tr>
    </w:tbl>
    <w:p w:rsidR="00000000" w:rsidRDefault="002A7659">
      <w:pPr>
        <w:pStyle w:val="NormalWeb"/>
        <w:spacing w:line="480" w:lineRule="auto"/>
        <w:ind w:left="1260"/>
        <w:jc w:val="both"/>
        <w:rPr>
          <w:rFonts w:ascii="Arial" w:hAnsi="Arial" w:cs="Arial"/>
        </w:rPr>
      </w:pPr>
      <w:r>
        <w:rPr>
          <w:rFonts w:ascii="Arial" w:hAnsi="Arial" w:cs="Arial"/>
        </w:rPr>
        <w:lastRenderedPageBreak/>
        <w:t>Gran División 3.- Industrias manufactureras.</w:t>
      </w:r>
    </w:p>
    <w:p w:rsidR="00000000" w:rsidRDefault="002A7659">
      <w:pPr>
        <w:pStyle w:val="NormalWeb"/>
        <w:spacing w:line="480" w:lineRule="auto"/>
        <w:jc w:val="center"/>
        <w:rPr>
          <w:rFonts w:ascii="Arial" w:hAnsi="Arial" w:cs="Arial"/>
        </w:rPr>
      </w:pPr>
      <w:r>
        <w:rPr>
          <w:rFonts w:ascii="Arial" w:hAnsi="Arial" w:cs="Arial"/>
          <w:b/>
          <w:bCs/>
        </w:rPr>
        <w:t>Tabla I.XII.  División de Ramas de Actividad 3</w:t>
      </w:r>
    </w:p>
    <w:tbl>
      <w:tblPr>
        <w:tblW w:w="8332" w:type="dxa"/>
        <w:jc w:val="center"/>
        <w:tblInd w:w="203"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461"/>
        <w:gridCol w:w="7871"/>
      </w:tblGrid>
      <w:tr w:rsidR="00000000">
        <w:tblPrEx>
          <w:tblCellMar>
            <w:top w:w="0" w:type="dxa"/>
            <w:bottom w:w="0" w:type="dxa"/>
          </w:tblCellMar>
        </w:tblPrEx>
        <w:trPr>
          <w:jc w:val="center"/>
        </w:trPr>
        <w:tc>
          <w:tcPr>
            <w:tcW w:w="46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31</w:t>
            </w:r>
          </w:p>
        </w:tc>
        <w:tc>
          <w:tcPr>
            <w:tcW w:w="787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Productos a</w:t>
            </w:r>
            <w:r>
              <w:rPr>
                <w:rFonts w:ascii="Arial" w:hAnsi="Arial" w:cs="Arial"/>
              </w:rPr>
              <w:t>limenticios, bebidas y tabaco</w:t>
            </w:r>
          </w:p>
        </w:tc>
      </w:tr>
      <w:tr w:rsidR="00000000">
        <w:tblPrEx>
          <w:tblCellMar>
            <w:top w:w="0" w:type="dxa"/>
            <w:bottom w:w="0" w:type="dxa"/>
          </w:tblCellMar>
        </w:tblPrEx>
        <w:trPr>
          <w:jc w:val="center"/>
        </w:trPr>
        <w:tc>
          <w:tcPr>
            <w:tcW w:w="46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32</w:t>
            </w:r>
          </w:p>
        </w:tc>
        <w:tc>
          <w:tcPr>
            <w:tcW w:w="787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Textiles, prendas de vestir e industrias de cuero</w:t>
            </w:r>
          </w:p>
        </w:tc>
      </w:tr>
      <w:tr w:rsidR="00000000">
        <w:tblPrEx>
          <w:tblCellMar>
            <w:top w:w="0" w:type="dxa"/>
            <w:bottom w:w="0" w:type="dxa"/>
          </w:tblCellMar>
        </w:tblPrEx>
        <w:trPr>
          <w:jc w:val="center"/>
        </w:trPr>
        <w:tc>
          <w:tcPr>
            <w:tcW w:w="46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33</w:t>
            </w:r>
          </w:p>
        </w:tc>
        <w:tc>
          <w:tcPr>
            <w:tcW w:w="787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Industrias de la madera y productos de la madera, incluidos muebles</w:t>
            </w:r>
          </w:p>
        </w:tc>
      </w:tr>
      <w:tr w:rsidR="00000000">
        <w:tblPrEx>
          <w:tblCellMar>
            <w:top w:w="0" w:type="dxa"/>
            <w:bottom w:w="0" w:type="dxa"/>
          </w:tblCellMar>
        </w:tblPrEx>
        <w:trPr>
          <w:jc w:val="center"/>
        </w:trPr>
        <w:tc>
          <w:tcPr>
            <w:tcW w:w="46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34</w:t>
            </w:r>
          </w:p>
        </w:tc>
        <w:tc>
          <w:tcPr>
            <w:tcW w:w="787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Fabricación de papel y productos de papel: Imprentas y Editoriales</w:t>
            </w:r>
          </w:p>
        </w:tc>
      </w:tr>
      <w:tr w:rsidR="00000000">
        <w:tblPrEx>
          <w:tblCellMar>
            <w:top w:w="0" w:type="dxa"/>
            <w:bottom w:w="0" w:type="dxa"/>
          </w:tblCellMar>
        </w:tblPrEx>
        <w:trPr>
          <w:jc w:val="center"/>
        </w:trPr>
        <w:tc>
          <w:tcPr>
            <w:tcW w:w="46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35</w:t>
            </w:r>
          </w:p>
        </w:tc>
        <w:tc>
          <w:tcPr>
            <w:tcW w:w="787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Fabricación de sustancias</w:t>
            </w:r>
            <w:r>
              <w:rPr>
                <w:rFonts w:ascii="Arial" w:hAnsi="Arial" w:cs="Arial"/>
              </w:rPr>
              <w:t xml:space="preserve"> químicas y de productos químicos, derivados del petróleo y del carbón, de caucho y de plásticos</w:t>
            </w:r>
          </w:p>
        </w:tc>
      </w:tr>
      <w:tr w:rsidR="00000000">
        <w:tblPrEx>
          <w:tblCellMar>
            <w:top w:w="0" w:type="dxa"/>
            <w:bottom w:w="0" w:type="dxa"/>
          </w:tblCellMar>
        </w:tblPrEx>
        <w:trPr>
          <w:jc w:val="center"/>
        </w:trPr>
        <w:tc>
          <w:tcPr>
            <w:tcW w:w="46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36</w:t>
            </w:r>
          </w:p>
        </w:tc>
        <w:tc>
          <w:tcPr>
            <w:tcW w:w="787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Fabricación de productos minerales no metálicos, exceptuando los derivados del petróleo y del carbón</w:t>
            </w:r>
          </w:p>
        </w:tc>
      </w:tr>
      <w:tr w:rsidR="00000000">
        <w:tblPrEx>
          <w:tblCellMar>
            <w:top w:w="0" w:type="dxa"/>
            <w:bottom w:w="0" w:type="dxa"/>
          </w:tblCellMar>
        </w:tblPrEx>
        <w:trPr>
          <w:jc w:val="center"/>
        </w:trPr>
        <w:tc>
          <w:tcPr>
            <w:tcW w:w="46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37</w:t>
            </w:r>
          </w:p>
        </w:tc>
        <w:tc>
          <w:tcPr>
            <w:tcW w:w="787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Industrias metálicas básicas</w:t>
            </w:r>
          </w:p>
        </w:tc>
      </w:tr>
      <w:tr w:rsidR="00000000">
        <w:tblPrEx>
          <w:tblCellMar>
            <w:top w:w="0" w:type="dxa"/>
            <w:bottom w:w="0" w:type="dxa"/>
          </w:tblCellMar>
        </w:tblPrEx>
        <w:trPr>
          <w:jc w:val="center"/>
        </w:trPr>
        <w:tc>
          <w:tcPr>
            <w:tcW w:w="46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38</w:t>
            </w:r>
          </w:p>
        </w:tc>
        <w:tc>
          <w:tcPr>
            <w:tcW w:w="787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Fabricación de pr</w:t>
            </w:r>
            <w:r>
              <w:rPr>
                <w:rFonts w:ascii="Arial" w:hAnsi="Arial" w:cs="Arial"/>
              </w:rPr>
              <w:t>oductos metálicos, maquinaria y equipo</w:t>
            </w:r>
          </w:p>
        </w:tc>
      </w:tr>
      <w:tr w:rsidR="00000000">
        <w:tblPrEx>
          <w:tblCellMar>
            <w:top w:w="0" w:type="dxa"/>
            <w:bottom w:w="0" w:type="dxa"/>
          </w:tblCellMar>
        </w:tblPrEx>
        <w:trPr>
          <w:jc w:val="center"/>
        </w:trPr>
        <w:tc>
          <w:tcPr>
            <w:tcW w:w="46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39</w:t>
            </w:r>
          </w:p>
        </w:tc>
        <w:tc>
          <w:tcPr>
            <w:tcW w:w="7871"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Otras industrias manufactureras</w:t>
            </w:r>
          </w:p>
        </w:tc>
      </w:tr>
    </w:tbl>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r>
        <w:rPr>
          <w:rFonts w:ascii="Arial" w:hAnsi="Arial" w:cs="Arial"/>
        </w:rPr>
        <w:t>Gran División 4.- Electricidad, gas y agua.</w:t>
      </w:r>
    </w:p>
    <w:p w:rsidR="00000000" w:rsidRDefault="002A7659">
      <w:pPr>
        <w:pStyle w:val="NormalWeb"/>
        <w:spacing w:line="480" w:lineRule="auto"/>
        <w:jc w:val="center"/>
        <w:rPr>
          <w:rFonts w:ascii="Arial" w:hAnsi="Arial" w:cs="Arial"/>
        </w:rPr>
      </w:pPr>
      <w:r>
        <w:rPr>
          <w:rFonts w:ascii="Arial" w:hAnsi="Arial" w:cs="Arial"/>
          <w:b/>
          <w:bCs/>
        </w:rPr>
        <w:t>Tabla I.XIII.  División de Ramas de Actividad 4</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426"/>
        <w:gridCol w:w="4317"/>
      </w:tblGrid>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41</w:t>
            </w:r>
          </w:p>
        </w:tc>
        <w:tc>
          <w:tcPr>
            <w:tcW w:w="43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Electricidad, gas y vapor</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42</w:t>
            </w:r>
          </w:p>
        </w:tc>
        <w:tc>
          <w:tcPr>
            <w:tcW w:w="4317"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Obras hidráulicas y suministro de agua</w:t>
            </w:r>
          </w:p>
        </w:tc>
      </w:tr>
    </w:tbl>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r>
        <w:rPr>
          <w:rFonts w:ascii="Arial" w:hAnsi="Arial" w:cs="Arial"/>
        </w:rPr>
        <w:lastRenderedPageBreak/>
        <w:t>Gran División</w:t>
      </w:r>
      <w:r>
        <w:rPr>
          <w:rFonts w:ascii="Arial" w:hAnsi="Arial" w:cs="Arial"/>
        </w:rPr>
        <w:t xml:space="preserve"> 5.- Construcción.</w:t>
      </w:r>
    </w:p>
    <w:p w:rsidR="00000000" w:rsidRDefault="002A7659">
      <w:pPr>
        <w:pStyle w:val="NormalWeb"/>
        <w:spacing w:line="480" w:lineRule="auto"/>
        <w:jc w:val="center"/>
        <w:rPr>
          <w:rFonts w:ascii="Arial" w:hAnsi="Arial" w:cs="Arial"/>
        </w:rPr>
      </w:pPr>
      <w:r>
        <w:rPr>
          <w:rFonts w:ascii="Arial" w:hAnsi="Arial" w:cs="Arial"/>
          <w:b/>
          <w:bCs/>
        </w:rPr>
        <w:t>Tabla I.XIV.  División de Ramas de Actividad 5</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426"/>
        <w:gridCol w:w="1668"/>
      </w:tblGrid>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50</w:t>
            </w:r>
          </w:p>
        </w:tc>
        <w:tc>
          <w:tcPr>
            <w:tcW w:w="1668"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Construcción</w:t>
            </w:r>
          </w:p>
        </w:tc>
      </w:tr>
    </w:tbl>
    <w:p w:rsidR="00000000" w:rsidRDefault="002A7659">
      <w:pPr>
        <w:pStyle w:val="NormalWeb"/>
        <w:spacing w:line="480" w:lineRule="auto"/>
        <w:jc w:val="center"/>
        <w:rPr>
          <w:rFonts w:ascii="Arial" w:hAnsi="Arial" w:cs="Arial"/>
        </w:rPr>
      </w:pPr>
      <w:r>
        <w:rPr>
          <w:rFonts w:ascii="Arial" w:hAnsi="Arial" w:cs="Arial"/>
        </w:rPr>
        <w:t>Gran División 6.- Comercio por mayor y por menor y restaurantes y hoteles.</w:t>
      </w:r>
    </w:p>
    <w:p w:rsidR="00000000" w:rsidRDefault="002A7659">
      <w:pPr>
        <w:pStyle w:val="NormalWeb"/>
        <w:spacing w:line="480" w:lineRule="auto"/>
        <w:jc w:val="center"/>
        <w:rPr>
          <w:rFonts w:ascii="Arial" w:hAnsi="Arial" w:cs="Arial"/>
        </w:rPr>
      </w:pPr>
      <w:r>
        <w:rPr>
          <w:rFonts w:ascii="Arial" w:hAnsi="Arial" w:cs="Arial"/>
          <w:b/>
          <w:bCs/>
        </w:rPr>
        <w:t>Tabla I.XV.  División de Ramas de Actividad 6</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426"/>
        <w:gridCol w:w="2894"/>
      </w:tblGrid>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61</w:t>
            </w:r>
          </w:p>
        </w:tc>
        <w:tc>
          <w:tcPr>
            <w:tcW w:w="289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Comercio por mayor</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62</w:t>
            </w:r>
          </w:p>
        </w:tc>
        <w:tc>
          <w:tcPr>
            <w:tcW w:w="289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Comercio por menor</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63</w:t>
            </w:r>
          </w:p>
        </w:tc>
        <w:tc>
          <w:tcPr>
            <w:tcW w:w="2894"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Res</w:t>
            </w:r>
            <w:r>
              <w:rPr>
                <w:rFonts w:ascii="Arial" w:hAnsi="Arial" w:cs="Arial"/>
              </w:rPr>
              <w:t>taurantes y hoteles</w:t>
            </w:r>
          </w:p>
        </w:tc>
      </w:tr>
    </w:tbl>
    <w:p w:rsidR="00000000" w:rsidRDefault="002A7659">
      <w:pPr>
        <w:pStyle w:val="NormalWeb"/>
        <w:spacing w:line="480" w:lineRule="auto"/>
        <w:jc w:val="center"/>
        <w:rPr>
          <w:rFonts w:ascii="Arial" w:hAnsi="Arial" w:cs="Arial"/>
        </w:rPr>
      </w:pPr>
      <w:r>
        <w:rPr>
          <w:rFonts w:ascii="Arial" w:hAnsi="Arial" w:cs="Arial"/>
        </w:rPr>
        <w:t>Gran División 7.- Transportes, almacenamiento y comunicaciones.</w:t>
      </w:r>
    </w:p>
    <w:p w:rsidR="00000000" w:rsidRDefault="002A7659">
      <w:pPr>
        <w:pStyle w:val="NormalWeb"/>
        <w:spacing w:line="480" w:lineRule="auto"/>
        <w:jc w:val="center"/>
        <w:rPr>
          <w:rFonts w:ascii="Arial" w:hAnsi="Arial" w:cs="Arial"/>
        </w:rPr>
      </w:pPr>
      <w:r>
        <w:rPr>
          <w:rFonts w:ascii="Arial" w:hAnsi="Arial" w:cs="Arial"/>
          <w:b/>
          <w:bCs/>
        </w:rPr>
        <w:t>Tabla I.XVI.  División de Ramas de Actividad 7</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426"/>
        <w:gridCol w:w="3473"/>
      </w:tblGrid>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71</w:t>
            </w:r>
          </w:p>
        </w:tc>
        <w:tc>
          <w:tcPr>
            <w:tcW w:w="3473"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Transporte y almacenamiento</w:t>
            </w:r>
          </w:p>
        </w:tc>
      </w:tr>
    </w:tbl>
    <w:p w:rsidR="00000000" w:rsidRDefault="002A7659">
      <w:pPr>
        <w:pStyle w:val="NormalWeb"/>
        <w:spacing w:line="480" w:lineRule="auto"/>
        <w:jc w:val="center"/>
        <w:rPr>
          <w:rFonts w:ascii="Arial" w:hAnsi="Arial" w:cs="Arial"/>
        </w:rPr>
      </w:pPr>
      <w:r>
        <w:rPr>
          <w:rFonts w:ascii="Arial" w:hAnsi="Arial" w:cs="Arial"/>
        </w:rPr>
        <w:t>Gran División 8.- Establecimientos financieros, seguros, bienes inmuebles y servicios presta</w:t>
      </w:r>
      <w:r>
        <w:rPr>
          <w:rFonts w:ascii="Arial" w:hAnsi="Arial" w:cs="Arial"/>
        </w:rPr>
        <w:t>dos a las empresas.</w:t>
      </w:r>
    </w:p>
    <w:p w:rsidR="00000000" w:rsidRDefault="002A7659">
      <w:pPr>
        <w:pStyle w:val="NormalWeb"/>
        <w:spacing w:line="480" w:lineRule="auto"/>
        <w:jc w:val="center"/>
        <w:rPr>
          <w:rFonts w:ascii="Arial" w:hAnsi="Arial" w:cs="Arial"/>
        </w:rPr>
      </w:pPr>
      <w:r>
        <w:rPr>
          <w:rFonts w:ascii="Arial" w:hAnsi="Arial" w:cs="Arial"/>
          <w:b/>
          <w:bCs/>
        </w:rPr>
        <w:t>Tabla I.XVII.  División de Ramas de Actividad 8</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426"/>
        <w:gridCol w:w="5939"/>
      </w:tblGrid>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81</w:t>
            </w:r>
          </w:p>
        </w:tc>
        <w:tc>
          <w:tcPr>
            <w:tcW w:w="593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Establecimientos financieros</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82</w:t>
            </w:r>
          </w:p>
        </w:tc>
        <w:tc>
          <w:tcPr>
            <w:tcW w:w="593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Seguros</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83</w:t>
            </w:r>
          </w:p>
        </w:tc>
        <w:tc>
          <w:tcPr>
            <w:tcW w:w="5939"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Bienes inmuebles y servicios prestados a las empresas</w:t>
            </w:r>
          </w:p>
        </w:tc>
      </w:tr>
    </w:tbl>
    <w:p w:rsidR="00000000" w:rsidRDefault="002A7659">
      <w:pPr>
        <w:pStyle w:val="NormalWeb"/>
        <w:spacing w:line="480" w:lineRule="auto"/>
        <w:jc w:val="center"/>
        <w:rPr>
          <w:rFonts w:ascii="Arial" w:hAnsi="Arial" w:cs="Arial"/>
        </w:rPr>
      </w:pPr>
      <w:r>
        <w:rPr>
          <w:rFonts w:ascii="Arial" w:hAnsi="Arial" w:cs="Arial"/>
        </w:rPr>
        <w:lastRenderedPageBreak/>
        <w:t>Gran División 9.- Servicios comunales, sociales y personales.</w:t>
      </w:r>
    </w:p>
    <w:p w:rsidR="00000000" w:rsidRDefault="002A7659">
      <w:pPr>
        <w:pStyle w:val="NormalWeb"/>
        <w:spacing w:line="480" w:lineRule="auto"/>
        <w:jc w:val="center"/>
        <w:rPr>
          <w:rFonts w:ascii="Arial" w:hAnsi="Arial" w:cs="Arial"/>
        </w:rPr>
      </w:pPr>
      <w:r>
        <w:rPr>
          <w:rFonts w:ascii="Arial" w:hAnsi="Arial" w:cs="Arial"/>
          <w:b/>
          <w:bCs/>
        </w:rPr>
        <w:t>Tabla I.XVIII.  Divisió</w:t>
      </w:r>
      <w:r>
        <w:rPr>
          <w:rFonts w:ascii="Arial" w:hAnsi="Arial" w:cs="Arial"/>
          <w:b/>
          <w:bCs/>
        </w:rPr>
        <w:t>n de Ramas de Actividad 9</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426"/>
        <w:gridCol w:w="7035"/>
      </w:tblGrid>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91</w:t>
            </w:r>
          </w:p>
        </w:tc>
        <w:tc>
          <w:tcPr>
            <w:tcW w:w="7035"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Administración pública y defensa</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92</w:t>
            </w:r>
          </w:p>
        </w:tc>
        <w:tc>
          <w:tcPr>
            <w:tcW w:w="7035"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Servicios de saneamiento y similares</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93</w:t>
            </w:r>
          </w:p>
        </w:tc>
        <w:tc>
          <w:tcPr>
            <w:tcW w:w="7035"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Servicios sociales y otros servicios comunales conexos</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94</w:t>
            </w:r>
          </w:p>
        </w:tc>
        <w:tc>
          <w:tcPr>
            <w:tcW w:w="7035"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Servicios de diversión y esparcimiento</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95</w:t>
            </w:r>
          </w:p>
        </w:tc>
        <w:tc>
          <w:tcPr>
            <w:tcW w:w="7035"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Servicios personales y de los hogares</w:t>
            </w:r>
          </w:p>
        </w:tc>
      </w:tr>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96</w:t>
            </w:r>
          </w:p>
        </w:tc>
        <w:tc>
          <w:tcPr>
            <w:tcW w:w="7035"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Organ</w:t>
            </w:r>
            <w:r>
              <w:rPr>
                <w:rFonts w:ascii="Arial" w:hAnsi="Arial" w:cs="Arial"/>
              </w:rPr>
              <w:t>izaciones internacionales y otros organismos extraterritoriales</w:t>
            </w:r>
          </w:p>
        </w:tc>
      </w:tr>
    </w:tbl>
    <w:p w:rsidR="00000000" w:rsidRDefault="002A7659">
      <w:pPr>
        <w:pStyle w:val="NormalWeb"/>
        <w:spacing w:line="480" w:lineRule="auto"/>
        <w:jc w:val="center"/>
        <w:rPr>
          <w:rFonts w:ascii="Arial" w:hAnsi="Arial" w:cs="Arial"/>
        </w:rPr>
      </w:pPr>
    </w:p>
    <w:p w:rsidR="00000000" w:rsidRDefault="002A7659">
      <w:pPr>
        <w:pStyle w:val="NormalWeb"/>
        <w:spacing w:line="480" w:lineRule="auto"/>
        <w:jc w:val="center"/>
        <w:rPr>
          <w:rFonts w:ascii="Arial" w:hAnsi="Arial" w:cs="Arial"/>
        </w:rPr>
      </w:pPr>
      <w:r>
        <w:rPr>
          <w:rFonts w:ascii="Arial" w:hAnsi="Arial" w:cs="Arial"/>
        </w:rPr>
        <w:t>Gran División 0.- Actividades no bien especificadas.</w:t>
      </w:r>
    </w:p>
    <w:p w:rsidR="00000000" w:rsidRDefault="002A7659">
      <w:pPr>
        <w:pStyle w:val="Ttulo8"/>
        <w:rPr>
          <w:sz w:val="24"/>
        </w:rPr>
      </w:pPr>
      <w:r>
        <w:rPr>
          <w:sz w:val="24"/>
        </w:rPr>
        <w:t>Tabla I.XIX.  División de Ramas de Actividad 0</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60" w:type="dxa"/>
          <w:right w:w="60" w:type="dxa"/>
        </w:tblCellMar>
        <w:tblLook w:val="0000"/>
      </w:tblPr>
      <w:tblGrid>
        <w:gridCol w:w="426"/>
        <w:gridCol w:w="3812"/>
      </w:tblGrid>
      <w:tr w:rsidR="00000000">
        <w:tblPrEx>
          <w:tblCellMar>
            <w:top w:w="0" w:type="dxa"/>
            <w:bottom w:w="0" w:type="dxa"/>
          </w:tblCellMar>
        </w:tblPrEx>
        <w:trPr>
          <w:jc w:val="center"/>
        </w:trPr>
        <w:tc>
          <w:tcPr>
            <w:tcW w:w="426"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00</w:t>
            </w:r>
          </w:p>
        </w:tc>
        <w:tc>
          <w:tcPr>
            <w:tcW w:w="3812" w:type="dxa"/>
            <w:tcBorders>
              <w:top w:val="thickThinLargeGap" w:sz="6" w:space="0" w:color="808080"/>
              <w:left w:val="thickThinLargeGap" w:sz="6" w:space="0" w:color="808080"/>
              <w:bottom w:val="thickThinLargeGap" w:sz="6" w:space="0" w:color="808080"/>
              <w:right w:val="thickThinLargeGap" w:sz="6" w:space="0" w:color="808080"/>
            </w:tcBorders>
          </w:tcPr>
          <w:p w:rsidR="00000000" w:rsidRDefault="002A7659">
            <w:pPr>
              <w:spacing w:line="480" w:lineRule="auto"/>
              <w:jc w:val="both"/>
              <w:rPr>
                <w:rFonts w:ascii="Arial" w:hAnsi="Arial" w:cs="Arial"/>
              </w:rPr>
            </w:pPr>
            <w:r>
              <w:rPr>
                <w:rFonts w:ascii="Arial" w:hAnsi="Arial" w:cs="Arial"/>
              </w:rPr>
              <w:t>Actividades no bien especificadas.</w:t>
            </w:r>
          </w:p>
        </w:tc>
      </w:tr>
    </w:tbl>
    <w:p w:rsidR="00000000" w:rsidRDefault="002A7659">
      <w:pPr>
        <w:spacing w:line="480" w:lineRule="auto"/>
        <w:jc w:val="both"/>
        <w:rPr>
          <w:rFonts w:ascii="Arial" w:hAnsi="Arial" w:cs="Arial"/>
          <w:b/>
          <w:bCs/>
          <w:sz w:val="20"/>
        </w:rPr>
      </w:pPr>
    </w:p>
    <w:p w:rsidR="00000000" w:rsidRDefault="002A7659">
      <w:pPr>
        <w:pStyle w:val="NormalWeb"/>
        <w:spacing w:line="480" w:lineRule="auto"/>
        <w:ind w:left="1080"/>
        <w:rPr>
          <w:rFonts w:ascii="Arial" w:eastAsia="Arial Unicode MS" w:hAnsi="Arial" w:cs="Arial"/>
          <w:sz w:val="26"/>
          <w:szCs w:val="20"/>
        </w:rPr>
      </w:pPr>
      <w:r>
        <w:rPr>
          <w:rStyle w:val="Textoennegrita"/>
          <w:rFonts w:ascii="Arial" w:hAnsi="Arial" w:cs="Arial"/>
          <w:sz w:val="26"/>
          <w:szCs w:val="20"/>
        </w:rPr>
        <w:t>Características de las Viviendas Particulares Ocup</w:t>
      </w:r>
      <w:r>
        <w:rPr>
          <w:rStyle w:val="Textoennegrita"/>
          <w:rFonts w:ascii="Arial" w:hAnsi="Arial" w:cs="Arial"/>
          <w:sz w:val="26"/>
          <w:szCs w:val="20"/>
        </w:rPr>
        <w:t>adas</w:t>
      </w:r>
    </w:p>
    <w:p w:rsidR="00000000" w:rsidRDefault="002A7659">
      <w:pPr>
        <w:pStyle w:val="NormalWeb"/>
        <w:spacing w:line="480" w:lineRule="auto"/>
        <w:ind w:left="1080"/>
        <w:rPr>
          <w:rFonts w:ascii="Arial" w:hAnsi="Arial" w:cs="Arial"/>
          <w:szCs w:val="20"/>
        </w:rPr>
      </w:pPr>
      <w:r>
        <w:rPr>
          <w:rStyle w:val="Textoennegrita"/>
          <w:rFonts w:ascii="Arial" w:hAnsi="Arial" w:cs="Arial"/>
          <w:szCs w:val="20"/>
        </w:rPr>
        <w:t>Materiales Predominantes</w:t>
      </w:r>
    </w:p>
    <w:p w:rsidR="00000000" w:rsidRDefault="002A7659">
      <w:pPr>
        <w:pStyle w:val="NormalWeb"/>
        <w:spacing w:line="480" w:lineRule="auto"/>
        <w:ind w:left="1080"/>
        <w:jc w:val="both"/>
        <w:rPr>
          <w:rFonts w:ascii="Arial" w:hAnsi="Arial" w:cs="Arial"/>
          <w:szCs w:val="20"/>
        </w:rPr>
      </w:pPr>
      <w:r>
        <w:rPr>
          <w:rFonts w:ascii="Arial" w:hAnsi="Arial" w:cs="Arial"/>
          <w:szCs w:val="20"/>
        </w:rPr>
        <w:t>Son los materiales utilizados en mayor proporción en la construcción de la vivienda, referido al techo, paredes exteriores y piso.</w:t>
      </w:r>
    </w:p>
    <w:p w:rsidR="00000000" w:rsidRDefault="002A7659">
      <w:pPr>
        <w:pStyle w:val="NormalWeb"/>
        <w:spacing w:line="480" w:lineRule="auto"/>
        <w:ind w:left="1080"/>
        <w:rPr>
          <w:rFonts w:ascii="Arial" w:hAnsi="Arial" w:cs="Arial"/>
          <w:szCs w:val="20"/>
        </w:rPr>
      </w:pPr>
      <w:r>
        <w:rPr>
          <w:rStyle w:val="Textoennegrita"/>
          <w:rFonts w:ascii="Arial" w:hAnsi="Arial" w:cs="Arial"/>
          <w:szCs w:val="20"/>
        </w:rPr>
        <w:lastRenderedPageBreak/>
        <w:t>Abastecimiento de Agua</w:t>
      </w:r>
    </w:p>
    <w:p w:rsidR="00000000" w:rsidRDefault="002A7659">
      <w:pPr>
        <w:pStyle w:val="NormalWeb"/>
        <w:spacing w:line="480" w:lineRule="auto"/>
        <w:ind w:left="1080"/>
        <w:jc w:val="both"/>
        <w:rPr>
          <w:rFonts w:ascii="Arial" w:hAnsi="Arial" w:cs="Arial"/>
          <w:szCs w:val="20"/>
        </w:rPr>
      </w:pPr>
      <w:r>
        <w:rPr>
          <w:rFonts w:ascii="Arial" w:hAnsi="Arial" w:cs="Arial"/>
          <w:szCs w:val="20"/>
        </w:rPr>
        <w:t>Es la forma como se abastece de agua la vivienda, diferenciando el siste</w:t>
      </w:r>
      <w:r>
        <w:rPr>
          <w:rFonts w:ascii="Arial" w:hAnsi="Arial" w:cs="Arial"/>
          <w:szCs w:val="20"/>
        </w:rPr>
        <w:t>ma y el medio de abastecimiento.</w:t>
      </w:r>
    </w:p>
    <w:p w:rsidR="00000000" w:rsidRDefault="002A7659">
      <w:pPr>
        <w:pStyle w:val="NormalWeb"/>
        <w:spacing w:line="480" w:lineRule="auto"/>
        <w:ind w:left="1080"/>
        <w:rPr>
          <w:rFonts w:ascii="Arial" w:hAnsi="Arial" w:cs="Arial"/>
          <w:szCs w:val="20"/>
        </w:rPr>
      </w:pPr>
      <w:r>
        <w:rPr>
          <w:rStyle w:val="Textoennegrita"/>
          <w:rFonts w:ascii="Arial" w:hAnsi="Arial" w:cs="Arial"/>
          <w:szCs w:val="20"/>
        </w:rPr>
        <w:t>Sistema de Abastecimiento</w:t>
      </w:r>
    </w:p>
    <w:p w:rsidR="00000000" w:rsidRDefault="002A7659">
      <w:pPr>
        <w:pStyle w:val="NormalWeb"/>
        <w:spacing w:line="480" w:lineRule="auto"/>
        <w:ind w:left="1080"/>
        <w:rPr>
          <w:rFonts w:ascii="Arial" w:hAnsi="Arial" w:cs="Arial"/>
          <w:szCs w:val="20"/>
        </w:rPr>
      </w:pPr>
      <w:r>
        <w:rPr>
          <w:rFonts w:ascii="Arial" w:hAnsi="Arial" w:cs="Arial"/>
          <w:szCs w:val="20"/>
        </w:rPr>
        <w:t>Tiene las siguientes categorías:</w:t>
      </w:r>
    </w:p>
    <w:p w:rsidR="00000000" w:rsidRDefault="002A7659" w:rsidP="002A7659">
      <w:pPr>
        <w:numPr>
          <w:ilvl w:val="0"/>
          <w:numId w:val="9"/>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Por tubería dentro de la vivienda.- Si la tubería está dentro de la vivienda y puede abastecerse de agua en forma directa. </w:t>
      </w:r>
    </w:p>
    <w:p w:rsidR="00000000" w:rsidRDefault="002A7659" w:rsidP="002A7659">
      <w:pPr>
        <w:numPr>
          <w:ilvl w:val="0"/>
          <w:numId w:val="9"/>
        </w:numPr>
        <w:spacing w:before="100" w:beforeAutospacing="1" w:after="100" w:afterAutospacing="1" w:line="480" w:lineRule="auto"/>
        <w:ind w:left="1080"/>
        <w:jc w:val="both"/>
        <w:rPr>
          <w:rFonts w:ascii="Arial" w:hAnsi="Arial" w:cs="Arial"/>
          <w:szCs w:val="20"/>
        </w:rPr>
      </w:pPr>
      <w:r>
        <w:rPr>
          <w:rFonts w:ascii="Arial" w:hAnsi="Arial" w:cs="Arial"/>
          <w:szCs w:val="20"/>
        </w:rPr>
        <w:t>Por tubería fuera de la vivienda, pero d</w:t>
      </w:r>
      <w:r>
        <w:rPr>
          <w:rFonts w:ascii="Arial" w:hAnsi="Arial" w:cs="Arial"/>
          <w:szCs w:val="20"/>
        </w:rPr>
        <w:t xml:space="preserve">entro del edificio, lote o terreno.- Cuando para abastecerse de agua tiene que salir de la vivienda al edificio, o lote, en los que se encuentran ubicadas las llaves o grifos de agua. </w:t>
      </w:r>
    </w:p>
    <w:p w:rsidR="00000000" w:rsidRDefault="002A7659" w:rsidP="002A7659">
      <w:pPr>
        <w:numPr>
          <w:ilvl w:val="0"/>
          <w:numId w:val="9"/>
        </w:numPr>
        <w:spacing w:before="100" w:beforeAutospacing="1" w:after="100" w:afterAutospacing="1" w:line="480" w:lineRule="auto"/>
        <w:ind w:left="1080"/>
        <w:jc w:val="both"/>
        <w:rPr>
          <w:rFonts w:ascii="Arial" w:hAnsi="Arial" w:cs="Arial"/>
          <w:szCs w:val="20"/>
        </w:rPr>
      </w:pPr>
      <w:r>
        <w:rPr>
          <w:rFonts w:ascii="Arial" w:hAnsi="Arial" w:cs="Arial"/>
          <w:szCs w:val="20"/>
        </w:rPr>
        <w:t>Por tubería fuera del edificio, lote o terreno.- Cuando para abastecers</w:t>
      </w:r>
      <w:r>
        <w:rPr>
          <w:rFonts w:ascii="Arial" w:hAnsi="Arial" w:cs="Arial"/>
          <w:szCs w:val="20"/>
        </w:rPr>
        <w:t xml:space="preserve">e de agua, debe desplazarse a otros lugares distintos al lote o terreno en el que está ubicada la vivienda. </w:t>
      </w:r>
    </w:p>
    <w:p w:rsidR="00000000" w:rsidRDefault="002A7659" w:rsidP="002A7659">
      <w:pPr>
        <w:numPr>
          <w:ilvl w:val="0"/>
          <w:numId w:val="9"/>
        </w:numPr>
        <w:spacing w:before="100" w:beforeAutospacing="1" w:after="100" w:afterAutospacing="1" w:line="480" w:lineRule="auto"/>
        <w:ind w:left="1080"/>
        <w:jc w:val="both"/>
        <w:rPr>
          <w:rFonts w:ascii="Arial" w:hAnsi="Arial" w:cs="Arial"/>
          <w:szCs w:val="20"/>
        </w:rPr>
      </w:pPr>
      <w:r>
        <w:rPr>
          <w:rFonts w:ascii="Arial" w:hAnsi="Arial" w:cs="Arial"/>
          <w:szCs w:val="20"/>
        </w:rPr>
        <w:t>No recibe agua por tubería.- Cuando la vivienda se abastece de agua que no es entubada, por ejemplo: aprovisionamiento en forma manual y directa de</w:t>
      </w:r>
      <w:r>
        <w:rPr>
          <w:rFonts w:ascii="Arial" w:hAnsi="Arial" w:cs="Arial"/>
          <w:szCs w:val="20"/>
        </w:rPr>
        <w:t xml:space="preserve"> un río, acequia, pozo, carro repartidor, etc. </w:t>
      </w: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r>
        <w:rPr>
          <w:rStyle w:val="Textoennegrita"/>
          <w:rFonts w:ascii="Arial" w:hAnsi="Arial" w:cs="Arial"/>
          <w:szCs w:val="20"/>
        </w:rPr>
        <w:lastRenderedPageBreak/>
        <w:t>Medio de Abastecimiento</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Con las siguientes categorías:</w:t>
      </w:r>
    </w:p>
    <w:p w:rsidR="00000000" w:rsidRDefault="002A7659" w:rsidP="002A7659">
      <w:pPr>
        <w:numPr>
          <w:ilvl w:val="0"/>
          <w:numId w:val="10"/>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Red Pública, cuando existe un sistema de captación, tratamiento y conducción del agua hacia la vivienda. </w:t>
      </w:r>
    </w:p>
    <w:p w:rsidR="00000000" w:rsidRDefault="002A7659" w:rsidP="002A7659">
      <w:pPr>
        <w:numPr>
          <w:ilvl w:val="0"/>
          <w:numId w:val="10"/>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Pozo, cuando se extrae agua subterránea por </w:t>
      </w:r>
      <w:r>
        <w:rPr>
          <w:rFonts w:ascii="Arial" w:hAnsi="Arial" w:cs="Arial"/>
          <w:szCs w:val="20"/>
        </w:rPr>
        <w:t xml:space="preserve">medio de bomba o balde. </w:t>
      </w:r>
    </w:p>
    <w:p w:rsidR="00000000" w:rsidRDefault="002A7659" w:rsidP="002A7659">
      <w:pPr>
        <w:numPr>
          <w:ilvl w:val="0"/>
          <w:numId w:val="10"/>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Río, vertiente, acequia o canal, cuando el abastecimiento de agua es en forma manual o directa desde un río, vertiente, acequia o canal. </w:t>
      </w:r>
    </w:p>
    <w:p w:rsidR="00000000" w:rsidRDefault="002A7659" w:rsidP="002A7659">
      <w:pPr>
        <w:numPr>
          <w:ilvl w:val="0"/>
          <w:numId w:val="10"/>
        </w:numPr>
        <w:spacing w:before="100" w:beforeAutospacing="1" w:after="100" w:afterAutospacing="1" w:line="480" w:lineRule="auto"/>
        <w:ind w:left="1080"/>
        <w:jc w:val="both"/>
        <w:rPr>
          <w:rFonts w:ascii="Arial" w:hAnsi="Arial" w:cs="Arial"/>
          <w:szCs w:val="20"/>
        </w:rPr>
      </w:pPr>
      <w:r>
        <w:rPr>
          <w:rFonts w:ascii="Arial" w:hAnsi="Arial" w:cs="Arial"/>
          <w:szCs w:val="20"/>
        </w:rPr>
        <w:t>Carro repartidor, cuando el abastecimiento del agua es por medio de un carro repartidor (públ</w:t>
      </w:r>
      <w:r>
        <w:rPr>
          <w:rFonts w:ascii="Arial" w:hAnsi="Arial" w:cs="Arial"/>
          <w:szCs w:val="20"/>
        </w:rPr>
        <w:t xml:space="preserve">ico o privado). </w:t>
      </w:r>
    </w:p>
    <w:p w:rsidR="00000000" w:rsidRDefault="002A7659" w:rsidP="002A7659">
      <w:pPr>
        <w:numPr>
          <w:ilvl w:val="0"/>
          <w:numId w:val="10"/>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Otro, cuando el medio de abastecimiento es en forma diferente a las categorías anteriores. </w:t>
      </w:r>
    </w:p>
    <w:p w:rsidR="00000000" w:rsidRDefault="002A7659">
      <w:pPr>
        <w:spacing w:before="100" w:beforeAutospacing="1" w:after="100" w:afterAutospacing="1"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r>
        <w:rPr>
          <w:rStyle w:val="Textoennegrita"/>
          <w:rFonts w:ascii="Arial" w:hAnsi="Arial" w:cs="Arial"/>
          <w:szCs w:val="20"/>
        </w:rPr>
        <w:t>Eliminación de Aguas Servidas</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Es la forma evacuación de los excrementos y aguas servidas de la vivienda. Se distinguen las categorías:</w:t>
      </w:r>
    </w:p>
    <w:p w:rsidR="00000000" w:rsidRDefault="002A7659" w:rsidP="002A7659">
      <w:pPr>
        <w:numPr>
          <w:ilvl w:val="0"/>
          <w:numId w:val="11"/>
        </w:numPr>
        <w:spacing w:before="100" w:beforeAutospacing="1" w:after="100" w:afterAutospacing="1" w:line="480" w:lineRule="auto"/>
        <w:ind w:left="1080"/>
        <w:jc w:val="both"/>
        <w:rPr>
          <w:rFonts w:ascii="Arial" w:hAnsi="Arial" w:cs="Arial"/>
          <w:szCs w:val="20"/>
        </w:rPr>
      </w:pPr>
      <w:r>
        <w:rPr>
          <w:rFonts w:ascii="Arial" w:hAnsi="Arial" w:cs="Arial"/>
          <w:szCs w:val="20"/>
        </w:rPr>
        <w:lastRenderedPageBreak/>
        <w:t xml:space="preserve">Conectado </w:t>
      </w:r>
      <w:r>
        <w:rPr>
          <w:rFonts w:ascii="Arial" w:hAnsi="Arial" w:cs="Arial"/>
          <w:szCs w:val="20"/>
        </w:rPr>
        <w:t xml:space="preserve">a red pública de alcantarillado, si la eliminación de las aguas servidas, es a través de un sumidero subterráneo público. </w:t>
      </w:r>
    </w:p>
    <w:p w:rsidR="00000000" w:rsidRDefault="002A7659" w:rsidP="002A7659">
      <w:pPr>
        <w:numPr>
          <w:ilvl w:val="0"/>
          <w:numId w:val="11"/>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Pozo ciego, si las aguas servidas se eliminan en una excavación. </w:t>
      </w:r>
    </w:p>
    <w:p w:rsidR="00000000" w:rsidRDefault="002A7659" w:rsidP="002A7659">
      <w:pPr>
        <w:numPr>
          <w:ilvl w:val="0"/>
          <w:numId w:val="11"/>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Otra forma, si la vivienda tiene infraestructura de eliminación de </w:t>
      </w:r>
      <w:r>
        <w:rPr>
          <w:rFonts w:ascii="Arial" w:hAnsi="Arial" w:cs="Arial"/>
          <w:szCs w:val="20"/>
        </w:rPr>
        <w:t xml:space="preserve">aguas servidas que no están conectadas a red pública o pozo ciego. </w:t>
      </w:r>
    </w:p>
    <w:p w:rsidR="00000000" w:rsidRDefault="002A7659" w:rsidP="002A7659">
      <w:pPr>
        <w:numPr>
          <w:ilvl w:val="0"/>
          <w:numId w:val="11"/>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Ninguno, si la vivienda no dispone de ningún sistema de eliminación de aguas servidas enunciadas anteriormente. </w:t>
      </w: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r>
        <w:rPr>
          <w:rStyle w:val="Textoennegrita"/>
          <w:rFonts w:ascii="Arial" w:hAnsi="Arial" w:cs="Arial"/>
          <w:szCs w:val="20"/>
        </w:rPr>
        <w:t>Servicio Eléctrico</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Es la disponibilidad o no de servicio eléctrico, sea p</w:t>
      </w:r>
      <w:r>
        <w:rPr>
          <w:rFonts w:ascii="Arial" w:hAnsi="Arial" w:cs="Arial"/>
          <w:szCs w:val="20"/>
        </w:rPr>
        <w:t>roveniente de una red de servicio público, cooperativas, empresas particulares o sistema de alumbrado eléctrico de uso exclusivo.</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r>
        <w:rPr>
          <w:rStyle w:val="Textoennegrita"/>
          <w:rFonts w:ascii="Arial" w:hAnsi="Arial" w:cs="Arial"/>
          <w:szCs w:val="20"/>
        </w:rPr>
        <w:t>Servicio Telefónico</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Se refiere a la disponibilidad de servicio telefónico dentro de la vivienda.</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r>
        <w:rPr>
          <w:rStyle w:val="Textoennegrita"/>
          <w:rFonts w:ascii="Arial" w:hAnsi="Arial" w:cs="Arial"/>
          <w:szCs w:val="20"/>
        </w:rPr>
        <w:lastRenderedPageBreak/>
        <w:t>Eliminación de la Basura</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Es la forma de evacuar o eliminar la basura de la vivienda, comprende las siguientes categorías:</w:t>
      </w:r>
    </w:p>
    <w:p w:rsidR="00000000" w:rsidRDefault="002A7659" w:rsidP="002A7659">
      <w:pPr>
        <w:numPr>
          <w:ilvl w:val="0"/>
          <w:numId w:val="12"/>
        </w:numPr>
        <w:spacing w:before="100" w:beforeAutospacing="1" w:after="100" w:afterAutospacing="1" w:line="480" w:lineRule="auto"/>
        <w:ind w:left="1080"/>
        <w:rPr>
          <w:rFonts w:ascii="Arial" w:hAnsi="Arial" w:cs="Arial"/>
          <w:szCs w:val="20"/>
        </w:rPr>
      </w:pPr>
      <w:r>
        <w:rPr>
          <w:rFonts w:ascii="Arial" w:hAnsi="Arial" w:cs="Arial"/>
          <w:szCs w:val="20"/>
        </w:rPr>
        <w:t xml:space="preserve">Por carro recolector. </w:t>
      </w:r>
    </w:p>
    <w:p w:rsidR="00000000" w:rsidRDefault="002A7659" w:rsidP="002A7659">
      <w:pPr>
        <w:numPr>
          <w:ilvl w:val="0"/>
          <w:numId w:val="12"/>
        </w:numPr>
        <w:spacing w:before="100" w:beforeAutospacing="1" w:after="100" w:afterAutospacing="1" w:line="480" w:lineRule="auto"/>
        <w:ind w:left="1080"/>
        <w:rPr>
          <w:rFonts w:ascii="Arial" w:hAnsi="Arial" w:cs="Arial"/>
          <w:szCs w:val="20"/>
        </w:rPr>
      </w:pPr>
      <w:r>
        <w:rPr>
          <w:rFonts w:ascii="Arial" w:hAnsi="Arial" w:cs="Arial"/>
          <w:szCs w:val="20"/>
        </w:rPr>
        <w:t xml:space="preserve">Eliminación en terreno baldío o quebrada. </w:t>
      </w:r>
    </w:p>
    <w:p w:rsidR="00000000" w:rsidRDefault="002A7659" w:rsidP="002A7659">
      <w:pPr>
        <w:numPr>
          <w:ilvl w:val="0"/>
          <w:numId w:val="12"/>
        </w:numPr>
        <w:spacing w:before="100" w:beforeAutospacing="1" w:after="100" w:afterAutospacing="1" w:line="480" w:lineRule="auto"/>
        <w:ind w:left="1080"/>
        <w:rPr>
          <w:rFonts w:ascii="Arial" w:hAnsi="Arial" w:cs="Arial"/>
          <w:szCs w:val="20"/>
        </w:rPr>
      </w:pPr>
      <w:r>
        <w:rPr>
          <w:rFonts w:ascii="Arial" w:hAnsi="Arial" w:cs="Arial"/>
          <w:szCs w:val="20"/>
        </w:rPr>
        <w:t xml:space="preserve">Por incineración o entierro. </w:t>
      </w:r>
    </w:p>
    <w:p w:rsidR="00000000" w:rsidRDefault="002A7659" w:rsidP="002A7659">
      <w:pPr>
        <w:numPr>
          <w:ilvl w:val="0"/>
          <w:numId w:val="12"/>
        </w:numPr>
        <w:spacing w:before="100" w:beforeAutospacing="1" w:after="100" w:afterAutospacing="1" w:line="480" w:lineRule="auto"/>
        <w:ind w:left="1080"/>
        <w:rPr>
          <w:rFonts w:ascii="Arial" w:hAnsi="Arial" w:cs="Arial"/>
          <w:szCs w:val="20"/>
        </w:rPr>
      </w:pPr>
      <w:r>
        <w:rPr>
          <w:rFonts w:ascii="Arial" w:hAnsi="Arial" w:cs="Arial"/>
          <w:szCs w:val="20"/>
        </w:rPr>
        <w:t xml:space="preserve">Otra forma, diferente a las anteriores. </w:t>
      </w:r>
    </w:p>
    <w:p w:rsidR="00000000" w:rsidRDefault="002A7659">
      <w:pPr>
        <w:pStyle w:val="NormalWeb"/>
        <w:spacing w:before="0" w:beforeAutospacing="0" w:after="0" w:afterAutospacing="0" w:line="480" w:lineRule="auto"/>
        <w:ind w:left="1080"/>
        <w:rPr>
          <w:rStyle w:val="Textoennegrita"/>
          <w:rFonts w:ascii="Arial" w:hAnsi="Arial" w:cs="Arial"/>
          <w:szCs w:val="20"/>
        </w:rPr>
      </w:pPr>
    </w:p>
    <w:p w:rsidR="00000000" w:rsidRDefault="002A7659">
      <w:pPr>
        <w:pStyle w:val="NormalWeb"/>
        <w:spacing w:before="0" w:beforeAutospacing="0" w:after="0" w:afterAutospacing="0" w:line="480" w:lineRule="auto"/>
        <w:ind w:left="1080"/>
        <w:rPr>
          <w:rStyle w:val="Textoennegrita"/>
          <w:rFonts w:ascii="Arial" w:hAnsi="Arial" w:cs="Arial"/>
          <w:szCs w:val="20"/>
        </w:rPr>
      </w:pPr>
      <w:r>
        <w:rPr>
          <w:rStyle w:val="Textoennegrita"/>
          <w:rFonts w:ascii="Arial" w:hAnsi="Arial" w:cs="Arial"/>
          <w:szCs w:val="20"/>
        </w:rPr>
        <w:t>Número de Cuartos</w:t>
      </w:r>
    </w:p>
    <w:p w:rsidR="00000000" w:rsidRDefault="002A7659">
      <w:pPr>
        <w:pStyle w:val="NormalWeb"/>
        <w:spacing w:before="0" w:beforeAutospacing="0" w:after="0" w:afterAutospacing="0" w:line="480" w:lineRule="auto"/>
        <w:ind w:left="1080"/>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E</w:t>
      </w:r>
      <w:r>
        <w:rPr>
          <w:rFonts w:ascii="Arial" w:hAnsi="Arial" w:cs="Arial"/>
          <w:szCs w:val="20"/>
        </w:rPr>
        <w:t>s el número total de cuartos que dispone la vivienda, sin considerar cocina, baños, corredores, pasillos ni aquellos cuartos destinados totalmente a otros fines distintos a los de habitación. Se define como Cuarto a la pieza o habitación separada por pared</w:t>
      </w:r>
      <w:r>
        <w:rPr>
          <w:rFonts w:ascii="Arial" w:hAnsi="Arial" w:cs="Arial"/>
          <w:szCs w:val="20"/>
        </w:rPr>
        <w:t>es fijas de cualquier material y que está destinado a dormitorio, sala, comedor, cuarto de estudio, de recreación, etc.</w:t>
      </w:r>
    </w:p>
    <w:p w:rsidR="00000000" w:rsidRDefault="002A7659">
      <w:pPr>
        <w:pStyle w:val="NormalWeb"/>
        <w:spacing w:before="0" w:beforeAutospacing="0" w:after="0" w:afterAutospacing="0" w:line="480" w:lineRule="auto"/>
        <w:ind w:left="1080"/>
        <w:rPr>
          <w:rFonts w:ascii="Arial" w:hAnsi="Arial" w:cs="Arial"/>
          <w:szCs w:val="20"/>
        </w:rPr>
      </w:pPr>
    </w:p>
    <w:p w:rsidR="00000000" w:rsidRDefault="002A7659">
      <w:pPr>
        <w:pStyle w:val="NormalWeb"/>
        <w:spacing w:before="0" w:beforeAutospacing="0" w:after="0" w:afterAutospacing="0" w:line="480" w:lineRule="auto"/>
        <w:ind w:left="1080"/>
        <w:rPr>
          <w:rStyle w:val="Textoennegrita"/>
          <w:rFonts w:ascii="Arial" w:hAnsi="Arial" w:cs="Arial"/>
          <w:szCs w:val="20"/>
        </w:rPr>
      </w:pPr>
    </w:p>
    <w:p w:rsidR="00000000" w:rsidRDefault="002A7659">
      <w:pPr>
        <w:pStyle w:val="NormalWeb"/>
        <w:spacing w:before="0" w:beforeAutospacing="0" w:after="0" w:afterAutospacing="0" w:line="480" w:lineRule="auto"/>
        <w:ind w:left="1080"/>
        <w:rPr>
          <w:rStyle w:val="Textoennegrita"/>
          <w:rFonts w:ascii="Arial" w:hAnsi="Arial" w:cs="Arial"/>
          <w:szCs w:val="20"/>
        </w:rPr>
      </w:pPr>
    </w:p>
    <w:p w:rsidR="00000000" w:rsidRDefault="002A7659">
      <w:pPr>
        <w:pStyle w:val="NormalWeb"/>
        <w:spacing w:before="0" w:beforeAutospacing="0" w:after="0" w:afterAutospacing="0" w:line="480" w:lineRule="auto"/>
        <w:ind w:left="1080"/>
        <w:rPr>
          <w:rStyle w:val="Textoennegrita"/>
          <w:rFonts w:ascii="Arial" w:hAnsi="Arial" w:cs="Arial"/>
          <w:szCs w:val="20"/>
        </w:rPr>
      </w:pPr>
    </w:p>
    <w:p w:rsidR="00000000" w:rsidRDefault="002A7659">
      <w:pPr>
        <w:pStyle w:val="NormalWeb"/>
        <w:spacing w:before="0" w:beforeAutospacing="0" w:after="0" w:afterAutospacing="0" w:line="480" w:lineRule="auto"/>
        <w:ind w:left="1080"/>
        <w:rPr>
          <w:rStyle w:val="Textoennegrita"/>
          <w:rFonts w:ascii="Arial" w:hAnsi="Arial" w:cs="Arial"/>
          <w:szCs w:val="20"/>
        </w:rPr>
      </w:pPr>
      <w:r>
        <w:rPr>
          <w:rStyle w:val="Textoennegrita"/>
          <w:rFonts w:ascii="Arial" w:hAnsi="Arial" w:cs="Arial"/>
          <w:szCs w:val="20"/>
        </w:rPr>
        <w:lastRenderedPageBreak/>
        <w:t>Número de Dormitorios</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Se investigó sobre el número de cuartos que se utilizan solo para dormir.</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r>
        <w:rPr>
          <w:rStyle w:val="Textoennegrita"/>
          <w:rFonts w:ascii="Arial" w:hAnsi="Arial" w:cs="Arial"/>
          <w:szCs w:val="20"/>
        </w:rPr>
        <w:t>Cocina Exclusiva</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 xml:space="preserve">Se refiere a la </w:t>
      </w:r>
      <w:r>
        <w:rPr>
          <w:rFonts w:ascii="Arial" w:hAnsi="Arial" w:cs="Arial"/>
          <w:szCs w:val="20"/>
        </w:rPr>
        <w:t>disponibilidad dentro de la vivienda de un cuarto destinado exclusivamente para cocinar para cocinar los alimentos.</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r>
        <w:rPr>
          <w:rStyle w:val="Textoennegrita"/>
          <w:rFonts w:ascii="Arial" w:hAnsi="Arial" w:cs="Arial"/>
          <w:szCs w:val="20"/>
        </w:rPr>
        <w:t>Principal Combustible Utilizado para Cocinar</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Se recabó información sobre el combustible que en mayor proporción utilizan para cocinar, dis</w:t>
      </w:r>
      <w:r>
        <w:rPr>
          <w:rFonts w:ascii="Arial" w:hAnsi="Arial" w:cs="Arial"/>
          <w:szCs w:val="20"/>
        </w:rPr>
        <w:t>tinguiéndose las categorías de: gas, leña o carbón, kérex, gasolina, electricidad, otro y ninguno.</w:t>
      </w: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r>
        <w:rPr>
          <w:rStyle w:val="Textoennegrita"/>
          <w:rFonts w:ascii="Arial" w:hAnsi="Arial" w:cs="Arial"/>
          <w:szCs w:val="20"/>
        </w:rPr>
        <w:t>Servicio Higiénico</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Para conocer la disponibilidad de servicio higiénico dentro de la vivienda, se categorizó por medio de:</w:t>
      </w:r>
    </w:p>
    <w:p w:rsidR="00000000" w:rsidRDefault="002A7659" w:rsidP="002A7659">
      <w:pPr>
        <w:numPr>
          <w:ilvl w:val="0"/>
          <w:numId w:val="13"/>
        </w:numPr>
        <w:spacing w:before="100" w:beforeAutospacing="1" w:after="100" w:afterAutospacing="1" w:line="480" w:lineRule="auto"/>
        <w:ind w:left="1080"/>
        <w:jc w:val="both"/>
        <w:rPr>
          <w:rFonts w:ascii="Arial" w:hAnsi="Arial" w:cs="Arial"/>
          <w:szCs w:val="20"/>
        </w:rPr>
      </w:pPr>
      <w:r>
        <w:rPr>
          <w:rFonts w:ascii="Arial" w:hAnsi="Arial" w:cs="Arial"/>
          <w:szCs w:val="20"/>
        </w:rPr>
        <w:t>Escusado de uso exclusivo, si es</w:t>
      </w:r>
      <w:r>
        <w:rPr>
          <w:rFonts w:ascii="Arial" w:hAnsi="Arial" w:cs="Arial"/>
          <w:szCs w:val="20"/>
        </w:rPr>
        <w:t xml:space="preserve"> utilizado en forma exclusiva por los miembros del hogar o de la vivienda que se investiga. </w:t>
      </w:r>
    </w:p>
    <w:p w:rsidR="00000000" w:rsidRDefault="002A7659" w:rsidP="002A7659">
      <w:pPr>
        <w:numPr>
          <w:ilvl w:val="0"/>
          <w:numId w:val="13"/>
        </w:numPr>
        <w:spacing w:before="100" w:beforeAutospacing="1" w:after="100" w:afterAutospacing="1" w:line="480" w:lineRule="auto"/>
        <w:ind w:left="1080"/>
        <w:jc w:val="both"/>
        <w:rPr>
          <w:rFonts w:ascii="Arial" w:hAnsi="Arial" w:cs="Arial"/>
          <w:szCs w:val="20"/>
        </w:rPr>
      </w:pPr>
      <w:r>
        <w:rPr>
          <w:rFonts w:ascii="Arial" w:hAnsi="Arial" w:cs="Arial"/>
          <w:szCs w:val="20"/>
        </w:rPr>
        <w:lastRenderedPageBreak/>
        <w:t xml:space="preserve">Escusado de uso común, cuando el servicio es utilizado por varios hogares. </w:t>
      </w:r>
    </w:p>
    <w:p w:rsidR="00000000" w:rsidRDefault="002A7659" w:rsidP="002A7659">
      <w:pPr>
        <w:numPr>
          <w:ilvl w:val="0"/>
          <w:numId w:val="13"/>
        </w:numPr>
        <w:spacing w:before="100" w:beforeAutospacing="1" w:after="100" w:afterAutospacing="1" w:line="480" w:lineRule="auto"/>
        <w:ind w:left="1080"/>
        <w:jc w:val="both"/>
        <w:rPr>
          <w:rFonts w:ascii="Arial" w:hAnsi="Arial" w:cs="Arial"/>
          <w:szCs w:val="20"/>
        </w:rPr>
      </w:pPr>
      <w:r>
        <w:rPr>
          <w:rFonts w:ascii="Arial" w:hAnsi="Arial" w:cs="Arial"/>
          <w:szCs w:val="20"/>
        </w:rPr>
        <w:t>Letrina, si el lugar de depósitos de excrementos es un orificio generalmente cubierto p</w:t>
      </w:r>
      <w:r>
        <w:rPr>
          <w:rFonts w:ascii="Arial" w:hAnsi="Arial" w:cs="Arial"/>
          <w:szCs w:val="20"/>
        </w:rPr>
        <w:t xml:space="preserve">or una caseta. </w:t>
      </w:r>
    </w:p>
    <w:p w:rsidR="00000000" w:rsidRDefault="002A7659" w:rsidP="002A7659">
      <w:pPr>
        <w:numPr>
          <w:ilvl w:val="0"/>
          <w:numId w:val="13"/>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Ninguno, si no dispone de los servicios o categorías enunciadas. </w:t>
      </w: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r>
        <w:rPr>
          <w:rStyle w:val="Textoennegrita"/>
          <w:rFonts w:ascii="Arial" w:hAnsi="Arial" w:cs="Arial"/>
          <w:szCs w:val="20"/>
        </w:rPr>
        <w:t>Servicio de Ducha</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Si la vivienda dispone de ducha en forma exclusiva o comparte con otros hogares o viviendas.</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r>
        <w:rPr>
          <w:rStyle w:val="Textoennegrita"/>
          <w:rFonts w:ascii="Arial" w:hAnsi="Arial" w:cs="Arial"/>
          <w:szCs w:val="20"/>
        </w:rPr>
        <w:t>Utilización de Parte de la Vivienda para Actividades Económi</w:t>
      </w:r>
      <w:r>
        <w:rPr>
          <w:rStyle w:val="Textoennegrita"/>
          <w:rFonts w:ascii="Arial" w:hAnsi="Arial" w:cs="Arial"/>
          <w:szCs w:val="20"/>
        </w:rPr>
        <w:t>cas</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Cuando la vivienda es compartida para la realización de alguna actividad económica, (Manufactura, Comercio, Servicios, etc.), además de ser alojamiento de personas.</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p>
    <w:p w:rsidR="00000000" w:rsidRDefault="002A7659">
      <w:pPr>
        <w:pStyle w:val="NormalWeb"/>
        <w:spacing w:before="0" w:beforeAutospacing="0" w:after="0" w:afterAutospacing="0" w:line="480" w:lineRule="auto"/>
        <w:ind w:left="1080"/>
        <w:jc w:val="both"/>
        <w:rPr>
          <w:rStyle w:val="Textoennegrita"/>
          <w:rFonts w:ascii="Arial" w:hAnsi="Arial" w:cs="Arial"/>
          <w:szCs w:val="20"/>
        </w:rPr>
      </w:pPr>
      <w:r>
        <w:rPr>
          <w:rStyle w:val="Textoennegrita"/>
          <w:rFonts w:ascii="Arial" w:hAnsi="Arial" w:cs="Arial"/>
          <w:szCs w:val="20"/>
        </w:rPr>
        <w:lastRenderedPageBreak/>
        <w:t>Tenencia de la Vivienda</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pPr>
        <w:pStyle w:val="NormalWeb"/>
        <w:spacing w:before="0" w:beforeAutospacing="0" w:after="0" w:afterAutospacing="0" w:line="480" w:lineRule="auto"/>
        <w:ind w:left="1080"/>
        <w:jc w:val="both"/>
        <w:rPr>
          <w:rFonts w:ascii="Arial" w:hAnsi="Arial" w:cs="Arial"/>
          <w:szCs w:val="20"/>
        </w:rPr>
      </w:pPr>
      <w:r>
        <w:rPr>
          <w:rFonts w:ascii="Arial" w:hAnsi="Arial" w:cs="Arial"/>
          <w:szCs w:val="20"/>
        </w:rPr>
        <w:t>Se investigó la condición de tenencia de la vivienda, cla</w:t>
      </w:r>
      <w:r>
        <w:rPr>
          <w:rFonts w:ascii="Arial" w:hAnsi="Arial" w:cs="Arial"/>
          <w:szCs w:val="20"/>
        </w:rPr>
        <w:t>sificado en las categorías:</w:t>
      </w:r>
    </w:p>
    <w:p w:rsidR="00000000" w:rsidRDefault="002A7659">
      <w:pPr>
        <w:pStyle w:val="NormalWeb"/>
        <w:spacing w:before="0" w:beforeAutospacing="0" w:after="0" w:afterAutospacing="0" w:line="480" w:lineRule="auto"/>
        <w:ind w:left="1080"/>
        <w:jc w:val="both"/>
        <w:rPr>
          <w:rFonts w:ascii="Arial" w:hAnsi="Arial" w:cs="Arial"/>
          <w:szCs w:val="20"/>
        </w:rPr>
      </w:pPr>
    </w:p>
    <w:p w:rsidR="00000000" w:rsidRDefault="002A7659" w:rsidP="002A7659">
      <w:pPr>
        <w:numPr>
          <w:ilvl w:val="0"/>
          <w:numId w:val="14"/>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Propia, si la vivienda pertenece a alguno de los miembros, sea que esté totalmente pagada o en proceso de pago. </w:t>
      </w:r>
    </w:p>
    <w:p w:rsidR="00000000" w:rsidRDefault="002A7659" w:rsidP="002A7659">
      <w:pPr>
        <w:numPr>
          <w:ilvl w:val="0"/>
          <w:numId w:val="14"/>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Arrendada, cuando se paga un alquiler por habitar la vivienda. </w:t>
      </w:r>
    </w:p>
    <w:p w:rsidR="00000000" w:rsidRDefault="002A7659" w:rsidP="002A7659">
      <w:pPr>
        <w:numPr>
          <w:ilvl w:val="0"/>
          <w:numId w:val="14"/>
        </w:numPr>
        <w:spacing w:before="100" w:beforeAutospacing="1" w:after="100" w:afterAutospacing="1" w:line="480" w:lineRule="auto"/>
        <w:ind w:left="1080"/>
        <w:jc w:val="both"/>
        <w:rPr>
          <w:rFonts w:ascii="Arial" w:hAnsi="Arial" w:cs="Arial"/>
          <w:szCs w:val="20"/>
        </w:rPr>
      </w:pPr>
      <w:r>
        <w:rPr>
          <w:rFonts w:ascii="Arial" w:hAnsi="Arial" w:cs="Arial"/>
          <w:szCs w:val="20"/>
        </w:rPr>
        <w:t>Gratuita, cuando la vivienda es habitada sin costo</w:t>
      </w:r>
      <w:r>
        <w:rPr>
          <w:rFonts w:ascii="Arial" w:hAnsi="Arial" w:cs="Arial"/>
          <w:szCs w:val="20"/>
        </w:rPr>
        <w:t xml:space="preserve"> alguno. </w:t>
      </w:r>
    </w:p>
    <w:p w:rsidR="00000000" w:rsidRDefault="002A7659" w:rsidP="002A7659">
      <w:pPr>
        <w:numPr>
          <w:ilvl w:val="0"/>
          <w:numId w:val="14"/>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Por servicios, cuando la vivienda es habitada, como parte de pago por servicios prestados. </w:t>
      </w:r>
    </w:p>
    <w:p w:rsidR="00000000" w:rsidRDefault="002A7659" w:rsidP="002A7659">
      <w:pPr>
        <w:numPr>
          <w:ilvl w:val="0"/>
          <w:numId w:val="14"/>
        </w:numPr>
        <w:spacing w:before="100" w:beforeAutospacing="1" w:after="100" w:afterAutospacing="1" w:line="480" w:lineRule="auto"/>
        <w:ind w:left="1080"/>
        <w:jc w:val="both"/>
        <w:rPr>
          <w:rFonts w:ascii="Arial" w:hAnsi="Arial" w:cs="Arial"/>
          <w:szCs w:val="20"/>
        </w:rPr>
      </w:pPr>
      <w:r>
        <w:rPr>
          <w:rFonts w:ascii="Arial" w:hAnsi="Arial" w:cs="Arial"/>
          <w:szCs w:val="20"/>
        </w:rPr>
        <w:t xml:space="preserve">Otro, si la vivienda es habitada en circunstancias diferentes a las enunciadas, como por ejemplo: anticresis, anticresis-arriendo, etc. </w:t>
      </w:r>
    </w:p>
    <w:p w:rsidR="00000000" w:rsidRDefault="002A7659">
      <w:pPr>
        <w:pStyle w:val="NormalWeb"/>
        <w:spacing w:line="480" w:lineRule="auto"/>
        <w:ind w:left="1080"/>
        <w:jc w:val="both"/>
        <w:rPr>
          <w:rFonts w:ascii="Arial" w:hAnsi="Arial" w:cs="Arial"/>
        </w:rPr>
      </w:pPr>
      <w:r>
        <w:rPr>
          <w:rFonts w:ascii="Arial" w:hAnsi="Arial" w:cs="Arial"/>
          <w:b/>
          <w:i/>
        </w:rPr>
        <w:t>Características d</w:t>
      </w:r>
      <w:r>
        <w:rPr>
          <w:rFonts w:ascii="Arial" w:hAnsi="Arial" w:cs="Arial"/>
          <w:b/>
          <w:i/>
        </w:rPr>
        <w:t>e Fecundidad y Mortalidad</w:t>
      </w:r>
    </w:p>
    <w:p w:rsidR="00000000" w:rsidRDefault="002A7659">
      <w:pPr>
        <w:pStyle w:val="NormalWeb"/>
        <w:spacing w:line="480" w:lineRule="auto"/>
        <w:ind w:left="1080"/>
        <w:jc w:val="both"/>
        <w:rPr>
          <w:rFonts w:ascii="Arial" w:hAnsi="Arial" w:cs="Arial"/>
        </w:rPr>
      </w:pPr>
      <w:r>
        <w:rPr>
          <w:rFonts w:ascii="Arial" w:hAnsi="Arial" w:cs="Arial"/>
          <w:b/>
        </w:rPr>
        <w:t>Hijos Nacidos Vivos.</w:t>
      </w:r>
      <w:r>
        <w:rPr>
          <w:rFonts w:ascii="Arial" w:hAnsi="Arial" w:cs="Arial"/>
        </w:rPr>
        <w:t xml:space="preserve"> Es la información proporcionada por la población femenina de 15 años y más de edades sin considerar el estado civil o conyugal, referente al número de hijos nacidos vivos tenido durante toda su vida hasta la f</w:t>
      </w:r>
      <w:r>
        <w:rPr>
          <w:rFonts w:ascii="Arial" w:hAnsi="Arial" w:cs="Arial"/>
        </w:rPr>
        <w:t>echa del censo.</w:t>
      </w:r>
    </w:p>
    <w:p w:rsidR="00000000" w:rsidRDefault="002A7659">
      <w:pPr>
        <w:pStyle w:val="NormalWeb"/>
        <w:spacing w:line="480" w:lineRule="auto"/>
        <w:ind w:left="1080"/>
        <w:jc w:val="both"/>
        <w:rPr>
          <w:rFonts w:ascii="Arial" w:hAnsi="Arial" w:cs="Arial"/>
        </w:rPr>
      </w:pPr>
      <w:r>
        <w:rPr>
          <w:rFonts w:ascii="Arial" w:hAnsi="Arial" w:cs="Arial"/>
          <w:b/>
        </w:rPr>
        <w:lastRenderedPageBreak/>
        <w:t>Hijos Actualmente Vivos.</w:t>
      </w:r>
      <w:r>
        <w:rPr>
          <w:rFonts w:ascii="Arial" w:hAnsi="Arial" w:cs="Arial"/>
        </w:rPr>
        <w:t xml:space="preserve"> A las mujeres que declararon tener uno o más hijos nacidos y vivos se les requirió información sobre la sobrevivencia de los mismos a la fecha del censo.</w:t>
      </w:r>
    </w:p>
    <w:p w:rsidR="00000000" w:rsidRDefault="002A7659">
      <w:pPr>
        <w:pStyle w:val="NormalWeb"/>
        <w:spacing w:line="480" w:lineRule="auto"/>
        <w:ind w:left="1080"/>
        <w:jc w:val="both"/>
        <w:rPr>
          <w:rFonts w:ascii="Arial" w:hAnsi="Arial" w:cs="Arial"/>
        </w:rPr>
      </w:pPr>
      <w:r>
        <w:rPr>
          <w:rFonts w:ascii="Arial" w:hAnsi="Arial" w:cs="Arial"/>
          <w:b/>
        </w:rPr>
        <w:t>Fecha de Nacimiento del Ultimo Hijo Nacido Vivo</w:t>
      </w:r>
    </w:p>
    <w:p w:rsidR="00000000" w:rsidRDefault="002A7659">
      <w:pPr>
        <w:pStyle w:val="NormalWeb"/>
        <w:spacing w:line="480" w:lineRule="auto"/>
        <w:ind w:left="1080"/>
        <w:jc w:val="both"/>
        <w:rPr>
          <w:rFonts w:ascii="Arial" w:hAnsi="Arial" w:cs="Arial"/>
        </w:rPr>
      </w:pPr>
      <w:r>
        <w:rPr>
          <w:rFonts w:ascii="Arial" w:hAnsi="Arial" w:cs="Arial"/>
        </w:rPr>
        <w:t xml:space="preserve">Se refiere a </w:t>
      </w:r>
      <w:r>
        <w:rPr>
          <w:rFonts w:ascii="Arial" w:hAnsi="Arial" w:cs="Arial"/>
        </w:rPr>
        <w:t>la fecha de nacimiento del último hijo nacido vivo, de las mujeres que declararon tener hijos: Los datos se registran en cuadros que dan cuenta de los hijos nacidos vivos tenidos el año anterior al censo.</w:t>
      </w:r>
    </w:p>
    <w:p w:rsidR="00000000" w:rsidRDefault="002A7659">
      <w:pPr>
        <w:pStyle w:val="NormalWeb"/>
        <w:spacing w:line="480" w:lineRule="auto"/>
        <w:ind w:left="1080"/>
        <w:jc w:val="both"/>
        <w:rPr>
          <w:rFonts w:ascii="Arial" w:hAnsi="Arial" w:cs="Arial"/>
        </w:rPr>
      </w:pPr>
      <w:r>
        <w:rPr>
          <w:rFonts w:ascii="Arial" w:hAnsi="Arial" w:cs="Arial"/>
          <w:b/>
        </w:rPr>
        <w:t xml:space="preserve">Sobrevivencia del Último Hijo Nacido Vivo. </w:t>
      </w:r>
      <w:r>
        <w:rPr>
          <w:rFonts w:ascii="Arial" w:hAnsi="Arial" w:cs="Arial"/>
        </w:rPr>
        <w:t>Es la so</w:t>
      </w:r>
      <w:r>
        <w:rPr>
          <w:rFonts w:ascii="Arial" w:hAnsi="Arial" w:cs="Arial"/>
        </w:rPr>
        <w:t>brevivencia del último hijo nacido vivo, aunque esté ausente del hogar de las madres que declararon haberlo tenido. Se tabula los datos haciendo referencia a los hijos nacidos vivos, tenidos al año anterior al censo</w:t>
      </w:r>
    </w:p>
    <w:p w:rsidR="00000000" w:rsidRDefault="002A7659">
      <w:pPr>
        <w:spacing w:line="480" w:lineRule="auto"/>
        <w:ind w:left="1080"/>
        <w:jc w:val="both"/>
        <w:rPr>
          <w:rFonts w:ascii="Arial" w:hAnsi="Arial" w:cs="Arial"/>
          <w:b/>
        </w:rPr>
      </w:pPr>
    </w:p>
    <w:p w:rsidR="00000000" w:rsidRDefault="002A7659">
      <w:pPr>
        <w:spacing w:line="480" w:lineRule="auto"/>
        <w:ind w:left="1080"/>
        <w:jc w:val="both"/>
        <w:rPr>
          <w:rFonts w:ascii="Arial" w:hAnsi="Arial" w:cs="Arial"/>
          <w:i/>
        </w:rPr>
      </w:pPr>
      <w:r>
        <w:rPr>
          <w:rFonts w:ascii="Arial" w:hAnsi="Arial" w:cs="Arial"/>
          <w:b/>
          <w:i/>
        </w:rPr>
        <w:t>Factores que afectan al volumen o tamañ</w:t>
      </w:r>
      <w:r>
        <w:rPr>
          <w:rFonts w:ascii="Arial" w:hAnsi="Arial" w:cs="Arial"/>
          <w:b/>
          <w:i/>
        </w:rPr>
        <w:t>o de la población humana</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 xml:space="preserve">Al número de nacimiento vivos por cada 1000 personas en una población y número se le conoce como Tasa de Natalidad (TN) o Tasa Cruda de Natalidad, y al número de defunciones por cada </w:t>
      </w:r>
      <w:r>
        <w:rPr>
          <w:rFonts w:ascii="Arial" w:hAnsi="Arial" w:cs="Arial"/>
        </w:rPr>
        <w:lastRenderedPageBreak/>
        <w:t>1000 personas en una población y en un año dado</w:t>
      </w:r>
      <w:r>
        <w:rPr>
          <w:rFonts w:ascii="Arial" w:hAnsi="Arial" w:cs="Arial"/>
        </w:rPr>
        <w:t xml:space="preserve"> se le conoce como Tasa de Mortalidad (TM). </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Otro elemento que afecta el volumen y la tasa de crecimiento en una población dada son las tasas de Fertilidad o Fecundidad, las cuales pueden ser divididas en dos tipos, que son la fecundidad al nivel de reemp</w:t>
      </w:r>
      <w:r>
        <w:rPr>
          <w:rFonts w:ascii="Arial" w:hAnsi="Arial" w:cs="Arial"/>
        </w:rPr>
        <w:t xml:space="preserve">lazo, que es el número de hijos que debe tener una pareja para reemplazarse a sí misma; y la tasa total de fecundidad, que es una estimación del numero medio de niños que deberían nacer de una mujer durante su vida reproductiva. </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Los factores que van a af</w:t>
      </w:r>
      <w:r>
        <w:rPr>
          <w:rFonts w:ascii="Arial" w:hAnsi="Arial" w:cs="Arial"/>
        </w:rPr>
        <w:t>ectar la tasa de natalidad y fecundidad pueden ser, entre otros: * Niveles medios de educación y abundancia de recursos</w:t>
      </w:r>
    </w:p>
    <w:p w:rsidR="00000000" w:rsidRDefault="002A7659">
      <w:pPr>
        <w:spacing w:line="480" w:lineRule="auto"/>
        <w:ind w:left="1080"/>
        <w:jc w:val="both"/>
        <w:rPr>
          <w:rFonts w:ascii="Arial" w:hAnsi="Arial" w:cs="Arial"/>
        </w:rPr>
      </w:pPr>
    </w:p>
    <w:p w:rsidR="00000000" w:rsidRDefault="002A7659" w:rsidP="002A7659">
      <w:pPr>
        <w:numPr>
          <w:ilvl w:val="0"/>
          <w:numId w:val="22"/>
        </w:numPr>
        <w:spacing w:line="480" w:lineRule="auto"/>
        <w:jc w:val="both"/>
        <w:rPr>
          <w:rFonts w:ascii="Arial" w:hAnsi="Arial" w:cs="Arial"/>
        </w:rPr>
      </w:pPr>
      <w:r>
        <w:rPr>
          <w:rFonts w:ascii="Arial" w:hAnsi="Arial" w:cs="Arial"/>
        </w:rPr>
        <w:t>Importancia de los niños como parte de la fuerza laboral de la familia.</w:t>
      </w:r>
    </w:p>
    <w:p w:rsidR="00000000" w:rsidRDefault="002A7659" w:rsidP="002A7659">
      <w:pPr>
        <w:numPr>
          <w:ilvl w:val="0"/>
          <w:numId w:val="22"/>
        </w:numPr>
        <w:spacing w:line="480" w:lineRule="auto"/>
        <w:jc w:val="both"/>
        <w:rPr>
          <w:rFonts w:ascii="Arial" w:hAnsi="Arial" w:cs="Arial"/>
        </w:rPr>
      </w:pPr>
      <w:r>
        <w:rPr>
          <w:rFonts w:ascii="Arial" w:hAnsi="Arial" w:cs="Arial"/>
        </w:rPr>
        <w:t>Urbanización.</w:t>
      </w:r>
    </w:p>
    <w:p w:rsidR="00000000" w:rsidRDefault="002A7659" w:rsidP="002A7659">
      <w:pPr>
        <w:numPr>
          <w:ilvl w:val="0"/>
          <w:numId w:val="22"/>
        </w:numPr>
        <w:spacing w:line="480" w:lineRule="auto"/>
        <w:jc w:val="both"/>
        <w:rPr>
          <w:rFonts w:ascii="Arial" w:hAnsi="Arial" w:cs="Arial"/>
        </w:rPr>
      </w:pPr>
      <w:r>
        <w:rPr>
          <w:rFonts w:ascii="Arial" w:hAnsi="Arial" w:cs="Arial"/>
        </w:rPr>
        <w:t>Altos costos del sostenimiento y educación de los</w:t>
      </w:r>
      <w:r>
        <w:rPr>
          <w:rFonts w:ascii="Arial" w:hAnsi="Arial" w:cs="Arial"/>
        </w:rPr>
        <w:t xml:space="preserve"> hijos.</w:t>
      </w:r>
    </w:p>
    <w:p w:rsidR="00000000" w:rsidRDefault="002A7659" w:rsidP="002A7659">
      <w:pPr>
        <w:numPr>
          <w:ilvl w:val="0"/>
          <w:numId w:val="22"/>
        </w:numPr>
        <w:spacing w:line="480" w:lineRule="auto"/>
        <w:jc w:val="both"/>
        <w:rPr>
          <w:rFonts w:ascii="Arial" w:hAnsi="Arial" w:cs="Arial"/>
        </w:rPr>
      </w:pPr>
      <w:r>
        <w:rPr>
          <w:rFonts w:ascii="Arial" w:hAnsi="Arial" w:cs="Arial"/>
        </w:rPr>
        <w:t>Oportunidades educativas y de empleo para las mujeres.</w:t>
      </w:r>
    </w:p>
    <w:p w:rsidR="00000000" w:rsidRDefault="002A7659" w:rsidP="002A7659">
      <w:pPr>
        <w:numPr>
          <w:ilvl w:val="0"/>
          <w:numId w:val="22"/>
        </w:numPr>
        <w:spacing w:line="480" w:lineRule="auto"/>
        <w:jc w:val="both"/>
        <w:rPr>
          <w:rFonts w:ascii="Arial" w:hAnsi="Arial" w:cs="Arial"/>
        </w:rPr>
      </w:pPr>
      <w:r>
        <w:rPr>
          <w:rFonts w:ascii="Arial" w:hAnsi="Arial" w:cs="Arial"/>
        </w:rPr>
        <w:t>Tasa de mortalidad infantil.</w:t>
      </w:r>
    </w:p>
    <w:p w:rsidR="00000000" w:rsidRDefault="002A7659" w:rsidP="002A7659">
      <w:pPr>
        <w:numPr>
          <w:ilvl w:val="0"/>
          <w:numId w:val="22"/>
        </w:numPr>
        <w:spacing w:line="480" w:lineRule="auto"/>
        <w:jc w:val="both"/>
        <w:rPr>
          <w:rFonts w:ascii="Arial" w:hAnsi="Arial" w:cs="Arial"/>
        </w:rPr>
      </w:pPr>
      <w:r>
        <w:rPr>
          <w:rFonts w:ascii="Arial" w:hAnsi="Arial" w:cs="Arial"/>
        </w:rPr>
        <w:t>Edad promedio para el matrimonio.</w:t>
      </w:r>
    </w:p>
    <w:p w:rsidR="00000000" w:rsidRDefault="002A7659" w:rsidP="002A7659">
      <w:pPr>
        <w:numPr>
          <w:ilvl w:val="0"/>
          <w:numId w:val="22"/>
        </w:numPr>
        <w:spacing w:line="480" w:lineRule="auto"/>
        <w:jc w:val="both"/>
        <w:rPr>
          <w:rFonts w:ascii="Arial" w:hAnsi="Arial" w:cs="Arial"/>
        </w:rPr>
      </w:pPr>
      <w:r>
        <w:rPr>
          <w:rFonts w:ascii="Arial" w:hAnsi="Arial" w:cs="Arial"/>
        </w:rPr>
        <w:t>Disponibilidad de métodos confiables para el control de la natalidad.</w:t>
      </w:r>
    </w:p>
    <w:p w:rsidR="00000000" w:rsidRDefault="002A7659" w:rsidP="002A7659">
      <w:pPr>
        <w:numPr>
          <w:ilvl w:val="0"/>
          <w:numId w:val="22"/>
        </w:numPr>
        <w:spacing w:line="480" w:lineRule="auto"/>
        <w:jc w:val="both"/>
        <w:rPr>
          <w:rFonts w:ascii="Arial" w:hAnsi="Arial" w:cs="Arial"/>
        </w:rPr>
      </w:pPr>
      <w:r>
        <w:rPr>
          <w:rFonts w:ascii="Arial" w:hAnsi="Arial" w:cs="Arial"/>
        </w:rPr>
        <w:t>Creencias religiosas, tradición y normas culturales que infl</w:t>
      </w:r>
      <w:r>
        <w:rPr>
          <w:rFonts w:ascii="Arial" w:hAnsi="Arial" w:cs="Arial"/>
        </w:rPr>
        <w:t>uyen en el número de hijos que las parejas quieren tener.</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b/>
          <w:u w:val="single"/>
        </w:rPr>
      </w:pPr>
      <w:r>
        <w:rPr>
          <w:rFonts w:ascii="Arial" w:hAnsi="Arial" w:cs="Arial"/>
          <w:b/>
          <w:u w:val="single"/>
        </w:rPr>
        <w:t>Crecimiento poblacional:</w:t>
      </w:r>
    </w:p>
    <w:p w:rsidR="00000000" w:rsidRDefault="002A7659">
      <w:pPr>
        <w:spacing w:line="480" w:lineRule="auto"/>
        <w:ind w:left="1080"/>
        <w:jc w:val="both"/>
        <w:rPr>
          <w:rFonts w:ascii="Arial" w:hAnsi="Arial" w:cs="Arial"/>
          <w:b/>
          <w:u w:val="single"/>
        </w:rPr>
      </w:pPr>
    </w:p>
    <w:p w:rsidR="00000000" w:rsidRDefault="002A7659">
      <w:pPr>
        <w:spacing w:line="480" w:lineRule="auto"/>
        <w:ind w:left="1080"/>
        <w:jc w:val="both"/>
        <w:rPr>
          <w:rFonts w:ascii="Arial" w:hAnsi="Arial" w:cs="Arial"/>
        </w:rPr>
      </w:pPr>
      <w:r>
        <w:rPr>
          <w:rFonts w:ascii="Arial" w:hAnsi="Arial" w:cs="Arial"/>
        </w:rPr>
        <w:t xml:space="preserve">La tasa de crecimiento de la población no ha caído con rapidez con que ha crecido la base de la población, por lo que la cantidad de gente incorporada cada año al planeta </w:t>
      </w:r>
      <w:r>
        <w:rPr>
          <w:rFonts w:ascii="Arial" w:hAnsi="Arial" w:cs="Arial"/>
        </w:rPr>
        <w:t>sigue creciendo todavía de forma exponencial, aunque una tasa levemente menor. Haciendo proyecciones que sean sumamente óptimas sobre las nuevas caídas en las tasas de natalidad, se espera un incremento enorme de la población, especialmente en los países s</w:t>
      </w:r>
      <w:r>
        <w:rPr>
          <w:rFonts w:ascii="Arial" w:hAnsi="Arial" w:cs="Arial"/>
        </w:rPr>
        <w:t xml:space="preserve">ubdesarrollados. </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La demografía ha postulado una teoría denominada transición demográfica, la cual tiene cuatro fases:</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En la primera, llamada preindustrial, establece que a bajos niveles de industrialización, las tasas de natalidad y mortalidad son frecu</w:t>
      </w:r>
      <w:r>
        <w:rPr>
          <w:rFonts w:ascii="Arial" w:hAnsi="Arial" w:cs="Arial"/>
        </w:rPr>
        <w:t xml:space="preserve">entemente altas, y el crecimiento de la población es lento. </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Enseguida, la etapa de transición, donde, a medida que se mejoren los servicios sanitarios y de nutrición, las tasas de mortalidad caen y las de natalidad seguirán rezagadas durante una o dos ge</w:t>
      </w:r>
      <w:r>
        <w:rPr>
          <w:rFonts w:ascii="Arial" w:hAnsi="Arial" w:cs="Arial"/>
        </w:rPr>
        <w:t xml:space="preserve">neraciones, abriendo así una brecha entre la fertilidad la mortalidad, lo que produce un rápido crecimiento de la población. </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En la tercera de las etapas, denominada industrial, ocurre que, a medida que la vida y el estilo de vida de las personas evolucio</w:t>
      </w:r>
      <w:r>
        <w:rPr>
          <w:rFonts w:ascii="Arial" w:hAnsi="Arial" w:cs="Arial"/>
        </w:rPr>
        <w:t>nan en un modelo plenamente industrializado, las tasas de natalidad caen también, aproximándose a la de mortalidad, debido principalmente a que las parejas en las ciudades se dan cuenta de que es caro mantener a los hijos y el tener demasiados les impida a</w:t>
      </w:r>
      <w:r>
        <w:rPr>
          <w:rFonts w:ascii="Arial" w:hAnsi="Arial" w:cs="Arial"/>
        </w:rPr>
        <w:t xml:space="preserve">provechar las oportunidades de trabajo en una economía en expansión; por lo que la tasa de crecimiento de la población vuelve a hacerse más lento. </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En la última fase, llamada post-industrial, los factores que ocasionan la disminución demográfica, especial</w:t>
      </w:r>
      <w:r>
        <w:rPr>
          <w:rFonts w:ascii="Arial" w:hAnsi="Arial" w:cs="Arial"/>
        </w:rPr>
        <w:t xml:space="preserve">mente la dramática caída en la tasa de natalidad a más bajos niveles de la tasa de mortalidad (alcanzando el crecimiento cero poblacional), aún están en discusión, pero los que creen tienen relación directa es el grado en que los ingresos medios (PIB y el </w:t>
      </w:r>
      <w:r>
        <w:rPr>
          <w:rFonts w:ascii="Arial" w:hAnsi="Arial" w:cs="Arial"/>
        </w:rPr>
        <w:t xml:space="preserve">PIB per cápita) modifican la vida de las familias y especialmente la de las mujeres. Aún más importante lo son la educación y el empleo, la planificación familiar y la reducción de la mortalidad infantil. </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El crecimiento industrial no garantiza mejoras en</w:t>
      </w:r>
      <w:r>
        <w:rPr>
          <w:rFonts w:ascii="Arial" w:hAnsi="Arial" w:cs="Arial"/>
        </w:rPr>
        <w:t xml:space="preserve"> el bienestar humano o reducciones en la tasa de crecimiento de una población, pero puede ayudar, por lo tanto, es importante entender este crecimiento. </w:t>
      </w:r>
    </w:p>
    <w:p w:rsidR="00000000" w:rsidRDefault="002A7659">
      <w:pPr>
        <w:spacing w:line="480" w:lineRule="auto"/>
        <w:ind w:left="1080"/>
        <w:jc w:val="both"/>
        <w:rPr>
          <w:rFonts w:ascii="Arial" w:hAnsi="Arial" w:cs="Arial"/>
        </w:rPr>
      </w:pPr>
    </w:p>
    <w:p w:rsidR="00000000" w:rsidRDefault="002A7659">
      <w:pPr>
        <w:pStyle w:val="Textoindependiente"/>
        <w:spacing w:line="480" w:lineRule="auto"/>
        <w:ind w:left="1080"/>
        <w:rPr>
          <w:rFonts w:ascii="Arial" w:hAnsi="Arial" w:cs="Arial"/>
          <w:sz w:val="24"/>
        </w:rPr>
      </w:pPr>
      <w:r>
        <w:rPr>
          <w:rFonts w:ascii="Arial" w:hAnsi="Arial" w:cs="Arial"/>
          <w:sz w:val="24"/>
        </w:rPr>
        <w:t>Como se ha mencionado, el crecimiento exponencial poblacional es un fenómeno que se presenta en el mu</w:t>
      </w:r>
      <w:r>
        <w:rPr>
          <w:rFonts w:ascii="Arial" w:hAnsi="Arial" w:cs="Arial"/>
          <w:sz w:val="24"/>
        </w:rPr>
        <w:t>ndo, este fenómeno se tiene que tomar en cuenta para diversas cosas, entre ellas está la planeación de distribución de recursos de un lugar particular, la capacidad de sustentación de dicho lugar, entre otros; para esto se ha determinado un razonamiento, q</w:t>
      </w:r>
      <w:r>
        <w:rPr>
          <w:rFonts w:ascii="Arial" w:hAnsi="Arial" w:cs="Arial"/>
          <w:sz w:val="24"/>
        </w:rPr>
        <w:t xml:space="preserve">ue involucra lo que se conoce como período de duplicidad de la población en determinada región, esto es el tiempo que se necesita (especialmente en años) para la cantidad de una población que crece exponencialmente, se duplique. </w:t>
      </w:r>
    </w:p>
    <w:p w:rsidR="00000000" w:rsidRDefault="002A7659">
      <w:pPr>
        <w:spacing w:line="480" w:lineRule="auto"/>
        <w:ind w:left="1080"/>
        <w:jc w:val="both"/>
        <w:rPr>
          <w:rFonts w:ascii="Arial" w:hAnsi="Arial" w:cs="Arial"/>
          <w:b/>
          <w:u w:val="single"/>
        </w:rPr>
      </w:pPr>
    </w:p>
    <w:p w:rsidR="00000000" w:rsidRDefault="002A7659">
      <w:pPr>
        <w:spacing w:line="480" w:lineRule="auto"/>
        <w:ind w:left="1080"/>
        <w:jc w:val="both"/>
        <w:rPr>
          <w:rFonts w:ascii="Arial" w:hAnsi="Arial" w:cs="Arial"/>
          <w:b/>
          <w:u w:val="single"/>
        </w:rPr>
      </w:pPr>
    </w:p>
    <w:p w:rsidR="00000000" w:rsidRDefault="002A7659">
      <w:pPr>
        <w:spacing w:line="480" w:lineRule="auto"/>
        <w:ind w:left="1080"/>
        <w:jc w:val="both"/>
        <w:rPr>
          <w:rFonts w:ascii="Arial" w:hAnsi="Arial" w:cs="Arial"/>
          <w:b/>
          <w:u w:val="single"/>
        </w:rPr>
      </w:pPr>
    </w:p>
    <w:p w:rsidR="00000000" w:rsidRDefault="002A7659">
      <w:pPr>
        <w:spacing w:line="480" w:lineRule="auto"/>
        <w:ind w:left="1080"/>
        <w:jc w:val="both"/>
        <w:rPr>
          <w:rFonts w:ascii="Arial" w:hAnsi="Arial" w:cs="Arial"/>
        </w:rPr>
      </w:pPr>
      <w:r>
        <w:rPr>
          <w:rFonts w:ascii="Arial" w:hAnsi="Arial" w:cs="Arial"/>
          <w:b/>
          <w:u w:val="single"/>
        </w:rPr>
        <w:t>Control de natalidad:</w:t>
      </w:r>
      <w:r>
        <w:rPr>
          <w:rFonts w:ascii="Arial" w:hAnsi="Arial" w:cs="Arial"/>
        </w:rPr>
        <w:t xml:space="preserve"> </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Aumentar las tasas de natalidad no es una opción aceptable para regular el volumen de la población, por lo que disminuir la tasa de nacimientos es el principal objetivo de mucho de los países para retardar el crecimiento de la población y mejorar su calid</w:t>
      </w:r>
      <w:r>
        <w:rPr>
          <w:rFonts w:ascii="Arial" w:hAnsi="Arial" w:cs="Arial"/>
        </w:rPr>
        <w:t xml:space="preserve">ad de vida. Actualmente, cerca del 93 % de la población del mundo viven en países con programas de reducción de fecundidad. </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Se han hecho algunos planteamientos para disminuir las tasa de natalidad y son:</w:t>
      </w:r>
    </w:p>
    <w:p w:rsidR="00000000" w:rsidRDefault="002A7659">
      <w:pPr>
        <w:spacing w:line="480" w:lineRule="auto"/>
        <w:ind w:left="1080"/>
        <w:jc w:val="both"/>
        <w:rPr>
          <w:rFonts w:ascii="Arial" w:hAnsi="Arial" w:cs="Arial"/>
        </w:rPr>
      </w:pPr>
    </w:p>
    <w:p w:rsidR="00000000" w:rsidRDefault="002A7659">
      <w:pPr>
        <w:spacing w:line="480" w:lineRule="auto"/>
        <w:ind w:left="1080" w:firstLine="708"/>
        <w:jc w:val="both"/>
        <w:rPr>
          <w:rFonts w:ascii="Arial" w:hAnsi="Arial" w:cs="Arial"/>
        </w:rPr>
      </w:pPr>
      <w:r>
        <w:rPr>
          <w:rFonts w:ascii="Arial" w:hAnsi="Arial" w:cs="Arial"/>
        </w:rPr>
        <w:t>* Desarrollo económico</w:t>
      </w:r>
    </w:p>
    <w:p w:rsidR="00000000" w:rsidRDefault="002A7659">
      <w:pPr>
        <w:spacing w:line="480" w:lineRule="auto"/>
        <w:ind w:left="1080" w:firstLine="708"/>
        <w:jc w:val="both"/>
        <w:rPr>
          <w:rFonts w:ascii="Arial" w:hAnsi="Arial" w:cs="Arial"/>
        </w:rPr>
      </w:pPr>
      <w:r>
        <w:rPr>
          <w:rFonts w:ascii="Arial" w:hAnsi="Arial" w:cs="Arial"/>
        </w:rPr>
        <w:t>* Planificación familiar</w:t>
      </w:r>
    </w:p>
    <w:p w:rsidR="00000000" w:rsidRDefault="002A7659">
      <w:pPr>
        <w:spacing w:line="480" w:lineRule="auto"/>
        <w:ind w:left="1080" w:firstLine="708"/>
        <w:jc w:val="both"/>
        <w:rPr>
          <w:rFonts w:ascii="Arial" w:hAnsi="Arial" w:cs="Arial"/>
        </w:rPr>
      </w:pPr>
      <w:r>
        <w:rPr>
          <w:rFonts w:ascii="Arial" w:hAnsi="Arial" w:cs="Arial"/>
        </w:rPr>
        <w:t>*</w:t>
      </w:r>
      <w:r>
        <w:rPr>
          <w:rFonts w:ascii="Arial" w:hAnsi="Arial" w:cs="Arial"/>
        </w:rPr>
        <w:t xml:space="preserve"> Cambio socioeconómico</w:t>
      </w:r>
    </w:p>
    <w:p w:rsidR="00000000" w:rsidRDefault="002A7659">
      <w:pPr>
        <w:spacing w:line="480" w:lineRule="auto"/>
        <w:ind w:left="1080" w:firstLine="708"/>
        <w:jc w:val="both"/>
        <w:rPr>
          <w:rFonts w:ascii="Arial" w:hAnsi="Arial" w:cs="Arial"/>
        </w:rPr>
      </w:pPr>
      <w:r>
        <w:rPr>
          <w:rFonts w:ascii="Arial" w:hAnsi="Arial" w:cs="Arial"/>
        </w:rPr>
        <w:t>* Recompensas y sanciones económicas</w:t>
      </w:r>
    </w:p>
    <w:p w:rsidR="00000000" w:rsidRDefault="002A7659">
      <w:pPr>
        <w:spacing w:line="480" w:lineRule="auto"/>
        <w:jc w:val="both"/>
        <w:rPr>
          <w:rFonts w:ascii="Arial" w:hAnsi="Arial" w:cs="Arial"/>
        </w:rPr>
      </w:pPr>
    </w:p>
    <w:p w:rsidR="00000000" w:rsidRDefault="002A7659">
      <w:pPr>
        <w:pStyle w:val="NormalWeb"/>
        <w:spacing w:line="480" w:lineRule="auto"/>
        <w:jc w:val="both"/>
        <w:rPr>
          <w:rFonts w:ascii="Arial" w:hAnsi="Arial" w:cs="Arial"/>
        </w:rPr>
      </w:pPr>
    </w:p>
    <w:p w:rsidR="00000000" w:rsidRDefault="002A7659" w:rsidP="002A7659">
      <w:pPr>
        <w:numPr>
          <w:ilvl w:val="1"/>
          <w:numId w:val="19"/>
        </w:numPr>
        <w:tabs>
          <w:tab w:val="left" w:pos="1080"/>
        </w:tabs>
        <w:spacing w:line="480" w:lineRule="auto"/>
        <w:ind w:left="540" w:firstLine="0"/>
        <w:jc w:val="both"/>
        <w:rPr>
          <w:rFonts w:ascii="Arial" w:hAnsi="Arial" w:cs="Arial"/>
          <w:b/>
          <w:bCs/>
        </w:rPr>
      </w:pPr>
      <w:r>
        <w:rPr>
          <w:rFonts w:ascii="Arial" w:hAnsi="Arial" w:cs="Arial"/>
          <w:b/>
          <w:bCs/>
        </w:rPr>
        <w:t>Importancia de la demografía</w:t>
      </w:r>
    </w:p>
    <w:p w:rsidR="00000000" w:rsidRDefault="002A7659">
      <w:pPr>
        <w:pStyle w:val="Textoindependiente2"/>
        <w:spacing w:line="480" w:lineRule="auto"/>
        <w:rPr>
          <w:rFonts w:ascii="Arial" w:hAnsi="Arial" w:cs="Arial"/>
        </w:rPr>
      </w:pPr>
    </w:p>
    <w:p w:rsidR="00000000" w:rsidRDefault="002A7659">
      <w:pPr>
        <w:pStyle w:val="Textoindependiente2"/>
        <w:spacing w:line="480" w:lineRule="auto"/>
        <w:ind w:left="1080"/>
        <w:rPr>
          <w:rFonts w:ascii="Arial" w:hAnsi="Arial" w:cs="Arial"/>
        </w:rPr>
      </w:pPr>
      <w:r>
        <w:rPr>
          <w:rFonts w:ascii="Arial" w:hAnsi="Arial" w:cs="Arial"/>
        </w:rPr>
        <w:t>Cada día nos relacionamos más con personas de todas partes del mundo; comercio, cultura, turismo, salud, trabajadores y jubilados entre otros, son motivos de visita</w:t>
      </w:r>
      <w:r>
        <w:rPr>
          <w:rFonts w:ascii="Arial" w:hAnsi="Arial" w:cs="Arial"/>
        </w:rPr>
        <w:t xml:space="preserve">s e intercambios frecuentes. Nadie puede vivir aislado de esta ciencia; y al menos se deben conocer las características demográficas de su país. </w:t>
      </w:r>
    </w:p>
    <w:p w:rsidR="00000000" w:rsidRDefault="002A7659">
      <w:pPr>
        <w:pStyle w:val="Textoindependiente2"/>
        <w:spacing w:line="480" w:lineRule="auto"/>
        <w:rPr>
          <w:rFonts w:ascii="Arial" w:hAnsi="Arial" w:cs="Arial"/>
        </w:rPr>
      </w:pPr>
    </w:p>
    <w:p w:rsidR="00000000" w:rsidRDefault="002A7659">
      <w:pPr>
        <w:pStyle w:val="Textoindependiente2"/>
        <w:spacing w:line="480" w:lineRule="auto"/>
        <w:ind w:left="1080"/>
        <w:rPr>
          <w:rFonts w:ascii="Arial" w:hAnsi="Arial" w:cs="Arial"/>
        </w:rPr>
      </w:pPr>
      <w:r>
        <w:rPr>
          <w:rFonts w:ascii="Arial" w:hAnsi="Arial" w:cs="Arial"/>
        </w:rPr>
        <w:t xml:space="preserve">Conocer la población de un país en sus características demográficas, sociales, económicas es de gran interés </w:t>
      </w:r>
      <w:r>
        <w:rPr>
          <w:rFonts w:ascii="Arial" w:hAnsi="Arial" w:cs="Arial"/>
        </w:rPr>
        <w:t>para el tratamiento global de problemas de diverso orden; pero también tiene trascendencia el conocimiento pormenorizado de las unidades geográficas de un país, porque permite determinar aspectos específicos propios de esas unidades y facilita la planifica</w:t>
      </w:r>
      <w:r>
        <w:rPr>
          <w:rFonts w:ascii="Arial" w:hAnsi="Arial" w:cs="Arial"/>
        </w:rPr>
        <w:t>ción a nivel regional, provincial y local.</w:t>
      </w:r>
    </w:p>
    <w:p w:rsidR="00000000" w:rsidRDefault="002A7659">
      <w:pPr>
        <w:spacing w:line="480" w:lineRule="auto"/>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Algunos estudios demográficos se refieren al número de nacimientos y muertes en la población; estos fenómenos vitales de la población pueden cuantificarse a través de estudios o técnicas de evaluación de las cara</w:t>
      </w:r>
      <w:r>
        <w:rPr>
          <w:rFonts w:ascii="Arial" w:hAnsi="Arial" w:cs="Arial"/>
        </w:rPr>
        <w:t>cterísticas de los individuos, (sexo, edad, estado civil, lugar de nacimiento, nivel escolar, características de su vivienda, etc.).</w:t>
      </w:r>
    </w:p>
    <w:p w:rsidR="00000000" w:rsidRDefault="002A7659">
      <w:pPr>
        <w:spacing w:line="480" w:lineRule="auto"/>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Esta rama pretende que los investigadores  analicen el comportamiento de los fenómenos y variables demográficas responsabl</w:t>
      </w:r>
      <w:r>
        <w:rPr>
          <w:rFonts w:ascii="Arial" w:hAnsi="Arial" w:cs="Arial"/>
        </w:rPr>
        <w:t>es de la dinámica poblacional, maneje técnicas básicas para el análisis de la información de población y valore la importancia de la Demografía como disciplina científica para conocer su relación con otros campos.</w:t>
      </w:r>
    </w:p>
    <w:p w:rsidR="00000000" w:rsidRDefault="002A7659">
      <w:pPr>
        <w:spacing w:line="480" w:lineRule="auto"/>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 xml:space="preserve">Dadas las características de aislamiento </w:t>
      </w:r>
      <w:r>
        <w:rPr>
          <w:rFonts w:ascii="Arial" w:hAnsi="Arial" w:cs="Arial"/>
        </w:rPr>
        <w:t>existentes en la región, la información sobre los aspectos relacionados con la población es bastante incompleta y defectuosa. Por ello las cifras correspondientes deben entenderse como un orden de magnitud suficiente para tener una idea aproximada de las p</w:t>
      </w:r>
      <w:r>
        <w:rPr>
          <w:rFonts w:ascii="Arial" w:hAnsi="Arial" w:cs="Arial"/>
        </w:rPr>
        <w:t>rincipales variables y problemas.</w:t>
      </w:r>
    </w:p>
    <w:p w:rsidR="00000000" w:rsidRDefault="002A7659">
      <w:pPr>
        <w:spacing w:line="480" w:lineRule="auto"/>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 xml:space="preserve">Un elemento fundamental a tener en cuenta demográficamente es el envejecimiento de las poblaciones o envejecimiento demográfico. Los demógrafos de todo el mundo se apresuran a estudiar este proceso que se da por igual en </w:t>
      </w:r>
      <w:r>
        <w:rPr>
          <w:rFonts w:ascii="Arial" w:hAnsi="Arial" w:cs="Arial"/>
        </w:rPr>
        <w:t xml:space="preserve">todos los países, más en los desarrollados, pero ya se ve un notable aumento en de la población de 60 años y más en los países en vías de desarrollo. </w:t>
      </w:r>
    </w:p>
    <w:p w:rsidR="00000000" w:rsidRDefault="002A7659">
      <w:pPr>
        <w:spacing w:line="480" w:lineRule="auto"/>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 xml:space="preserve">El envejecimiento poblacional se conceptúa como el aumento en la proporción de las personas de más edad </w:t>
      </w:r>
      <w:r>
        <w:rPr>
          <w:rFonts w:ascii="Arial" w:hAnsi="Arial" w:cs="Arial"/>
        </w:rPr>
        <w:t>en la población, por lo general aquellos de 60 años y más. Si existe un aumento de todos los grupos de edades por igual la proporción se mantiene y no se envejece, pero el resultado actual es otro, aumentando el grupo de más edad dentro de las poblaciones.</w:t>
      </w:r>
      <w:r>
        <w:rPr>
          <w:rFonts w:ascii="Arial" w:hAnsi="Arial" w:cs="Arial"/>
        </w:rPr>
        <w:t xml:space="preserve"> </w:t>
      </w:r>
    </w:p>
    <w:p w:rsidR="00000000" w:rsidRDefault="002A7659">
      <w:pPr>
        <w:spacing w:line="480" w:lineRule="auto"/>
        <w:jc w:val="both"/>
        <w:rPr>
          <w:rFonts w:ascii="Arial" w:hAnsi="Arial" w:cs="Arial"/>
        </w:rPr>
      </w:pPr>
      <w:r>
        <w:rPr>
          <w:rFonts w:ascii="Arial" w:hAnsi="Arial" w:cs="Arial"/>
        </w:rPr>
        <w:t xml:space="preserve"> </w:t>
      </w:r>
    </w:p>
    <w:p w:rsidR="00000000" w:rsidRDefault="002A7659">
      <w:pPr>
        <w:spacing w:line="480" w:lineRule="auto"/>
        <w:ind w:left="1080"/>
        <w:jc w:val="both"/>
        <w:rPr>
          <w:rFonts w:ascii="Arial" w:hAnsi="Arial" w:cs="Arial"/>
        </w:rPr>
      </w:pPr>
      <w:r>
        <w:rPr>
          <w:rFonts w:ascii="Arial" w:hAnsi="Arial" w:cs="Arial"/>
        </w:rPr>
        <w:t>Sus estudios se remontan a la antigüedad, planteada en forma metódica nace con Malthus en 1740, ya que en sus estudios se hallan precisiones matemáticas de las tendencias del desarrollo poblacional humano. La población tiene caracteres colectivos que n</w:t>
      </w:r>
      <w:r>
        <w:rPr>
          <w:rFonts w:ascii="Arial" w:hAnsi="Arial" w:cs="Arial"/>
        </w:rPr>
        <w:t>o se parecen a los individuales. Una de estas características es el tamaño o densidad de la población que puede definirse como el numero de individuos por unidad de área o de volumen, por ejemplo, podemos mencionar que en Canadá la densidad es de 2 habitan</w:t>
      </w:r>
      <w:r>
        <w:rPr>
          <w:rFonts w:ascii="Arial" w:hAnsi="Arial" w:cs="Arial"/>
        </w:rPr>
        <w:t>tes /Km</w:t>
      </w:r>
      <w:r>
        <w:rPr>
          <w:rFonts w:ascii="Arial" w:hAnsi="Arial" w:cs="Arial"/>
          <w:vertAlign w:val="superscript"/>
        </w:rPr>
        <w:t xml:space="preserve">2 </w:t>
      </w:r>
      <w:r>
        <w:rPr>
          <w:rFonts w:ascii="Arial" w:hAnsi="Arial" w:cs="Arial"/>
        </w:rPr>
        <w:t>mientras que la ciudad de México, en 1985, se habló de que en una extensión aproximada de 2.018 Km</w:t>
      </w:r>
      <w:r>
        <w:rPr>
          <w:rFonts w:ascii="Arial" w:hAnsi="Arial" w:cs="Arial"/>
          <w:vertAlign w:val="superscript"/>
        </w:rPr>
        <w:t>2</w:t>
      </w:r>
      <w:r>
        <w:rPr>
          <w:rFonts w:ascii="Arial" w:hAnsi="Arial" w:cs="Arial"/>
        </w:rPr>
        <w:t xml:space="preserve"> vivían 21’000.000 de habitantes, lo que representaba una densidad de 7.000 habitantes /Km</w:t>
      </w:r>
      <w:r>
        <w:rPr>
          <w:rFonts w:ascii="Arial" w:hAnsi="Arial" w:cs="Arial"/>
          <w:vertAlign w:val="superscript"/>
        </w:rPr>
        <w:t>2</w:t>
      </w:r>
      <w:r>
        <w:rPr>
          <w:rFonts w:ascii="Arial" w:hAnsi="Arial" w:cs="Arial"/>
        </w:rPr>
        <w:t>; los parámetros que más la afectan son la natalidad y la</w:t>
      </w:r>
      <w:r>
        <w:rPr>
          <w:rFonts w:ascii="Arial" w:hAnsi="Arial" w:cs="Arial"/>
        </w:rPr>
        <w:t xml:space="preserve"> mortalidad, así como la inmigración y la emigración. </w:t>
      </w:r>
    </w:p>
    <w:p w:rsidR="00000000" w:rsidRDefault="002A7659">
      <w:pPr>
        <w:spacing w:line="480" w:lineRule="auto"/>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La demografía aporta en la realización del análisis de la población en determinado territorio, contemplando su trayectoria, su situación actual y, sobre todo, lo que más interesa para diseñar las estr</w:t>
      </w:r>
      <w:r>
        <w:rPr>
          <w:rFonts w:ascii="Arial" w:hAnsi="Arial" w:cs="Arial"/>
        </w:rPr>
        <w:t>ategias de planes presentes y su proyección a futuro. El investigador se pondrá en contacto con los problemas demográficos, y cómo inciden tanto en el desarrollo socioeconómico del país y del estado como en la calidad de vida de las personas. En igual form</w:t>
      </w:r>
      <w:r>
        <w:rPr>
          <w:rFonts w:ascii="Arial" w:hAnsi="Arial" w:cs="Arial"/>
        </w:rPr>
        <w:t>a, contará con una mayor cultura y conciencia de las causas y efectos de los problemas sociodemográficos actuales y futuros de nuestra sociedad y analizará mediante reflexión el fenómeno poblacional y de lo que se debe hacer para controlarlo.</w:t>
      </w:r>
    </w:p>
    <w:p w:rsidR="00000000" w:rsidRDefault="002A7659">
      <w:pPr>
        <w:spacing w:line="480" w:lineRule="auto"/>
        <w:jc w:val="both"/>
        <w:rPr>
          <w:rFonts w:ascii="Arial" w:hAnsi="Arial" w:cs="Arial"/>
        </w:rPr>
      </w:pPr>
    </w:p>
    <w:p w:rsidR="00000000" w:rsidRDefault="002A7659">
      <w:pPr>
        <w:pStyle w:val="Textoindependiente2"/>
        <w:spacing w:line="480" w:lineRule="auto"/>
        <w:ind w:left="1080"/>
        <w:rPr>
          <w:rFonts w:ascii="Arial" w:hAnsi="Arial" w:cs="Arial"/>
        </w:rPr>
      </w:pPr>
      <w:r>
        <w:rPr>
          <w:rFonts w:ascii="Arial" w:hAnsi="Arial" w:cs="Arial"/>
        </w:rPr>
        <w:t>La demografí</w:t>
      </w:r>
      <w:r>
        <w:rPr>
          <w:rFonts w:ascii="Arial" w:hAnsi="Arial" w:cs="Arial"/>
        </w:rPr>
        <w:t>a busca implantar con sus estudios los siguientes objetivos:</w:t>
      </w:r>
    </w:p>
    <w:p w:rsidR="00000000" w:rsidRDefault="002A7659">
      <w:pPr>
        <w:spacing w:line="480" w:lineRule="auto"/>
        <w:jc w:val="both"/>
        <w:rPr>
          <w:rFonts w:ascii="Arial" w:hAnsi="Arial" w:cs="Arial"/>
        </w:rPr>
      </w:pPr>
    </w:p>
    <w:p w:rsidR="00000000" w:rsidRDefault="002A7659" w:rsidP="002A7659">
      <w:pPr>
        <w:numPr>
          <w:ilvl w:val="0"/>
          <w:numId w:val="6"/>
        </w:numPr>
        <w:tabs>
          <w:tab w:val="clear" w:pos="360"/>
        </w:tabs>
        <w:spacing w:line="480" w:lineRule="auto"/>
        <w:ind w:left="1080" w:firstLine="0"/>
        <w:jc w:val="both"/>
        <w:rPr>
          <w:rFonts w:ascii="Arial" w:hAnsi="Arial" w:cs="Arial"/>
        </w:rPr>
      </w:pPr>
      <w:r>
        <w:rPr>
          <w:rFonts w:ascii="Arial" w:hAnsi="Arial" w:cs="Arial"/>
        </w:rPr>
        <w:t>Colaborar en la planificación de un país.</w:t>
      </w:r>
    </w:p>
    <w:p w:rsidR="00000000" w:rsidRDefault="002A7659">
      <w:pPr>
        <w:spacing w:line="480" w:lineRule="auto"/>
        <w:ind w:left="1080"/>
        <w:jc w:val="both"/>
        <w:rPr>
          <w:rFonts w:ascii="Arial" w:hAnsi="Arial" w:cs="Arial"/>
        </w:rPr>
      </w:pPr>
    </w:p>
    <w:p w:rsidR="00000000" w:rsidRDefault="002A7659" w:rsidP="002A7659">
      <w:pPr>
        <w:numPr>
          <w:ilvl w:val="0"/>
          <w:numId w:val="6"/>
        </w:numPr>
        <w:tabs>
          <w:tab w:val="clear" w:pos="360"/>
        </w:tabs>
        <w:spacing w:line="480" w:lineRule="auto"/>
        <w:ind w:left="1440"/>
        <w:jc w:val="both"/>
        <w:rPr>
          <w:rFonts w:ascii="Arial" w:hAnsi="Arial" w:cs="Arial"/>
        </w:rPr>
      </w:pPr>
      <w:r>
        <w:rPr>
          <w:rFonts w:ascii="Arial" w:hAnsi="Arial" w:cs="Arial"/>
        </w:rPr>
        <w:t>Colaborar en la planificación de programas del gobierno (educación, cultura, salud, nuevas fuentes de trabajo).</w:t>
      </w:r>
    </w:p>
    <w:p w:rsidR="00000000" w:rsidRDefault="002A7659">
      <w:pPr>
        <w:spacing w:line="480" w:lineRule="auto"/>
        <w:jc w:val="both"/>
        <w:rPr>
          <w:rFonts w:ascii="Arial" w:hAnsi="Arial" w:cs="Arial"/>
        </w:rPr>
      </w:pPr>
    </w:p>
    <w:p w:rsidR="00000000" w:rsidRDefault="002A7659" w:rsidP="002A7659">
      <w:pPr>
        <w:numPr>
          <w:ilvl w:val="0"/>
          <w:numId w:val="6"/>
        </w:numPr>
        <w:tabs>
          <w:tab w:val="clear" w:pos="360"/>
        </w:tabs>
        <w:spacing w:line="480" w:lineRule="auto"/>
        <w:ind w:left="1440"/>
        <w:jc w:val="both"/>
        <w:rPr>
          <w:rFonts w:ascii="Arial" w:hAnsi="Arial" w:cs="Arial"/>
        </w:rPr>
      </w:pPr>
      <w:r>
        <w:rPr>
          <w:rFonts w:ascii="Arial" w:hAnsi="Arial" w:cs="Arial"/>
        </w:rPr>
        <w:t>Proporcionar la información básica par</w:t>
      </w:r>
      <w:r>
        <w:rPr>
          <w:rFonts w:ascii="Arial" w:hAnsi="Arial" w:cs="Arial"/>
        </w:rPr>
        <w:t xml:space="preserve">a el manejo de fuentes de datos y las técnicas para abordar las variables demográficas (fecundidad, mortalidad y migración). </w:t>
      </w:r>
    </w:p>
    <w:p w:rsidR="00000000" w:rsidRDefault="002A7659">
      <w:pPr>
        <w:spacing w:line="480" w:lineRule="auto"/>
        <w:jc w:val="both"/>
        <w:rPr>
          <w:rFonts w:ascii="Arial" w:hAnsi="Arial" w:cs="Arial"/>
        </w:rPr>
      </w:pPr>
    </w:p>
    <w:p w:rsidR="00000000" w:rsidRDefault="002A7659" w:rsidP="002A7659">
      <w:pPr>
        <w:numPr>
          <w:ilvl w:val="0"/>
          <w:numId w:val="6"/>
        </w:numPr>
        <w:tabs>
          <w:tab w:val="clear" w:pos="360"/>
        </w:tabs>
        <w:spacing w:line="480" w:lineRule="auto"/>
        <w:ind w:left="1440"/>
        <w:jc w:val="both"/>
        <w:rPr>
          <w:rFonts w:ascii="Arial" w:hAnsi="Arial" w:cs="Arial"/>
        </w:rPr>
      </w:pPr>
      <w:r>
        <w:rPr>
          <w:rFonts w:ascii="Arial" w:hAnsi="Arial" w:cs="Arial"/>
        </w:rPr>
        <w:t>Analizar las expresiones del cambio demográfico, los factores determinantes y su impacto en términos de las demandas de la poblac</w:t>
      </w:r>
      <w:r>
        <w:rPr>
          <w:rFonts w:ascii="Arial" w:hAnsi="Arial" w:cs="Arial"/>
        </w:rPr>
        <w:t xml:space="preserve">ión en materia de salud, educación, empleo, vivienda, entre otros aspectos. </w:t>
      </w:r>
    </w:p>
    <w:p w:rsidR="00000000" w:rsidRDefault="002A7659">
      <w:pPr>
        <w:spacing w:line="480" w:lineRule="auto"/>
        <w:jc w:val="both"/>
        <w:rPr>
          <w:rFonts w:ascii="Arial" w:hAnsi="Arial" w:cs="Arial"/>
        </w:rPr>
      </w:pPr>
    </w:p>
    <w:p w:rsidR="00000000" w:rsidRDefault="002A7659" w:rsidP="002A7659">
      <w:pPr>
        <w:numPr>
          <w:ilvl w:val="0"/>
          <w:numId w:val="6"/>
        </w:numPr>
        <w:tabs>
          <w:tab w:val="clear" w:pos="360"/>
        </w:tabs>
        <w:spacing w:line="480" w:lineRule="auto"/>
        <w:ind w:left="1440"/>
        <w:jc w:val="both"/>
        <w:rPr>
          <w:rFonts w:ascii="Arial" w:hAnsi="Arial" w:cs="Arial"/>
        </w:rPr>
      </w:pPr>
      <w:r>
        <w:rPr>
          <w:rFonts w:ascii="Arial" w:hAnsi="Arial" w:cs="Arial"/>
        </w:rPr>
        <w:t xml:space="preserve">Propiciar una reflexión en torno a las consideraciones de las variables demográficas en los procesos de planificación del desarrollo y diseño de políticas. </w:t>
      </w:r>
    </w:p>
    <w:p w:rsidR="00000000" w:rsidRDefault="002A7659">
      <w:pPr>
        <w:pStyle w:val="NormalWeb"/>
        <w:spacing w:line="480" w:lineRule="auto"/>
        <w:jc w:val="both"/>
        <w:rPr>
          <w:rFonts w:ascii="Arial" w:hAnsi="Arial" w:cs="Arial"/>
        </w:rPr>
      </w:pPr>
    </w:p>
    <w:p w:rsidR="00000000" w:rsidRDefault="002A7659" w:rsidP="002A7659">
      <w:pPr>
        <w:numPr>
          <w:ilvl w:val="1"/>
          <w:numId w:val="19"/>
        </w:numPr>
        <w:spacing w:line="480" w:lineRule="auto"/>
        <w:ind w:hanging="540"/>
        <w:jc w:val="both"/>
        <w:rPr>
          <w:rFonts w:ascii="Arial" w:hAnsi="Arial" w:cs="Arial"/>
          <w:b/>
          <w:bCs/>
        </w:rPr>
      </w:pPr>
      <w:r>
        <w:rPr>
          <w:rFonts w:ascii="Arial" w:hAnsi="Arial" w:cs="Arial"/>
          <w:b/>
          <w:bCs/>
        </w:rPr>
        <w:t>INFORMACIÓN DEMOGRÁF</w:t>
      </w:r>
      <w:r>
        <w:rPr>
          <w:rFonts w:ascii="Arial" w:hAnsi="Arial" w:cs="Arial"/>
          <w:b/>
          <w:bCs/>
        </w:rPr>
        <w:t>ICA PROPORCIONADA A TRAVÉS DEL TIEMPO</w:t>
      </w:r>
    </w:p>
    <w:p w:rsidR="00000000" w:rsidRDefault="002A7659">
      <w:pPr>
        <w:spacing w:line="480" w:lineRule="auto"/>
        <w:ind w:left="1080"/>
        <w:jc w:val="both"/>
        <w:rPr>
          <w:rFonts w:ascii="Arial" w:hAnsi="Arial" w:cs="Arial"/>
        </w:rPr>
      </w:pPr>
      <w:r>
        <w:rPr>
          <w:rFonts w:ascii="Arial" w:hAnsi="Arial" w:cs="Arial"/>
        </w:rPr>
        <w:t>Censos de población y vivienda</w:t>
      </w:r>
    </w:p>
    <w:p w:rsidR="00000000" w:rsidRDefault="002A7659">
      <w:pPr>
        <w:spacing w:line="480" w:lineRule="auto"/>
        <w:jc w:val="both"/>
        <w:rPr>
          <w:rFonts w:ascii="Arial" w:hAnsi="Arial" w:cs="Arial"/>
        </w:rPr>
      </w:pPr>
      <w:r>
        <w:rPr>
          <w:rFonts w:ascii="Arial" w:hAnsi="Arial" w:cs="Arial"/>
        </w:rPr>
        <w:t xml:space="preserve"> </w:t>
      </w:r>
    </w:p>
    <w:p w:rsidR="00000000" w:rsidRDefault="002A7659">
      <w:pPr>
        <w:pStyle w:val="Ttulo2"/>
        <w:spacing w:line="480" w:lineRule="auto"/>
        <w:ind w:left="1080"/>
        <w:rPr>
          <w:rFonts w:ascii="Arial" w:hAnsi="Arial" w:cs="Arial"/>
          <w:bCs/>
        </w:rPr>
      </w:pPr>
      <w:r>
        <w:rPr>
          <w:rFonts w:ascii="Arial" w:hAnsi="Arial" w:cs="Arial"/>
          <w:bCs/>
        </w:rPr>
        <w:t>Institución productora</w:t>
      </w:r>
    </w:p>
    <w:p w:rsidR="00000000" w:rsidRDefault="002A7659">
      <w:pPr>
        <w:spacing w:line="480" w:lineRule="auto"/>
        <w:ind w:left="1080"/>
        <w:jc w:val="both"/>
        <w:rPr>
          <w:rFonts w:ascii="Arial" w:hAnsi="Arial" w:cs="Arial"/>
        </w:rPr>
      </w:pPr>
      <w:r>
        <w:rPr>
          <w:rFonts w:ascii="Arial" w:hAnsi="Arial" w:cs="Arial"/>
        </w:rPr>
        <w:t>Instituto Nacional de Estadística y Censos (INEC).</w:t>
      </w:r>
    </w:p>
    <w:p w:rsidR="00000000" w:rsidRDefault="002A7659">
      <w:pPr>
        <w:spacing w:line="480" w:lineRule="auto"/>
        <w:ind w:left="720"/>
        <w:jc w:val="both"/>
        <w:rPr>
          <w:rFonts w:ascii="Arial" w:hAnsi="Arial" w:cs="Arial"/>
        </w:rPr>
      </w:pPr>
    </w:p>
    <w:p w:rsidR="00000000" w:rsidRDefault="002A7659">
      <w:pPr>
        <w:pStyle w:val="Ttulo2"/>
        <w:spacing w:line="480" w:lineRule="auto"/>
        <w:ind w:left="1080"/>
        <w:rPr>
          <w:rFonts w:ascii="Arial" w:hAnsi="Arial" w:cs="Arial"/>
          <w:bCs/>
        </w:rPr>
      </w:pPr>
      <w:r>
        <w:rPr>
          <w:rFonts w:ascii="Arial" w:hAnsi="Arial" w:cs="Arial"/>
          <w:bCs/>
        </w:rPr>
        <w:t>Características generales</w:t>
      </w:r>
    </w:p>
    <w:p w:rsidR="00000000" w:rsidRDefault="002A7659">
      <w:pPr>
        <w:pStyle w:val="Textoindependiente2"/>
        <w:spacing w:line="480" w:lineRule="auto"/>
        <w:ind w:left="1080"/>
        <w:rPr>
          <w:rFonts w:ascii="Arial" w:hAnsi="Arial" w:cs="Arial"/>
        </w:rPr>
      </w:pPr>
      <w:r>
        <w:rPr>
          <w:rFonts w:ascii="Arial" w:hAnsi="Arial" w:cs="Arial"/>
        </w:rPr>
        <w:t>Los censos de población y vivienda constituyen uno de los mecanismos más antiguos de</w:t>
      </w:r>
      <w:r>
        <w:rPr>
          <w:rFonts w:ascii="Arial" w:hAnsi="Arial" w:cs="Arial"/>
        </w:rPr>
        <w:t xml:space="preserve"> la región para generar información social. En el país el empadronamiento incluye las características más importantes de la población y sus viviendas. Desde 1960, el levantamiento censal ha sido declarado de interés público y de utilidad nacional. Si bien </w:t>
      </w:r>
      <w:r>
        <w:rPr>
          <w:rFonts w:ascii="Arial" w:hAnsi="Arial" w:cs="Arial"/>
        </w:rPr>
        <w:t>las normas internacionales y las intenciones locales fijan su realización cada 10 años, su ejecución ha dependido de los recursos económicos y situaciones políticas. Los censos del país son "de hecho" o de "facto", es decir empadronan a las personas con re</w:t>
      </w:r>
      <w:r>
        <w:rPr>
          <w:rFonts w:ascii="Arial" w:hAnsi="Arial" w:cs="Arial"/>
        </w:rPr>
        <w:t xml:space="preserve">specto al lugar donde se encuentren al momento de la enumeración. La cobertura y ciertas definiciones de los distintos censos han variado. </w:t>
      </w:r>
    </w:p>
    <w:p w:rsidR="00000000" w:rsidRDefault="002A7659">
      <w:pPr>
        <w:pStyle w:val="Textoindependiente2"/>
        <w:spacing w:line="480" w:lineRule="auto"/>
        <w:ind w:left="720"/>
        <w:rPr>
          <w:rFonts w:ascii="Arial" w:hAnsi="Arial" w:cs="Arial"/>
        </w:rPr>
      </w:pPr>
    </w:p>
    <w:p w:rsidR="00000000" w:rsidRDefault="002A7659">
      <w:pPr>
        <w:pStyle w:val="Ttulo2"/>
        <w:spacing w:line="480" w:lineRule="auto"/>
        <w:ind w:left="1080"/>
        <w:rPr>
          <w:rFonts w:ascii="Arial" w:hAnsi="Arial" w:cs="Arial"/>
          <w:bCs/>
        </w:rPr>
      </w:pPr>
      <w:r>
        <w:rPr>
          <w:rFonts w:ascii="Arial" w:hAnsi="Arial" w:cs="Arial"/>
          <w:bCs/>
        </w:rPr>
        <w:t>Serie cronológica disponible</w:t>
      </w:r>
    </w:p>
    <w:p w:rsidR="00000000" w:rsidRDefault="002A7659">
      <w:pPr>
        <w:pStyle w:val="NormalWeb"/>
        <w:spacing w:line="480" w:lineRule="auto"/>
        <w:ind w:left="1080"/>
        <w:jc w:val="both"/>
        <w:rPr>
          <w:rFonts w:ascii="Arial" w:hAnsi="Arial" w:cs="Arial"/>
        </w:rPr>
      </w:pPr>
      <w:r>
        <w:rPr>
          <w:rFonts w:ascii="Arial" w:hAnsi="Arial" w:cs="Arial"/>
        </w:rPr>
        <w:t>La experiencia del Ecuador en actividades censales es relativamente reciente, si exist</w:t>
      </w:r>
      <w:r>
        <w:rPr>
          <w:rFonts w:ascii="Arial" w:hAnsi="Arial" w:cs="Arial"/>
        </w:rPr>
        <w:t>en referencias históricas de censos de la Colonia y primeros decenios de la República, se han tratado de acciones asistemáticas que han enriquecido parcialmente el acervo de conocimientos y experiencias nacionales.</w:t>
      </w:r>
    </w:p>
    <w:p w:rsidR="00000000" w:rsidRDefault="002A7659">
      <w:pPr>
        <w:pStyle w:val="NormalWeb"/>
        <w:spacing w:line="480" w:lineRule="auto"/>
        <w:ind w:left="1077"/>
        <w:jc w:val="both"/>
        <w:rPr>
          <w:rFonts w:ascii="Arial" w:hAnsi="Arial" w:cs="Arial"/>
        </w:rPr>
      </w:pPr>
      <w:r>
        <w:rPr>
          <w:rFonts w:ascii="Arial" w:hAnsi="Arial" w:cs="Arial"/>
        </w:rPr>
        <w:t xml:space="preserve">Es solamente a partir de 1950, cuando la </w:t>
      </w:r>
      <w:r>
        <w:rPr>
          <w:rFonts w:ascii="Arial" w:hAnsi="Arial" w:cs="Arial"/>
        </w:rPr>
        <w:t>Dirección de Estadísticas y Censos del Ministerio de Economía realiza el primer Censo de Población, siguiendo los procedimientos y metodología censales sugeridos por el "Programa del Censo en las Américas".</w:t>
      </w:r>
    </w:p>
    <w:p w:rsidR="00000000" w:rsidRDefault="002A7659">
      <w:pPr>
        <w:pStyle w:val="NormalWeb"/>
        <w:ind w:left="1077"/>
        <w:jc w:val="both"/>
        <w:rPr>
          <w:rFonts w:ascii="Arial" w:hAnsi="Arial" w:cs="Arial"/>
        </w:rPr>
      </w:pPr>
    </w:p>
    <w:p w:rsidR="00000000" w:rsidRDefault="002A7659">
      <w:pPr>
        <w:pStyle w:val="NormalWeb"/>
        <w:spacing w:line="480" w:lineRule="auto"/>
        <w:ind w:left="1080"/>
        <w:jc w:val="both"/>
        <w:rPr>
          <w:rFonts w:ascii="Arial" w:hAnsi="Arial" w:cs="Arial"/>
        </w:rPr>
      </w:pPr>
      <w:r>
        <w:rPr>
          <w:rFonts w:ascii="Arial" w:hAnsi="Arial" w:cs="Arial"/>
        </w:rPr>
        <w:t>En noviembre de 1962 se ejecutó el II Censo de P</w:t>
      </w:r>
      <w:r>
        <w:rPr>
          <w:rFonts w:ascii="Arial" w:hAnsi="Arial" w:cs="Arial"/>
        </w:rPr>
        <w:t>oblación y I de Vivienda, para lo cual se creó adscrito a la Dirección de Estadística y Censos del Ministerio de Economía, el departamento de los Censos Nacionales. El III Censo de Población y II de Vivienda se efectuó en Junio de 1974, en vista de la magn</w:t>
      </w:r>
      <w:r>
        <w:rPr>
          <w:rFonts w:ascii="Arial" w:hAnsi="Arial" w:cs="Arial"/>
        </w:rPr>
        <w:t>itud de las actividades previstas para la realización de este censo, se creó la Oficina de los Censos Nacionales (OCN).</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En mayo de 1976 se publicó la Ley de Estadística, mediante la cual se creó el actual Instituto Nacional de Estadística y Censos (INEC),</w:t>
      </w:r>
      <w:r>
        <w:rPr>
          <w:rFonts w:ascii="Arial" w:hAnsi="Arial" w:cs="Arial"/>
        </w:rPr>
        <w:t xml:space="preserve"> con la fusión del anterior Instituto Nacional de Estadística (INE), la Oficina de los Censos Nacionales (OCN) y el Centro de Análisis Demográfico (CAD); estructura con la cual el 28 de Noviembre de 1982 se realiza el IV Censo de Población y III de Viviend</w:t>
      </w:r>
      <w:r>
        <w:rPr>
          <w:rFonts w:ascii="Arial" w:hAnsi="Arial" w:cs="Arial"/>
        </w:rPr>
        <w:t>a.</w:t>
      </w:r>
    </w:p>
    <w:p w:rsidR="00000000" w:rsidRDefault="002A7659">
      <w:pPr>
        <w:spacing w:line="480" w:lineRule="auto"/>
        <w:ind w:left="720"/>
        <w:jc w:val="both"/>
        <w:rPr>
          <w:rFonts w:ascii="Arial" w:hAnsi="Arial" w:cs="Arial"/>
          <w:b/>
          <w:bCs/>
        </w:rPr>
      </w:pPr>
    </w:p>
    <w:p w:rsidR="00000000" w:rsidRDefault="002A7659">
      <w:pPr>
        <w:spacing w:line="480" w:lineRule="auto"/>
        <w:ind w:left="1080"/>
        <w:jc w:val="both"/>
        <w:rPr>
          <w:rFonts w:ascii="Arial" w:hAnsi="Arial" w:cs="Arial"/>
        </w:rPr>
      </w:pPr>
      <w:r>
        <w:rPr>
          <w:rFonts w:ascii="Arial" w:hAnsi="Arial" w:cs="Arial"/>
        </w:rPr>
        <w:t>El Instituto Nacional de Estadística y Censos (INEC), realiza el empadronamiento del V Censo de Población y IV de Vivienda el 25 de noviembre de 1990.</w:t>
      </w:r>
    </w:p>
    <w:p w:rsidR="00000000" w:rsidRDefault="002A7659">
      <w:pPr>
        <w:spacing w:line="480" w:lineRule="auto"/>
        <w:ind w:left="1080"/>
        <w:jc w:val="both"/>
        <w:rPr>
          <w:rFonts w:ascii="Arial" w:hAnsi="Arial" w:cs="Arial"/>
        </w:rPr>
      </w:pPr>
    </w:p>
    <w:p w:rsidR="00000000" w:rsidRDefault="002A7659">
      <w:pPr>
        <w:pStyle w:val="NormalWeb"/>
        <w:spacing w:line="480" w:lineRule="auto"/>
        <w:ind w:left="1080"/>
        <w:jc w:val="both"/>
        <w:rPr>
          <w:rFonts w:ascii="Arial" w:hAnsi="Arial" w:cs="Arial"/>
        </w:rPr>
      </w:pPr>
      <w:r>
        <w:rPr>
          <w:rFonts w:ascii="Arial" w:hAnsi="Arial" w:cs="Arial"/>
        </w:rPr>
        <w:t xml:space="preserve">De conformidad con el Decreto Ejecutivo No. 1087 publicado en el Registro Oficial No. 243 del 28 de </w:t>
      </w:r>
      <w:r>
        <w:rPr>
          <w:rFonts w:ascii="Arial" w:hAnsi="Arial" w:cs="Arial"/>
        </w:rPr>
        <w:t>Julio de 1999, en el que se declara de interés nacional, bajo la responsabilidad del Instituto Nacional de Estadística y Censos, la preparación, organización y ejecución del VI Censo de Población y V de Vivienda a efectuarse el 25 de noviembre del 2001.</w:t>
      </w:r>
    </w:p>
    <w:p w:rsidR="00000000" w:rsidRDefault="002A7659">
      <w:pPr>
        <w:pStyle w:val="NormalWeb"/>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E</w:t>
      </w:r>
      <w:r>
        <w:rPr>
          <w:rFonts w:ascii="Arial" w:hAnsi="Arial" w:cs="Arial"/>
        </w:rPr>
        <w:t>s necesario mencionar que únicamente el primer Censo de Población realizado en 1950 fue de Derecho o Jure.</w:t>
      </w:r>
    </w:p>
    <w:p w:rsidR="00000000" w:rsidRDefault="002A7659">
      <w:pPr>
        <w:spacing w:line="480" w:lineRule="auto"/>
        <w:ind w:left="720"/>
        <w:jc w:val="both"/>
        <w:rPr>
          <w:rFonts w:ascii="Arial" w:hAnsi="Arial" w:cs="Arial"/>
          <w:b/>
          <w:bCs/>
        </w:rPr>
      </w:pPr>
    </w:p>
    <w:p w:rsidR="00000000" w:rsidRDefault="002A7659">
      <w:pPr>
        <w:pStyle w:val="Sangradetextonormal"/>
        <w:spacing w:line="480" w:lineRule="auto"/>
        <w:ind w:left="1440"/>
      </w:pPr>
      <w:r>
        <w:t>1. Primer censo de población y vivienda: 1950 (a cargo del Ministerio de Economía).</w:t>
      </w:r>
    </w:p>
    <w:p w:rsidR="00000000" w:rsidRDefault="002A7659">
      <w:pPr>
        <w:pStyle w:val="Sangradetextonormal"/>
        <w:spacing w:line="480" w:lineRule="auto"/>
        <w:ind w:left="1440"/>
      </w:pPr>
      <w:r>
        <w:t>2. Segundo censo de población y primero de vivienda: 1962 (a car</w:t>
      </w:r>
      <w:r>
        <w:t>go de la Dirección General de Estadística y Censos, Junta Nacional de Planificación y Coordinación Económica).</w:t>
      </w:r>
    </w:p>
    <w:p w:rsidR="00000000" w:rsidRDefault="002A7659">
      <w:pPr>
        <w:spacing w:line="480" w:lineRule="auto"/>
        <w:ind w:left="1080"/>
        <w:jc w:val="both"/>
        <w:rPr>
          <w:rFonts w:ascii="Arial" w:hAnsi="Arial" w:cs="Arial"/>
        </w:rPr>
      </w:pPr>
      <w:r>
        <w:rPr>
          <w:rFonts w:ascii="Arial" w:hAnsi="Arial" w:cs="Arial"/>
        </w:rPr>
        <w:t>3.  Tercer censo de población y segundo de vivienda: 1974 (INEC).</w:t>
      </w:r>
    </w:p>
    <w:p w:rsidR="00000000" w:rsidRDefault="002A7659">
      <w:pPr>
        <w:spacing w:line="480" w:lineRule="auto"/>
        <w:ind w:left="1080"/>
        <w:jc w:val="both"/>
        <w:rPr>
          <w:rFonts w:ascii="Arial" w:hAnsi="Arial" w:cs="Arial"/>
        </w:rPr>
      </w:pPr>
      <w:r>
        <w:rPr>
          <w:rFonts w:ascii="Arial" w:hAnsi="Arial" w:cs="Arial"/>
        </w:rPr>
        <w:t>4.  Cuarto censo de población y tercero de vivienda: 1982 (INEC).</w:t>
      </w:r>
    </w:p>
    <w:p w:rsidR="00000000" w:rsidRDefault="002A7659">
      <w:pPr>
        <w:spacing w:line="480" w:lineRule="auto"/>
        <w:ind w:left="1080"/>
        <w:jc w:val="both"/>
        <w:rPr>
          <w:rFonts w:ascii="Arial" w:hAnsi="Arial" w:cs="Arial"/>
        </w:rPr>
      </w:pPr>
      <w:r>
        <w:rPr>
          <w:rFonts w:ascii="Arial" w:hAnsi="Arial" w:cs="Arial"/>
        </w:rPr>
        <w:t>5.  Quinto ce</w:t>
      </w:r>
      <w:r>
        <w:rPr>
          <w:rFonts w:ascii="Arial" w:hAnsi="Arial" w:cs="Arial"/>
        </w:rPr>
        <w:t>nso de población y cuarto de vivienda: 1990 (INEC).</w:t>
      </w:r>
    </w:p>
    <w:p w:rsidR="00000000" w:rsidRDefault="002A7659">
      <w:pPr>
        <w:spacing w:line="480" w:lineRule="auto"/>
        <w:ind w:left="1080"/>
        <w:jc w:val="both"/>
        <w:rPr>
          <w:rFonts w:ascii="Arial" w:hAnsi="Arial" w:cs="Arial"/>
        </w:rPr>
      </w:pPr>
      <w:r>
        <w:rPr>
          <w:rFonts w:ascii="Arial" w:hAnsi="Arial" w:cs="Arial"/>
        </w:rPr>
        <w:t>6.  Sexto censo de población y quinto de vivienda: 2001 (INEC).</w:t>
      </w:r>
    </w:p>
    <w:p w:rsidR="00000000" w:rsidRDefault="002A7659">
      <w:pPr>
        <w:spacing w:line="480" w:lineRule="auto"/>
        <w:ind w:left="720"/>
        <w:jc w:val="both"/>
        <w:rPr>
          <w:rFonts w:ascii="Arial" w:hAnsi="Arial" w:cs="Arial"/>
        </w:rPr>
      </w:pPr>
    </w:p>
    <w:p w:rsidR="00000000" w:rsidRDefault="002A7659">
      <w:pPr>
        <w:pStyle w:val="Ttulo2"/>
        <w:spacing w:line="480" w:lineRule="auto"/>
        <w:ind w:left="1080"/>
        <w:rPr>
          <w:rFonts w:ascii="Arial" w:hAnsi="Arial" w:cs="Arial"/>
          <w:bCs/>
        </w:rPr>
      </w:pPr>
      <w:r>
        <w:rPr>
          <w:rFonts w:ascii="Arial" w:hAnsi="Arial" w:cs="Arial"/>
          <w:bCs/>
        </w:rPr>
        <w:t>Universo</w:t>
      </w:r>
    </w:p>
    <w:p w:rsidR="00000000" w:rsidRDefault="002A7659">
      <w:pPr>
        <w:spacing w:line="480" w:lineRule="auto"/>
        <w:ind w:left="1080"/>
        <w:jc w:val="both"/>
        <w:rPr>
          <w:rFonts w:ascii="Arial" w:hAnsi="Arial" w:cs="Arial"/>
        </w:rPr>
      </w:pPr>
      <w:r>
        <w:rPr>
          <w:rFonts w:ascii="Arial" w:hAnsi="Arial" w:cs="Arial"/>
        </w:rPr>
        <w:t xml:space="preserve">Toda la población presente en el territorio nacional al momento del censo. </w:t>
      </w:r>
    </w:p>
    <w:p w:rsidR="00000000" w:rsidRDefault="002A7659">
      <w:pPr>
        <w:pStyle w:val="Ttulo2"/>
        <w:spacing w:line="480" w:lineRule="auto"/>
        <w:ind w:left="1080"/>
        <w:rPr>
          <w:rFonts w:ascii="Arial" w:hAnsi="Arial" w:cs="Arial"/>
          <w:bCs/>
        </w:rPr>
      </w:pPr>
      <w:r>
        <w:rPr>
          <w:rFonts w:ascii="Arial" w:hAnsi="Arial" w:cs="Arial"/>
          <w:bCs/>
        </w:rPr>
        <w:t>Unidad de observación</w:t>
      </w:r>
    </w:p>
    <w:p w:rsidR="00000000" w:rsidRDefault="002A7659">
      <w:pPr>
        <w:spacing w:line="480" w:lineRule="auto"/>
        <w:ind w:left="1080"/>
        <w:jc w:val="both"/>
        <w:rPr>
          <w:rFonts w:ascii="Arial" w:hAnsi="Arial" w:cs="Arial"/>
        </w:rPr>
      </w:pPr>
      <w:r>
        <w:rPr>
          <w:rFonts w:ascii="Arial" w:hAnsi="Arial" w:cs="Arial"/>
        </w:rPr>
        <w:t>1950-1982: individuos y hogares.</w:t>
      </w:r>
    </w:p>
    <w:p w:rsidR="00000000" w:rsidRDefault="002A7659">
      <w:pPr>
        <w:spacing w:line="480" w:lineRule="auto"/>
        <w:ind w:left="1080"/>
        <w:jc w:val="both"/>
        <w:rPr>
          <w:rFonts w:ascii="Arial" w:hAnsi="Arial" w:cs="Arial"/>
        </w:rPr>
      </w:pPr>
      <w:r>
        <w:rPr>
          <w:rFonts w:ascii="Arial" w:hAnsi="Arial" w:cs="Arial"/>
        </w:rPr>
        <w:t>1990-2001: individuos, hogares y viviendas.</w:t>
      </w:r>
    </w:p>
    <w:p w:rsidR="00000000" w:rsidRDefault="002A7659">
      <w:pPr>
        <w:spacing w:line="480" w:lineRule="auto"/>
        <w:ind w:left="720"/>
        <w:jc w:val="both"/>
        <w:rPr>
          <w:rFonts w:ascii="Arial" w:hAnsi="Arial" w:cs="Arial"/>
        </w:rPr>
      </w:pPr>
    </w:p>
    <w:p w:rsidR="00000000" w:rsidRDefault="002A7659">
      <w:pPr>
        <w:pStyle w:val="Ttulo2"/>
        <w:spacing w:line="480" w:lineRule="auto"/>
        <w:ind w:left="1080"/>
        <w:rPr>
          <w:rFonts w:ascii="Arial" w:hAnsi="Arial" w:cs="Arial"/>
          <w:bCs/>
        </w:rPr>
      </w:pPr>
      <w:r>
        <w:rPr>
          <w:rFonts w:ascii="Arial" w:hAnsi="Arial" w:cs="Arial"/>
          <w:bCs/>
        </w:rPr>
        <w:t xml:space="preserve">Variables </w:t>
      </w:r>
    </w:p>
    <w:p w:rsidR="00000000" w:rsidRDefault="002A7659">
      <w:pPr>
        <w:spacing w:line="480" w:lineRule="auto"/>
        <w:ind w:left="1080"/>
        <w:jc w:val="both"/>
        <w:rPr>
          <w:rFonts w:ascii="Arial" w:hAnsi="Arial" w:cs="Arial"/>
        </w:rPr>
      </w:pPr>
      <w:r>
        <w:rPr>
          <w:rFonts w:ascii="Arial" w:hAnsi="Arial" w:cs="Arial"/>
        </w:rPr>
        <w:t xml:space="preserve">Características socio-demográficas: sexo, edad y condición de actividad de los miembros del hogar. </w:t>
      </w:r>
    </w:p>
    <w:p w:rsidR="00000000" w:rsidRDefault="002A7659">
      <w:pPr>
        <w:spacing w:line="480" w:lineRule="auto"/>
        <w:ind w:left="72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 xml:space="preserve">Ocupación: rama de actividad, categoría ocupacional, grupo ocupacional. </w:t>
      </w:r>
    </w:p>
    <w:p w:rsidR="00000000" w:rsidRDefault="002A7659">
      <w:pPr>
        <w:spacing w:line="480" w:lineRule="auto"/>
        <w:ind w:left="720"/>
        <w:jc w:val="both"/>
        <w:rPr>
          <w:rFonts w:ascii="Arial" w:hAnsi="Arial" w:cs="Arial"/>
        </w:rPr>
      </w:pPr>
    </w:p>
    <w:p w:rsidR="00000000" w:rsidRDefault="002A7659">
      <w:pPr>
        <w:pStyle w:val="Textoindependiente2"/>
        <w:spacing w:line="480" w:lineRule="auto"/>
        <w:ind w:left="1080"/>
        <w:rPr>
          <w:rFonts w:ascii="Arial" w:hAnsi="Arial" w:cs="Arial"/>
        </w:rPr>
      </w:pPr>
      <w:r>
        <w:rPr>
          <w:rFonts w:ascii="Arial" w:hAnsi="Arial" w:cs="Arial"/>
        </w:rPr>
        <w:t>Educación: analfabetismo</w:t>
      </w:r>
      <w:r>
        <w:rPr>
          <w:rFonts w:ascii="Arial" w:hAnsi="Arial" w:cs="Arial"/>
        </w:rPr>
        <w:t xml:space="preserve">, asistencia escolar, nivel de instrucción y grados   aprobados. </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Viviendas y servicios: tipo de materiales de construcción, tipos de vivienda, tenencia de la vivienda, número de cuartos y disponibilidad de infraestructura (agua, luz, teléfono, alcantaril</w:t>
      </w:r>
      <w:r>
        <w:rPr>
          <w:rFonts w:ascii="Arial" w:hAnsi="Arial" w:cs="Arial"/>
        </w:rPr>
        <w:t>lado, eliminación de basuras).</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b/>
          <w:bCs/>
        </w:rPr>
      </w:pPr>
      <w:r>
        <w:rPr>
          <w:rFonts w:ascii="Arial" w:hAnsi="Arial" w:cs="Arial"/>
          <w:b/>
          <w:bCs/>
        </w:rPr>
        <w:t>Medio (base primaria)</w:t>
      </w:r>
    </w:p>
    <w:p w:rsidR="00000000" w:rsidRDefault="002A7659">
      <w:pPr>
        <w:spacing w:line="480" w:lineRule="auto"/>
        <w:ind w:left="1080"/>
        <w:jc w:val="both"/>
        <w:rPr>
          <w:rFonts w:ascii="Arial" w:hAnsi="Arial" w:cs="Arial"/>
          <w:b/>
          <w:bCs/>
        </w:rPr>
      </w:pPr>
    </w:p>
    <w:p w:rsidR="00000000" w:rsidRDefault="002A7659">
      <w:pPr>
        <w:spacing w:line="480" w:lineRule="auto"/>
        <w:ind w:left="1080"/>
        <w:jc w:val="both"/>
        <w:rPr>
          <w:rFonts w:ascii="Arial" w:hAnsi="Arial" w:cs="Arial"/>
        </w:rPr>
      </w:pPr>
      <w:r>
        <w:rPr>
          <w:rFonts w:ascii="Arial" w:hAnsi="Arial" w:cs="Arial"/>
        </w:rPr>
        <w:t>1950 - 1974: resultados definitivos publicados (impresos).</w:t>
      </w:r>
    </w:p>
    <w:p w:rsidR="00000000" w:rsidRDefault="002A7659">
      <w:pPr>
        <w:spacing w:line="480" w:lineRule="auto"/>
        <w:ind w:left="1080"/>
        <w:jc w:val="both"/>
        <w:rPr>
          <w:rFonts w:ascii="Arial" w:hAnsi="Arial" w:cs="Arial"/>
        </w:rPr>
      </w:pPr>
      <w:r>
        <w:rPr>
          <w:rFonts w:ascii="Arial" w:hAnsi="Arial" w:cs="Arial"/>
        </w:rPr>
        <w:t>1982: magnético, formato REDATAM.</w:t>
      </w:r>
    </w:p>
    <w:p w:rsidR="00000000" w:rsidRDefault="002A7659">
      <w:pPr>
        <w:spacing w:line="480" w:lineRule="auto"/>
        <w:ind w:left="1080"/>
        <w:jc w:val="both"/>
        <w:rPr>
          <w:rFonts w:ascii="Arial" w:hAnsi="Arial" w:cs="Arial"/>
        </w:rPr>
      </w:pPr>
      <w:r>
        <w:rPr>
          <w:rFonts w:ascii="Arial" w:hAnsi="Arial" w:cs="Arial"/>
        </w:rPr>
        <w:t xml:space="preserve">1990: magnético, formato REDATAM y ASCII. </w:t>
      </w:r>
    </w:p>
    <w:p w:rsidR="00000000" w:rsidRDefault="002A7659">
      <w:pPr>
        <w:spacing w:line="480" w:lineRule="auto"/>
        <w:ind w:left="1080"/>
        <w:jc w:val="both"/>
        <w:rPr>
          <w:rFonts w:ascii="Arial" w:hAnsi="Arial" w:cs="Arial"/>
        </w:rPr>
      </w:pPr>
      <w:r>
        <w:rPr>
          <w:rFonts w:ascii="Arial" w:hAnsi="Arial" w:cs="Arial"/>
        </w:rPr>
        <w:t>2001: Datos definitivos todavía no han sido publicados.</w:t>
      </w:r>
    </w:p>
    <w:p w:rsidR="00000000" w:rsidRDefault="002A7659">
      <w:pPr>
        <w:spacing w:line="480" w:lineRule="auto"/>
        <w:ind w:left="720"/>
        <w:jc w:val="both"/>
        <w:rPr>
          <w:rFonts w:ascii="Arial" w:hAnsi="Arial" w:cs="Arial"/>
        </w:rPr>
      </w:pPr>
    </w:p>
    <w:p w:rsidR="00000000" w:rsidRDefault="002A7659">
      <w:pPr>
        <w:pStyle w:val="Ttulo2"/>
        <w:spacing w:line="480" w:lineRule="auto"/>
        <w:ind w:left="1080"/>
        <w:rPr>
          <w:rFonts w:ascii="Arial" w:hAnsi="Arial" w:cs="Arial"/>
          <w:bCs/>
        </w:rPr>
      </w:pPr>
    </w:p>
    <w:p w:rsidR="00000000" w:rsidRDefault="002A7659">
      <w:pPr>
        <w:pStyle w:val="Ttulo2"/>
        <w:spacing w:line="480" w:lineRule="auto"/>
        <w:ind w:left="1080"/>
        <w:rPr>
          <w:rFonts w:ascii="Arial" w:hAnsi="Arial" w:cs="Arial"/>
          <w:bCs/>
        </w:rPr>
      </w:pPr>
    </w:p>
    <w:p w:rsidR="00000000" w:rsidRDefault="002A7659"/>
    <w:p w:rsidR="00000000" w:rsidRDefault="002A7659"/>
    <w:p w:rsidR="00000000" w:rsidRDefault="002A7659">
      <w:pPr>
        <w:pStyle w:val="Ttulo2"/>
        <w:spacing w:line="480" w:lineRule="auto"/>
        <w:ind w:left="1080"/>
        <w:rPr>
          <w:rFonts w:ascii="Arial" w:hAnsi="Arial" w:cs="Arial"/>
          <w:bCs/>
        </w:rPr>
      </w:pPr>
      <w:r>
        <w:rPr>
          <w:rFonts w:ascii="Arial" w:hAnsi="Arial" w:cs="Arial"/>
          <w:bCs/>
        </w:rPr>
        <w:t>Publ</w:t>
      </w:r>
      <w:r>
        <w:rPr>
          <w:rFonts w:ascii="Arial" w:hAnsi="Arial" w:cs="Arial"/>
          <w:bCs/>
        </w:rPr>
        <w:t>icación de resultados</w:t>
      </w:r>
    </w:p>
    <w:p w:rsidR="00000000" w:rsidRDefault="002A7659">
      <w:pPr>
        <w:spacing w:line="480" w:lineRule="auto"/>
        <w:ind w:left="720"/>
        <w:jc w:val="both"/>
        <w:rPr>
          <w:rFonts w:ascii="Arial" w:hAnsi="Arial" w:cs="Arial"/>
          <w:b/>
          <w:bCs/>
        </w:rPr>
      </w:pPr>
    </w:p>
    <w:p w:rsidR="00000000" w:rsidRDefault="002A7659" w:rsidP="002A7659">
      <w:pPr>
        <w:numPr>
          <w:ilvl w:val="0"/>
          <w:numId w:val="15"/>
        </w:numPr>
        <w:tabs>
          <w:tab w:val="clear" w:pos="720"/>
        </w:tabs>
        <w:spacing w:line="480" w:lineRule="auto"/>
        <w:ind w:left="1440"/>
        <w:jc w:val="both"/>
        <w:rPr>
          <w:rFonts w:ascii="Arial" w:hAnsi="Arial" w:cs="Arial"/>
        </w:rPr>
      </w:pPr>
      <w:r>
        <w:rPr>
          <w:rFonts w:ascii="Arial" w:hAnsi="Arial" w:cs="Arial"/>
        </w:rPr>
        <w:t xml:space="preserve">Ministerio de Economía. Primer censo de población del Ecuador 1950. Resumen de características. Volumen único. Quito: Ministerio de Economía, 1960. </w:t>
      </w:r>
    </w:p>
    <w:p w:rsidR="00000000" w:rsidRDefault="002A7659">
      <w:pPr>
        <w:spacing w:line="480" w:lineRule="auto"/>
        <w:ind w:left="720"/>
        <w:jc w:val="both"/>
        <w:rPr>
          <w:rFonts w:ascii="Arial" w:hAnsi="Arial" w:cs="Arial"/>
        </w:rPr>
      </w:pPr>
    </w:p>
    <w:p w:rsidR="00000000" w:rsidRDefault="002A7659" w:rsidP="002A7659">
      <w:pPr>
        <w:numPr>
          <w:ilvl w:val="0"/>
          <w:numId w:val="15"/>
        </w:numPr>
        <w:tabs>
          <w:tab w:val="clear" w:pos="720"/>
        </w:tabs>
        <w:spacing w:line="480" w:lineRule="auto"/>
        <w:ind w:left="1440"/>
        <w:jc w:val="both"/>
        <w:rPr>
          <w:rFonts w:ascii="Arial" w:hAnsi="Arial" w:cs="Arial"/>
        </w:rPr>
      </w:pPr>
      <w:r>
        <w:rPr>
          <w:rFonts w:ascii="Arial" w:hAnsi="Arial" w:cs="Arial"/>
        </w:rPr>
        <w:t>Junta Nacional de Planificación y Coordinación Económica. Segundo censo de població</w:t>
      </w:r>
      <w:r>
        <w:rPr>
          <w:rFonts w:ascii="Arial" w:hAnsi="Arial" w:cs="Arial"/>
        </w:rPr>
        <w:t xml:space="preserve">n y Primer censo de vivienda. Quito: JNP, 1962. </w:t>
      </w:r>
    </w:p>
    <w:p w:rsidR="00000000" w:rsidRDefault="002A7659">
      <w:pPr>
        <w:spacing w:line="480" w:lineRule="auto"/>
        <w:ind w:left="720"/>
        <w:jc w:val="both"/>
        <w:rPr>
          <w:rFonts w:ascii="Arial" w:hAnsi="Arial" w:cs="Arial"/>
        </w:rPr>
      </w:pPr>
    </w:p>
    <w:p w:rsidR="00000000" w:rsidRDefault="002A7659" w:rsidP="002A7659">
      <w:pPr>
        <w:numPr>
          <w:ilvl w:val="0"/>
          <w:numId w:val="15"/>
        </w:numPr>
        <w:tabs>
          <w:tab w:val="clear" w:pos="720"/>
        </w:tabs>
        <w:spacing w:line="480" w:lineRule="auto"/>
        <w:ind w:left="1440"/>
        <w:jc w:val="both"/>
        <w:rPr>
          <w:rFonts w:ascii="Arial" w:hAnsi="Arial" w:cs="Arial"/>
        </w:rPr>
      </w:pPr>
      <w:r>
        <w:rPr>
          <w:rFonts w:ascii="Arial" w:hAnsi="Arial" w:cs="Arial"/>
        </w:rPr>
        <w:t xml:space="preserve">Junta Nacional de Planificación y Coordinación Económica - INEC, Tercer censo de población y Segundo censo de vivienda. Quito: INEC, 1974. </w:t>
      </w:r>
    </w:p>
    <w:p w:rsidR="00000000" w:rsidRDefault="002A7659">
      <w:pPr>
        <w:spacing w:line="480" w:lineRule="auto"/>
        <w:ind w:left="720"/>
        <w:jc w:val="both"/>
        <w:rPr>
          <w:rFonts w:ascii="Arial" w:hAnsi="Arial" w:cs="Arial"/>
        </w:rPr>
      </w:pPr>
    </w:p>
    <w:p w:rsidR="00000000" w:rsidRDefault="002A7659" w:rsidP="002A7659">
      <w:pPr>
        <w:numPr>
          <w:ilvl w:val="0"/>
          <w:numId w:val="15"/>
        </w:numPr>
        <w:tabs>
          <w:tab w:val="clear" w:pos="720"/>
        </w:tabs>
        <w:spacing w:line="480" w:lineRule="auto"/>
        <w:ind w:left="1440"/>
        <w:jc w:val="both"/>
        <w:rPr>
          <w:rFonts w:ascii="Arial" w:hAnsi="Arial" w:cs="Arial"/>
        </w:rPr>
      </w:pPr>
      <w:r>
        <w:rPr>
          <w:rFonts w:ascii="Arial" w:hAnsi="Arial" w:cs="Arial"/>
        </w:rPr>
        <w:t>INEC. IV Censo de población 1982. Resultados definitivos (por pro</w:t>
      </w:r>
      <w:r>
        <w:rPr>
          <w:rFonts w:ascii="Arial" w:hAnsi="Arial" w:cs="Arial"/>
        </w:rPr>
        <w:t xml:space="preserve">vincia y resumen nacional). Quito: INEC, 1982. </w:t>
      </w:r>
    </w:p>
    <w:p w:rsidR="00000000" w:rsidRDefault="002A7659">
      <w:pPr>
        <w:spacing w:line="480" w:lineRule="auto"/>
        <w:ind w:left="720"/>
        <w:jc w:val="both"/>
        <w:rPr>
          <w:rFonts w:ascii="Arial" w:hAnsi="Arial" w:cs="Arial"/>
        </w:rPr>
      </w:pPr>
    </w:p>
    <w:p w:rsidR="00000000" w:rsidRDefault="002A7659" w:rsidP="002A7659">
      <w:pPr>
        <w:numPr>
          <w:ilvl w:val="0"/>
          <w:numId w:val="15"/>
        </w:numPr>
        <w:tabs>
          <w:tab w:val="clear" w:pos="720"/>
        </w:tabs>
        <w:spacing w:line="480" w:lineRule="auto"/>
        <w:ind w:left="1440"/>
        <w:jc w:val="both"/>
        <w:rPr>
          <w:rFonts w:ascii="Arial" w:hAnsi="Arial" w:cs="Arial"/>
        </w:rPr>
      </w:pPr>
      <w:r>
        <w:rPr>
          <w:rFonts w:ascii="Arial" w:hAnsi="Arial" w:cs="Arial"/>
        </w:rPr>
        <w:t xml:space="preserve">INEC. V Censo de población y IV de vivienda 1990. Resultados definitivos (por provincia y resumen nacional). Quito: INEC, 1991. </w:t>
      </w:r>
    </w:p>
    <w:p w:rsidR="00000000" w:rsidRDefault="002A7659">
      <w:pPr>
        <w:spacing w:line="480" w:lineRule="auto"/>
        <w:ind w:left="1080"/>
        <w:jc w:val="both"/>
        <w:rPr>
          <w:rFonts w:ascii="Arial" w:hAnsi="Arial" w:cs="Arial"/>
        </w:rPr>
      </w:pPr>
    </w:p>
    <w:p w:rsidR="00000000" w:rsidRDefault="002A7659" w:rsidP="002A7659">
      <w:pPr>
        <w:numPr>
          <w:ilvl w:val="0"/>
          <w:numId w:val="15"/>
        </w:numPr>
        <w:tabs>
          <w:tab w:val="clear" w:pos="720"/>
        </w:tabs>
        <w:spacing w:line="480" w:lineRule="auto"/>
        <w:ind w:left="1440"/>
        <w:jc w:val="both"/>
        <w:rPr>
          <w:rFonts w:ascii="Arial" w:hAnsi="Arial" w:cs="Arial"/>
        </w:rPr>
      </w:pPr>
      <w:r>
        <w:rPr>
          <w:rFonts w:ascii="Arial" w:hAnsi="Arial" w:cs="Arial"/>
        </w:rPr>
        <w:t xml:space="preserve">INEC. VI Censo de población y V de Vivienda 2001. Resultados definitivos aun </w:t>
      </w:r>
      <w:r>
        <w:rPr>
          <w:rFonts w:ascii="Arial" w:hAnsi="Arial" w:cs="Arial"/>
        </w:rPr>
        <w:t>no han sido publicados</w:t>
      </w:r>
    </w:p>
    <w:p w:rsidR="00000000" w:rsidRDefault="002A7659">
      <w:pPr>
        <w:spacing w:line="480" w:lineRule="auto"/>
        <w:ind w:left="720"/>
        <w:jc w:val="both"/>
        <w:rPr>
          <w:rFonts w:ascii="Arial" w:hAnsi="Arial" w:cs="Arial"/>
        </w:rPr>
      </w:pPr>
    </w:p>
    <w:p w:rsidR="00000000" w:rsidRDefault="002A7659">
      <w:pPr>
        <w:spacing w:line="480" w:lineRule="auto"/>
        <w:ind w:left="720"/>
        <w:jc w:val="both"/>
        <w:rPr>
          <w:rFonts w:ascii="Arial" w:hAnsi="Arial" w:cs="Arial"/>
        </w:rPr>
      </w:pPr>
    </w:p>
    <w:p w:rsidR="00000000" w:rsidRDefault="002A7659">
      <w:pPr>
        <w:pStyle w:val="Ttulo2"/>
        <w:spacing w:line="480" w:lineRule="auto"/>
        <w:ind w:left="1080"/>
        <w:rPr>
          <w:rFonts w:ascii="Arial" w:hAnsi="Arial" w:cs="Arial"/>
          <w:bCs/>
        </w:rPr>
      </w:pPr>
      <w:r>
        <w:rPr>
          <w:rFonts w:ascii="Arial" w:hAnsi="Arial" w:cs="Arial"/>
          <w:bCs/>
        </w:rPr>
        <w:t>Usos y procesamiento en el SIISE</w:t>
      </w:r>
    </w:p>
    <w:p w:rsidR="00000000" w:rsidRDefault="002A7659">
      <w:pPr>
        <w:spacing w:line="480" w:lineRule="auto"/>
        <w:ind w:left="1080"/>
        <w:jc w:val="both"/>
        <w:rPr>
          <w:rFonts w:ascii="Arial" w:hAnsi="Arial" w:cs="Arial"/>
          <w:b/>
          <w:bCs/>
        </w:rPr>
      </w:pPr>
    </w:p>
    <w:p w:rsidR="00000000" w:rsidRDefault="002A7659">
      <w:pPr>
        <w:spacing w:line="480" w:lineRule="auto"/>
        <w:ind w:left="1080"/>
        <w:jc w:val="both"/>
        <w:rPr>
          <w:rFonts w:ascii="Arial" w:hAnsi="Arial" w:cs="Arial"/>
        </w:rPr>
      </w:pPr>
      <w:r>
        <w:rPr>
          <w:rFonts w:ascii="Arial" w:hAnsi="Arial" w:cs="Arial"/>
        </w:rPr>
        <w:t>1950, 1962 y 1974: reproducción de las tabulaciones publicadas.</w:t>
      </w:r>
    </w:p>
    <w:p w:rsidR="00000000" w:rsidRDefault="002A7659">
      <w:pPr>
        <w:pStyle w:val="Textoindependiente2"/>
        <w:spacing w:line="480" w:lineRule="auto"/>
        <w:ind w:left="1080"/>
        <w:rPr>
          <w:rFonts w:ascii="Arial" w:hAnsi="Arial" w:cs="Arial"/>
        </w:rPr>
      </w:pPr>
      <w:r>
        <w:rPr>
          <w:rFonts w:ascii="Arial" w:hAnsi="Arial" w:cs="Arial"/>
        </w:rPr>
        <w:t>1982, 1990: procesamiento directo de las bases de datos originales en medio magnético; el SIISE transformó las bases al formato "sav"</w:t>
      </w:r>
      <w:r>
        <w:rPr>
          <w:rFonts w:ascii="Arial" w:hAnsi="Arial" w:cs="Arial"/>
        </w:rPr>
        <w:t xml:space="preserve"> (SPSS). Los indicadores censales elaborados directamente por el SIISE han sido validados por el INEC. </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Los indicadores de los censos anteriores a 1982 se desglosan según área residencial según la definición censal o político-administrativa. En cambio, aq</w:t>
      </w:r>
      <w:r>
        <w:rPr>
          <w:rFonts w:ascii="Arial" w:hAnsi="Arial" w:cs="Arial"/>
        </w:rPr>
        <w:t>uellos derivados de los últimos dos censos, se presentan conforme a las dos definiciones de área residencial que utiliza el SIISE (v. Urbana / rural, ciudad / campo). Obsérvese que sólo la primera definición coincide con aquella utilizada por el INEC en lo</w:t>
      </w:r>
      <w:r>
        <w:rPr>
          <w:rFonts w:ascii="Arial" w:hAnsi="Arial" w:cs="Arial"/>
        </w:rPr>
        <w:t>s resultados censales oficiales. El SIISE procesó, además, los resultados del Censo de 1990 según la división político-administrativa de 1998 (v. DPA 99).</w:t>
      </w:r>
    </w:p>
    <w:p w:rsidR="00000000" w:rsidRDefault="002A7659">
      <w:pPr>
        <w:spacing w:line="480" w:lineRule="auto"/>
        <w:ind w:left="540"/>
        <w:jc w:val="both"/>
        <w:rPr>
          <w:rFonts w:ascii="Arial" w:hAnsi="Arial" w:cs="Arial"/>
        </w:rPr>
      </w:pPr>
    </w:p>
    <w:p w:rsidR="00000000" w:rsidRDefault="002A7659" w:rsidP="002A7659">
      <w:pPr>
        <w:numPr>
          <w:ilvl w:val="1"/>
          <w:numId w:val="19"/>
        </w:numPr>
        <w:tabs>
          <w:tab w:val="clear" w:pos="1080"/>
        </w:tabs>
        <w:spacing w:line="480" w:lineRule="auto"/>
        <w:ind w:hanging="540"/>
        <w:jc w:val="both"/>
        <w:rPr>
          <w:rFonts w:ascii="Arial" w:hAnsi="Arial" w:cs="Arial"/>
          <w:b/>
          <w:bCs/>
        </w:rPr>
      </w:pPr>
      <w:r>
        <w:rPr>
          <w:rFonts w:ascii="Arial" w:hAnsi="Arial" w:cs="Arial"/>
          <w:b/>
          <w:bCs/>
        </w:rPr>
        <w:t xml:space="preserve"> ANÁLISIS DE LA INFORMACIÓN</w:t>
      </w:r>
    </w:p>
    <w:p w:rsidR="00000000" w:rsidRDefault="002A7659">
      <w:pPr>
        <w:spacing w:line="480" w:lineRule="auto"/>
        <w:ind w:left="1080"/>
        <w:jc w:val="both"/>
        <w:rPr>
          <w:rFonts w:ascii="Arial" w:hAnsi="Arial" w:cs="Arial"/>
          <w:b/>
          <w:bCs/>
        </w:rPr>
      </w:pPr>
    </w:p>
    <w:p w:rsidR="00000000" w:rsidRDefault="002A7659">
      <w:pPr>
        <w:pStyle w:val="Ttulo"/>
        <w:spacing w:line="480" w:lineRule="auto"/>
        <w:ind w:left="1080"/>
        <w:jc w:val="both"/>
        <w:rPr>
          <w:rFonts w:ascii="Arial" w:hAnsi="Arial" w:cs="Arial"/>
          <w:b w:val="0"/>
          <w:bCs w:val="0"/>
          <w:sz w:val="24"/>
        </w:rPr>
      </w:pPr>
      <w:r>
        <w:rPr>
          <w:rFonts w:ascii="Arial" w:hAnsi="Arial" w:cs="Arial"/>
          <w:b w:val="0"/>
          <w:bCs w:val="0"/>
          <w:sz w:val="24"/>
        </w:rPr>
        <w:t>El presente análisis estadístico pretende determinar la cantidad de ser</w:t>
      </w:r>
      <w:r>
        <w:rPr>
          <w:rFonts w:ascii="Arial" w:hAnsi="Arial" w:cs="Arial"/>
          <w:b w:val="0"/>
          <w:bCs w:val="0"/>
          <w:sz w:val="24"/>
        </w:rPr>
        <w:t>vicios básicos y el tipo de infraestructura de viviendas que poseen las viviendas, de los habitantes de la provincia del Guayas, de acuerdo a su acceso a la educación superior por zonas.</w:t>
      </w:r>
    </w:p>
    <w:p w:rsidR="00000000" w:rsidRDefault="002A7659">
      <w:pPr>
        <w:pStyle w:val="Ttulo"/>
        <w:spacing w:line="480" w:lineRule="auto"/>
        <w:ind w:left="540"/>
        <w:jc w:val="both"/>
        <w:rPr>
          <w:rFonts w:ascii="Arial" w:hAnsi="Arial" w:cs="Arial"/>
          <w:b w:val="0"/>
          <w:bCs w:val="0"/>
          <w:sz w:val="24"/>
        </w:rPr>
      </w:pPr>
    </w:p>
    <w:p w:rsidR="00000000" w:rsidRDefault="002A7659">
      <w:pPr>
        <w:pStyle w:val="Ttulo"/>
        <w:spacing w:line="480" w:lineRule="auto"/>
        <w:ind w:left="1080"/>
        <w:jc w:val="both"/>
        <w:rPr>
          <w:rFonts w:ascii="Arial" w:hAnsi="Arial" w:cs="Arial"/>
          <w:b w:val="0"/>
          <w:bCs w:val="0"/>
          <w:sz w:val="24"/>
        </w:rPr>
      </w:pPr>
      <w:r>
        <w:rPr>
          <w:rFonts w:ascii="Arial" w:hAnsi="Arial" w:cs="Arial"/>
          <w:b w:val="0"/>
          <w:bCs w:val="0"/>
          <w:sz w:val="24"/>
        </w:rPr>
        <w:t xml:space="preserve">En el primer punto se describirá el marco muestral así como también </w:t>
      </w:r>
      <w:r>
        <w:rPr>
          <w:rFonts w:ascii="Arial" w:hAnsi="Arial" w:cs="Arial"/>
          <w:b w:val="0"/>
          <w:bCs w:val="0"/>
          <w:sz w:val="24"/>
        </w:rPr>
        <w:t>las variables a utilizar para este estudio. Aquí se detalla la población, el tipo de muestreo, y algunas definiciones que le servirán al lector para su comprensión.</w:t>
      </w:r>
    </w:p>
    <w:p w:rsidR="00000000" w:rsidRDefault="002A7659">
      <w:pPr>
        <w:pStyle w:val="Ttulo"/>
        <w:spacing w:line="480" w:lineRule="auto"/>
        <w:ind w:left="540"/>
        <w:jc w:val="both"/>
        <w:rPr>
          <w:rFonts w:ascii="Arial" w:hAnsi="Arial" w:cs="Arial"/>
          <w:b w:val="0"/>
          <w:bCs w:val="0"/>
          <w:sz w:val="24"/>
        </w:rPr>
      </w:pPr>
    </w:p>
    <w:p w:rsidR="00000000" w:rsidRDefault="002A7659">
      <w:pPr>
        <w:pStyle w:val="Ttulo"/>
        <w:spacing w:line="480" w:lineRule="auto"/>
        <w:ind w:left="1080"/>
        <w:jc w:val="both"/>
        <w:rPr>
          <w:rFonts w:ascii="Arial" w:hAnsi="Arial" w:cs="Arial"/>
          <w:b w:val="0"/>
          <w:bCs w:val="0"/>
          <w:sz w:val="24"/>
        </w:rPr>
      </w:pPr>
      <w:r>
        <w:rPr>
          <w:rFonts w:ascii="Arial" w:hAnsi="Arial" w:cs="Arial"/>
          <w:b w:val="0"/>
          <w:bCs w:val="0"/>
          <w:sz w:val="24"/>
        </w:rPr>
        <w:t xml:space="preserve">En el segundo punto se hará el análisis univariado de las características de la población </w:t>
      </w:r>
      <w:r>
        <w:rPr>
          <w:rFonts w:ascii="Arial" w:hAnsi="Arial" w:cs="Arial"/>
          <w:b w:val="0"/>
          <w:bCs w:val="0"/>
          <w:sz w:val="24"/>
        </w:rPr>
        <w:t>a través de la muestra tomada previamente, se mostrarán as medidas de tendencia central, las medidas de dispersión y otras estadísticas básicas, así como también histogramas y ojivas.</w:t>
      </w:r>
    </w:p>
    <w:p w:rsidR="00000000" w:rsidRDefault="002A7659">
      <w:pPr>
        <w:pStyle w:val="Ttulo"/>
        <w:tabs>
          <w:tab w:val="left" w:pos="1080"/>
        </w:tabs>
        <w:spacing w:line="480" w:lineRule="auto"/>
        <w:ind w:left="540"/>
        <w:jc w:val="both"/>
        <w:rPr>
          <w:rFonts w:ascii="Arial" w:hAnsi="Arial" w:cs="Arial"/>
          <w:b w:val="0"/>
          <w:bCs w:val="0"/>
          <w:sz w:val="24"/>
        </w:rPr>
      </w:pPr>
    </w:p>
    <w:p w:rsidR="00000000" w:rsidRDefault="002A7659">
      <w:pPr>
        <w:pStyle w:val="Ttulo"/>
        <w:spacing w:line="480" w:lineRule="auto"/>
        <w:ind w:left="1080"/>
        <w:jc w:val="both"/>
        <w:rPr>
          <w:rFonts w:ascii="Arial" w:hAnsi="Arial" w:cs="Arial"/>
          <w:b w:val="0"/>
          <w:bCs w:val="0"/>
          <w:sz w:val="24"/>
        </w:rPr>
      </w:pPr>
      <w:r>
        <w:rPr>
          <w:rFonts w:ascii="Arial" w:hAnsi="Arial" w:cs="Arial"/>
          <w:b w:val="0"/>
          <w:bCs w:val="0"/>
          <w:sz w:val="24"/>
        </w:rPr>
        <w:t>En el tercer punto se hará el análisis multivariado, en el cual se desa</w:t>
      </w:r>
      <w:r>
        <w:rPr>
          <w:rFonts w:ascii="Arial" w:hAnsi="Arial" w:cs="Arial"/>
          <w:b w:val="0"/>
          <w:bCs w:val="0"/>
          <w:sz w:val="24"/>
        </w:rPr>
        <w:t>rrollarán diversos estudios como Componentes Principales, Análisis de Factores y Análisis Discriminante.</w:t>
      </w:r>
    </w:p>
    <w:p w:rsidR="00000000" w:rsidRDefault="002A7659">
      <w:pPr>
        <w:spacing w:line="480" w:lineRule="auto"/>
        <w:ind w:left="1080"/>
        <w:jc w:val="both"/>
        <w:rPr>
          <w:rFonts w:ascii="Arial" w:hAnsi="Arial" w:cs="Arial"/>
          <w:lang w:val="es-EC"/>
        </w:rPr>
      </w:pPr>
    </w:p>
    <w:p w:rsidR="00000000" w:rsidRDefault="002A7659" w:rsidP="002A7659">
      <w:pPr>
        <w:pStyle w:val="Ttulo1"/>
        <w:numPr>
          <w:ilvl w:val="2"/>
          <w:numId w:val="8"/>
        </w:numPr>
        <w:tabs>
          <w:tab w:val="clear" w:pos="720"/>
          <w:tab w:val="left" w:pos="1440"/>
          <w:tab w:val="left" w:pos="1800"/>
        </w:tabs>
        <w:spacing w:line="480" w:lineRule="auto"/>
        <w:ind w:left="1080" w:firstLine="0"/>
        <w:jc w:val="left"/>
        <w:rPr>
          <w:rFonts w:ascii="Arial" w:hAnsi="Arial" w:cs="Arial"/>
        </w:rPr>
      </w:pPr>
      <w:bookmarkStart w:id="0" w:name="_Toc507489702"/>
      <w:r>
        <w:rPr>
          <w:rFonts w:ascii="Arial" w:hAnsi="Arial" w:cs="Arial"/>
        </w:rPr>
        <w:t xml:space="preserve">POBLACIÓN OBJETIVO Y </w:t>
      </w:r>
      <w:bookmarkEnd w:id="0"/>
      <w:r>
        <w:rPr>
          <w:rFonts w:ascii="Arial" w:hAnsi="Arial" w:cs="Arial"/>
        </w:rPr>
        <w:t>MUESTRA</w:t>
      </w:r>
    </w:p>
    <w:p w:rsidR="00000000" w:rsidRDefault="002A7659">
      <w:pPr>
        <w:spacing w:line="480" w:lineRule="auto"/>
        <w:jc w:val="both"/>
        <w:rPr>
          <w:rFonts w:ascii="Arial" w:hAnsi="Arial" w:cs="Arial"/>
        </w:rPr>
      </w:pPr>
    </w:p>
    <w:p w:rsidR="00000000" w:rsidRDefault="002A7659">
      <w:pPr>
        <w:spacing w:line="480" w:lineRule="auto"/>
        <w:ind w:left="1800"/>
        <w:jc w:val="both"/>
        <w:rPr>
          <w:rFonts w:ascii="Arial" w:hAnsi="Arial" w:cs="Arial"/>
        </w:rPr>
      </w:pPr>
      <w:r>
        <w:rPr>
          <w:rFonts w:ascii="Arial" w:hAnsi="Arial" w:cs="Arial"/>
        </w:rPr>
        <w:t>En esta parte definiremos algunos conceptos básicos para una mejor comprensión del trabajo, al igual que se pondrá en co</w:t>
      </w:r>
      <w:r>
        <w:rPr>
          <w:rFonts w:ascii="Arial" w:hAnsi="Arial" w:cs="Arial"/>
        </w:rPr>
        <w:t>nsideración las variables a utilizar.</w:t>
      </w:r>
    </w:p>
    <w:p w:rsidR="00000000" w:rsidRDefault="002A7659">
      <w:pPr>
        <w:spacing w:line="480" w:lineRule="auto"/>
        <w:jc w:val="both"/>
        <w:rPr>
          <w:rFonts w:ascii="Arial" w:hAnsi="Arial" w:cs="Arial"/>
        </w:rPr>
      </w:pPr>
    </w:p>
    <w:p w:rsidR="00000000" w:rsidRDefault="002A7659">
      <w:pPr>
        <w:spacing w:line="480" w:lineRule="auto"/>
        <w:ind w:left="1800"/>
        <w:jc w:val="both"/>
        <w:rPr>
          <w:rFonts w:ascii="Arial" w:hAnsi="Arial" w:cs="Arial"/>
          <w:b/>
          <w:bCs/>
        </w:rPr>
      </w:pPr>
      <w:r>
        <w:rPr>
          <w:rFonts w:ascii="Arial" w:hAnsi="Arial" w:cs="Arial"/>
          <w:b/>
          <w:bCs/>
        </w:rPr>
        <w:t>1.4.1.1  Covarianza</w:t>
      </w:r>
    </w:p>
    <w:p w:rsidR="00000000" w:rsidRDefault="002A7659">
      <w:pPr>
        <w:spacing w:line="480" w:lineRule="auto"/>
        <w:ind w:left="2700"/>
        <w:jc w:val="both"/>
        <w:rPr>
          <w:rFonts w:ascii="Arial" w:hAnsi="Arial" w:cs="Arial"/>
        </w:rPr>
      </w:pPr>
      <w:r>
        <w:rPr>
          <w:rFonts w:ascii="Arial" w:hAnsi="Arial" w:cs="Arial"/>
        </w:rPr>
        <w:t>La covarianza es una definición estadística que mide la relación lineal entre dos variables aleatorias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a mayor valor absoluto de la covarianza corresponde una mayor dependencia lineal entr</w:t>
      </w:r>
      <w:r>
        <w:rPr>
          <w:rFonts w:ascii="Arial" w:hAnsi="Arial" w:cs="Arial"/>
        </w:rPr>
        <w:t>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valores positivos indican que cuando X</w:t>
      </w:r>
      <w:r>
        <w:rPr>
          <w:rFonts w:ascii="Arial" w:hAnsi="Arial" w:cs="Arial"/>
          <w:vertAlign w:val="subscript"/>
        </w:rPr>
        <w:t>i</w:t>
      </w:r>
      <w:r>
        <w:rPr>
          <w:rFonts w:ascii="Arial" w:hAnsi="Arial" w:cs="Arial"/>
        </w:rPr>
        <w:t xml:space="preserve"> crece también lo hace X</w:t>
      </w:r>
      <w:r>
        <w:rPr>
          <w:rFonts w:ascii="Arial" w:hAnsi="Arial" w:cs="Arial"/>
          <w:vertAlign w:val="subscript"/>
        </w:rPr>
        <w:t>j</w:t>
      </w:r>
      <w:r>
        <w:rPr>
          <w:rFonts w:ascii="Arial" w:hAnsi="Arial" w:cs="Arial"/>
        </w:rPr>
        <w:t>, valores negativos indican que cuando X</w:t>
      </w:r>
      <w:r>
        <w:rPr>
          <w:rFonts w:ascii="Arial" w:hAnsi="Arial" w:cs="Arial"/>
          <w:vertAlign w:val="subscript"/>
        </w:rPr>
        <w:t>i</w:t>
      </w:r>
      <w:r>
        <w:rPr>
          <w:rFonts w:ascii="Arial" w:hAnsi="Arial" w:cs="Arial"/>
        </w:rPr>
        <w:t xml:space="preserve"> crece X</w:t>
      </w:r>
      <w:r>
        <w:rPr>
          <w:rFonts w:ascii="Arial" w:hAnsi="Arial" w:cs="Arial"/>
          <w:vertAlign w:val="subscript"/>
        </w:rPr>
        <w:t>j</w:t>
      </w:r>
      <w:r>
        <w:rPr>
          <w:rFonts w:ascii="Arial" w:hAnsi="Arial" w:cs="Arial"/>
        </w:rPr>
        <w:t xml:space="preserve"> decrece. La covarianza de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se define como:</w:t>
      </w:r>
    </w:p>
    <w:p w:rsidR="00000000" w:rsidRDefault="002A7659">
      <w:pPr>
        <w:spacing w:line="480" w:lineRule="auto"/>
        <w:ind w:left="1080"/>
        <w:jc w:val="center"/>
        <w:rPr>
          <w:rFonts w:ascii="Arial" w:hAnsi="Arial" w:cs="Arial"/>
        </w:rPr>
      </w:pPr>
    </w:p>
    <w:p w:rsidR="00000000" w:rsidRDefault="002A7659">
      <w:pPr>
        <w:spacing w:line="480" w:lineRule="auto"/>
        <w:ind w:left="1080"/>
        <w:jc w:val="center"/>
        <w:rPr>
          <w:rFonts w:ascii="Arial" w:hAnsi="Arial" w:cs="Arial"/>
        </w:rPr>
      </w:pPr>
      <w:r>
        <w:rPr>
          <w:rFonts w:ascii="Arial" w:hAnsi="Arial" w:cs="Arial"/>
          <w:position w:val="-30"/>
        </w:rPr>
        <w:object w:dxaOrig="4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48.75pt" o:ole="">
            <v:imagedata r:id="rId7" o:title=""/>
          </v:shape>
          <o:OLEObject Type="Embed" ProgID="Equation.3" ShapeID="_x0000_i1025" DrawAspect="Content" ObjectID="_1307946134" r:id="rId8"/>
        </w:object>
      </w:r>
    </w:p>
    <w:p w:rsidR="00000000" w:rsidRDefault="002A7659">
      <w:pPr>
        <w:spacing w:line="480" w:lineRule="auto"/>
        <w:ind w:left="1080"/>
        <w:jc w:val="both"/>
        <w:rPr>
          <w:rFonts w:ascii="Arial" w:hAnsi="Arial" w:cs="Arial"/>
        </w:rPr>
      </w:pPr>
    </w:p>
    <w:p w:rsidR="00000000" w:rsidRDefault="002A7659">
      <w:pPr>
        <w:spacing w:line="480" w:lineRule="auto"/>
        <w:ind w:left="2700"/>
        <w:jc w:val="both"/>
        <w:rPr>
          <w:rFonts w:ascii="Arial" w:hAnsi="Arial" w:cs="Arial"/>
        </w:rPr>
      </w:pPr>
      <w:r>
        <w:rPr>
          <w:rFonts w:ascii="Arial" w:hAnsi="Arial" w:cs="Arial"/>
        </w:rPr>
        <w:t xml:space="preserve">Donde </w:t>
      </w:r>
      <w:r>
        <w:rPr>
          <w:rFonts w:ascii="Symbol" w:hAnsi="Symbol" w:cs="Arial"/>
        </w:rPr>
        <w:t></w:t>
      </w:r>
      <w:r>
        <w:rPr>
          <w:rFonts w:ascii="Arial" w:hAnsi="Arial" w:cs="Arial"/>
          <w:vertAlign w:val="subscript"/>
        </w:rPr>
        <w:t>i</w:t>
      </w:r>
      <w:r>
        <w:rPr>
          <w:rFonts w:ascii="Arial" w:hAnsi="Arial" w:cs="Arial"/>
        </w:rPr>
        <w:t xml:space="preserve"> y </w:t>
      </w:r>
      <w:r>
        <w:rPr>
          <w:rFonts w:ascii="Symbol" w:hAnsi="Symbol" w:cs="Arial"/>
        </w:rPr>
        <w:t></w:t>
      </w:r>
      <w:r>
        <w:rPr>
          <w:rFonts w:ascii="Arial" w:hAnsi="Arial" w:cs="Arial"/>
          <w:vertAlign w:val="subscript"/>
        </w:rPr>
        <w:t>j</w:t>
      </w:r>
      <w:r>
        <w:rPr>
          <w:rFonts w:ascii="Arial" w:hAnsi="Arial" w:cs="Arial"/>
        </w:rPr>
        <w:t xml:space="preserve"> son los valores esperados de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res</w:t>
      </w:r>
      <w:r>
        <w:rPr>
          <w:rFonts w:ascii="Arial" w:hAnsi="Arial" w:cs="Arial"/>
        </w:rPr>
        <w:t>pectivamente</w:t>
      </w:r>
    </w:p>
    <w:p w:rsidR="00000000" w:rsidRDefault="002A7659">
      <w:pPr>
        <w:spacing w:line="480" w:lineRule="auto"/>
        <w:ind w:left="1080"/>
        <w:jc w:val="both"/>
        <w:rPr>
          <w:rFonts w:ascii="Arial" w:hAnsi="Arial" w:cs="Arial"/>
        </w:rPr>
      </w:pPr>
    </w:p>
    <w:p w:rsidR="00000000" w:rsidRDefault="002A7659" w:rsidP="002A7659">
      <w:pPr>
        <w:numPr>
          <w:ilvl w:val="3"/>
          <w:numId w:val="23"/>
        </w:numPr>
        <w:tabs>
          <w:tab w:val="clear" w:pos="1620"/>
          <w:tab w:val="num" w:pos="1440"/>
          <w:tab w:val="left" w:pos="1980"/>
          <w:tab w:val="left" w:pos="2700"/>
        </w:tabs>
        <w:spacing w:line="480" w:lineRule="auto"/>
        <w:ind w:firstLine="0"/>
        <w:jc w:val="both"/>
        <w:rPr>
          <w:rFonts w:ascii="Arial" w:hAnsi="Arial" w:cs="Arial"/>
          <w:b/>
          <w:bCs/>
        </w:rPr>
      </w:pPr>
      <w:r>
        <w:rPr>
          <w:rFonts w:ascii="Arial" w:hAnsi="Arial" w:cs="Arial"/>
          <w:b/>
          <w:bCs/>
        </w:rPr>
        <w:t>Coeficiente de correlación</w:t>
      </w:r>
    </w:p>
    <w:p w:rsidR="00000000" w:rsidRDefault="002A7659">
      <w:pPr>
        <w:spacing w:line="480" w:lineRule="auto"/>
        <w:ind w:left="2700"/>
        <w:jc w:val="both"/>
        <w:rPr>
          <w:rFonts w:ascii="Arial" w:hAnsi="Arial" w:cs="Arial"/>
        </w:rPr>
      </w:pPr>
      <w:r>
        <w:rPr>
          <w:rFonts w:ascii="Arial" w:hAnsi="Arial" w:cs="Arial"/>
        </w:rPr>
        <w:t>Debido a lo difícil de utilizar la covarianza como una medida absoluta de la dependencia lineal porque su valor depende de la escala de medición y por consiguiente es difícil determinar si una covarianza en particul</w:t>
      </w:r>
      <w:r>
        <w:rPr>
          <w:rFonts w:ascii="Arial" w:hAnsi="Arial" w:cs="Arial"/>
        </w:rPr>
        <w:t xml:space="preserve">ar es grande o pequeña. Se puede eliminar este problema estandarizando el valor de la covarianza, utilizando el coeficiente de correlación </w:t>
      </w:r>
      <w:r>
        <w:rPr>
          <w:rFonts w:ascii="Symbol" w:hAnsi="Symbol" w:cs="Arial"/>
        </w:rPr>
        <w:t></w:t>
      </w:r>
      <w:r>
        <w:rPr>
          <w:rFonts w:ascii="Arial" w:hAnsi="Arial" w:cs="Arial"/>
          <w:vertAlign w:val="subscript"/>
        </w:rPr>
        <w:t>ij</w:t>
      </w:r>
      <w:r>
        <w:rPr>
          <w:rFonts w:ascii="Arial" w:hAnsi="Arial" w:cs="Arial"/>
        </w:rPr>
        <w:t xml:space="preserve"> entre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el cual se calcula:</w:t>
      </w:r>
    </w:p>
    <w:p w:rsidR="00000000" w:rsidRDefault="002A7659">
      <w:pPr>
        <w:spacing w:line="480" w:lineRule="auto"/>
        <w:ind w:left="1080"/>
        <w:jc w:val="both"/>
        <w:rPr>
          <w:rFonts w:ascii="Arial" w:hAnsi="Arial" w:cs="Arial"/>
        </w:rPr>
      </w:pPr>
    </w:p>
    <w:p w:rsidR="00000000" w:rsidRDefault="002A7659">
      <w:pPr>
        <w:spacing w:line="480" w:lineRule="auto"/>
        <w:ind w:left="1080"/>
        <w:jc w:val="center"/>
        <w:rPr>
          <w:rFonts w:ascii="Arial" w:hAnsi="Arial" w:cs="Arial"/>
        </w:rPr>
      </w:pPr>
      <w:r>
        <w:rPr>
          <w:rFonts w:ascii="Arial" w:hAnsi="Arial" w:cs="Arial"/>
          <w:position w:val="-36"/>
        </w:rPr>
        <w:object w:dxaOrig="1820" w:dyaOrig="780">
          <v:shape id="_x0000_i1026" type="#_x0000_t75" style="width:126pt;height:54.75pt" o:ole="">
            <v:imagedata r:id="rId9" o:title=""/>
          </v:shape>
          <o:OLEObject Type="Embed" ProgID="Equation.3" ShapeID="_x0000_i1026" DrawAspect="Content" ObjectID="_1307946135" r:id="rId10"/>
        </w:object>
      </w:r>
    </w:p>
    <w:p w:rsidR="00000000" w:rsidRDefault="002A7659">
      <w:pPr>
        <w:spacing w:line="480" w:lineRule="auto"/>
        <w:ind w:left="2700"/>
        <w:jc w:val="both"/>
        <w:rPr>
          <w:rFonts w:ascii="Arial" w:hAnsi="Arial" w:cs="Arial"/>
        </w:rPr>
      </w:pPr>
      <w:r>
        <w:rPr>
          <w:rFonts w:ascii="Arial" w:hAnsi="Arial" w:cs="Arial"/>
        </w:rPr>
        <w:t xml:space="preserve">donde: </w:t>
      </w:r>
      <w:r>
        <w:rPr>
          <w:rFonts w:ascii="Symbol" w:hAnsi="Symbol"/>
        </w:rPr>
        <w:t></w:t>
      </w:r>
      <w:r>
        <w:rPr>
          <w:vertAlign w:val="subscript"/>
        </w:rPr>
        <w:t>xi</w:t>
      </w:r>
      <w:r>
        <w:rPr>
          <w:rFonts w:ascii="Arial" w:hAnsi="Arial" w:cs="Arial"/>
        </w:rPr>
        <w:t xml:space="preserve"> y </w:t>
      </w:r>
      <w:r>
        <w:rPr>
          <w:rFonts w:ascii="Symbol" w:hAnsi="Symbol"/>
        </w:rPr>
        <w:t></w:t>
      </w:r>
      <w:r>
        <w:rPr>
          <w:vertAlign w:val="subscript"/>
        </w:rPr>
        <w:t>xj</w:t>
      </w:r>
      <w:r>
        <w:rPr>
          <w:rFonts w:ascii="Arial" w:hAnsi="Arial" w:cs="Arial"/>
        </w:rPr>
        <w:t xml:space="preserve"> son las desviaciones estándar de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respectivamente</w:t>
      </w:r>
    </w:p>
    <w:p w:rsidR="00000000" w:rsidRDefault="002A7659">
      <w:pPr>
        <w:spacing w:line="480" w:lineRule="auto"/>
        <w:ind w:left="1080"/>
        <w:jc w:val="both"/>
        <w:rPr>
          <w:rFonts w:ascii="Arial" w:hAnsi="Arial" w:cs="Arial"/>
        </w:rPr>
      </w:pPr>
    </w:p>
    <w:p w:rsidR="00000000" w:rsidRDefault="002A7659">
      <w:pPr>
        <w:tabs>
          <w:tab w:val="left" w:pos="2700"/>
        </w:tabs>
        <w:spacing w:line="480" w:lineRule="auto"/>
        <w:ind w:left="1620"/>
        <w:jc w:val="both"/>
        <w:rPr>
          <w:rFonts w:ascii="Arial" w:hAnsi="Arial" w:cs="Arial"/>
          <w:b/>
          <w:bCs/>
        </w:rPr>
      </w:pPr>
      <w:r>
        <w:rPr>
          <w:rFonts w:ascii="Arial" w:hAnsi="Arial" w:cs="Arial"/>
          <w:b/>
          <w:bCs/>
        </w:rPr>
        <w:t>1.4.1.3     Hipótesis estadística</w:t>
      </w:r>
    </w:p>
    <w:p w:rsidR="00000000" w:rsidRDefault="002A7659">
      <w:pPr>
        <w:spacing w:line="480" w:lineRule="auto"/>
        <w:ind w:left="2700"/>
        <w:jc w:val="both"/>
        <w:rPr>
          <w:rFonts w:ascii="Arial" w:hAnsi="Arial" w:cs="Arial"/>
        </w:rPr>
      </w:pPr>
      <w:r>
        <w:rPr>
          <w:rFonts w:ascii="Arial" w:hAnsi="Arial" w:cs="Arial"/>
        </w:rPr>
        <w:t>Una hipótesis estadística es un supuesto respecto a los parámetros y/o distribución</w:t>
      </w:r>
      <w:r>
        <w:rPr>
          <w:rFonts w:ascii="Arial" w:hAnsi="Arial" w:cs="Arial"/>
        </w:rPr>
        <w:t xml:space="preserve"> de una población ó variable aleatoria. Las hipótesis estadísticas pueden ser simple o compuestas; si dicha hipótesis determina completamente a la población ella es simple, caso contrario es compuesta.</w:t>
      </w:r>
    </w:p>
    <w:p w:rsidR="00000000" w:rsidRDefault="002A7659">
      <w:pPr>
        <w:spacing w:line="480" w:lineRule="auto"/>
        <w:ind w:left="1077"/>
        <w:jc w:val="both"/>
        <w:rPr>
          <w:rFonts w:ascii="Arial" w:hAnsi="Arial" w:cs="Arial"/>
        </w:rPr>
      </w:pPr>
    </w:p>
    <w:p w:rsidR="00000000" w:rsidRDefault="002A7659">
      <w:pPr>
        <w:spacing w:line="480" w:lineRule="auto"/>
        <w:ind w:left="2700"/>
        <w:jc w:val="both"/>
        <w:rPr>
          <w:rFonts w:ascii="Arial" w:hAnsi="Arial" w:cs="Arial"/>
        </w:rPr>
      </w:pPr>
      <w:r>
        <w:rPr>
          <w:rFonts w:ascii="Arial" w:hAnsi="Arial" w:cs="Arial"/>
        </w:rPr>
        <w:t>En estadística se realizan ciertas investigaciones co</w:t>
      </w:r>
      <w:r>
        <w:rPr>
          <w:rFonts w:ascii="Arial" w:hAnsi="Arial" w:cs="Arial"/>
        </w:rPr>
        <w:t>n el fin de probar ciertas hipótesis, una vez establecida la hipótesis que nos parece relevante, recabamos datos que nos permitan  decidir acerca de la misma. Nuestra decisión puede llevarnos a sostener, revisar o rechazar la hipótesis planteada. Para logr</w:t>
      </w:r>
      <w:r>
        <w:rPr>
          <w:rFonts w:ascii="Arial" w:hAnsi="Arial" w:cs="Arial"/>
        </w:rPr>
        <w:t>ar una decisión objetiva acerca de si una hipótesis particular es confirmada por un conjunto de datos, debemos tener un procedimiento objetivo para rechazar o bien aceptar tal hipótesis. Se destaca la objetividad debido a que un aspecto importante del méto</w:t>
      </w:r>
      <w:r>
        <w:rPr>
          <w:rFonts w:ascii="Arial" w:hAnsi="Arial" w:cs="Arial"/>
        </w:rPr>
        <w:t>do científico es que se debe llegar a conclusiones por medio de métodos que sean del dominio público y que puedan ser repetidos por otros investigadores.</w:t>
      </w:r>
    </w:p>
    <w:p w:rsidR="00000000" w:rsidRDefault="002A7659">
      <w:pPr>
        <w:spacing w:line="480" w:lineRule="auto"/>
        <w:ind w:left="1080"/>
        <w:jc w:val="both"/>
        <w:rPr>
          <w:rFonts w:ascii="Arial" w:hAnsi="Arial" w:cs="Arial"/>
        </w:rPr>
      </w:pPr>
    </w:p>
    <w:p w:rsidR="00000000" w:rsidRDefault="002A7659">
      <w:pPr>
        <w:spacing w:line="480" w:lineRule="auto"/>
        <w:ind w:left="2700"/>
        <w:jc w:val="both"/>
        <w:rPr>
          <w:rFonts w:ascii="Arial" w:hAnsi="Arial" w:cs="Arial"/>
        </w:rPr>
      </w:pPr>
      <w:r>
        <w:rPr>
          <w:rFonts w:ascii="Arial" w:hAnsi="Arial" w:cs="Arial"/>
        </w:rPr>
        <w:t xml:space="preserve">Este procedimiento objetivo debe estar basado en la información o los datos que obtenemos de nuestra </w:t>
      </w:r>
      <w:r>
        <w:rPr>
          <w:rFonts w:ascii="Arial" w:hAnsi="Arial" w:cs="Arial"/>
        </w:rPr>
        <w:t>investigación y el riesgo que estamos dispuestos a correr de que nuestra decisión acerca de la hipótesis sea incorrecta. El procedimiento para realizar una prueba de hipótesis es el que se expone a continuación:</w:t>
      </w:r>
    </w:p>
    <w:p w:rsidR="00000000" w:rsidRDefault="002A7659">
      <w:pPr>
        <w:spacing w:line="480" w:lineRule="auto"/>
        <w:ind w:left="1080"/>
        <w:jc w:val="both"/>
        <w:rPr>
          <w:rFonts w:ascii="Arial" w:hAnsi="Arial" w:cs="Arial"/>
        </w:rPr>
      </w:pPr>
    </w:p>
    <w:p w:rsidR="00000000" w:rsidRDefault="002A7659">
      <w:pPr>
        <w:spacing w:line="480" w:lineRule="auto"/>
        <w:ind w:left="2700"/>
        <w:jc w:val="both"/>
        <w:rPr>
          <w:rFonts w:ascii="Arial" w:hAnsi="Arial" w:cs="Arial"/>
          <w:b/>
          <w:bCs/>
          <w:i/>
          <w:iCs/>
        </w:rPr>
      </w:pPr>
      <w:r>
        <w:rPr>
          <w:rFonts w:ascii="Arial" w:hAnsi="Arial" w:cs="Arial"/>
          <w:b/>
          <w:bCs/>
          <w:i/>
          <w:iCs/>
        </w:rPr>
        <w:t>Región crítica y prueba</w:t>
      </w:r>
    </w:p>
    <w:p w:rsidR="00000000" w:rsidRDefault="002A7659">
      <w:pPr>
        <w:spacing w:line="480" w:lineRule="auto"/>
        <w:ind w:left="2700"/>
        <w:jc w:val="both"/>
        <w:rPr>
          <w:rFonts w:ascii="Arial" w:hAnsi="Arial" w:cs="Arial"/>
        </w:rPr>
      </w:pPr>
      <w:r>
        <w:rPr>
          <w:rFonts w:ascii="Arial" w:hAnsi="Arial" w:cs="Arial"/>
        </w:rPr>
        <w:t>Se tiene el contras</w:t>
      </w:r>
      <w:r>
        <w:rPr>
          <w:rFonts w:ascii="Arial" w:hAnsi="Arial" w:cs="Arial"/>
        </w:rPr>
        <w:t>te H</w:t>
      </w:r>
      <w:r>
        <w:rPr>
          <w:rFonts w:ascii="Arial" w:hAnsi="Arial" w:cs="Arial"/>
          <w:vertAlign w:val="subscript"/>
        </w:rPr>
        <w:t>0</w:t>
      </w:r>
      <w:r>
        <w:rPr>
          <w:rFonts w:ascii="Arial" w:hAnsi="Arial" w:cs="Arial"/>
        </w:rPr>
        <w:t xml:space="preserve"> vs. H</w:t>
      </w:r>
      <w:r>
        <w:rPr>
          <w:rFonts w:ascii="Arial" w:hAnsi="Arial" w:cs="Arial"/>
          <w:vertAlign w:val="subscript"/>
        </w:rPr>
        <w:t>1</w:t>
      </w:r>
      <w:r>
        <w:rPr>
          <w:rFonts w:ascii="Arial" w:hAnsi="Arial" w:cs="Arial"/>
        </w:rPr>
        <w:t xml:space="preserve"> y se va a decidir si aceptar o rechazar la hipótesis nula en base a la información que proporciona una muestra aleatoria de tamaño n: X</w:t>
      </w:r>
      <w:r>
        <w:rPr>
          <w:rFonts w:ascii="Arial" w:hAnsi="Arial" w:cs="Arial"/>
          <w:vertAlign w:val="subscript"/>
        </w:rPr>
        <w:t>1</w:t>
      </w:r>
      <w:r>
        <w:rPr>
          <w:rFonts w:ascii="Arial" w:hAnsi="Arial" w:cs="Arial"/>
        </w:rPr>
        <w:t>,X</w:t>
      </w:r>
      <w:r>
        <w:rPr>
          <w:rFonts w:ascii="Arial" w:hAnsi="Arial" w:cs="Arial"/>
          <w:vertAlign w:val="subscript"/>
        </w:rPr>
        <w:t>2</w:t>
      </w:r>
      <w:r>
        <w:rPr>
          <w:rFonts w:ascii="Arial" w:hAnsi="Arial" w:cs="Arial"/>
        </w:rPr>
        <w:t>,X</w:t>
      </w:r>
      <w:r>
        <w:rPr>
          <w:rFonts w:ascii="Arial" w:hAnsi="Arial" w:cs="Arial"/>
          <w:vertAlign w:val="subscript"/>
        </w:rPr>
        <w:t>3</w:t>
      </w:r>
      <w:r>
        <w:rPr>
          <w:rFonts w:ascii="Arial" w:hAnsi="Arial" w:cs="Arial"/>
        </w:rPr>
        <w:t>,...,X</w:t>
      </w:r>
      <w:r>
        <w:rPr>
          <w:rFonts w:ascii="Arial" w:hAnsi="Arial" w:cs="Arial"/>
          <w:vertAlign w:val="subscript"/>
        </w:rPr>
        <w:t>n</w:t>
      </w:r>
    </w:p>
    <w:p w:rsidR="00000000" w:rsidRDefault="002A7659">
      <w:pPr>
        <w:spacing w:line="480" w:lineRule="auto"/>
        <w:ind w:left="1080"/>
        <w:jc w:val="both"/>
        <w:rPr>
          <w:rFonts w:ascii="Arial" w:hAnsi="Arial" w:cs="Arial"/>
        </w:rPr>
      </w:pPr>
    </w:p>
    <w:p w:rsidR="00000000" w:rsidRDefault="002A7659">
      <w:pPr>
        <w:spacing w:line="480" w:lineRule="auto"/>
        <w:ind w:left="2700"/>
        <w:jc w:val="both"/>
        <w:rPr>
          <w:rFonts w:ascii="Arial" w:hAnsi="Arial" w:cs="Arial"/>
        </w:rPr>
      </w:pPr>
      <w:r>
        <w:rPr>
          <w:rFonts w:ascii="Arial" w:hAnsi="Arial" w:cs="Arial"/>
        </w:rPr>
        <w:t>Se define a la región crítica C del contraste como el conjunto de valores posibles que son t</w:t>
      </w:r>
      <w:r>
        <w:rPr>
          <w:rFonts w:ascii="Arial" w:hAnsi="Arial" w:cs="Arial"/>
        </w:rPr>
        <w:t>an extremos que cuando H</w:t>
      </w:r>
      <w:r>
        <w:rPr>
          <w:rFonts w:ascii="Arial" w:hAnsi="Arial" w:cs="Arial"/>
          <w:vertAlign w:val="subscript"/>
        </w:rPr>
        <w:t>0</w:t>
      </w:r>
      <w:r>
        <w:rPr>
          <w:rFonts w:ascii="Arial" w:hAnsi="Arial" w:cs="Arial"/>
        </w:rPr>
        <w:t xml:space="preserve"> es verdadera, la probabilidad de que ocurra en muy pequeña y estos harían que se rechace la hipótesis nula, es decir:</w:t>
      </w:r>
    </w:p>
    <w:p w:rsidR="00000000" w:rsidRDefault="002A7659">
      <w:pPr>
        <w:spacing w:line="480" w:lineRule="auto"/>
        <w:ind w:left="2700"/>
        <w:jc w:val="both"/>
        <w:rPr>
          <w:rFonts w:ascii="Arial" w:hAnsi="Arial" w:cs="Arial"/>
        </w:rPr>
      </w:pPr>
    </w:p>
    <w:p w:rsidR="00000000" w:rsidRDefault="002A7659">
      <w:pPr>
        <w:spacing w:line="480" w:lineRule="auto"/>
        <w:ind w:left="2700"/>
        <w:jc w:val="center"/>
        <w:rPr>
          <w:rFonts w:ascii="Arial" w:hAnsi="Arial" w:cs="Arial"/>
        </w:rPr>
      </w:pPr>
      <w:r>
        <w:rPr>
          <w:rFonts w:ascii="Arial" w:hAnsi="Arial" w:cs="Arial"/>
        </w:rPr>
        <w:t>C = región crítica del contraste = {(X</w:t>
      </w:r>
      <w:r>
        <w:rPr>
          <w:rFonts w:ascii="Arial" w:hAnsi="Arial" w:cs="Arial"/>
          <w:vertAlign w:val="subscript"/>
        </w:rPr>
        <w:t>1</w:t>
      </w:r>
      <w:r>
        <w:rPr>
          <w:rFonts w:ascii="Arial" w:hAnsi="Arial" w:cs="Arial"/>
        </w:rPr>
        <w:t>,X</w:t>
      </w:r>
      <w:r>
        <w:rPr>
          <w:rFonts w:ascii="Arial" w:hAnsi="Arial" w:cs="Arial"/>
          <w:vertAlign w:val="subscript"/>
        </w:rPr>
        <w:t>2</w:t>
      </w:r>
      <w:r>
        <w:rPr>
          <w:rFonts w:ascii="Arial" w:hAnsi="Arial" w:cs="Arial"/>
        </w:rPr>
        <w:t>,...,X</w:t>
      </w:r>
      <w:r>
        <w:rPr>
          <w:rFonts w:ascii="Arial" w:hAnsi="Arial" w:cs="Arial"/>
          <w:vertAlign w:val="subscript"/>
        </w:rPr>
        <w:t>n</w:t>
      </w:r>
      <w:r>
        <w:rPr>
          <w:rFonts w:ascii="Arial" w:hAnsi="Arial" w:cs="Arial"/>
        </w:rPr>
        <w:t>) / H</w:t>
      </w:r>
      <w:r>
        <w:rPr>
          <w:rFonts w:ascii="Arial" w:hAnsi="Arial" w:cs="Arial"/>
          <w:vertAlign w:val="subscript"/>
        </w:rPr>
        <w:t>0</w:t>
      </w:r>
      <w:r>
        <w:rPr>
          <w:rFonts w:ascii="Arial" w:hAnsi="Arial" w:cs="Arial"/>
        </w:rPr>
        <w:t xml:space="preserve"> es rechazada}</w:t>
      </w:r>
    </w:p>
    <w:p w:rsidR="00000000" w:rsidRDefault="002A7659">
      <w:pPr>
        <w:spacing w:line="480" w:lineRule="auto"/>
        <w:ind w:left="1080"/>
        <w:jc w:val="both"/>
        <w:rPr>
          <w:rFonts w:ascii="Arial" w:hAnsi="Arial" w:cs="Arial"/>
          <w:b/>
          <w:bCs/>
          <w:i/>
          <w:iCs/>
        </w:rPr>
      </w:pPr>
    </w:p>
    <w:p w:rsidR="00000000" w:rsidRDefault="002A7659">
      <w:pPr>
        <w:spacing w:line="480" w:lineRule="auto"/>
        <w:ind w:left="2700"/>
        <w:jc w:val="both"/>
        <w:rPr>
          <w:rFonts w:ascii="Arial" w:hAnsi="Arial" w:cs="Arial"/>
          <w:b/>
          <w:bCs/>
          <w:i/>
          <w:iCs/>
        </w:rPr>
      </w:pPr>
      <w:r>
        <w:rPr>
          <w:rFonts w:ascii="Arial" w:hAnsi="Arial" w:cs="Arial"/>
          <w:b/>
          <w:bCs/>
          <w:i/>
          <w:iCs/>
        </w:rPr>
        <w:t>Establecer la hipótesis nula y alterna</w:t>
      </w:r>
    </w:p>
    <w:p w:rsidR="00000000" w:rsidRDefault="002A7659">
      <w:pPr>
        <w:spacing w:line="480" w:lineRule="auto"/>
        <w:ind w:left="2700"/>
        <w:jc w:val="both"/>
        <w:rPr>
          <w:rFonts w:ascii="Arial" w:hAnsi="Arial" w:cs="Arial"/>
        </w:rPr>
      </w:pPr>
      <w:r>
        <w:rPr>
          <w:rFonts w:ascii="Arial" w:hAnsi="Arial" w:cs="Arial"/>
        </w:rPr>
        <w:t>E</w:t>
      </w:r>
      <w:r>
        <w:rPr>
          <w:rFonts w:ascii="Arial" w:hAnsi="Arial" w:cs="Arial"/>
        </w:rPr>
        <w:t>l primer paso en el procedimiento de toma de decisiones es establecer la hipótesis nula (H</w:t>
      </w:r>
      <w:r>
        <w:rPr>
          <w:rFonts w:ascii="Arial" w:hAnsi="Arial" w:cs="Arial"/>
          <w:vertAlign w:val="subscript"/>
        </w:rPr>
        <w:t>0</w:t>
      </w:r>
      <w:r>
        <w:rPr>
          <w:rFonts w:ascii="Arial" w:hAnsi="Arial" w:cs="Arial"/>
        </w:rPr>
        <w:t>), la hipótesis nula es la hipótesis que el investigador desea probar, por lo general uno quiere rechazar dicha hipótesis. Si es rechazada, se apoya una hipótesis al</w:t>
      </w:r>
      <w:r>
        <w:rPr>
          <w:rFonts w:ascii="Arial" w:hAnsi="Arial" w:cs="Arial"/>
        </w:rPr>
        <w:t>terna (H</w:t>
      </w:r>
      <w:r>
        <w:rPr>
          <w:rFonts w:ascii="Arial" w:hAnsi="Arial" w:cs="Arial"/>
          <w:vertAlign w:val="subscript"/>
        </w:rPr>
        <w:t>1</w:t>
      </w:r>
      <w:r>
        <w:rPr>
          <w:rFonts w:ascii="Arial" w:hAnsi="Arial" w:cs="Arial"/>
        </w:rPr>
        <w:t>).</w:t>
      </w:r>
    </w:p>
    <w:p w:rsidR="00000000" w:rsidRDefault="002A7659">
      <w:pPr>
        <w:tabs>
          <w:tab w:val="left" w:pos="1800"/>
        </w:tabs>
        <w:spacing w:line="480" w:lineRule="auto"/>
        <w:ind w:left="1080"/>
        <w:jc w:val="both"/>
        <w:rPr>
          <w:rFonts w:ascii="Arial" w:hAnsi="Arial" w:cs="Arial"/>
          <w:b/>
          <w:bCs/>
          <w:i/>
          <w:iCs/>
        </w:rPr>
      </w:pPr>
    </w:p>
    <w:p w:rsidR="00000000" w:rsidRDefault="002A7659">
      <w:pPr>
        <w:tabs>
          <w:tab w:val="left" w:pos="1800"/>
        </w:tabs>
        <w:spacing w:line="480" w:lineRule="auto"/>
        <w:ind w:left="2700"/>
        <w:jc w:val="both"/>
        <w:rPr>
          <w:rFonts w:ascii="Arial" w:hAnsi="Arial" w:cs="Arial"/>
          <w:b/>
          <w:bCs/>
          <w:i/>
          <w:iCs/>
        </w:rPr>
      </w:pPr>
      <w:r>
        <w:rPr>
          <w:rFonts w:ascii="Arial" w:hAnsi="Arial" w:cs="Arial"/>
          <w:b/>
          <w:bCs/>
          <w:i/>
          <w:iCs/>
        </w:rPr>
        <w:t>La elección de la prueba estadística</w:t>
      </w:r>
    </w:p>
    <w:p w:rsidR="00000000" w:rsidRDefault="002A7659">
      <w:pPr>
        <w:spacing w:line="480" w:lineRule="auto"/>
        <w:ind w:left="2700"/>
        <w:jc w:val="both"/>
        <w:rPr>
          <w:rFonts w:ascii="Arial" w:hAnsi="Arial" w:cs="Arial"/>
        </w:rPr>
      </w:pPr>
      <w:r>
        <w:rPr>
          <w:rFonts w:ascii="Arial" w:hAnsi="Arial" w:cs="Arial"/>
        </w:rPr>
        <w:t>La elección de la prueba estadística consiste en seleccionar el mejor modelo que nos permita probar o rechazar H</w:t>
      </w:r>
      <w:r>
        <w:rPr>
          <w:rFonts w:ascii="Arial" w:hAnsi="Arial" w:cs="Arial"/>
          <w:vertAlign w:val="subscript"/>
        </w:rPr>
        <w:t>0</w:t>
      </w:r>
      <w:r>
        <w:rPr>
          <w:rFonts w:ascii="Arial" w:hAnsi="Arial" w:cs="Arial"/>
        </w:rPr>
        <w:t>. Esta elección depende del tipo de hipótesis a probar y del parámetro poblacional a probar.</w:t>
      </w:r>
    </w:p>
    <w:p w:rsidR="00000000" w:rsidRDefault="002A7659">
      <w:pPr>
        <w:spacing w:line="480" w:lineRule="auto"/>
        <w:ind w:left="1080"/>
        <w:jc w:val="both"/>
        <w:rPr>
          <w:rFonts w:ascii="Arial" w:hAnsi="Arial" w:cs="Arial"/>
        </w:rPr>
      </w:pPr>
    </w:p>
    <w:p w:rsidR="00000000" w:rsidRDefault="002A7659">
      <w:pPr>
        <w:spacing w:line="480" w:lineRule="auto"/>
        <w:ind w:left="2700"/>
        <w:jc w:val="both"/>
        <w:rPr>
          <w:rFonts w:ascii="Arial" w:hAnsi="Arial" w:cs="Arial"/>
          <w:b/>
          <w:bCs/>
          <w:i/>
          <w:iCs/>
        </w:rPr>
      </w:pPr>
      <w:r>
        <w:rPr>
          <w:rFonts w:ascii="Arial" w:hAnsi="Arial" w:cs="Arial"/>
          <w:b/>
          <w:bCs/>
          <w:i/>
          <w:iCs/>
        </w:rPr>
        <w:t xml:space="preserve">El nivel de significancia </w:t>
      </w:r>
    </w:p>
    <w:p w:rsidR="00000000" w:rsidRDefault="002A7659">
      <w:pPr>
        <w:spacing w:line="480" w:lineRule="auto"/>
        <w:ind w:left="2700"/>
        <w:jc w:val="both"/>
        <w:rPr>
          <w:rFonts w:ascii="Arial" w:hAnsi="Arial" w:cs="Arial"/>
        </w:rPr>
      </w:pPr>
      <w:r>
        <w:rPr>
          <w:rFonts w:ascii="Arial" w:hAnsi="Arial" w:cs="Arial"/>
        </w:rPr>
        <w:t>Cuando se toman decisiones bajo incertidumbre, se puede cometer error, al contrastar hipótesis H</w:t>
      </w:r>
      <w:r>
        <w:rPr>
          <w:rFonts w:ascii="Arial" w:hAnsi="Arial" w:cs="Arial"/>
          <w:vertAlign w:val="subscript"/>
        </w:rPr>
        <w:t>0</w:t>
      </w:r>
      <w:r>
        <w:rPr>
          <w:rFonts w:ascii="Arial" w:hAnsi="Arial" w:cs="Arial"/>
        </w:rPr>
        <w:t xml:space="preserve"> vs. H</w:t>
      </w:r>
      <w:r>
        <w:rPr>
          <w:rFonts w:ascii="Arial" w:hAnsi="Arial" w:cs="Arial"/>
          <w:vertAlign w:val="subscript"/>
        </w:rPr>
        <w:t>1</w:t>
      </w:r>
      <w:r>
        <w:rPr>
          <w:rFonts w:ascii="Arial" w:hAnsi="Arial" w:cs="Arial"/>
        </w:rPr>
        <w:t xml:space="preserve"> se toman decisiones bajo incertidumbre, es decir puede que H</w:t>
      </w:r>
      <w:r>
        <w:rPr>
          <w:rFonts w:ascii="Arial" w:hAnsi="Arial" w:cs="Arial"/>
          <w:vertAlign w:val="subscript"/>
        </w:rPr>
        <w:t>0</w:t>
      </w:r>
      <w:r>
        <w:rPr>
          <w:rFonts w:ascii="Arial" w:hAnsi="Arial" w:cs="Arial"/>
        </w:rPr>
        <w:t xml:space="preserve"> sea verdadera o falsa igual para H</w:t>
      </w:r>
      <w:r>
        <w:rPr>
          <w:rFonts w:ascii="Arial" w:hAnsi="Arial" w:cs="Arial"/>
          <w:vertAlign w:val="subscript"/>
        </w:rPr>
        <w:t>1</w:t>
      </w:r>
      <w:r>
        <w:rPr>
          <w:rFonts w:ascii="Arial" w:hAnsi="Arial" w:cs="Arial"/>
        </w:rPr>
        <w:t>.</w:t>
      </w:r>
    </w:p>
    <w:p w:rsidR="00000000" w:rsidRDefault="002A7659">
      <w:pPr>
        <w:spacing w:line="480" w:lineRule="auto"/>
        <w:ind w:left="1077"/>
        <w:jc w:val="both"/>
        <w:rPr>
          <w:rFonts w:ascii="Arial" w:hAnsi="Arial" w:cs="Arial"/>
        </w:rPr>
      </w:pPr>
    </w:p>
    <w:p w:rsidR="00000000" w:rsidRDefault="002A7659">
      <w:pPr>
        <w:spacing w:line="480" w:lineRule="auto"/>
        <w:ind w:left="2700"/>
        <w:jc w:val="both"/>
      </w:pPr>
      <w:r>
        <w:rPr>
          <w:rFonts w:ascii="Arial" w:hAnsi="Arial" w:cs="Arial"/>
        </w:rPr>
        <w:t xml:space="preserve">A </w:t>
      </w:r>
      <w:r>
        <w:rPr>
          <w:rFonts w:ascii="Symbol" w:hAnsi="Symbol"/>
        </w:rPr>
        <w:t></w:t>
      </w:r>
      <w:r>
        <w:rPr>
          <w:rFonts w:ascii="Arial" w:hAnsi="Arial" w:cs="Arial"/>
        </w:rPr>
        <w:t xml:space="preserve"> se la denomina el nivel de significancia y es la probabilidad de rechazar H</w:t>
      </w:r>
      <w:r>
        <w:rPr>
          <w:rFonts w:ascii="Arial" w:hAnsi="Arial" w:cs="Arial"/>
          <w:vertAlign w:val="subscript"/>
        </w:rPr>
        <w:t>0</w:t>
      </w:r>
      <w:r>
        <w:rPr>
          <w:rFonts w:ascii="Arial" w:hAnsi="Arial" w:cs="Arial"/>
        </w:rPr>
        <w:t xml:space="preserve"> cuando esta es verdadera, esto es </w:t>
      </w:r>
      <w:r>
        <w:rPr>
          <w:rFonts w:ascii="Symbol" w:hAnsi="Symbol" w:cs="Arial"/>
        </w:rPr>
        <w:t></w:t>
      </w:r>
      <w:r>
        <w:rPr>
          <w:rFonts w:ascii="Arial" w:hAnsi="Arial" w:cs="Arial"/>
        </w:rPr>
        <w:t>=P(Rechazar H</w:t>
      </w:r>
      <w:r>
        <w:rPr>
          <w:rFonts w:ascii="Arial" w:hAnsi="Arial" w:cs="Arial"/>
          <w:vertAlign w:val="subscript"/>
        </w:rPr>
        <w:t>0</w:t>
      </w:r>
      <w:r>
        <w:rPr>
          <w:rFonts w:ascii="Arial" w:hAnsi="Arial" w:cs="Arial"/>
        </w:rPr>
        <w:t>|H</w:t>
      </w:r>
      <w:r>
        <w:rPr>
          <w:rFonts w:ascii="Arial" w:hAnsi="Arial" w:cs="Arial"/>
          <w:vertAlign w:val="subscript"/>
        </w:rPr>
        <w:t>0</w:t>
      </w:r>
      <w:r>
        <w:rPr>
          <w:rFonts w:ascii="Arial" w:hAnsi="Arial" w:cs="Arial"/>
        </w:rPr>
        <w:t>). El error de rechazar H</w:t>
      </w:r>
      <w:r>
        <w:rPr>
          <w:rFonts w:ascii="Arial" w:hAnsi="Arial" w:cs="Arial"/>
          <w:vertAlign w:val="subscript"/>
        </w:rPr>
        <w:t>0</w:t>
      </w:r>
      <w:r>
        <w:rPr>
          <w:rFonts w:ascii="Arial" w:hAnsi="Arial" w:cs="Arial"/>
        </w:rPr>
        <w:t xml:space="preserve"> cuando esta es verdadera se conoce como error de tipo I. El investigador siempre desea que la prob</w:t>
      </w:r>
      <w:r>
        <w:rPr>
          <w:rFonts w:ascii="Arial" w:hAnsi="Arial" w:cs="Arial"/>
        </w:rPr>
        <w:t>abilidad de cometer error tipo I sea bastante pequeña y debe ser fijada antes de recabar los datos. Existe otro tipo de error que uno puede cometer al realizar un contraste de hipótesis y es el error de tipo II que es rechazar H</w:t>
      </w:r>
      <w:r>
        <w:rPr>
          <w:rFonts w:ascii="Arial" w:hAnsi="Arial" w:cs="Arial"/>
          <w:vertAlign w:val="subscript"/>
        </w:rPr>
        <w:t>1</w:t>
      </w:r>
      <w:r>
        <w:rPr>
          <w:rFonts w:ascii="Arial" w:hAnsi="Arial" w:cs="Arial"/>
        </w:rPr>
        <w:t xml:space="preserve"> cuando esta es verdadera, </w:t>
      </w:r>
      <w:r>
        <w:rPr>
          <w:rFonts w:ascii="Arial" w:hAnsi="Arial" w:cs="Arial"/>
        </w:rPr>
        <w:t>es decir, aceptar H</w:t>
      </w:r>
      <w:r>
        <w:rPr>
          <w:rFonts w:ascii="Arial" w:hAnsi="Arial" w:cs="Arial"/>
          <w:vertAlign w:val="subscript"/>
        </w:rPr>
        <w:t>0</w:t>
      </w:r>
      <w:r>
        <w:rPr>
          <w:rFonts w:ascii="Arial" w:hAnsi="Arial" w:cs="Arial"/>
        </w:rPr>
        <w:t xml:space="preserve"> cuando ésta es falsa, la probabilidad de cometer este tipo de error se denota por </w:t>
      </w:r>
      <w:r>
        <w:rPr>
          <w:rFonts w:ascii="Symbol" w:hAnsi="Symbol"/>
        </w:rPr>
        <w:t></w:t>
      </w:r>
      <w:r>
        <w:t>.</w:t>
      </w:r>
    </w:p>
    <w:p w:rsidR="00000000" w:rsidRDefault="002A7659">
      <w:pPr>
        <w:spacing w:line="480" w:lineRule="auto"/>
        <w:ind w:left="1077"/>
        <w:jc w:val="both"/>
      </w:pPr>
    </w:p>
    <w:p w:rsidR="00000000" w:rsidRDefault="002A7659">
      <w:pPr>
        <w:spacing w:line="480" w:lineRule="auto"/>
        <w:ind w:left="1080"/>
        <w:jc w:val="center"/>
      </w:pPr>
      <w:r>
        <w:rPr>
          <w:rFonts w:ascii="Arial" w:hAnsi="Arial" w:cs="Arial"/>
        </w:rPr>
        <w:t xml:space="preserve">                    P(error tipo I) = </w:t>
      </w:r>
      <w:r>
        <w:rPr>
          <w:rFonts w:ascii="Symbol" w:hAnsi="Symbol"/>
        </w:rPr>
        <w:t></w:t>
      </w:r>
    </w:p>
    <w:p w:rsidR="00000000" w:rsidRDefault="002A7659">
      <w:pPr>
        <w:spacing w:line="480" w:lineRule="auto"/>
        <w:ind w:left="1080"/>
        <w:jc w:val="center"/>
        <w:rPr>
          <w:rFonts w:ascii="Symbol" w:hAnsi="Symbol"/>
        </w:rPr>
      </w:pPr>
      <w:r>
        <w:rPr>
          <w:rFonts w:ascii="Arial" w:hAnsi="Arial" w:cs="Arial"/>
        </w:rPr>
        <w:t xml:space="preserve">                      P(error tipo II) = </w:t>
      </w:r>
      <w:r>
        <w:rPr>
          <w:rFonts w:ascii="Symbol" w:hAnsi="Symbol"/>
        </w:rPr>
        <w:t></w:t>
      </w:r>
      <w:r>
        <w:rPr>
          <w:rFonts w:ascii="Symbol" w:hAnsi="Symbol"/>
        </w:rPr>
        <w:t></w:t>
      </w:r>
      <w:r>
        <w:rPr>
          <w:rFonts w:ascii="Symbol" w:hAnsi="Symbol"/>
        </w:rPr>
        <w:t></w:t>
      </w:r>
      <w:r>
        <w:rPr>
          <w:rFonts w:ascii="Arial" w:hAnsi="Arial" w:cs="Arial"/>
        </w:rPr>
        <w:t>P(Rechazar H</w:t>
      </w:r>
      <w:r>
        <w:rPr>
          <w:rFonts w:ascii="Arial" w:hAnsi="Arial" w:cs="Arial"/>
          <w:vertAlign w:val="subscript"/>
        </w:rPr>
        <w:t>1</w:t>
      </w:r>
      <w:r>
        <w:rPr>
          <w:rFonts w:ascii="Arial" w:hAnsi="Arial" w:cs="Arial"/>
        </w:rPr>
        <w:t>|H</w:t>
      </w:r>
      <w:r>
        <w:rPr>
          <w:rFonts w:ascii="Arial" w:hAnsi="Arial" w:cs="Arial"/>
          <w:vertAlign w:val="subscript"/>
        </w:rPr>
        <w:t>1</w:t>
      </w:r>
      <w:r>
        <w:rPr>
          <w:rFonts w:ascii="Arial" w:hAnsi="Arial" w:cs="Arial"/>
        </w:rPr>
        <w:t>)</w:t>
      </w:r>
    </w:p>
    <w:p w:rsidR="00000000" w:rsidRDefault="002A7659">
      <w:pPr>
        <w:spacing w:line="480" w:lineRule="auto"/>
        <w:ind w:left="1080"/>
        <w:jc w:val="both"/>
        <w:rPr>
          <w:rFonts w:ascii="Arial" w:hAnsi="Arial" w:cs="Arial"/>
          <w:b/>
          <w:bCs/>
          <w:i/>
          <w:iCs/>
        </w:rPr>
      </w:pPr>
    </w:p>
    <w:p w:rsidR="00000000" w:rsidRDefault="002A7659">
      <w:pPr>
        <w:spacing w:line="480" w:lineRule="auto"/>
        <w:ind w:left="1620"/>
        <w:jc w:val="both"/>
        <w:rPr>
          <w:rFonts w:ascii="Arial" w:hAnsi="Arial" w:cs="Arial"/>
          <w:b/>
          <w:bCs/>
        </w:rPr>
      </w:pPr>
      <w:r>
        <w:rPr>
          <w:rFonts w:ascii="Arial" w:hAnsi="Arial" w:cs="Arial"/>
          <w:b/>
          <w:bCs/>
        </w:rPr>
        <w:t>1.4.1.4     Tablas de contingencia</w:t>
      </w:r>
    </w:p>
    <w:p w:rsidR="00000000" w:rsidRDefault="002A7659">
      <w:pPr>
        <w:spacing w:line="480" w:lineRule="auto"/>
        <w:ind w:left="2700"/>
        <w:jc w:val="both"/>
        <w:rPr>
          <w:rFonts w:ascii="Arial" w:hAnsi="Arial" w:cs="Arial"/>
        </w:rPr>
      </w:pPr>
      <w:r>
        <w:rPr>
          <w:rFonts w:ascii="Arial" w:hAnsi="Arial" w:cs="Arial"/>
        </w:rPr>
        <w:t>La tabla de contingencia es un arreglo matricial de r filas y c columnas, donde r es el número de niveles del fact</w:t>
      </w:r>
      <w:r>
        <w:rPr>
          <w:rFonts w:ascii="Arial" w:hAnsi="Arial" w:cs="Arial"/>
        </w:rPr>
        <w:t>or 1 o de la variable X</w:t>
      </w:r>
      <w:r>
        <w:rPr>
          <w:rFonts w:ascii="Arial" w:hAnsi="Arial" w:cs="Arial"/>
          <w:vertAlign w:val="subscript"/>
        </w:rPr>
        <w:t>i</w:t>
      </w:r>
      <w:r>
        <w:rPr>
          <w:rFonts w:ascii="Arial" w:hAnsi="Arial" w:cs="Arial"/>
        </w:rPr>
        <w:t xml:space="preserve"> y c el número de niveles del factor 2 o de la variable X</w:t>
      </w:r>
      <w:r>
        <w:rPr>
          <w:rFonts w:ascii="Arial" w:hAnsi="Arial" w:cs="Arial"/>
          <w:vertAlign w:val="subscript"/>
        </w:rPr>
        <w:t>j</w:t>
      </w:r>
      <w:r>
        <w:rPr>
          <w:rFonts w:ascii="Arial" w:hAnsi="Arial" w:cs="Arial"/>
        </w:rPr>
        <w:t xml:space="preserve">, cada variable debe tener al menos dos niveles los cuales deben ser exhaustivos y mutuamente excluyentes. Las tablas de contingencia sirven para determinar la dependencia o </w:t>
      </w:r>
      <w:r>
        <w:rPr>
          <w:rFonts w:ascii="Arial" w:hAnsi="Arial" w:cs="Arial"/>
        </w:rPr>
        <w:t>independencia de dos variables aleatorias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A continuación se muestra una tabla de contingencia:</w:t>
      </w:r>
    </w:p>
    <w:p w:rsidR="00000000" w:rsidRDefault="002A7659">
      <w:pPr>
        <w:spacing w:line="480" w:lineRule="auto"/>
        <w:ind w:left="2700"/>
        <w:jc w:val="both"/>
        <w:rPr>
          <w:rFonts w:ascii="Arial" w:hAnsi="Arial" w:cs="Arial"/>
        </w:rPr>
      </w:pPr>
    </w:p>
    <w:p w:rsidR="00000000" w:rsidRDefault="002A7659">
      <w:pPr>
        <w:pStyle w:val="Ttulo8"/>
      </w:pPr>
      <w:r>
        <w:rPr>
          <w:sz w:val="24"/>
        </w:rPr>
        <w:t>Tabla I.XX.  Tablas de Contingencia</w:t>
      </w:r>
    </w:p>
    <w:p w:rsidR="00000000" w:rsidRDefault="002A7659">
      <w:pPr>
        <w:spacing w:line="480" w:lineRule="auto"/>
        <w:ind w:left="1080"/>
        <w:jc w:val="both"/>
        <w:rPr>
          <w:rFonts w:ascii="Arial" w:hAnsi="Arial" w:cs="Arial"/>
        </w:rPr>
      </w:pPr>
    </w:p>
    <w:tbl>
      <w:tblPr>
        <w:tblW w:w="720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3"/>
        <w:gridCol w:w="1344"/>
        <w:gridCol w:w="1345"/>
        <w:gridCol w:w="1188"/>
        <w:gridCol w:w="1280"/>
        <w:gridCol w:w="700"/>
      </w:tblGrid>
      <w:tr w:rsidR="00000000">
        <w:tblPrEx>
          <w:tblCellMar>
            <w:top w:w="0" w:type="dxa"/>
            <w:bottom w:w="0" w:type="dxa"/>
          </w:tblCellMar>
        </w:tblPrEx>
        <w:trPr>
          <w:gridBefore w:val="1"/>
          <w:gridAfter w:val="1"/>
          <w:wBefore w:w="1343" w:type="dxa"/>
          <w:wAfter w:w="700" w:type="dxa"/>
          <w:trHeight w:val="274"/>
        </w:trPr>
        <w:tc>
          <w:tcPr>
            <w:tcW w:w="5157" w:type="dxa"/>
            <w:gridSpan w:val="4"/>
            <w:tcBorders>
              <w:top w:val="single" w:sz="12" w:space="0" w:color="auto"/>
              <w:left w:val="single" w:sz="12" w:space="0" w:color="auto"/>
              <w:bottom w:val="single" w:sz="12" w:space="0" w:color="auto"/>
              <w:right w:val="single" w:sz="12" w:space="0" w:color="auto"/>
            </w:tcBorders>
          </w:tcPr>
          <w:p w:rsidR="00000000" w:rsidRDefault="002A7659">
            <w:pPr>
              <w:pStyle w:val="Ttulo9"/>
              <w:spacing w:line="480" w:lineRule="auto"/>
              <w:rPr>
                <w:rFonts w:ascii="Arial" w:hAnsi="Arial" w:cs="Arial"/>
              </w:rPr>
            </w:pPr>
            <w:r>
              <w:rPr>
                <w:rFonts w:ascii="Arial" w:hAnsi="Arial" w:cs="Arial"/>
              </w:rPr>
              <w:t>Factor 1</w:t>
            </w: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2A7659">
            <w:pPr>
              <w:pStyle w:val="Ttulo9"/>
              <w:spacing w:line="480" w:lineRule="auto"/>
              <w:rPr>
                <w:rFonts w:ascii="Arial" w:hAnsi="Arial" w:cs="Arial"/>
              </w:rPr>
            </w:pPr>
            <w:r>
              <w:rPr>
                <w:rFonts w:ascii="Arial" w:hAnsi="Arial" w:cs="Arial"/>
              </w:rPr>
              <w:t>Factor 2</w:t>
            </w:r>
          </w:p>
        </w:tc>
        <w:tc>
          <w:tcPr>
            <w:tcW w:w="1344" w:type="dxa"/>
            <w:tcBorders>
              <w:top w:val="single" w:sz="12" w:space="0" w:color="auto"/>
              <w:left w:val="single" w:sz="12" w:space="0" w:color="auto"/>
              <w:bottom w:val="single" w:sz="12" w:space="0" w:color="auto"/>
              <w:right w:val="single" w:sz="12" w:space="0" w:color="auto"/>
            </w:tcBorders>
          </w:tcPr>
          <w:p w:rsidR="00000000" w:rsidRDefault="002A7659">
            <w:pPr>
              <w:pStyle w:val="Ttulo9"/>
              <w:spacing w:line="480" w:lineRule="auto"/>
              <w:rPr>
                <w:rFonts w:ascii="Arial" w:hAnsi="Arial" w:cs="Arial"/>
              </w:rPr>
            </w:pPr>
            <w:r>
              <w:rPr>
                <w:rFonts w:ascii="Arial" w:hAnsi="Arial" w:cs="Arial"/>
              </w:rPr>
              <w:t>Nivel 1</w:t>
            </w:r>
          </w:p>
        </w:tc>
        <w:tc>
          <w:tcPr>
            <w:tcW w:w="1345" w:type="dxa"/>
            <w:tcBorders>
              <w:top w:val="single" w:sz="12" w:space="0" w:color="auto"/>
              <w:left w:val="single" w:sz="12" w:space="0" w:color="auto"/>
              <w:bottom w:val="single" w:sz="12" w:space="0" w:color="auto"/>
              <w:right w:val="single" w:sz="12" w:space="0" w:color="auto"/>
            </w:tcBorders>
          </w:tcPr>
          <w:p w:rsidR="00000000" w:rsidRDefault="002A7659">
            <w:pPr>
              <w:spacing w:line="480" w:lineRule="auto"/>
              <w:jc w:val="center"/>
              <w:rPr>
                <w:rFonts w:ascii="Arial" w:hAnsi="Arial" w:cs="Arial"/>
                <w:b/>
                <w:bCs/>
              </w:rPr>
            </w:pPr>
            <w:r>
              <w:rPr>
                <w:rFonts w:ascii="Arial" w:hAnsi="Arial" w:cs="Arial"/>
                <w:b/>
                <w:bCs/>
              </w:rPr>
              <w:t>Nivel 2</w:t>
            </w:r>
          </w:p>
        </w:tc>
        <w:tc>
          <w:tcPr>
            <w:tcW w:w="1188" w:type="dxa"/>
            <w:tcBorders>
              <w:top w:val="single" w:sz="12" w:space="0" w:color="auto"/>
              <w:left w:val="single" w:sz="12" w:space="0" w:color="auto"/>
              <w:bottom w:val="single" w:sz="12" w:space="0" w:color="auto"/>
              <w:right w:val="single" w:sz="12" w:space="0" w:color="auto"/>
            </w:tcBorders>
          </w:tcPr>
          <w:p w:rsidR="00000000" w:rsidRDefault="002A7659">
            <w:pPr>
              <w:spacing w:line="480" w:lineRule="auto"/>
              <w:jc w:val="center"/>
              <w:rPr>
                <w:rFonts w:ascii="Arial" w:hAnsi="Arial" w:cs="Arial"/>
                <w:b/>
                <w:bCs/>
              </w:rPr>
            </w:pPr>
          </w:p>
        </w:tc>
        <w:tc>
          <w:tcPr>
            <w:tcW w:w="1280" w:type="dxa"/>
            <w:tcBorders>
              <w:top w:val="single" w:sz="12" w:space="0" w:color="auto"/>
              <w:left w:val="single" w:sz="12" w:space="0" w:color="auto"/>
              <w:bottom w:val="single" w:sz="12" w:space="0" w:color="auto"/>
              <w:right w:val="single" w:sz="12" w:space="0" w:color="auto"/>
            </w:tcBorders>
          </w:tcPr>
          <w:p w:rsidR="00000000" w:rsidRDefault="002A7659">
            <w:pPr>
              <w:spacing w:line="480" w:lineRule="auto"/>
              <w:jc w:val="center"/>
              <w:rPr>
                <w:rFonts w:ascii="Arial" w:hAnsi="Arial" w:cs="Arial"/>
                <w:b/>
                <w:bCs/>
              </w:rPr>
            </w:pPr>
            <w:r>
              <w:rPr>
                <w:rFonts w:ascii="Arial" w:hAnsi="Arial" w:cs="Arial"/>
                <w:b/>
                <w:bCs/>
              </w:rPr>
              <w:t>Nivel c</w:t>
            </w:r>
          </w:p>
        </w:tc>
        <w:tc>
          <w:tcPr>
            <w:tcW w:w="700" w:type="dxa"/>
            <w:tcBorders>
              <w:top w:val="nil"/>
              <w:left w:val="single" w:sz="12" w:space="0" w:color="auto"/>
              <w:bottom w:val="nil"/>
              <w:right w:val="nil"/>
            </w:tcBorders>
          </w:tcPr>
          <w:p w:rsidR="00000000" w:rsidRDefault="002A7659">
            <w:pPr>
              <w:spacing w:line="480" w:lineRule="auto"/>
              <w:jc w:val="center"/>
              <w:rPr>
                <w:rFonts w:ascii="Arial" w:hAnsi="Arial" w:cs="Arial"/>
                <w:b/>
                <w:bCs/>
              </w:rPr>
            </w:pP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2A7659">
            <w:pPr>
              <w:spacing w:line="480" w:lineRule="auto"/>
              <w:jc w:val="center"/>
              <w:rPr>
                <w:rFonts w:ascii="Arial" w:hAnsi="Arial" w:cs="Arial"/>
                <w:b/>
                <w:bCs/>
              </w:rPr>
            </w:pPr>
            <w:r>
              <w:rPr>
                <w:rFonts w:ascii="Arial" w:hAnsi="Arial" w:cs="Arial"/>
                <w:b/>
                <w:bCs/>
              </w:rPr>
              <w:t>Nivel 1</w:t>
            </w:r>
          </w:p>
        </w:tc>
        <w:tc>
          <w:tcPr>
            <w:tcW w:w="1344" w:type="dxa"/>
            <w:tcBorders>
              <w:top w:val="single" w:sz="12" w:space="0" w:color="auto"/>
              <w:left w:val="single" w:sz="12" w:space="0" w:color="auto"/>
            </w:tcBorders>
          </w:tcPr>
          <w:p w:rsidR="00000000" w:rsidRDefault="002A7659">
            <w:pPr>
              <w:spacing w:line="480" w:lineRule="auto"/>
              <w:jc w:val="center"/>
              <w:rPr>
                <w:rFonts w:ascii="Arial" w:hAnsi="Arial" w:cs="Arial"/>
              </w:rPr>
            </w:pPr>
            <w:r>
              <w:rPr>
                <w:rFonts w:ascii="Arial" w:hAnsi="Arial" w:cs="Arial"/>
              </w:rPr>
              <w:t>X</w:t>
            </w:r>
            <w:r>
              <w:rPr>
                <w:rFonts w:ascii="Arial" w:hAnsi="Arial" w:cs="Arial"/>
                <w:vertAlign w:val="subscript"/>
              </w:rPr>
              <w:t>11</w:t>
            </w:r>
          </w:p>
        </w:tc>
        <w:tc>
          <w:tcPr>
            <w:tcW w:w="1345" w:type="dxa"/>
            <w:tcBorders>
              <w:top w:val="single" w:sz="12" w:space="0" w:color="auto"/>
            </w:tcBorders>
          </w:tcPr>
          <w:p w:rsidR="00000000" w:rsidRDefault="002A7659">
            <w:pPr>
              <w:spacing w:line="480" w:lineRule="auto"/>
              <w:jc w:val="center"/>
              <w:rPr>
                <w:rFonts w:ascii="Arial" w:hAnsi="Arial" w:cs="Arial"/>
              </w:rPr>
            </w:pPr>
            <w:r>
              <w:rPr>
                <w:rFonts w:ascii="Arial" w:hAnsi="Arial" w:cs="Arial"/>
              </w:rPr>
              <w:t>X</w:t>
            </w:r>
            <w:r>
              <w:rPr>
                <w:rFonts w:ascii="Arial" w:hAnsi="Arial" w:cs="Arial"/>
                <w:vertAlign w:val="subscript"/>
              </w:rPr>
              <w:t>12</w:t>
            </w:r>
          </w:p>
        </w:tc>
        <w:tc>
          <w:tcPr>
            <w:tcW w:w="1188" w:type="dxa"/>
            <w:tcBorders>
              <w:top w:val="single" w:sz="12" w:space="0" w:color="auto"/>
              <w:right w:val="single" w:sz="4" w:space="0" w:color="auto"/>
            </w:tcBorders>
          </w:tcPr>
          <w:p w:rsidR="00000000" w:rsidRDefault="002A7659">
            <w:pPr>
              <w:spacing w:line="480" w:lineRule="auto"/>
              <w:jc w:val="center"/>
              <w:rPr>
                <w:rFonts w:ascii="Arial" w:hAnsi="Arial" w:cs="Arial"/>
              </w:rPr>
            </w:pPr>
          </w:p>
        </w:tc>
        <w:tc>
          <w:tcPr>
            <w:tcW w:w="1280" w:type="dxa"/>
            <w:tcBorders>
              <w:top w:val="single" w:sz="12" w:space="0" w:color="auto"/>
              <w:left w:val="single" w:sz="4" w:space="0" w:color="auto"/>
              <w:right w:val="single" w:sz="12" w:space="0" w:color="auto"/>
            </w:tcBorders>
          </w:tcPr>
          <w:p w:rsidR="00000000" w:rsidRDefault="002A7659">
            <w:pPr>
              <w:spacing w:line="480" w:lineRule="auto"/>
              <w:jc w:val="center"/>
              <w:rPr>
                <w:rFonts w:ascii="Arial" w:hAnsi="Arial" w:cs="Arial"/>
              </w:rPr>
            </w:pPr>
            <w:r>
              <w:rPr>
                <w:rFonts w:ascii="Arial" w:hAnsi="Arial" w:cs="Arial"/>
              </w:rPr>
              <w:t>X</w:t>
            </w:r>
            <w:r>
              <w:rPr>
                <w:rFonts w:ascii="Arial" w:hAnsi="Arial" w:cs="Arial"/>
                <w:vertAlign w:val="subscript"/>
              </w:rPr>
              <w:t>1c</w:t>
            </w:r>
          </w:p>
        </w:tc>
        <w:tc>
          <w:tcPr>
            <w:tcW w:w="700" w:type="dxa"/>
            <w:tcBorders>
              <w:top w:val="nil"/>
              <w:left w:val="single" w:sz="12" w:space="0" w:color="auto"/>
              <w:bottom w:val="nil"/>
              <w:right w:val="nil"/>
            </w:tcBorders>
          </w:tcPr>
          <w:p w:rsidR="00000000" w:rsidRDefault="002A7659">
            <w:pPr>
              <w:spacing w:line="480" w:lineRule="auto"/>
              <w:jc w:val="center"/>
              <w:rPr>
                <w:rFonts w:ascii="Arial" w:hAnsi="Arial" w:cs="Arial"/>
              </w:rPr>
            </w:pPr>
            <w:r>
              <w:rPr>
                <w:rFonts w:ascii="Arial" w:hAnsi="Arial" w:cs="Arial"/>
              </w:rPr>
              <w:t>X</w:t>
            </w:r>
            <w:r>
              <w:rPr>
                <w:rFonts w:ascii="Arial" w:hAnsi="Arial" w:cs="Arial"/>
                <w:vertAlign w:val="subscript"/>
              </w:rPr>
              <w:t>1</w:t>
            </w:r>
            <w:r>
              <w:rPr>
                <w:rFonts w:ascii="Arial" w:hAnsi="Arial" w:cs="Arial"/>
              </w:rPr>
              <w:t>.</w:t>
            </w: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2A7659">
            <w:pPr>
              <w:spacing w:line="480" w:lineRule="auto"/>
              <w:jc w:val="center"/>
              <w:rPr>
                <w:rFonts w:ascii="Arial" w:hAnsi="Arial" w:cs="Arial"/>
                <w:b/>
                <w:bCs/>
              </w:rPr>
            </w:pPr>
            <w:r>
              <w:rPr>
                <w:rFonts w:ascii="Arial" w:hAnsi="Arial" w:cs="Arial"/>
                <w:b/>
                <w:bCs/>
              </w:rPr>
              <w:t>Nivel 2</w:t>
            </w:r>
          </w:p>
        </w:tc>
        <w:tc>
          <w:tcPr>
            <w:tcW w:w="1344" w:type="dxa"/>
            <w:tcBorders>
              <w:left w:val="single" w:sz="12" w:space="0" w:color="auto"/>
              <w:bottom w:val="single" w:sz="4" w:space="0" w:color="auto"/>
            </w:tcBorders>
          </w:tcPr>
          <w:p w:rsidR="00000000" w:rsidRDefault="002A7659">
            <w:pPr>
              <w:spacing w:line="480" w:lineRule="auto"/>
              <w:jc w:val="center"/>
              <w:rPr>
                <w:rFonts w:ascii="Arial" w:hAnsi="Arial" w:cs="Arial"/>
              </w:rPr>
            </w:pPr>
            <w:r>
              <w:rPr>
                <w:rFonts w:ascii="Arial" w:hAnsi="Arial" w:cs="Arial"/>
              </w:rPr>
              <w:t>X</w:t>
            </w:r>
            <w:r>
              <w:rPr>
                <w:rFonts w:ascii="Arial" w:hAnsi="Arial" w:cs="Arial"/>
                <w:vertAlign w:val="subscript"/>
              </w:rPr>
              <w:t>21</w:t>
            </w:r>
          </w:p>
        </w:tc>
        <w:tc>
          <w:tcPr>
            <w:tcW w:w="1345" w:type="dxa"/>
            <w:tcBorders>
              <w:bottom w:val="single" w:sz="4" w:space="0" w:color="auto"/>
            </w:tcBorders>
          </w:tcPr>
          <w:p w:rsidR="00000000" w:rsidRDefault="002A7659">
            <w:pPr>
              <w:spacing w:line="480" w:lineRule="auto"/>
              <w:jc w:val="center"/>
              <w:rPr>
                <w:rFonts w:ascii="Arial" w:hAnsi="Arial" w:cs="Arial"/>
              </w:rPr>
            </w:pPr>
            <w:r>
              <w:rPr>
                <w:rFonts w:ascii="Arial" w:hAnsi="Arial" w:cs="Arial"/>
              </w:rPr>
              <w:t>X</w:t>
            </w:r>
            <w:r>
              <w:rPr>
                <w:rFonts w:ascii="Arial" w:hAnsi="Arial" w:cs="Arial"/>
                <w:vertAlign w:val="subscript"/>
              </w:rPr>
              <w:t>22</w:t>
            </w:r>
          </w:p>
        </w:tc>
        <w:tc>
          <w:tcPr>
            <w:tcW w:w="1188" w:type="dxa"/>
            <w:tcBorders>
              <w:bottom w:val="single" w:sz="4" w:space="0" w:color="auto"/>
              <w:right w:val="single" w:sz="4" w:space="0" w:color="auto"/>
            </w:tcBorders>
          </w:tcPr>
          <w:p w:rsidR="00000000" w:rsidRDefault="002A7659">
            <w:pPr>
              <w:spacing w:line="480" w:lineRule="auto"/>
              <w:jc w:val="center"/>
              <w:rPr>
                <w:rFonts w:ascii="Arial" w:hAnsi="Arial" w:cs="Arial"/>
              </w:rPr>
            </w:pPr>
          </w:p>
        </w:tc>
        <w:tc>
          <w:tcPr>
            <w:tcW w:w="1280" w:type="dxa"/>
            <w:tcBorders>
              <w:left w:val="single" w:sz="4" w:space="0" w:color="auto"/>
              <w:bottom w:val="single" w:sz="4" w:space="0" w:color="auto"/>
              <w:right w:val="single" w:sz="12" w:space="0" w:color="auto"/>
            </w:tcBorders>
          </w:tcPr>
          <w:p w:rsidR="00000000" w:rsidRDefault="002A7659">
            <w:pPr>
              <w:spacing w:line="480" w:lineRule="auto"/>
              <w:jc w:val="center"/>
              <w:rPr>
                <w:rFonts w:ascii="Arial" w:hAnsi="Arial" w:cs="Arial"/>
              </w:rPr>
            </w:pPr>
            <w:r>
              <w:rPr>
                <w:rFonts w:ascii="Arial" w:hAnsi="Arial" w:cs="Arial"/>
              </w:rPr>
              <w:t>X</w:t>
            </w:r>
            <w:r>
              <w:rPr>
                <w:rFonts w:ascii="Arial" w:hAnsi="Arial" w:cs="Arial"/>
                <w:vertAlign w:val="subscript"/>
              </w:rPr>
              <w:t>2c</w:t>
            </w:r>
          </w:p>
        </w:tc>
        <w:tc>
          <w:tcPr>
            <w:tcW w:w="700" w:type="dxa"/>
            <w:tcBorders>
              <w:top w:val="nil"/>
              <w:left w:val="single" w:sz="12" w:space="0" w:color="auto"/>
              <w:bottom w:val="nil"/>
              <w:right w:val="nil"/>
            </w:tcBorders>
          </w:tcPr>
          <w:p w:rsidR="00000000" w:rsidRDefault="002A7659">
            <w:pPr>
              <w:spacing w:line="480" w:lineRule="auto"/>
              <w:jc w:val="center"/>
              <w:rPr>
                <w:rFonts w:ascii="Arial" w:hAnsi="Arial" w:cs="Arial"/>
              </w:rPr>
            </w:pPr>
            <w:r>
              <w:rPr>
                <w:rFonts w:ascii="Arial" w:hAnsi="Arial" w:cs="Arial"/>
              </w:rPr>
              <w:t>X</w:t>
            </w:r>
            <w:r>
              <w:rPr>
                <w:rFonts w:ascii="Arial" w:hAnsi="Arial" w:cs="Arial"/>
                <w:vertAlign w:val="subscript"/>
              </w:rPr>
              <w:t>2</w:t>
            </w:r>
            <w:r>
              <w:rPr>
                <w:rFonts w:ascii="Arial" w:hAnsi="Arial" w:cs="Arial"/>
              </w:rPr>
              <w:t>.</w:t>
            </w: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2A7659">
            <w:pPr>
              <w:spacing w:line="480" w:lineRule="auto"/>
              <w:jc w:val="center"/>
              <w:rPr>
                <w:rFonts w:ascii="Arial" w:hAnsi="Arial" w:cs="Arial"/>
                <w:b/>
                <w:bCs/>
              </w:rPr>
            </w:pPr>
          </w:p>
        </w:tc>
        <w:tc>
          <w:tcPr>
            <w:tcW w:w="1344" w:type="dxa"/>
            <w:tcBorders>
              <w:left w:val="single" w:sz="12" w:space="0" w:color="auto"/>
              <w:bottom w:val="nil"/>
            </w:tcBorders>
          </w:tcPr>
          <w:p w:rsidR="00000000" w:rsidRDefault="002A7659">
            <w:pPr>
              <w:spacing w:line="480" w:lineRule="auto"/>
              <w:jc w:val="center"/>
              <w:rPr>
                <w:rFonts w:ascii="Arial" w:hAnsi="Arial" w:cs="Arial"/>
              </w:rPr>
            </w:pPr>
          </w:p>
        </w:tc>
        <w:tc>
          <w:tcPr>
            <w:tcW w:w="1345" w:type="dxa"/>
            <w:tcBorders>
              <w:bottom w:val="nil"/>
            </w:tcBorders>
          </w:tcPr>
          <w:p w:rsidR="00000000" w:rsidRDefault="002A7659">
            <w:pPr>
              <w:spacing w:line="480" w:lineRule="auto"/>
              <w:jc w:val="center"/>
              <w:rPr>
                <w:rFonts w:ascii="Arial" w:hAnsi="Arial" w:cs="Arial"/>
              </w:rPr>
            </w:pPr>
          </w:p>
        </w:tc>
        <w:tc>
          <w:tcPr>
            <w:tcW w:w="1188" w:type="dxa"/>
            <w:tcBorders>
              <w:bottom w:val="nil"/>
              <w:right w:val="single" w:sz="4" w:space="0" w:color="auto"/>
            </w:tcBorders>
          </w:tcPr>
          <w:p w:rsidR="00000000" w:rsidRDefault="002A7659">
            <w:pPr>
              <w:spacing w:line="480" w:lineRule="auto"/>
              <w:jc w:val="center"/>
              <w:rPr>
                <w:rFonts w:ascii="Arial" w:hAnsi="Arial" w:cs="Arial"/>
              </w:rPr>
            </w:pPr>
          </w:p>
        </w:tc>
        <w:tc>
          <w:tcPr>
            <w:tcW w:w="1280" w:type="dxa"/>
            <w:tcBorders>
              <w:left w:val="single" w:sz="4" w:space="0" w:color="auto"/>
              <w:bottom w:val="nil"/>
              <w:right w:val="single" w:sz="12" w:space="0" w:color="auto"/>
            </w:tcBorders>
          </w:tcPr>
          <w:p w:rsidR="00000000" w:rsidRDefault="002A7659">
            <w:pPr>
              <w:spacing w:line="480" w:lineRule="auto"/>
              <w:jc w:val="center"/>
              <w:rPr>
                <w:rFonts w:ascii="Arial" w:hAnsi="Arial" w:cs="Arial"/>
              </w:rPr>
            </w:pPr>
          </w:p>
        </w:tc>
        <w:tc>
          <w:tcPr>
            <w:tcW w:w="700" w:type="dxa"/>
            <w:tcBorders>
              <w:top w:val="nil"/>
              <w:left w:val="single" w:sz="12" w:space="0" w:color="auto"/>
              <w:bottom w:val="nil"/>
              <w:right w:val="nil"/>
            </w:tcBorders>
          </w:tcPr>
          <w:p w:rsidR="00000000" w:rsidRDefault="002A7659">
            <w:pPr>
              <w:spacing w:line="480" w:lineRule="auto"/>
              <w:jc w:val="center"/>
              <w:rPr>
                <w:rFonts w:ascii="Arial" w:hAnsi="Arial" w:cs="Arial"/>
              </w:rPr>
            </w:pP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2A7659">
            <w:pPr>
              <w:spacing w:line="480" w:lineRule="auto"/>
              <w:jc w:val="center"/>
              <w:rPr>
                <w:rFonts w:ascii="Arial" w:hAnsi="Arial" w:cs="Arial"/>
                <w:b/>
                <w:bCs/>
              </w:rPr>
            </w:pPr>
          </w:p>
        </w:tc>
        <w:tc>
          <w:tcPr>
            <w:tcW w:w="1344" w:type="dxa"/>
            <w:tcBorders>
              <w:top w:val="nil"/>
              <w:left w:val="single" w:sz="12" w:space="0" w:color="auto"/>
            </w:tcBorders>
          </w:tcPr>
          <w:p w:rsidR="00000000" w:rsidRDefault="002A7659">
            <w:pPr>
              <w:spacing w:line="480" w:lineRule="auto"/>
              <w:jc w:val="center"/>
              <w:rPr>
                <w:rFonts w:ascii="Arial" w:hAnsi="Arial" w:cs="Arial"/>
              </w:rPr>
            </w:pPr>
          </w:p>
        </w:tc>
        <w:tc>
          <w:tcPr>
            <w:tcW w:w="1345" w:type="dxa"/>
            <w:tcBorders>
              <w:top w:val="nil"/>
            </w:tcBorders>
          </w:tcPr>
          <w:p w:rsidR="00000000" w:rsidRDefault="002A7659">
            <w:pPr>
              <w:spacing w:line="480" w:lineRule="auto"/>
              <w:jc w:val="center"/>
              <w:rPr>
                <w:rFonts w:ascii="Arial" w:hAnsi="Arial" w:cs="Arial"/>
              </w:rPr>
            </w:pPr>
          </w:p>
        </w:tc>
        <w:tc>
          <w:tcPr>
            <w:tcW w:w="1188" w:type="dxa"/>
            <w:tcBorders>
              <w:top w:val="nil"/>
              <w:bottom w:val="single" w:sz="4" w:space="0" w:color="auto"/>
              <w:right w:val="single" w:sz="4" w:space="0" w:color="auto"/>
            </w:tcBorders>
          </w:tcPr>
          <w:p w:rsidR="00000000" w:rsidRDefault="002A7659">
            <w:pPr>
              <w:spacing w:line="480" w:lineRule="auto"/>
              <w:jc w:val="center"/>
              <w:rPr>
                <w:rFonts w:ascii="Arial" w:hAnsi="Arial" w:cs="Arial"/>
              </w:rPr>
            </w:pPr>
          </w:p>
        </w:tc>
        <w:tc>
          <w:tcPr>
            <w:tcW w:w="1280" w:type="dxa"/>
            <w:tcBorders>
              <w:top w:val="nil"/>
              <w:left w:val="single" w:sz="4" w:space="0" w:color="auto"/>
              <w:right w:val="single" w:sz="12" w:space="0" w:color="auto"/>
            </w:tcBorders>
          </w:tcPr>
          <w:p w:rsidR="00000000" w:rsidRDefault="002A7659">
            <w:pPr>
              <w:spacing w:line="480" w:lineRule="auto"/>
              <w:jc w:val="center"/>
              <w:rPr>
                <w:rFonts w:ascii="Arial" w:hAnsi="Arial" w:cs="Arial"/>
              </w:rPr>
            </w:pPr>
          </w:p>
        </w:tc>
        <w:tc>
          <w:tcPr>
            <w:tcW w:w="700" w:type="dxa"/>
            <w:tcBorders>
              <w:top w:val="nil"/>
              <w:left w:val="single" w:sz="12" w:space="0" w:color="auto"/>
              <w:bottom w:val="nil"/>
              <w:right w:val="nil"/>
            </w:tcBorders>
          </w:tcPr>
          <w:p w:rsidR="00000000" w:rsidRDefault="002A7659">
            <w:pPr>
              <w:spacing w:line="480" w:lineRule="auto"/>
              <w:jc w:val="center"/>
              <w:rPr>
                <w:rFonts w:ascii="Arial" w:hAnsi="Arial" w:cs="Arial"/>
              </w:rPr>
            </w:pPr>
          </w:p>
        </w:tc>
      </w:tr>
      <w:tr w:rsidR="00000000">
        <w:tblPrEx>
          <w:tblCellMar>
            <w:top w:w="0" w:type="dxa"/>
            <w:bottom w:w="0" w:type="dxa"/>
          </w:tblCellMar>
        </w:tblPrEx>
        <w:tc>
          <w:tcPr>
            <w:tcW w:w="1343" w:type="dxa"/>
            <w:tcBorders>
              <w:top w:val="single" w:sz="12" w:space="0" w:color="auto"/>
              <w:left w:val="single" w:sz="12" w:space="0" w:color="auto"/>
              <w:bottom w:val="single" w:sz="12" w:space="0" w:color="auto"/>
              <w:right w:val="single" w:sz="12" w:space="0" w:color="auto"/>
            </w:tcBorders>
          </w:tcPr>
          <w:p w:rsidR="00000000" w:rsidRDefault="002A7659">
            <w:pPr>
              <w:spacing w:line="480" w:lineRule="auto"/>
              <w:jc w:val="center"/>
              <w:rPr>
                <w:rFonts w:ascii="Arial" w:hAnsi="Arial" w:cs="Arial"/>
                <w:b/>
                <w:bCs/>
              </w:rPr>
            </w:pPr>
            <w:r>
              <w:rPr>
                <w:rFonts w:ascii="Arial" w:hAnsi="Arial" w:cs="Arial"/>
                <w:b/>
                <w:bCs/>
              </w:rPr>
              <w:t>Ni</w:t>
            </w:r>
            <w:r>
              <w:rPr>
                <w:rFonts w:ascii="Arial" w:hAnsi="Arial" w:cs="Arial"/>
                <w:b/>
                <w:bCs/>
              </w:rPr>
              <w:t>vel r</w:t>
            </w:r>
          </w:p>
        </w:tc>
        <w:tc>
          <w:tcPr>
            <w:tcW w:w="1344" w:type="dxa"/>
            <w:tcBorders>
              <w:left w:val="single" w:sz="12" w:space="0" w:color="auto"/>
              <w:bottom w:val="single" w:sz="12" w:space="0" w:color="auto"/>
            </w:tcBorders>
          </w:tcPr>
          <w:p w:rsidR="00000000" w:rsidRDefault="002A7659">
            <w:pPr>
              <w:spacing w:line="480" w:lineRule="auto"/>
              <w:jc w:val="center"/>
              <w:rPr>
                <w:rFonts w:ascii="Arial" w:hAnsi="Arial" w:cs="Arial"/>
              </w:rPr>
            </w:pPr>
            <w:r>
              <w:rPr>
                <w:rFonts w:ascii="Arial" w:hAnsi="Arial" w:cs="Arial"/>
              </w:rPr>
              <w:t>X</w:t>
            </w:r>
            <w:r>
              <w:rPr>
                <w:rFonts w:ascii="Arial" w:hAnsi="Arial" w:cs="Arial"/>
                <w:vertAlign w:val="subscript"/>
              </w:rPr>
              <w:t>r1</w:t>
            </w:r>
          </w:p>
        </w:tc>
        <w:tc>
          <w:tcPr>
            <w:tcW w:w="1345" w:type="dxa"/>
            <w:tcBorders>
              <w:bottom w:val="single" w:sz="12" w:space="0" w:color="auto"/>
            </w:tcBorders>
          </w:tcPr>
          <w:p w:rsidR="00000000" w:rsidRDefault="002A7659">
            <w:pPr>
              <w:spacing w:line="480" w:lineRule="auto"/>
              <w:jc w:val="center"/>
              <w:rPr>
                <w:rFonts w:ascii="Arial" w:hAnsi="Arial" w:cs="Arial"/>
              </w:rPr>
            </w:pPr>
            <w:r>
              <w:rPr>
                <w:rFonts w:ascii="Arial" w:hAnsi="Arial" w:cs="Arial"/>
              </w:rPr>
              <w:t>X</w:t>
            </w:r>
            <w:r>
              <w:rPr>
                <w:rFonts w:ascii="Arial" w:hAnsi="Arial" w:cs="Arial"/>
                <w:vertAlign w:val="subscript"/>
              </w:rPr>
              <w:t>r2</w:t>
            </w:r>
          </w:p>
        </w:tc>
        <w:tc>
          <w:tcPr>
            <w:tcW w:w="1188" w:type="dxa"/>
            <w:tcBorders>
              <w:bottom w:val="single" w:sz="12" w:space="0" w:color="auto"/>
              <w:right w:val="single" w:sz="4" w:space="0" w:color="auto"/>
            </w:tcBorders>
          </w:tcPr>
          <w:p w:rsidR="00000000" w:rsidRDefault="002A7659">
            <w:pPr>
              <w:spacing w:line="480" w:lineRule="auto"/>
              <w:jc w:val="center"/>
              <w:rPr>
                <w:rFonts w:ascii="Arial" w:hAnsi="Arial" w:cs="Arial"/>
              </w:rPr>
            </w:pPr>
          </w:p>
        </w:tc>
        <w:tc>
          <w:tcPr>
            <w:tcW w:w="1280" w:type="dxa"/>
            <w:tcBorders>
              <w:left w:val="single" w:sz="4" w:space="0" w:color="auto"/>
              <w:bottom w:val="single" w:sz="12" w:space="0" w:color="auto"/>
              <w:right w:val="single" w:sz="12" w:space="0" w:color="auto"/>
            </w:tcBorders>
          </w:tcPr>
          <w:p w:rsidR="00000000" w:rsidRDefault="002A7659">
            <w:pPr>
              <w:spacing w:line="480" w:lineRule="auto"/>
              <w:jc w:val="center"/>
              <w:rPr>
                <w:rFonts w:ascii="Arial" w:hAnsi="Arial" w:cs="Arial"/>
              </w:rPr>
            </w:pPr>
            <w:r>
              <w:rPr>
                <w:rFonts w:ascii="Arial" w:hAnsi="Arial" w:cs="Arial"/>
              </w:rPr>
              <w:t>X</w:t>
            </w:r>
            <w:r>
              <w:rPr>
                <w:rFonts w:ascii="Arial" w:hAnsi="Arial" w:cs="Arial"/>
                <w:vertAlign w:val="subscript"/>
              </w:rPr>
              <w:t>rc</w:t>
            </w:r>
          </w:p>
        </w:tc>
        <w:tc>
          <w:tcPr>
            <w:tcW w:w="700" w:type="dxa"/>
            <w:tcBorders>
              <w:top w:val="nil"/>
              <w:left w:val="single" w:sz="12" w:space="0" w:color="auto"/>
              <w:bottom w:val="nil"/>
              <w:right w:val="nil"/>
            </w:tcBorders>
          </w:tcPr>
          <w:p w:rsidR="00000000" w:rsidRDefault="002A7659">
            <w:pPr>
              <w:spacing w:line="480" w:lineRule="auto"/>
              <w:jc w:val="center"/>
              <w:rPr>
                <w:rFonts w:ascii="Arial" w:hAnsi="Arial" w:cs="Arial"/>
                <w:lang w:val="en-US"/>
              </w:rPr>
            </w:pPr>
            <w:r>
              <w:rPr>
                <w:rFonts w:ascii="Arial" w:hAnsi="Arial" w:cs="Arial"/>
                <w:lang w:val="en-US"/>
              </w:rPr>
              <w:t>X</w:t>
            </w:r>
            <w:r>
              <w:rPr>
                <w:rFonts w:ascii="Arial" w:hAnsi="Arial" w:cs="Arial"/>
                <w:vertAlign w:val="subscript"/>
                <w:lang w:val="en-US"/>
              </w:rPr>
              <w:t>r</w:t>
            </w:r>
            <w:r>
              <w:rPr>
                <w:rFonts w:ascii="Arial" w:hAnsi="Arial" w:cs="Arial"/>
                <w:lang w:val="en-US"/>
              </w:rPr>
              <w:t>.</w:t>
            </w:r>
          </w:p>
        </w:tc>
      </w:tr>
      <w:tr w:rsidR="00000000">
        <w:tblPrEx>
          <w:tblCellMar>
            <w:top w:w="0" w:type="dxa"/>
            <w:bottom w:w="0" w:type="dxa"/>
          </w:tblCellMar>
        </w:tblPrEx>
        <w:tc>
          <w:tcPr>
            <w:tcW w:w="1343" w:type="dxa"/>
            <w:tcBorders>
              <w:top w:val="single" w:sz="12" w:space="0" w:color="auto"/>
              <w:left w:val="nil"/>
              <w:bottom w:val="nil"/>
              <w:right w:val="nil"/>
            </w:tcBorders>
          </w:tcPr>
          <w:p w:rsidR="00000000" w:rsidRDefault="002A7659">
            <w:pPr>
              <w:spacing w:line="480" w:lineRule="auto"/>
              <w:jc w:val="center"/>
              <w:rPr>
                <w:rFonts w:ascii="Arial" w:hAnsi="Arial" w:cs="Arial"/>
                <w:b/>
                <w:bCs/>
                <w:lang w:val="en-US"/>
              </w:rPr>
            </w:pPr>
          </w:p>
        </w:tc>
        <w:tc>
          <w:tcPr>
            <w:tcW w:w="1344" w:type="dxa"/>
            <w:tcBorders>
              <w:top w:val="single" w:sz="12" w:space="0" w:color="auto"/>
              <w:left w:val="nil"/>
              <w:bottom w:val="nil"/>
              <w:right w:val="nil"/>
            </w:tcBorders>
          </w:tcPr>
          <w:p w:rsidR="00000000" w:rsidRDefault="002A7659">
            <w:pPr>
              <w:spacing w:line="480" w:lineRule="auto"/>
              <w:jc w:val="center"/>
              <w:rPr>
                <w:rFonts w:ascii="Arial" w:hAnsi="Arial" w:cs="Arial"/>
                <w:lang w:val="en-US"/>
              </w:rPr>
            </w:pPr>
            <w:r>
              <w:rPr>
                <w:rFonts w:ascii="Arial" w:hAnsi="Arial" w:cs="Arial"/>
                <w:lang w:val="en-US"/>
              </w:rPr>
              <w:t>X.</w:t>
            </w:r>
            <w:r>
              <w:rPr>
                <w:rFonts w:ascii="Arial" w:hAnsi="Arial" w:cs="Arial"/>
                <w:vertAlign w:val="subscript"/>
                <w:lang w:val="en-US"/>
              </w:rPr>
              <w:t>1</w:t>
            </w:r>
          </w:p>
        </w:tc>
        <w:tc>
          <w:tcPr>
            <w:tcW w:w="1345" w:type="dxa"/>
            <w:tcBorders>
              <w:top w:val="single" w:sz="12" w:space="0" w:color="auto"/>
              <w:left w:val="nil"/>
              <w:bottom w:val="nil"/>
              <w:right w:val="nil"/>
            </w:tcBorders>
          </w:tcPr>
          <w:p w:rsidR="00000000" w:rsidRDefault="002A7659">
            <w:pPr>
              <w:spacing w:line="480" w:lineRule="auto"/>
              <w:jc w:val="center"/>
              <w:rPr>
                <w:rFonts w:ascii="Arial" w:hAnsi="Arial" w:cs="Arial"/>
                <w:lang w:val="en-US"/>
              </w:rPr>
            </w:pPr>
            <w:r>
              <w:rPr>
                <w:rFonts w:ascii="Arial" w:hAnsi="Arial" w:cs="Arial"/>
                <w:lang w:val="en-US"/>
              </w:rPr>
              <w:t>X.</w:t>
            </w:r>
            <w:r>
              <w:rPr>
                <w:rFonts w:ascii="Arial" w:hAnsi="Arial" w:cs="Arial"/>
                <w:vertAlign w:val="subscript"/>
                <w:lang w:val="en-US"/>
              </w:rPr>
              <w:t>2</w:t>
            </w:r>
          </w:p>
        </w:tc>
        <w:tc>
          <w:tcPr>
            <w:tcW w:w="1188" w:type="dxa"/>
            <w:tcBorders>
              <w:top w:val="single" w:sz="12" w:space="0" w:color="auto"/>
              <w:left w:val="nil"/>
              <w:bottom w:val="nil"/>
              <w:right w:val="nil"/>
            </w:tcBorders>
          </w:tcPr>
          <w:p w:rsidR="00000000" w:rsidRDefault="002A7659">
            <w:pPr>
              <w:spacing w:line="480" w:lineRule="auto"/>
              <w:jc w:val="center"/>
              <w:rPr>
                <w:rFonts w:ascii="Arial" w:hAnsi="Arial" w:cs="Arial"/>
                <w:lang w:val="en-US"/>
              </w:rPr>
            </w:pPr>
          </w:p>
        </w:tc>
        <w:tc>
          <w:tcPr>
            <w:tcW w:w="1280" w:type="dxa"/>
            <w:tcBorders>
              <w:top w:val="single" w:sz="12" w:space="0" w:color="auto"/>
              <w:left w:val="nil"/>
              <w:bottom w:val="nil"/>
              <w:right w:val="nil"/>
            </w:tcBorders>
          </w:tcPr>
          <w:p w:rsidR="00000000" w:rsidRDefault="002A7659">
            <w:pPr>
              <w:spacing w:line="480" w:lineRule="auto"/>
              <w:jc w:val="center"/>
              <w:rPr>
                <w:rFonts w:ascii="Arial" w:hAnsi="Arial" w:cs="Arial"/>
                <w:lang w:val="en-US"/>
              </w:rPr>
            </w:pPr>
            <w:r>
              <w:rPr>
                <w:rFonts w:ascii="Arial" w:hAnsi="Arial" w:cs="Arial"/>
                <w:lang w:val="en-US"/>
              </w:rPr>
              <w:t>X.</w:t>
            </w:r>
            <w:r>
              <w:rPr>
                <w:rFonts w:ascii="Arial" w:hAnsi="Arial" w:cs="Arial"/>
                <w:vertAlign w:val="subscript"/>
                <w:lang w:val="en-US"/>
              </w:rPr>
              <w:t>c</w:t>
            </w:r>
          </w:p>
        </w:tc>
        <w:tc>
          <w:tcPr>
            <w:tcW w:w="700" w:type="dxa"/>
            <w:tcBorders>
              <w:top w:val="nil"/>
              <w:left w:val="nil"/>
              <w:bottom w:val="nil"/>
              <w:right w:val="nil"/>
            </w:tcBorders>
          </w:tcPr>
          <w:p w:rsidR="00000000" w:rsidRDefault="002A7659">
            <w:pPr>
              <w:spacing w:line="480" w:lineRule="auto"/>
              <w:jc w:val="center"/>
              <w:rPr>
                <w:rFonts w:ascii="Arial" w:hAnsi="Arial" w:cs="Arial"/>
                <w:lang w:val="en-US"/>
              </w:rPr>
            </w:pPr>
          </w:p>
        </w:tc>
      </w:tr>
    </w:tbl>
    <w:p w:rsidR="00000000" w:rsidRDefault="002A7659">
      <w:pPr>
        <w:spacing w:line="480" w:lineRule="auto"/>
        <w:ind w:left="708" w:firstLine="372"/>
        <w:jc w:val="both"/>
        <w:rPr>
          <w:rFonts w:ascii="Arial" w:hAnsi="Arial" w:cs="Arial"/>
          <w:lang w:val="en-US"/>
        </w:rPr>
      </w:pPr>
    </w:p>
    <w:p w:rsidR="00000000" w:rsidRDefault="002A7659">
      <w:pPr>
        <w:spacing w:line="480" w:lineRule="auto"/>
        <w:ind w:left="1620"/>
        <w:jc w:val="both"/>
        <w:rPr>
          <w:rFonts w:ascii="Arial" w:hAnsi="Arial" w:cs="Arial"/>
        </w:rPr>
      </w:pPr>
      <w:r>
        <w:rPr>
          <w:rFonts w:ascii="Arial" w:hAnsi="Arial" w:cs="Arial"/>
        </w:rPr>
        <w:t xml:space="preserve">Donde: </w:t>
      </w:r>
    </w:p>
    <w:p w:rsidR="00000000" w:rsidRDefault="002A7659">
      <w:pPr>
        <w:spacing w:line="480" w:lineRule="auto"/>
        <w:ind w:left="2700"/>
        <w:jc w:val="both"/>
        <w:rPr>
          <w:rFonts w:ascii="Arial" w:hAnsi="Arial" w:cs="Arial"/>
        </w:rPr>
      </w:pPr>
      <w:r>
        <w:rPr>
          <w:rFonts w:ascii="Arial" w:hAnsi="Arial" w:cs="Arial"/>
        </w:rPr>
        <w:t>X</w:t>
      </w:r>
      <w:r>
        <w:rPr>
          <w:rFonts w:ascii="Arial" w:hAnsi="Arial" w:cs="Arial"/>
          <w:vertAlign w:val="subscript"/>
        </w:rPr>
        <w:t>ij</w:t>
      </w:r>
      <w:r>
        <w:rPr>
          <w:rFonts w:ascii="Arial" w:hAnsi="Arial" w:cs="Arial"/>
        </w:rPr>
        <w:t xml:space="preserve"> es el número de unidades de investigación sometidas al i-ésimo nivel del factor 2 y el j-ésimo nivel del factor 1.</w:t>
      </w:r>
    </w:p>
    <w:p w:rsidR="00000000" w:rsidRDefault="002A7659">
      <w:pPr>
        <w:spacing w:line="480" w:lineRule="auto"/>
        <w:ind w:left="1080"/>
        <w:jc w:val="center"/>
        <w:rPr>
          <w:rFonts w:ascii="Arial" w:hAnsi="Arial" w:cs="Arial"/>
        </w:rPr>
      </w:pPr>
      <w:r>
        <w:rPr>
          <w:rFonts w:ascii="Arial" w:hAnsi="Arial" w:cs="Arial"/>
          <w:position w:val="-30"/>
        </w:rPr>
        <w:object w:dxaOrig="4400" w:dyaOrig="700">
          <v:shape id="_x0000_i1027" type="#_x0000_t75" style="width:219.75pt;height:35.25pt" o:ole="">
            <v:imagedata r:id="rId11" o:title=""/>
          </v:shape>
          <o:OLEObject Type="Embed" ProgID="Equation.3" ShapeID="_x0000_i1027" DrawAspect="Content" ObjectID="_1307946136" r:id="rId12"/>
        </w:object>
      </w:r>
    </w:p>
    <w:p w:rsidR="00000000" w:rsidRDefault="002A7659">
      <w:pPr>
        <w:spacing w:line="480" w:lineRule="auto"/>
        <w:ind w:left="1080"/>
        <w:jc w:val="both"/>
        <w:rPr>
          <w:rFonts w:ascii="Arial" w:hAnsi="Arial" w:cs="Arial"/>
        </w:rPr>
      </w:pPr>
    </w:p>
    <w:p w:rsidR="00000000" w:rsidRDefault="002A7659">
      <w:pPr>
        <w:spacing w:line="480" w:lineRule="auto"/>
        <w:ind w:left="1620"/>
        <w:jc w:val="both"/>
        <w:rPr>
          <w:rFonts w:ascii="Arial" w:hAnsi="Arial" w:cs="Arial"/>
        </w:rPr>
      </w:pPr>
      <w:r>
        <w:rPr>
          <w:rFonts w:ascii="Arial" w:hAnsi="Arial" w:cs="Arial"/>
        </w:rPr>
        <w:t>El contraste de hipótesis planteada es:</w:t>
      </w:r>
    </w:p>
    <w:p w:rsidR="00000000" w:rsidRDefault="002A7659">
      <w:pPr>
        <w:spacing w:line="480" w:lineRule="auto"/>
        <w:ind w:left="1080"/>
        <w:jc w:val="center"/>
        <w:rPr>
          <w:rFonts w:ascii="Arial" w:hAnsi="Arial" w:cs="Arial"/>
        </w:rPr>
      </w:pPr>
      <w:r>
        <w:rPr>
          <w:rFonts w:ascii="Arial" w:hAnsi="Arial" w:cs="Arial"/>
          <w:position w:val="-46"/>
        </w:rPr>
        <w:object w:dxaOrig="3260" w:dyaOrig="1080">
          <v:shape id="_x0000_i1028" type="#_x0000_t75" style="width:162.75pt;height:54pt" o:ole="">
            <v:imagedata r:id="rId13" o:title=""/>
          </v:shape>
          <o:OLEObject Type="Embed" ProgID="Equation.3" ShapeID="_x0000_i1028" DrawAspect="Content" ObjectID="_1307946137" r:id="rId14"/>
        </w:object>
      </w:r>
    </w:p>
    <w:p w:rsidR="00000000" w:rsidRDefault="002A7659">
      <w:pPr>
        <w:spacing w:line="480" w:lineRule="auto"/>
        <w:ind w:left="1620"/>
        <w:jc w:val="both"/>
        <w:rPr>
          <w:rFonts w:ascii="Arial" w:hAnsi="Arial" w:cs="Arial"/>
        </w:rPr>
      </w:pPr>
      <w:r>
        <w:rPr>
          <w:rFonts w:ascii="Arial" w:hAnsi="Arial" w:cs="Arial"/>
        </w:rPr>
        <w:t>y éste se basa en:</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p>
    <w:p w:rsidR="00000000" w:rsidRDefault="002A7659">
      <w:pPr>
        <w:spacing w:line="480" w:lineRule="auto"/>
        <w:ind w:left="1080"/>
        <w:jc w:val="center"/>
        <w:rPr>
          <w:rFonts w:ascii="Arial" w:hAnsi="Arial" w:cs="Arial"/>
        </w:rPr>
      </w:pPr>
      <w:r>
        <w:rPr>
          <w:rFonts w:ascii="Arial" w:hAnsi="Arial" w:cs="Arial"/>
          <w:position w:val="-74"/>
        </w:rPr>
        <w:object w:dxaOrig="4120" w:dyaOrig="1600">
          <v:shape id="_x0000_i1029" type="#_x0000_t75" style="width:206.25pt;height:80.25pt" o:ole="">
            <v:imagedata r:id="rId15" o:title=""/>
          </v:shape>
          <o:OLEObject Type="Embed" ProgID="Equation.3" ShapeID="_x0000_i1029" DrawAspect="Content" ObjectID="_1307946138" r:id="rId16"/>
        </w:object>
      </w:r>
    </w:p>
    <w:p w:rsidR="00000000" w:rsidRDefault="002A7659">
      <w:pPr>
        <w:spacing w:line="480" w:lineRule="auto"/>
        <w:ind w:left="1080"/>
        <w:jc w:val="both"/>
        <w:rPr>
          <w:rFonts w:ascii="Arial" w:hAnsi="Arial" w:cs="Arial"/>
        </w:rPr>
      </w:pPr>
    </w:p>
    <w:p w:rsidR="00000000" w:rsidRDefault="002A7659">
      <w:pPr>
        <w:spacing w:line="480" w:lineRule="auto"/>
        <w:ind w:left="1620"/>
        <w:jc w:val="both"/>
        <w:rPr>
          <w:rFonts w:ascii="Arial" w:hAnsi="Arial" w:cs="Arial"/>
        </w:rPr>
      </w:pPr>
      <w:r>
        <w:rPr>
          <w:rFonts w:ascii="Arial" w:hAnsi="Arial" w:cs="Arial"/>
        </w:rPr>
        <w:t xml:space="preserve">Se puede probar que </w:t>
      </w:r>
      <w:r>
        <w:rPr>
          <w:i/>
          <w:iCs/>
        </w:rPr>
        <w:t>X</w:t>
      </w:r>
      <w:r>
        <w:rPr>
          <w:rFonts w:ascii="Arial" w:hAnsi="Arial" w:cs="Arial"/>
          <w:vertAlign w:val="superscript"/>
        </w:rPr>
        <w:t>2</w:t>
      </w:r>
      <w:r>
        <w:rPr>
          <w:rFonts w:ascii="Arial" w:hAnsi="Arial" w:cs="Arial"/>
        </w:rPr>
        <w:t xml:space="preserve"> bajo ciertas condiciones teóricas tiene una distribución </w:t>
      </w:r>
      <w:r>
        <w:rPr>
          <w:rFonts w:ascii="Symbol" w:hAnsi="Symbol" w:cs="Arial"/>
        </w:rPr>
        <w:t></w:t>
      </w:r>
      <w:r>
        <w:rPr>
          <w:rFonts w:ascii="Arial" w:hAnsi="Arial" w:cs="Arial"/>
          <w:vertAlign w:val="superscript"/>
        </w:rPr>
        <w:t>2</w:t>
      </w:r>
      <w:r>
        <w:rPr>
          <w:rFonts w:ascii="Arial" w:hAnsi="Arial" w:cs="Arial"/>
        </w:rPr>
        <w:t>(r-1)(c-1), esto es:</w:t>
      </w:r>
    </w:p>
    <w:p w:rsidR="00000000" w:rsidRDefault="002A7659">
      <w:pPr>
        <w:spacing w:line="480" w:lineRule="auto"/>
        <w:ind w:left="1080"/>
        <w:jc w:val="both"/>
      </w:pPr>
    </w:p>
    <w:p w:rsidR="00000000" w:rsidRDefault="002A7659">
      <w:pPr>
        <w:spacing w:line="480" w:lineRule="auto"/>
        <w:ind w:left="1080"/>
        <w:jc w:val="center"/>
      </w:pPr>
      <w:r>
        <w:rPr>
          <w:position w:val="-10"/>
        </w:rPr>
        <w:object w:dxaOrig="2040" w:dyaOrig="360">
          <v:shape id="_x0000_i1030" type="#_x0000_t75" style="width:102pt;height:18pt" o:ole="">
            <v:imagedata r:id="rId17" o:title=""/>
          </v:shape>
          <o:OLEObject Type="Embed" ProgID="Equation.3" ShapeID="_x0000_i1030" DrawAspect="Content" ObjectID="_1307946139" r:id="rId18"/>
        </w:object>
      </w:r>
    </w:p>
    <w:p w:rsidR="00000000" w:rsidRDefault="002A7659">
      <w:pPr>
        <w:spacing w:line="480" w:lineRule="auto"/>
        <w:ind w:left="1080"/>
        <w:jc w:val="both"/>
      </w:pPr>
    </w:p>
    <w:p w:rsidR="00000000" w:rsidRDefault="002A7659">
      <w:pPr>
        <w:spacing w:line="480" w:lineRule="auto"/>
        <w:ind w:left="1620"/>
        <w:jc w:val="both"/>
        <w:rPr>
          <w:rFonts w:ascii="Arial" w:hAnsi="Arial" w:cs="Arial"/>
        </w:rPr>
      </w:pPr>
      <w:r>
        <w:rPr>
          <w:rFonts w:ascii="Arial" w:hAnsi="Arial" w:cs="Arial"/>
        </w:rPr>
        <w:t>Bajo  estas  condiciones,  se   rechaza  H</w:t>
      </w:r>
      <w:r>
        <w:rPr>
          <w:rFonts w:ascii="Arial" w:hAnsi="Arial" w:cs="Arial"/>
          <w:vertAlign w:val="subscript"/>
        </w:rPr>
        <w:t>0</w:t>
      </w:r>
      <w:r>
        <w:rPr>
          <w:rFonts w:ascii="Arial" w:hAnsi="Arial" w:cs="Arial"/>
        </w:rPr>
        <w:t xml:space="preserve">  en  favor  de  H</w:t>
      </w:r>
      <w:r>
        <w:rPr>
          <w:rFonts w:ascii="Arial" w:hAnsi="Arial" w:cs="Arial"/>
          <w:vertAlign w:val="subscript"/>
        </w:rPr>
        <w:t>1</w:t>
      </w:r>
      <w:r>
        <w:rPr>
          <w:rFonts w:ascii="Arial" w:hAnsi="Arial" w:cs="Arial"/>
        </w:rPr>
        <w:t xml:space="preserve">  con (1-</w:t>
      </w:r>
      <w:r>
        <w:rPr>
          <w:rFonts w:ascii="Symbol" w:hAnsi="Symbol"/>
        </w:rPr>
        <w:t></w:t>
      </w:r>
      <w:r>
        <w:rPr>
          <w:rFonts w:ascii="Arial" w:hAnsi="Arial" w:cs="Arial"/>
        </w:rPr>
        <w:t>)100% de confianza si:</w:t>
      </w:r>
    </w:p>
    <w:p w:rsidR="00000000" w:rsidRDefault="002A7659">
      <w:pPr>
        <w:spacing w:line="480" w:lineRule="auto"/>
        <w:ind w:left="1077"/>
        <w:jc w:val="both"/>
        <w:rPr>
          <w:rFonts w:ascii="Arial" w:hAnsi="Arial" w:cs="Arial"/>
        </w:rPr>
      </w:pPr>
    </w:p>
    <w:p w:rsidR="00000000" w:rsidRDefault="002A7659">
      <w:pPr>
        <w:spacing w:line="480" w:lineRule="auto"/>
        <w:ind w:left="1080"/>
        <w:jc w:val="center"/>
        <w:rPr>
          <w:rFonts w:ascii="Arial" w:hAnsi="Arial" w:cs="Arial"/>
        </w:rPr>
      </w:pPr>
      <w:r>
        <w:rPr>
          <w:rFonts w:ascii="Arial" w:hAnsi="Arial" w:cs="Arial"/>
          <w:position w:val="-12"/>
        </w:rPr>
        <w:object w:dxaOrig="2180" w:dyaOrig="400">
          <v:shape id="_x0000_i1031" type="#_x0000_t75" style="width:108.75pt;height:20.25pt" o:ole="">
            <v:imagedata r:id="rId19" o:title=""/>
          </v:shape>
          <o:OLEObject Type="Embed" ProgID="Equation.3" ShapeID="_x0000_i1031" DrawAspect="Content" ObjectID="_1307946140" r:id="rId20"/>
        </w:objec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p>
    <w:p w:rsidR="00000000" w:rsidRDefault="002A7659" w:rsidP="002A7659">
      <w:pPr>
        <w:numPr>
          <w:ilvl w:val="3"/>
          <w:numId w:val="24"/>
        </w:numPr>
        <w:tabs>
          <w:tab w:val="clear" w:pos="1620"/>
          <w:tab w:val="left" w:pos="1080"/>
          <w:tab w:val="left" w:pos="2520"/>
        </w:tabs>
        <w:spacing w:line="480" w:lineRule="auto"/>
        <w:ind w:firstLine="0"/>
        <w:jc w:val="both"/>
        <w:rPr>
          <w:rFonts w:ascii="Arial" w:hAnsi="Arial" w:cs="Arial"/>
          <w:b/>
          <w:bCs/>
        </w:rPr>
      </w:pPr>
      <w:r>
        <w:rPr>
          <w:rFonts w:ascii="Arial" w:hAnsi="Arial" w:cs="Arial"/>
          <w:b/>
          <w:bCs/>
        </w:rPr>
        <w:t xml:space="preserve">   Vector aleatorio</w:t>
      </w:r>
    </w:p>
    <w:p w:rsidR="00000000" w:rsidRDefault="002A7659">
      <w:pPr>
        <w:spacing w:line="480" w:lineRule="auto"/>
        <w:ind w:left="2700"/>
        <w:jc w:val="both"/>
        <w:rPr>
          <w:rFonts w:ascii="Arial" w:hAnsi="Arial" w:cs="Arial"/>
        </w:rPr>
      </w:pPr>
      <w:r>
        <w:rPr>
          <w:rFonts w:ascii="Arial" w:hAnsi="Arial" w:cs="Arial"/>
        </w:rPr>
        <w:t>Sean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X</w:t>
      </w:r>
      <w:r>
        <w:rPr>
          <w:rFonts w:ascii="Arial" w:hAnsi="Arial" w:cs="Arial"/>
          <w:vertAlign w:val="subscript"/>
        </w:rPr>
        <w:t>p</w:t>
      </w:r>
      <w:r>
        <w:rPr>
          <w:rFonts w:ascii="Arial" w:hAnsi="Arial" w:cs="Arial"/>
        </w:rPr>
        <w:t xml:space="preserve"> p variables aleatorias sujetas a investigaci</w:t>
      </w:r>
      <w:r>
        <w:rPr>
          <w:rFonts w:ascii="Arial" w:hAnsi="Arial" w:cs="Arial"/>
        </w:rPr>
        <w:t xml:space="preserve">ón. Se define un vector p variado </w:t>
      </w:r>
      <w:r>
        <w:rPr>
          <w:b/>
          <w:bCs/>
        </w:rPr>
        <w:t xml:space="preserve">X </w:t>
      </w:r>
      <w:r>
        <w:rPr>
          <w:rFonts w:ascii="Symbol" w:hAnsi="Symbol"/>
        </w:rPr>
        <w:t></w:t>
      </w:r>
      <w:r>
        <w:rPr>
          <w:b/>
          <w:bCs/>
        </w:rPr>
        <w:t xml:space="preserve"> </w:t>
      </w:r>
      <w:r>
        <w:t>R</w:t>
      </w:r>
      <w:r>
        <w:rPr>
          <w:vertAlign w:val="superscript"/>
        </w:rPr>
        <w:t>p</w:t>
      </w:r>
      <w:r>
        <w:rPr>
          <w:rFonts w:ascii="Arial" w:hAnsi="Arial" w:cs="Arial"/>
        </w:rPr>
        <w:t>, el que está compuesto por las p variables aleatorias como se muestra a continuación:</w:t>
      </w:r>
    </w:p>
    <w:p w:rsidR="00000000" w:rsidRDefault="002A7659">
      <w:pPr>
        <w:spacing w:line="480" w:lineRule="auto"/>
        <w:ind w:left="1077"/>
        <w:jc w:val="both"/>
        <w:rPr>
          <w:rFonts w:ascii="Arial" w:hAnsi="Arial" w:cs="Arial"/>
        </w:rPr>
      </w:pPr>
    </w:p>
    <w:p w:rsidR="00000000" w:rsidRDefault="002A7659">
      <w:pPr>
        <w:spacing w:line="480" w:lineRule="auto"/>
        <w:ind w:left="1077"/>
        <w:jc w:val="center"/>
        <w:rPr>
          <w:rFonts w:ascii="Arial" w:hAnsi="Arial" w:cs="Arial"/>
        </w:rPr>
      </w:pPr>
      <w:r>
        <w:rPr>
          <w:rFonts w:ascii="Arial" w:hAnsi="Arial" w:cs="Arial"/>
          <w:position w:val="-14"/>
        </w:rPr>
        <w:object w:dxaOrig="1980" w:dyaOrig="400">
          <v:shape id="_x0000_i1032" type="#_x0000_t75" style="width:99pt;height:20.25pt" o:ole="">
            <v:imagedata r:id="rId21" o:title=""/>
          </v:shape>
          <o:OLEObject Type="Embed" ProgID="Equation.3" ShapeID="_x0000_i1032" DrawAspect="Content" ObjectID="_1307946141" r:id="rId22"/>
        </w:object>
      </w:r>
    </w:p>
    <w:p w:rsidR="00000000" w:rsidRDefault="002A7659">
      <w:pPr>
        <w:spacing w:line="480" w:lineRule="auto"/>
        <w:ind w:left="1080"/>
        <w:jc w:val="both"/>
        <w:rPr>
          <w:rFonts w:ascii="Arial" w:hAnsi="Arial" w:cs="Arial"/>
          <w:b/>
          <w:bCs/>
        </w:rPr>
      </w:pPr>
    </w:p>
    <w:p w:rsidR="00000000" w:rsidRDefault="002A7659">
      <w:pPr>
        <w:spacing w:line="480" w:lineRule="auto"/>
        <w:ind w:left="1080"/>
        <w:jc w:val="both"/>
        <w:rPr>
          <w:rFonts w:ascii="Arial" w:hAnsi="Arial" w:cs="Arial"/>
        </w:rPr>
      </w:pPr>
      <w:r>
        <w:rPr>
          <w:rFonts w:ascii="Arial" w:hAnsi="Arial" w:cs="Arial"/>
          <w:b/>
          <w:bCs/>
        </w:rPr>
        <w:t xml:space="preserve"> </w:t>
      </w:r>
    </w:p>
    <w:p w:rsidR="00000000" w:rsidRDefault="002A7659" w:rsidP="002A7659">
      <w:pPr>
        <w:numPr>
          <w:ilvl w:val="1"/>
          <w:numId w:val="24"/>
        </w:numPr>
        <w:tabs>
          <w:tab w:val="clear" w:pos="900"/>
          <w:tab w:val="num" w:pos="1080"/>
        </w:tabs>
        <w:spacing w:line="480" w:lineRule="auto"/>
        <w:ind w:left="540" w:firstLine="0"/>
        <w:jc w:val="both"/>
        <w:rPr>
          <w:rFonts w:ascii="Arial" w:hAnsi="Arial" w:cs="Arial"/>
          <w:b/>
          <w:bCs/>
        </w:rPr>
      </w:pPr>
      <w:r>
        <w:rPr>
          <w:rFonts w:ascii="Arial" w:hAnsi="Arial" w:cs="Arial"/>
          <w:b/>
          <w:bCs/>
        </w:rPr>
        <w:t>Descripción del marco muestral</w:t>
      </w:r>
    </w:p>
    <w:p w:rsidR="00000000" w:rsidRDefault="002A7659">
      <w:pPr>
        <w:spacing w:line="480" w:lineRule="auto"/>
        <w:ind w:left="1080"/>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El marco muestral comprende a las cinco provincias de la región  lito</w:t>
      </w:r>
      <w:r>
        <w:rPr>
          <w:rFonts w:ascii="Arial" w:hAnsi="Arial" w:cs="Arial"/>
        </w:rPr>
        <w:t>ral que son nuestra población objetivo y son: Esmeraldas, Manabí, Guayas, Los Ríos y El Oro, a las cuales se les han investigado características. Para objeto de estudio se han tomado todas las zonas de estas cinco provincias que son aproximadamente 1207, l</w:t>
      </w:r>
      <w:r>
        <w:rPr>
          <w:rFonts w:ascii="Arial" w:hAnsi="Arial" w:cs="Arial"/>
        </w:rPr>
        <w:t>as cuales serian nuestras unidades observables de la población a investigar.</w:t>
      </w:r>
    </w:p>
    <w:p w:rsidR="00000000" w:rsidRDefault="002A7659">
      <w:pPr>
        <w:spacing w:line="480" w:lineRule="auto"/>
        <w:ind w:left="1077"/>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rPr>
        <w:t>Los datos de estas zonas (también llamadas sectores de viviendas como por ejemplo en Guayaquil una zona podría ser El barrio Centenario, otra la cdla La Pradera, etc) representan</w:t>
      </w:r>
      <w:r>
        <w:rPr>
          <w:rFonts w:ascii="Arial" w:hAnsi="Arial" w:cs="Arial"/>
        </w:rPr>
        <w:t xml:space="preserve"> la cantidad de personas, en las mismas, con diversas características.</w:t>
      </w:r>
    </w:p>
    <w:p w:rsidR="00000000" w:rsidRDefault="002A7659">
      <w:pPr>
        <w:spacing w:line="480" w:lineRule="auto"/>
        <w:ind w:left="1077"/>
        <w:jc w:val="both"/>
        <w:rPr>
          <w:rFonts w:ascii="Arial" w:hAnsi="Arial" w:cs="Arial"/>
        </w:rPr>
      </w:pPr>
    </w:p>
    <w:p w:rsidR="00000000" w:rsidRDefault="002A7659" w:rsidP="002A7659">
      <w:pPr>
        <w:numPr>
          <w:ilvl w:val="1"/>
          <w:numId w:val="24"/>
        </w:numPr>
        <w:tabs>
          <w:tab w:val="left" w:pos="1080"/>
        </w:tabs>
        <w:spacing w:line="480" w:lineRule="auto"/>
        <w:ind w:left="540" w:firstLine="0"/>
        <w:jc w:val="both"/>
        <w:rPr>
          <w:rFonts w:ascii="Arial" w:hAnsi="Arial" w:cs="Arial"/>
          <w:b/>
          <w:bCs/>
        </w:rPr>
      </w:pPr>
      <w:r>
        <w:rPr>
          <w:rFonts w:ascii="Arial" w:hAnsi="Arial" w:cs="Arial"/>
          <w:b/>
          <w:bCs/>
        </w:rPr>
        <w:t xml:space="preserve">  Diseño de la muestra piloto.</w:t>
      </w:r>
    </w:p>
    <w:p w:rsidR="00000000" w:rsidRDefault="002A7659">
      <w:pPr>
        <w:spacing w:line="480" w:lineRule="auto"/>
        <w:ind w:left="1077"/>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rPr>
        <w:t>Las técnicas de muestreo que se emplearán para diseñar la muestra piloto serán mediante procesos de estratificación y será un muestreo Bietapico, es dec</w:t>
      </w:r>
      <w:r>
        <w:rPr>
          <w:rFonts w:ascii="Arial" w:hAnsi="Arial" w:cs="Arial"/>
        </w:rPr>
        <w:t xml:space="preserve">ir en nuestro caso, diseñaremos estratos y dentro de ellos volveremos a estratificar. La primera estratificación se la hará por provincias de la costa, entonces tendremos cinco estratos, donde </w:t>
      </w:r>
      <w:r>
        <w:rPr>
          <w:rFonts w:ascii="Arial" w:hAnsi="Arial" w:cs="Arial"/>
          <w:i/>
          <w:iCs/>
          <w:u w:val="single"/>
        </w:rPr>
        <w:t>el estrato 1 será Esmeraldas, el estrato 2 será El Oro, el estr</w:t>
      </w:r>
      <w:r>
        <w:rPr>
          <w:rFonts w:ascii="Arial" w:hAnsi="Arial" w:cs="Arial"/>
          <w:i/>
          <w:iCs/>
          <w:u w:val="single"/>
        </w:rPr>
        <w:t>ato 3 será Guayas, el estrato 4 será Manabí y el estrato 5 será Los Ríos</w:t>
      </w:r>
      <w:r>
        <w:rPr>
          <w:rFonts w:ascii="Arial" w:hAnsi="Arial" w:cs="Arial"/>
        </w:rPr>
        <w:t>; Seguidamente dentro de cada estrato procederemos a estratificar por zona urbana y rural (Ciudad y Campo), es decir conformaremos dos estratos más a los que llamaremos “Subestratos”.</w:t>
      </w:r>
    </w:p>
    <w:p w:rsidR="00000000" w:rsidRDefault="002A7659">
      <w:pPr>
        <w:spacing w:line="480" w:lineRule="auto"/>
        <w:ind w:left="1077"/>
        <w:jc w:val="both"/>
        <w:rPr>
          <w:rFonts w:ascii="Arial" w:hAnsi="Arial" w:cs="Arial"/>
        </w:rPr>
      </w:pPr>
    </w:p>
    <w:p w:rsidR="00000000" w:rsidRDefault="002A7659">
      <w:pPr>
        <w:spacing w:line="480" w:lineRule="auto"/>
        <w:ind w:left="1077"/>
        <w:jc w:val="both"/>
        <w:rPr>
          <w:rFonts w:ascii="Arial" w:hAnsi="Arial" w:cs="Arial"/>
          <w:b/>
          <w:bCs/>
          <w:i/>
          <w:iCs/>
        </w:rPr>
      </w:pPr>
      <w:r>
        <w:rPr>
          <w:rFonts w:ascii="Arial" w:hAnsi="Arial" w:cs="Arial"/>
        </w:rPr>
        <w:t xml:space="preserve">Primeramente, de las cinco provincias tomaremos una muestra piloto de tamaño 60, que corresponde al 5% de la población. Esta muestra fue tomada generando números aleatorios en </w:t>
      </w:r>
      <w:r>
        <w:rPr>
          <w:rFonts w:ascii="Arial" w:hAnsi="Arial" w:cs="Arial"/>
          <w:b/>
          <w:bCs/>
          <w:i/>
          <w:iCs/>
        </w:rPr>
        <w:t>Excel</w:t>
      </w:r>
    </w:p>
    <w:p w:rsidR="00000000" w:rsidRDefault="002A7659">
      <w:pPr>
        <w:spacing w:line="480" w:lineRule="auto"/>
        <w:ind w:left="1077"/>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rPr>
        <w:t>Se ha escogido la variable de interés para el diseño de la muestra pilot</w:t>
      </w:r>
      <w:r>
        <w:rPr>
          <w:rFonts w:ascii="Arial" w:hAnsi="Arial" w:cs="Arial"/>
        </w:rPr>
        <w:t xml:space="preserve">o, la cual es “Número de personas por zona con acceso a educación superior”. </w:t>
      </w:r>
    </w:p>
    <w:p w:rsidR="00000000" w:rsidRDefault="002A7659">
      <w:pPr>
        <w:spacing w:line="480" w:lineRule="auto"/>
        <w:ind w:left="1077"/>
        <w:jc w:val="both"/>
        <w:rPr>
          <w:rFonts w:ascii="Arial" w:hAnsi="Arial" w:cs="Arial"/>
        </w:rPr>
      </w:pPr>
      <w:r>
        <w:rPr>
          <w:rFonts w:ascii="Arial" w:hAnsi="Arial" w:cs="Arial"/>
        </w:rPr>
        <w:pict>
          <v:shape id="_x0000_s1141" type="#_x0000_t75" style="position:absolute;left:0;text-align:left;margin-left:2in;margin-top:15.6pt;width:129.6pt;height:50.4pt;z-index:251644416">
            <v:imagedata r:id="rId23" o:title=""/>
            <w10:wrap type="topAndBottom"/>
          </v:shape>
          <o:OLEObject Type="Embed" ProgID="Equation.3" ShapeID="_x0000_s1141" DrawAspect="Content" ObjectID="_1307946154" r:id="rId24"/>
        </w:pict>
      </w:r>
    </w:p>
    <w:p w:rsidR="00000000" w:rsidRDefault="002A7659">
      <w:pPr>
        <w:spacing w:line="480" w:lineRule="auto"/>
        <w:ind w:left="1077"/>
        <w:jc w:val="both"/>
        <w:rPr>
          <w:rFonts w:ascii="Arial" w:hAnsi="Arial" w:cs="Arial"/>
        </w:rPr>
      </w:pPr>
      <w:r>
        <w:rPr>
          <w:rFonts w:ascii="Arial" w:hAnsi="Arial" w:cs="Arial"/>
        </w:rPr>
        <w:t>Para hallar la varianza de  muestral de  la muestra piloto tenemos:</w:t>
      </w:r>
    </w:p>
    <w:p w:rsidR="00000000" w:rsidRDefault="002A7659">
      <w:pPr>
        <w:spacing w:line="480" w:lineRule="auto"/>
        <w:ind w:left="567" w:right="566"/>
        <w:jc w:val="both"/>
        <w:rPr>
          <w:i/>
        </w:rPr>
      </w:pPr>
    </w:p>
    <w:p w:rsidR="00000000" w:rsidRDefault="002A7659" w:rsidP="002A7659">
      <w:pPr>
        <w:numPr>
          <w:ilvl w:val="1"/>
          <w:numId w:val="24"/>
        </w:numPr>
        <w:tabs>
          <w:tab w:val="left" w:pos="1080"/>
        </w:tabs>
        <w:spacing w:line="480" w:lineRule="auto"/>
        <w:ind w:left="540" w:firstLine="0"/>
        <w:jc w:val="both"/>
        <w:rPr>
          <w:rFonts w:ascii="Arial" w:hAnsi="Arial" w:cs="Arial"/>
          <w:b/>
          <w:bCs/>
        </w:rPr>
      </w:pPr>
      <w:r>
        <w:rPr>
          <w:rFonts w:ascii="Arial" w:hAnsi="Arial" w:cs="Arial"/>
          <w:b/>
          <w:bCs/>
        </w:rPr>
        <w:t xml:space="preserve">   Tamaño de la muestra.</w:t>
      </w:r>
    </w:p>
    <w:p w:rsidR="00000000" w:rsidRDefault="002A7659">
      <w:pPr>
        <w:spacing w:line="480" w:lineRule="auto"/>
        <w:ind w:left="1077"/>
        <w:jc w:val="both"/>
        <w:rPr>
          <w:rFonts w:ascii="Arial" w:hAnsi="Arial" w:cs="Arial"/>
        </w:rPr>
      </w:pPr>
      <w:r>
        <w:rPr>
          <w:i/>
          <w:noProof/>
        </w:rPr>
        <w:pict>
          <v:shape id="_x0000_s1142" type="#_x0000_t75" style="position:absolute;left:0;text-align:left;margin-left:126pt;margin-top:10.2pt;width:194.55pt;height:50.5pt;z-index:251645440">
            <v:imagedata r:id="rId25" o:title=""/>
            <w10:wrap type="topAndBottom"/>
          </v:shape>
          <o:OLEObject Type="Embed" ProgID="Equation.3" ShapeID="_x0000_s1142" DrawAspect="Content" ObjectID="_1307946153" r:id="rId26"/>
        </w:pict>
      </w:r>
    </w:p>
    <w:p w:rsidR="00000000" w:rsidRDefault="002A7659">
      <w:pPr>
        <w:spacing w:line="480" w:lineRule="auto"/>
        <w:ind w:left="1077"/>
        <w:jc w:val="both"/>
        <w:rPr>
          <w:rFonts w:ascii="Arial" w:hAnsi="Arial" w:cs="Arial"/>
        </w:rPr>
      </w:pPr>
      <w:r>
        <w:rPr>
          <w:rFonts w:ascii="Arial" w:hAnsi="Arial" w:cs="Arial"/>
        </w:rPr>
        <w:t>Para hallar el tamaño muestral, se trabajará con un error de 40 personas. El err</w:t>
      </w:r>
      <w:r>
        <w:rPr>
          <w:rFonts w:ascii="Arial" w:hAnsi="Arial" w:cs="Arial"/>
        </w:rPr>
        <w:t>or no es más que la diferencia en valor absoluto entre la media muestral y la media poblacional.</w:t>
      </w:r>
    </w:p>
    <w:p w:rsidR="00000000" w:rsidRDefault="002A7659">
      <w:pPr>
        <w:spacing w:line="480" w:lineRule="auto"/>
        <w:ind w:left="567" w:right="566"/>
        <w:jc w:val="both"/>
        <w:rPr>
          <w:i/>
        </w:rPr>
      </w:pPr>
      <w:r>
        <w:rPr>
          <w:rFonts w:ascii="Arial" w:hAnsi="Arial" w:cs="Arial"/>
        </w:rPr>
        <w:pict>
          <v:shape id="_x0000_s1139" type="#_x0000_t75" style="position:absolute;left:0;text-align:left;margin-left:180pt;margin-top:18.3pt;width:144.9pt;height:23.75pt;z-index:251642368">
            <v:imagedata r:id="rId27" o:title=""/>
            <w10:wrap type="topAndBottom"/>
          </v:shape>
          <o:OLEObject Type="Embed" ProgID="Equation.3" ShapeID="_x0000_s1139" DrawAspect="Content" ObjectID="_1307946152" r:id="rId28"/>
        </w:pict>
      </w:r>
    </w:p>
    <w:p w:rsidR="00000000" w:rsidRDefault="002A7659">
      <w:pPr>
        <w:spacing w:line="480" w:lineRule="auto"/>
        <w:ind w:left="1077"/>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rPr>
        <w:pict>
          <v:shape id="_x0000_s1140" type="#_x0000_t75" style="position:absolute;left:0;text-align:left;margin-left:198pt;margin-top:34.45pt;width:1in;height:42.5pt;z-index:251643392">
            <v:imagedata r:id="rId29" o:title=""/>
            <w10:wrap type="topAndBottom"/>
          </v:shape>
          <o:OLEObject Type="Embed" ProgID="Equation.3" ShapeID="_x0000_s1140" DrawAspect="Content" ObjectID="_1307946151" r:id="rId30"/>
        </w:pict>
      </w:r>
      <w:r>
        <w:rPr>
          <w:rFonts w:ascii="Arial" w:hAnsi="Arial" w:cs="Arial"/>
        </w:rPr>
        <w:t>Las fórmulas empleadas para hallar el tamaño muestral son las siguientes:</w:t>
      </w:r>
    </w:p>
    <w:p w:rsidR="00000000" w:rsidRDefault="002A7659">
      <w:pPr>
        <w:spacing w:line="480" w:lineRule="auto"/>
        <w:ind w:left="708" w:right="566" w:firstLine="369"/>
        <w:jc w:val="both"/>
        <w:rPr>
          <w:rFonts w:ascii="Arial" w:hAnsi="Arial" w:cs="Arial"/>
        </w:rPr>
      </w:pPr>
      <w:r>
        <w:rPr>
          <w:rFonts w:ascii="Arial" w:hAnsi="Arial" w:cs="Arial"/>
        </w:rPr>
        <w:pict>
          <v:shape id="_x0000_s1144" type="#_x0000_t75" style="position:absolute;left:0;text-align:left;margin-left:63pt;margin-top:105.85pt;width:17.55pt;height:21.6pt;z-index:251647488">
            <v:imagedata r:id="rId31" o:title=""/>
            <w10:wrap type="topAndBottom"/>
          </v:shape>
          <o:OLEObject Type="Embed" ProgID="Equation.3" ShapeID="_x0000_s1144" DrawAspect="Content" ObjectID="_1307946150" r:id="rId32"/>
        </w:pict>
      </w:r>
      <w:r>
        <w:rPr>
          <w:rFonts w:ascii="Arial" w:hAnsi="Arial" w:cs="Arial"/>
        </w:rPr>
        <w:pict>
          <v:shapetype id="_x0000_t202" coordsize="21600,21600" o:spt="202" path="m,l,21600r21600,l21600,xe">
            <v:stroke joinstyle="miter"/>
            <v:path gradientshapeok="t" o:connecttype="rect"/>
          </v:shapetype>
          <v:shape id="_x0000_s1148" type="#_x0000_t202" style="position:absolute;left:0;text-align:left;margin-left:90pt;margin-top:105.85pt;width:151.2pt;height:21.6pt;z-index:251651584" filled="f" stroked="f">
            <v:textbox style="mso-next-textbox:#_x0000_s1148">
              <w:txbxContent>
                <w:p w:rsidR="00000000" w:rsidRDefault="002A7659">
                  <w:pPr>
                    <w:rPr>
                      <w:i/>
                    </w:rPr>
                  </w:pPr>
                  <w:r>
                    <w:rPr>
                      <w:i/>
                    </w:rPr>
                    <w:t>:varianza muestral</w:t>
                  </w:r>
                  <w:r>
                    <w:t>.</w:t>
                  </w:r>
                </w:p>
              </w:txbxContent>
            </v:textbox>
          </v:shape>
        </w:pict>
      </w:r>
      <w:r>
        <w:rPr>
          <w:rFonts w:ascii="Arial" w:hAnsi="Arial" w:cs="Arial"/>
        </w:rPr>
        <w:pict>
          <v:shape id="_x0000_s1146" type="#_x0000_t202" style="position:absolute;left:0;text-align:left;margin-left:87.95pt;margin-top:81pt;width:4in;height:21.6pt;z-index:251649536" o:allowincell="f" filled="f" stroked="f">
            <v:textbox style="mso-next-textbox:#_x0000_s1146">
              <w:txbxContent>
                <w:p w:rsidR="00000000" w:rsidRDefault="002A7659">
                  <w:pPr>
                    <w:rPr>
                      <w:i/>
                    </w:rPr>
                  </w:pPr>
                  <w:r>
                    <w:rPr>
                      <w:i/>
                    </w:rPr>
                    <w:t>:coeficiente de confianza con (1-</w:t>
                  </w:r>
                  <w:r>
                    <w:rPr>
                      <w:position w:val="-6"/>
                      <w:sz w:val="28"/>
                    </w:rPr>
                    <w:object w:dxaOrig="180" w:dyaOrig="180">
                      <v:shape id="_x0000_i1040" type="#_x0000_t75" style="width:8.25pt;height:12pt" o:ole="" fillcolor="window">
                        <v:imagedata r:id="rId33" o:title=""/>
                      </v:shape>
                      <o:OLEObject Type="Embed" ProgID="Equation.3" ShapeID="_x0000_i1040" DrawAspect="Content" ObjectID="_1307946149" r:id="rId34"/>
                    </w:object>
                  </w:r>
                  <w:r>
                    <w:t>)100% de confianza.</w:t>
                  </w:r>
                </w:p>
              </w:txbxContent>
            </v:textbox>
          </v:shape>
        </w:pict>
      </w:r>
      <w:r>
        <w:rPr>
          <w:rFonts w:ascii="Arial" w:hAnsi="Arial" w:cs="Arial"/>
        </w:rPr>
        <w:pict>
          <v:shape id="_x0000_s1143" type="#_x0000_t75" style="position:absolute;left:0;text-align:left;margin-left:59.15pt;margin-top:81pt;width:28.8pt;height:27.45pt;z-index:251646464" o:allowincell="f">
            <v:imagedata r:id="rId35" o:title=""/>
            <w10:wrap type="topAndBottom"/>
          </v:shape>
          <o:OLEObject Type="Embed" ProgID="Equation.3" ShapeID="_x0000_s1143" DrawAspect="Content" ObjectID="_1307946148" r:id="rId36"/>
        </w:pict>
      </w:r>
      <w:r>
        <w:rPr>
          <w:rFonts w:ascii="Arial" w:hAnsi="Arial" w:cs="Arial"/>
        </w:rPr>
        <w:t>Donde:</w:t>
      </w:r>
    </w:p>
    <w:p w:rsidR="00000000" w:rsidRDefault="002A7659">
      <w:pPr>
        <w:spacing w:line="480" w:lineRule="auto"/>
        <w:ind w:left="567" w:right="566"/>
        <w:jc w:val="both"/>
        <w:rPr>
          <w:i/>
        </w:rPr>
      </w:pPr>
      <w:r>
        <w:pict>
          <v:shape id="_x0000_s1145" type="#_x0000_t75" style="position:absolute;left:0;text-align:left;margin-left:63pt;margin-top:25.8pt;width:17.55pt;height:21.6pt;z-index:251648512">
            <v:imagedata r:id="rId37" o:title=""/>
            <w10:wrap type="topAndBottom"/>
          </v:shape>
          <o:OLEObject Type="Embed" ProgID="Equation.3" ShapeID="_x0000_s1145" DrawAspect="Content" ObjectID="_1307946147" r:id="rId38"/>
        </w:pict>
      </w:r>
      <w:r>
        <w:rPr>
          <w:noProof/>
        </w:rPr>
        <w:pict>
          <v:shape id="_x0000_s1147" type="#_x0000_t202" style="position:absolute;left:0;text-align:left;margin-left:99pt;margin-top:25.8pt;width:151.2pt;height:21.6pt;z-index:251650560" filled="f" stroked="f">
            <v:textbox style="mso-next-textbox:#_x0000_s1147">
              <w:txbxContent>
                <w:p w:rsidR="00000000" w:rsidRDefault="002A7659">
                  <w:pPr>
                    <w:rPr>
                      <w:i/>
                    </w:rPr>
                  </w:pPr>
                  <w:r>
                    <w:rPr>
                      <w:i/>
                    </w:rPr>
                    <w:t>:cua</w:t>
                  </w:r>
                  <w:r>
                    <w:rPr>
                      <w:i/>
                    </w:rPr>
                    <w:t>drado del error</w:t>
                  </w:r>
                  <w:r>
                    <w:t xml:space="preserve"> </w:t>
                  </w:r>
                </w:p>
              </w:txbxContent>
            </v:textbox>
          </v:shape>
        </w:pict>
      </w:r>
    </w:p>
    <w:p w:rsidR="00000000" w:rsidRDefault="002A7659">
      <w:pPr>
        <w:spacing w:line="480" w:lineRule="auto"/>
        <w:ind w:left="1080" w:right="567" w:firstLine="3"/>
        <w:jc w:val="both"/>
        <w:rPr>
          <w:rFonts w:ascii="Arial" w:hAnsi="Arial" w:cs="Arial"/>
          <w:iCs/>
        </w:rPr>
      </w:pPr>
      <w:r>
        <w:pict>
          <v:shape id="_x0000_s1150" type="#_x0000_t75" style="position:absolute;left:0;text-align:left;margin-left:180pt;margin-top:60.35pt;width:64.8pt;height:51.2pt;z-index:251653632">
            <v:imagedata r:id="rId39" o:title=""/>
            <w10:wrap type="topAndBottom"/>
          </v:shape>
          <o:OLEObject Type="Embed" ProgID="Equation.3" ShapeID="_x0000_s1150" DrawAspect="Content" ObjectID="_1307946146" r:id="rId40"/>
        </w:pict>
      </w:r>
      <w:r>
        <w:rPr>
          <w:rFonts w:ascii="Arial" w:hAnsi="Arial" w:cs="Arial"/>
          <w:iCs/>
        </w:rPr>
        <w:t>Luego hallamos el tamaño muestral empleando la siguiente fórmula:</w:t>
      </w:r>
    </w:p>
    <w:p w:rsidR="00000000" w:rsidRDefault="002A7659">
      <w:pPr>
        <w:spacing w:line="480" w:lineRule="auto"/>
        <w:ind w:left="567" w:right="566" w:firstLine="513"/>
        <w:jc w:val="both"/>
        <w:rPr>
          <w:rFonts w:ascii="Arial" w:hAnsi="Arial" w:cs="Arial"/>
          <w:iCs/>
        </w:rPr>
      </w:pPr>
      <w:r>
        <w:rPr>
          <w:rFonts w:ascii="Arial" w:hAnsi="Arial" w:cs="Arial"/>
          <w:iCs/>
        </w:rPr>
        <w:t>Donde:</w:t>
      </w:r>
    </w:p>
    <w:p w:rsidR="00000000" w:rsidRDefault="002A7659">
      <w:pPr>
        <w:spacing w:line="480" w:lineRule="auto"/>
        <w:ind w:left="567" w:right="566"/>
        <w:jc w:val="both"/>
        <w:rPr>
          <w:i/>
        </w:rPr>
      </w:pPr>
    </w:p>
    <w:p w:rsidR="00000000" w:rsidRDefault="002A7659">
      <w:pPr>
        <w:spacing w:line="480" w:lineRule="auto"/>
        <w:ind w:left="1275" w:right="566" w:firstLine="141"/>
        <w:jc w:val="both"/>
        <w:rPr>
          <w:i/>
        </w:rPr>
      </w:pPr>
      <w:r>
        <w:rPr>
          <w:i/>
        </w:rPr>
        <w:t>N : tamaño de la población.</w:t>
      </w:r>
    </w:p>
    <w:p w:rsidR="00000000" w:rsidRDefault="002A7659">
      <w:pPr>
        <w:spacing w:line="480" w:lineRule="auto"/>
        <w:ind w:left="1080" w:right="567" w:firstLine="3"/>
        <w:jc w:val="both"/>
        <w:rPr>
          <w:rFonts w:ascii="Arial" w:hAnsi="Arial" w:cs="Arial"/>
          <w:iCs/>
        </w:rPr>
      </w:pPr>
    </w:p>
    <w:p w:rsidR="00000000" w:rsidRDefault="002A7659">
      <w:pPr>
        <w:spacing w:line="480" w:lineRule="auto"/>
        <w:ind w:left="1080" w:right="567" w:firstLine="3"/>
        <w:jc w:val="both"/>
        <w:rPr>
          <w:rFonts w:ascii="Arial" w:hAnsi="Arial" w:cs="Arial"/>
          <w:iCs/>
        </w:rPr>
      </w:pPr>
      <w:r>
        <w:rPr>
          <w:rFonts w:ascii="Arial" w:hAnsi="Arial" w:cs="Arial"/>
          <w:iCs/>
        </w:rPr>
        <w:t>Para la muestra piloto, vemos que trabajando con un 95% de confianza tenemos:</w:t>
      </w:r>
    </w:p>
    <w:p w:rsidR="00000000" w:rsidRDefault="002A7659">
      <w:pPr>
        <w:spacing w:line="480" w:lineRule="auto"/>
        <w:ind w:left="1080" w:right="567" w:firstLine="3"/>
        <w:jc w:val="both"/>
        <w:rPr>
          <w:rFonts w:ascii="Arial" w:hAnsi="Arial" w:cs="Arial"/>
          <w:iCs/>
        </w:rPr>
      </w:pPr>
      <w:r>
        <w:rPr>
          <w:i/>
          <w:noProof/>
        </w:rPr>
        <w:pict>
          <v:shape id="_x0000_s1149" type="#_x0000_t75" style="position:absolute;left:0;text-align:left;margin-left:99pt;margin-top:8.2pt;width:248.8pt;height:42.5pt;z-index:251652608">
            <v:imagedata r:id="rId41" o:title=""/>
            <w10:wrap type="topAndBottom"/>
          </v:shape>
          <o:OLEObject Type="Embed" ProgID="Equation.3" ShapeID="_x0000_s1149" DrawAspect="Content" ObjectID="_1307946145" r:id="rId42"/>
        </w:pict>
      </w:r>
    </w:p>
    <w:p w:rsidR="00000000" w:rsidRDefault="002A7659">
      <w:pPr>
        <w:spacing w:line="480" w:lineRule="auto"/>
        <w:ind w:left="1080" w:right="567" w:firstLine="3"/>
        <w:jc w:val="both"/>
        <w:rPr>
          <w:rFonts w:ascii="Arial" w:hAnsi="Arial" w:cs="Arial"/>
          <w:iCs/>
        </w:rPr>
      </w:pPr>
      <w:r>
        <w:rPr>
          <w:rFonts w:ascii="Arial" w:hAnsi="Arial" w:cs="Arial"/>
          <w:iCs/>
        </w:rPr>
        <w:t>Entonces, el tamaño muestral es:</w:t>
      </w:r>
    </w:p>
    <w:p w:rsidR="00000000" w:rsidRDefault="002A7659">
      <w:pPr>
        <w:spacing w:line="480" w:lineRule="auto"/>
        <w:ind w:left="1080" w:right="567" w:firstLine="3"/>
        <w:jc w:val="both"/>
        <w:rPr>
          <w:rFonts w:ascii="Arial" w:hAnsi="Arial" w:cs="Arial"/>
          <w:iCs/>
        </w:rPr>
      </w:pPr>
    </w:p>
    <w:p w:rsidR="00000000" w:rsidRDefault="002A7659">
      <w:pPr>
        <w:spacing w:line="480" w:lineRule="auto"/>
        <w:ind w:left="1080" w:right="567" w:firstLine="3"/>
        <w:jc w:val="both"/>
        <w:rPr>
          <w:rFonts w:ascii="Arial" w:hAnsi="Arial" w:cs="Arial"/>
          <w:iCs/>
        </w:rPr>
      </w:pPr>
    </w:p>
    <w:p w:rsidR="00000000" w:rsidRDefault="002A7659">
      <w:pPr>
        <w:spacing w:line="480" w:lineRule="auto"/>
        <w:ind w:left="1080" w:right="567" w:firstLine="3"/>
        <w:jc w:val="both"/>
        <w:rPr>
          <w:rFonts w:ascii="Arial" w:hAnsi="Arial" w:cs="Arial"/>
          <w:iCs/>
        </w:rPr>
      </w:pPr>
      <w:r>
        <w:rPr>
          <w:rFonts w:ascii="Arial" w:hAnsi="Arial" w:cs="Arial"/>
          <w:iCs/>
        </w:rPr>
        <w:pict>
          <v:shape id="_x0000_s1151" type="#_x0000_t75" style="position:absolute;left:0;text-align:left;margin-left:99pt;margin-top:6.1pt;width:237.3pt;height:52.2pt;z-index:251654656">
            <v:imagedata r:id="rId43" o:title=""/>
            <w10:wrap type="topAndBottom"/>
          </v:shape>
          <o:OLEObject Type="Embed" ProgID="Equation.3" ShapeID="_x0000_s1151" DrawAspect="Content" ObjectID="_1307946144" r:id="rId44"/>
        </w:pict>
      </w:r>
    </w:p>
    <w:p w:rsidR="00000000" w:rsidRDefault="002A7659">
      <w:pPr>
        <w:spacing w:line="480" w:lineRule="auto"/>
        <w:ind w:left="1080" w:right="567" w:firstLine="3"/>
        <w:jc w:val="both"/>
        <w:rPr>
          <w:rFonts w:ascii="Arial" w:hAnsi="Arial" w:cs="Arial"/>
          <w:iCs/>
        </w:rPr>
      </w:pPr>
    </w:p>
    <w:p w:rsidR="00000000" w:rsidRDefault="002A7659" w:rsidP="002A7659">
      <w:pPr>
        <w:numPr>
          <w:ilvl w:val="1"/>
          <w:numId w:val="24"/>
        </w:numPr>
        <w:tabs>
          <w:tab w:val="left" w:pos="1080"/>
        </w:tabs>
        <w:spacing w:line="480" w:lineRule="auto"/>
        <w:ind w:left="540" w:firstLine="0"/>
        <w:jc w:val="both"/>
        <w:rPr>
          <w:rFonts w:ascii="Arial" w:hAnsi="Arial" w:cs="Arial"/>
          <w:b/>
          <w:bCs/>
        </w:rPr>
      </w:pPr>
      <w:r>
        <w:rPr>
          <w:rFonts w:ascii="Arial" w:hAnsi="Arial" w:cs="Arial"/>
          <w:b/>
          <w:bCs/>
        </w:rPr>
        <w:t xml:space="preserve">  Afijación de la muestra.</w:t>
      </w:r>
    </w:p>
    <w:p w:rsidR="00000000" w:rsidRDefault="002A7659">
      <w:pPr>
        <w:spacing w:line="480" w:lineRule="auto"/>
        <w:ind w:left="567" w:right="566"/>
        <w:jc w:val="both"/>
        <w:rPr>
          <w:i/>
        </w:rPr>
      </w:pPr>
    </w:p>
    <w:p w:rsidR="00000000" w:rsidRDefault="002A7659">
      <w:pPr>
        <w:spacing w:line="480" w:lineRule="auto"/>
        <w:ind w:left="1080" w:right="567"/>
        <w:jc w:val="both"/>
        <w:rPr>
          <w:rFonts w:ascii="Arial" w:hAnsi="Arial" w:cs="Arial"/>
        </w:rPr>
      </w:pPr>
      <w:r>
        <w:rPr>
          <w:rFonts w:ascii="Arial" w:hAnsi="Arial" w:cs="Arial"/>
        </w:rPr>
        <w:t xml:space="preserve">La afijación que se empleará para hallar el tamaño de la muestra será la </w:t>
      </w:r>
      <w:r>
        <w:rPr>
          <w:rFonts w:ascii="Arial" w:hAnsi="Arial" w:cs="Arial"/>
        </w:rPr>
        <w:t>de “Afijación por varianza mínima”, esta afijación será de mucha utilidad, ya que hay grandes diferencias en la variabilidad de los datos. Las fórmulas para afijar los datos a cada estrato son las siguientes:</w:t>
      </w:r>
    </w:p>
    <w:p w:rsidR="00000000" w:rsidRDefault="002A7659">
      <w:pPr>
        <w:spacing w:line="480" w:lineRule="auto"/>
        <w:ind w:left="567" w:right="567" w:firstLine="510"/>
        <w:jc w:val="both"/>
        <w:rPr>
          <w:rFonts w:ascii="Arial" w:hAnsi="Arial" w:cs="Arial"/>
          <w:iCs/>
        </w:rPr>
      </w:pPr>
      <w:r>
        <w:pict>
          <v:shape id="_x0000_s1137" type="#_x0000_t75" style="position:absolute;left:0;text-align:left;margin-left:159.95pt;margin-top:17.25pt;width:108pt;height:64.8pt;z-index:251640320" o:allowincell="f">
            <v:imagedata r:id="rId45" o:title=""/>
            <w10:wrap type="topAndBottom"/>
          </v:shape>
          <o:OLEObject Type="Embed" ProgID="Equation.3" ShapeID="_x0000_s1137" DrawAspect="Content" ObjectID="_1307946143" r:id="rId46"/>
        </w:pict>
      </w:r>
    </w:p>
    <w:p w:rsidR="00000000" w:rsidRDefault="002A7659">
      <w:pPr>
        <w:spacing w:line="480" w:lineRule="auto"/>
        <w:ind w:left="1080" w:right="567" w:hanging="3"/>
        <w:jc w:val="both"/>
        <w:rPr>
          <w:rFonts w:ascii="Arial" w:hAnsi="Arial" w:cs="Arial"/>
          <w:iCs/>
        </w:rPr>
      </w:pPr>
      <w:r>
        <w:rPr>
          <w:rFonts w:ascii="Arial" w:hAnsi="Arial" w:cs="Arial"/>
          <w:iCs/>
        </w:rPr>
        <w:t>Donde:</w:t>
      </w:r>
    </w:p>
    <w:p w:rsidR="00000000" w:rsidRDefault="002A7659">
      <w:pPr>
        <w:spacing w:line="480" w:lineRule="auto"/>
        <w:ind w:left="567" w:right="567" w:firstLine="510"/>
        <w:jc w:val="both"/>
        <w:rPr>
          <w:i/>
        </w:rPr>
      </w:pPr>
    </w:p>
    <w:p w:rsidR="00000000" w:rsidRDefault="002A7659">
      <w:pPr>
        <w:spacing w:line="480" w:lineRule="auto"/>
        <w:ind w:left="1800" w:right="566"/>
        <w:jc w:val="both"/>
        <w:rPr>
          <w:i/>
        </w:rPr>
      </w:pPr>
      <w:r>
        <w:rPr>
          <w:i/>
        </w:rPr>
        <w:t>N</w:t>
      </w:r>
      <w:r>
        <w:rPr>
          <w:i/>
          <w:sz w:val="18"/>
        </w:rPr>
        <w:t>i :</w:t>
      </w:r>
      <w:r>
        <w:rPr>
          <w:i/>
        </w:rPr>
        <w:t xml:space="preserve"> tamaño del i-ésimo estrato .</w:t>
      </w:r>
    </w:p>
    <w:p w:rsidR="00000000" w:rsidRDefault="002A7659">
      <w:pPr>
        <w:spacing w:line="480" w:lineRule="auto"/>
        <w:ind w:left="1620" w:right="566" w:firstLine="180"/>
        <w:jc w:val="both"/>
        <w:rPr>
          <w:i/>
        </w:rPr>
      </w:pPr>
      <w:r>
        <w:rPr>
          <w:i/>
        </w:rPr>
        <w:t xml:space="preserve">Si </w:t>
      </w:r>
      <w:r>
        <w:rPr>
          <w:i/>
        </w:rPr>
        <w:t>: Desviación estándar del i-ésimo estrato.</w:t>
      </w:r>
    </w:p>
    <w:p w:rsidR="00000000" w:rsidRDefault="002A7659">
      <w:pPr>
        <w:spacing w:line="480" w:lineRule="auto"/>
        <w:ind w:left="567" w:right="566"/>
        <w:jc w:val="both"/>
        <w:rPr>
          <w:b/>
          <w:i/>
        </w:rPr>
      </w:pPr>
    </w:p>
    <w:p w:rsidR="00000000" w:rsidRDefault="002A7659">
      <w:pPr>
        <w:spacing w:line="480" w:lineRule="auto"/>
        <w:ind w:left="1080" w:right="567"/>
        <w:jc w:val="both"/>
        <w:rPr>
          <w:rFonts w:ascii="Arial" w:hAnsi="Arial" w:cs="Arial"/>
        </w:rPr>
      </w:pPr>
      <w:r>
        <w:rPr>
          <w:rFonts w:ascii="Arial" w:hAnsi="Arial" w:cs="Arial"/>
        </w:rPr>
        <w:t>Luego se halla el valor del  tamaño de muestra (afijación) que se va a tomar en cada estrato, empleando la fórmula siguiente:</w:t>
      </w:r>
    </w:p>
    <w:p w:rsidR="00000000" w:rsidRDefault="002A7659">
      <w:pPr>
        <w:spacing w:line="480" w:lineRule="auto"/>
        <w:ind w:left="567" w:right="566"/>
        <w:jc w:val="both"/>
        <w:rPr>
          <w:b/>
          <w:i/>
        </w:rPr>
      </w:pPr>
      <w:r>
        <w:pict>
          <v:shape id="_x0000_s1138" type="#_x0000_t75" style="position:absolute;left:0;text-align:left;margin-left:174.35pt;margin-top:14.4pt;width:79.2pt;height:28.55pt;z-index:251641344" o:allowincell="f">
            <v:imagedata r:id="rId47" o:title=""/>
            <w10:wrap type="topAndBottom"/>
          </v:shape>
          <o:OLEObject Type="Embed" ProgID="Equation.3" ShapeID="_x0000_s1138" DrawAspect="Content" ObjectID="_1307946142" r:id="rId48"/>
        </w:pict>
      </w:r>
    </w:p>
    <w:p w:rsidR="00000000" w:rsidRDefault="002A7659">
      <w:pPr>
        <w:spacing w:line="480" w:lineRule="auto"/>
        <w:ind w:left="1080" w:right="567"/>
        <w:jc w:val="both"/>
        <w:rPr>
          <w:rFonts w:ascii="Arial" w:hAnsi="Arial" w:cs="Arial"/>
        </w:rPr>
      </w:pPr>
      <w:r>
        <w:rPr>
          <w:rFonts w:ascii="Arial" w:hAnsi="Arial" w:cs="Arial"/>
        </w:rPr>
        <w:t>Para hallar los Wi de cada estrato, utilizamos las varianzas estimadas de los estrat</w:t>
      </w:r>
      <w:r>
        <w:rPr>
          <w:rFonts w:ascii="Arial" w:hAnsi="Arial" w:cs="Arial"/>
        </w:rPr>
        <w:t>os, que fueron calculadas tomando una muestra aleatoria equivalente al 5% del estrato. El siguiente cuadro nos muestra las cantidades de observaciones que debemos tomar de cada estrato para obtener la muestra de investigación.</w:t>
      </w:r>
    </w:p>
    <w:p w:rsidR="00000000" w:rsidRDefault="002A7659">
      <w:pPr>
        <w:spacing w:line="480" w:lineRule="auto"/>
        <w:ind w:left="567" w:right="566"/>
        <w:jc w:val="both"/>
        <w:rPr>
          <w:b/>
          <w:i/>
        </w:rPr>
      </w:pPr>
    </w:p>
    <w:p w:rsidR="00000000" w:rsidRDefault="002A7659">
      <w:pPr>
        <w:pStyle w:val="Ttulo8"/>
      </w:pPr>
      <w:r>
        <w:rPr>
          <w:sz w:val="24"/>
        </w:rPr>
        <w:t>Tabla I.XXI.  Afijación de V</w:t>
      </w:r>
      <w:r>
        <w:rPr>
          <w:sz w:val="24"/>
        </w:rPr>
        <w:t>arianza Mínima</w:t>
      </w:r>
    </w:p>
    <w:p w:rsidR="00000000" w:rsidRDefault="002A7659">
      <w:pPr>
        <w:spacing w:line="480" w:lineRule="auto"/>
        <w:ind w:left="567" w:right="566"/>
        <w:jc w:val="both"/>
        <w:rPr>
          <w:b/>
          <w:i/>
        </w:rPr>
      </w:pPr>
    </w:p>
    <w:tbl>
      <w:tblPr>
        <w:tblW w:w="82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4"/>
        <w:gridCol w:w="1280"/>
        <w:gridCol w:w="1136"/>
        <w:gridCol w:w="1408"/>
        <w:gridCol w:w="768"/>
        <w:gridCol w:w="1280"/>
        <w:gridCol w:w="844"/>
      </w:tblGrid>
      <w:tr w:rsidR="00000000">
        <w:tblPrEx>
          <w:tblCellMar>
            <w:top w:w="0" w:type="dxa"/>
            <w:bottom w:w="0" w:type="dxa"/>
          </w:tblCellMar>
        </w:tblPrEx>
        <w:trPr>
          <w:trHeight w:val="719"/>
        </w:trPr>
        <w:tc>
          <w:tcPr>
            <w:tcW w:w="1564" w:type="dxa"/>
          </w:tcPr>
          <w:p w:rsidR="00000000" w:rsidRDefault="002A7659">
            <w:pPr>
              <w:spacing w:line="480" w:lineRule="auto"/>
              <w:jc w:val="right"/>
              <w:rPr>
                <w:rFonts w:ascii="Arial" w:hAnsi="Arial"/>
                <w:snapToGrid w:val="0"/>
                <w:color w:val="000000"/>
                <w:sz w:val="20"/>
              </w:rPr>
            </w:pPr>
          </w:p>
        </w:tc>
        <w:tc>
          <w:tcPr>
            <w:tcW w:w="5872" w:type="dxa"/>
            <w:gridSpan w:val="5"/>
          </w:tcPr>
          <w:p w:rsidR="00000000" w:rsidRDefault="002A7659">
            <w:pPr>
              <w:spacing w:line="480" w:lineRule="auto"/>
              <w:rPr>
                <w:rFonts w:ascii="Arial" w:hAnsi="Arial"/>
                <w:b/>
                <w:snapToGrid w:val="0"/>
                <w:color w:val="000000"/>
                <w:sz w:val="20"/>
              </w:rPr>
            </w:pPr>
            <w:r>
              <w:rPr>
                <w:rFonts w:ascii="Arial" w:hAnsi="Arial"/>
                <w:b/>
                <w:snapToGrid w:val="0"/>
                <w:color w:val="000000"/>
                <w:sz w:val="20"/>
              </w:rPr>
              <w:t>AFIJACION POR VARIANZA MINIMA PARA CADA ESTRATO</w:t>
            </w:r>
          </w:p>
        </w:tc>
        <w:tc>
          <w:tcPr>
            <w:tcW w:w="844" w:type="dxa"/>
          </w:tcPr>
          <w:p w:rsidR="00000000" w:rsidRDefault="002A7659">
            <w:pPr>
              <w:spacing w:line="480" w:lineRule="auto"/>
              <w:jc w:val="right"/>
              <w:rPr>
                <w:rFonts w:ascii="Arial" w:hAnsi="Arial"/>
                <w:snapToGrid w:val="0"/>
                <w:color w:val="000000"/>
                <w:sz w:val="20"/>
              </w:rPr>
            </w:pPr>
          </w:p>
        </w:tc>
      </w:tr>
      <w:tr w:rsidR="00000000">
        <w:tblPrEx>
          <w:tblCellMar>
            <w:top w:w="0" w:type="dxa"/>
            <w:bottom w:w="0" w:type="dxa"/>
          </w:tblCellMar>
        </w:tblPrEx>
        <w:trPr>
          <w:trHeight w:val="248"/>
        </w:trPr>
        <w:tc>
          <w:tcPr>
            <w:tcW w:w="1564" w:type="dxa"/>
          </w:tcPr>
          <w:p w:rsidR="00000000" w:rsidRDefault="002A7659">
            <w:pPr>
              <w:spacing w:line="480" w:lineRule="auto"/>
              <w:rPr>
                <w:rFonts w:ascii="Arial" w:hAnsi="Arial"/>
                <w:b/>
                <w:snapToGrid w:val="0"/>
                <w:color w:val="000000"/>
                <w:sz w:val="20"/>
              </w:rPr>
            </w:pPr>
            <w:r>
              <w:rPr>
                <w:rFonts w:ascii="Arial" w:hAnsi="Arial"/>
                <w:b/>
                <w:snapToGrid w:val="0"/>
                <w:color w:val="000000"/>
                <w:sz w:val="20"/>
              </w:rPr>
              <w:t>ESTRATOS</w:t>
            </w:r>
          </w:p>
        </w:tc>
        <w:tc>
          <w:tcPr>
            <w:tcW w:w="1280" w:type="dxa"/>
          </w:tcPr>
          <w:p w:rsidR="00000000" w:rsidRDefault="002A7659">
            <w:pPr>
              <w:spacing w:line="480" w:lineRule="auto"/>
              <w:rPr>
                <w:rFonts w:ascii="Arial" w:hAnsi="Arial"/>
                <w:b/>
                <w:snapToGrid w:val="0"/>
                <w:color w:val="000000"/>
                <w:sz w:val="20"/>
              </w:rPr>
            </w:pPr>
            <w:r>
              <w:rPr>
                <w:rFonts w:ascii="Arial" w:hAnsi="Arial"/>
                <w:b/>
                <w:snapToGrid w:val="0"/>
                <w:color w:val="000000"/>
                <w:sz w:val="20"/>
              </w:rPr>
              <w:t xml:space="preserve">DESV. STD </w:t>
            </w:r>
          </w:p>
        </w:tc>
        <w:tc>
          <w:tcPr>
            <w:tcW w:w="1136"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TAMAÑO</w:t>
            </w:r>
          </w:p>
        </w:tc>
        <w:tc>
          <w:tcPr>
            <w:tcW w:w="1408"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ni*Si</w:t>
            </w:r>
          </w:p>
        </w:tc>
        <w:tc>
          <w:tcPr>
            <w:tcW w:w="768"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Wi</w:t>
            </w:r>
          </w:p>
        </w:tc>
        <w:tc>
          <w:tcPr>
            <w:tcW w:w="128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w:t>
            </w:r>
          </w:p>
        </w:tc>
        <w:tc>
          <w:tcPr>
            <w:tcW w:w="844" w:type="dxa"/>
          </w:tcPr>
          <w:p w:rsidR="00000000" w:rsidRDefault="002A7659">
            <w:pPr>
              <w:spacing w:line="480" w:lineRule="auto"/>
              <w:rPr>
                <w:rFonts w:ascii="Arial" w:hAnsi="Arial"/>
                <w:b/>
                <w:snapToGrid w:val="0"/>
                <w:color w:val="000000"/>
                <w:sz w:val="20"/>
              </w:rPr>
            </w:pPr>
            <w:r>
              <w:rPr>
                <w:rFonts w:ascii="Arial" w:hAnsi="Arial"/>
                <w:b/>
                <w:snapToGrid w:val="0"/>
                <w:color w:val="000000"/>
                <w:sz w:val="20"/>
              </w:rPr>
              <w:t>CANT</w:t>
            </w:r>
          </w:p>
        </w:tc>
      </w:tr>
      <w:tr w:rsidR="00000000">
        <w:tblPrEx>
          <w:tblCellMar>
            <w:top w:w="0" w:type="dxa"/>
            <w:bottom w:w="0" w:type="dxa"/>
          </w:tblCellMar>
        </w:tblPrEx>
        <w:trPr>
          <w:trHeight w:val="248"/>
        </w:trPr>
        <w:tc>
          <w:tcPr>
            <w:tcW w:w="1564" w:type="dxa"/>
          </w:tcPr>
          <w:p w:rsidR="00000000" w:rsidRDefault="002A7659">
            <w:pPr>
              <w:spacing w:line="480" w:lineRule="auto"/>
              <w:jc w:val="right"/>
              <w:rPr>
                <w:rFonts w:ascii="Arial" w:hAnsi="Arial"/>
                <w:snapToGrid w:val="0"/>
                <w:color w:val="000000"/>
                <w:sz w:val="20"/>
              </w:rPr>
            </w:pPr>
            <w:r>
              <w:rPr>
                <w:rFonts w:ascii="Arial" w:hAnsi="Arial"/>
                <w:snapToGrid w:val="0"/>
                <w:color w:val="000000"/>
                <w:sz w:val="20"/>
              </w:rPr>
              <w:t>1</w:t>
            </w:r>
          </w:p>
        </w:tc>
        <w:tc>
          <w:tcPr>
            <w:tcW w:w="12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195,942168</w:t>
            </w:r>
          </w:p>
        </w:tc>
        <w:tc>
          <w:tcPr>
            <w:tcW w:w="1136"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144</w:t>
            </w:r>
          </w:p>
        </w:tc>
        <w:tc>
          <w:tcPr>
            <w:tcW w:w="1408" w:type="dxa"/>
            <w:vAlign w:val="bottom"/>
          </w:tcPr>
          <w:p w:rsidR="00000000" w:rsidRDefault="002A7659">
            <w:pPr>
              <w:spacing w:line="480" w:lineRule="auto"/>
              <w:jc w:val="center"/>
              <w:rPr>
                <w:rFonts w:ascii="Arial" w:eastAsia="Arial Unicode MS" w:hAnsi="Arial" w:cs="Arial"/>
                <w:sz w:val="20"/>
                <w:szCs w:val="20"/>
              </w:rPr>
            </w:pPr>
            <w:r>
              <w:rPr>
                <w:rFonts w:ascii="Arial" w:hAnsi="Arial" w:cs="Arial"/>
                <w:sz w:val="20"/>
                <w:szCs w:val="20"/>
              </w:rPr>
              <w:t>28215,6722</w:t>
            </w:r>
          </w:p>
        </w:tc>
        <w:tc>
          <w:tcPr>
            <w:tcW w:w="768"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0,08</w:t>
            </w:r>
          </w:p>
        </w:tc>
        <w:tc>
          <w:tcPr>
            <w:tcW w:w="1280" w:type="dxa"/>
            <w:vAlign w:val="bottom"/>
          </w:tcPr>
          <w:p w:rsidR="00000000" w:rsidRDefault="002A7659">
            <w:pPr>
              <w:spacing w:line="480" w:lineRule="auto"/>
              <w:jc w:val="center"/>
              <w:rPr>
                <w:rFonts w:ascii="Arial" w:eastAsia="Arial Unicode MS" w:hAnsi="Arial" w:cs="Arial"/>
                <w:sz w:val="20"/>
                <w:szCs w:val="20"/>
              </w:rPr>
            </w:pPr>
            <w:r>
              <w:rPr>
                <w:rFonts w:ascii="Arial" w:hAnsi="Arial" w:cs="Arial"/>
                <w:sz w:val="20"/>
                <w:szCs w:val="20"/>
              </w:rPr>
              <w:t>13,89747918</w:t>
            </w:r>
          </w:p>
        </w:tc>
        <w:tc>
          <w:tcPr>
            <w:tcW w:w="844"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14</w:t>
            </w:r>
          </w:p>
        </w:tc>
      </w:tr>
      <w:tr w:rsidR="00000000">
        <w:tblPrEx>
          <w:tblCellMar>
            <w:top w:w="0" w:type="dxa"/>
            <w:bottom w:w="0" w:type="dxa"/>
          </w:tblCellMar>
        </w:tblPrEx>
        <w:trPr>
          <w:trHeight w:val="248"/>
        </w:trPr>
        <w:tc>
          <w:tcPr>
            <w:tcW w:w="1564" w:type="dxa"/>
          </w:tcPr>
          <w:p w:rsidR="00000000" w:rsidRDefault="002A7659">
            <w:pPr>
              <w:spacing w:line="480" w:lineRule="auto"/>
              <w:jc w:val="right"/>
              <w:rPr>
                <w:rFonts w:ascii="Arial" w:hAnsi="Arial"/>
                <w:snapToGrid w:val="0"/>
                <w:color w:val="000000"/>
                <w:sz w:val="20"/>
              </w:rPr>
            </w:pPr>
            <w:r>
              <w:rPr>
                <w:rFonts w:ascii="Arial" w:hAnsi="Arial"/>
                <w:snapToGrid w:val="0"/>
                <w:color w:val="000000"/>
                <w:sz w:val="20"/>
              </w:rPr>
              <w:t>2</w:t>
            </w:r>
          </w:p>
        </w:tc>
        <w:tc>
          <w:tcPr>
            <w:tcW w:w="12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310,868452</w:t>
            </w:r>
          </w:p>
        </w:tc>
        <w:tc>
          <w:tcPr>
            <w:tcW w:w="1136"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184</w:t>
            </w:r>
          </w:p>
        </w:tc>
        <w:tc>
          <w:tcPr>
            <w:tcW w:w="1408" w:type="dxa"/>
            <w:vAlign w:val="bottom"/>
          </w:tcPr>
          <w:p w:rsidR="00000000" w:rsidRDefault="002A7659">
            <w:pPr>
              <w:spacing w:line="480" w:lineRule="auto"/>
              <w:jc w:val="center"/>
              <w:rPr>
                <w:rFonts w:ascii="Arial" w:eastAsia="Arial Unicode MS" w:hAnsi="Arial" w:cs="Arial"/>
                <w:sz w:val="20"/>
                <w:szCs w:val="20"/>
              </w:rPr>
            </w:pPr>
            <w:r>
              <w:rPr>
                <w:rFonts w:ascii="Arial" w:hAnsi="Arial" w:cs="Arial"/>
                <w:sz w:val="20"/>
                <w:szCs w:val="20"/>
              </w:rPr>
              <w:t>57199,7952</w:t>
            </w:r>
          </w:p>
        </w:tc>
        <w:tc>
          <w:tcPr>
            <w:tcW w:w="768"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0,16</w:t>
            </w:r>
          </w:p>
        </w:tc>
        <w:tc>
          <w:tcPr>
            <w:tcW w:w="1280" w:type="dxa"/>
            <w:vAlign w:val="bottom"/>
          </w:tcPr>
          <w:p w:rsidR="00000000" w:rsidRDefault="002A7659">
            <w:pPr>
              <w:spacing w:line="480" w:lineRule="auto"/>
              <w:jc w:val="center"/>
              <w:rPr>
                <w:rFonts w:ascii="Arial" w:eastAsia="Arial Unicode MS" w:hAnsi="Arial" w:cs="Arial"/>
                <w:sz w:val="20"/>
                <w:szCs w:val="20"/>
              </w:rPr>
            </w:pPr>
            <w:r>
              <w:rPr>
                <w:rFonts w:ascii="Arial" w:hAnsi="Arial" w:cs="Arial"/>
                <w:sz w:val="20"/>
                <w:szCs w:val="20"/>
              </w:rPr>
              <w:t>28,17345465</w:t>
            </w:r>
          </w:p>
        </w:tc>
        <w:tc>
          <w:tcPr>
            <w:tcW w:w="844"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28</w:t>
            </w:r>
          </w:p>
        </w:tc>
      </w:tr>
      <w:tr w:rsidR="00000000">
        <w:tblPrEx>
          <w:tblCellMar>
            <w:top w:w="0" w:type="dxa"/>
            <w:bottom w:w="0" w:type="dxa"/>
          </w:tblCellMar>
        </w:tblPrEx>
        <w:trPr>
          <w:trHeight w:val="248"/>
        </w:trPr>
        <w:tc>
          <w:tcPr>
            <w:tcW w:w="1564" w:type="dxa"/>
          </w:tcPr>
          <w:p w:rsidR="00000000" w:rsidRDefault="002A7659">
            <w:pPr>
              <w:spacing w:line="480" w:lineRule="auto"/>
              <w:jc w:val="right"/>
              <w:rPr>
                <w:rFonts w:ascii="Arial" w:hAnsi="Arial"/>
                <w:snapToGrid w:val="0"/>
                <w:color w:val="000000"/>
                <w:sz w:val="20"/>
              </w:rPr>
            </w:pPr>
            <w:r>
              <w:rPr>
                <w:rFonts w:ascii="Arial" w:hAnsi="Arial"/>
                <w:snapToGrid w:val="0"/>
                <w:color w:val="000000"/>
                <w:sz w:val="20"/>
              </w:rPr>
              <w:t>3</w:t>
            </w:r>
          </w:p>
        </w:tc>
        <w:tc>
          <w:tcPr>
            <w:tcW w:w="12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372,15755</w:t>
            </w:r>
          </w:p>
        </w:tc>
        <w:tc>
          <w:tcPr>
            <w:tcW w:w="1136"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539</w:t>
            </w:r>
          </w:p>
        </w:tc>
        <w:tc>
          <w:tcPr>
            <w:tcW w:w="1408" w:type="dxa"/>
            <w:vAlign w:val="bottom"/>
          </w:tcPr>
          <w:p w:rsidR="00000000" w:rsidRDefault="002A7659">
            <w:pPr>
              <w:spacing w:line="480" w:lineRule="auto"/>
              <w:jc w:val="center"/>
              <w:rPr>
                <w:rFonts w:ascii="Arial" w:eastAsia="Arial Unicode MS" w:hAnsi="Arial" w:cs="Arial"/>
                <w:sz w:val="20"/>
                <w:szCs w:val="20"/>
              </w:rPr>
            </w:pPr>
            <w:r>
              <w:rPr>
                <w:rFonts w:ascii="Arial" w:hAnsi="Arial" w:cs="Arial"/>
                <w:sz w:val="20"/>
                <w:szCs w:val="20"/>
              </w:rPr>
              <w:t>200592,92</w:t>
            </w:r>
          </w:p>
        </w:tc>
        <w:tc>
          <w:tcPr>
            <w:tcW w:w="768"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0,56</w:t>
            </w:r>
          </w:p>
        </w:tc>
        <w:tc>
          <w:tcPr>
            <w:tcW w:w="1280" w:type="dxa"/>
            <w:vAlign w:val="bottom"/>
          </w:tcPr>
          <w:p w:rsidR="00000000" w:rsidRDefault="002A7659">
            <w:pPr>
              <w:spacing w:line="480" w:lineRule="auto"/>
              <w:jc w:val="center"/>
              <w:rPr>
                <w:rFonts w:ascii="Arial" w:eastAsia="Arial Unicode MS" w:hAnsi="Arial" w:cs="Arial"/>
                <w:sz w:val="20"/>
                <w:szCs w:val="20"/>
              </w:rPr>
            </w:pPr>
            <w:r>
              <w:rPr>
                <w:rFonts w:ascii="Arial" w:hAnsi="Arial" w:cs="Arial"/>
                <w:sz w:val="20"/>
                <w:szCs w:val="20"/>
              </w:rPr>
              <w:t>98,80097483</w:t>
            </w:r>
          </w:p>
        </w:tc>
        <w:tc>
          <w:tcPr>
            <w:tcW w:w="844"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99</w:t>
            </w:r>
          </w:p>
        </w:tc>
      </w:tr>
      <w:tr w:rsidR="00000000">
        <w:tblPrEx>
          <w:tblCellMar>
            <w:top w:w="0" w:type="dxa"/>
            <w:bottom w:w="0" w:type="dxa"/>
          </w:tblCellMar>
        </w:tblPrEx>
        <w:trPr>
          <w:trHeight w:val="248"/>
        </w:trPr>
        <w:tc>
          <w:tcPr>
            <w:tcW w:w="1564" w:type="dxa"/>
          </w:tcPr>
          <w:p w:rsidR="00000000" w:rsidRDefault="002A7659">
            <w:pPr>
              <w:spacing w:line="480" w:lineRule="auto"/>
              <w:jc w:val="right"/>
              <w:rPr>
                <w:rFonts w:ascii="Arial" w:hAnsi="Arial"/>
                <w:snapToGrid w:val="0"/>
                <w:color w:val="000000"/>
                <w:sz w:val="20"/>
              </w:rPr>
            </w:pPr>
            <w:r>
              <w:rPr>
                <w:rFonts w:ascii="Arial" w:hAnsi="Arial"/>
                <w:snapToGrid w:val="0"/>
                <w:color w:val="000000"/>
                <w:sz w:val="20"/>
              </w:rPr>
              <w:t>4</w:t>
            </w:r>
          </w:p>
        </w:tc>
        <w:tc>
          <w:tcPr>
            <w:tcW w:w="12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212,64838</w:t>
            </w:r>
          </w:p>
        </w:tc>
        <w:tc>
          <w:tcPr>
            <w:tcW w:w="1136"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230</w:t>
            </w:r>
          </w:p>
        </w:tc>
        <w:tc>
          <w:tcPr>
            <w:tcW w:w="1408" w:type="dxa"/>
            <w:vAlign w:val="bottom"/>
          </w:tcPr>
          <w:p w:rsidR="00000000" w:rsidRDefault="002A7659">
            <w:pPr>
              <w:spacing w:line="480" w:lineRule="auto"/>
              <w:jc w:val="center"/>
              <w:rPr>
                <w:rFonts w:ascii="Arial" w:eastAsia="Arial Unicode MS" w:hAnsi="Arial" w:cs="Arial"/>
                <w:sz w:val="20"/>
                <w:szCs w:val="20"/>
              </w:rPr>
            </w:pPr>
            <w:r>
              <w:rPr>
                <w:rFonts w:ascii="Arial" w:hAnsi="Arial" w:cs="Arial"/>
                <w:sz w:val="20"/>
                <w:szCs w:val="20"/>
              </w:rPr>
              <w:t>48909,1273</w:t>
            </w:r>
          </w:p>
        </w:tc>
        <w:tc>
          <w:tcPr>
            <w:tcW w:w="768"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0,14</w:t>
            </w:r>
          </w:p>
        </w:tc>
        <w:tc>
          <w:tcPr>
            <w:tcW w:w="1280" w:type="dxa"/>
            <w:vAlign w:val="bottom"/>
          </w:tcPr>
          <w:p w:rsidR="00000000" w:rsidRDefault="002A7659">
            <w:pPr>
              <w:spacing w:line="480" w:lineRule="auto"/>
              <w:jc w:val="center"/>
              <w:rPr>
                <w:rFonts w:ascii="Arial" w:eastAsia="Arial Unicode MS" w:hAnsi="Arial" w:cs="Arial"/>
                <w:sz w:val="20"/>
                <w:szCs w:val="20"/>
              </w:rPr>
            </w:pPr>
            <w:r>
              <w:rPr>
                <w:rFonts w:ascii="Arial" w:hAnsi="Arial" w:cs="Arial"/>
                <w:sz w:val="20"/>
                <w:szCs w:val="20"/>
              </w:rPr>
              <w:t>24,08993032</w:t>
            </w:r>
          </w:p>
        </w:tc>
        <w:tc>
          <w:tcPr>
            <w:tcW w:w="844" w:type="dxa"/>
            <w:tcBorders>
              <w:bottom w:val="single" w:sz="4" w:space="0" w:color="auto"/>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24</w:t>
            </w:r>
          </w:p>
        </w:tc>
      </w:tr>
      <w:tr w:rsidR="00000000">
        <w:tblPrEx>
          <w:tblCellMar>
            <w:top w:w="0" w:type="dxa"/>
            <w:bottom w:w="0" w:type="dxa"/>
          </w:tblCellMar>
        </w:tblPrEx>
        <w:trPr>
          <w:trHeight w:val="248"/>
        </w:trPr>
        <w:tc>
          <w:tcPr>
            <w:tcW w:w="1564" w:type="dxa"/>
          </w:tcPr>
          <w:p w:rsidR="00000000" w:rsidRDefault="002A7659">
            <w:pPr>
              <w:tabs>
                <w:tab w:val="left" w:pos="1060"/>
              </w:tabs>
              <w:spacing w:line="480" w:lineRule="auto"/>
              <w:jc w:val="right"/>
              <w:rPr>
                <w:rFonts w:ascii="Arial" w:hAnsi="Arial"/>
                <w:snapToGrid w:val="0"/>
                <w:color w:val="000000"/>
                <w:sz w:val="20"/>
              </w:rPr>
            </w:pPr>
            <w:r>
              <w:rPr>
                <w:rFonts w:ascii="Arial" w:hAnsi="Arial"/>
                <w:snapToGrid w:val="0"/>
                <w:color w:val="000000"/>
                <w:sz w:val="20"/>
              </w:rPr>
              <w:tab/>
              <w:t>5</w:t>
            </w:r>
          </w:p>
        </w:tc>
        <w:tc>
          <w:tcPr>
            <w:tcW w:w="12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209,443708</w:t>
            </w:r>
          </w:p>
        </w:tc>
        <w:tc>
          <w:tcPr>
            <w:tcW w:w="1136" w:type="dxa"/>
            <w:vAlign w:val="bottom"/>
          </w:tcPr>
          <w:p w:rsidR="00000000" w:rsidRDefault="002A7659">
            <w:pPr>
              <w:spacing w:line="480" w:lineRule="auto"/>
              <w:jc w:val="right"/>
              <w:rPr>
                <w:rFonts w:ascii="Arial" w:eastAsia="Arial Unicode MS" w:hAnsi="Arial" w:cs="Arial"/>
                <w:color w:val="000000"/>
                <w:sz w:val="20"/>
                <w:szCs w:val="20"/>
              </w:rPr>
            </w:pPr>
            <w:r>
              <w:rPr>
                <w:rFonts w:ascii="Arial" w:hAnsi="Arial" w:cs="Arial"/>
                <w:color w:val="000000"/>
                <w:sz w:val="20"/>
                <w:szCs w:val="20"/>
              </w:rPr>
              <w:t>107</w:t>
            </w:r>
          </w:p>
        </w:tc>
        <w:tc>
          <w:tcPr>
            <w:tcW w:w="1408" w:type="dxa"/>
            <w:vAlign w:val="bottom"/>
          </w:tcPr>
          <w:p w:rsidR="00000000" w:rsidRDefault="002A7659">
            <w:pPr>
              <w:spacing w:line="480" w:lineRule="auto"/>
              <w:jc w:val="center"/>
              <w:rPr>
                <w:rFonts w:ascii="Arial" w:eastAsia="Arial Unicode MS" w:hAnsi="Arial" w:cs="Arial"/>
                <w:sz w:val="20"/>
                <w:szCs w:val="20"/>
              </w:rPr>
            </w:pPr>
            <w:r>
              <w:rPr>
                <w:rFonts w:ascii="Arial" w:hAnsi="Arial" w:cs="Arial"/>
                <w:sz w:val="20"/>
                <w:szCs w:val="20"/>
              </w:rPr>
              <w:t>22410,4767</w:t>
            </w:r>
          </w:p>
        </w:tc>
        <w:tc>
          <w:tcPr>
            <w:tcW w:w="768"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0,06</w:t>
            </w:r>
          </w:p>
        </w:tc>
        <w:tc>
          <w:tcPr>
            <w:tcW w:w="1280" w:type="dxa"/>
            <w:vAlign w:val="bottom"/>
          </w:tcPr>
          <w:p w:rsidR="00000000" w:rsidRDefault="002A7659">
            <w:pPr>
              <w:spacing w:line="480" w:lineRule="auto"/>
              <w:jc w:val="center"/>
              <w:rPr>
                <w:rFonts w:ascii="Arial" w:eastAsia="Arial Unicode MS" w:hAnsi="Arial" w:cs="Arial"/>
                <w:sz w:val="20"/>
                <w:szCs w:val="20"/>
              </w:rPr>
            </w:pPr>
            <w:r>
              <w:rPr>
                <w:rFonts w:ascii="Arial" w:hAnsi="Arial" w:cs="Arial"/>
                <w:sz w:val="20"/>
                <w:szCs w:val="20"/>
              </w:rPr>
              <w:t>11,03816102</w:t>
            </w:r>
          </w:p>
        </w:tc>
        <w:tc>
          <w:tcPr>
            <w:tcW w:w="844" w:type="dxa"/>
            <w:tcBorders>
              <w:bottom w:val="single" w:sz="18" w:space="0" w:color="auto"/>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11</w:t>
            </w:r>
          </w:p>
        </w:tc>
      </w:tr>
      <w:tr w:rsidR="00000000">
        <w:tblPrEx>
          <w:tblCellMar>
            <w:top w:w="0" w:type="dxa"/>
            <w:bottom w:w="0" w:type="dxa"/>
          </w:tblCellMar>
        </w:tblPrEx>
        <w:trPr>
          <w:trHeight w:val="248"/>
        </w:trPr>
        <w:tc>
          <w:tcPr>
            <w:tcW w:w="1564" w:type="dxa"/>
          </w:tcPr>
          <w:p w:rsidR="00000000" w:rsidRDefault="002A7659">
            <w:pPr>
              <w:spacing w:line="480" w:lineRule="auto"/>
              <w:jc w:val="right"/>
              <w:rPr>
                <w:rFonts w:ascii="Arial" w:hAnsi="Arial"/>
                <w:snapToGrid w:val="0"/>
                <w:color w:val="000000"/>
                <w:sz w:val="20"/>
              </w:rPr>
            </w:pPr>
          </w:p>
        </w:tc>
        <w:tc>
          <w:tcPr>
            <w:tcW w:w="1280" w:type="dxa"/>
          </w:tcPr>
          <w:p w:rsidR="00000000" w:rsidRDefault="002A7659">
            <w:pPr>
              <w:spacing w:line="480" w:lineRule="auto"/>
              <w:jc w:val="right"/>
              <w:rPr>
                <w:rFonts w:ascii="Arial" w:hAnsi="Arial"/>
                <w:snapToGrid w:val="0"/>
                <w:color w:val="000000"/>
                <w:sz w:val="20"/>
              </w:rPr>
            </w:pPr>
          </w:p>
        </w:tc>
        <w:tc>
          <w:tcPr>
            <w:tcW w:w="1136" w:type="dxa"/>
          </w:tcPr>
          <w:p w:rsidR="00000000" w:rsidRDefault="002A7659">
            <w:pPr>
              <w:spacing w:line="480" w:lineRule="auto"/>
              <w:jc w:val="right"/>
              <w:rPr>
                <w:rFonts w:ascii="Arial" w:hAnsi="Arial"/>
                <w:b/>
                <w:snapToGrid w:val="0"/>
                <w:color w:val="000000"/>
                <w:sz w:val="20"/>
              </w:rPr>
            </w:pPr>
          </w:p>
        </w:tc>
        <w:tc>
          <w:tcPr>
            <w:tcW w:w="1408" w:type="dxa"/>
          </w:tcPr>
          <w:p w:rsidR="00000000" w:rsidRDefault="002A7659">
            <w:pPr>
              <w:spacing w:line="480" w:lineRule="auto"/>
              <w:jc w:val="right"/>
              <w:rPr>
                <w:rFonts w:ascii="Arial" w:hAnsi="Arial"/>
                <w:snapToGrid w:val="0"/>
                <w:color w:val="000000"/>
                <w:sz w:val="20"/>
              </w:rPr>
            </w:pPr>
          </w:p>
        </w:tc>
        <w:tc>
          <w:tcPr>
            <w:tcW w:w="768" w:type="dxa"/>
          </w:tcPr>
          <w:p w:rsidR="00000000" w:rsidRDefault="002A7659">
            <w:pPr>
              <w:spacing w:line="480" w:lineRule="auto"/>
              <w:jc w:val="right"/>
              <w:rPr>
                <w:rFonts w:ascii="Arial" w:hAnsi="Arial"/>
                <w:snapToGrid w:val="0"/>
                <w:color w:val="000000"/>
                <w:sz w:val="20"/>
              </w:rPr>
            </w:pPr>
          </w:p>
        </w:tc>
        <w:tc>
          <w:tcPr>
            <w:tcW w:w="1280" w:type="dxa"/>
          </w:tcPr>
          <w:p w:rsidR="00000000" w:rsidRDefault="002A7659">
            <w:pPr>
              <w:spacing w:line="480" w:lineRule="auto"/>
              <w:jc w:val="right"/>
              <w:rPr>
                <w:rFonts w:ascii="Arial" w:hAnsi="Arial"/>
                <w:snapToGrid w:val="0"/>
                <w:color w:val="000000"/>
                <w:sz w:val="20"/>
              </w:rPr>
            </w:pPr>
          </w:p>
        </w:tc>
        <w:tc>
          <w:tcPr>
            <w:tcW w:w="844" w:type="dxa"/>
            <w:tcBorders>
              <w:top w:val="single" w:sz="18" w:space="0" w:color="auto"/>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176</w:t>
            </w:r>
          </w:p>
        </w:tc>
      </w:tr>
    </w:tbl>
    <w:p w:rsidR="00000000" w:rsidRDefault="002A7659">
      <w:pPr>
        <w:spacing w:line="480" w:lineRule="auto"/>
        <w:ind w:left="1080" w:right="567"/>
        <w:jc w:val="both"/>
        <w:rPr>
          <w:rFonts w:ascii="Arial" w:hAnsi="Arial" w:cs="Arial"/>
        </w:rPr>
      </w:pPr>
      <w:r>
        <w:rPr>
          <w:rFonts w:ascii="Arial" w:hAnsi="Arial" w:cs="Arial"/>
        </w:rPr>
        <w:t>Una vez definidos los tamaños de los estratos, procederemos a estratificar nuevamente. De cada estrato tomaremos una muestra aleatoria correspondi</w:t>
      </w:r>
      <w:r>
        <w:rPr>
          <w:rFonts w:ascii="Arial" w:hAnsi="Arial" w:cs="Arial"/>
        </w:rPr>
        <w:t>ente al 5% de cada subestrato (Campo y Ciudad, 1 y 2 respectivamente) y calcularemos sus tamaños.</w:t>
      </w:r>
    </w:p>
    <w:p w:rsidR="00000000" w:rsidRDefault="002A7659">
      <w:pPr>
        <w:spacing w:line="480" w:lineRule="auto"/>
        <w:ind w:left="1080" w:right="567"/>
        <w:jc w:val="both"/>
        <w:rPr>
          <w:rFonts w:ascii="Arial" w:hAnsi="Arial" w:cs="Arial"/>
        </w:rPr>
      </w:pPr>
    </w:p>
    <w:p w:rsidR="00000000" w:rsidRDefault="002A7659">
      <w:pPr>
        <w:spacing w:line="480" w:lineRule="auto"/>
        <w:ind w:left="1080" w:right="567"/>
        <w:jc w:val="both"/>
        <w:rPr>
          <w:rFonts w:ascii="Arial" w:hAnsi="Arial" w:cs="Arial"/>
        </w:rPr>
      </w:pPr>
      <w:r>
        <w:rPr>
          <w:rFonts w:ascii="Arial" w:hAnsi="Arial" w:cs="Arial"/>
        </w:rPr>
        <w:t>Generando números aleatorios y calculando las varianzas muéstrale obtuvimos los siguientes resultados:</w:t>
      </w:r>
    </w:p>
    <w:p w:rsidR="00000000" w:rsidRDefault="002A7659">
      <w:pPr>
        <w:spacing w:line="480" w:lineRule="auto"/>
        <w:ind w:left="1080" w:right="567"/>
        <w:jc w:val="both"/>
        <w:rPr>
          <w:rFonts w:ascii="Arial" w:hAnsi="Arial" w:cs="Arial"/>
        </w:rPr>
      </w:pPr>
    </w:p>
    <w:p w:rsidR="00000000" w:rsidRDefault="002A7659">
      <w:pPr>
        <w:pStyle w:val="Ttulo8"/>
      </w:pPr>
      <w:r>
        <w:rPr>
          <w:sz w:val="24"/>
        </w:rPr>
        <w:t>Tabla I.XXII.  Afijación de Varianza Mínima (Subestra</w:t>
      </w:r>
      <w:r>
        <w:rPr>
          <w:sz w:val="24"/>
        </w:rPr>
        <w:t>to 1)</w:t>
      </w:r>
    </w:p>
    <w:p w:rsidR="00000000" w:rsidRDefault="002A7659">
      <w:pPr>
        <w:spacing w:line="480" w:lineRule="auto"/>
        <w:ind w:left="1080" w:right="567"/>
        <w:jc w:val="both"/>
        <w:rPr>
          <w:rFonts w:ascii="Arial" w:hAnsi="Arial" w:cs="Arial"/>
        </w:rPr>
      </w:pPr>
    </w:p>
    <w:tbl>
      <w:tblPr>
        <w:tblW w:w="82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0"/>
        <w:gridCol w:w="1440"/>
        <w:gridCol w:w="1080"/>
        <w:gridCol w:w="1260"/>
        <w:gridCol w:w="1260"/>
        <w:gridCol w:w="1260"/>
      </w:tblGrid>
      <w:tr w:rsidR="00000000">
        <w:tblPrEx>
          <w:tblCellMar>
            <w:top w:w="0" w:type="dxa"/>
            <w:bottom w:w="0" w:type="dxa"/>
          </w:tblCellMar>
        </w:tblPrEx>
        <w:trPr>
          <w:trHeight w:val="248"/>
        </w:trPr>
        <w:tc>
          <w:tcPr>
            <w:tcW w:w="1980" w:type="dxa"/>
          </w:tcPr>
          <w:p w:rsidR="00000000" w:rsidRDefault="002A7659">
            <w:pPr>
              <w:spacing w:line="480" w:lineRule="auto"/>
              <w:jc w:val="right"/>
              <w:rPr>
                <w:rFonts w:ascii="Arial" w:hAnsi="Arial"/>
                <w:snapToGrid w:val="0"/>
                <w:color w:val="000000"/>
                <w:sz w:val="20"/>
              </w:rPr>
            </w:pPr>
          </w:p>
        </w:tc>
        <w:tc>
          <w:tcPr>
            <w:tcW w:w="5040" w:type="dxa"/>
            <w:gridSpan w:val="4"/>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AFIJACION POR VARIANZA MINIMA PARA CADA SUBESTRATO DEL ESTRATO 1</w:t>
            </w:r>
          </w:p>
        </w:tc>
        <w:tc>
          <w:tcPr>
            <w:tcW w:w="1260" w:type="dxa"/>
          </w:tcPr>
          <w:p w:rsidR="00000000" w:rsidRDefault="002A7659">
            <w:pPr>
              <w:spacing w:line="480" w:lineRule="auto"/>
              <w:jc w:val="right"/>
              <w:rPr>
                <w:rFonts w:ascii="Arial" w:hAnsi="Arial"/>
                <w:snapToGrid w:val="0"/>
                <w:color w:val="000000"/>
                <w:sz w:val="20"/>
              </w:rPr>
            </w:pP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SUBESTRATO</w:t>
            </w:r>
          </w:p>
        </w:tc>
        <w:tc>
          <w:tcPr>
            <w:tcW w:w="144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DESV. STD</w:t>
            </w:r>
          </w:p>
        </w:tc>
        <w:tc>
          <w:tcPr>
            <w:tcW w:w="108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TAMAÑO</w:t>
            </w:r>
          </w:p>
        </w:tc>
        <w:tc>
          <w:tcPr>
            <w:tcW w:w="126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ni*Si</w:t>
            </w:r>
          </w:p>
        </w:tc>
        <w:tc>
          <w:tcPr>
            <w:tcW w:w="1260" w:type="dxa"/>
            <w:tcBorders>
              <w:left w:val="nil"/>
            </w:tcBorders>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w:t>
            </w:r>
          </w:p>
        </w:tc>
        <w:tc>
          <w:tcPr>
            <w:tcW w:w="126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CANTIDAD</w:t>
            </w: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snapToGrid w:val="0"/>
                <w:color w:val="000000"/>
                <w:sz w:val="20"/>
              </w:rPr>
            </w:pPr>
            <w:r>
              <w:rPr>
                <w:rFonts w:ascii="Arial" w:hAnsi="Arial"/>
                <w:snapToGrid w:val="0"/>
                <w:color w:val="000000"/>
                <w:sz w:val="20"/>
              </w:rPr>
              <w:t>1</w:t>
            </w:r>
          </w:p>
        </w:tc>
        <w:tc>
          <w:tcPr>
            <w:tcW w:w="144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22,411</w:t>
            </w:r>
          </w:p>
        </w:tc>
        <w:tc>
          <w:tcPr>
            <w:tcW w:w="10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115</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2577,300</w:t>
            </w:r>
          </w:p>
        </w:tc>
        <w:tc>
          <w:tcPr>
            <w:tcW w:w="1260" w:type="dxa"/>
            <w:tcBorders>
              <w:left w:val="nil"/>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3,601</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4</w:t>
            </w: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snapToGrid w:val="0"/>
                <w:color w:val="000000"/>
                <w:sz w:val="20"/>
              </w:rPr>
            </w:pPr>
            <w:r>
              <w:rPr>
                <w:rFonts w:ascii="Arial" w:hAnsi="Arial"/>
                <w:snapToGrid w:val="0"/>
                <w:color w:val="000000"/>
                <w:sz w:val="20"/>
              </w:rPr>
              <w:t>2</w:t>
            </w:r>
          </w:p>
        </w:tc>
        <w:tc>
          <w:tcPr>
            <w:tcW w:w="144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256,680</w:t>
            </w:r>
          </w:p>
        </w:tc>
        <w:tc>
          <w:tcPr>
            <w:tcW w:w="10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29</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7443,713</w:t>
            </w:r>
          </w:p>
        </w:tc>
        <w:tc>
          <w:tcPr>
            <w:tcW w:w="1260" w:type="dxa"/>
            <w:tcBorders>
              <w:left w:val="nil"/>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10,399</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10</w:t>
            </w:r>
          </w:p>
        </w:tc>
      </w:tr>
      <w:tr w:rsidR="00000000">
        <w:tblPrEx>
          <w:tblCellMar>
            <w:top w:w="0" w:type="dxa"/>
            <w:bottom w:w="0" w:type="dxa"/>
          </w:tblCellMar>
        </w:tblPrEx>
        <w:trPr>
          <w:trHeight w:val="248"/>
        </w:trPr>
        <w:tc>
          <w:tcPr>
            <w:tcW w:w="1980" w:type="dxa"/>
          </w:tcPr>
          <w:p w:rsidR="00000000" w:rsidRDefault="002A7659">
            <w:pPr>
              <w:spacing w:line="480" w:lineRule="auto"/>
              <w:jc w:val="right"/>
              <w:rPr>
                <w:rFonts w:ascii="Arial" w:hAnsi="Arial"/>
                <w:snapToGrid w:val="0"/>
                <w:color w:val="000000"/>
                <w:sz w:val="20"/>
              </w:rPr>
            </w:pPr>
          </w:p>
        </w:tc>
        <w:tc>
          <w:tcPr>
            <w:tcW w:w="1440" w:type="dxa"/>
          </w:tcPr>
          <w:p w:rsidR="00000000" w:rsidRDefault="002A7659">
            <w:pPr>
              <w:spacing w:line="480" w:lineRule="auto"/>
              <w:jc w:val="right"/>
              <w:rPr>
                <w:rFonts w:ascii="Arial" w:hAnsi="Arial"/>
                <w:snapToGrid w:val="0"/>
                <w:color w:val="000000"/>
                <w:sz w:val="20"/>
              </w:rPr>
            </w:pPr>
          </w:p>
        </w:tc>
        <w:tc>
          <w:tcPr>
            <w:tcW w:w="1080" w:type="dxa"/>
          </w:tcPr>
          <w:p w:rsidR="00000000" w:rsidRDefault="002A7659">
            <w:pPr>
              <w:spacing w:line="480" w:lineRule="auto"/>
              <w:jc w:val="right"/>
              <w:rPr>
                <w:rFonts w:ascii="Arial" w:hAnsi="Arial"/>
                <w:b/>
                <w:snapToGrid w:val="0"/>
                <w:color w:val="000000"/>
                <w:sz w:val="20"/>
              </w:rPr>
            </w:pPr>
          </w:p>
        </w:tc>
        <w:tc>
          <w:tcPr>
            <w:tcW w:w="1260" w:type="dxa"/>
          </w:tcPr>
          <w:p w:rsidR="00000000" w:rsidRDefault="002A7659">
            <w:pPr>
              <w:spacing w:line="480" w:lineRule="auto"/>
              <w:jc w:val="right"/>
              <w:rPr>
                <w:rFonts w:ascii="Arial" w:hAnsi="Arial"/>
                <w:snapToGrid w:val="0"/>
                <w:color w:val="000000"/>
                <w:sz w:val="20"/>
              </w:rPr>
            </w:pPr>
          </w:p>
        </w:tc>
        <w:tc>
          <w:tcPr>
            <w:tcW w:w="1260" w:type="dxa"/>
            <w:tcBorders>
              <w:left w:val="nil"/>
            </w:tcBorders>
          </w:tcPr>
          <w:p w:rsidR="00000000" w:rsidRDefault="002A7659">
            <w:pPr>
              <w:spacing w:line="480" w:lineRule="auto"/>
              <w:jc w:val="right"/>
              <w:rPr>
                <w:rFonts w:ascii="Arial" w:hAnsi="Arial"/>
                <w:snapToGrid w:val="0"/>
                <w:color w:val="000000"/>
                <w:sz w:val="20"/>
              </w:rPr>
            </w:pPr>
          </w:p>
        </w:tc>
        <w:tc>
          <w:tcPr>
            <w:tcW w:w="1260" w:type="dxa"/>
            <w:tcBorders>
              <w:top w:val="single" w:sz="18" w:space="0" w:color="auto"/>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14</w:t>
            </w:r>
          </w:p>
        </w:tc>
      </w:tr>
    </w:tbl>
    <w:p w:rsidR="00000000" w:rsidRDefault="002A7659">
      <w:pPr>
        <w:spacing w:line="480" w:lineRule="auto"/>
        <w:ind w:left="1080" w:right="567"/>
        <w:jc w:val="both"/>
        <w:rPr>
          <w:rFonts w:ascii="Arial" w:hAnsi="Arial" w:cs="Arial"/>
        </w:rPr>
      </w:pPr>
    </w:p>
    <w:p w:rsidR="00000000" w:rsidRDefault="002A7659">
      <w:pPr>
        <w:spacing w:line="480" w:lineRule="auto"/>
        <w:ind w:left="1080" w:right="567"/>
        <w:jc w:val="both"/>
        <w:rPr>
          <w:rFonts w:ascii="Arial" w:hAnsi="Arial" w:cs="Arial"/>
        </w:rPr>
      </w:pPr>
    </w:p>
    <w:p w:rsidR="00000000" w:rsidRDefault="002A7659">
      <w:pPr>
        <w:spacing w:line="480" w:lineRule="auto"/>
        <w:ind w:left="1080" w:right="567"/>
        <w:jc w:val="both"/>
        <w:rPr>
          <w:rFonts w:ascii="Arial" w:hAnsi="Arial" w:cs="Arial"/>
        </w:rPr>
      </w:pPr>
    </w:p>
    <w:p w:rsidR="00000000" w:rsidRDefault="002A7659">
      <w:pPr>
        <w:spacing w:line="480" w:lineRule="auto"/>
        <w:ind w:left="1080" w:right="567"/>
        <w:jc w:val="both"/>
        <w:rPr>
          <w:rFonts w:ascii="Arial" w:hAnsi="Arial" w:cs="Arial"/>
        </w:rPr>
      </w:pPr>
    </w:p>
    <w:p w:rsidR="00000000" w:rsidRDefault="002A7659">
      <w:pPr>
        <w:pStyle w:val="Ttulo8"/>
        <w:rPr>
          <w:sz w:val="24"/>
        </w:rPr>
      </w:pPr>
    </w:p>
    <w:p w:rsidR="00000000" w:rsidRDefault="002A7659">
      <w:pPr>
        <w:pStyle w:val="Ttulo8"/>
      </w:pPr>
      <w:r>
        <w:rPr>
          <w:sz w:val="24"/>
        </w:rPr>
        <w:t>Tabla I.XXIII.  Afijación de Varianza Mínima (Subestrato</w:t>
      </w:r>
      <w:r>
        <w:rPr>
          <w:sz w:val="24"/>
        </w:rPr>
        <w:t xml:space="preserve"> 2)</w:t>
      </w:r>
    </w:p>
    <w:p w:rsidR="00000000" w:rsidRDefault="002A7659">
      <w:pPr>
        <w:spacing w:line="480" w:lineRule="auto"/>
        <w:ind w:left="1080" w:right="567"/>
        <w:jc w:val="both"/>
        <w:rPr>
          <w:rFonts w:ascii="Arial" w:hAnsi="Arial" w:cs="Arial"/>
        </w:rPr>
      </w:pPr>
    </w:p>
    <w:tbl>
      <w:tblPr>
        <w:tblW w:w="82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0"/>
        <w:gridCol w:w="1440"/>
        <w:gridCol w:w="1080"/>
        <w:gridCol w:w="1260"/>
        <w:gridCol w:w="1260"/>
        <w:gridCol w:w="1260"/>
      </w:tblGrid>
      <w:tr w:rsidR="00000000">
        <w:tblPrEx>
          <w:tblCellMar>
            <w:top w:w="0" w:type="dxa"/>
            <w:bottom w:w="0" w:type="dxa"/>
          </w:tblCellMar>
        </w:tblPrEx>
        <w:trPr>
          <w:trHeight w:val="248"/>
        </w:trPr>
        <w:tc>
          <w:tcPr>
            <w:tcW w:w="1980" w:type="dxa"/>
          </w:tcPr>
          <w:p w:rsidR="00000000" w:rsidRDefault="002A7659">
            <w:pPr>
              <w:spacing w:line="480" w:lineRule="auto"/>
              <w:jc w:val="right"/>
              <w:rPr>
                <w:rFonts w:ascii="Arial" w:hAnsi="Arial"/>
                <w:snapToGrid w:val="0"/>
                <w:color w:val="000000"/>
                <w:sz w:val="20"/>
              </w:rPr>
            </w:pPr>
          </w:p>
        </w:tc>
        <w:tc>
          <w:tcPr>
            <w:tcW w:w="5040" w:type="dxa"/>
            <w:gridSpan w:val="4"/>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AFIJACION POR VARIANZA MINIMA PARA CADA SUBESTRATO DEL ESTRATO 2</w:t>
            </w:r>
          </w:p>
        </w:tc>
        <w:tc>
          <w:tcPr>
            <w:tcW w:w="1260" w:type="dxa"/>
          </w:tcPr>
          <w:p w:rsidR="00000000" w:rsidRDefault="002A7659">
            <w:pPr>
              <w:spacing w:line="480" w:lineRule="auto"/>
              <w:jc w:val="right"/>
              <w:rPr>
                <w:rFonts w:ascii="Arial" w:hAnsi="Arial"/>
                <w:snapToGrid w:val="0"/>
                <w:color w:val="000000"/>
                <w:sz w:val="20"/>
              </w:rPr>
            </w:pP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SUBESTRATO</w:t>
            </w:r>
          </w:p>
        </w:tc>
        <w:tc>
          <w:tcPr>
            <w:tcW w:w="144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DESV. STD</w:t>
            </w:r>
          </w:p>
        </w:tc>
        <w:tc>
          <w:tcPr>
            <w:tcW w:w="108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TAMAÑO</w:t>
            </w:r>
          </w:p>
        </w:tc>
        <w:tc>
          <w:tcPr>
            <w:tcW w:w="126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ni*Si</w:t>
            </w:r>
          </w:p>
        </w:tc>
        <w:tc>
          <w:tcPr>
            <w:tcW w:w="1260" w:type="dxa"/>
            <w:tcBorders>
              <w:left w:val="nil"/>
            </w:tcBorders>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w:t>
            </w:r>
          </w:p>
        </w:tc>
        <w:tc>
          <w:tcPr>
            <w:tcW w:w="126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CANTIDAD</w:t>
            </w: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snapToGrid w:val="0"/>
                <w:color w:val="000000"/>
                <w:sz w:val="20"/>
              </w:rPr>
            </w:pPr>
            <w:r>
              <w:rPr>
                <w:rFonts w:ascii="Arial" w:hAnsi="Arial"/>
                <w:snapToGrid w:val="0"/>
                <w:color w:val="000000"/>
                <w:sz w:val="20"/>
              </w:rPr>
              <w:t>1</w:t>
            </w:r>
          </w:p>
        </w:tc>
        <w:tc>
          <w:tcPr>
            <w:tcW w:w="144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28,599</w:t>
            </w:r>
          </w:p>
        </w:tc>
        <w:tc>
          <w:tcPr>
            <w:tcW w:w="10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124</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3546,270</w:t>
            </w:r>
          </w:p>
        </w:tc>
        <w:tc>
          <w:tcPr>
            <w:tcW w:w="1260" w:type="dxa"/>
            <w:tcBorders>
              <w:left w:val="nil"/>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5,510</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6</w:t>
            </w: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snapToGrid w:val="0"/>
                <w:color w:val="000000"/>
                <w:sz w:val="20"/>
              </w:rPr>
            </w:pPr>
            <w:r>
              <w:rPr>
                <w:rFonts w:ascii="Arial" w:hAnsi="Arial"/>
                <w:snapToGrid w:val="0"/>
                <w:color w:val="000000"/>
                <w:sz w:val="20"/>
              </w:rPr>
              <w:t>2</w:t>
            </w:r>
          </w:p>
        </w:tc>
        <w:tc>
          <w:tcPr>
            <w:tcW w:w="144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241,227</w:t>
            </w:r>
          </w:p>
        </w:tc>
        <w:tc>
          <w:tcPr>
            <w:tcW w:w="10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60</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14473,604</w:t>
            </w:r>
          </w:p>
        </w:tc>
        <w:tc>
          <w:tcPr>
            <w:tcW w:w="1260" w:type="dxa"/>
            <w:tcBorders>
              <w:left w:val="nil"/>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22,490</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22</w:t>
            </w:r>
          </w:p>
        </w:tc>
      </w:tr>
      <w:tr w:rsidR="00000000">
        <w:tblPrEx>
          <w:tblCellMar>
            <w:top w:w="0" w:type="dxa"/>
            <w:bottom w:w="0" w:type="dxa"/>
          </w:tblCellMar>
        </w:tblPrEx>
        <w:trPr>
          <w:trHeight w:val="248"/>
        </w:trPr>
        <w:tc>
          <w:tcPr>
            <w:tcW w:w="1980" w:type="dxa"/>
          </w:tcPr>
          <w:p w:rsidR="00000000" w:rsidRDefault="002A7659">
            <w:pPr>
              <w:spacing w:line="480" w:lineRule="auto"/>
              <w:jc w:val="right"/>
              <w:rPr>
                <w:rFonts w:ascii="Arial" w:hAnsi="Arial"/>
                <w:snapToGrid w:val="0"/>
                <w:color w:val="000000"/>
                <w:sz w:val="20"/>
              </w:rPr>
            </w:pPr>
          </w:p>
        </w:tc>
        <w:tc>
          <w:tcPr>
            <w:tcW w:w="1440" w:type="dxa"/>
          </w:tcPr>
          <w:p w:rsidR="00000000" w:rsidRDefault="002A7659">
            <w:pPr>
              <w:spacing w:line="480" w:lineRule="auto"/>
              <w:jc w:val="right"/>
              <w:rPr>
                <w:rFonts w:ascii="Arial" w:hAnsi="Arial"/>
                <w:snapToGrid w:val="0"/>
                <w:color w:val="000000"/>
                <w:sz w:val="20"/>
              </w:rPr>
            </w:pPr>
          </w:p>
        </w:tc>
        <w:tc>
          <w:tcPr>
            <w:tcW w:w="1080" w:type="dxa"/>
          </w:tcPr>
          <w:p w:rsidR="00000000" w:rsidRDefault="002A7659">
            <w:pPr>
              <w:spacing w:line="480" w:lineRule="auto"/>
              <w:jc w:val="right"/>
              <w:rPr>
                <w:rFonts w:ascii="Arial" w:hAnsi="Arial"/>
                <w:b/>
                <w:snapToGrid w:val="0"/>
                <w:color w:val="000000"/>
                <w:sz w:val="20"/>
              </w:rPr>
            </w:pPr>
          </w:p>
        </w:tc>
        <w:tc>
          <w:tcPr>
            <w:tcW w:w="1260" w:type="dxa"/>
          </w:tcPr>
          <w:p w:rsidR="00000000" w:rsidRDefault="002A7659">
            <w:pPr>
              <w:spacing w:line="480" w:lineRule="auto"/>
              <w:jc w:val="right"/>
              <w:rPr>
                <w:rFonts w:ascii="Arial" w:hAnsi="Arial"/>
                <w:snapToGrid w:val="0"/>
                <w:color w:val="000000"/>
                <w:sz w:val="20"/>
              </w:rPr>
            </w:pPr>
          </w:p>
        </w:tc>
        <w:tc>
          <w:tcPr>
            <w:tcW w:w="1260" w:type="dxa"/>
            <w:tcBorders>
              <w:left w:val="nil"/>
            </w:tcBorders>
          </w:tcPr>
          <w:p w:rsidR="00000000" w:rsidRDefault="002A7659">
            <w:pPr>
              <w:spacing w:line="480" w:lineRule="auto"/>
              <w:jc w:val="right"/>
              <w:rPr>
                <w:rFonts w:ascii="Arial" w:hAnsi="Arial"/>
                <w:snapToGrid w:val="0"/>
                <w:color w:val="000000"/>
                <w:sz w:val="20"/>
              </w:rPr>
            </w:pPr>
          </w:p>
        </w:tc>
        <w:tc>
          <w:tcPr>
            <w:tcW w:w="1260" w:type="dxa"/>
            <w:tcBorders>
              <w:top w:val="single" w:sz="18" w:space="0" w:color="auto"/>
            </w:tcBorders>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28</w:t>
            </w:r>
          </w:p>
        </w:tc>
      </w:tr>
    </w:tbl>
    <w:p w:rsidR="00000000" w:rsidRDefault="002A7659">
      <w:pPr>
        <w:spacing w:line="480" w:lineRule="auto"/>
        <w:ind w:left="1080" w:right="567"/>
        <w:jc w:val="both"/>
        <w:rPr>
          <w:rFonts w:ascii="Arial" w:hAnsi="Arial" w:cs="Arial"/>
        </w:rPr>
      </w:pPr>
    </w:p>
    <w:p w:rsidR="00000000" w:rsidRDefault="002A7659">
      <w:pPr>
        <w:pStyle w:val="Ttulo8"/>
      </w:pPr>
      <w:r>
        <w:rPr>
          <w:sz w:val="24"/>
        </w:rPr>
        <w:t>Tabla I.XXIV.  Afijación de Varianza Mínima (Subestrato 3)</w:t>
      </w:r>
    </w:p>
    <w:p w:rsidR="00000000" w:rsidRDefault="002A7659">
      <w:pPr>
        <w:spacing w:line="480" w:lineRule="auto"/>
        <w:ind w:left="1080" w:right="567"/>
        <w:jc w:val="both"/>
        <w:rPr>
          <w:rFonts w:ascii="Arial" w:hAnsi="Arial" w:cs="Arial"/>
        </w:rPr>
      </w:pPr>
    </w:p>
    <w:tbl>
      <w:tblPr>
        <w:tblW w:w="82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0"/>
        <w:gridCol w:w="1440"/>
        <w:gridCol w:w="1080"/>
        <w:gridCol w:w="1260"/>
        <w:gridCol w:w="1260"/>
        <w:gridCol w:w="1260"/>
      </w:tblGrid>
      <w:tr w:rsidR="00000000">
        <w:tblPrEx>
          <w:tblCellMar>
            <w:top w:w="0" w:type="dxa"/>
            <w:bottom w:w="0" w:type="dxa"/>
          </w:tblCellMar>
        </w:tblPrEx>
        <w:trPr>
          <w:trHeight w:val="248"/>
        </w:trPr>
        <w:tc>
          <w:tcPr>
            <w:tcW w:w="1980" w:type="dxa"/>
          </w:tcPr>
          <w:p w:rsidR="00000000" w:rsidRDefault="002A7659">
            <w:pPr>
              <w:spacing w:line="480" w:lineRule="auto"/>
              <w:jc w:val="right"/>
              <w:rPr>
                <w:rFonts w:ascii="Arial" w:hAnsi="Arial"/>
                <w:snapToGrid w:val="0"/>
                <w:color w:val="000000"/>
                <w:sz w:val="20"/>
              </w:rPr>
            </w:pPr>
          </w:p>
        </w:tc>
        <w:tc>
          <w:tcPr>
            <w:tcW w:w="5040" w:type="dxa"/>
            <w:gridSpan w:val="4"/>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AFIJACION POR VARIANZA MINIMA PARA CADA SUBESTRATO DEL ESTRATO 3</w:t>
            </w:r>
          </w:p>
        </w:tc>
        <w:tc>
          <w:tcPr>
            <w:tcW w:w="1260" w:type="dxa"/>
          </w:tcPr>
          <w:p w:rsidR="00000000" w:rsidRDefault="002A7659">
            <w:pPr>
              <w:spacing w:line="480" w:lineRule="auto"/>
              <w:jc w:val="right"/>
              <w:rPr>
                <w:rFonts w:ascii="Arial" w:hAnsi="Arial"/>
                <w:snapToGrid w:val="0"/>
                <w:color w:val="000000"/>
                <w:sz w:val="20"/>
              </w:rPr>
            </w:pP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SUBESTRATO</w:t>
            </w:r>
          </w:p>
        </w:tc>
        <w:tc>
          <w:tcPr>
            <w:tcW w:w="144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DESV. STD</w:t>
            </w:r>
          </w:p>
        </w:tc>
        <w:tc>
          <w:tcPr>
            <w:tcW w:w="108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TAMAÑO</w:t>
            </w:r>
          </w:p>
        </w:tc>
        <w:tc>
          <w:tcPr>
            <w:tcW w:w="126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ni*Si</w:t>
            </w:r>
          </w:p>
        </w:tc>
        <w:tc>
          <w:tcPr>
            <w:tcW w:w="1260" w:type="dxa"/>
            <w:tcBorders>
              <w:left w:val="nil"/>
            </w:tcBorders>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w:t>
            </w:r>
          </w:p>
        </w:tc>
        <w:tc>
          <w:tcPr>
            <w:tcW w:w="126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CANTIDAD</w:t>
            </w: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snapToGrid w:val="0"/>
                <w:color w:val="000000"/>
                <w:sz w:val="20"/>
              </w:rPr>
            </w:pPr>
            <w:r>
              <w:rPr>
                <w:rFonts w:ascii="Arial" w:hAnsi="Arial"/>
                <w:snapToGrid w:val="0"/>
                <w:color w:val="000000"/>
                <w:sz w:val="20"/>
              </w:rPr>
              <w:t>1</w:t>
            </w:r>
          </w:p>
        </w:tc>
        <w:tc>
          <w:tcPr>
            <w:tcW w:w="144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91,113</w:t>
            </w:r>
          </w:p>
        </w:tc>
        <w:tc>
          <w:tcPr>
            <w:tcW w:w="10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112</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10204,608</w:t>
            </w:r>
          </w:p>
        </w:tc>
        <w:tc>
          <w:tcPr>
            <w:tcW w:w="1260" w:type="dxa"/>
            <w:tcBorders>
              <w:left w:val="nil"/>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4,980</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5</w:t>
            </w: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snapToGrid w:val="0"/>
                <w:color w:val="000000"/>
                <w:sz w:val="20"/>
              </w:rPr>
            </w:pPr>
            <w:r>
              <w:rPr>
                <w:rFonts w:ascii="Arial" w:hAnsi="Arial"/>
                <w:snapToGrid w:val="0"/>
                <w:color w:val="000000"/>
                <w:sz w:val="20"/>
              </w:rPr>
              <w:t>2</w:t>
            </w:r>
          </w:p>
        </w:tc>
        <w:tc>
          <w:tcPr>
            <w:tcW w:w="144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451,197</w:t>
            </w:r>
          </w:p>
        </w:tc>
        <w:tc>
          <w:tcPr>
            <w:tcW w:w="10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427</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192661,079</w:t>
            </w:r>
          </w:p>
        </w:tc>
        <w:tc>
          <w:tcPr>
            <w:tcW w:w="1260" w:type="dxa"/>
            <w:tcBorders>
              <w:left w:val="nil"/>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94,020</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94</w:t>
            </w:r>
          </w:p>
        </w:tc>
      </w:tr>
      <w:tr w:rsidR="00000000">
        <w:tblPrEx>
          <w:tblCellMar>
            <w:top w:w="0" w:type="dxa"/>
            <w:bottom w:w="0" w:type="dxa"/>
          </w:tblCellMar>
        </w:tblPrEx>
        <w:trPr>
          <w:trHeight w:val="248"/>
        </w:trPr>
        <w:tc>
          <w:tcPr>
            <w:tcW w:w="1980" w:type="dxa"/>
          </w:tcPr>
          <w:p w:rsidR="00000000" w:rsidRDefault="002A7659">
            <w:pPr>
              <w:spacing w:line="480" w:lineRule="auto"/>
              <w:jc w:val="right"/>
              <w:rPr>
                <w:rFonts w:ascii="Arial" w:hAnsi="Arial"/>
                <w:snapToGrid w:val="0"/>
                <w:color w:val="000000"/>
                <w:sz w:val="20"/>
              </w:rPr>
            </w:pPr>
          </w:p>
        </w:tc>
        <w:tc>
          <w:tcPr>
            <w:tcW w:w="1440" w:type="dxa"/>
          </w:tcPr>
          <w:p w:rsidR="00000000" w:rsidRDefault="002A7659">
            <w:pPr>
              <w:spacing w:line="480" w:lineRule="auto"/>
              <w:jc w:val="right"/>
              <w:rPr>
                <w:rFonts w:ascii="Arial" w:hAnsi="Arial"/>
                <w:snapToGrid w:val="0"/>
                <w:color w:val="000000"/>
                <w:sz w:val="20"/>
              </w:rPr>
            </w:pPr>
          </w:p>
        </w:tc>
        <w:tc>
          <w:tcPr>
            <w:tcW w:w="1080" w:type="dxa"/>
          </w:tcPr>
          <w:p w:rsidR="00000000" w:rsidRDefault="002A7659">
            <w:pPr>
              <w:spacing w:line="480" w:lineRule="auto"/>
              <w:jc w:val="right"/>
              <w:rPr>
                <w:rFonts w:ascii="Arial" w:hAnsi="Arial"/>
                <w:b/>
                <w:snapToGrid w:val="0"/>
                <w:color w:val="000000"/>
                <w:sz w:val="20"/>
              </w:rPr>
            </w:pPr>
          </w:p>
        </w:tc>
        <w:tc>
          <w:tcPr>
            <w:tcW w:w="1260" w:type="dxa"/>
          </w:tcPr>
          <w:p w:rsidR="00000000" w:rsidRDefault="002A7659">
            <w:pPr>
              <w:spacing w:line="480" w:lineRule="auto"/>
              <w:jc w:val="right"/>
              <w:rPr>
                <w:rFonts w:ascii="Arial" w:hAnsi="Arial"/>
                <w:snapToGrid w:val="0"/>
                <w:color w:val="000000"/>
                <w:sz w:val="20"/>
              </w:rPr>
            </w:pPr>
          </w:p>
        </w:tc>
        <w:tc>
          <w:tcPr>
            <w:tcW w:w="1260" w:type="dxa"/>
            <w:tcBorders>
              <w:left w:val="nil"/>
            </w:tcBorders>
          </w:tcPr>
          <w:p w:rsidR="00000000" w:rsidRDefault="002A7659">
            <w:pPr>
              <w:spacing w:line="480" w:lineRule="auto"/>
              <w:jc w:val="right"/>
              <w:rPr>
                <w:rFonts w:ascii="Arial" w:hAnsi="Arial"/>
                <w:snapToGrid w:val="0"/>
                <w:color w:val="000000"/>
                <w:sz w:val="20"/>
              </w:rPr>
            </w:pPr>
          </w:p>
        </w:tc>
        <w:tc>
          <w:tcPr>
            <w:tcW w:w="1260" w:type="dxa"/>
            <w:tcBorders>
              <w:top w:val="single" w:sz="18" w:space="0" w:color="auto"/>
            </w:tcBorders>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99</w:t>
            </w:r>
          </w:p>
        </w:tc>
      </w:tr>
    </w:tbl>
    <w:p w:rsidR="00000000" w:rsidRDefault="002A7659">
      <w:pPr>
        <w:pStyle w:val="Ttulo8"/>
        <w:rPr>
          <w:sz w:val="24"/>
        </w:rPr>
      </w:pPr>
    </w:p>
    <w:p w:rsidR="00000000" w:rsidRDefault="002A7659">
      <w:pPr>
        <w:pStyle w:val="Ttulo8"/>
      </w:pPr>
      <w:r>
        <w:rPr>
          <w:sz w:val="24"/>
        </w:rPr>
        <w:br w:type="page"/>
        <w:t>Tabla I.XV.  Afijación de Varianza Mínima (Subestrato 4)</w:t>
      </w:r>
    </w:p>
    <w:p w:rsidR="00000000" w:rsidRDefault="002A7659">
      <w:pPr>
        <w:spacing w:line="480" w:lineRule="auto"/>
        <w:ind w:left="1080" w:right="567"/>
        <w:jc w:val="both"/>
        <w:rPr>
          <w:rFonts w:ascii="Arial" w:hAnsi="Arial" w:cs="Arial"/>
        </w:rPr>
      </w:pPr>
    </w:p>
    <w:tbl>
      <w:tblPr>
        <w:tblW w:w="82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0"/>
        <w:gridCol w:w="1440"/>
        <w:gridCol w:w="1080"/>
        <w:gridCol w:w="1260"/>
        <w:gridCol w:w="1260"/>
        <w:gridCol w:w="1260"/>
      </w:tblGrid>
      <w:tr w:rsidR="00000000">
        <w:tblPrEx>
          <w:tblCellMar>
            <w:top w:w="0" w:type="dxa"/>
            <w:bottom w:w="0" w:type="dxa"/>
          </w:tblCellMar>
        </w:tblPrEx>
        <w:trPr>
          <w:trHeight w:val="248"/>
        </w:trPr>
        <w:tc>
          <w:tcPr>
            <w:tcW w:w="1980" w:type="dxa"/>
          </w:tcPr>
          <w:p w:rsidR="00000000" w:rsidRDefault="002A7659">
            <w:pPr>
              <w:spacing w:line="480" w:lineRule="auto"/>
              <w:jc w:val="right"/>
              <w:rPr>
                <w:rFonts w:ascii="Arial" w:hAnsi="Arial"/>
                <w:snapToGrid w:val="0"/>
                <w:color w:val="000000"/>
                <w:sz w:val="20"/>
              </w:rPr>
            </w:pPr>
          </w:p>
        </w:tc>
        <w:tc>
          <w:tcPr>
            <w:tcW w:w="5040" w:type="dxa"/>
            <w:gridSpan w:val="4"/>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AFIJ</w:t>
            </w:r>
            <w:r>
              <w:rPr>
                <w:rFonts w:ascii="Arial" w:hAnsi="Arial"/>
                <w:b/>
                <w:snapToGrid w:val="0"/>
                <w:color w:val="000000"/>
                <w:sz w:val="20"/>
              </w:rPr>
              <w:t>ACION POR VARIANZA MINIMA PARA CADA SUBESTRATO DEL ESTRATO 4</w:t>
            </w:r>
          </w:p>
        </w:tc>
        <w:tc>
          <w:tcPr>
            <w:tcW w:w="1260" w:type="dxa"/>
          </w:tcPr>
          <w:p w:rsidR="00000000" w:rsidRDefault="002A7659">
            <w:pPr>
              <w:spacing w:line="480" w:lineRule="auto"/>
              <w:jc w:val="right"/>
              <w:rPr>
                <w:rFonts w:ascii="Arial" w:hAnsi="Arial"/>
                <w:snapToGrid w:val="0"/>
                <w:color w:val="000000"/>
                <w:sz w:val="20"/>
              </w:rPr>
            </w:pP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SUBESTRATO</w:t>
            </w:r>
          </w:p>
        </w:tc>
        <w:tc>
          <w:tcPr>
            <w:tcW w:w="144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DESV. STD</w:t>
            </w:r>
          </w:p>
        </w:tc>
        <w:tc>
          <w:tcPr>
            <w:tcW w:w="108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TAMAÑO</w:t>
            </w:r>
          </w:p>
        </w:tc>
        <w:tc>
          <w:tcPr>
            <w:tcW w:w="126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ni*Si</w:t>
            </w:r>
          </w:p>
        </w:tc>
        <w:tc>
          <w:tcPr>
            <w:tcW w:w="1260" w:type="dxa"/>
            <w:tcBorders>
              <w:left w:val="nil"/>
            </w:tcBorders>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w:t>
            </w:r>
          </w:p>
        </w:tc>
        <w:tc>
          <w:tcPr>
            <w:tcW w:w="126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CANTIDAD</w:t>
            </w: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snapToGrid w:val="0"/>
                <w:color w:val="000000"/>
                <w:sz w:val="20"/>
              </w:rPr>
            </w:pPr>
            <w:r>
              <w:rPr>
                <w:rFonts w:ascii="Arial" w:hAnsi="Arial"/>
                <w:snapToGrid w:val="0"/>
                <w:color w:val="000000"/>
                <w:sz w:val="20"/>
              </w:rPr>
              <w:t>1</w:t>
            </w:r>
          </w:p>
        </w:tc>
        <w:tc>
          <w:tcPr>
            <w:tcW w:w="144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49,088</w:t>
            </w:r>
          </w:p>
        </w:tc>
        <w:tc>
          <w:tcPr>
            <w:tcW w:w="10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122</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5988,697</w:t>
            </w:r>
          </w:p>
        </w:tc>
        <w:tc>
          <w:tcPr>
            <w:tcW w:w="1260" w:type="dxa"/>
            <w:tcBorders>
              <w:left w:val="nil"/>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3,103</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3</w:t>
            </w: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snapToGrid w:val="0"/>
                <w:color w:val="000000"/>
                <w:sz w:val="20"/>
              </w:rPr>
            </w:pPr>
            <w:r>
              <w:rPr>
                <w:rFonts w:ascii="Arial" w:hAnsi="Arial"/>
                <w:snapToGrid w:val="0"/>
                <w:color w:val="000000"/>
                <w:sz w:val="20"/>
              </w:rPr>
              <w:t>2</w:t>
            </w:r>
          </w:p>
        </w:tc>
        <w:tc>
          <w:tcPr>
            <w:tcW w:w="144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373,386</w:t>
            </w:r>
          </w:p>
        </w:tc>
        <w:tc>
          <w:tcPr>
            <w:tcW w:w="10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108</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40325,644</w:t>
            </w:r>
          </w:p>
        </w:tc>
        <w:tc>
          <w:tcPr>
            <w:tcW w:w="1260" w:type="dxa"/>
            <w:tcBorders>
              <w:left w:val="nil"/>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20,897</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21</w:t>
            </w:r>
          </w:p>
        </w:tc>
      </w:tr>
      <w:tr w:rsidR="00000000">
        <w:tblPrEx>
          <w:tblCellMar>
            <w:top w:w="0" w:type="dxa"/>
            <w:bottom w:w="0" w:type="dxa"/>
          </w:tblCellMar>
        </w:tblPrEx>
        <w:trPr>
          <w:trHeight w:val="248"/>
        </w:trPr>
        <w:tc>
          <w:tcPr>
            <w:tcW w:w="1980" w:type="dxa"/>
          </w:tcPr>
          <w:p w:rsidR="00000000" w:rsidRDefault="002A7659">
            <w:pPr>
              <w:spacing w:line="480" w:lineRule="auto"/>
              <w:jc w:val="right"/>
              <w:rPr>
                <w:rFonts w:ascii="Arial" w:hAnsi="Arial"/>
                <w:snapToGrid w:val="0"/>
                <w:color w:val="000000"/>
                <w:sz w:val="20"/>
              </w:rPr>
            </w:pPr>
          </w:p>
        </w:tc>
        <w:tc>
          <w:tcPr>
            <w:tcW w:w="1440" w:type="dxa"/>
          </w:tcPr>
          <w:p w:rsidR="00000000" w:rsidRDefault="002A7659">
            <w:pPr>
              <w:spacing w:line="480" w:lineRule="auto"/>
              <w:jc w:val="right"/>
              <w:rPr>
                <w:rFonts w:ascii="Arial" w:hAnsi="Arial"/>
                <w:snapToGrid w:val="0"/>
                <w:color w:val="000000"/>
                <w:sz w:val="20"/>
              </w:rPr>
            </w:pPr>
          </w:p>
        </w:tc>
        <w:tc>
          <w:tcPr>
            <w:tcW w:w="1080" w:type="dxa"/>
          </w:tcPr>
          <w:p w:rsidR="00000000" w:rsidRDefault="002A7659">
            <w:pPr>
              <w:spacing w:line="480" w:lineRule="auto"/>
              <w:jc w:val="right"/>
              <w:rPr>
                <w:rFonts w:ascii="Arial" w:hAnsi="Arial"/>
                <w:b/>
                <w:snapToGrid w:val="0"/>
                <w:color w:val="000000"/>
                <w:sz w:val="20"/>
              </w:rPr>
            </w:pPr>
          </w:p>
        </w:tc>
        <w:tc>
          <w:tcPr>
            <w:tcW w:w="1260" w:type="dxa"/>
          </w:tcPr>
          <w:p w:rsidR="00000000" w:rsidRDefault="002A7659">
            <w:pPr>
              <w:spacing w:line="480" w:lineRule="auto"/>
              <w:jc w:val="right"/>
              <w:rPr>
                <w:rFonts w:ascii="Arial" w:hAnsi="Arial"/>
                <w:snapToGrid w:val="0"/>
                <w:color w:val="000000"/>
                <w:sz w:val="20"/>
              </w:rPr>
            </w:pPr>
          </w:p>
        </w:tc>
        <w:tc>
          <w:tcPr>
            <w:tcW w:w="1260" w:type="dxa"/>
            <w:tcBorders>
              <w:left w:val="nil"/>
            </w:tcBorders>
          </w:tcPr>
          <w:p w:rsidR="00000000" w:rsidRDefault="002A7659">
            <w:pPr>
              <w:spacing w:line="480" w:lineRule="auto"/>
              <w:jc w:val="right"/>
              <w:rPr>
                <w:rFonts w:ascii="Arial" w:hAnsi="Arial"/>
                <w:snapToGrid w:val="0"/>
                <w:color w:val="000000"/>
                <w:sz w:val="20"/>
              </w:rPr>
            </w:pPr>
          </w:p>
        </w:tc>
        <w:tc>
          <w:tcPr>
            <w:tcW w:w="1260" w:type="dxa"/>
            <w:tcBorders>
              <w:top w:val="single" w:sz="18" w:space="0" w:color="auto"/>
            </w:tcBorders>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24</w:t>
            </w:r>
          </w:p>
        </w:tc>
      </w:tr>
    </w:tbl>
    <w:p w:rsidR="00000000" w:rsidRDefault="002A7659">
      <w:pPr>
        <w:spacing w:line="480" w:lineRule="auto"/>
        <w:ind w:left="1080" w:right="567"/>
        <w:jc w:val="both"/>
        <w:rPr>
          <w:rFonts w:ascii="Arial" w:hAnsi="Arial" w:cs="Arial"/>
        </w:rPr>
      </w:pPr>
    </w:p>
    <w:p w:rsidR="00000000" w:rsidRDefault="002A7659">
      <w:pPr>
        <w:pStyle w:val="Ttulo8"/>
      </w:pPr>
      <w:r>
        <w:rPr>
          <w:sz w:val="24"/>
        </w:rPr>
        <w:t>Tabla I.XXVI.  Afijación de Varianza Mínima (Subestrato 4)</w:t>
      </w:r>
    </w:p>
    <w:p w:rsidR="00000000" w:rsidRDefault="002A7659">
      <w:pPr>
        <w:spacing w:line="480" w:lineRule="auto"/>
        <w:ind w:left="1080" w:right="567"/>
        <w:jc w:val="both"/>
        <w:rPr>
          <w:rFonts w:ascii="Arial" w:hAnsi="Arial" w:cs="Arial"/>
        </w:rPr>
      </w:pPr>
    </w:p>
    <w:tbl>
      <w:tblPr>
        <w:tblW w:w="82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0"/>
        <w:gridCol w:w="1440"/>
        <w:gridCol w:w="1080"/>
        <w:gridCol w:w="1260"/>
        <w:gridCol w:w="1260"/>
        <w:gridCol w:w="1260"/>
      </w:tblGrid>
      <w:tr w:rsidR="00000000">
        <w:tblPrEx>
          <w:tblCellMar>
            <w:top w:w="0" w:type="dxa"/>
            <w:bottom w:w="0" w:type="dxa"/>
          </w:tblCellMar>
        </w:tblPrEx>
        <w:trPr>
          <w:trHeight w:val="248"/>
        </w:trPr>
        <w:tc>
          <w:tcPr>
            <w:tcW w:w="1980" w:type="dxa"/>
          </w:tcPr>
          <w:p w:rsidR="00000000" w:rsidRDefault="002A7659">
            <w:pPr>
              <w:spacing w:line="480" w:lineRule="auto"/>
              <w:jc w:val="right"/>
              <w:rPr>
                <w:rFonts w:ascii="Arial" w:hAnsi="Arial"/>
                <w:snapToGrid w:val="0"/>
                <w:color w:val="000000"/>
                <w:sz w:val="20"/>
              </w:rPr>
            </w:pPr>
          </w:p>
        </w:tc>
        <w:tc>
          <w:tcPr>
            <w:tcW w:w="5040" w:type="dxa"/>
            <w:gridSpan w:val="4"/>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AFIJACION</w:t>
            </w:r>
            <w:r>
              <w:rPr>
                <w:rFonts w:ascii="Arial" w:hAnsi="Arial"/>
                <w:b/>
                <w:snapToGrid w:val="0"/>
                <w:color w:val="000000"/>
                <w:sz w:val="20"/>
              </w:rPr>
              <w:t xml:space="preserve"> POR VARIANZA MINIMA PARA CADA SUBESTRATO DEL ESTRATO 5</w:t>
            </w:r>
          </w:p>
        </w:tc>
        <w:tc>
          <w:tcPr>
            <w:tcW w:w="1260" w:type="dxa"/>
          </w:tcPr>
          <w:p w:rsidR="00000000" w:rsidRDefault="002A7659">
            <w:pPr>
              <w:spacing w:line="480" w:lineRule="auto"/>
              <w:jc w:val="right"/>
              <w:rPr>
                <w:rFonts w:ascii="Arial" w:hAnsi="Arial"/>
                <w:snapToGrid w:val="0"/>
                <w:color w:val="000000"/>
                <w:sz w:val="20"/>
              </w:rPr>
            </w:pP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SUBESTRATO</w:t>
            </w:r>
          </w:p>
        </w:tc>
        <w:tc>
          <w:tcPr>
            <w:tcW w:w="144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DESV. STD</w:t>
            </w:r>
          </w:p>
        </w:tc>
        <w:tc>
          <w:tcPr>
            <w:tcW w:w="108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TAMAÑO</w:t>
            </w:r>
          </w:p>
        </w:tc>
        <w:tc>
          <w:tcPr>
            <w:tcW w:w="126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ni*Si</w:t>
            </w:r>
          </w:p>
        </w:tc>
        <w:tc>
          <w:tcPr>
            <w:tcW w:w="1260" w:type="dxa"/>
            <w:tcBorders>
              <w:left w:val="nil"/>
            </w:tcBorders>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ni</w:t>
            </w:r>
          </w:p>
        </w:tc>
        <w:tc>
          <w:tcPr>
            <w:tcW w:w="1260" w:type="dxa"/>
          </w:tcPr>
          <w:p w:rsidR="00000000" w:rsidRDefault="002A7659">
            <w:pPr>
              <w:spacing w:line="480" w:lineRule="auto"/>
              <w:jc w:val="center"/>
              <w:rPr>
                <w:rFonts w:ascii="Arial" w:hAnsi="Arial"/>
                <w:b/>
                <w:snapToGrid w:val="0"/>
                <w:color w:val="000000"/>
                <w:sz w:val="20"/>
              </w:rPr>
            </w:pPr>
            <w:r>
              <w:rPr>
                <w:rFonts w:ascii="Arial" w:hAnsi="Arial"/>
                <w:b/>
                <w:snapToGrid w:val="0"/>
                <w:color w:val="000000"/>
                <w:sz w:val="20"/>
              </w:rPr>
              <w:t>CANTIDAD</w:t>
            </w: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snapToGrid w:val="0"/>
                <w:color w:val="000000"/>
                <w:sz w:val="20"/>
              </w:rPr>
            </w:pPr>
            <w:r>
              <w:rPr>
                <w:rFonts w:ascii="Arial" w:hAnsi="Arial"/>
                <w:snapToGrid w:val="0"/>
                <w:color w:val="000000"/>
                <w:sz w:val="20"/>
              </w:rPr>
              <w:t>1</w:t>
            </w:r>
          </w:p>
        </w:tc>
        <w:tc>
          <w:tcPr>
            <w:tcW w:w="144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52,548</w:t>
            </w:r>
          </w:p>
        </w:tc>
        <w:tc>
          <w:tcPr>
            <w:tcW w:w="10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52</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2732,516</w:t>
            </w:r>
          </w:p>
        </w:tc>
        <w:tc>
          <w:tcPr>
            <w:tcW w:w="1260" w:type="dxa"/>
            <w:tcBorders>
              <w:left w:val="nil"/>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2,185</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w:t>
            </w:r>
          </w:p>
        </w:tc>
      </w:tr>
      <w:tr w:rsidR="00000000">
        <w:tblPrEx>
          <w:tblCellMar>
            <w:top w:w="0" w:type="dxa"/>
            <w:bottom w:w="0" w:type="dxa"/>
          </w:tblCellMar>
        </w:tblPrEx>
        <w:trPr>
          <w:trHeight w:val="248"/>
        </w:trPr>
        <w:tc>
          <w:tcPr>
            <w:tcW w:w="1980" w:type="dxa"/>
          </w:tcPr>
          <w:p w:rsidR="00000000" w:rsidRDefault="002A7659">
            <w:pPr>
              <w:spacing w:line="480" w:lineRule="auto"/>
              <w:jc w:val="center"/>
              <w:rPr>
                <w:rFonts w:ascii="Arial" w:hAnsi="Arial"/>
                <w:snapToGrid w:val="0"/>
                <w:color w:val="000000"/>
                <w:sz w:val="20"/>
              </w:rPr>
            </w:pPr>
            <w:r>
              <w:rPr>
                <w:rFonts w:ascii="Arial" w:hAnsi="Arial"/>
                <w:snapToGrid w:val="0"/>
                <w:color w:val="000000"/>
                <w:sz w:val="20"/>
              </w:rPr>
              <w:t>2</w:t>
            </w:r>
          </w:p>
        </w:tc>
        <w:tc>
          <w:tcPr>
            <w:tcW w:w="144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200,397</w:t>
            </w:r>
          </w:p>
        </w:tc>
        <w:tc>
          <w:tcPr>
            <w:tcW w:w="108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55</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11021,841</w:t>
            </w:r>
          </w:p>
        </w:tc>
        <w:tc>
          <w:tcPr>
            <w:tcW w:w="1260" w:type="dxa"/>
            <w:tcBorders>
              <w:left w:val="nil"/>
            </w:tcBorders>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8,815</w:t>
            </w:r>
          </w:p>
        </w:tc>
        <w:tc>
          <w:tcPr>
            <w:tcW w:w="1260" w:type="dxa"/>
            <w:vAlign w:val="bottom"/>
          </w:tcPr>
          <w:p w:rsidR="00000000" w:rsidRDefault="002A7659">
            <w:pPr>
              <w:spacing w:line="480" w:lineRule="auto"/>
              <w:jc w:val="right"/>
              <w:rPr>
                <w:rFonts w:ascii="Arial" w:eastAsia="Arial Unicode MS" w:hAnsi="Arial" w:cs="Arial"/>
                <w:sz w:val="20"/>
                <w:szCs w:val="20"/>
              </w:rPr>
            </w:pPr>
            <w:r>
              <w:rPr>
                <w:rFonts w:ascii="Arial" w:hAnsi="Arial" w:cs="Arial"/>
                <w:sz w:val="20"/>
                <w:szCs w:val="20"/>
              </w:rPr>
              <w:t>9</w:t>
            </w:r>
          </w:p>
        </w:tc>
      </w:tr>
      <w:tr w:rsidR="00000000">
        <w:tblPrEx>
          <w:tblCellMar>
            <w:top w:w="0" w:type="dxa"/>
            <w:bottom w:w="0" w:type="dxa"/>
          </w:tblCellMar>
        </w:tblPrEx>
        <w:trPr>
          <w:trHeight w:val="248"/>
        </w:trPr>
        <w:tc>
          <w:tcPr>
            <w:tcW w:w="1980" w:type="dxa"/>
          </w:tcPr>
          <w:p w:rsidR="00000000" w:rsidRDefault="002A7659">
            <w:pPr>
              <w:spacing w:line="480" w:lineRule="auto"/>
              <w:jc w:val="right"/>
              <w:rPr>
                <w:rFonts w:ascii="Arial" w:hAnsi="Arial"/>
                <w:snapToGrid w:val="0"/>
                <w:color w:val="000000"/>
                <w:sz w:val="20"/>
              </w:rPr>
            </w:pPr>
          </w:p>
        </w:tc>
        <w:tc>
          <w:tcPr>
            <w:tcW w:w="1440" w:type="dxa"/>
          </w:tcPr>
          <w:p w:rsidR="00000000" w:rsidRDefault="002A7659">
            <w:pPr>
              <w:spacing w:line="480" w:lineRule="auto"/>
              <w:jc w:val="right"/>
              <w:rPr>
                <w:rFonts w:ascii="Arial" w:hAnsi="Arial"/>
                <w:snapToGrid w:val="0"/>
                <w:color w:val="000000"/>
                <w:sz w:val="20"/>
              </w:rPr>
            </w:pPr>
          </w:p>
        </w:tc>
        <w:tc>
          <w:tcPr>
            <w:tcW w:w="1080" w:type="dxa"/>
          </w:tcPr>
          <w:p w:rsidR="00000000" w:rsidRDefault="002A7659">
            <w:pPr>
              <w:spacing w:line="480" w:lineRule="auto"/>
              <w:jc w:val="right"/>
              <w:rPr>
                <w:rFonts w:ascii="Arial" w:hAnsi="Arial"/>
                <w:b/>
                <w:snapToGrid w:val="0"/>
                <w:color w:val="000000"/>
                <w:sz w:val="20"/>
              </w:rPr>
            </w:pPr>
          </w:p>
        </w:tc>
        <w:tc>
          <w:tcPr>
            <w:tcW w:w="1260" w:type="dxa"/>
          </w:tcPr>
          <w:p w:rsidR="00000000" w:rsidRDefault="002A7659">
            <w:pPr>
              <w:spacing w:line="480" w:lineRule="auto"/>
              <w:jc w:val="right"/>
              <w:rPr>
                <w:rFonts w:ascii="Arial" w:hAnsi="Arial"/>
                <w:snapToGrid w:val="0"/>
                <w:color w:val="000000"/>
                <w:sz w:val="20"/>
              </w:rPr>
            </w:pPr>
          </w:p>
        </w:tc>
        <w:tc>
          <w:tcPr>
            <w:tcW w:w="1260" w:type="dxa"/>
            <w:tcBorders>
              <w:left w:val="nil"/>
            </w:tcBorders>
          </w:tcPr>
          <w:p w:rsidR="00000000" w:rsidRDefault="002A7659">
            <w:pPr>
              <w:spacing w:line="480" w:lineRule="auto"/>
              <w:jc w:val="right"/>
              <w:rPr>
                <w:rFonts w:ascii="Arial" w:hAnsi="Arial"/>
                <w:snapToGrid w:val="0"/>
                <w:color w:val="000000"/>
                <w:sz w:val="20"/>
              </w:rPr>
            </w:pPr>
          </w:p>
        </w:tc>
        <w:tc>
          <w:tcPr>
            <w:tcW w:w="1260" w:type="dxa"/>
            <w:tcBorders>
              <w:top w:val="single" w:sz="18" w:space="0" w:color="auto"/>
            </w:tcBorders>
            <w:vAlign w:val="bottom"/>
          </w:tcPr>
          <w:p w:rsidR="00000000" w:rsidRDefault="002A7659">
            <w:pPr>
              <w:spacing w:line="480" w:lineRule="auto"/>
              <w:jc w:val="right"/>
              <w:rPr>
                <w:rFonts w:ascii="Arial" w:eastAsia="Arial Unicode MS" w:hAnsi="Arial" w:cs="Arial"/>
                <w:sz w:val="20"/>
                <w:szCs w:val="20"/>
              </w:rPr>
            </w:pPr>
            <w:r>
              <w:rPr>
                <w:rFonts w:ascii="Arial" w:eastAsia="Arial Unicode MS" w:hAnsi="Arial" w:cs="Arial"/>
                <w:sz w:val="20"/>
                <w:szCs w:val="20"/>
              </w:rPr>
              <w:t>11</w:t>
            </w:r>
          </w:p>
        </w:tc>
      </w:tr>
    </w:tbl>
    <w:p w:rsidR="00000000" w:rsidRDefault="002A7659">
      <w:pPr>
        <w:spacing w:line="480" w:lineRule="auto"/>
        <w:ind w:left="1080" w:right="567"/>
        <w:jc w:val="both"/>
        <w:rPr>
          <w:rFonts w:ascii="Arial" w:hAnsi="Arial" w:cs="Arial"/>
        </w:rPr>
      </w:pPr>
    </w:p>
    <w:p w:rsidR="00000000" w:rsidRDefault="002A7659">
      <w:pPr>
        <w:spacing w:line="480" w:lineRule="auto"/>
        <w:ind w:left="1080" w:right="567"/>
        <w:jc w:val="both"/>
        <w:rPr>
          <w:rFonts w:ascii="Arial" w:hAnsi="Arial" w:cs="Arial"/>
        </w:rPr>
      </w:pPr>
    </w:p>
    <w:p w:rsidR="00000000" w:rsidRDefault="002A7659" w:rsidP="002A7659">
      <w:pPr>
        <w:numPr>
          <w:ilvl w:val="1"/>
          <w:numId w:val="24"/>
        </w:numPr>
        <w:tabs>
          <w:tab w:val="left" w:pos="1080"/>
        </w:tabs>
        <w:spacing w:line="480" w:lineRule="auto"/>
        <w:ind w:left="540" w:firstLine="0"/>
        <w:jc w:val="both"/>
        <w:rPr>
          <w:rFonts w:ascii="Arial" w:hAnsi="Arial" w:cs="Arial"/>
          <w:b/>
          <w:bCs/>
        </w:rPr>
      </w:pPr>
      <w:r>
        <w:rPr>
          <w:rFonts w:ascii="Arial" w:hAnsi="Arial" w:cs="Arial"/>
          <w:b/>
          <w:bCs/>
        </w:rPr>
        <w:t xml:space="preserve">   Selección de la muestra.</w:t>
      </w:r>
    </w:p>
    <w:p w:rsidR="00000000" w:rsidRDefault="002A7659">
      <w:pPr>
        <w:tabs>
          <w:tab w:val="left" w:pos="1080"/>
        </w:tabs>
        <w:spacing w:line="480" w:lineRule="auto"/>
        <w:jc w:val="both"/>
        <w:rPr>
          <w:rFonts w:ascii="Arial" w:hAnsi="Arial" w:cs="Arial"/>
          <w:b/>
          <w:bCs/>
        </w:rPr>
      </w:pPr>
    </w:p>
    <w:p w:rsidR="00000000" w:rsidRDefault="002A7659">
      <w:pPr>
        <w:tabs>
          <w:tab w:val="left" w:pos="1080"/>
        </w:tabs>
        <w:spacing w:line="480" w:lineRule="auto"/>
        <w:ind w:left="1080" w:hanging="540"/>
        <w:jc w:val="both"/>
        <w:rPr>
          <w:rFonts w:ascii="Arial" w:hAnsi="Arial" w:cs="Arial"/>
        </w:rPr>
      </w:pPr>
      <w:r>
        <w:rPr>
          <w:rFonts w:ascii="Arial" w:hAnsi="Arial" w:cs="Arial"/>
        </w:rPr>
        <w:tab/>
        <w:t>La selección de la muestra  se la llevó a cabo d</w:t>
      </w:r>
      <w:r>
        <w:rPr>
          <w:rFonts w:ascii="Arial" w:hAnsi="Arial" w:cs="Arial"/>
        </w:rPr>
        <w:t>e manera aleatoria escogiendo a las unidades de acuerdo a su tamaño en los estratos y subestratos.</w:t>
      </w:r>
    </w:p>
    <w:p w:rsidR="00000000" w:rsidRDefault="002A7659">
      <w:pPr>
        <w:tabs>
          <w:tab w:val="left" w:pos="1080"/>
        </w:tabs>
        <w:spacing w:line="480" w:lineRule="auto"/>
        <w:ind w:left="1080" w:hanging="540"/>
        <w:jc w:val="both"/>
        <w:rPr>
          <w:rFonts w:ascii="Arial" w:hAnsi="Arial" w:cs="Arial"/>
        </w:rPr>
      </w:pPr>
    </w:p>
    <w:p w:rsidR="00000000" w:rsidRDefault="002A7659">
      <w:pPr>
        <w:pStyle w:val="Ttulo3"/>
        <w:tabs>
          <w:tab w:val="left" w:pos="-1980"/>
        </w:tabs>
        <w:spacing w:line="480" w:lineRule="auto"/>
        <w:rPr>
          <w:rFonts w:ascii="Arial" w:hAnsi="Arial" w:cs="Arial"/>
          <w:lang w:val="es-ES"/>
        </w:rPr>
      </w:pPr>
      <w:r>
        <w:rPr>
          <w:rFonts w:ascii="Arial" w:hAnsi="Arial" w:cs="Arial"/>
          <w:lang w:val="es-ES"/>
        </w:rPr>
        <w:t xml:space="preserve">        1.10  Descripción de las variables a utilizar</w:t>
      </w:r>
    </w:p>
    <w:p w:rsidR="00000000" w:rsidRDefault="002A7659">
      <w:pPr>
        <w:spacing w:line="480" w:lineRule="auto"/>
        <w:ind w:left="1080"/>
        <w:jc w:val="both"/>
        <w:rPr>
          <w:rFonts w:ascii="Arial" w:hAnsi="Arial" w:cs="Arial"/>
          <w:b/>
          <w:bCs/>
          <w:i/>
          <w:iCs/>
          <w:u w:val="single"/>
        </w:rPr>
      </w:pPr>
    </w:p>
    <w:p w:rsidR="00000000" w:rsidRDefault="002A7659">
      <w:pPr>
        <w:spacing w:line="480" w:lineRule="auto"/>
        <w:ind w:left="1080"/>
        <w:jc w:val="both"/>
        <w:rPr>
          <w:rFonts w:ascii="Arial" w:hAnsi="Arial" w:cs="Arial"/>
          <w:b/>
          <w:bCs/>
          <w:i/>
          <w:iCs/>
          <w:u w:val="single"/>
        </w:rPr>
      </w:pPr>
      <w:r>
        <w:rPr>
          <w:rFonts w:ascii="Arial" w:hAnsi="Arial" w:cs="Arial"/>
          <w:b/>
          <w:bCs/>
          <w:i/>
          <w:iCs/>
          <w:u w:val="single"/>
        </w:rPr>
        <w:t>VIVIENDAS CON SERVICIO DE AGUA POTABLE</w:t>
      </w:r>
    </w:p>
    <w:p w:rsidR="00000000" w:rsidRDefault="002A7659">
      <w:pPr>
        <w:spacing w:line="480" w:lineRule="auto"/>
        <w:ind w:left="1080"/>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b/>
          <w:bCs/>
        </w:rPr>
        <w:t>Primera variable: X</w:t>
      </w:r>
      <w:r>
        <w:rPr>
          <w:rFonts w:ascii="Arial" w:hAnsi="Arial" w:cs="Arial"/>
          <w:b/>
          <w:bCs/>
          <w:vertAlign w:val="subscript"/>
        </w:rPr>
        <w:t xml:space="preserve">1   </w:t>
      </w:r>
      <w:r>
        <w:rPr>
          <w:rFonts w:ascii="Arial" w:hAnsi="Arial" w:cs="Arial"/>
          <w:b/>
          <w:bCs/>
        </w:rPr>
        <w:t>= VIV_AGUA</w:t>
      </w:r>
      <w:r>
        <w:rPr>
          <w:rFonts w:ascii="Arial" w:hAnsi="Arial" w:cs="Arial"/>
          <w:b/>
          <w:bCs/>
          <w:i/>
          <w:iCs/>
        </w:rPr>
        <w:t>.-</w:t>
      </w:r>
      <w:r>
        <w:rPr>
          <w:rFonts w:ascii="Arial" w:hAnsi="Arial" w:cs="Arial"/>
        </w:rPr>
        <w:t xml:space="preserve"> Esta variable nos indica </w:t>
      </w:r>
      <w:r>
        <w:rPr>
          <w:rFonts w:ascii="Arial" w:hAnsi="Arial" w:cs="Arial"/>
        </w:rPr>
        <w:t>la cantidad de viviendas por zona que poseen abastecimiento de agua por red pública de tubería dentro de las mismas.</w:t>
      </w:r>
    </w:p>
    <w:p w:rsidR="00000000" w:rsidRDefault="002A7659">
      <w:pPr>
        <w:spacing w:line="480" w:lineRule="auto"/>
        <w:ind w:left="1080"/>
        <w:jc w:val="both"/>
        <w:rPr>
          <w:rFonts w:ascii="Arial" w:hAnsi="Arial" w:cs="Arial"/>
          <w:b/>
          <w:bCs/>
          <w:i/>
          <w:iCs/>
          <w:u w:val="single"/>
        </w:rPr>
      </w:pPr>
      <w:bookmarkStart w:id="1" w:name="_Toc507489705"/>
      <w:r>
        <w:rPr>
          <w:rFonts w:ascii="Arial" w:hAnsi="Arial" w:cs="Arial"/>
          <w:b/>
          <w:bCs/>
          <w:i/>
          <w:iCs/>
          <w:u w:val="single"/>
        </w:rPr>
        <w:t>VIVIENDAS SERVICIO DE ALCANTARILLADO</w:t>
      </w:r>
    </w:p>
    <w:p w:rsidR="00000000" w:rsidRDefault="002A7659">
      <w:pPr>
        <w:spacing w:line="480" w:lineRule="auto"/>
        <w:ind w:left="1080"/>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b/>
          <w:bCs/>
        </w:rPr>
        <w:t>Segunda variable: X</w:t>
      </w:r>
      <w:r>
        <w:rPr>
          <w:rFonts w:ascii="Arial" w:hAnsi="Arial" w:cs="Arial"/>
          <w:b/>
          <w:bCs/>
          <w:vertAlign w:val="subscript"/>
        </w:rPr>
        <w:t xml:space="preserve">2   </w:t>
      </w:r>
      <w:r>
        <w:rPr>
          <w:rFonts w:ascii="Arial" w:hAnsi="Arial" w:cs="Arial"/>
          <w:b/>
          <w:bCs/>
        </w:rPr>
        <w:t>= VIV_ALCANT</w:t>
      </w:r>
      <w:r>
        <w:rPr>
          <w:rFonts w:ascii="Arial" w:hAnsi="Arial" w:cs="Arial"/>
          <w:b/>
          <w:bCs/>
          <w:i/>
          <w:iCs/>
        </w:rPr>
        <w:t>.-</w:t>
      </w:r>
      <w:r>
        <w:rPr>
          <w:rFonts w:ascii="Arial" w:hAnsi="Arial" w:cs="Arial"/>
        </w:rPr>
        <w:t xml:space="preserve"> Esta variable nos indica la cantidad de viviendas por zona que </w:t>
      </w:r>
      <w:r>
        <w:rPr>
          <w:rFonts w:ascii="Arial" w:hAnsi="Arial" w:cs="Arial"/>
        </w:rPr>
        <w:t>tienen acceso a la red pública de alcantarillado.</w:t>
      </w:r>
    </w:p>
    <w:bookmarkEnd w:id="1"/>
    <w:p w:rsidR="00000000" w:rsidRDefault="002A7659">
      <w:pPr>
        <w:spacing w:line="480" w:lineRule="auto"/>
        <w:ind w:left="1080"/>
        <w:jc w:val="both"/>
        <w:rPr>
          <w:rFonts w:ascii="Arial" w:hAnsi="Arial" w:cs="Arial"/>
          <w:b/>
          <w:bCs/>
          <w:i/>
          <w:iCs/>
          <w:u w:val="single"/>
        </w:rPr>
      </w:pPr>
    </w:p>
    <w:p w:rsidR="00000000" w:rsidRDefault="002A7659">
      <w:pPr>
        <w:spacing w:line="480" w:lineRule="auto"/>
        <w:ind w:left="1080"/>
        <w:jc w:val="both"/>
        <w:rPr>
          <w:rFonts w:ascii="Arial" w:hAnsi="Arial" w:cs="Arial"/>
          <w:b/>
          <w:bCs/>
          <w:i/>
          <w:iCs/>
          <w:u w:val="single"/>
        </w:rPr>
      </w:pPr>
      <w:r>
        <w:rPr>
          <w:rFonts w:ascii="Arial" w:hAnsi="Arial" w:cs="Arial"/>
          <w:b/>
          <w:bCs/>
          <w:i/>
          <w:iCs/>
          <w:u w:val="single"/>
        </w:rPr>
        <w:t>VIVIENDAS CON SERVICIO DE RECOLECCION DE BASURA</w:t>
      </w:r>
    </w:p>
    <w:p w:rsidR="00000000" w:rsidRDefault="002A7659">
      <w:pPr>
        <w:spacing w:line="480" w:lineRule="auto"/>
        <w:ind w:left="1080"/>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b/>
          <w:bCs/>
        </w:rPr>
        <w:t>Tercera variable: X</w:t>
      </w:r>
      <w:r>
        <w:rPr>
          <w:rFonts w:ascii="Arial" w:hAnsi="Arial" w:cs="Arial"/>
          <w:b/>
          <w:bCs/>
          <w:vertAlign w:val="subscript"/>
        </w:rPr>
        <w:t xml:space="preserve">3   </w:t>
      </w:r>
      <w:r>
        <w:rPr>
          <w:rFonts w:ascii="Arial" w:hAnsi="Arial" w:cs="Arial"/>
          <w:b/>
          <w:bCs/>
        </w:rPr>
        <w:t>= VIV_RECOL</w:t>
      </w:r>
      <w:r>
        <w:rPr>
          <w:rFonts w:ascii="Arial" w:hAnsi="Arial" w:cs="Arial"/>
          <w:b/>
          <w:bCs/>
          <w:i/>
          <w:iCs/>
        </w:rPr>
        <w:t>.-</w:t>
      </w:r>
      <w:r>
        <w:rPr>
          <w:rFonts w:ascii="Arial" w:hAnsi="Arial" w:cs="Arial"/>
        </w:rPr>
        <w:t xml:space="preserve"> Esta variable nos indica la cantidad de viviendas por zona que tienen eliminación de basura por medio de un carro recol</w:t>
      </w:r>
      <w:r>
        <w:rPr>
          <w:rFonts w:ascii="Arial" w:hAnsi="Arial" w:cs="Arial"/>
        </w:rPr>
        <w:t>ector.</w:t>
      </w:r>
    </w:p>
    <w:p w:rsidR="00000000" w:rsidRDefault="002A7659">
      <w:pPr>
        <w:spacing w:line="480" w:lineRule="auto"/>
        <w:ind w:left="1080"/>
        <w:jc w:val="both"/>
        <w:rPr>
          <w:rFonts w:ascii="Arial" w:hAnsi="Arial" w:cs="Arial"/>
          <w:b/>
          <w:bCs/>
          <w:i/>
          <w:iCs/>
          <w:u w:val="single"/>
        </w:rPr>
      </w:pPr>
    </w:p>
    <w:p w:rsidR="00000000" w:rsidRDefault="002A7659">
      <w:pPr>
        <w:spacing w:line="480" w:lineRule="auto"/>
        <w:ind w:left="1080"/>
        <w:jc w:val="both"/>
        <w:rPr>
          <w:rFonts w:ascii="Arial" w:hAnsi="Arial" w:cs="Arial"/>
          <w:b/>
          <w:bCs/>
          <w:i/>
          <w:iCs/>
          <w:u w:val="single"/>
        </w:rPr>
      </w:pPr>
    </w:p>
    <w:p w:rsidR="00000000" w:rsidRDefault="002A7659">
      <w:pPr>
        <w:spacing w:line="480" w:lineRule="auto"/>
        <w:ind w:left="1080"/>
        <w:jc w:val="both"/>
        <w:rPr>
          <w:rFonts w:ascii="Arial" w:hAnsi="Arial" w:cs="Arial"/>
          <w:b/>
          <w:bCs/>
          <w:i/>
          <w:iCs/>
          <w:u w:val="single"/>
        </w:rPr>
      </w:pPr>
    </w:p>
    <w:p w:rsidR="00000000" w:rsidRDefault="002A7659">
      <w:pPr>
        <w:spacing w:line="480" w:lineRule="auto"/>
        <w:ind w:left="1080"/>
        <w:jc w:val="both"/>
        <w:rPr>
          <w:rFonts w:ascii="Arial" w:hAnsi="Arial" w:cs="Arial"/>
          <w:u w:val="single"/>
        </w:rPr>
      </w:pPr>
      <w:r>
        <w:rPr>
          <w:rFonts w:ascii="Arial" w:hAnsi="Arial" w:cs="Arial"/>
          <w:b/>
          <w:bCs/>
          <w:i/>
          <w:iCs/>
          <w:u w:val="single"/>
        </w:rPr>
        <w:t>VIVIENDAS CON SERVICIO DE ELECTRICIDAD</w:t>
      </w:r>
    </w:p>
    <w:p w:rsidR="00000000" w:rsidRDefault="002A7659">
      <w:pPr>
        <w:spacing w:line="480" w:lineRule="auto"/>
        <w:ind w:left="1080"/>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b/>
          <w:bCs/>
        </w:rPr>
        <w:t>Cuarta variable: X</w:t>
      </w:r>
      <w:r>
        <w:rPr>
          <w:rFonts w:ascii="Arial" w:hAnsi="Arial" w:cs="Arial"/>
          <w:b/>
          <w:bCs/>
          <w:vertAlign w:val="subscript"/>
        </w:rPr>
        <w:t xml:space="preserve">4  </w:t>
      </w:r>
      <w:r>
        <w:rPr>
          <w:rFonts w:ascii="Arial" w:hAnsi="Arial" w:cs="Arial"/>
          <w:b/>
          <w:bCs/>
        </w:rPr>
        <w:t>= VIV_LUZ</w:t>
      </w:r>
      <w:r>
        <w:rPr>
          <w:rFonts w:ascii="Arial" w:hAnsi="Arial" w:cs="Arial"/>
          <w:b/>
          <w:bCs/>
          <w:i/>
          <w:iCs/>
        </w:rPr>
        <w:t>.-</w:t>
      </w:r>
      <w:r>
        <w:rPr>
          <w:rFonts w:ascii="Arial" w:hAnsi="Arial" w:cs="Arial"/>
        </w:rPr>
        <w:t xml:space="preserve"> Esta variable nos indica la cantidad de viviendas por zona que poseen servicio de electricidad.</w:t>
      </w:r>
    </w:p>
    <w:p w:rsidR="00000000" w:rsidRDefault="002A7659">
      <w:pPr>
        <w:spacing w:line="480" w:lineRule="auto"/>
        <w:ind w:left="1080"/>
        <w:jc w:val="both"/>
        <w:rPr>
          <w:rFonts w:ascii="Arial" w:hAnsi="Arial" w:cs="Arial"/>
          <w:b/>
          <w:bCs/>
          <w:i/>
          <w:iCs/>
          <w:u w:val="single"/>
        </w:rPr>
      </w:pPr>
    </w:p>
    <w:p w:rsidR="00000000" w:rsidRDefault="002A7659">
      <w:pPr>
        <w:spacing w:line="480" w:lineRule="auto"/>
        <w:ind w:left="1080"/>
        <w:jc w:val="both"/>
        <w:rPr>
          <w:rFonts w:ascii="Arial" w:hAnsi="Arial" w:cs="Arial"/>
          <w:b/>
          <w:bCs/>
          <w:i/>
          <w:iCs/>
          <w:u w:val="single"/>
        </w:rPr>
      </w:pPr>
      <w:r>
        <w:rPr>
          <w:rFonts w:ascii="Arial" w:hAnsi="Arial" w:cs="Arial"/>
          <w:b/>
          <w:bCs/>
          <w:i/>
          <w:iCs/>
          <w:u w:val="single"/>
        </w:rPr>
        <w:t>VIVIENDAS CON PISO ADECUADO</w:t>
      </w:r>
    </w:p>
    <w:p w:rsidR="00000000" w:rsidRDefault="002A7659">
      <w:pPr>
        <w:spacing w:line="480" w:lineRule="auto"/>
        <w:ind w:left="1080"/>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b/>
          <w:bCs/>
        </w:rPr>
        <w:t>Quinta variable: X</w:t>
      </w:r>
      <w:r>
        <w:rPr>
          <w:rFonts w:ascii="Arial" w:hAnsi="Arial" w:cs="Arial"/>
          <w:b/>
          <w:bCs/>
          <w:vertAlign w:val="subscript"/>
        </w:rPr>
        <w:t xml:space="preserve">5   </w:t>
      </w:r>
      <w:r>
        <w:rPr>
          <w:rFonts w:ascii="Arial" w:hAnsi="Arial" w:cs="Arial"/>
          <w:b/>
          <w:bCs/>
        </w:rPr>
        <w:t>= VIV_PISO</w:t>
      </w:r>
      <w:r>
        <w:rPr>
          <w:rFonts w:ascii="Arial" w:hAnsi="Arial" w:cs="Arial"/>
          <w:b/>
          <w:bCs/>
          <w:i/>
          <w:iCs/>
        </w:rPr>
        <w:t>.-</w:t>
      </w:r>
      <w:r>
        <w:rPr>
          <w:rFonts w:ascii="Arial" w:hAnsi="Arial" w:cs="Arial"/>
        </w:rPr>
        <w:t xml:space="preserve"> Esta variabl</w:t>
      </w:r>
      <w:r>
        <w:rPr>
          <w:rFonts w:ascii="Arial" w:hAnsi="Arial" w:cs="Arial"/>
        </w:rPr>
        <w:t>e nos indica la cantidad de viviendas por zona cuyo material del piso es entablado, parquet, baldosa, vinyl, ladrillo o cemento.</w:t>
      </w:r>
    </w:p>
    <w:p w:rsidR="00000000" w:rsidRDefault="002A7659">
      <w:pPr>
        <w:spacing w:line="480" w:lineRule="auto"/>
        <w:ind w:left="1080"/>
        <w:jc w:val="both"/>
        <w:rPr>
          <w:rFonts w:ascii="Arial" w:hAnsi="Arial" w:cs="Arial"/>
          <w:b/>
          <w:bCs/>
          <w:i/>
          <w:iCs/>
          <w:u w:val="single"/>
        </w:rPr>
      </w:pPr>
      <w:r>
        <w:rPr>
          <w:rFonts w:ascii="Arial" w:hAnsi="Arial" w:cs="Arial"/>
          <w:b/>
          <w:bCs/>
          <w:i/>
          <w:iCs/>
          <w:u w:val="single"/>
        </w:rPr>
        <w:t>VIVIENDAS CON TECHO ADECUADO</w:t>
      </w:r>
    </w:p>
    <w:p w:rsidR="00000000" w:rsidRDefault="002A7659">
      <w:pPr>
        <w:spacing w:line="480" w:lineRule="auto"/>
        <w:ind w:left="1080"/>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b/>
          <w:bCs/>
        </w:rPr>
        <w:t>Sexta variable: X</w:t>
      </w:r>
      <w:r>
        <w:rPr>
          <w:rFonts w:ascii="Arial" w:hAnsi="Arial" w:cs="Arial"/>
          <w:b/>
          <w:bCs/>
          <w:vertAlign w:val="subscript"/>
        </w:rPr>
        <w:t xml:space="preserve">6   </w:t>
      </w:r>
      <w:r>
        <w:rPr>
          <w:rFonts w:ascii="Arial" w:hAnsi="Arial" w:cs="Arial"/>
          <w:b/>
          <w:bCs/>
        </w:rPr>
        <w:t>= VIV_TECHO.</w:t>
      </w:r>
      <w:r>
        <w:rPr>
          <w:rFonts w:ascii="Arial" w:hAnsi="Arial" w:cs="Arial"/>
          <w:b/>
          <w:bCs/>
          <w:i/>
          <w:iCs/>
        </w:rPr>
        <w:t>-</w:t>
      </w:r>
      <w:r>
        <w:rPr>
          <w:rFonts w:ascii="Arial" w:hAnsi="Arial" w:cs="Arial"/>
        </w:rPr>
        <w:t xml:space="preserve">  Esta variable nos indica la cantidad de viviendas por zona qu</w:t>
      </w:r>
      <w:r>
        <w:rPr>
          <w:rFonts w:ascii="Arial" w:hAnsi="Arial" w:cs="Arial"/>
        </w:rPr>
        <w:t>e poseen techo de Zinc o Eternit.</w:t>
      </w:r>
    </w:p>
    <w:p w:rsidR="00000000" w:rsidRDefault="002A7659">
      <w:pPr>
        <w:spacing w:line="480" w:lineRule="auto"/>
        <w:ind w:left="1077"/>
        <w:jc w:val="both"/>
        <w:rPr>
          <w:rFonts w:ascii="Arial" w:hAnsi="Arial" w:cs="Arial"/>
        </w:rPr>
      </w:pPr>
    </w:p>
    <w:p w:rsidR="00000000" w:rsidRDefault="002A7659">
      <w:pPr>
        <w:spacing w:line="480" w:lineRule="auto"/>
        <w:ind w:left="1080"/>
        <w:jc w:val="both"/>
        <w:rPr>
          <w:rFonts w:ascii="Arial" w:hAnsi="Arial" w:cs="Arial"/>
          <w:u w:val="single"/>
        </w:rPr>
      </w:pPr>
      <w:r>
        <w:rPr>
          <w:rFonts w:ascii="Arial" w:hAnsi="Arial" w:cs="Arial"/>
          <w:b/>
          <w:bCs/>
          <w:i/>
          <w:iCs/>
          <w:u w:val="single"/>
        </w:rPr>
        <w:t>VIVIENDAS CON PAREDES DE HORMIGÓN, LADRILLO O BLOQUE</w:t>
      </w:r>
    </w:p>
    <w:p w:rsidR="00000000" w:rsidRDefault="002A7659">
      <w:pPr>
        <w:spacing w:line="480" w:lineRule="auto"/>
        <w:ind w:left="1080"/>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b/>
          <w:bCs/>
        </w:rPr>
        <w:t>Séptima variable: X</w:t>
      </w:r>
      <w:r>
        <w:rPr>
          <w:rFonts w:ascii="Arial" w:hAnsi="Arial" w:cs="Arial"/>
          <w:b/>
          <w:bCs/>
          <w:vertAlign w:val="subscript"/>
        </w:rPr>
        <w:t xml:space="preserve">7   </w:t>
      </w:r>
      <w:r>
        <w:rPr>
          <w:rFonts w:ascii="Arial" w:hAnsi="Arial" w:cs="Arial"/>
          <w:b/>
          <w:bCs/>
        </w:rPr>
        <w:t>= VIV_PARED</w:t>
      </w:r>
      <w:r>
        <w:rPr>
          <w:rFonts w:ascii="Arial" w:hAnsi="Arial" w:cs="Arial"/>
          <w:b/>
          <w:bCs/>
          <w:i/>
          <w:iCs/>
        </w:rPr>
        <w:t>.-</w:t>
      </w:r>
      <w:r>
        <w:rPr>
          <w:rFonts w:ascii="Arial" w:hAnsi="Arial" w:cs="Arial"/>
        </w:rPr>
        <w:t xml:space="preserve"> Esta variable nos indica la cantidad de viviendas por zona cuyas paredes son de hormigón, ladrillo o bloque.</w:t>
      </w:r>
    </w:p>
    <w:p w:rsidR="00000000" w:rsidRDefault="002A7659">
      <w:pPr>
        <w:spacing w:line="480" w:lineRule="auto"/>
        <w:ind w:left="1077"/>
        <w:jc w:val="both"/>
        <w:rPr>
          <w:rFonts w:ascii="Arial" w:hAnsi="Arial" w:cs="Arial"/>
        </w:rPr>
      </w:pPr>
    </w:p>
    <w:p w:rsidR="00000000" w:rsidRDefault="002A7659">
      <w:pPr>
        <w:spacing w:line="480" w:lineRule="auto"/>
        <w:ind w:left="1080"/>
        <w:jc w:val="both"/>
        <w:rPr>
          <w:rFonts w:ascii="Arial" w:hAnsi="Arial" w:cs="Arial"/>
          <w:u w:val="single"/>
        </w:rPr>
      </w:pPr>
      <w:r>
        <w:rPr>
          <w:rFonts w:ascii="Arial" w:hAnsi="Arial" w:cs="Arial"/>
          <w:b/>
          <w:bCs/>
          <w:i/>
          <w:iCs/>
          <w:u w:val="single"/>
        </w:rPr>
        <w:t>HOGARES CON SERVICIO</w:t>
      </w:r>
      <w:r>
        <w:rPr>
          <w:rFonts w:ascii="Arial" w:hAnsi="Arial" w:cs="Arial"/>
          <w:b/>
          <w:bCs/>
          <w:i/>
          <w:iCs/>
          <w:u w:val="single"/>
        </w:rPr>
        <w:t xml:space="preserve"> HIGIENICO</w:t>
      </w:r>
    </w:p>
    <w:p w:rsidR="00000000" w:rsidRDefault="002A7659">
      <w:pPr>
        <w:spacing w:line="480" w:lineRule="auto"/>
        <w:ind w:left="1080"/>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b/>
          <w:bCs/>
        </w:rPr>
        <w:t xml:space="preserve"> Octava variable: X</w:t>
      </w:r>
      <w:r>
        <w:rPr>
          <w:rFonts w:ascii="Arial" w:hAnsi="Arial" w:cs="Arial"/>
          <w:b/>
          <w:bCs/>
          <w:vertAlign w:val="subscript"/>
        </w:rPr>
        <w:t xml:space="preserve">8   </w:t>
      </w:r>
      <w:r>
        <w:rPr>
          <w:rFonts w:ascii="Arial" w:hAnsi="Arial" w:cs="Arial"/>
          <w:b/>
          <w:bCs/>
        </w:rPr>
        <w:t>= VIV_SSHH</w:t>
      </w:r>
      <w:r>
        <w:rPr>
          <w:rFonts w:ascii="Arial" w:hAnsi="Arial" w:cs="Arial"/>
          <w:b/>
          <w:bCs/>
          <w:i/>
          <w:iCs/>
        </w:rPr>
        <w:t>.-</w:t>
      </w:r>
      <w:r>
        <w:rPr>
          <w:rFonts w:ascii="Arial" w:hAnsi="Arial" w:cs="Arial"/>
        </w:rPr>
        <w:t xml:space="preserve"> Esta variable nos indica la cantidad de viviendas por zona que cuentan con servicio higiénico de uso exclusivo.</w:t>
      </w:r>
    </w:p>
    <w:p w:rsidR="00000000" w:rsidRDefault="002A7659">
      <w:pPr>
        <w:spacing w:line="480" w:lineRule="auto"/>
        <w:ind w:left="1080"/>
        <w:jc w:val="both"/>
        <w:rPr>
          <w:rFonts w:ascii="Arial" w:hAnsi="Arial" w:cs="Arial"/>
          <w:b/>
          <w:bCs/>
          <w:i/>
          <w:iCs/>
          <w:u w:val="single"/>
        </w:rPr>
      </w:pPr>
    </w:p>
    <w:p w:rsidR="00000000" w:rsidRDefault="002A7659">
      <w:pPr>
        <w:spacing w:line="480" w:lineRule="auto"/>
        <w:ind w:left="1080"/>
        <w:jc w:val="both"/>
        <w:rPr>
          <w:rFonts w:ascii="Arial" w:hAnsi="Arial" w:cs="Arial"/>
          <w:b/>
          <w:bCs/>
          <w:i/>
          <w:iCs/>
          <w:u w:val="single"/>
        </w:rPr>
      </w:pPr>
      <w:r>
        <w:rPr>
          <w:rFonts w:ascii="Arial" w:hAnsi="Arial" w:cs="Arial"/>
          <w:b/>
          <w:bCs/>
          <w:i/>
          <w:iCs/>
          <w:u w:val="single"/>
        </w:rPr>
        <w:t>HOGARES CON SANEAMIENTO BASICO</w:t>
      </w:r>
    </w:p>
    <w:p w:rsidR="00000000" w:rsidRDefault="002A7659">
      <w:pPr>
        <w:spacing w:line="480" w:lineRule="auto"/>
        <w:ind w:left="1080"/>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b/>
          <w:bCs/>
        </w:rPr>
        <w:t xml:space="preserve"> Novena variable: X</w:t>
      </w:r>
      <w:r>
        <w:rPr>
          <w:rFonts w:ascii="Arial" w:hAnsi="Arial" w:cs="Arial"/>
          <w:b/>
          <w:bCs/>
          <w:vertAlign w:val="subscript"/>
        </w:rPr>
        <w:t xml:space="preserve">9   </w:t>
      </w:r>
      <w:r>
        <w:rPr>
          <w:rFonts w:ascii="Arial" w:hAnsi="Arial" w:cs="Arial"/>
          <w:b/>
          <w:bCs/>
        </w:rPr>
        <w:t>= VIV_SANEAM.</w:t>
      </w:r>
      <w:r>
        <w:rPr>
          <w:rFonts w:ascii="Arial" w:hAnsi="Arial" w:cs="Arial"/>
          <w:b/>
          <w:bCs/>
          <w:i/>
          <w:iCs/>
        </w:rPr>
        <w:t>-</w:t>
      </w:r>
      <w:r>
        <w:rPr>
          <w:rFonts w:ascii="Arial" w:hAnsi="Arial" w:cs="Arial"/>
        </w:rPr>
        <w:t xml:space="preserve"> Esta variable nos indica </w:t>
      </w:r>
      <w:r>
        <w:rPr>
          <w:rFonts w:ascii="Arial" w:hAnsi="Arial" w:cs="Arial"/>
        </w:rPr>
        <w:t>la cantidad de hogares por zona dotados con servicio higiénico conectado al alcantarillado público o a un pozo ciego; para el área rural(campo), se incorpora además la disponibilidad de letrina.</w:t>
      </w:r>
    </w:p>
    <w:p w:rsidR="00000000" w:rsidRDefault="002A7659">
      <w:pPr>
        <w:spacing w:line="480" w:lineRule="auto"/>
        <w:ind w:left="1080"/>
        <w:jc w:val="both"/>
      </w:pPr>
    </w:p>
    <w:p w:rsidR="00000000" w:rsidRDefault="002A7659">
      <w:pPr>
        <w:spacing w:line="480" w:lineRule="auto"/>
        <w:ind w:left="1080"/>
        <w:jc w:val="both"/>
        <w:rPr>
          <w:rFonts w:ascii="Arial" w:hAnsi="Arial" w:cs="Arial"/>
          <w:b/>
          <w:bCs/>
          <w:i/>
          <w:iCs/>
          <w:u w:val="single"/>
        </w:rPr>
      </w:pPr>
      <w:r>
        <w:rPr>
          <w:rFonts w:ascii="Arial" w:hAnsi="Arial" w:cs="Arial"/>
          <w:b/>
          <w:bCs/>
          <w:i/>
          <w:iCs/>
          <w:u w:val="single"/>
        </w:rPr>
        <w:t xml:space="preserve">PERSONAS CON ACCESO A EDUCACION SUPERIOR   </w:t>
      </w:r>
    </w:p>
    <w:p w:rsidR="00000000" w:rsidRDefault="002A7659">
      <w:pPr>
        <w:spacing w:line="480" w:lineRule="auto"/>
        <w:ind w:left="1080"/>
        <w:jc w:val="both"/>
        <w:rPr>
          <w:rFonts w:ascii="Arial" w:hAnsi="Arial" w:cs="Arial"/>
        </w:rPr>
      </w:pPr>
    </w:p>
    <w:p w:rsidR="00000000" w:rsidRDefault="002A7659">
      <w:pPr>
        <w:spacing w:line="480" w:lineRule="auto"/>
        <w:ind w:left="1077"/>
        <w:jc w:val="both"/>
        <w:rPr>
          <w:rFonts w:ascii="Arial" w:hAnsi="Arial" w:cs="Arial"/>
        </w:rPr>
      </w:pPr>
      <w:r>
        <w:rPr>
          <w:rFonts w:ascii="Arial" w:hAnsi="Arial" w:cs="Arial"/>
          <w:b/>
          <w:bCs/>
        </w:rPr>
        <w:t>Décima variable</w:t>
      </w:r>
      <w:r>
        <w:rPr>
          <w:rFonts w:ascii="Arial" w:hAnsi="Arial" w:cs="Arial"/>
          <w:b/>
          <w:bCs/>
        </w:rPr>
        <w:t>: X</w:t>
      </w:r>
      <w:r>
        <w:rPr>
          <w:rFonts w:ascii="Arial" w:hAnsi="Arial" w:cs="Arial"/>
          <w:b/>
          <w:bCs/>
          <w:vertAlign w:val="subscript"/>
        </w:rPr>
        <w:t xml:space="preserve">10  </w:t>
      </w:r>
      <w:r>
        <w:rPr>
          <w:rFonts w:ascii="Arial" w:hAnsi="Arial" w:cs="Arial"/>
          <w:b/>
          <w:bCs/>
        </w:rPr>
        <w:t>= PER_ACCISUP</w:t>
      </w:r>
      <w:r>
        <w:rPr>
          <w:rFonts w:ascii="Arial" w:hAnsi="Arial" w:cs="Arial"/>
          <w:b/>
          <w:bCs/>
          <w:i/>
          <w:iCs/>
        </w:rPr>
        <w:t>.-</w:t>
      </w:r>
      <w:r>
        <w:rPr>
          <w:rFonts w:ascii="Arial" w:hAnsi="Arial" w:cs="Arial"/>
        </w:rPr>
        <w:t xml:space="preserve"> Esta variable nos indica la cantidad de personas, por zona, mayores de 24 años</w:t>
      </w:r>
    </w:p>
    <w:p w:rsidR="00000000" w:rsidRDefault="002A7659">
      <w:pPr>
        <w:spacing w:line="480" w:lineRule="auto"/>
        <w:jc w:val="both"/>
        <w:rPr>
          <w:rFonts w:ascii="Arial" w:hAnsi="Arial" w:cs="Arial"/>
        </w:rPr>
      </w:pPr>
    </w:p>
    <w:p w:rsidR="00000000" w:rsidRDefault="002A7659">
      <w:pPr>
        <w:spacing w:line="480" w:lineRule="auto"/>
        <w:jc w:val="both"/>
        <w:rPr>
          <w:rFonts w:ascii="Arial" w:hAnsi="Arial" w:cs="Arial"/>
        </w:rPr>
      </w:pPr>
    </w:p>
    <w:p w:rsidR="00000000" w:rsidRDefault="002A7659">
      <w:pPr>
        <w:spacing w:line="480" w:lineRule="auto"/>
        <w:jc w:val="both"/>
        <w:rPr>
          <w:rFonts w:ascii="Arial" w:hAnsi="Arial" w:cs="Arial"/>
        </w:rPr>
      </w:pPr>
    </w:p>
    <w:p w:rsidR="00000000" w:rsidRDefault="002A7659">
      <w:pPr>
        <w:spacing w:line="480" w:lineRule="auto"/>
        <w:jc w:val="both"/>
        <w:rPr>
          <w:rFonts w:ascii="Arial" w:hAnsi="Arial" w:cs="Arial"/>
        </w:rPr>
      </w:pPr>
    </w:p>
    <w:p w:rsidR="00000000" w:rsidRDefault="002A7659">
      <w:pPr>
        <w:spacing w:line="480" w:lineRule="auto"/>
        <w:jc w:val="both"/>
        <w:rPr>
          <w:rFonts w:ascii="Arial" w:hAnsi="Arial" w:cs="Arial"/>
        </w:rPr>
      </w:pPr>
    </w:p>
    <w:p w:rsidR="00000000" w:rsidRDefault="002A7659">
      <w:pPr>
        <w:pStyle w:val="Ttulo1"/>
        <w:spacing w:line="480" w:lineRule="auto"/>
        <w:ind w:left="540"/>
        <w:rPr>
          <w:rFonts w:ascii="Arial" w:hAnsi="Arial" w:cs="Arial"/>
          <w:u w:val="none"/>
        </w:rPr>
      </w:pPr>
      <w:bookmarkStart w:id="2" w:name="_Toc507489814"/>
      <w:r>
        <w:rPr>
          <w:rFonts w:ascii="Arial" w:hAnsi="Arial" w:cs="Arial"/>
          <w:u w:val="none"/>
        </w:rPr>
        <w:t>1.11  ANÁLISIS UNIVARIADO DE LA POBLACION INVESTIGADA</w:t>
      </w:r>
      <w:bookmarkEnd w:id="2"/>
    </w:p>
    <w:p w:rsidR="00000000" w:rsidRDefault="002A7659">
      <w:pPr>
        <w:spacing w:line="480" w:lineRule="auto"/>
        <w:ind w:left="539"/>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rPr>
        <w:t xml:space="preserve">El presente análisis se lo dividió en tres partes a saber que son: análisis univariado de las </w:t>
      </w:r>
      <w:r>
        <w:rPr>
          <w:rFonts w:ascii="Arial" w:hAnsi="Arial" w:cs="Arial"/>
        </w:rPr>
        <w:t>variables generales, análisis univariado de las variables de la prueba de matemáticas y análisis univariado de las variables de la prueba de lenguaje, que a continuación se describen:</w:t>
      </w:r>
    </w:p>
    <w:p w:rsidR="00000000" w:rsidRDefault="002A7659">
      <w:pPr>
        <w:spacing w:line="480" w:lineRule="auto"/>
        <w:ind w:left="539"/>
        <w:jc w:val="both"/>
        <w:rPr>
          <w:rFonts w:ascii="Arial" w:hAnsi="Arial" w:cs="Arial"/>
        </w:rPr>
      </w:pPr>
    </w:p>
    <w:p w:rsidR="00000000" w:rsidRDefault="002A7659">
      <w:pPr>
        <w:spacing w:line="480" w:lineRule="auto"/>
        <w:ind w:left="1080"/>
        <w:jc w:val="both"/>
        <w:rPr>
          <w:rFonts w:ascii="Arial" w:hAnsi="Arial" w:cs="Arial"/>
        </w:rPr>
      </w:pPr>
      <w:r>
        <w:rPr>
          <w:rFonts w:ascii="Arial" w:hAnsi="Arial" w:cs="Arial"/>
          <w:b/>
          <w:bCs/>
        </w:rPr>
        <w:t xml:space="preserve">Análisis univariado de las variables </w:t>
      </w:r>
    </w:p>
    <w:p w:rsidR="00000000" w:rsidRDefault="002A7659">
      <w:pPr>
        <w:spacing w:line="480" w:lineRule="auto"/>
        <w:ind w:left="539"/>
        <w:jc w:val="both"/>
        <w:rPr>
          <w:rFonts w:ascii="Arial" w:hAnsi="Arial" w:cs="Arial"/>
        </w:rPr>
      </w:pPr>
    </w:p>
    <w:p w:rsidR="00000000" w:rsidRDefault="002A7659">
      <w:pPr>
        <w:tabs>
          <w:tab w:val="num" w:pos="-2520"/>
        </w:tabs>
        <w:spacing w:line="480" w:lineRule="auto"/>
        <w:ind w:left="1077"/>
        <w:jc w:val="both"/>
        <w:rPr>
          <w:rFonts w:ascii="Arial" w:hAnsi="Arial" w:cs="Arial"/>
        </w:rPr>
      </w:pPr>
      <w:r>
        <w:rPr>
          <w:rFonts w:ascii="Arial" w:hAnsi="Arial" w:cs="Arial"/>
        </w:rPr>
        <w:t>En esta primera parte vamos a re</w:t>
      </w:r>
      <w:r>
        <w:rPr>
          <w:rFonts w:ascii="Arial" w:hAnsi="Arial" w:cs="Arial"/>
        </w:rPr>
        <w:t>alizar un análisis univariado a las características de la población utilizando la muestra aleatoria tomada previamente.</w:t>
      </w:r>
    </w:p>
    <w:p w:rsidR="00000000" w:rsidRDefault="002A7659">
      <w:pPr>
        <w:tabs>
          <w:tab w:val="num" w:pos="-2520"/>
        </w:tabs>
        <w:spacing w:line="480" w:lineRule="auto"/>
        <w:ind w:left="1080"/>
        <w:jc w:val="both"/>
        <w:rPr>
          <w:rFonts w:ascii="Arial" w:hAnsi="Arial" w:cs="Arial"/>
          <w:b/>
          <w:bCs/>
        </w:rPr>
      </w:pPr>
      <w:r>
        <w:rPr>
          <w:rFonts w:ascii="Arial" w:hAnsi="Arial" w:cs="Arial"/>
          <w:b/>
          <w:bCs/>
        </w:rPr>
        <w:t>Primera variable: X</w:t>
      </w:r>
      <w:r>
        <w:rPr>
          <w:rFonts w:ascii="Arial" w:hAnsi="Arial" w:cs="Arial"/>
          <w:b/>
          <w:bCs/>
          <w:vertAlign w:val="subscript"/>
        </w:rPr>
        <w:t xml:space="preserve">1   </w:t>
      </w:r>
      <w:r>
        <w:rPr>
          <w:rFonts w:ascii="Arial" w:hAnsi="Arial" w:cs="Arial"/>
          <w:b/>
          <w:bCs/>
        </w:rPr>
        <w:t>= VIV_AGUA</w:t>
      </w: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77"/>
        <w:jc w:val="both"/>
        <w:rPr>
          <w:rFonts w:ascii="Arial" w:hAnsi="Arial" w:cs="Arial"/>
        </w:rPr>
      </w:pPr>
      <w:r>
        <w:rPr>
          <w:rFonts w:ascii="Arial" w:hAnsi="Arial" w:cs="Arial"/>
        </w:rPr>
        <w:t>De las 176 zonas de la muestra, el promedio de viviendas que poseen agua potable, como podemos observ</w:t>
      </w:r>
      <w:r>
        <w:rPr>
          <w:rFonts w:ascii="Arial" w:hAnsi="Arial" w:cs="Arial"/>
        </w:rPr>
        <w:t>ar en el gráfico, es de 437,534 casas por zona que poseen este servicio. La distribución de probabilidades de la variable es asimétrica positiva lo que indica que la mayor concentración de los datos es hacia la izquierda o valores inferiores al promedio de</w:t>
      </w:r>
      <w:r>
        <w:rPr>
          <w:rFonts w:ascii="Arial" w:hAnsi="Arial" w:cs="Arial"/>
        </w:rPr>
        <w:t xml:space="preserve"> las viviendas de la región litoral. El coeficiente de curtosis es de –0.714, es decir, es menor que tres lo que indica que la distribución es más baja que una normal al ser platicúrtica.</w:t>
      </w: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r>
        <w:rPr>
          <w:rFonts w:ascii="Arial" w:hAnsi="Arial" w:cs="Arial"/>
        </w:rPr>
        <w:t>La varianza de la distribución es alta por lo que la mayor cantidad</w:t>
      </w:r>
      <w:r>
        <w:rPr>
          <w:rFonts w:ascii="Arial" w:hAnsi="Arial" w:cs="Arial"/>
        </w:rPr>
        <w:t xml:space="preserve"> de datos están dispersos con relación a la media. </w:t>
      </w: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jc w:val="center"/>
        <w:rPr>
          <w:rFonts w:ascii="Arial" w:hAnsi="Arial" w:cs="Arial"/>
          <w:b/>
          <w:bCs/>
        </w:rPr>
      </w:pPr>
      <w:r>
        <w:rPr>
          <w:rFonts w:ascii="Arial" w:hAnsi="Arial" w:cs="Arial"/>
          <w:b/>
          <w:bCs/>
        </w:rPr>
        <w:t>Tabla I.XXVII. Estadísticas Básicas de la Variable X1</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25"/>
        <w:gridCol w:w="1428"/>
        <w:gridCol w:w="1277"/>
        <w:gridCol w:w="1441"/>
        <w:gridCol w:w="1696"/>
      </w:tblGrid>
      <w:tr w:rsidR="00000000">
        <w:tblPrEx>
          <w:tblCellMar>
            <w:top w:w="0" w:type="dxa"/>
            <w:bottom w:w="0" w:type="dxa"/>
          </w:tblCellMar>
        </w:tblPrEx>
        <w:tc>
          <w:tcPr>
            <w:tcW w:w="1425" w:type="dxa"/>
          </w:tcPr>
          <w:p w:rsidR="00000000" w:rsidRDefault="002A7659">
            <w:pPr>
              <w:tabs>
                <w:tab w:val="num" w:pos="-2520"/>
              </w:tabs>
              <w:spacing w:line="480" w:lineRule="auto"/>
              <w:ind w:hanging="4"/>
              <w:jc w:val="center"/>
              <w:rPr>
                <w:rFonts w:ascii="Arial" w:hAnsi="Arial" w:cs="Arial"/>
                <w:b/>
                <w:bCs/>
              </w:rPr>
            </w:pPr>
            <w:r>
              <w:rPr>
                <w:rFonts w:ascii="Arial" w:hAnsi="Arial" w:cs="Arial"/>
                <w:b/>
                <w:bCs/>
              </w:rPr>
              <w:t>Media</w:t>
            </w:r>
          </w:p>
        </w:tc>
        <w:tc>
          <w:tcPr>
            <w:tcW w:w="1428" w:type="dxa"/>
          </w:tcPr>
          <w:p w:rsidR="00000000" w:rsidRDefault="002A7659">
            <w:pPr>
              <w:pStyle w:val="Ttulo9"/>
              <w:tabs>
                <w:tab w:val="num" w:pos="-2520"/>
              </w:tabs>
              <w:spacing w:line="480" w:lineRule="auto"/>
              <w:rPr>
                <w:rFonts w:ascii="Arial" w:hAnsi="Arial" w:cs="Arial"/>
                <w:lang w:val="es-ES"/>
              </w:rPr>
            </w:pPr>
            <w:r>
              <w:rPr>
                <w:rFonts w:ascii="Arial" w:hAnsi="Arial" w:cs="Arial"/>
                <w:lang w:val="es-ES"/>
              </w:rPr>
              <w:t>Mediana</w:t>
            </w:r>
          </w:p>
        </w:tc>
        <w:tc>
          <w:tcPr>
            <w:tcW w:w="1277" w:type="dxa"/>
          </w:tcPr>
          <w:p w:rsidR="00000000" w:rsidRDefault="002A7659">
            <w:pPr>
              <w:tabs>
                <w:tab w:val="num" w:pos="-2520"/>
              </w:tabs>
              <w:spacing w:line="480" w:lineRule="auto"/>
              <w:jc w:val="center"/>
              <w:rPr>
                <w:rFonts w:ascii="Arial" w:hAnsi="Arial" w:cs="Arial"/>
                <w:b/>
                <w:bCs/>
              </w:rPr>
            </w:pPr>
            <w:r>
              <w:rPr>
                <w:rFonts w:ascii="Arial" w:hAnsi="Arial" w:cs="Arial"/>
                <w:b/>
                <w:bCs/>
              </w:rPr>
              <w:t>Min</w:t>
            </w:r>
          </w:p>
        </w:tc>
        <w:tc>
          <w:tcPr>
            <w:tcW w:w="1441"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Max</w:t>
            </w:r>
          </w:p>
        </w:tc>
        <w:tc>
          <w:tcPr>
            <w:tcW w:w="1696"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Rango</w:t>
            </w:r>
          </w:p>
        </w:tc>
      </w:tr>
      <w:tr w:rsidR="00000000">
        <w:tblPrEx>
          <w:tblCellMar>
            <w:top w:w="0" w:type="dxa"/>
            <w:bottom w:w="0" w:type="dxa"/>
          </w:tblCellMar>
        </w:tblPrEx>
        <w:trPr>
          <w:trHeight w:val="297"/>
        </w:trPr>
        <w:tc>
          <w:tcPr>
            <w:tcW w:w="1425" w:type="dxa"/>
          </w:tcPr>
          <w:p w:rsidR="00000000" w:rsidRDefault="002A7659">
            <w:pPr>
              <w:tabs>
                <w:tab w:val="num" w:pos="-2520"/>
              </w:tabs>
              <w:spacing w:line="480" w:lineRule="auto"/>
              <w:jc w:val="center"/>
              <w:rPr>
                <w:rFonts w:ascii="Arial" w:hAnsi="Arial" w:cs="Arial"/>
                <w:lang w:val="en-US"/>
              </w:rPr>
            </w:pPr>
            <w:r>
              <w:rPr>
                <w:rFonts w:ascii="Arial" w:hAnsi="Arial" w:cs="Arial"/>
                <w:lang w:val="en-US"/>
              </w:rPr>
              <w:t>417.534</w:t>
            </w:r>
          </w:p>
        </w:tc>
        <w:tc>
          <w:tcPr>
            <w:tcW w:w="1428"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269.500</w:t>
            </w:r>
          </w:p>
        </w:tc>
        <w:tc>
          <w:tcPr>
            <w:tcW w:w="1277"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0</w:t>
            </w:r>
          </w:p>
        </w:tc>
        <w:tc>
          <w:tcPr>
            <w:tcW w:w="1441"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1618</w:t>
            </w:r>
          </w:p>
        </w:tc>
        <w:tc>
          <w:tcPr>
            <w:tcW w:w="169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1618</w:t>
            </w:r>
          </w:p>
        </w:tc>
      </w:tr>
    </w:tbl>
    <w:p w:rsidR="00000000" w:rsidRDefault="002A7659">
      <w:pPr>
        <w:tabs>
          <w:tab w:val="num" w:pos="-2520"/>
        </w:tabs>
        <w:spacing w:line="480" w:lineRule="auto"/>
        <w:ind w:left="1080"/>
        <w:jc w:val="center"/>
        <w:rPr>
          <w:rFonts w:ascii="Arial" w:hAnsi="Arial" w:cs="Arial"/>
          <w:b/>
          <w:bCs/>
          <w:lang w:val="en-US"/>
        </w:rPr>
      </w:pPr>
    </w:p>
    <w:tbl>
      <w:tblPr>
        <w:tblW w:w="7200" w:type="dxa"/>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09"/>
        <w:gridCol w:w="1471"/>
        <w:gridCol w:w="1260"/>
        <w:gridCol w:w="1440"/>
        <w:gridCol w:w="1620"/>
      </w:tblGrid>
      <w:tr w:rsidR="00000000">
        <w:tblPrEx>
          <w:tblCellMar>
            <w:top w:w="0" w:type="dxa"/>
            <w:bottom w:w="0" w:type="dxa"/>
          </w:tblCellMar>
        </w:tblPrEx>
        <w:tc>
          <w:tcPr>
            <w:tcW w:w="1409" w:type="dxa"/>
          </w:tcPr>
          <w:p w:rsidR="00000000" w:rsidRDefault="002A7659">
            <w:pPr>
              <w:tabs>
                <w:tab w:val="num" w:pos="-2520"/>
              </w:tabs>
              <w:spacing w:line="480" w:lineRule="auto"/>
              <w:jc w:val="center"/>
              <w:rPr>
                <w:rFonts w:ascii="Symbol" w:hAnsi="Symbol" w:cs="Arial"/>
                <w:b/>
                <w:bCs/>
                <w:vertAlign w:val="superscript"/>
                <w:lang w:val="en-US"/>
              </w:rPr>
            </w:pPr>
            <w:r>
              <w:rPr>
                <w:rFonts w:ascii="Arial" w:hAnsi="Arial" w:cs="Arial"/>
                <w:b/>
                <w:bCs/>
                <w:lang w:val="en-US"/>
              </w:rPr>
              <w:t>s</w:t>
            </w:r>
            <w:r>
              <w:rPr>
                <w:rFonts w:ascii="Symbol" w:hAnsi="Symbol" w:cs="Arial"/>
                <w:b/>
                <w:bCs/>
                <w:vertAlign w:val="superscript"/>
              </w:rPr>
              <w:t></w:t>
            </w:r>
          </w:p>
        </w:tc>
        <w:tc>
          <w:tcPr>
            <w:tcW w:w="1471"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s</w:t>
            </w:r>
          </w:p>
        </w:tc>
        <w:tc>
          <w:tcPr>
            <w:tcW w:w="1260" w:type="dxa"/>
          </w:tcPr>
          <w:p w:rsidR="00000000" w:rsidRDefault="002A7659">
            <w:pPr>
              <w:tabs>
                <w:tab w:val="num" w:pos="-2520"/>
              </w:tabs>
              <w:spacing w:line="480" w:lineRule="auto"/>
              <w:jc w:val="center"/>
              <w:rPr>
                <w:rFonts w:ascii="Symbol" w:hAnsi="Symbol" w:cs="Arial"/>
                <w:b/>
                <w:bCs/>
                <w:lang w:val="en-US"/>
              </w:rPr>
            </w:pPr>
            <w:r>
              <w:rPr>
                <w:rFonts w:ascii="Symbol" w:hAnsi="Symbol" w:cs="Arial"/>
                <w:b/>
                <w:bCs/>
              </w:rPr>
              <w:t></w:t>
            </w:r>
            <w:r>
              <w:rPr>
                <w:rFonts w:ascii="Arial" w:hAnsi="Arial" w:cs="Arial"/>
                <w:b/>
                <w:bCs/>
                <w:lang w:val="en-US"/>
              </w:rPr>
              <w:t>CV</w:t>
            </w:r>
          </w:p>
        </w:tc>
        <w:tc>
          <w:tcPr>
            <w:tcW w:w="1440"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c>
          <w:tcPr>
            <w:tcW w:w="1620"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r>
      <w:tr w:rsidR="00000000">
        <w:tblPrEx>
          <w:tblCellMar>
            <w:top w:w="0" w:type="dxa"/>
            <w:bottom w:w="0" w:type="dxa"/>
          </w:tblCellMar>
        </w:tblPrEx>
        <w:tc>
          <w:tcPr>
            <w:tcW w:w="1409" w:type="dxa"/>
          </w:tcPr>
          <w:p w:rsidR="00000000" w:rsidRDefault="002A7659">
            <w:pPr>
              <w:tabs>
                <w:tab w:val="num" w:pos="-2520"/>
              </w:tabs>
              <w:spacing w:line="480" w:lineRule="auto"/>
              <w:jc w:val="center"/>
              <w:rPr>
                <w:rFonts w:ascii="Arial" w:hAnsi="Arial" w:cs="Arial"/>
              </w:rPr>
            </w:pPr>
            <w:r>
              <w:rPr>
                <w:rFonts w:ascii="Arial" w:hAnsi="Arial" w:cs="Arial"/>
              </w:rPr>
              <w:t>182995.610</w:t>
            </w:r>
          </w:p>
        </w:tc>
        <w:tc>
          <w:tcPr>
            <w:tcW w:w="1471"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427.780</w:t>
            </w:r>
          </w:p>
        </w:tc>
        <w:tc>
          <w:tcPr>
            <w:tcW w:w="1260"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1.025</w:t>
            </w:r>
          </w:p>
        </w:tc>
        <w:tc>
          <w:tcPr>
            <w:tcW w:w="1440"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0.691</w:t>
            </w:r>
          </w:p>
        </w:tc>
        <w:tc>
          <w:tcPr>
            <w:tcW w:w="1620"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-0.714</w:t>
            </w:r>
          </w:p>
        </w:tc>
      </w:tr>
    </w:tbl>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rPr>
          <w:rFonts w:ascii="Arial" w:hAnsi="Arial" w:cs="Arial"/>
          <w:b/>
          <w:bCs/>
          <w:sz w:val="20"/>
        </w:rPr>
      </w:pPr>
    </w:p>
    <w:p w:rsidR="00000000" w:rsidRDefault="002A7659">
      <w:pPr>
        <w:tabs>
          <w:tab w:val="num" w:pos="-2520"/>
        </w:tabs>
        <w:spacing w:line="480" w:lineRule="auto"/>
        <w:ind w:left="1080"/>
        <w:jc w:val="center"/>
        <w:rPr>
          <w:rFonts w:ascii="Arial" w:hAnsi="Arial" w:cs="Arial"/>
          <w:b/>
          <w:bCs/>
          <w:strike/>
        </w:rPr>
      </w:pPr>
      <w:r>
        <w:rPr>
          <w:rFonts w:ascii="Arial" w:hAnsi="Arial" w:cs="Arial"/>
          <w:b/>
          <w:bCs/>
        </w:rPr>
        <w:t>HISTOGRAMA DE LA VARIABLE X</w:t>
      </w:r>
      <w:r>
        <w:rPr>
          <w:rFonts w:ascii="Arial" w:hAnsi="Arial" w:cs="Arial"/>
          <w:b/>
          <w:bCs/>
          <w:strike/>
          <w:vertAlign w:val="subscript"/>
        </w:rPr>
        <w:t>1</w:t>
      </w:r>
    </w:p>
    <w:p w:rsidR="00000000" w:rsidRDefault="00F11D6B">
      <w:pPr>
        <w:tabs>
          <w:tab w:val="num" w:pos="-2520"/>
        </w:tabs>
        <w:spacing w:line="480" w:lineRule="auto"/>
        <w:ind w:left="1080" w:hanging="540"/>
        <w:jc w:val="center"/>
        <w:rPr>
          <w:rFonts w:ascii="Arial" w:hAnsi="Arial" w:cs="Arial"/>
          <w:b/>
          <w:bCs/>
        </w:rPr>
      </w:pPr>
      <w:r>
        <w:rPr>
          <w:rFonts w:ascii="Arial" w:hAnsi="Arial" w:cs="Arial"/>
          <w:b/>
          <w:bCs/>
          <w:noProof/>
        </w:rPr>
        <w:drawing>
          <wp:inline distT="0" distB="0" distL="0" distR="0">
            <wp:extent cx="4013200" cy="3200400"/>
            <wp:effectExtent l="1905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srcRect/>
                    <a:stretch>
                      <a:fillRect/>
                    </a:stretch>
                  </pic:blipFill>
                  <pic:spPr bwMode="auto">
                    <a:xfrm>
                      <a:off x="0" y="0"/>
                      <a:ext cx="4013200" cy="3200400"/>
                    </a:xfrm>
                    <a:prstGeom prst="rect">
                      <a:avLst/>
                    </a:prstGeom>
                    <a:noFill/>
                    <a:ln w="9525">
                      <a:noFill/>
                      <a:miter lim="800000"/>
                      <a:headEnd/>
                      <a:tailEnd/>
                    </a:ln>
                  </pic:spPr>
                </pic:pic>
              </a:graphicData>
            </a:graphic>
          </wp:inline>
        </w:drawing>
      </w:r>
    </w:p>
    <w:p w:rsidR="00000000" w:rsidRDefault="002A7659">
      <w:pPr>
        <w:tabs>
          <w:tab w:val="num" w:pos="-2520"/>
        </w:tabs>
        <w:spacing w:line="480" w:lineRule="auto"/>
        <w:ind w:left="1080" w:hanging="540"/>
        <w:jc w:val="center"/>
        <w:rPr>
          <w:rFonts w:ascii="Arial" w:hAnsi="Arial" w:cs="Arial"/>
          <w:b/>
          <w:bCs/>
        </w:rPr>
      </w:pPr>
      <w:r>
        <w:rPr>
          <w:rFonts w:ascii="Arial" w:hAnsi="Arial" w:cs="Arial"/>
          <w:b/>
          <w:bCs/>
        </w:rPr>
        <w:t>Figura 1.1 Histograma de la variable X1</w:t>
      </w:r>
    </w:p>
    <w:p w:rsidR="00000000" w:rsidRDefault="002A7659">
      <w:pPr>
        <w:tabs>
          <w:tab w:val="num" w:pos="-2520"/>
        </w:tabs>
        <w:spacing w:line="480" w:lineRule="auto"/>
        <w:ind w:left="1080" w:hanging="540"/>
        <w:jc w:val="center"/>
        <w:rPr>
          <w:rFonts w:ascii="Arial" w:hAnsi="Arial" w:cs="Arial"/>
          <w:b/>
          <w:bCs/>
        </w:rPr>
      </w:pPr>
      <w:r>
        <w:rPr>
          <w:rFonts w:ascii="Arial" w:hAnsi="Arial" w:cs="Arial"/>
          <w:b/>
          <w:bCs/>
        </w:rPr>
        <w:t>OJIVA Y DIAGRAMA DE CAJAS DE LA VARIABLE X</w:t>
      </w:r>
      <w:r>
        <w:rPr>
          <w:rFonts w:ascii="Arial" w:hAnsi="Arial" w:cs="Arial"/>
          <w:b/>
          <w:bCs/>
          <w:vertAlign w:val="subscript"/>
        </w:rPr>
        <w:t>1</w:t>
      </w:r>
    </w:p>
    <w:p w:rsidR="00000000" w:rsidRDefault="00F11D6B">
      <w:pPr>
        <w:tabs>
          <w:tab w:val="num" w:pos="-2520"/>
        </w:tabs>
        <w:spacing w:line="480" w:lineRule="auto"/>
        <w:ind w:left="1080" w:firstLine="180"/>
        <w:jc w:val="center"/>
        <w:rPr>
          <w:rFonts w:ascii="Arial" w:hAnsi="Arial" w:cs="Arial"/>
          <w:b/>
          <w:bCs/>
        </w:rPr>
      </w:pPr>
      <w:r>
        <w:rPr>
          <w:noProof/>
        </w:rPr>
        <w:drawing>
          <wp:anchor distT="0" distB="0" distL="114300" distR="114300" simplePos="0" relativeHeight="251655680" behindDoc="0" locked="0" layoutInCell="1" allowOverlap="1">
            <wp:simplePos x="0" y="0"/>
            <wp:positionH relativeFrom="column">
              <wp:posOffset>-114300</wp:posOffset>
            </wp:positionH>
            <wp:positionV relativeFrom="paragraph">
              <wp:posOffset>206375</wp:posOffset>
            </wp:positionV>
            <wp:extent cx="2971800" cy="2730500"/>
            <wp:effectExtent l="0" t="0" r="0" b="0"/>
            <wp:wrapNone/>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0"/>
                    <a:srcRect l="13060" t="12691" r="19116" b="9131"/>
                    <a:stretch>
                      <a:fillRect/>
                    </a:stretch>
                  </pic:blipFill>
                  <pic:spPr bwMode="auto">
                    <a:xfrm>
                      <a:off x="0" y="0"/>
                      <a:ext cx="2971800" cy="2730500"/>
                    </a:xfrm>
                    <a:prstGeom prst="rect">
                      <a:avLst/>
                    </a:prstGeom>
                    <a:noFill/>
                    <a:ln w="9525">
                      <a:noFill/>
                      <a:miter lim="800000"/>
                      <a:headEnd/>
                      <a:tailEnd/>
                    </a:ln>
                  </pic:spPr>
                </pic:pic>
              </a:graphicData>
            </a:graphic>
          </wp:anchor>
        </w:drawing>
      </w:r>
    </w:p>
    <w:p w:rsidR="00000000" w:rsidRDefault="002A7659">
      <w:pPr>
        <w:spacing w:line="480" w:lineRule="auto"/>
        <w:ind w:firstLine="3240"/>
        <w:rPr>
          <w:rFonts w:ascii="Arial" w:hAnsi="Arial" w:cs="Arial"/>
        </w:rPr>
      </w:pPr>
    </w:p>
    <w:p w:rsidR="00000000" w:rsidRDefault="002A7659">
      <w:pPr>
        <w:tabs>
          <w:tab w:val="num" w:pos="-2520"/>
        </w:tabs>
        <w:spacing w:line="480" w:lineRule="auto"/>
        <w:ind w:left="1080" w:hanging="540"/>
        <w:rPr>
          <w:rFonts w:ascii="Arial" w:hAnsi="Arial" w:cs="Arial"/>
          <w:b/>
          <w:bCs/>
          <w:sz w:val="20"/>
        </w:rPr>
      </w:pPr>
    </w:p>
    <w:p w:rsidR="00000000" w:rsidRDefault="00F11D6B">
      <w:pPr>
        <w:tabs>
          <w:tab w:val="num" w:pos="-2520"/>
        </w:tabs>
        <w:spacing w:line="480" w:lineRule="auto"/>
        <w:ind w:left="1080" w:hanging="540"/>
        <w:rPr>
          <w:rFonts w:ascii="Arial" w:hAnsi="Arial" w:cs="Arial"/>
          <w:b/>
          <w:bCs/>
          <w:sz w:val="20"/>
        </w:rP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13970</wp:posOffset>
            </wp:positionV>
            <wp:extent cx="2400300" cy="914400"/>
            <wp:effectExtent l="0" t="0" r="0" b="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1"/>
                    <a:srcRect l="23497" t="26204" r="21724" b="21262"/>
                    <a:stretch>
                      <a:fillRect/>
                    </a:stretch>
                  </pic:blipFill>
                  <pic:spPr bwMode="auto">
                    <a:xfrm>
                      <a:off x="0" y="0"/>
                      <a:ext cx="2400300" cy="914400"/>
                    </a:xfrm>
                    <a:prstGeom prst="rect">
                      <a:avLst/>
                    </a:prstGeom>
                    <a:noFill/>
                    <a:ln w="9525">
                      <a:noFill/>
                      <a:miter lim="800000"/>
                      <a:headEnd/>
                      <a:tailEnd/>
                    </a:ln>
                  </pic:spPr>
                </pic:pic>
              </a:graphicData>
            </a:graphic>
          </wp:anchor>
        </w:drawing>
      </w:r>
    </w:p>
    <w:p w:rsidR="00000000" w:rsidRDefault="002A7659">
      <w:pPr>
        <w:tabs>
          <w:tab w:val="num" w:pos="-2520"/>
        </w:tabs>
        <w:spacing w:line="480" w:lineRule="auto"/>
        <w:ind w:left="1080" w:hanging="540"/>
        <w:rPr>
          <w:rFonts w:ascii="Arial" w:hAnsi="Arial" w:cs="Arial"/>
          <w:b/>
          <w:bCs/>
          <w:sz w:val="20"/>
        </w:rPr>
      </w:pPr>
    </w:p>
    <w:p w:rsidR="00000000" w:rsidRDefault="002A7659">
      <w:pPr>
        <w:tabs>
          <w:tab w:val="num" w:pos="-2520"/>
        </w:tabs>
        <w:spacing w:line="480" w:lineRule="auto"/>
        <w:ind w:left="1080" w:hanging="540"/>
        <w:rPr>
          <w:rFonts w:ascii="Arial" w:hAnsi="Arial" w:cs="Arial"/>
          <w:b/>
          <w:bCs/>
          <w:sz w:val="20"/>
        </w:rPr>
      </w:pPr>
    </w:p>
    <w:p w:rsidR="00000000" w:rsidRDefault="002A7659">
      <w:pPr>
        <w:tabs>
          <w:tab w:val="num" w:pos="-2520"/>
        </w:tabs>
        <w:spacing w:line="480" w:lineRule="auto"/>
        <w:ind w:left="1080" w:hanging="540"/>
        <w:rPr>
          <w:rFonts w:ascii="Arial" w:hAnsi="Arial" w:cs="Arial"/>
          <w:b/>
          <w:bCs/>
          <w:sz w:val="20"/>
        </w:rPr>
      </w:pPr>
    </w:p>
    <w:p w:rsidR="00000000" w:rsidRDefault="002A7659">
      <w:pPr>
        <w:tabs>
          <w:tab w:val="num" w:pos="-2520"/>
        </w:tabs>
        <w:spacing w:line="480" w:lineRule="auto"/>
        <w:ind w:left="1080" w:hanging="540"/>
        <w:rPr>
          <w:rFonts w:ascii="Arial" w:hAnsi="Arial" w:cs="Arial"/>
          <w:b/>
          <w:bCs/>
          <w:sz w:val="20"/>
        </w:rPr>
      </w:pPr>
    </w:p>
    <w:p w:rsidR="00000000" w:rsidRDefault="002A7659">
      <w:pPr>
        <w:tabs>
          <w:tab w:val="num" w:pos="-2520"/>
        </w:tabs>
        <w:spacing w:line="480" w:lineRule="auto"/>
        <w:ind w:left="1080" w:hanging="540"/>
        <w:rPr>
          <w:rFonts w:ascii="Arial" w:hAnsi="Arial" w:cs="Arial"/>
          <w:b/>
          <w:bCs/>
          <w:sz w:val="20"/>
        </w:rPr>
      </w:pPr>
    </w:p>
    <w:p w:rsidR="00000000" w:rsidRDefault="002A7659">
      <w:pPr>
        <w:tabs>
          <w:tab w:val="num" w:pos="-2520"/>
        </w:tabs>
        <w:spacing w:line="480" w:lineRule="auto"/>
        <w:ind w:left="1080" w:hanging="540"/>
        <w:rPr>
          <w:rFonts w:ascii="Arial" w:hAnsi="Arial" w:cs="Arial"/>
          <w:b/>
          <w:bCs/>
          <w:sz w:val="20"/>
        </w:rPr>
      </w:pPr>
    </w:p>
    <w:p w:rsidR="00000000" w:rsidRDefault="002A7659">
      <w:pPr>
        <w:tabs>
          <w:tab w:val="num" w:pos="-2520"/>
        </w:tabs>
        <w:spacing w:line="480" w:lineRule="auto"/>
        <w:ind w:left="1080" w:hanging="540"/>
        <w:jc w:val="center"/>
        <w:rPr>
          <w:rFonts w:ascii="Arial" w:hAnsi="Arial" w:cs="Arial"/>
          <w:b/>
          <w:bCs/>
        </w:rPr>
      </w:pPr>
      <w:r>
        <w:rPr>
          <w:rFonts w:ascii="Arial" w:hAnsi="Arial" w:cs="Arial"/>
          <w:b/>
          <w:bCs/>
        </w:rPr>
        <w:t>Figura 1.2 Ojiva y Diagrama de Cajas de la variable X1</w:t>
      </w:r>
    </w:p>
    <w:p w:rsidR="00000000" w:rsidRDefault="002A7659">
      <w:pPr>
        <w:tabs>
          <w:tab w:val="num" w:pos="-2520"/>
        </w:tabs>
        <w:spacing w:line="480" w:lineRule="auto"/>
        <w:ind w:left="1080"/>
        <w:jc w:val="both"/>
        <w:rPr>
          <w:rFonts w:ascii="Arial" w:hAnsi="Arial" w:cs="Arial"/>
          <w:b/>
          <w:bCs/>
        </w:rPr>
      </w:pPr>
      <w:r>
        <w:rPr>
          <w:rFonts w:ascii="Arial" w:hAnsi="Arial" w:cs="Arial"/>
          <w:b/>
          <w:bCs/>
        </w:rPr>
        <w:t xml:space="preserve">Segunda </w:t>
      </w:r>
      <w:r>
        <w:rPr>
          <w:rFonts w:ascii="Arial" w:hAnsi="Arial" w:cs="Arial"/>
          <w:b/>
          <w:bCs/>
        </w:rPr>
        <w:t>variable: X</w:t>
      </w:r>
      <w:r>
        <w:rPr>
          <w:rFonts w:ascii="Arial" w:hAnsi="Arial" w:cs="Arial"/>
          <w:b/>
          <w:bCs/>
          <w:vertAlign w:val="subscript"/>
        </w:rPr>
        <w:t xml:space="preserve">2   </w:t>
      </w:r>
      <w:r>
        <w:rPr>
          <w:rFonts w:ascii="Arial" w:hAnsi="Arial" w:cs="Arial"/>
          <w:b/>
          <w:bCs/>
        </w:rPr>
        <w:t>= VIV_ALCANT</w:t>
      </w: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77"/>
        <w:jc w:val="both"/>
        <w:rPr>
          <w:rFonts w:ascii="Arial" w:hAnsi="Arial" w:cs="Arial"/>
        </w:rPr>
      </w:pPr>
      <w:r>
        <w:rPr>
          <w:rFonts w:ascii="Arial" w:hAnsi="Arial" w:cs="Arial"/>
        </w:rPr>
        <w:t>Para la variable X</w:t>
      </w:r>
      <w:r>
        <w:rPr>
          <w:rFonts w:ascii="Arial" w:hAnsi="Arial" w:cs="Arial"/>
          <w:vertAlign w:val="subscript"/>
        </w:rPr>
        <w:t>2</w:t>
      </w:r>
      <w:r>
        <w:rPr>
          <w:rFonts w:ascii="Arial" w:hAnsi="Arial" w:cs="Arial"/>
        </w:rPr>
        <w:t xml:space="preserve"> tenemos que el promedio es de 434,926 viviendas por zona que poseen servicio de alcantarillado. La distribución de probabilidades de la variable es asimétrica positiva lo que indica que la mayor concentració</w:t>
      </w:r>
      <w:r>
        <w:rPr>
          <w:rFonts w:ascii="Arial" w:hAnsi="Arial" w:cs="Arial"/>
        </w:rPr>
        <w:t>n de los datos es hacia la izquierda o valores inferiores al promedio de las viviendas de la región litoral. El coeficiente de kurtosis es de –0.638, es decir, es menor que tres lo que indica que la distribución es mas baja que una normal al ser platicúrti</w:t>
      </w:r>
      <w:r>
        <w:rPr>
          <w:rFonts w:ascii="Arial" w:hAnsi="Arial" w:cs="Arial"/>
        </w:rPr>
        <w:t>ca.</w:t>
      </w: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b/>
          <w:bCs/>
        </w:rPr>
      </w:pPr>
      <w:r>
        <w:rPr>
          <w:rFonts w:ascii="Arial" w:hAnsi="Arial" w:cs="Arial"/>
        </w:rPr>
        <w:t xml:space="preserve">La varianza de la distribución es alta por lo que la mayor cantidad de datos están dispersos con relación a la media. </w:t>
      </w:r>
    </w:p>
    <w:p w:rsidR="00000000" w:rsidRDefault="002A7659">
      <w:pPr>
        <w:tabs>
          <w:tab w:val="num" w:pos="-2520"/>
        </w:tabs>
        <w:spacing w:line="480" w:lineRule="auto"/>
        <w:ind w:left="1077"/>
        <w:jc w:val="both"/>
        <w:rPr>
          <w:rFonts w:ascii="Arial" w:hAnsi="Arial" w:cs="Arial"/>
          <w:b/>
          <w:bCs/>
        </w:rPr>
      </w:pPr>
    </w:p>
    <w:p w:rsidR="00000000" w:rsidRDefault="002A7659">
      <w:pPr>
        <w:tabs>
          <w:tab w:val="num" w:pos="-2520"/>
        </w:tabs>
        <w:spacing w:line="480" w:lineRule="auto"/>
        <w:jc w:val="center"/>
        <w:rPr>
          <w:rFonts w:ascii="Arial" w:hAnsi="Arial" w:cs="Arial"/>
          <w:b/>
          <w:bCs/>
        </w:rPr>
      </w:pPr>
      <w:r>
        <w:rPr>
          <w:rFonts w:ascii="Arial" w:hAnsi="Arial" w:cs="Arial"/>
          <w:b/>
          <w:bCs/>
        </w:rPr>
        <w:t>Tabla I.XXVII. Estadísticas Básicas de la Variable X2</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4"/>
        <w:gridCol w:w="1551"/>
        <w:gridCol w:w="1396"/>
        <w:gridCol w:w="1416"/>
        <w:gridCol w:w="1490"/>
      </w:tblGrid>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b/>
                <w:bCs/>
              </w:rPr>
            </w:pPr>
            <w:r>
              <w:rPr>
                <w:rFonts w:ascii="Arial" w:hAnsi="Arial" w:cs="Arial"/>
                <w:b/>
                <w:bCs/>
              </w:rPr>
              <w:t>Media</w:t>
            </w:r>
          </w:p>
        </w:tc>
        <w:tc>
          <w:tcPr>
            <w:tcW w:w="1551" w:type="dxa"/>
          </w:tcPr>
          <w:p w:rsidR="00000000" w:rsidRDefault="002A7659">
            <w:pPr>
              <w:tabs>
                <w:tab w:val="num" w:pos="-2520"/>
              </w:tabs>
              <w:spacing w:line="480" w:lineRule="auto"/>
              <w:jc w:val="center"/>
              <w:rPr>
                <w:rFonts w:ascii="Arial" w:hAnsi="Arial" w:cs="Arial"/>
                <w:b/>
                <w:bCs/>
              </w:rPr>
            </w:pPr>
            <w:r>
              <w:rPr>
                <w:rFonts w:ascii="Arial" w:hAnsi="Arial" w:cs="Arial"/>
                <w:b/>
                <w:bCs/>
              </w:rPr>
              <w:t>Mediana</w:t>
            </w:r>
          </w:p>
        </w:tc>
        <w:tc>
          <w:tcPr>
            <w:tcW w:w="1396" w:type="dxa"/>
          </w:tcPr>
          <w:p w:rsidR="00000000" w:rsidRDefault="002A7659">
            <w:pPr>
              <w:tabs>
                <w:tab w:val="num" w:pos="-2520"/>
              </w:tabs>
              <w:spacing w:line="480" w:lineRule="auto"/>
              <w:jc w:val="center"/>
              <w:rPr>
                <w:rFonts w:ascii="Arial" w:hAnsi="Arial" w:cs="Arial"/>
                <w:b/>
                <w:bCs/>
              </w:rPr>
            </w:pPr>
            <w:r>
              <w:rPr>
                <w:rFonts w:ascii="Arial" w:hAnsi="Arial" w:cs="Arial"/>
                <w:b/>
                <w:bCs/>
              </w:rPr>
              <w:t>Min</w:t>
            </w:r>
          </w:p>
        </w:tc>
        <w:tc>
          <w:tcPr>
            <w:tcW w:w="1416"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Max</w:t>
            </w:r>
          </w:p>
        </w:tc>
        <w:tc>
          <w:tcPr>
            <w:tcW w:w="1490"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Rango</w:t>
            </w:r>
          </w:p>
        </w:tc>
      </w:tr>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lang w:val="en-US"/>
              </w:rPr>
            </w:pPr>
            <w:r>
              <w:rPr>
                <w:rFonts w:ascii="Arial" w:hAnsi="Arial" w:cs="Arial"/>
                <w:lang w:val="en-US"/>
              </w:rPr>
              <w:t>434,926</w:t>
            </w:r>
          </w:p>
        </w:tc>
        <w:tc>
          <w:tcPr>
            <w:tcW w:w="1551"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190</w:t>
            </w:r>
          </w:p>
        </w:tc>
        <w:tc>
          <w:tcPr>
            <w:tcW w:w="1396" w:type="dxa"/>
            <w:vAlign w:val="bottom"/>
          </w:tcPr>
          <w:p w:rsidR="00000000" w:rsidRDefault="002A7659">
            <w:pPr>
              <w:spacing w:line="480" w:lineRule="auto"/>
              <w:jc w:val="center"/>
              <w:rPr>
                <w:rFonts w:ascii="Arial" w:eastAsia="Arial Unicode MS" w:hAnsi="Arial" w:cs="Arial"/>
                <w:szCs w:val="20"/>
                <w:lang w:val="en-US"/>
              </w:rPr>
            </w:pPr>
            <w:r>
              <w:rPr>
                <w:rFonts w:ascii="Arial" w:eastAsia="Arial Unicode MS" w:hAnsi="Arial" w:cs="Arial"/>
                <w:szCs w:val="20"/>
                <w:lang w:val="en-US"/>
              </w:rPr>
              <w:t>0</w:t>
            </w:r>
          </w:p>
        </w:tc>
        <w:tc>
          <w:tcPr>
            <w:tcW w:w="141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1713</w:t>
            </w:r>
          </w:p>
        </w:tc>
        <w:tc>
          <w:tcPr>
            <w:tcW w:w="1490"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1713</w:t>
            </w:r>
          </w:p>
        </w:tc>
      </w:tr>
    </w:tbl>
    <w:p w:rsidR="00000000" w:rsidRDefault="002A7659">
      <w:pPr>
        <w:tabs>
          <w:tab w:val="num" w:pos="-2520"/>
        </w:tabs>
        <w:spacing w:line="480" w:lineRule="auto"/>
        <w:ind w:left="1080"/>
        <w:jc w:val="center"/>
        <w:rPr>
          <w:rFonts w:ascii="Arial" w:hAnsi="Arial" w:cs="Arial"/>
          <w:b/>
          <w:bCs/>
          <w:lang w:val="en-U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6"/>
        <w:gridCol w:w="1476"/>
        <w:gridCol w:w="1455"/>
        <w:gridCol w:w="1455"/>
        <w:gridCol w:w="1455"/>
      </w:tblGrid>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Symbol" w:hAnsi="Symbol" w:cs="Arial"/>
                <w:b/>
                <w:bCs/>
                <w:vertAlign w:val="superscript"/>
                <w:lang w:val="en-US"/>
              </w:rPr>
            </w:pPr>
            <w:r>
              <w:rPr>
                <w:rFonts w:ascii="Arial" w:hAnsi="Arial" w:cs="Arial"/>
                <w:b/>
                <w:bCs/>
                <w:lang w:val="en-US"/>
              </w:rPr>
              <w:t>s</w:t>
            </w:r>
            <w:r>
              <w:rPr>
                <w:rFonts w:ascii="Symbol" w:hAnsi="Symbol" w:cs="Arial"/>
                <w:b/>
                <w:bCs/>
                <w:vertAlign w:val="superscript"/>
              </w:rPr>
              <w:t></w:t>
            </w:r>
          </w:p>
        </w:tc>
        <w:tc>
          <w:tcPr>
            <w:tcW w:w="1513"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s</w:t>
            </w:r>
          </w:p>
        </w:tc>
        <w:tc>
          <w:tcPr>
            <w:tcW w:w="1513" w:type="dxa"/>
          </w:tcPr>
          <w:p w:rsidR="00000000" w:rsidRDefault="002A7659">
            <w:pPr>
              <w:tabs>
                <w:tab w:val="num" w:pos="-2520"/>
              </w:tabs>
              <w:spacing w:line="480" w:lineRule="auto"/>
              <w:jc w:val="center"/>
              <w:rPr>
                <w:rFonts w:ascii="Symbol" w:hAnsi="Symbol" w:cs="Arial"/>
                <w:b/>
                <w:bCs/>
                <w:lang w:val="en-US"/>
              </w:rPr>
            </w:pPr>
            <w:r>
              <w:rPr>
                <w:rFonts w:ascii="Symbol" w:hAnsi="Symbol" w:cs="Arial"/>
                <w:b/>
                <w:bCs/>
              </w:rPr>
              <w:t></w:t>
            </w:r>
            <w:r>
              <w:rPr>
                <w:rFonts w:ascii="Arial" w:hAnsi="Arial" w:cs="Arial"/>
                <w:b/>
                <w:bCs/>
                <w:lang w:val="en-US"/>
              </w:rPr>
              <w:t>CV</w:t>
            </w:r>
          </w:p>
        </w:tc>
        <w:tc>
          <w:tcPr>
            <w:tcW w:w="1513"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c>
          <w:tcPr>
            <w:tcW w:w="1513"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r>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Arial" w:hAnsi="Arial" w:cs="Arial"/>
              </w:rPr>
            </w:pPr>
            <w:r>
              <w:rPr>
                <w:rFonts w:ascii="Arial" w:hAnsi="Arial" w:cs="Arial"/>
              </w:rPr>
              <w:t>26260,</w:t>
            </w:r>
            <w:r>
              <w:rPr>
                <w:rFonts w:ascii="Arial" w:hAnsi="Arial" w:cs="Arial"/>
              </w:rPr>
              <w:t>229</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512,211</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1,178</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0.920</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-0.638</w:t>
            </w:r>
          </w:p>
        </w:tc>
      </w:tr>
    </w:tbl>
    <w:p w:rsidR="00000000" w:rsidRDefault="002A7659">
      <w:pPr>
        <w:tabs>
          <w:tab w:val="num" w:pos="-2520"/>
        </w:tabs>
        <w:spacing w:line="480" w:lineRule="auto"/>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strike/>
        </w:rPr>
      </w:pPr>
      <w:r>
        <w:rPr>
          <w:rFonts w:ascii="Arial" w:hAnsi="Arial" w:cs="Arial"/>
          <w:b/>
          <w:bCs/>
        </w:rPr>
        <w:t>HISTOGRAMA DE LA VARIABLE X</w:t>
      </w:r>
      <w:r>
        <w:rPr>
          <w:rFonts w:ascii="Arial" w:hAnsi="Arial" w:cs="Arial"/>
          <w:b/>
          <w:bCs/>
          <w:strike/>
          <w:vertAlign w:val="subscript"/>
        </w:rPr>
        <w:t>2</w:t>
      </w:r>
    </w:p>
    <w:p w:rsidR="00000000" w:rsidRDefault="00F11D6B">
      <w:pPr>
        <w:tabs>
          <w:tab w:val="num" w:pos="-2520"/>
        </w:tabs>
        <w:spacing w:line="480" w:lineRule="auto"/>
        <w:ind w:firstLine="540"/>
        <w:jc w:val="center"/>
        <w:rPr>
          <w:rFonts w:ascii="Arial" w:hAnsi="Arial" w:cs="Arial"/>
          <w:b/>
          <w:bCs/>
        </w:rPr>
      </w:pPr>
      <w:r>
        <w:rPr>
          <w:rFonts w:ascii="Arial" w:hAnsi="Arial" w:cs="Arial"/>
          <w:b/>
          <w:bCs/>
          <w:noProof/>
        </w:rPr>
        <w:drawing>
          <wp:inline distT="0" distB="0" distL="0" distR="0">
            <wp:extent cx="4356100" cy="3467100"/>
            <wp:effectExtent l="1905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srcRect/>
                    <a:stretch>
                      <a:fillRect/>
                    </a:stretch>
                  </pic:blipFill>
                  <pic:spPr bwMode="auto">
                    <a:xfrm>
                      <a:off x="0" y="0"/>
                      <a:ext cx="4356100" cy="3467100"/>
                    </a:xfrm>
                    <a:prstGeom prst="rect">
                      <a:avLst/>
                    </a:prstGeom>
                    <a:noFill/>
                    <a:ln w="9525">
                      <a:noFill/>
                      <a:miter lim="800000"/>
                      <a:headEnd/>
                      <a:tailEnd/>
                    </a:ln>
                  </pic:spPr>
                </pic:pic>
              </a:graphicData>
            </a:graphic>
          </wp:inline>
        </w:drawing>
      </w:r>
    </w:p>
    <w:p w:rsidR="00000000" w:rsidRDefault="002A7659">
      <w:pPr>
        <w:tabs>
          <w:tab w:val="num" w:pos="-2520"/>
        </w:tabs>
        <w:spacing w:line="480" w:lineRule="auto"/>
        <w:ind w:firstLine="540"/>
        <w:jc w:val="center"/>
        <w:rPr>
          <w:rFonts w:ascii="Arial" w:hAnsi="Arial" w:cs="Arial"/>
          <w:b/>
          <w:bCs/>
        </w:rPr>
      </w:pPr>
      <w:r>
        <w:rPr>
          <w:rFonts w:ascii="Arial" w:hAnsi="Arial" w:cs="Arial"/>
          <w:b/>
          <w:bCs/>
        </w:rPr>
        <w:t>Figura 1.3 Histograma de la variable X2</w:t>
      </w:r>
    </w:p>
    <w:p w:rsidR="00000000" w:rsidRDefault="00F11D6B">
      <w:pPr>
        <w:tabs>
          <w:tab w:val="num" w:pos="-2520"/>
        </w:tabs>
        <w:spacing w:line="480" w:lineRule="auto"/>
        <w:ind w:left="1080"/>
        <w:jc w:val="center"/>
        <w:rPr>
          <w:rFonts w:ascii="Arial" w:hAnsi="Arial" w:cs="Arial"/>
          <w:b/>
          <w:bCs/>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273685</wp:posOffset>
            </wp:positionV>
            <wp:extent cx="2857500" cy="2666365"/>
            <wp:effectExtent l="0" t="0" r="0" b="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3"/>
                    <a:srcRect l="12720" t="10590" r="21635" b="12424"/>
                    <a:stretch>
                      <a:fillRect/>
                    </a:stretch>
                  </pic:blipFill>
                  <pic:spPr bwMode="auto">
                    <a:xfrm>
                      <a:off x="0" y="0"/>
                      <a:ext cx="2857500" cy="2666365"/>
                    </a:xfrm>
                    <a:prstGeom prst="rect">
                      <a:avLst/>
                    </a:prstGeom>
                    <a:noFill/>
                    <a:ln w="9525">
                      <a:noFill/>
                      <a:miter lim="800000"/>
                      <a:headEnd/>
                      <a:tailEnd/>
                    </a:ln>
                  </pic:spPr>
                </pic:pic>
              </a:graphicData>
            </a:graphic>
          </wp:anchor>
        </w:drawing>
      </w:r>
      <w:r w:rsidR="002A7659">
        <w:rPr>
          <w:rFonts w:ascii="Arial" w:hAnsi="Arial" w:cs="Arial"/>
          <w:b/>
          <w:bCs/>
        </w:rPr>
        <w:t xml:space="preserve">      OJIVA Y DIAGRAMA DE CAJAS DE LA VARIABLE X</w:t>
      </w:r>
      <w:r w:rsidR="002A7659">
        <w:rPr>
          <w:rFonts w:ascii="Arial" w:hAnsi="Arial" w:cs="Arial"/>
          <w:b/>
          <w:bCs/>
          <w:vertAlign w:val="subscript"/>
        </w:rPr>
        <w:t xml:space="preserve">2 </w:t>
      </w:r>
    </w:p>
    <w:p w:rsidR="00000000" w:rsidRDefault="002A7659">
      <w:pPr>
        <w:tabs>
          <w:tab w:val="num" w:pos="-2520"/>
        </w:tabs>
        <w:spacing w:line="480" w:lineRule="auto"/>
        <w:ind w:firstLine="540"/>
        <w:jc w:val="center"/>
        <w:rPr>
          <w:rFonts w:ascii="Arial" w:hAnsi="Arial" w:cs="Arial"/>
          <w:b/>
          <w:bCs/>
        </w:rPr>
      </w:pPr>
    </w:p>
    <w:p w:rsidR="00000000" w:rsidRDefault="002A7659">
      <w:pPr>
        <w:tabs>
          <w:tab w:val="num" w:pos="-2520"/>
        </w:tabs>
        <w:spacing w:line="480" w:lineRule="auto"/>
        <w:ind w:left="1080" w:firstLine="180"/>
        <w:jc w:val="center"/>
        <w:rPr>
          <w:rFonts w:ascii="Arial" w:hAnsi="Arial" w:cs="Arial"/>
          <w:b/>
          <w:bCs/>
        </w:rPr>
      </w:pPr>
    </w:p>
    <w:p w:rsidR="00000000" w:rsidRDefault="00F11D6B">
      <w:pPr>
        <w:spacing w:line="480" w:lineRule="auto"/>
        <w:ind w:firstLine="1800"/>
        <w:jc w:val="center"/>
        <w:rPr>
          <w:rFonts w:ascii="Arial" w:hAnsi="Arial" w:cs="Arial"/>
        </w:rPr>
      </w:pPr>
      <w:r>
        <w:rPr>
          <w:noProof/>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31750</wp:posOffset>
            </wp:positionV>
            <wp:extent cx="2400300" cy="914400"/>
            <wp:effectExtent l="0" t="0" r="0" b="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4"/>
                    <a:srcRect l="23497" t="26204" r="21724" b="21262"/>
                    <a:stretch>
                      <a:fillRect/>
                    </a:stretch>
                  </pic:blipFill>
                  <pic:spPr bwMode="auto">
                    <a:xfrm>
                      <a:off x="0" y="0"/>
                      <a:ext cx="2400300" cy="914400"/>
                    </a:xfrm>
                    <a:prstGeom prst="rect">
                      <a:avLst/>
                    </a:prstGeom>
                    <a:noFill/>
                    <a:ln w="9525">
                      <a:noFill/>
                      <a:miter lim="800000"/>
                      <a:headEnd/>
                      <a:tailEnd/>
                    </a:ln>
                  </pic:spPr>
                </pic:pic>
              </a:graphicData>
            </a:graphic>
          </wp:anchor>
        </w:drawing>
      </w: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center"/>
        <w:rPr>
          <w:rFonts w:ascii="Arial" w:hAnsi="Arial" w:cs="Arial"/>
          <w:b/>
          <w:bCs/>
          <w:sz w:val="20"/>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r>
        <w:rPr>
          <w:rFonts w:ascii="Arial" w:hAnsi="Arial" w:cs="Arial"/>
          <w:b/>
          <w:bCs/>
        </w:rPr>
        <w:t>Figura 1.4 Ojiva y Diagrama de Cajas de la variable X2</w:t>
      </w:r>
    </w:p>
    <w:p w:rsidR="00000000" w:rsidRDefault="002A7659">
      <w:pPr>
        <w:tabs>
          <w:tab w:val="num" w:pos="-2520"/>
        </w:tabs>
        <w:spacing w:line="480" w:lineRule="auto"/>
        <w:ind w:left="1080"/>
        <w:jc w:val="both"/>
        <w:rPr>
          <w:rFonts w:ascii="Arial" w:hAnsi="Arial" w:cs="Arial"/>
          <w:b/>
          <w:bCs/>
        </w:rPr>
      </w:pPr>
      <w:r>
        <w:rPr>
          <w:rFonts w:ascii="Arial" w:hAnsi="Arial" w:cs="Arial"/>
          <w:b/>
          <w:bCs/>
        </w:rPr>
        <w:t>Tercera variable: X</w:t>
      </w:r>
      <w:r>
        <w:rPr>
          <w:rFonts w:ascii="Arial" w:hAnsi="Arial" w:cs="Arial"/>
          <w:b/>
          <w:bCs/>
          <w:vertAlign w:val="subscript"/>
        </w:rPr>
        <w:t xml:space="preserve">3   </w:t>
      </w:r>
      <w:r>
        <w:rPr>
          <w:rFonts w:ascii="Arial" w:hAnsi="Arial" w:cs="Arial"/>
          <w:b/>
          <w:bCs/>
        </w:rPr>
        <w:t>= VIV_RECOL</w:t>
      </w: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77"/>
        <w:jc w:val="both"/>
        <w:rPr>
          <w:rFonts w:ascii="Arial" w:hAnsi="Arial" w:cs="Arial"/>
        </w:rPr>
      </w:pPr>
      <w:r>
        <w:rPr>
          <w:rFonts w:ascii="Arial" w:hAnsi="Arial" w:cs="Arial"/>
        </w:rPr>
        <w:t>Para la variable X</w:t>
      </w:r>
      <w:r>
        <w:rPr>
          <w:rFonts w:ascii="Arial" w:hAnsi="Arial" w:cs="Arial"/>
          <w:vertAlign w:val="subscript"/>
        </w:rPr>
        <w:t>3</w:t>
      </w:r>
      <w:r>
        <w:rPr>
          <w:rFonts w:ascii="Arial" w:hAnsi="Arial" w:cs="Arial"/>
        </w:rPr>
        <w:t xml:space="preserve"> tenemos un promedio de 471,267 casas por zona que poseen servicio de recolección de basura. También se nota una ligera concentración de los datos hacia la izquierda del promedio como lo indica el coeficiente de asimetría ya que la dis</w:t>
      </w:r>
      <w:r>
        <w:rPr>
          <w:rFonts w:ascii="Arial" w:hAnsi="Arial" w:cs="Arial"/>
        </w:rPr>
        <w:t xml:space="preserve">tribución es asimétrica positiva con un valor de 0,868. La mencionada distribución es platicúrtica, es decir,  es más plana que la normal y la varianza de los datos es bastante alta. </w:t>
      </w: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80"/>
        <w:jc w:val="center"/>
        <w:rPr>
          <w:rFonts w:ascii="Arial" w:hAnsi="Arial" w:cs="Arial"/>
          <w:b/>
          <w:bCs/>
        </w:rPr>
      </w:pPr>
      <w:r>
        <w:rPr>
          <w:rFonts w:ascii="Arial" w:hAnsi="Arial" w:cs="Arial"/>
          <w:b/>
          <w:bCs/>
        </w:rPr>
        <w:t>Tabla I.XXIX. Estadísticas Básicas de la Variable X3</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4"/>
        <w:gridCol w:w="1551"/>
        <w:gridCol w:w="1396"/>
        <w:gridCol w:w="1416"/>
        <w:gridCol w:w="1490"/>
      </w:tblGrid>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b/>
                <w:bCs/>
              </w:rPr>
            </w:pPr>
            <w:r>
              <w:rPr>
                <w:rFonts w:ascii="Arial" w:hAnsi="Arial" w:cs="Arial"/>
                <w:b/>
                <w:bCs/>
              </w:rPr>
              <w:t>Media</w:t>
            </w:r>
          </w:p>
        </w:tc>
        <w:tc>
          <w:tcPr>
            <w:tcW w:w="1551" w:type="dxa"/>
          </w:tcPr>
          <w:p w:rsidR="00000000" w:rsidRDefault="002A7659">
            <w:pPr>
              <w:tabs>
                <w:tab w:val="num" w:pos="-2520"/>
              </w:tabs>
              <w:spacing w:line="480" w:lineRule="auto"/>
              <w:jc w:val="center"/>
              <w:rPr>
                <w:rFonts w:ascii="Arial" w:hAnsi="Arial" w:cs="Arial"/>
                <w:b/>
                <w:bCs/>
              </w:rPr>
            </w:pPr>
            <w:r>
              <w:rPr>
                <w:rFonts w:ascii="Arial" w:hAnsi="Arial" w:cs="Arial"/>
                <w:b/>
                <w:bCs/>
              </w:rPr>
              <w:t>Mediana</w:t>
            </w:r>
          </w:p>
        </w:tc>
        <w:tc>
          <w:tcPr>
            <w:tcW w:w="1396" w:type="dxa"/>
          </w:tcPr>
          <w:p w:rsidR="00000000" w:rsidRDefault="002A7659">
            <w:pPr>
              <w:tabs>
                <w:tab w:val="num" w:pos="-2520"/>
              </w:tabs>
              <w:spacing w:line="480" w:lineRule="auto"/>
              <w:jc w:val="center"/>
              <w:rPr>
                <w:rFonts w:ascii="Arial" w:hAnsi="Arial" w:cs="Arial"/>
                <w:b/>
                <w:bCs/>
              </w:rPr>
            </w:pPr>
            <w:r>
              <w:rPr>
                <w:rFonts w:ascii="Arial" w:hAnsi="Arial" w:cs="Arial"/>
                <w:b/>
                <w:bCs/>
              </w:rPr>
              <w:t>Min</w:t>
            </w:r>
          </w:p>
        </w:tc>
        <w:tc>
          <w:tcPr>
            <w:tcW w:w="1416"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Max</w:t>
            </w:r>
          </w:p>
        </w:tc>
        <w:tc>
          <w:tcPr>
            <w:tcW w:w="1490"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Rango</w:t>
            </w:r>
          </w:p>
        </w:tc>
      </w:tr>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lang w:val="en-US"/>
              </w:rPr>
            </w:pPr>
            <w:r>
              <w:rPr>
                <w:rFonts w:ascii="Arial" w:hAnsi="Arial" w:cs="Arial"/>
                <w:lang w:val="en-US"/>
              </w:rPr>
              <w:t>471.267</w:t>
            </w:r>
          </w:p>
        </w:tc>
        <w:tc>
          <w:tcPr>
            <w:tcW w:w="1551"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342.5</w:t>
            </w:r>
          </w:p>
        </w:tc>
        <w:tc>
          <w:tcPr>
            <w:tcW w:w="1396" w:type="dxa"/>
            <w:vAlign w:val="bottom"/>
          </w:tcPr>
          <w:p w:rsidR="00000000" w:rsidRDefault="002A7659">
            <w:pPr>
              <w:spacing w:line="480" w:lineRule="auto"/>
              <w:jc w:val="center"/>
              <w:rPr>
                <w:rFonts w:ascii="Arial" w:eastAsia="Arial Unicode MS" w:hAnsi="Arial" w:cs="Arial"/>
                <w:szCs w:val="20"/>
                <w:lang w:val="en-US"/>
              </w:rPr>
            </w:pPr>
            <w:r>
              <w:rPr>
                <w:rFonts w:ascii="Arial" w:eastAsia="Arial Unicode MS" w:hAnsi="Arial" w:cs="Arial"/>
                <w:szCs w:val="20"/>
                <w:lang w:val="en-US"/>
              </w:rPr>
              <w:t>0</w:t>
            </w:r>
          </w:p>
        </w:tc>
        <w:tc>
          <w:tcPr>
            <w:tcW w:w="141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1665</w:t>
            </w:r>
          </w:p>
        </w:tc>
        <w:tc>
          <w:tcPr>
            <w:tcW w:w="1490"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1665</w:t>
            </w:r>
          </w:p>
        </w:tc>
      </w:tr>
    </w:tbl>
    <w:p w:rsidR="00000000" w:rsidRDefault="002A7659">
      <w:pPr>
        <w:tabs>
          <w:tab w:val="num" w:pos="-2520"/>
        </w:tabs>
        <w:spacing w:line="480" w:lineRule="auto"/>
        <w:ind w:left="1080"/>
        <w:jc w:val="center"/>
        <w:rPr>
          <w:rFonts w:ascii="Arial" w:hAnsi="Arial" w:cs="Arial"/>
          <w:b/>
          <w:bCs/>
          <w:lang w:val="en-US"/>
        </w:rPr>
      </w:pPr>
    </w:p>
    <w:tbl>
      <w:tblPr>
        <w:tblW w:w="727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3"/>
        <w:gridCol w:w="1513"/>
        <w:gridCol w:w="1513"/>
        <w:gridCol w:w="1291"/>
        <w:gridCol w:w="1440"/>
      </w:tblGrid>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Symbol" w:hAnsi="Symbol" w:cs="Arial"/>
                <w:b/>
                <w:bCs/>
                <w:vertAlign w:val="superscript"/>
                <w:lang w:val="en-US"/>
              </w:rPr>
            </w:pPr>
            <w:r>
              <w:rPr>
                <w:rFonts w:ascii="Arial" w:hAnsi="Arial" w:cs="Arial"/>
                <w:b/>
                <w:bCs/>
                <w:lang w:val="en-US"/>
              </w:rPr>
              <w:t>s</w:t>
            </w:r>
            <w:r>
              <w:rPr>
                <w:rFonts w:ascii="Symbol" w:hAnsi="Symbol" w:cs="Arial"/>
                <w:b/>
                <w:bCs/>
                <w:vertAlign w:val="superscript"/>
              </w:rPr>
              <w:t></w:t>
            </w:r>
          </w:p>
        </w:tc>
        <w:tc>
          <w:tcPr>
            <w:tcW w:w="1513"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s</w:t>
            </w:r>
          </w:p>
        </w:tc>
        <w:tc>
          <w:tcPr>
            <w:tcW w:w="1513" w:type="dxa"/>
          </w:tcPr>
          <w:p w:rsidR="00000000" w:rsidRDefault="002A7659">
            <w:pPr>
              <w:tabs>
                <w:tab w:val="num" w:pos="-2520"/>
              </w:tabs>
              <w:spacing w:line="480" w:lineRule="auto"/>
              <w:jc w:val="center"/>
              <w:rPr>
                <w:rFonts w:ascii="Symbol" w:hAnsi="Symbol" w:cs="Arial"/>
                <w:b/>
                <w:bCs/>
                <w:lang w:val="en-US"/>
              </w:rPr>
            </w:pPr>
            <w:r>
              <w:rPr>
                <w:rFonts w:ascii="Symbol" w:hAnsi="Symbol" w:cs="Arial"/>
                <w:b/>
                <w:bCs/>
              </w:rPr>
              <w:t></w:t>
            </w:r>
            <w:r>
              <w:rPr>
                <w:rFonts w:ascii="Arial" w:hAnsi="Arial" w:cs="Arial"/>
                <w:b/>
                <w:bCs/>
                <w:lang w:val="en-US"/>
              </w:rPr>
              <w:t>CV</w:t>
            </w:r>
          </w:p>
        </w:tc>
        <w:tc>
          <w:tcPr>
            <w:tcW w:w="1291"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c>
          <w:tcPr>
            <w:tcW w:w="1440"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r>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Arial" w:hAnsi="Arial" w:cs="Arial"/>
              </w:rPr>
            </w:pPr>
            <w:r>
              <w:rPr>
                <w:rFonts w:ascii="Arial" w:hAnsi="Arial" w:cs="Arial"/>
              </w:rPr>
              <w:t>229611.260</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479.178</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1.017</w:t>
            </w:r>
          </w:p>
        </w:tc>
        <w:tc>
          <w:tcPr>
            <w:tcW w:w="1291"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0.657</w:t>
            </w:r>
          </w:p>
        </w:tc>
        <w:tc>
          <w:tcPr>
            <w:tcW w:w="1440"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-0.864</w:t>
            </w:r>
          </w:p>
        </w:tc>
      </w:tr>
    </w:tbl>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strike/>
        </w:rPr>
      </w:pPr>
      <w:r>
        <w:rPr>
          <w:rFonts w:ascii="Arial" w:hAnsi="Arial" w:cs="Arial"/>
          <w:b/>
          <w:bCs/>
        </w:rPr>
        <w:t>HISTOGRAMA DE LA VARIABLE X</w:t>
      </w:r>
      <w:r>
        <w:rPr>
          <w:rFonts w:ascii="Arial" w:hAnsi="Arial" w:cs="Arial"/>
          <w:b/>
          <w:bCs/>
          <w:strike/>
          <w:vertAlign w:val="subscript"/>
        </w:rPr>
        <w:t>3</w:t>
      </w:r>
    </w:p>
    <w:p w:rsidR="00000000" w:rsidRDefault="00F11D6B">
      <w:pPr>
        <w:tabs>
          <w:tab w:val="num" w:pos="-2520"/>
        </w:tabs>
        <w:spacing w:line="480" w:lineRule="auto"/>
        <w:ind w:left="1080" w:hanging="540"/>
        <w:jc w:val="center"/>
        <w:rPr>
          <w:rFonts w:ascii="Arial" w:hAnsi="Arial" w:cs="Arial"/>
          <w:b/>
          <w:bCs/>
        </w:rPr>
      </w:pPr>
      <w:r>
        <w:rPr>
          <w:rFonts w:ascii="Arial" w:hAnsi="Arial" w:cs="Arial"/>
          <w:b/>
          <w:bCs/>
          <w:noProof/>
        </w:rPr>
        <w:drawing>
          <wp:inline distT="0" distB="0" distL="0" distR="0">
            <wp:extent cx="4457700" cy="35941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srcRect/>
                    <a:stretch>
                      <a:fillRect/>
                    </a:stretch>
                  </pic:blipFill>
                  <pic:spPr bwMode="auto">
                    <a:xfrm>
                      <a:off x="0" y="0"/>
                      <a:ext cx="4457700" cy="3594100"/>
                    </a:xfrm>
                    <a:prstGeom prst="rect">
                      <a:avLst/>
                    </a:prstGeom>
                    <a:noFill/>
                    <a:ln w="9525">
                      <a:noFill/>
                      <a:miter lim="800000"/>
                      <a:headEnd/>
                      <a:tailEnd/>
                    </a:ln>
                  </pic:spPr>
                </pic:pic>
              </a:graphicData>
            </a:graphic>
          </wp:inline>
        </w:drawing>
      </w:r>
    </w:p>
    <w:p w:rsidR="00000000" w:rsidRDefault="002A7659">
      <w:pPr>
        <w:pStyle w:val="Epgrafe"/>
        <w:spacing w:line="480" w:lineRule="auto"/>
        <w:rPr>
          <w:sz w:val="24"/>
        </w:rPr>
      </w:pPr>
      <w:r>
        <w:rPr>
          <w:sz w:val="24"/>
        </w:rPr>
        <w:t>Figura 1.5 Histograma de la variable X3</w:t>
      </w:r>
    </w:p>
    <w:p w:rsidR="00000000" w:rsidRDefault="00F11D6B">
      <w:pPr>
        <w:tabs>
          <w:tab w:val="num" w:pos="-2520"/>
        </w:tabs>
        <w:spacing w:line="480" w:lineRule="auto"/>
        <w:ind w:left="1080"/>
        <w:jc w:val="center"/>
        <w:rPr>
          <w:rFonts w:ascii="Arial" w:hAnsi="Arial" w:cs="Arial"/>
          <w:b/>
          <w:bCs/>
        </w:rPr>
      </w:pPr>
      <w:r>
        <w:rPr>
          <w:noProof/>
        </w:rPr>
        <w:drawing>
          <wp:anchor distT="0" distB="0" distL="114300" distR="114300" simplePos="0" relativeHeight="251659776" behindDoc="0" locked="0" layoutInCell="1" allowOverlap="1">
            <wp:simplePos x="0" y="0"/>
            <wp:positionH relativeFrom="column">
              <wp:posOffset>-114300</wp:posOffset>
            </wp:positionH>
            <wp:positionV relativeFrom="paragraph">
              <wp:posOffset>269240</wp:posOffset>
            </wp:positionV>
            <wp:extent cx="2705100" cy="2438400"/>
            <wp:effectExtent l="0" t="0" r="0" b="0"/>
            <wp:wrapNone/>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6"/>
                    <a:srcRect l="12720" t="13240" r="21635" b="12448"/>
                    <a:stretch>
                      <a:fillRect/>
                    </a:stretch>
                  </pic:blipFill>
                  <pic:spPr bwMode="auto">
                    <a:xfrm>
                      <a:off x="0" y="0"/>
                      <a:ext cx="2705100" cy="2438400"/>
                    </a:xfrm>
                    <a:prstGeom prst="rect">
                      <a:avLst/>
                    </a:prstGeom>
                    <a:noFill/>
                    <a:ln w="9525">
                      <a:noFill/>
                      <a:miter lim="800000"/>
                      <a:headEnd/>
                      <a:tailEnd/>
                    </a:ln>
                  </pic:spPr>
                </pic:pic>
              </a:graphicData>
            </a:graphic>
          </wp:anchor>
        </w:drawing>
      </w:r>
      <w:r w:rsidR="002A7659">
        <w:rPr>
          <w:rFonts w:ascii="Arial" w:hAnsi="Arial" w:cs="Arial"/>
          <w:b/>
          <w:bCs/>
        </w:rPr>
        <w:t xml:space="preserve">      OJIVA Y DIAGRAMA DE CAJAS DE LA VARIABLE X</w:t>
      </w:r>
      <w:r w:rsidR="002A7659">
        <w:rPr>
          <w:rFonts w:ascii="Arial" w:hAnsi="Arial" w:cs="Arial"/>
          <w:b/>
          <w:bCs/>
          <w:vertAlign w:val="subscript"/>
        </w:rPr>
        <w:t xml:space="preserve">3 </w:t>
      </w:r>
    </w:p>
    <w:p w:rsidR="00000000" w:rsidRDefault="002A7659">
      <w:pPr>
        <w:tabs>
          <w:tab w:val="num" w:pos="-2520"/>
        </w:tabs>
        <w:spacing w:line="480" w:lineRule="auto"/>
        <w:ind w:left="1080"/>
        <w:jc w:val="center"/>
        <w:rPr>
          <w:rFonts w:ascii="Arial" w:hAnsi="Arial" w:cs="Arial"/>
          <w:b/>
          <w:bCs/>
        </w:rPr>
      </w:pPr>
    </w:p>
    <w:p w:rsidR="00000000" w:rsidRDefault="00F11D6B">
      <w:pPr>
        <w:tabs>
          <w:tab w:val="num" w:pos="-2520"/>
        </w:tabs>
        <w:spacing w:line="480" w:lineRule="auto"/>
        <w:ind w:left="1080" w:firstLine="180"/>
        <w:jc w:val="center"/>
        <w:rPr>
          <w:rFonts w:ascii="Arial" w:hAnsi="Arial" w:cs="Arial"/>
          <w:b/>
          <w:bCs/>
        </w:rPr>
      </w:pPr>
      <w:r>
        <w:rPr>
          <w:noProof/>
        </w:rPr>
        <w:drawing>
          <wp:anchor distT="0" distB="0" distL="114300" distR="114300" simplePos="0" relativeHeight="251660800" behindDoc="0" locked="0" layoutInCell="1" allowOverlap="1">
            <wp:simplePos x="0" y="0"/>
            <wp:positionH relativeFrom="column">
              <wp:posOffset>2628900</wp:posOffset>
            </wp:positionH>
            <wp:positionV relativeFrom="paragraph">
              <wp:posOffset>140335</wp:posOffset>
            </wp:positionV>
            <wp:extent cx="2501900" cy="850900"/>
            <wp:effectExtent l="0" t="0" r="0" b="0"/>
            <wp:wrapNone/>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7"/>
                    <a:srcRect l="23497" t="29124" r="21724" b="21994"/>
                    <a:stretch>
                      <a:fillRect/>
                    </a:stretch>
                  </pic:blipFill>
                  <pic:spPr bwMode="auto">
                    <a:xfrm>
                      <a:off x="0" y="0"/>
                      <a:ext cx="2501900" cy="850900"/>
                    </a:xfrm>
                    <a:prstGeom prst="rect">
                      <a:avLst/>
                    </a:prstGeom>
                    <a:noFill/>
                    <a:ln w="9525">
                      <a:noFill/>
                      <a:miter lim="800000"/>
                      <a:headEnd/>
                      <a:tailEnd/>
                    </a:ln>
                  </pic:spPr>
                </pic:pic>
              </a:graphicData>
            </a:graphic>
          </wp:anchor>
        </w:drawing>
      </w:r>
    </w:p>
    <w:p w:rsidR="00000000" w:rsidRDefault="002A7659">
      <w:pPr>
        <w:spacing w:line="480" w:lineRule="auto"/>
        <w:ind w:firstLine="1980"/>
        <w:jc w:val="center"/>
        <w:rPr>
          <w:rFonts w:ascii="Arial" w:hAnsi="Arial" w:cs="Arial"/>
          <w:sz w:val="2"/>
          <w:szCs w:val="2"/>
        </w:rPr>
      </w:pPr>
    </w:p>
    <w:p w:rsidR="00000000" w:rsidRDefault="002A7659">
      <w:pPr>
        <w:spacing w:line="480" w:lineRule="auto"/>
        <w:rPr>
          <w:rFonts w:ascii="Arial" w:hAnsi="Arial" w:cs="Arial"/>
          <w:b/>
          <w:bCs/>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center"/>
        <w:rPr>
          <w:rFonts w:ascii="Arial" w:hAnsi="Arial" w:cs="Arial"/>
          <w:b/>
          <w:bCs/>
        </w:rPr>
      </w:pPr>
      <w:r>
        <w:rPr>
          <w:rFonts w:ascii="Arial" w:hAnsi="Arial" w:cs="Arial"/>
          <w:b/>
          <w:bCs/>
        </w:rPr>
        <w:t>Figura 1.6 Ojiva y Diagrama de Cajas de la variable X3</w:t>
      </w:r>
    </w:p>
    <w:p w:rsidR="00000000" w:rsidRDefault="002A7659">
      <w:pPr>
        <w:tabs>
          <w:tab w:val="num" w:pos="-2520"/>
        </w:tabs>
        <w:spacing w:line="480" w:lineRule="auto"/>
        <w:ind w:left="1080"/>
        <w:jc w:val="both"/>
        <w:rPr>
          <w:rFonts w:ascii="Arial" w:hAnsi="Arial" w:cs="Arial"/>
          <w:b/>
          <w:bCs/>
        </w:rPr>
      </w:pPr>
      <w:r>
        <w:rPr>
          <w:rFonts w:ascii="Arial" w:hAnsi="Arial" w:cs="Arial"/>
          <w:b/>
          <w:bCs/>
        </w:rPr>
        <w:t>Cuarta v</w:t>
      </w:r>
      <w:r>
        <w:rPr>
          <w:rFonts w:ascii="Arial" w:hAnsi="Arial" w:cs="Arial"/>
          <w:b/>
          <w:bCs/>
        </w:rPr>
        <w:t>ariable: X</w:t>
      </w:r>
      <w:r>
        <w:rPr>
          <w:rFonts w:ascii="Arial" w:hAnsi="Arial" w:cs="Arial"/>
          <w:b/>
          <w:bCs/>
          <w:vertAlign w:val="subscript"/>
        </w:rPr>
        <w:t xml:space="preserve">4  </w:t>
      </w:r>
      <w:r>
        <w:rPr>
          <w:rFonts w:ascii="Arial" w:hAnsi="Arial" w:cs="Arial"/>
          <w:b/>
          <w:bCs/>
        </w:rPr>
        <w:t>= VIV_LUZ</w:t>
      </w: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77"/>
        <w:jc w:val="both"/>
        <w:rPr>
          <w:rFonts w:ascii="Arial" w:hAnsi="Arial" w:cs="Arial"/>
        </w:rPr>
      </w:pPr>
      <w:r>
        <w:rPr>
          <w:rFonts w:ascii="Arial" w:hAnsi="Arial" w:cs="Arial"/>
        </w:rPr>
        <w:t>Con esta variable intentamos mediar el número de viviendas por zona que poseen luz eléctrica, obteniendo un promedio de 851,114 casas con este servicio. La distribución de probabilidades es mesocúrtica, con una alta variación y es s</w:t>
      </w:r>
      <w:r>
        <w:rPr>
          <w:rFonts w:ascii="Arial" w:hAnsi="Arial" w:cs="Arial"/>
        </w:rPr>
        <w:t>imétrica, pero el coeficiente de asimetría es de -0,390 el cual tiende a cero lo que nos indica que hay similar aglomeración de datos tanto para los que poseen este servicio como para los que no.</w:t>
      </w:r>
    </w:p>
    <w:p w:rsidR="00000000" w:rsidRDefault="002A7659">
      <w:pPr>
        <w:tabs>
          <w:tab w:val="num" w:pos="-2520"/>
        </w:tabs>
        <w:spacing w:line="480" w:lineRule="auto"/>
        <w:ind w:left="1080"/>
        <w:jc w:val="center"/>
        <w:rPr>
          <w:rFonts w:ascii="Arial" w:hAnsi="Arial" w:cs="Arial"/>
          <w:b/>
          <w:bCs/>
          <w:sz w:val="20"/>
        </w:rPr>
      </w:pPr>
    </w:p>
    <w:p w:rsidR="00000000" w:rsidRDefault="002A7659">
      <w:pPr>
        <w:tabs>
          <w:tab w:val="num" w:pos="-2520"/>
        </w:tabs>
        <w:spacing w:line="480" w:lineRule="auto"/>
        <w:ind w:left="1080"/>
        <w:jc w:val="center"/>
        <w:rPr>
          <w:rFonts w:ascii="Arial" w:hAnsi="Arial" w:cs="Arial"/>
          <w:b/>
          <w:bCs/>
        </w:rPr>
      </w:pPr>
      <w:r>
        <w:rPr>
          <w:rFonts w:ascii="Arial" w:hAnsi="Arial" w:cs="Arial"/>
          <w:b/>
          <w:bCs/>
        </w:rPr>
        <w:t>Tabla I.XXX. Estadísticas Básicas de la Variable X4</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4"/>
        <w:gridCol w:w="1551"/>
        <w:gridCol w:w="1396"/>
        <w:gridCol w:w="1416"/>
        <w:gridCol w:w="1490"/>
      </w:tblGrid>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b/>
                <w:bCs/>
              </w:rPr>
            </w:pPr>
            <w:r>
              <w:rPr>
                <w:rFonts w:ascii="Arial" w:hAnsi="Arial" w:cs="Arial"/>
                <w:b/>
                <w:bCs/>
              </w:rPr>
              <w:t>Media</w:t>
            </w:r>
          </w:p>
        </w:tc>
        <w:tc>
          <w:tcPr>
            <w:tcW w:w="1551" w:type="dxa"/>
          </w:tcPr>
          <w:p w:rsidR="00000000" w:rsidRDefault="002A7659">
            <w:pPr>
              <w:tabs>
                <w:tab w:val="num" w:pos="-2520"/>
              </w:tabs>
              <w:spacing w:line="480" w:lineRule="auto"/>
              <w:jc w:val="center"/>
              <w:rPr>
                <w:rFonts w:ascii="Arial" w:hAnsi="Arial" w:cs="Arial"/>
                <w:b/>
                <w:bCs/>
              </w:rPr>
            </w:pPr>
            <w:r>
              <w:rPr>
                <w:rFonts w:ascii="Arial" w:hAnsi="Arial" w:cs="Arial"/>
                <w:b/>
                <w:bCs/>
              </w:rPr>
              <w:t>M</w:t>
            </w:r>
            <w:r>
              <w:rPr>
                <w:rFonts w:ascii="Arial" w:hAnsi="Arial" w:cs="Arial"/>
                <w:b/>
                <w:bCs/>
              </w:rPr>
              <w:t>ediana</w:t>
            </w:r>
          </w:p>
        </w:tc>
        <w:tc>
          <w:tcPr>
            <w:tcW w:w="1396" w:type="dxa"/>
          </w:tcPr>
          <w:p w:rsidR="00000000" w:rsidRDefault="002A7659">
            <w:pPr>
              <w:tabs>
                <w:tab w:val="num" w:pos="-2520"/>
              </w:tabs>
              <w:spacing w:line="480" w:lineRule="auto"/>
              <w:jc w:val="center"/>
              <w:rPr>
                <w:rFonts w:ascii="Arial" w:hAnsi="Arial" w:cs="Arial"/>
                <w:b/>
                <w:bCs/>
              </w:rPr>
            </w:pPr>
            <w:r>
              <w:rPr>
                <w:rFonts w:ascii="Arial" w:hAnsi="Arial" w:cs="Arial"/>
                <w:b/>
                <w:bCs/>
              </w:rPr>
              <w:t>Min</w:t>
            </w:r>
          </w:p>
        </w:tc>
        <w:tc>
          <w:tcPr>
            <w:tcW w:w="1416"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Max</w:t>
            </w:r>
          </w:p>
        </w:tc>
        <w:tc>
          <w:tcPr>
            <w:tcW w:w="1490"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Rango</w:t>
            </w:r>
          </w:p>
        </w:tc>
      </w:tr>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lang w:val="en-US"/>
              </w:rPr>
            </w:pPr>
            <w:r>
              <w:rPr>
                <w:rFonts w:ascii="Arial" w:hAnsi="Arial" w:cs="Arial"/>
                <w:lang w:val="en-US"/>
              </w:rPr>
              <w:t>851.114</w:t>
            </w:r>
          </w:p>
        </w:tc>
        <w:tc>
          <w:tcPr>
            <w:tcW w:w="1551"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1053.5</w:t>
            </w:r>
          </w:p>
        </w:tc>
        <w:tc>
          <w:tcPr>
            <w:tcW w:w="1396" w:type="dxa"/>
            <w:vAlign w:val="bottom"/>
          </w:tcPr>
          <w:p w:rsidR="00000000" w:rsidRDefault="002A7659">
            <w:pPr>
              <w:spacing w:line="480" w:lineRule="auto"/>
              <w:jc w:val="center"/>
              <w:rPr>
                <w:rFonts w:ascii="Arial" w:eastAsia="Arial Unicode MS" w:hAnsi="Arial" w:cs="Arial"/>
                <w:szCs w:val="20"/>
                <w:lang w:val="en-US"/>
              </w:rPr>
            </w:pPr>
            <w:r>
              <w:rPr>
                <w:rFonts w:ascii="Arial" w:eastAsia="Arial Unicode MS" w:hAnsi="Arial" w:cs="Arial"/>
                <w:szCs w:val="20"/>
                <w:lang w:val="en-US"/>
              </w:rPr>
              <w:t>1</w:t>
            </w:r>
          </w:p>
        </w:tc>
        <w:tc>
          <w:tcPr>
            <w:tcW w:w="141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1717</w:t>
            </w:r>
          </w:p>
        </w:tc>
        <w:tc>
          <w:tcPr>
            <w:tcW w:w="1490"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1716</w:t>
            </w:r>
          </w:p>
        </w:tc>
      </w:tr>
    </w:tbl>
    <w:p w:rsidR="00000000" w:rsidRDefault="002A7659">
      <w:pPr>
        <w:tabs>
          <w:tab w:val="num" w:pos="-2520"/>
        </w:tabs>
        <w:spacing w:line="480" w:lineRule="auto"/>
        <w:ind w:left="1080"/>
        <w:jc w:val="center"/>
        <w:rPr>
          <w:rFonts w:ascii="Arial" w:hAnsi="Arial" w:cs="Arial"/>
          <w:b/>
          <w:bCs/>
          <w:lang w:val="en-US"/>
        </w:rPr>
      </w:pPr>
    </w:p>
    <w:tbl>
      <w:tblPr>
        <w:tblW w:w="727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3"/>
        <w:gridCol w:w="1513"/>
        <w:gridCol w:w="1364"/>
        <w:gridCol w:w="1440"/>
        <w:gridCol w:w="1440"/>
      </w:tblGrid>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Symbol" w:hAnsi="Symbol" w:cs="Arial"/>
                <w:b/>
                <w:bCs/>
                <w:vertAlign w:val="superscript"/>
                <w:lang w:val="en-US"/>
              </w:rPr>
            </w:pPr>
            <w:r>
              <w:rPr>
                <w:rFonts w:ascii="Arial" w:hAnsi="Arial" w:cs="Arial"/>
                <w:b/>
                <w:bCs/>
                <w:lang w:val="en-US"/>
              </w:rPr>
              <w:t>s</w:t>
            </w:r>
            <w:r>
              <w:rPr>
                <w:rFonts w:ascii="Symbol" w:hAnsi="Symbol" w:cs="Arial"/>
                <w:b/>
                <w:bCs/>
                <w:vertAlign w:val="superscript"/>
              </w:rPr>
              <w:t></w:t>
            </w:r>
          </w:p>
        </w:tc>
        <w:tc>
          <w:tcPr>
            <w:tcW w:w="1513"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s</w:t>
            </w:r>
          </w:p>
        </w:tc>
        <w:tc>
          <w:tcPr>
            <w:tcW w:w="1364" w:type="dxa"/>
          </w:tcPr>
          <w:p w:rsidR="00000000" w:rsidRDefault="002A7659">
            <w:pPr>
              <w:tabs>
                <w:tab w:val="num" w:pos="-2520"/>
              </w:tabs>
              <w:spacing w:line="480" w:lineRule="auto"/>
              <w:jc w:val="center"/>
              <w:rPr>
                <w:rFonts w:ascii="Symbol" w:hAnsi="Symbol" w:cs="Arial"/>
                <w:b/>
                <w:bCs/>
                <w:lang w:val="en-US"/>
              </w:rPr>
            </w:pPr>
            <w:r>
              <w:rPr>
                <w:rFonts w:ascii="Symbol" w:hAnsi="Symbol" w:cs="Arial"/>
                <w:b/>
                <w:bCs/>
              </w:rPr>
              <w:t></w:t>
            </w:r>
            <w:r>
              <w:rPr>
                <w:rFonts w:ascii="Arial" w:hAnsi="Arial" w:cs="Arial"/>
                <w:b/>
                <w:bCs/>
                <w:lang w:val="en-US"/>
              </w:rPr>
              <w:t>CV</w:t>
            </w:r>
          </w:p>
        </w:tc>
        <w:tc>
          <w:tcPr>
            <w:tcW w:w="1440"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c>
          <w:tcPr>
            <w:tcW w:w="1440"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r>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Arial" w:hAnsi="Arial" w:cs="Arial"/>
              </w:rPr>
            </w:pPr>
            <w:r>
              <w:rPr>
                <w:rFonts w:ascii="Arial" w:hAnsi="Arial" w:cs="Arial"/>
              </w:rPr>
              <w:t>281948.421</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530.988</w:t>
            </w:r>
          </w:p>
        </w:tc>
        <w:tc>
          <w:tcPr>
            <w:tcW w:w="1364"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0.624</w:t>
            </w:r>
          </w:p>
        </w:tc>
        <w:tc>
          <w:tcPr>
            <w:tcW w:w="1440"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-0.390</w:t>
            </w:r>
          </w:p>
        </w:tc>
        <w:tc>
          <w:tcPr>
            <w:tcW w:w="1440"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-1.387</w:t>
            </w:r>
          </w:p>
        </w:tc>
      </w:tr>
    </w:tbl>
    <w:p w:rsidR="00000000" w:rsidRDefault="002A7659">
      <w:pPr>
        <w:tabs>
          <w:tab w:val="num" w:pos="-2520"/>
        </w:tabs>
        <w:spacing w:line="480" w:lineRule="auto"/>
        <w:ind w:left="1080" w:firstLine="1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strike/>
        </w:rPr>
      </w:pPr>
      <w:r>
        <w:rPr>
          <w:rFonts w:ascii="Arial" w:hAnsi="Arial" w:cs="Arial"/>
          <w:b/>
          <w:bCs/>
        </w:rPr>
        <w:t>HISTOGRAMA DE LA VARIABLE X</w:t>
      </w:r>
      <w:r>
        <w:rPr>
          <w:rFonts w:ascii="Arial" w:hAnsi="Arial" w:cs="Arial"/>
          <w:b/>
          <w:bCs/>
          <w:strike/>
          <w:vertAlign w:val="subscript"/>
        </w:rPr>
        <w:t>4</w:t>
      </w:r>
    </w:p>
    <w:p w:rsidR="00000000" w:rsidRDefault="00F11D6B">
      <w:pPr>
        <w:tabs>
          <w:tab w:val="num" w:pos="-2520"/>
        </w:tabs>
        <w:spacing w:line="480" w:lineRule="auto"/>
        <w:ind w:left="1080" w:hanging="540"/>
        <w:jc w:val="center"/>
        <w:rPr>
          <w:rFonts w:ascii="Arial" w:hAnsi="Arial" w:cs="Arial"/>
          <w:b/>
          <w:bCs/>
        </w:rPr>
      </w:pPr>
      <w:r>
        <w:rPr>
          <w:rFonts w:ascii="Arial" w:hAnsi="Arial" w:cs="Arial"/>
          <w:b/>
          <w:bCs/>
          <w:noProof/>
        </w:rPr>
        <w:drawing>
          <wp:inline distT="0" distB="0" distL="0" distR="0">
            <wp:extent cx="4025900" cy="32131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srcRect/>
                    <a:stretch>
                      <a:fillRect/>
                    </a:stretch>
                  </pic:blipFill>
                  <pic:spPr bwMode="auto">
                    <a:xfrm>
                      <a:off x="0" y="0"/>
                      <a:ext cx="4025900" cy="3213100"/>
                    </a:xfrm>
                    <a:prstGeom prst="rect">
                      <a:avLst/>
                    </a:prstGeom>
                    <a:noFill/>
                    <a:ln w="9525">
                      <a:noFill/>
                      <a:miter lim="800000"/>
                      <a:headEnd/>
                      <a:tailEnd/>
                    </a:ln>
                  </pic:spPr>
                </pic:pic>
              </a:graphicData>
            </a:graphic>
          </wp:inline>
        </w:drawing>
      </w:r>
    </w:p>
    <w:p w:rsidR="00000000" w:rsidRDefault="002A7659">
      <w:pPr>
        <w:spacing w:line="480" w:lineRule="auto"/>
        <w:ind w:left="1080"/>
        <w:jc w:val="center"/>
        <w:rPr>
          <w:rFonts w:ascii="Arial" w:hAnsi="Arial" w:cs="Arial"/>
          <w:b/>
          <w:bCs/>
        </w:rPr>
      </w:pPr>
      <w:r>
        <w:rPr>
          <w:rFonts w:ascii="Arial" w:hAnsi="Arial" w:cs="Arial"/>
          <w:b/>
          <w:bCs/>
        </w:rPr>
        <w:t>Figura 1.7 Histograma de la variable X4</w:t>
      </w:r>
    </w:p>
    <w:p w:rsidR="00000000" w:rsidRDefault="002A7659">
      <w:pPr>
        <w:tabs>
          <w:tab w:val="num" w:pos="-2520"/>
        </w:tabs>
        <w:spacing w:line="480" w:lineRule="auto"/>
        <w:ind w:left="1080"/>
        <w:jc w:val="center"/>
        <w:rPr>
          <w:rFonts w:ascii="Arial" w:hAnsi="Arial" w:cs="Arial"/>
          <w:b/>
          <w:bCs/>
        </w:rPr>
      </w:pPr>
      <w:r>
        <w:rPr>
          <w:rFonts w:ascii="Arial" w:hAnsi="Arial" w:cs="Arial"/>
          <w:b/>
          <w:bCs/>
        </w:rPr>
        <w:t xml:space="preserve">   OJIVA Y DIAGRAMA DE CAJAS DE LA VARIABLE X</w:t>
      </w:r>
      <w:r>
        <w:rPr>
          <w:rFonts w:ascii="Arial" w:hAnsi="Arial" w:cs="Arial"/>
          <w:b/>
          <w:bCs/>
          <w:vertAlign w:val="subscript"/>
        </w:rPr>
        <w:t xml:space="preserve">4 </w:t>
      </w:r>
    </w:p>
    <w:p w:rsidR="00000000" w:rsidRDefault="00F11D6B">
      <w:pPr>
        <w:spacing w:line="480" w:lineRule="auto"/>
        <w:ind w:left="1080"/>
        <w:jc w:val="center"/>
        <w:rPr>
          <w:rFonts w:ascii="Arial" w:hAnsi="Arial" w:cs="Arial"/>
          <w:b/>
          <w:bCs/>
        </w:rPr>
      </w:pPr>
      <w:r>
        <w:rPr>
          <w:noProof/>
        </w:rPr>
        <w:drawing>
          <wp:anchor distT="0" distB="0" distL="114300" distR="114300" simplePos="0" relativeHeight="251661824" behindDoc="0" locked="0" layoutInCell="1" allowOverlap="1">
            <wp:simplePos x="0" y="0"/>
            <wp:positionH relativeFrom="column">
              <wp:posOffset>-114300</wp:posOffset>
            </wp:positionH>
            <wp:positionV relativeFrom="paragraph">
              <wp:posOffset>185420</wp:posOffset>
            </wp:positionV>
            <wp:extent cx="2743200" cy="2489200"/>
            <wp:effectExtent l="0" t="0" r="0" b="0"/>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9"/>
                    <a:srcRect l="12720" t="13245" r="21635" b="12424"/>
                    <a:stretch>
                      <a:fillRect/>
                    </a:stretch>
                  </pic:blipFill>
                  <pic:spPr bwMode="auto">
                    <a:xfrm>
                      <a:off x="0" y="0"/>
                      <a:ext cx="2743200" cy="2489200"/>
                    </a:xfrm>
                    <a:prstGeom prst="rect">
                      <a:avLst/>
                    </a:prstGeom>
                    <a:noFill/>
                    <a:ln w="9525">
                      <a:noFill/>
                      <a:miter lim="800000"/>
                      <a:headEnd/>
                      <a:tailEnd/>
                    </a:ln>
                  </pic:spPr>
                </pic:pic>
              </a:graphicData>
            </a:graphic>
          </wp:anchor>
        </w:drawing>
      </w:r>
    </w:p>
    <w:p w:rsidR="00000000" w:rsidRDefault="002A7659">
      <w:pPr>
        <w:spacing w:line="480" w:lineRule="auto"/>
        <w:ind w:left="1080"/>
        <w:jc w:val="center"/>
        <w:rPr>
          <w:rFonts w:ascii="Arial" w:hAnsi="Arial" w:cs="Arial"/>
          <w:b/>
          <w:bCs/>
        </w:rPr>
      </w:pPr>
    </w:p>
    <w:p w:rsidR="00000000" w:rsidRDefault="002A7659">
      <w:pPr>
        <w:spacing w:line="480" w:lineRule="auto"/>
        <w:ind w:firstLine="1620"/>
        <w:jc w:val="center"/>
        <w:rPr>
          <w:rFonts w:ascii="Arial" w:hAnsi="Arial" w:cs="Arial"/>
        </w:rPr>
      </w:pPr>
    </w:p>
    <w:p w:rsidR="00000000" w:rsidRDefault="00F11D6B">
      <w:pPr>
        <w:spacing w:line="480" w:lineRule="auto"/>
        <w:rPr>
          <w:rFonts w:ascii="Arial" w:hAnsi="Arial" w:cs="Arial"/>
          <w:b/>
          <w:bCs/>
          <w:sz w:val="20"/>
        </w:rPr>
      </w:pPr>
      <w:r>
        <w:rPr>
          <w:noProof/>
        </w:rPr>
        <w:drawing>
          <wp:anchor distT="0" distB="0" distL="114300" distR="114300" simplePos="0" relativeHeight="251662848" behindDoc="0" locked="0" layoutInCell="1" allowOverlap="1">
            <wp:simplePos x="0" y="0"/>
            <wp:positionH relativeFrom="column">
              <wp:posOffset>2628900</wp:posOffset>
            </wp:positionH>
            <wp:positionV relativeFrom="paragraph">
              <wp:posOffset>48260</wp:posOffset>
            </wp:positionV>
            <wp:extent cx="2514600" cy="800100"/>
            <wp:effectExtent l="0" t="0" r="0" b="0"/>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0"/>
                    <a:srcRect l="20888" t="30554" r="21724" b="23431"/>
                    <a:stretch>
                      <a:fillRect/>
                    </a:stretch>
                  </pic:blipFill>
                  <pic:spPr bwMode="auto">
                    <a:xfrm>
                      <a:off x="0" y="0"/>
                      <a:ext cx="2514600" cy="800100"/>
                    </a:xfrm>
                    <a:prstGeom prst="rect">
                      <a:avLst/>
                    </a:prstGeom>
                    <a:noFill/>
                    <a:ln w="9525">
                      <a:noFill/>
                      <a:miter lim="800000"/>
                      <a:headEnd/>
                      <a:tailEnd/>
                    </a:ln>
                  </pic:spPr>
                </pic:pic>
              </a:graphicData>
            </a:graphic>
          </wp:anchor>
        </w:drawing>
      </w:r>
    </w:p>
    <w:p w:rsidR="00000000" w:rsidRDefault="002A7659">
      <w:pPr>
        <w:spacing w:line="480" w:lineRule="auto"/>
        <w:ind w:left="708" w:firstLine="708"/>
        <w:rPr>
          <w:rFonts w:ascii="Arial" w:hAnsi="Arial" w:cs="Arial"/>
          <w:b/>
          <w:bCs/>
          <w:sz w:val="20"/>
        </w:rPr>
      </w:pPr>
    </w:p>
    <w:p w:rsidR="00000000" w:rsidRDefault="002A7659">
      <w:pPr>
        <w:spacing w:line="480" w:lineRule="auto"/>
        <w:ind w:left="708" w:firstLine="708"/>
        <w:rPr>
          <w:rFonts w:ascii="Arial" w:hAnsi="Arial" w:cs="Arial"/>
          <w:b/>
          <w:bCs/>
          <w:sz w:val="20"/>
        </w:rPr>
      </w:pPr>
    </w:p>
    <w:p w:rsidR="00000000" w:rsidRDefault="002A7659">
      <w:pPr>
        <w:spacing w:line="480" w:lineRule="auto"/>
        <w:ind w:left="708" w:firstLine="708"/>
        <w:rPr>
          <w:rFonts w:ascii="Arial" w:hAnsi="Arial" w:cs="Arial"/>
          <w:b/>
          <w:bCs/>
          <w:sz w:val="20"/>
        </w:rPr>
      </w:pPr>
    </w:p>
    <w:p w:rsidR="00000000" w:rsidRDefault="002A7659">
      <w:pPr>
        <w:spacing w:line="480" w:lineRule="auto"/>
        <w:ind w:left="708" w:firstLine="708"/>
        <w:rPr>
          <w:rFonts w:ascii="Arial" w:hAnsi="Arial" w:cs="Arial"/>
          <w:b/>
          <w:bCs/>
          <w:sz w:val="20"/>
        </w:rPr>
      </w:pPr>
    </w:p>
    <w:p w:rsidR="00000000" w:rsidRDefault="002A7659">
      <w:pPr>
        <w:spacing w:line="480" w:lineRule="auto"/>
        <w:ind w:left="708" w:firstLine="708"/>
        <w:rPr>
          <w:rFonts w:ascii="Arial" w:hAnsi="Arial" w:cs="Arial"/>
          <w:b/>
          <w:bCs/>
          <w:sz w:val="20"/>
        </w:rPr>
      </w:pPr>
    </w:p>
    <w:p w:rsidR="00000000" w:rsidRDefault="002A7659">
      <w:pPr>
        <w:spacing w:line="480" w:lineRule="auto"/>
        <w:ind w:left="708" w:firstLine="708"/>
        <w:rPr>
          <w:rFonts w:ascii="Arial" w:hAnsi="Arial" w:cs="Arial"/>
        </w:rPr>
      </w:pPr>
      <w:r>
        <w:rPr>
          <w:rFonts w:ascii="Arial" w:hAnsi="Arial" w:cs="Arial"/>
          <w:b/>
          <w:bCs/>
        </w:rPr>
        <w:t>Figura 1.8 Oj</w:t>
      </w:r>
      <w:r>
        <w:rPr>
          <w:rFonts w:ascii="Arial" w:hAnsi="Arial" w:cs="Arial"/>
          <w:b/>
          <w:bCs/>
        </w:rPr>
        <w:t>iva y Diagrama de Cajas de la variable X4</w:t>
      </w:r>
    </w:p>
    <w:p w:rsidR="00000000" w:rsidRDefault="002A7659">
      <w:pPr>
        <w:spacing w:line="480" w:lineRule="auto"/>
        <w:jc w:val="both"/>
        <w:rPr>
          <w:rFonts w:ascii="Arial" w:hAnsi="Arial" w:cs="Arial"/>
        </w:rPr>
      </w:pPr>
    </w:p>
    <w:p w:rsidR="00000000" w:rsidRDefault="002A7659">
      <w:pPr>
        <w:spacing w:line="480" w:lineRule="auto"/>
        <w:ind w:left="1077"/>
        <w:jc w:val="both"/>
        <w:rPr>
          <w:rFonts w:ascii="Arial" w:hAnsi="Arial" w:cs="Arial"/>
          <w:b/>
          <w:bCs/>
          <w:i/>
          <w:iCs/>
        </w:rPr>
      </w:pPr>
      <w:r>
        <w:rPr>
          <w:rFonts w:ascii="Arial" w:hAnsi="Arial" w:cs="Arial"/>
          <w:b/>
          <w:bCs/>
        </w:rPr>
        <w:t>Quinta variable: X</w:t>
      </w:r>
      <w:r>
        <w:rPr>
          <w:rFonts w:ascii="Arial" w:hAnsi="Arial" w:cs="Arial"/>
          <w:b/>
          <w:bCs/>
          <w:vertAlign w:val="subscript"/>
        </w:rPr>
        <w:t xml:space="preserve">5   </w:t>
      </w:r>
      <w:r>
        <w:rPr>
          <w:rFonts w:ascii="Arial" w:hAnsi="Arial" w:cs="Arial"/>
          <w:b/>
          <w:bCs/>
        </w:rPr>
        <w:t>= VIV_PISO</w:t>
      </w:r>
    </w:p>
    <w:p w:rsidR="00000000" w:rsidRDefault="002A7659">
      <w:pPr>
        <w:keepNext/>
        <w:keepLines/>
        <w:rPr>
          <w:rFonts w:ascii="Arial" w:hAnsi="Arial" w:cs="Arial"/>
          <w:vanish/>
          <w:sz w:val="16"/>
          <w:szCs w:val="16"/>
        </w:rPr>
      </w:pPr>
      <w:r>
        <w:rPr>
          <w:rFonts w:ascii="Arial" w:hAnsi="Arial" w:cs="Arial"/>
          <w:vanish/>
          <w:sz w:val="16"/>
          <w:szCs w:val="16"/>
        </w:rPr>
        <w:t>&lt;Bookmark(26)&gt;</w:t>
      </w:r>
    </w:p>
    <w:p w:rsidR="00000000" w:rsidRDefault="002A7659">
      <w:pPr>
        <w:tabs>
          <w:tab w:val="num" w:pos="-2520"/>
        </w:tabs>
        <w:ind w:left="1077"/>
        <w:jc w:val="both"/>
        <w:rPr>
          <w:rFonts w:ascii="Arial" w:hAnsi="Arial" w:cs="Arial"/>
          <w:b/>
          <w:bCs/>
        </w:rPr>
      </w:pPr>
    </w:p>
    <w:p w:rsidR="00000000" w:rsidRDefault="002A7659">
      <w:pPr>
        <w:tabs>
          <w:tab w:val="num" w:pos="-2520"/>
        </w:tabs>
        <w:spacing w:line="480" w:lineRule="auto"/>
        <w:ind w:left="1077"/>
        <w:jc w:val="both"/>
        <w:rPr>
          <w:rFonts w:ascii="Arial" w:hAnsi="Arial" w:cs="Arial"/>
        </w:rPr>
      </w:pPr>
      <w:r>
        <w:rPr>
          <w:rFonts w:ascii="Arial" w:hAnsi="Arial" w:cs="Arial"/>
        </w:rPr>
        <w:t xml:space="preserve">La distribución de probabilidades de esta variable es prácticamente simétrica y mesocúrtica. Al ser la distribución simétrica nos indica que la mayor concentración </w:t>
      </w:r>
      <w:r>
        <w:rPr>
          <w:rFonts w:ascii="Arial" w:hAnsi="Arial" w:cs="Arial"/>
        </w:rPr>
        <w:t>de calificaciones está alrededor de la media que es de 844.477 viviendas con piso adecuado.</w:t>
      </w:r>
    </w:p>
    <w:p w:rsidR="00000000" w:rsidRDefault="002A7659">
      <w:pPr>
        <w:tabs>
          <w:tab w:val="num" w:pos="-2520"/>
        </w:tabs>
        <w:spacing w:line="480" w:lineRule="auto"/>
        <w:ind w:left="1077"/>
        <w:jc w:val="center"/>
        <w:rPr>
          <w:rFonts w:ascii="Arial" w:hAnsi="Arial" w:cs="Arial"/>
          <w:b/>
          <w:bCs/>
          <w:sz w:val="20"/>
        </w:rPr>
      </w:pPr>
    </w:p>
    <w:p w:rsidR="00000000" w:rsidRDefault="002A7659">
      <w:pPr>
        <w:tabs>
          <w:tab w:val="num" w:pos="-2520"/>
        </w:tabs>
        <w:spacing w:line="480" w:lineRule="auto"/>
        <w:ind w:left="1077"/>
        <w:jc w:val="center"/>
        <w:rPr>
          <w:rFonts w:ascii="Arial" w:hAnsi="Arial" w:cs="Arial"/>
        </w:rPr>
      </w:pPr>
      <w:r>
        <w:rPr>
          <w:rFonts w:ascii="Arial" w:hAnsi="Arial" w:cs="Arial"/>
          <w:b/>
          <w:bCs/>
        </w:rPr>
        <w:t>Tabla I.XXXI. Estadísticas Básicas de la Variable X5</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4"/>
        <w:gridCol w:w="1551"/>
        <w:gridCol w:w="1396"/>
        <w:gridCol w:w="1416"/>
        <w:gridCol w:w="1490"/>
      </w:tblGrid>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b/>
                <w:bCs/>
              </w:rPr>
            </w:pPr>
            <w:r>
              <w:rPr>
                <w:rFonts w:ascii="Arial" w:hAnsi="Arial" w:cs="Arial"/>
                <w:b/>
                <w:bCs/>
              </w:rPr>
              <w:t>Media</w:t>
            </w:r>
          </w:p>
        </w:tc>
        <w:tc>
          <w:tcPr>
            <w:tcW w:w="1551" w:type="dxa"/>
          </w:tcPr>
          <w:p w:rsidR="00000000" w:rsidRDefault="002A7659">
            <w:pPr>
              <w:tabs>
                <w:tab w:val="num" w:pos="-2520"/>
              </w:tabs>
              <w:spacing w:line="480" w:lineRule="auto"/>
              <w:jc w:val="center"/>
              <w:rPr>
                <w:rFonts w:ascii="Arial" w:hAnsi="Arial" w:cs="Arial"/>
                <w:b/>
                <w:bCs/>
              </w:rPr>
            </w:pPr>
            <w:r>
              <w:rPr>
                <w:rFonts w:ascii="Arial" w:hAnsi="Arial" w:cs="Arial"/>
                <w:b/>
                <w:bCs/>
              </w:rPr>
              <w:t>Mediana</w:t>
            </w:r>
          </w:p>
        </w:tc>
        <w:tc>
          <w:tcPr>
            <w:tcW w:w="1396" w:type="dxa"/>
          </w:tcPr>
          <w:p w:rsidR="00000000" w:rsidRDefault="002A7659">
            <w:pPr>
              <w:tabs>
                <w:tab w:val="num" w:pos="-2520"/>
              </w:tabs>
              <w:spacing w:line="480" w:lineRule="auto"/>
              <w:jc w:val="center"/>
              <w:rPr>
                <w:rFonts w:ascii="Arial" w:hAnsi="Arial" w:cs="Arial"/>
                <w:b/>
                <w:bCs/>
              </w:rPr>
            </w:pPr>
            <w:r>
              <w:rPr>
                <w:rFonts w:ascii="Arial" w:hAnsi="Arial" w:cs="Arial"/>
                <w:b/>
                <w:bCs/>
              </w:rPr>
              <w:t>Min</w:t>
            </w:r>
          </w:p>
        </w:tc>
        <w:tc>
          <w:tcPr>
            <w:tcW w:w="1416" w:type="dxa"/>
          </w:tcPr>
          <w:p w:rsidR="00000000" w:rsidRDefault="002A7659">
            <w:pPr>
              <w:pStyle w:val="Ttulo9"/>
              <w:tabs>
                <w:tab w:val="num" w:pos="-2520"/>
              </w:tabs>
              <w:spacing w:line="480" w:lineRule="auto"/>
              <w:rPr>
                <w:rFonts w:ascii="Arial" w:hAnsi="Arial" w:cs="Arial"/>
                <w:lang w:val="en-US"/>
              </w:rPr>
            </w:pPr>
            <w:r>
              <w:rPr>
                <w:rFonts w:ascii="Arial" w:hAnsi="Arial" w:cs="Arial"/>
                <w:lang w:val="en-US"/>
              </w:rPr>
              <w:t>Max</w:t>
            </w:r>
          </w:p>
        </w:tc>
        <w:tc>
          <w:tcPr>
            <w:tcW w:w="1490"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Rango</w:t>
            </w:r>
          </w:p>
        </w:tc>
      </w:tr>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lang w:val="en-US"/>
              </w:rPr>
            </w:pPr>
            <w:r>
              <w:rPr>
                <w:rFonts w:ascii="Arial" w:hAnsi="Arial" w:cs="Arial"/>
                <w:lang w:val="en-US"/>
              </w:rPr>
              <w:t>844.477</w:t>
            </w:r>
          </w:p>
        </w:tc>
        <w:tc>
          <w:tcPr>
            <w:tcW w:w="1551"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1051</w:t>
            </w:r>
          </w:p>
        </w:tc>
        <w:tc>
          <w:tcPr>
            <w:tcW w:w="139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6</w:t>
            </w:r>
          </w:p>
        </w:tc>
        <w:tc>
          <w:tcPr>
            <w:tcW w:w="141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1747</w:t>
            </w:r>
          </w:p>
        </w:tc>
        <w:tc>
          <w:tcPr>
            <w:tcW w:w="1490"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1741</w:t>
            </w:r>
          </w:p>
        </w:tc>
      </w:tr>
    </w:tbl>
    <w:p w:rsidR="00000000" w:rsidRDefault="002A7659">
      <w:pPr>
        <w:tabs>
          <w:tab w:val="num" w:pos="-2520"/>
        </w:tabs>
        <w:spacing w:line="480" w:lineRule="auto"/>
        <w:ind w:left="1080"/>
        <w:jc w:val="center"/>
        <w:rPr>
          <w:rFonts w:ascii="Arial" w:hAnsi="Arial" w:cs="Arial"/>
          <w:b/>
          <w:bCs/>
          <w:lang w:val="en-US"/>
        </w:rPr>
      </w:pPr>
    </w:p>
    <w:tbl>
      <w:tblPr>
        <w:tblW w:w="727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3"/>
        <w:gridCol w:w="1513"/>
        <w:gridCol w:w="1364"/>
        <w:gridCol w:w="1440"/>
        <w:gridCol w:w="1440"/>
      </w:tblGrid>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Symbol" w:hAnsi="Symbol" w:cs="Arial"/>
                <w:b/>
                <w:bCs/>
                <w:vertAlign w:val="superscript"/>
                <w:lang w:val="en-US"/>
              </w:rPr>
            </w:pPr>
            <w:r>
              <w:rPr>
                <w:rFonts w:ascii="Arial" w:hAnsi="Arial" w:cs="Arial"/>
                <w:b/>
                <w:bCs/>
                <w:lang w:val="en-US"/>
              </w:rPr>
              <w:t>s</w:t>
            </w:r>
            <w:r>
              <w:rPr>
                <w:rFonts w:ascii="Symbol" w:hAnsi="Symbol" w:cs="Arial"/>
                <w:b/>
                <w:bCs/>
                <w:vertAlign w:val="superscript"/>
              </w:rPr>
              <w:t></w:t>
            </w:r>
          </w:p>
        </w:tc>
        <w:tc>
          <w:tcPr>
            <w:tcW w:w="1513"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s</w:t>
            </w:r>
          </w:p>
        </w:tc>
        <w:tc>
          <w:tcPr>
            <w:tcW w:w="1364" w:type="dxa"/>
          </w:tcPr>
          <w:p w:rsidR="00000000" w:rsidRDefault="002A7659">
            <w:pPr>
              <w:tabs>
                <w:tab w:val="num" w:pos="-2520"/>
              </w:tabs>
              <w:spacing w:line="480" w:lineRule="auto"/>
              <w:jc w:val="center"/>
              <w:rPr>
                <w:rFonts w:ascii="Symbol" w:hAnsi="Symbol" w:cs="Arial"/>
                <w:b/>
                <w:bCs/>
                <w:lang w:val="en-US"/>
              </w:rPr>
            </w:pPr>
            <w:r>
              <w:rPr>
                <w:rFonts w:ascii="Symbol" w:hAnsi="Symbol" w:cs="Arial"/>
                <w:b/>
                <w:bCs/>
              </w:rPr>
              <w:t></w:t>
            </w:r>
            <w:r>
              <w:rPr>
                <w:rFonts w:ascii="Arial" w:hAnsi="Arial" w:cs="Arial"/>
                <w:b/>
                <w:bCs/>
                <w:lang w:val="en-US"/>
              </w:rPr>
              <w:t>CV</w:t>
            </w:r>
          </w:p>
        </w:tc>
        <w:tc>
          <w:tcPr>
            <w:tcW w:w="1440"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c>
          <w:tcPr>
            <w:tcW w:w="1440"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r>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Arial" w:hAnsi="Arial" w:cs="Arial"/>
              </w:rPr>
            </w:pPr>
            <w:r>
              <w:rPr>
                <w:rFonts w:ascii="Arial" w:hAnsi="Arial" w:cs="Arial"/>
              </w:rPr>
              <w:t>272410.754</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521.930</w:t>
            </w:r>
          </w:p>
        </w:tc>
        <w:tc>
          <w:tcPr>
            <w:tcW w:w="1364"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0.618</w:t>
            </w:r>
          </w:p>
        </w:tc>
        <w:tc>
          <w:tcPr>
            <w:tcW w:w="1440"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-0.368</w:t>
            </w:r>
          </w:p>
        </w:tc>
        <w:tc>
          <w:tcPr>
            <w:tcW w:w="1440"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-1.389</w:t>
            </w:r>
          </w:p>
        </w:tc>
      </w:tr>
    </w:tbl>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80"/>
        <w:jc w:val="center"/>
        <w:rPr>
          <w:rFonts w:ascii="Arial" w:hAnsi="Arial" w:cs="Arial"/>
          <w:b/>
          <w:bCs/>
          <w:strike/>
          <w:vertAlign w:val="subscript"/>
        </w:rPr>
      </w:pPr>
      <w:r>
        <w:rPr>
          <w:rFonts w:ascii="Arial" w:hAnsi="Arial" w:cs="Arial"/>
          <w:b/>
          <w:bCs/>
        </w:rPr>
        <w:t>HISTOGRAMA DE LA VARIABLE X</w:t>
      </w:r>
      <w:r>
        <w:rPr>
          <w:rFonts w:ascii="Arial" w:hAnsi="Arial" w:cs="Arial"/>
          <w:b/>
          <w:bCs/>
          <w:strike/>
          <w:vertAlign w:val="subscript"/>
        </w:rPr>
        <w:t>5</w:t>
      </w:r>
    </w:p>
    <w:p w:rsidR="00000000" w:rsidRDefault="00F11D6B">
      <w:pPr>
        <w:tabs>
          <w:tab w:val="num" w:pos="-2520"/>
        </w:tabs>
        <w:spacing w:line="480" w:lineRule="auto"/>
        <w:ind w:left="1080" w:hanging="540"/>
        <w:jc w:val="center"/>
        <w:rPr>
          <w:rFonts w:ascii="Arial" w:hAnsi="Arial" w:cs="Arial"/>
          <w:b/>
          <w:bCs/>
        </w:rPr>
      </w:pPr>
      <w:r>
        <w:rPr>
          <w:rFonts w:ascii="Arial" w:hAnsi="Arial" w:cs="Arial"/>
          <w:b/>
          <w:bCs/>
          <w:noProof/>
        </w:rPr>
        <w:drawing>
          <wp:inline distT="0" distB="0" distL="0" distR="0">
            <wp:extent cx="4356100" cy="3467100"/>
            <wp:effectExtent l="1905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srcRect/>
                    <a:stretch>
                      <a:fillRect/>
                    </a:stretch>
                  </pic:blipFill>
                  <pic:spPr bwMode="auto">
                    <a:xfrm>
                      <a:off x="0" y="0"/>
                      <a:ext cx="4356100" cy="3467100"/>
                    </a:xfrm>
                    <a:prstGeom prst="rect">
                      <a:avLst/>
                    </a:prstGeom>
                    <a:noFill/>
                    <a:ln w="9525">
                      <a:noFill/>
                      <a:miter lim="800000"/>
                      <a:headEnd/>
                      <a:tailEnd/>
                    </a:ln>
                  </pic:spPr>
                </pic:pic>
              </a:graphicData>
            </a:graphic>
          </wp:inline>
        </w:drawing>
      </w:r>
    </w:p>
    <w:p w:rsidR="00000000" w:rsidRDefault="002A7659">
      <w:pPr>
        <w:tabs>
          <w:tab w:val="num" w:pos="-2520"/>
        </w:tabs>
        <w:spacing w:line="480" w:lineRule="auto"/>
        <w:ind w:left="1080" w:hanging="540"/>
        <w:jc w:val="center"/>
        <w:rPr>
          <w:rFonts w:ascii="Arial" w:hAnsi="Arial" w:cs="Arial"/>
          <w:b/>
          <w:bCs/>
        </w:rPr>
      </w:pPr>
      <w:r>
        <w:rPr>
          <w:rFonts w:ascii="Arial" w:hAnsi="Arial" w:cs="Arial"/>
          <w:b/>
          <w:bCs/>
        </w:rPr>
        <w:t>Figura 1.9 Histograma de la variable X5</w:t>
      </w:r>
    </w:p>
    <w:p w:rsidR="00000000" w:rsidRDefault="002A7659">
      <w:pPr>
        <w:tabs>
          <w:tab w:val="num" w:pos="-2520"/>
        </w:tabs>
        <w:spacing w:line="480" w:lineRule="auto"/>
        <w:ind w:left="1080"/>
        <w:jc w:val="center"/>
        <w:rPr>
          <w:rFonts w:ascii="Arial" w:hAnsi="Arial" w:cs="Arial"/>
          <w:b/>
          <w:bCs/>
        </w:rPr>
      </w:pPr>
      <w:r>
        <w:rPr>
          <w:rFonts w:ascii="Arial" w:hAnsi="Arial" w:cs="Arial"/>
          <w:b/>
          <w:bCs/>
        </w:rPr>
        <w:t xml:space="preserve">     OJIVA Y DIAGRAMA DE CAJAS DE LA VARIABLE X</w:t>
      </w:r>
      <w:r>
        <w:rPr>
          <w:rFonts w:ascii="Arial" w:hAnsi="Arial" w:cs="Arial"/>
          <w:b/>
          <w:bCs/>
          <w:vertAlign w:val="subscript"/>
        </w:rPr>
        <w:t xml:space="preserve">5 </w:t>
      </w:r>
    </w:p>
    <w:p w:rsidR="00000000" w:rsidRDefault="00F11D6B">
      <w:pPr>
        <w:tabs>
          <w:tab w:val="num" w:pos="-2520"/>
        </w:tabs>
        <w:spacing w:line="480" w:lineRule="auto"/>
        <w:ind w:left="1080"/>
        <w:jc w:val="both"/>
        <w:rPr>
          <w:rFonts w:ascii="Arial" w:hAnsi="Arial" w:cs="Arial"/>
          <w:b/>
          <w:bCs/>
        </w:rPr>
      </w:pPr>
      <w:r>
        <w:rPr>
          <w:noProof/>
        </w:rPr>
        <w:drawing>
          <wp:anchor distT="0" distB="0" distL="114300" distR="114300" simplePos="0" relativeHeight="251663872" behindDoc="0" locked="0" layoutInCell="1" allowOverlap="1">
            <wp:simplePos x="0" y="0"/>
            <wp:positionH relativeFrom="column">
              <wp:posOffset>0</wp:posOffset>
            </wp:positionH>
            <wp:positionV relativeFrom="paragraph">
              <wp:posOffset>274955</wp:posOffset>
            </wp:positionV>
            <wp:extent cx="2463800" cy="2273300"/>
            <wp:effectExtent l="0" t="0" r="0" b="0"/>
            <wp:wrapNone/>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2"/>
                    <a:srcRect l="13060" t="13054" r="21724" b="11678"/>
                    <a:stretch>
                      <a:fillRect/>
                    </a:stretch>
                  </pic:blipFill>
                  <pic:spPr bwMode="auto">
                    <a:xfrm>
                      <a:off x="0" y="0"/>
                      <a:ext cx="2463800" cy="2273300"/>
                    </a:xfrm>
                    <a:prstGeom prst="rect">
                      <a:avLst/>
                    </a:prstGeom>
                    <a:noFill/>
                    <a:ln w="9525">
                      <a:noFill/>
                      <a:miter lim="800000"/>
                      <a:headEnd/>
                      <a:tailEnd/>
                    </a:ln>
                  </pic:spPr>
                </pic:pic>
              </a:graphicData>
            </a:graphic>
          </wp:anchor>
        </w:drawing>
      </w:r>
    </w:p>
    <w:p w:rsidR="00000000" w:rsidRDefault="002A7659">
      <w:pPr>
        <w:spacing w:line="480" w:lineRule="auto"/>
        <w:ind w:firstLine="2340"/>
        <w:rPr>
          <w:rFonts w:ascii="Arial" w:hAnsi="Arial" w:cs="Arial"/>
          <w:sz w:val="2"/>
          <w:szCs w:val="2"/>
        </w:rPr>
      </w:pPr>
    </w:p>
    <w:p w:rsidR="00000000" w:rsidRDefault="002A7659">
      <w:pPr>
        <w:spacing w:line="480" w:lineRule="auto"/>
        <w:ind w:firstLine="2340"/>
        <w:rPr>
          <w:rFonts w:ascii="Arial" w:hAnsi="Arial" w:cs="Arial"/>
          <w:sz w:val="2"/>
          <w:szCs w:val="2"/>
        </w:rPr>
      </w:pPr>
    </w:p>
    <w:p w:rsidR="00000000" w:rsidRDefault="002A7659">
      <w:pPr>
        <w:spacing w:line="480" w:lineRule="auto"/>
        <w:ind w:firstLine="2340"/>
        <w:rPr>
          <w:rFonts w:ascii="Arial" w:hAnsi="Arial" w:cs="Arial"/>
          <w:sz w:val="2"/>
          <w:szCs w:val="2"/>
        </w:rPr>
      </w:pPr>
    </w:p>
    <w:p w:rsidR="00000000" w:rsidRDefault="002A7659">
      <w:pPr>
        <w:spacing w:line="480" w:lineRule="auto"/>
        <w:ind w:firstLine="2340"/>
        <w:rPr>
          <w:rFonts w:ascii="Arial" w:hAnsi="Arial" w:cs="Arial"/>
          <w:sz w:val="2"/>
          <w:szCs w:val="2"/>
        </w:rPr>
      </w:pPr>
    </w:p>
    <w:p w:rsidR="00000000" w:rsidRDefault="002A7659">
      <w:pPr>
        <w:spacing w:line="480" w:lineRule="auto"/>
        <w:ind w:firstLine="1080"/>
        <w:jc w:val="center"/>
        <w:rPr>
          <w:rFonts w:ascii="Arial" w:hAnsi="Arial" w:cs="Arial"/>
          <w:sz w:val="2"/>
          <w:szCs w:val="2"/>
        </w:rPr>
      </w:pPr>
    </w:p>
    <w:p w:rsidR="00000000" w:rsidRDefault="002A7659">
      <w:pPr>
        <w:spacing w:line="480" w:lineRule="auto"/>
        <w:rPr>
          <w:rFonts w:ascii="Arial" w:hAnsi="Arial" w:cs="Arial"/>
          <w:sz w:val="2"/>
          <w:szCs w:val="2"/>
        </w:rPr>
      </w:pPr>
    </w:p>
    <w:p w:rsidR="00000000" w:rsidRDefault="00F11D6B">
      <w:pPr>
        <w:spacing w:line="480" w:lineRule="auto"/>
        <w:ind w:left="1080" w:firstLine="360"/>
        <w:jc w:val="center"/>
        <w:rPr>
          <w:rFonts w:ascii="Arial" w:hAnsi="Arial" w:cs="Arial"/>
          <w:b/>
          <w:bCs/>
        </w:rPr>
      </w:pPr>
      <w:r>
        <w:rPr>
          <w:noProof/>
        </w:rPr>
        <w:drawing>
          <wp:anchor distT="0" distB="0" distL="114300" distR="114300" simplePos="0" relativeHeight="251664896" behindDoc="0" locked="0" layoutInCell="1" allowOverlap="1">
            <wp:simplePos x="0" y="0"/>
            <wp:positionH relativeFrom="column">
              <wp:posOffset>2286000</wp:posOffset>
            </wp:positionH>
            <wp:positionV relativeFrom="paragraph">
              <wp:posOffset>207010</wp:posOffset>
            </wp:positionV>
            <wp:extent cx="2628900" cy="901700"/>
            <wp:effectExtent l="0" t="0" r="0" b="0"/>
            <wp:wrapNone/>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3"/>
                    <a:srcRect l="18279" t="25475" r="21724" b="22723"/>
                    <a:stretch>
                      <a:fillRect/>
                    </a:stretch>
                  </pic:blipFill>
                  <pic:spPr bwMode="auto">
                    <a:xfrm>
                      <a:off x="0" y="0"/>
                      <a:ext cx="2628900" cy="901700"/>
                    </a:xfrm>
                    <a:prstGeom prst="rect">
                      <a:avLst/>
                    </a:prstGeom>
                    <a:noFill/>
                    <a:ln w="9525">
                      <a:noFill/>
                      <a:miter lim="800000"/>
                      <a:headEnd/>
                      <a:tailEnd/>
                    </a:ln>
                  </pic:spPr>
                </pic:pic>
              </a:graphicData>
            </a:graphic>
          </wp:anchor>
        </w:drawing>
      </w:r>
    </w:p>
    <w:p w:rsidR="00000000" w:rsidRDefault="002A7659">
      <w:pPr>
        <w:spacing w:line="480" w:lineRule="auto"/>
        <w:ind w:left="1080"/>
        <w:rPr>
          <w:rFonts w:ascii="Arial" w:hAnsi="Arial" w:cs="Arial"/>
          <w:b/>
          <w:bCs/>
          <w:sz w:val="20"/>
        </w:rPr>
      </w:pPr>
    </w:p>
    <w:p w:rsidR="00000000" w:rsidRDefault="002A7659">
      <w:pPr>
        <w:spacing w:line="480" w:lineRule="auto"/>
        <w:ind w:left="1080"/>
        <w:rPr>
          <w:rFonts w:ascii="Arial" w:hAnsi="Arial" w:cs="Arial"/>
          <w:b/>
          <w:bCs/>
          <w:sz w:val="20"/>
        </w:rPr>
      </w:pPr>
    </w:p>
    <w:p w:rsidR="00000000" w:rsidRDefault="002A7659">
      <w:pPr>
        <w:spacing w:line="480" w:lineRule="auto"/>
        <w:ind w:left="1080"/>
        <w:rPr>
          <w:rFonts w:ascii="Arial" w:hAnsi="Arial" w:cs="Arial"/>
          <w:b/>
          <w:bCs/>
          <w:sz w:val="20"/>
        </w:rPr>
      </w:pPr>
    </w:p>
    <w:p w:rsidR="00000000" w:rsidRDefault="002A7659">
      <w:pPr>
        <w:spacing w:line="480" w:lineRule="auto"/>
        <w:ind w:left="1080"/>
        <w:rPr>
          <w:rFonts w:ascii="Arial" w:hAnsi="Arial" w:cs="Arial"/>
          <w:b/>
          <w:bCs/>
          <w:sz w:val="20"/>
        </w:rPr>
      </w:pPr>
    </w:p>
    <w:p w:rsidR="00000000" w:rsidRDefault="002A7659">
      <w:pPr>
        <w:spacing w:line="480" w:lineRule="auto"/>
        <w:ind w:left="1080"/>
        <w:rPr>
          <w:rFonts w:ascii="Arial" w:hAnsi="Arial" w:cs="Arial"/>
          <w:b/>
          <w:bCs/>
          <w:sz w:val="20"/>
        </w:rPr>
      </w:pPr>
    </w:p>
    <w:p w:rsidR="00000000" w:rsidRDefault="002A7659">
      <w:pPr>
        <w:spacing w:line="480" w:lineRule="auto"/>
        <w:ind w:left="1080"/>
        <w:rPr>
          <w:rFonts w:ascii="Arial" w:hAnsi="Arial" w:cs="Arial"/>
          <w:b/>
          <w:bCs/>
        </w:rPr>
      </w:pPr>
    </w:p>
    <w:p w:rsidR="00000000" w:rsidRDefault="002A7659">
      <w:pPr>
        <w:spacing w:line="480" w:lineRule="auto"/>
        <w:ind w:left="1080"/>
        <w:jc w:val="center"/>
        <w:rPr>
          <w:rFonts w:ascii="Arial" w:hAnsi="Arial" w:cs="Arial"/>
          <w:b/>
          <w:bCs/>
        </w:rPr>
      </w:pPr>
      <w:r>
        <w:rPr>
          <w:rFonts w:ascii="Arial" w:hAnsi="Arial" w:cs="Arial"/>
          <w:b/>
          <w:bCs/>
        </w:rPr>
        <w:t>Figura 1.10 Ojiva y Diagrama de Cajas de la variable X</w:t>
      </w:r>
      <w:r>
        <w:rPr>
          <w:rFonts w:ascii="Arial" w:hAnsi="Arial" w:cs="Arial"/>
          <w:b/>
          <w:bCs/>
        </w:rPr>
        <w:t>5</w:t>
      </w:r>
    </w:p>
    <w:p w:rsidR="00000000" w:rsidRDefault="002A7659">
      <w:pPr>
        <w:spacing w:line="480" w:lineRule="auto"/>
        <w:ind w:left="1080"/>
        <w:jc w:val="center"/>
        <w:rPr>
          <w:rFonts w:ascii="Arial" w:hAnsi="Arial" w:cs="Arial"/>
          <w:b/>
          <w:bCs/>
        </w:rPr>
      </w:pPr>
    </w:p>
    <w:p w:rsidR="00000000" w:rsidRDefault="002A7659">
      <w:pPr>
        <w:spacing w:line="480" w:lineRule="auto"/>
        <w:ind w:left="1080"/>
        <w:rPr>
          <w:rFonts w:ascii="Arial" w:hAnsi="Arial" w:cs="Arial"/>
          <w:b/>
          <w:bCs/>
          <w:i/>
          <w:iCs/>
        </w:rPr>
      </w:pPr>
      <w:r>
        <w:rPr>
          <w:rFonts w:ascii="Arial" w:hAnsi="Arial" w:cs="Arial"/>
          <w:b/>
          <w:bCs/>
        </w:rPr>
        <w:t>Sexta variable: X</w:t>
      </w:r>
      <w:r>
        <w:rPr>
          <w:rFonts w:ascii="Arial" w:hAnsi="Arial" w:cs="Arial"/>
          <w:b/>
          <w:bCs/>
          <w:vertAlign w:val="subscript"/>
        </w:rPr>
        <w:t xml:space="preserve">6   </w:t>
      </w:r>
      <w:r>
        <w:rPr>
          <w:rFonts w:ascii="Arial" w:hAnsi="Arial" w:cs="Arial"/>
          <w:b/>
          <w:bCs/>
        </w:rPr>
        <w:t>= VIV_TECHO</w:t>
      </w: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77"/>
        <w:jc w:val="both"/>
        <w:rPr>
          <w:rFonts w:ascii="Arial" w:hAnsi="Arial" w:cs="Arial"/>
        </w:rPr>
      </w:pPr>
      <w:r>
        <w:rPr>
          <w:rFonts w:ascii="Arial" w:hAnsi="Arial" w:cs="Arial"/>
        </w:rPr>
        <w:t>Podemos observar que el mínimo número de viviendas que posee techo adecuado es cero y que el máximo es de 1021 viviendas con un promedio por zona de 168,506 casas en la región litoral. La función de distribución es asim</w:t>
      </w:r>
      <w:r>
        <w:rPr>
          <w:rFonts w:ascii="Arial" w:hAnsi="Arial" w:cs="Arial"/>
        </w:rPr>
        <w:t xml:space="preserve">étrica positiva y platicúrtica con una varianza alta. La asimetría nos indica una ligera concentración de datos hacia la izquierda o valores menores al promedio. </w:t>
      </w: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80"/>
        <w:jc w:val="center"/>
        <w:rPr>
          <w:rFonts w:ascii="Arial" w:hAnsi="Arial" w:cs="Arial"/>
          <w:b/>
        </w:rPr>
      </w:pPr>
      <w:r>
        <w:rPr>
          <w:rFonts w:ascii="Arial" w:hAnsi="Arial" w:cs="Arial"/>
          <w:b/>
          <w:bCs/>
        </w:rPr>
        <w:t>Tabla I.XXXII. Estadísticas Básicas de la Variable X6</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4"/>
        <w:gridCol w:w="1551"/>
        <w:gridCol w:w="1396"/>
        <w:gridCol w:w="1416"/>
        <w:gridCol w:w="1490"/>
      </w:tblGrid>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b/>
                <w:bCs/>
              </w:rPr>
            </w:pPr>
            <w:r>
              <w:rPr>
                <w:rFonts w:ascii="Arial" w:hAnsi="Arial" w:cs="Arial"/>
                <w:b/>
                <w:bCs/>
              </w:rPr>
              <w:t>Media</w:t>
            </w:r>
          </w:p>
        </w:tc>
        <w:tc>
          <w:tcPr>
            <w:tcW w:w="1551" w:type="dxa"/>
          </w:tcPr>
          <w:p w:rsidR="00000000" w:rsidRDefault="002A7659">
            <w:pPr>
              <w:tabs>
                <w:tab w:val="num" w:pos="-2520"/>
              </w:tabs>
              <w:spacing w:line="480" w:lineRule="auto"/>
              <w:jc w:val="center"/>
              <w:rPr>
                <w:rFonts w:ascii="Arial" w:hAnsi="Arial" w:cs="Arial"/>
                <w:b/>
                <w:bCs/>
              </w:rPr>
            </w:pPr>
            <w:r>
              <w:rPr>
                <w:rFonts w:ascii="Arial" w:hAnsi="Arial" w:cs="Arial"/>
                <w:b/>
                <w:bCs/>
              </w:rPr>
              <w:t>Mediana</w:t>
            </w:r>
          </w:p>
        </w:tc>
        <w:tc>
          <w:tcPr>
            <w:tcW w:w="1396" w:type="dxa"/>
          </w:tcPr>
          <w:p w:rsidR="00000000" w:rsidRDefault="002A7659">
            <w:pPr>
              <w:tabs>
                <w:tab w:val="num" w:pos="-2520"/>
              </w:tabs>
              <w:spacing w:line="480" w:lineRule="auto"/>
              <w:jc w:val="center"/>
              <w:rPr>
                <w:rFonts w:ascii="Arial" w:hAnsi="Arial" w:cs="Arial"/>
                <w:b/>
                <w:bCs/>
              </w:rPr>
            </w:pPr>
            <w:r>
              <w:rPr>
                <w:rFonts w:ascii="Arial" w:hAnsi="Arial" w:cs="Arial"/>
                <w:b/>
                <w:bCs/>
              </w:rPr>
              <w:t>Min</w:t>
            </w:r>
          </w:p>
        </w:tc>
        <w:tc>
          <w:tcPr>
            <w:tcW w:w="1416"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Max</w:t>
            </w:r>
          </w:p>
        </w:tc>
        <w:tc>
          <w:tcPr>
            <w:tcW w:w="1490"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Rango</w:t>
            </w:r>
          </w:p>
        </w:tc>
      </w:tr>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lang w:val="en-US"/>
              </w:rPr>
            </w:pPr>
            <w:r>
              <w:rPr>
                <w:rFonts w:ascii="Arial" w:hAnsi="Arial" w:cs="Arial"/>
                <w:lang w:val="en-US"/>
              </w:rPr>
              <w:t>168,506</w:t>
            </w:r>
          </w:p>
        </w:tc>
        <w:tc>
          <w:tcPr>
            <w:tcW w:w="1551"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w:t>
            </w:r>
            <w:r>
              <w:rPr>
                <w:rFonts w:ascii="Arial" w:hAnsi="Arial" w:cs="Arial"/>
                <w:szCs w:val="20"/>
                <w:lang w:val="en-US"/>
              </w:rPr>
              <w:t>06</w:t>
            </w:r>
          </w:p>
        </w:tc>
        <w:tc>
          <w:tcPr>
            <w:tcW w:w="139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0</w:t>
            </w:r>
          </w:p>
        </w:tc>
        <w:tc>
          <w:tcPr>
            <w:tcW w:w="141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1021</w:t>
            </w:r>
          </w:p>
        </w:tc>
        <w:tc>
          <w:tcPr>
            <w:tcW w:w="1490"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1021</w:t>
            </w:r>
          </w:p>
        </w:tc>
      </w:tr>
    </w:tbl>
    <w:p w:rsidR="00000000" w:rsidRDefault="002A7659">
      <w:pPr>
        <w:tabs>
          <w:tab w:val="num" w:pos="-2520"/>
        </w:tabs>
        <w:spacing w:line="480" w:lineRule="auto"/>
        <w:ind w:left="1080"/>
        <w:jc w:val="center"/>
        <w:rPr>
          <w:rFonts w:ascii="Arial" w:hAnsi="Arial" w:cs="Arial"/>
          <w:b/>
          <w:bCs/>
          <w:lang w:val="en-US"/>
        </w:rPr>
      </w:pPr>
    </w:p>
    <w:tbl>
      <w:tblPr>
        <w:tblW w:w="727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3"/>
        <w:gridCol w:w="1513"/>
        <w:gridCol w:w="1513"/>
        <w:gridCol w:w="1291"/>
        <w:gridCol w:w="1440"/>
      </w:tblGrid>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Symbol" w:hAnsi="Symbol" w:cs="Arial"/>
                <w:b/>
                <w:bCs/>
                <w:vertAlign w:val="superscript"/>
                <w:lang w:val="en-US"/>
              </w:rPr>
            </w:pPr>
            <w:r>
              <w:rPr>
                <w:rFonts w:ascii="Arial" w:hAnsi="Arial" w:cs="Arial"/>
                <w:b/>
                <w:bCs/>
                <w:lang w:val="en-US"/>
              </w:rPr>
              <w:t>s</w:t>
            </w:r>
            <w:r>
              <w:rPr>
                <w:rFonts w:ascii="Symbol" w:hAnsi="Symbol" w:cs="Arial"/>
                <w:b/>
                <w:bCs/>
                <w:vertAlign w:val="superscript"/>
              </w:rPr>
              <w:t></w:t>
            </w:r>
          </w:p>
        </w:tc>
        <w:tc>
          <w:tcPr>
            <w:tcW w:w="1513"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s</w:t>
            </w:r>
          </w:p>
        </w:tc>
        <w:tc>
          <w:tcPr>
            <w:tcW w:w="1513" w:type="dxa"/>
          </w:tcPr>
          <w:p w:rsidR="00000000" w:rsidRDefault="002A7659">
            <w:pPr>
              <w:tabs>
                <w:tab w:val="num" w:pos="-2520"/>
              </w:tabs>
              <w:spacing w:line="480" w:lineRule="auto"/>
              <w:jc w:val="center"/>
              <w:rPr>
                <w:rFonts w:ascii="Symbol" w:hAnsi="Symbol" w:cs="Arial"/>
                <w:b/>
                <w:bCs/>
                <w:lang w:val="en-US"/>
              </w:rPr>
            </w:pPr>
            <w:r>
              <w:rPr>
                <w:rFonts w:ascii="Symbol" w:hAnsi="Symbol" w:cs="Arial"/>
                <w:b/>
                <w:bCs/>
              </w:rPr>
              <w:t></w:t>
            </w:r>
            <w:r>
              <w:rPr>
                <w:rFonts w:ascii="Arial" w:hAnsi="Arial" w:cs="Arial"/>
                <w:b/>
                <w:bCs/>
                <w:lang w:val="en-US"/>
              </w:rPr>
              <w:t>CV</w:t>
            </w:r>
          </w:p>
        </w:tc>
        <w:tc>
          <w:tcPr>
            <w:tcW w:w="1291"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c>
          <w:tcPr>
            <w:tcW w:w="1440"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r>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Arial" w:hAnsi="Arial" w:cs="Arial"/>
              </w:rPr>
            </w:pPr>
            <w:r>
              <w:rPr>
                <w:rFonts w:ascii="Arial" w:hAnsi="Arial" w:cs="Arial"/>
              </w:rPr>
              <w:t>38115,497</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195,232</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1,159</w:t>
            </w:r>
          </w:p>
        </w:tc>
        <w:tc>
          <w:tcPr>
            <w:tcW w:w="1291"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1,938</w:t>
            </w:r>
          </w:p>
        </w:tc>
        <w:tc>
          <w:tcPr>
            <w:tcW w:w="1440"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4,293</w:t>
            </w:r>
          </w:p>
        </w:tc>
      </w:tr>
    </w:tbl>
    <w:p w:rsidR="00000000" w:rsidRDefault="002A7659">
      <w:pPr>
        <w:tabs>
          <w:tab w:val="num" w:pos="-2520"/>
        </w:tabs>
        <w:spacing w:line="480" w:lineRule="auto"/>
        <w:ind w:left="1080"/>
        <w:jc w:val="center"/>
        <w:rPr>
          <w:rFonts w:ascii="Arial" w:hAnsi="Arial" w:cs="Arial"/>
          <w:b/>
        </w:rPr>
      </w:pPr>
    </w:p>
    <w:p w:rsidR="00000000" w:rsidRDefault="002A7659">
      <w:pPr>
        <w:tabs>
          <w:tab w:val="num" w:pos="-2520"/>
        </w:tabs>
        <w:spacing w:line="480" w:lineRule="auto"/>
        <w:ind w:left="1080"/>
        <w:jc w:val="center"/>
        <w:rPr>
          <w:rFonts w:ascii="Arial" w:hAnsi="Arial" w:cs="Arial"/>
          <w:b/>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strike/>
        </w:rPr>
      </w:pPr>
      <w:r>
        <w:rPr>
          <w:rFonts w:ascii="Arial" w:hAnsi="Arial" w:cs="Arial"/>
          <w:b/>
          <w:bCs/>
        </w:rPr>
        <w:t>HISTOGRAMA DE LA VARIABLE X</w:t>
      </w:r>
      <w:r>
        <w:rPr>
          <w:rFonts w:ascii="Arial" w:hAnsi="Arial" w:cs="Arial"/>
          <w:b/>
          <w:bCs/>
          <w:strike/>
          <w:vertAlign w:val="subscript"/>
        </w:rPr>
        <w:t>6</w:t>
      </w:r>
    </w:p>
    <w:p w:rsidR="00000000" w:rsidRDefault="00F11D6B">
      <w:pPr>
        <w:tabs>
          <w:tab w:val="num" w:pos="-2520"/>
        </w:tabs>
        <w:spacing w:line="480" w:lineRule="auto"/>
        <w:ind w:left="1080" w:hanging="540"/>
        <w:jc w:val="both"/>
        <w:rPr>
          <w:rFonts w:ascii="Arial" w:hAnsi="Arial" w:cs="Arial"/>
        </w:rPr>
      </w:pPr>
      <w:r>
        <w:rPr>
          <w:rFonts w:ascii="Arial" w:hAnsi="Arial" w:cs="Arial"/>
          <w:noProof/>
        </w:rPr>
        <w:drawing>
          <wp:inline distT="0" distB="0" distL="0" distR="0">
            <wp:extent cx="4572000" cy="36576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4"/>
                    <a:srcRect/>
                    <a:stretch>
                      <a:fillRect/>
                    </a:stretch>
                  </pic:blipFill>
                  <pic:spPr bwMode="auto">
                    <a:xfrm>
                      <a:off x="0" y="0"/>
                      <a:ext cx="4572000" cy="3657600"/>
                    </a:xfrm>
                    <a:prstGeom prst="rect">
                      <a:avLst/>
                    </a:prstGeom>
                    <a:noFill/>
                    <a:ln w="9525">
                      <a:noFill/>
                      <a:miter lim="800000"/>
                      <a:headEnd/>
                      <a:tailEnd/>
                    </a:ln>
                  </pic:spPr>
                </pic:pic>
              </a:graphicData>
            </a:graphic>
          </wp:inline>
        </w:drawing>
      </w:r>
    </w:p>
    <w:p w:rsidR="00000000" w:rsidRDefault="002A7659">
      <w:pPr>
        <w:tabs>
          <w:tab w:val="num" w:pos="-2520"/>
        </w:tabs>
        <w:spacing w:line="480" w:lineRule="auto"/>
        <w:ind w:left="1080"/>
        <w:jc w:val="center"/>
        <w:rPr>
          <w:rFonts w:ascii="Arial" w:hAnsi="Arial" w:cs="Arial"/>
          <w:b/>
          <w:bCs/>
        </w:rPr>
      </w:pPr>
      <w:r>
        <w:rPr>
          <w:rFonts w:ascii="Arial" w:hAnsi="Arial" w:cs="Arial"/>
          <w:b/>
          <w:bCs/>
        </w:rPr>
        <w:t xml:space="preserve">Figura 1.11 Histograma de la variable X6  </w:t>
      </w:r>
    </w:p>
    <w:p w:rsidR="00000000" w:rsidRDefault="00F11D6B">
      <w:pPr>
        <w:tabs>
          <w:tab w:val="num" w:pos="-2520"/>
        </w:tabs>
        <w:spacing w:line="480" w:lineRule="auto"/>
        <w:ind w:left="1080"/>
        <w:jc w:val="center"/>
        <w:rPr>
          <w:rFonts w:ascii="Arial" w:hAnsi="Arial" w:cs="Arial"/>
          <w:b/>
          <w:bCs/>
        </w:rPr>
      </w:pPr>
      <w:r>
        <w:rPr>
          <w:noProof/>
        </w:rPr>
        <w:drawing>
          <wp:anchor distT="0" distB="0" distL="114300" distR="114300" simplePos="0" relativeHeight="251665920" behindDoc="0" locked="0" layoutInCell="1" allowOverlap="1">
            <wp:simplePos x="0" y="0"/>
            <wp:positionH relativeFrom="column">
              <wp:posOffset>-114300</wp:posOffset>
            </wp:positionH>
            <wp:positionV relativeFrom="paragraph">
              <wp:posOffset>315595</wp:posOffset>
            </wp:positionV>
            <wp:extent cx="2590800" cy="2374900"/>
            <wp:effectExtent l="0" t="0" r="0" b="0"/>
            <wp:wrapNone/>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5"/>
                    <a:srcRect l="13060" t="13054" r="21724" b="11678"/>
                    <a:stretch>
                      <a:fillRect/>
                    </a:stretch>
                  </pic:blipFill>
                  <pic:spPr bwMode="auto">
                    <a:xfrm>
                      <a:off x="0" y="0"/>
                      <a:ext cx="2590800" cy="2374900"/>
                    </a:xfrm>
                    <a:prstGeom prst="rect">
                      <a:avLst/>
                    </a:prstGeom>
                    <a:noFill/>
                    <a:ln w="9525">
                      <a:noFill/>
                      <a:miter lim="800000"/>
                      <a:headEnd/>
                      <a:tailEnd/>
                    </a:ln>
                  </pic:spPr>
                </pic:pic>
              </a:graphicData>
            </a:graphic>
          </wp:anchor>
        </w:drawing>
      </w:r>
      <w:r w:rsidR="002A7659">
        <w:rPr>
          <w:rFonts w:ascii="Arial" w:hAnsi="Arial" w:cs="Arial"/>
          <w:b/>
          <w:bCs/>
        </w:rPr>
        <w:t xml:space="preserve"> OJIVA Y DIAGRAMA DE CAJAS DE LA VARIABLE X</w:t>
      </w:r>
      <w:r w:rsidR="002A7659">
        <w:rPr>
          <w:rFonts w:ascii="Arial" w:hAnsi="Arial" w:cs="Arial"/>
          <w:b/>
          <w:bCs/>
          <w:vertAlign w:val="subscript"/>
        </w:rPr>
        <w:t xml:space="preserve">6 </w:t>
      </w:r>
    </w:p>
    <w:p w:rsidR="00000000" w:rsidRDefault="002A7659">
      <w:pPr>
        <w:tabs>
          <w:tab w:val="num" w:pos="-2520"/>
        </w:tabs>
        <w:spacing w:line="480" w:lineRule="auto"/>
        <w:ind w:left="1080"/>
        <w:jc w:val="center"/>
        <w:rPr>
          <w:rFonts w:ascii="Arial" w:hAnsi="Arial" w:cs="Arial"/>
          <w:b/>
          <w:bCs/>
        </w:rPr>
      </w:pPr>
    </w:p>
    <w:p w:rsidR="00000000" w:rsidRDefault="00F11D6B">
      <w:pPr>
        <w:spacing w:line="480" w:lineRule="auto"/>
        <w:ind w:firstLine="1080"/>
        <w:jc w:val="center"/>
        <w:rPr>
          <w:rFonts w:ascii="Arial" w:hAnsi="Arial" w:cs="Arial"/>
        </w:rPr>
      </w:pPr>
      <w:r>
        <w:rPr>
          <w:noProof/>
        </w:rPr>
        <w:drawing>
          <wp:anchor distT="0" distB="0" distL="114300" distR="114300" simplePos="0" relativeHeight="251666944" behindDoc="0" locked="0" layoutInCell="1" allowOverlap="1">
            <wp:simplePos x="0" y="0"/>
            <wp:positionH relativeFrom="column">
              <wp:posOffset>2514600</wp:posOffset>
            </wp:positionH>
            <wp:positionV relativeFrom="paragraph">
              <wp:posOffset>300355</wp:posOffset>
            </wp:positionV>
            <wp:extent cx="2514600" cy="850900"/>
            <wp:effectExtent l="0" t="0" r="0" b="0"/>
            <wp:wrapNone/>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6"/>
                    <a:srcRect l="20888" t="29124" r="21724" b="21994"/>
                    <a:stretch>
                      <a:fillRect/>
                    </a:stretch>
                  </pic:blipFill>
                  <pic:spPr bwMode="auto">
                    <a:xfrm>
                      <a:off x="0" y="0"/>
                      <a:ext cx="2514600" cy="850900"/>
                    </a:xfrm>
                    <a:prstGeom prst="rect">
                      <a:avLst/>
                    </a:prstGeom>
                    <a:noFill/>
                    <a:ln w="9525">
                      <a:noFill/>
                      <a:miter lim="800000"/>
                      <a:headEnd/>
                      <a:tailEnd/>
                    </a:ln>
                  </pic:spPr>
                </pic:pic>
              </a:graphicData>
            </a:graphic>
          </wp:anchor>
        </w:drawing>
      </w:r>
    </w:p>
    <w:p w:rsidR="00000000" w:rsidRDefault="002A7659">
      <w:pPr>
        <w:tabs>
          <w:tab w:val="num" w:pos="-2520"/>
        </w:tabs>
        <w:spacing w:line="480" w:lineRule="auto"/>
        <w:ind w:left="1080" w:firstLine="540"/>
        <w:jc w:val="center"/>
        <w:rPr>
          <w:rFonts w:ascii="Arial" w:hAnsi="Arial" w:cs="Arial"/>
          <w:b/>
          <w:bCs/>
        </w:rPr>
      </w:pP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center"/>
        <w:rPr>
          <w:rFonts w:ascii="Arial" w:hAnsi="Arial" w:cs="Arial"/>
          <w:b/>
          <w:bCs/>
        </w:rPr>
      </w:pPr>
      <w:r>
        <w:rPr>
          <w:rFonts w:ascii="Arial" w:hAnsi="Arial" w:cs="Arial"/>
          <w:b/>
          <w:bCs/>
        </w:rPr>
        <w:t>Figura 1.12 Ojiva y Diagrama de Cajas de la variab</w:t>
      </w:r>
      <w:r>
        <w:rPr>
          <w:rFonts w:ascii="Arial" w:hAnsi="Arial" w:cs="Arial"/>
          <w:b/>
          <w:bCs/>
        </w:rPr>
        <w:t>le X6</w:t>
      </w:r>
    </w:p>
    <w:p w:rsidR="00000000" w:rsidRDefault="002A7659">
      <w:pPr>
        <w:tabs>
          <w:tab w:val="num" w:pos="-2520"/>
        </w:tabs>
        <w:spacing w:line="480" w:lineRule="auto"/>
        <w:ind w:left="1080"/>
        <w:jc w:val="both"/>
        <w:rPr>
          <w:rFonts w:ascii="Arial" w:hAnsi="Arial" w:cs="Arial"/>
          <w:b/>
          <w:bCs/>
        </w:rPr>
      </w:pPr>
      <w:r>
        <w:rPr>
          <w:rFonts w:ascii="Arial" w:hAnsi="Arial" w:cs="Arial"/>
          <w:b/>
          <w:bCs/>
        </w:rPr>
        <w:t>Séptima variable: X</w:t>
      </w:r>
      <w:r>
        <w:rPr>
          <w:rFonts w:ascii="Arial" w:hAnsi="Arial" w:cs="Arial"/>
          <w:b/>
          <w:bCs/>
          <w:vertAlign w:val="subscript"/>
        </w:rPr>
        <w:t xml:space="preserve">7   </w:t>
      </w:r>
      <w:r>
        <w:rPr>
          <w:rFonts w:ascii="Arial" w:hAnsi="Arial" w:cs="Arial"/>
          <w:b/>
          <w:bCs/>
        </w:rPr>
        <w:t>= VIV_PARED</w:t>
      </w:r>
      <w:r>
        <w:rPr>
          <w:rFonts w:ascii="Arial" w:hAnsi="Arial" w:cs="Arial"/>
          <w:b/>
          <w:bCs/>
          <w:i/>
          <w:iCs/>
        </w:rPr>
        <w:t>.-</w:t>
      </w: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77"/>
        <w:jc w:val="both"/>
        <w:rPr>
          <w:rFonts w:ascii="Arial" w:hAnsi="Arial" w:cs="Arial"/>
        </w:rPr>
      </w:pPr>
      <w:r>
        <w:rPr>
          <w:rFonts w:ascii="Arial" w:hAnsi="Arial" w:cs="Arial"/>
        </w:rPr>
        <w:t>La variable X</w:t>
      </w:r>
      <w:r>
        <w:rPr>
          <w:rFonts w:ascii="Arial" w:hAnsi="Arial" w:cs="Arial"/>
          <w:vertAlign w:val="subscript"/>
        </w:rPr>
        <w:t>7,</w:t>
      </w:r>
      <w:r>
        <w:rPr>
          <w:rFonts w:ascii="Arial" w:hAnsi="Arial" w:cs="Arial"/>
        </w:rPr>
        <w:t xml:space="preserve"> la cual representa al número de viviendas que poseen paredes de hormigón u otros materiales más, nos muestra que el promedio en el litoral con esta característica es de 658.358 casas. La función d</w:t>
      </w:r>
      <w:r>
        <w:rPr>
          <w:rFonts w:ascii="Arial" w:hAnsi="Arial" w:cs="Arial"/>
        </w:rPr>
        <w:t xml:space="preserve">e distribución es platicúrtica y asimétrica positiva con un coeficiente de asimetría de 0,004 el cual tiende a 0 por lo que la distribución es casi simétrica. </w:t>
      </w: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center"/>
        <w:rPr>
          <w:rFonts w:ascii="Arial" w:hAnsi="Arial" w:cs="Arial"/>
        </w:rPr>
      </w:pPr>
      <w:r>
        <w:rPr>
          <w:rFonts w:ascii="Arial" w:hAnsi="Arial" w:cs="Arial"/>
          <w:b/>
          <w:bCs/>
        </w:rPr>
        <w:t>Tabla I.XXXIII. Estadísticas Básicas de la Variable X7</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4"/>
        <w:gridCol w:w="1551"/>
        <w:gridCol w:w="1396"/>
        <w:gridCol w:w="1416"/>
        <w:gridCol w:w="1490"/>
      </w:tblGrid>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b/>
                <w:bCs/>
              </w:rPr>
            </w:pPr>
            <w:r>
              <w:rPr>
                <w:rFonts w:ascii="Arial" w:hAnsi="Arial" w:cs="Arial"/>
                <w:b/>
                <w:bCs/>
              </w:rPr>
              <w:t>Media</w:t>
            </w:r>
          </w:p>
        </w:tc>
        <w:tc>
          <w:tcPr>
            <w:tcW w:w="1551" w:type="dxa"/>
          </w:tcPr>
          <w:p w:rsidR="00000000" w:rsidRDefault="002A7659">
            <w:pPr>
              <w:tabs>
                <w:tab w:val="num" w:pos="-2520"/>
              </w:tabs>
              <w:spacing w:line="480" w:lineRule="auto"/>
              <w:jc w:val="center"/>
              <w:rPr>
                <w:rFonts w:ascii="Arial" w:hAnsi="Arial" w:cs="Arial"/>
                <w:b/>
                <w:bCs/>
              </w:rPr>
            </w:pPr>
            <w:r>
              <w:rPr>
                <w:rFonts w:ascii="Arial" w:hAnsi="Arial" w:cs="Arial"/>
                <w:b/>
                <w:bCs/>
              </w:rPr>
              <w:t>Mediana</w:t>
            </w:r>
          </w:p>
        </w:tc>
        <w:tc>
          <w:tcPr>
            <w:tcW w:w="1396" w:type="dxa"/>
          </w:tcPr>
          <w:p w:rsidR="00000000" w:rsidRDefault="002A7659">
            <w:pPr>
              <w:tabs>
                <w:tab w:val="num" w:pos="-2520"/>
              </w:tabs>
              <w:spacing w:line="480" w:lineRule="auto"/>
              <w:jc w:val="center"/>
              <w:rPr>
                <w:rFonts w:ascii="Arial" w:hAnsi="Arial" w:cs="Arial"/>
                <w:b/>
                <w:bCs/>
              </w:rPr>
            </w:pPr>
            <w:r>
              <w:rPr>
                <w:rFonts w:ascii="Arial" w:hAnsi="Arial" w:cs="Arial"/>
                <w:b/>
                <w:bCs/>
              </w:rPr>
              <w:t>Min</w:t>
            </w:r>
          </w:p>
        </w:tc>
        <w:tc>
          <w:tcPr>
            <w:tcW w:w="1416"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Max</w:t>
            </w:r>
          </w:p>
        </w:tc>
        <w:tc>
          <w:tcPr>
            <w:tcW w:w="1490"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Rango</w:t>
            </w:r>
          </w:p>
        </w:tc>
      </w:tr>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lang w:val="en-US"/>
              </w:rPr>
            </w:pPr>
            <w:r>
              <w:rPr>
                <w:rFonts w:ascii="Arial" w:hAnsi="Arial" w:cs="Arial"/>
                <w:lang w:val="en-US"/>
              </w:rPr>
              <w:t>658,369</w:t>
            </w:r>
          </w:p>
        </w:tc>
        <w:tc>
          <w:tcPr>
            <w:tcW w:w="1551"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684</w:t>
            </w:r>
            <w:r>
              <w:rPr>
                <w:rFonts w:ascii="Arial" w:hAnsi="Arial" w:cs="Arial"/>
                <w:szCs w:val="20"/>
                <w:lang w:val="en-US"/>
              </w:rPr>
              <w:t>,5</w:t>
            </w:r>
          </w:p>
        </w:tc>
        <w:tc>
          <w:tcPr>
            <w:tcW w:w="139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w:t>
            </w:r>
          </w:p>
        </w:tc>
        <w:tc>
          <w:tcPr>
            <w:tcW w:w="141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1672</w:t>
            </w:r>
          </w:p>
        </w:tc>
        <w:tc>
          <w:tcPr>
            <w:tcW w:w="1490"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1671</w:t>
            </w:r>
          </w:p>
        </w:tc>
      </w:tr>
    </w:tbl>
    <w:p w:rsidR="00000000" w:rsidRDefault="002A7659">
      <w:pPr>
        <w:tabs>
          <w:tab w:val="num" w:pos="-2520"/>
        </w:tabs>
        <w:spacing w:line="480" w:lineRule="auto"/>
        <w:ind w:left="1080"/>
        <w:jc w:val="center"/>
        <w:rPr>
          <w:rFonts w:ascii="Arial" w:hAnsi="Arial" w:cs="Arial"/>
          <w:b/>
          <w:bCs/>
          <w:lang w:val="en-US"/>
        </w:rPr>
      </w:pPr>
    </w:p>
    <w:tbl>
      <w:tblPr>
        <w:tblW w:w="756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3"/>
        <w:gridCol w:w="1513"/>
        <w:gridCol w:w="1513"/>
        <w:gridCol w:w="1513"/>
        <w:gridCol w:w="1513"/>
      </w:tblGrid>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Symbol" w:hAnsi="Symbol" w:cs="Arial"/>
                <w:b/>
                <w:bCs/>
                <w:vertAlign w:val="superscript"/>
                <w:lang w:val="en-US"/>
              </w:rPr>
            </w:pPr>
            <w:r>
              <w:rPr>
                <w:rFonts w:ascii="Arial" w:hAnsi="Arial" w:cs="Arial"/>
                <w:b/>
                <w:bCs/>
                <w:lang w:val="en-US"/>
              </w:rPr>
              <w:t>s</w:t>
            </w:r>
            <w:r>
              <w:rPr>
                <w:rFonts w:ascii="Symbol" w:hAnsi="Symbol" w:cs="Arial"/>
                <w:b/>
                <w:bCs/>
                <w:vertAlign w:val="superscript"/>
              </w:rPr>
              <w:t></w:t>
            </w:r>
          </w:p>
        </w:tc>
        <w:tc>
          <w:tcPr>
            <w:tcW w:w="1513"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s</w:t>
            </w:r>
          </w:p>
        </w:tc>
        <w:tc>
          <w:tcPr>
            <w:tcW w:w="1513" w:type="dxa"/>
          </w:tcPr>
          <w:p w:rsidR="00000000" w:rsidRDefault="002A7659">
            <w:pPr>
              <w:tabs>
                <w:tab w:val="num" w:pos="-2520"/>
              </w:tabs>
              <w:spacing w:line="480" w:lineRule="auto"/>
              <w:jc w:val="center"/>
              <w:rPr>
                <w:rFonts w:ascii="Symbol" w:hAnsi="Symbol" w:cs="Arial"/>
                <w:b/>
                <w:bCs/>
                <w:lang w:val="en-US"/>
              </w:rPr>
            </w:pPr>
            <w:r>
              <w:rPr>
                <w:rFonts w:ascii="Symbol" w:hAnsi="Symbol" w:cs="Arial"/>
                <w:b/>
                <w:bCs/>
              </w:rPr>
              <w:t></w:t>
            </w:r>
            <w:r>
              <w:rPr>
                <w:rFonts w:ascii="Arial" w:hAnsi="Arial" w:cs="Arial"/>
                <w:b/>
                <w:bCs/>
                <w:lang w:val="en-US"/>
              </w:rPr>
              <w:t>CV</w:t>
            </w:r>
          </w:p>
        </w:tc>
        <w:tc>
          <w:tcPr>
            <w:tcW w:w="1513"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c>
          <w:tcPr>
            <w:tcW w:w="1513"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r>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Arial" w:hAnsi="Arial" w:cs="Arial"/>
              </w:rPr>
            </w:pPr>
            <w:r>
              <w:rPr>
                <w:rFonts w:ascii="Arial" w:hAnsi="Arial" w:cs="Arial"/>
              </w:rPr>
              <w:t>224324,223</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473,629</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0,719</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0,004</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-1,359</w:t>
            </w:r>
          </w:p>
        </w:tc>
      </w:tr>
    </w:tbl>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77"/>
        <w:jc w:val="both"/>
        <w:rPr>
          <w:rFonts w:ascii="Arial" w:hAnsi="Arial" w:cs="Arial"/>
        </w:rPr>
      </w:pPr>
    </w:p>
    <w:p w:rsidR="00000000" w:rsidRDefault="002A7659">
      <w:pPr>
        <w:tabs>
          <w:tab w:val="num" w:pos="-2520"/>
        </w:tabs>
        <w:spacing w:line="480" w:lineRule="auto"/>
        <w:ind w:left="1080"/>
        <w:jc w:val="center"/>
        <w:rPr>
          <w:rFonts w:ascii="Arial" w:hAnsi="Arial" w:cs="Arial"/>
          <w:b/>
          <w:bCs/>
          <w:strike/>
        </w:rPr>
      </w:pPr>
      <w:r>
        <w:rPr>
          <w:rFonts w:ascii="Arial" w:hAnsi="Arial" w:cs="Arial"/>
          <w:b/>
          <w:bCs/>
        </w:rPr>
        <w:t>HISTOGRAMA DE LA VARIABLE X</w:t>
      </w:r>
      <w:r>
        <w:rPr>
          <w:rFonts w:ascii="Arial" w:hAnsi="Arial" w:cs="Arial"/>
          <w:b/>
          <w:bCs/>
          <w:strike/>
          <w:vertAlign w:val="subscript"/>
        </w:rPr>
        <w:t>7</w:t>
      </w:r>
    </w:p>
    <w:p w:rsidR="00000000" w:rsidRDefault="00F11D6B">
      <w:pPr>
        <w:tabs>
          <w:tab w:val="num" w:pos="-2520"/>
        </w:tabs>
        <w:spacing w:line="480" w:lineRule="auto"/>
        <w:ind w:left="1080" w:hanging="540"/>
        <w:jc w:val="center"/>
        <w:rPr>
          <w:rFonts w:ascii="Arial" w:hAnsi="Arial" w:cs="Arial"/>
          <w:b/>
          <w:bCs/>
        </w:rPr>
      </w:pPr>
      <w:r>
        <w:rPr>
          <w:rFonts w:ascii="Arial" w:hAnsi="Arial" w:cs="Arial"/>
          <w:b/>
          <w:bCs/>
          <w:noProof/>
        </w:rPr>
        <w:drawing>
          <wp:inline distT="0" distB="0" distL="0" distR="0">
            <wp:extent cx="4572000" cy="365760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srcRect/>
                    <a:stretch>
                      <a:fillRect/>
                    </a:stretch>
                  </pic:blipFill>
                  <pic:spPr bwMode="auto">
                    <a:xfrm>
                      <a:off x="0" y="0"/>
                      <a:ext cx="4572000" cy="3657600"/>
                    </a:xfrm>
                    <a:prstGeom prst="rect">
                      <a:avLst/>
                    </a:prstGeom>
                    <a:noFill/>
                    <a:ln w="9525">
                      <a:noFill/>
                      <a:miter lim="800000"/>
                      <a:headEnd/>
                      <a:tailEnd/>
                    </a:ln>
                  </pic:spPr>
                </pic:pic>
              </a:graphicData>
            </a:graphic>
          </wp:inline>
        </w:drawing>
      </w:r>
    </w:p>
    <w:p w:rsidR="00000000" w:rsidRDefault="002A7659">
      <w:pPr>
        <w:tabs>
          <w:tab w:val="num" w:pos="-2520"/>
        </w:tabs>
        <w:spacing w:line="480" w:lineRule="auto"/>
        <w:ind w:left="1080"/>
        <w:jc w:val="center"/>
        <w:rPr>
          <w:rFonts w:ascii="Arial" w:hAnsi="Arial" w:cs="Arial"/>
          <w:b/>
          <w:bCs/>
        </w:rPr>
      </w:pPr>
      <w:r>
        <w:rPr>
          <w:rFonts w:ascii="Arial" w:hAnsi="Arial" w:cs="Arial"/>
          <w:b/>
          <w:bCs/>
        </w:rPr>
        <w:t>Figura 1.13 Histograma de la variable X7</w:t>
      </w:r>
    </w:p>
    <w:p w:rsidR="00000000" w:rsidRDefault="002A7659">
      <w:pPr>
        <w:tabs>
          <w:tab w:val="num" w:pos="-2520"/>
        </w:tabs>
        <w:spacing w:line="480" w:lineRule="auto"/>
        <w:ind w:left="1080"/>
        <w:jc w:val="center"/>
        <w:rPr>
          <w:rFonts w:ascii="Arial" w:hAnsi="Arial" w:cs="Arial"/>
          <w:b/>
          <w:bCs/>
        </w:rPr>
      </w:pPr>
      <w:r>
        <w:rPr>
          <w:rFonts w:ascii="Arial" w:hAnsi="Arial" w:cs="Arial"/>
          <w:b/>
          <w:bCs/>
        </w:rPr>
        <w:t xml:space="preserve">        </w:t>
      </w:r>
    </w:p>
    <w:p w:rsidR="00000000" w:rsidRDefault="002A7659">
      <w:pPr>
        <w:tabs>
          <w:tab w:val="num" w:pos="-2520"/>
        </w:tabs>
        <w:spacing w:line="480" w:lineRule="auto"/>
        <w:ind w:left="1080"/>
        <w:jc w:val="center"/>
        <w:rPr>
          <w:rFonts w:ascii="Arial" w:hAnsi="Arial" w:cs="Arial"/>
          <w:b/>
          <w:bCs/>
        </w:rPr>
      </w:pPr>
      <w:r>
        <w:rPr>
          <w:rFonts w:ascii="Arial" w:hAnsi="Arial" w:cs="Arial"/>
          <w:b/>
          <w:bCs/>
        </w:rPr>
        <w:t xml:space="preserve">   OJIVA Y DIAGRAMA DE CAJAS DE LA VARIABLE X</w:t>
      </w:r>
      <w:r>
        <w:rPr>
          <w:rFonts w:ascii="Arial" w:hAnsi="Arial" w:cs="Arial"/>
          <w:b/>
          <w:bCs/>
          <w:vertAlign w:val="subscript"/>
        </w:rPr>
        <w:t xml:space="preserve"> 7</w:t>
      </w:r>
    </w:p>
    <w:p w:rsidR="00000000" w:rsidRDefault="00F11D6B">
      <w:pPr>
        <w:tabs>
          <w:tab w:val="num" w:pos="-2520"/>
        </w:tabs>
        <w:spacing w:line="480" w:lineRule="auto"/>
        <w:ind w:left="1080"/>
        <w:jc w:val="both"/>
        <w:rPr>
          <w:rFonts w:ascii="Arial" w:hAnsi="Arial" w:cs="Arial"/>
          <w:b/>
          <w:bCs/>
        </w:rPr>
      </w:pPr>
      <w:r>
        <w:rPr>
          <w:noProof/>
        </w:rPr>
        <w:drawing>
          <wp:anchor distT="0" distB="0" distL="114300" distR="114300" simplePos="0" relativeHeight="251667968" behindDoc="0" locked="0" layoutInCell="1" allowOverlap="1">
            <wp:simplePos x="0" y="0"/>
            <wp:positionH relativeFrom="column">
              <wp:posOffset>342900</wp:posOffset>
            </wp:positionH>
            <wp:positionV relativeFrom="paragraph">
              <wp:posOffset>79375</wp:posOffset>
            </wp:positionV>
            <wp:extent cx="2349500" cy="2235200"/>
            <wp:effectExtent l="0" t="0" r="0" b="0"/>
            <wp:wrapNone/>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8"/>
                    <a:srcRect l="13060" t="11963" r="21724" b="10587"/>
                    <a:stretch>
                      <a:fillRect/>
                    </a:stretch>
                  </pic:blipFill>
                  <pic:spPr bwMode="auto">
                    <a:xfrm>
                      <a:off x="0" y="0"/>
                      <a:ext cx="2349500" cy="2235200"/>
                    </a:xfrm>
                    <a:prstGeom prst="rect">
                      <a:avLst/>
                    </a:prstGeom>
                    <a:noFill/>
                    <a:ln w="9525">
                      <a:noFill/>
                      <a:miter lim="800000"/>
                      <a:headEnd/>
                      <a:tailEnd/>
                    </a:ln>
                  </pic:spPr>
                </pic:pic>
              </a:graphicData>
            </a:graphic>
          </wp:anchor>
        </w:drawing>
      </w:r>
    </w:p>
    <w:p w:rsidR="00000000" w:rsidRDefault="00F11D6B">
      <w:pPr>
        <w:spacing w:line="480" w:lineRule="auto"/>
        <w:ind w:firstLine="1080"/>
        <w:jc w:val="center"/>
        <w:rPr>
          <w:rFonts w:ascii="Arial" w:hAnsi="Arial" w:cs="Arial"/>
        </w:rPr>
      </w:pPr>
      <w:r>
        <w:rPr>
          <w:noProof/>
        </w:rPr>
        <w:drawing>
          <wp:anchor distT="0" distB="0" distL="114300" distR="114300" simplePos="0" relativeHeight="251668992" behindDoc="0" locked="0" layoutInCell="1" allowOverlap="1">
            <wp:simplePos x="0" y="0"/>
            <wp:positionH relativeFrom="column">
              <wp:posOffset>2628900</wp:posOffset>
            </wp:positionH>
            <wp:positionV relativeFrom="paragraph">
              <wp:posOffset>300355</wp:posOffset>
            </wp:positionV>
            <wp:extent cx="2514600" cy="914400"/>
            <wp:effectExtent l="0" t="0" r="0" b="0"/>
            <wp:wrapNone/>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9"/>
                    <a:srcRect l="20888" t="26204" r="21724" b="21262"/>
                    <a:stretch>
                      <a:fillRect/>
                    </a:stretch>
                  </pic:blipFill>
                  <pic:spPr bwMode="auto">
                    <a:xfrm>
                      <a:off x="0" y="0"/>
                      <a:ext cx="2514600" cy="914400"/>
                    </a:xfrm>
                    <a:prstGeom prst="rect">
                      <a:avLst/>
                    </a:prstGeom>
                    <a:noFill/>
                    <a:ln w="9525">
                      <a:noFill/>
                      <a:miter lim="800000"/>
                      <a:headEnd/>
                      <a:tailEnd/>
                    </a:ln>
                  </pic:spPr>
                </pic:pic>
              </a:graphicData>
            </a:graphic>
          </wp:anchor>
        </w:drawing>
      </w:r>
    </w:p>
    <w:p w:rsidR="00000000" w:rsidRDefault="002A7659">
      <w:pPr>
        <w:spacing w:line="480" w:lineRule="auto"/>
        <w:ind w:firstLine="1620"/>
        <w:jc w:val="center"/>
        <w:rPr>
          <w:rFonts w:ascii="Arial" w:hAnsi="Arial" w:cs="Arial"/>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center"/>
        <w:rPr>
          <w:rFonts w:ascii="Arial" w:hAnsi="Arial" w:cs="Arial"/>
          <w:b/>
          <w:bCs/>
        </w:rPr>
      </w:pPr>
      <w:r>
        <w:rPr>
          <w:rFonts w:ascii="Arial" w:hAnsi="Arial" w:cs="Arial"/>
          <w:b/>
          <w:bCs/>
        </w:rPr>
        <w:t>Figura 1.14 Ojiva y Diagrama de Cajas d</w:t>
      </w:r>
      <w:r>
        <w:rPr>
          <w:rFonts w:ascii="Arial" w:hAnsi="Arial" w:cs="Arial"/>
          <w:b/>
          <w:bCs/>
        </w:rPr>
        <w:t>e la variable X7</w:t>
      </w:r>
    </w:p>
    <w:p w:rsidR="00000000" w:rsidRDefault="002A7659">
      <w:pPr>
        <w:tabs>
          <w:tab w:val="num" w:pos="-2520"/>
        </w:tabs>
        <w:spacing w:line="480" w:lineRule="auto"/>
        <w:ind w:left="1080"/>
        <w:jc w:val="both"/>
        <w:rPr>
          <w:rFonts w:ascii="Arial" w:hAnsi="Arial" w:cs="Arial"/>
          <w:b/>
          <w:bCs/>
        </w:rPr>
      </w:pPr>
      <w:r>
        <w:rPr>
          <w:rFonts w:ascii="Arial" w:hAnsi="Arial" w:cs="Arial"/>
          <w:b/>
          <w:bCs/>
        </w:rPr>
        <w:t>Octava variable: X8   = VIV_SSHH.-</w:t>
      </w: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both"/>
        <w:rPr>
          <w:rFonts w:ascii="Arial" w:hAnsi="Arial" w:cs="Arial"/>
        </w:rPr>
      </w:pPr>
      <w:r>
        <w:rPr>
          <w:rFonts w:ascii="Arial" w:hAnsi="Arial" w:cs="Arial"/>
        </w:rPr>
        <w:t xml:space="preserve">La cantidad promedio de viviendas que tienen servicio higiénico de uso exclusivo es de 637,267 casas mientras que la cantidad mínima por zona en el litoral es de 3 viviendas. Así mismo observamos que la </w:t>
      </w:r>
      <w:r>
        <w:rPr>
          <w:rFonts w:ascii="Arial" w:hAnsi="Arial" w:cs="Arial"/>
        </w:rPr>
        <w:t>distribución es aproximadamente simétrica ya que el coeficiente de asimetría tiende a cero y es mesocúrtica.</w:t>
      </w:r>
    </w:p>
    <w:p w:rsidR="00000000" w:rsidRDefault="002A7659">
      <w:pPr>
        <w:tabs>
          <w:tab w:val="num" w:pos="-2520"/>
        </w:tabs>
        <w:spacing w:line="480" w:lineRule="auto"/>
        <w:ind w:left="1080"/>
        <w:jc w:val="both"/>
        <w:rPr>
          <w:rFonts w:ascii="Arial" w:hAnsi="Arial" w:cs="Arial"/>
        </w:rPr>
      </w:pPr>
    </w:p>
    <w:p w:rsidR="00000000" w:rsidRDefault="002A7659">
      <w:pPr>
        <w:pStyle w:val="Encabezado"/>
        <w:tabs>
          <w:tab w:val="clear" w:pos="4419"/>
          <w:tab w:val="clear" w:pos="8838"/>
        </w:tabs>
        <w:spacing w:line="480" w:lineRule="auto"/>
        <w:ind w:firstLine="708"/>
        <w:jc w:val="center"/>
        <w:rPr>
          <w:rFonts w:ascii="Arial" w:hAnsi="Arial" w:cs="Arial"/>
        </w:rPr>
      </w:pPr>
      <w:r>
        <w:rPr>
          <w:rFonts w:ascii="Arial" w:hAnsi="Arial" w:cs="Arial"/>
          <w:b/>
          <w:bCs/>
        </w:rPr>
        <w:t>Tabla I.XXXIV. Estadísticas Básicas de la Variable X8</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4"/>
        <w:gridCol w:w="1551"/>
        <w:gridCol w:w="1396"/>
        <w:gridCol w:w="1416"/>
        <w:gridCol w:w="1490"/>
      </w:tblGrid>
      <w:tr w:rsidR="00000000">
        <w:tblPrEx>
          <w:tblCellMar>
            <w:top w:w="0" w:type="dxa"/>
            <w:bottom w:w="0" w:type="dxa"/>
          </w:tblCellMar>
        </w:tblPrEx>
        <w:tc>
          <w:tcPr>
            <w:tcW w:w="1519" w:type="dxa"/>
          </w:tcPr>
          <w:p w:rsidR="00000000" w:rsidRDefault="002A7659">
            <w:pPr>
              <w:tabs>
                <w:tab w:val="num" w:pos="-2520"/>
              </w:tabs>
              <w:spacing w:line="480" w:lineRule="auto"/>
              <w:jc w:val="center"/>
              <w:rPr>
                <w:rFonts w:ascii="Arial" w:hAnsi="Arial" w:cs="Arial"/>
                <w:b/>
                <w:bCs/>
              </w:rPr>
            </w:pPr>
            <w:r>
              <w:rPr>
                <w:rFonts w:ascii="Arial" w:hAnsi="Arial" w:cs="Arial"/>
                <w:b/>
                <w:bCs/>
              </w:rPr>
              <w:t>Media</w:t>
            </w:r>
          </w:p>
        </w:tc>
        <w:tc>
          <w:tcPr>
            <w:tcW w:w="1584" w:type="dxa"/>
          </w:tcPr>
          <w:p w:rsidR="00000000" w:rsidRDefault="002A7659">
            <w:pPr>
              <w:tabs>
                <w:tab w:val="num" w:pos="-2520"/>
              </w:tabs>
              <w:spacing w:line="480" w:lineRule="auto"/>
              <w:jc w:val="center"/>
              <w:rPr>
                <w:rFonts w:ascii="Arial" w:hAnsi="Arial" w:cs="Arial"/>
                <w:b/>
                <w:bCs/>
              </w:rPr>
            </w:pPr>
            <w:r>
              <w:rPr>
                <w:rFonts w:ascii="Arial" w:hAnsi="Arial" w:cs="Arial"/>
                <w:b/>
                <w:bCs/>
              </w:rPr>
              <w:t>Mediana</w:t>
            </w:r>
          </w:p>
        </w:tc>
        <w:tc>
          <w:tcPr>
            <w:tcW w:w="1458" w:type="dxa"/>
          </w:tcPr>
          <w:p w:rsidR="00000000" w:rsidRDefault="002A7659">
            <w:pPr>
              <w:tabs>
                <w:tab w:val="num" w:pos="-2520"/>
              </w:tabs>
              <w:spacing w:line="480" w:lineRule="auto"/>
              <w:jc w:val="center"/>
              <w:rPr>
                <w:rFonts w:ascii="Arial" w:hAnsi="Arial" w:cs="Arial"/>
                <w:b/>
                <w:bCs/>
              </w:rPr>
            </w:pPr>
            <w:r>
              <w:rPr>
                <w:rFonts w:ascii="Arial" w:hAnsi="Arial" w:cs="Arial"/>
                <w:b/>
                <w:bCs/>
              </w:rPr>
              <w:t>Min</w:t>
            </w:r>
          </w:p>
        </w:tc>
        <w:tc>
          <w:tcPr>
            <w:tcW w:w="1470"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Max</w:t>
            </w:r>
          </w:p>
        </w:tc>
        <w:tc>
          <w:tcPr>
            <w:tcW w:w="1534"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Rango</w:t>
            </w:r>
          </w:p>
        </w:tc>
      </w:tr>
      <w:tr w:rsidR="00000000">
        <w:tblPrEx>
          <w:tblCellMar>
            <w:top w:w="0" w:type="dxa"/>
            <w:bottom w:w="0" w:type="dxa"/>
          </w:tblCellMar>
        </w:tblPrEx>
        <w:tc>
          <w:tcPr>
            <w:tcW w:w="1519" w:type="dxa"/>
          </w:tcPr>
          <w:p w:rsidR="00000000" w:rsidRDefault="002A7659">
            <w:pPr>
              <w:tabs>
                <w:tab w:val="num" w:pos="-2520"/>
              </w:tabs>
              <w:spacing w:line="480" w:lineRule="auto"/>
              <w:jc w:val="center"/>
              <w:rPr>
                <w:rFonts w:ascii="Arial" w:hAnsi="Arial" w:cs="Arial"/>
                <w:lang w:val="en-US"/>
              </w:rPr>
            </w:pPr>
            <w:r>
              <w:rPr>
                <w:rFonts w:ascii="Arial" w:hAnsi="Arial" w:cs="Arial"/>
                <w:lang w:val="en-US"/>
              </w:rPr>
              <w:t>637,267</w:t>
            </w:r>
          </w:p>
        </w:tc>
        <w:tc>
          <w:tcPr>
            <w:tcW w:w="1584"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679,5</w:t>
            </w:r>
          </w:p>
        </w:tc>
        <w:tc>
          <w:tcPr>
            <w:tcW w:w="1458"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3</w:t>
            </w:r>
          </w:p>
        </w:tc>
        <w:tc>
          <w:tcPr>
            <w:tcW w:w="1470"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1694</w:t>
            </w:r>
          </w:p>
        </w:tc>
        <w:tc>
          <w:tcPr>
            <w:tcW w:w="1534"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1691</w:t>
            </w:r>
          </w:p>
        </w:tc>
      </w:tr>
    </w:tbl>
    <w:p w:rsidR="00000000" w:rsidRDefault="002A7659">
      <w:pPr>
        <w:tabs>
          <w:tab w:val="num" w:pos="-2520"/>
        </w:tabs>
        <w:spacing w:line="480" w:lineRule="auto"/>
        <w:ind w:left="1080"/>
        <w:jc w:val="center"/>
        <w:rPr>
          <w:rFonts w:ascii="Arial" w:hAnsi="Arial" w:cs="Arial"/>
          <w:b/>
          <w:bCs/>
          <w:lang w:val="en-US"/>
        </w:rPr>
      </w:pPr>
    </w:p>
    <w:tbl>
      <w:tblPr>
        <w:tblW w:w="756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3"/>
        <w:gridCol w:w="1513"/>
        <w:gridCol w:w="1513"/>
        <w:gridCol w:w="1513"/>
        <w:gridCol w:w="1513"/>
      </w:tblGrid>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Symbol" w:hAnsi="Symbol" w:cs="Arial"/>
                <w:b/>
                <w:bCs/>
                <w:vertAlign w:val="superscript"/>
                <w:lang w:val="en-US"/>
              </w:rPr>
            </w:pPr>
            <w:r>
              <w:rPr>
                <w:rFonts w:ascii="Arial" w:hAnsi="Arial" w:cs="Arial"/>
                <w:b/>
                <w:bCs/>
                <w:lang w:val="en-US"/>
              </w:rPr>
              <w:t>s</w:t>
            </w:r>
            <w:r>
              <w:rPr>
                <w:rFonts w:ascii="Symbol" w:hAnsi="Symbol" w:cs="Arial"/>
                <w:b/>
                <w:bCs/>
                <w:vertAlign w:val="superscript"/>
              </w:rPr>
              <w:t></w:t>
            </w:r>
          </w:p>
        </w:tc>
        <w:tc>
          <w:tcPr>
            <w:tcW w:w="1513"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S</w:t>
            </w:r>
          </w:p>
        </w:tc>
        <w:tc>
          <w:tcPr>
            <w:tcW w:w="1513" w:type="dxa"/>
          </w:tcPr>
          <w:p w:rsidR="00000000" w:rsidRDefault="002A7659">
            <w:pPr>
              <w:tabs>
                <w:tab w:val="num" w:pos="-2520"/>
              </w:tabs>
              <w:spacing w:line="480" w:lineRule="auto"/>
              <w:jc w:val="center"/>
              <w:rPr>
                <w:rFonts w:ascii="Symbol" w:hAnsi="Symbol" w:cs="Arial"/>
                <w:b/>
                <w:bCs/>
                <w:lang w:val="en-US"/>
              </w:rPr>
            </w:pPr>
            <w:r>
              <w:rPr>
                <w:rFonts w:ascii="Symbol" w:hAnsi="Symbol" w:cs="Arial"/>
                <w:b/>
                <w:bCs/>
              </w:rPr>
              <w:t></w:t>
            </w:r>
            <w:r>
              <w:rPr>
                <w:rFonts w:ascii="Arial" w:hAnsi="Arial" w:cs="Arial"/>
                <w:b/>
                <w:bCs/>
                <w:lang w:val="en-US"/>
              </w:rPr>
              <w:t>CV</w:t>
            </w:r>
          </w:p>
        </w:tc>
        <w:tc>
          <w:tcPr>
            <w:tcW w:w="1513"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c>
          <w:tcPr>
            <w:tcW w:w="1513"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r>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Arial" w:hAnsi="Arial" w:cs="Arial"/>
              </w:rPr>
            </w:pPr>
            <w:r>
              <w:rPr>
                <w:rFonts w:ascii="Arial" w:hAnsi="Arial" w:cs="Arial"/>
              </w:rPr>
              <w:t>199712,848</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446,892</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0,701</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0,007</w:t>
            </w:r>
          </w:p>
        </w:tc>
        <w:tc>
          <w:tcPr>
            <w:tcW w:w="1513" w:type="dxa"/>
            <w:vAlign w:val="bottom"/>
          </w:tcPr>
          <w:p w:rsidR="00000000" w:rsidRDefault="002A7659">
            <w:pPr>
              <w:spacing w:line="480" w:lineRule="auto"/>
              <w:jc w:val="center"/>
              <w:rPr>
                <w:rFonts w:ascii="Arial" w:eastAsia="Arial Unicode MS" w:hAnsi="Arial" w:cs="Arial"/>
                <w:szCs w:val="20"/>
              </w:rPr>
            </w:pPr>
            <w:r>
              <w:rPr>
                <w:rFonts w:ascii="Arial" w:hAnsi="Arial" w:cs="Arial"/>
                <w:szCs w:val="20"/>
              </w:rPr>
              <w:t>-1,142</w:t>
            </w:r>
          </w:p>
        </w:tc>
      </w:tr>
    </w:tbl>
    <w:p w:rsidR="00000000" w:rsidRDefault="002A7659">
      <w:pPr>
        <w:pStyle w:val="Encabezado"/>
        <w:tabs>
          <w:tab w:val="clear" w:pos="4419"/>
          <w:tab w:val="clear" w:pos="8838"/>
        </w:tabs>
        <w:spacing w:line="480" w:lineRule="auto"/>
        <w:rPr>
          <w:rFonts w:ascii="Arial" w:hAnsi="Arial" w:cs="Arial"/>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strike/>
          <w:vertAlign w:val="subscript"/>
        </w:rPr>
      </w:pPr>
      <w:r>
        <w:rPr>
          <w:rFonts w:ascii="Arial" w:hAnsi="Arial" w:cs="Arial"/>
          <w:b/>
          <w:bCs/>
        </w:rPr>
        <w:t>HISTOGRAMA DE LA VARIABLE X</w:t>
      </w:r>
      <w:r>
        <w:rPr>
          <w:rFonts w:ascii="Arial" w:hAnsi="Arial" w:cs="Arial"/>
          <w:b/>
          <w:bCs/>
          <w:strike/>
          <w:vertAlign w:val="subscript"/>
        </w:rPr>
        <w:t>8</w:t>
      </w:r>
    </w:p>
    <w:p w:rsidR="00000000" w:rsidRDefault="00F11D6B">
      <w:pPr>
        <w:pStyle w:val="Encabezado"/>
        <w:tabs>
          <w:tab w:val="clear" w:pos="4419"/>
          <w:tab w:val="clear" w:pos="8838"/>
        </w:tabs>
        <w:spacing w:line="480" w:lineRule="auto"/>
        <w:ind w:firstLine="540"/>
        <w:rPr>
          <w:rFonts w:ascii="Arial" w:hAnsi="Arial" w:cs="Arial"/>
        </w:rPr>
      </w:pPr>
      <w:r>
        <w:rPr>
          <w:rFonts w:ascii="Arial" w:hAnsi="Arial" w:cs="Arial"/>
          <w:noProof/>
          <w:lang w:val="es-ES"/>
        </w:rPr>
        <w:drawing>
          <wp:inline distT="0" distB="0" distL="0" distR="0">
            <wp:extent cx="4572000" cy="36576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srcRect/>
                    <a:stretch>
                      <a:fillRect/>
                    </a:stretch>
                  </pic:blipFill>
                  <pic:spPr bwMode="auto">
                    <a:xfrm>
                      <a:off x="0" y="0"/>
                      <a:ext cx="4572000" cy="3657600"/>
                    </a:xfrm>
                    <a:prstGeom prst="rect">
                      <a:avLst/>
                    </a:prstGeom>
                    <a:noFill/>
                    <a:ln w="9525">
                      <a:noFill/>
                      <a:miter lim="800000"/>
                      <a:headEnd/>
                      <a:tailEnd/>
                    </a:ln>
                  </pic:spPr>
                </pic:pic>
              </a:graphicData>
            </a:graphic>
          </wp:inline>
        </w:drawing>
      </w:r>
    </w:p>
    <w:p w:rsidR="00000000" w:rsidRDefault="002A7659">
      <w:pPr>
        <w:tabs>
          <w:tab w:val="num" w:pos="-2520"/>
        </w:tabs>
        <w:spacing w:line="480" w:lineRule="auto"/>
        <w:ind w:left="1080"/>
        <w:jc w:val="center"/>
        <w:rPr>
          <w:rFonts w:ascii="Arial" w:hAnsi="Arial" w:cs="Arial"/>
          <w:b/>
          <w:bCs/>
        </w:rPr>
      </w:pPr>
      <w:r>
        <w:rPr>
          <w:rFonts w:ascii="Arial" w:hAnsi="Arial" w:cs="Arial"/>
          <w:b/>
          <w:bCs/>
        </w:rPr>
        <w:t>Figura 1.15 Histograma de la variable X8</w:t>
      </w:r>
    </w:p>
    <w:p w:rsidR="00000000" w:rsidRDefault="00F11D6B">
      <w:pPr>
        <w:tabs>
          <w:tab w:val="num" w:pos="-2520"/>
        </w:tabs>
        <w:spacing w:line="480" w:lineRule="auto"/>
        <w:ind w:left="1080"/>
        <w:jc w:val="center"/>
        <w:rPr>
          <w:rFonts w:ascii="Arial" w:hAnsi="Arial" w:cs="Arial"/>
          <w:b/>
          <w:bCs/>
        </w:rPr>
      </w:pPr>
      <w:r>
        <w:rPr>
          <w:noProof/>
        </w:rPr>
        <w:drawing>
          <wp:anchor distT="0" distB="0" distL="114300" distR="114300" simplePos="0" relativeHeight="251670016" behindDoc="0" locked="0" layoutInCell="1" allowOverlap="1">
            <wp:simplePos x="0" y="0"/>
            <wp:positionH relativeFrom="column">
              <wp:posOffset>-114300</wp:posOffset>
            </wp:positionH>
            <wp:positionV relativeFrom="paragraph">
              <wp:posOffset>319405</wp:posOffset>
            </wp:positionV>
            <wp:extent cx="2463800" cy="2273300"/>
            <wp:effectExtent l="0" t="0" r="0" b="0"/>
            <wp:wrapNone/>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1"/>
                    <a:srcRect l="13060" t="13054" r="21724" b="11678"/>
                    <a:stretch>
                      <a:fillRect/>
                    </a:stretch>
                  </pic:blipFill>
                  <pic:spPr bwMode="auto">
                    <a:xfrm>
                      <a:off x="0" y="0"/>
                      <a:ext cx="2463800" cy="2273300"/>
                    </a:xfrm>
                    <a:prstGeom prst="rect">
                      <a:avLst/>
                    </a:prstGeom>
                    <a:noFill/>
                    <a:ln w="9525">
                      <a:noFill/>
                      <a:miter lim="800000"/>
                      <a:headEnd/>
                      <a:tailEnd/>
                    </a:ln>
                  </pic:spPr>
                </pic:pic>
              </a:graphicData>
            </a:graphic>
          </wp:anchor>
        </w:drawing>
      </w:r>
      <w:r w:rsidR="002A7659">
        <w:rPr>
          <w:rFonts w:ascii="Arial" w:hAnsi="Arial" w:cs="Arial"/>
          <w:b/>
          <w:bCs/>
        </w:rPr>
        <w:t xml:space="preserve">   OJIVA Y DIAGRAMA DE CAJAS DE LA VARIABLE X</w:t>
      </w:r>
      <w:r w:rsidR="002A7659">
        <w:rPr>
          <w:rFonts w:ascii="Arial" w:hAnsi="Arial" w:cs="Arial"/>
          <w:b/>
          <w:bCs/>
          <w:vertAlign w:val="subscript"/>
        </w:rPr>
        <w:t xml:space="preserve">8 </w:t>
      </w:r>
    </w:p>
    <w:p w:rsidR="00000000" w:rsidRDefault="002A7659">
      <w:pPr>
        <w:tabs>
          <w:tab w:val="num" w:pos="-2520"/>
        </w:tabs>
        <w:spacing w:line="480" w:lineRule="auto"/>
        <w:ind w:left="1080"/>
        <w:jc w:val="both"/>
        <w:rPr>
          <w:rFonts w:ascii="Arial" w:hAnsi="Arial" w:cs="Arial"/>
          <w:b/>
          <w:bCs/>
        </w:rPr>
      </w:pPr>
    </w:p>
    <w:p w:rsidR="00000000" w:rsidRDefault="00F11D6B">
      <w:pPr>
        <w:tabs>
          <w:tab w:val="num" w:pos="-2520"/>
        </w:tabs>
        <w:spacing w:line="480" w:lineRule="auto"/>
        <w:ind w:left="1080"/>
        <w:jc w:val="both"/>
        <w:rPr>
          <w:rFonts w:ascii="Arial" w:hAnsi="Arial" w:cs="Arial"/>
          <w:b/>
          <w:bCs/>
        </w:rPr>
      </w:pPr>
      <w:r>
        <w:rPr>
          <w:noProof/>
        </w:rPr>
        <w:drawing>
          <wp:anchor distT="0" distB="0" distL="114300" distR="114300" simplePos="0" relativeHeight="251671040" behindDoc="0" locked="0" layoutInCell="1" allowOverlap="1">
            <wp:simplePos x="0" y="0"/>
            <wp:positionH relativeFrom="column">
              <wp:posOffset>2400300</wp:posOffset>
            </wp:positionH>
            <wp:positionV relativeFrom="paragraph">
              <wp:posOffset>189865</wp:posOffset>
            </wp:positionV>
            <wp:extent cx="2514600" cy="914400"/>
            <wp:effectExtent l="0" t="0" r="0" b="0"/>
            <wp:wrapNone/>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2"/>
                    <a:srcRect l="20888" t="26204" r="21724" b="21262"/>
                    <a:stretch>
                      <a:fillRect/>
                    </a:stretch>
                  </pic:blipFill>
                  <pic:spPr bwMode="auto">
                    <a:xfrm>
                      <a:off x="0" y="0"/>
                      <a:ext cx="2514600" cy="914400"/>
                    </a:xfrm>
                    <a:prstGeom prst="rect">
                      <a:avLst/>
                    </a:prstGeom>
                    <a:noFill/>
                    <a:ln w="9525">
                      <a:noFill/>
                      <a:miter lim="800000"/>
                      <a:headEnd/>
                      <a:tailEnd/>
                    </a:ln>
                  </pic:spPr>
                </pic:pic>
              </a:graphicData>
            </a:graphic>
          </wp:anchor>
        </w:drawing>
      </w:r>
    </w:p>
    <w:p w:rsidR="00000000" w:rsidRDefault="002A7659">
      <w:pPr>
        <w:spacing w:line="480" w:lineRule="auto"/>
        <w:ind w:firstLine="1080"/>
        <w:jc w:val="center"/>
        <w:rPr>
          <w:rFonts w:ascii="Arial" w:hAnsi="Arial" w:cs="Arial"/>
        </w:rPr>
      </w:pPr>
    </w:p>
    <w:p w:rsidR="00000000" w:rsidRDefault="002A7659">
      <w:pPr>
        <w:spacing w:line="480" w:lineRule="auto"/>
        <w:ind w:firstLine="1620"/>
        <w:jc w:val="center"/>
        <w:rPr>
          <w:rFonts w:ascii="Arial" w:hAnsi="Arial" w:cs="Arial"/>
        </w:rPr>
      </w:pPr>
    </w:p>
    <w:p w:rsidR="00000000" w:rsidRDefault="002A7659">
      <w:pPr>
        <w:spacing w:line="480" w:lineRule="auto"/>
        <w:ind w:left="372" w:firstLine="708"/>
        <w:rPr>
          <w:rFonts w:ascii="Arial" w:hAnsi="Arial" w:cs="Arial"/>
          <w:b/>
          <w:bCs/>
          <w:sz w:val="20"/>
        </w:rPr>
      </w:pPr>
    </w:p>
    <w:p w:rsidR="00000000" w:rsidRDefault="002A7659">
      <w:pPr>
        <w:spacing w:line="480" w:lineRule="auto"/>
        <w:ind w:left="372" w:firstLine="708"/>
        <w:rPr>
          <w:rFonts w:ascii="Arial" w:hAnsi="Arial" w:cs="Arial"/>
          <w:b/>
          <w:bCs/>
          <w:sz w:val="20"/>
        </w:rPr>
      </w:pPr>
    </w:p>
    <w:p w:rsidR="00000000" w:rsidRDefault="002A7659">
      <w:pPr>
        <w:spacing w:line="480" w:lineRule="auto"/>
        <w:ind w:left="372" w:firstLine="708"/>
        <w:rPr>
          <w:rFonts w:ascii="Arial" w:hAnsi="Arial" w:cs="Arial"/>
          <w:b/>
          <w:bCs/>
        </w:rPr>
      </w:pPr>
    </w:p>
    <w:p w:rsidR="00000000" w:rsidRDefault="002A7659">
      <w:pPr>
        <w:spacing w:line="480" w:lineRule="auto"/>
        <w:ind w:left="372" w:firstLine="708"/>
        <w:jc w:val="center"/>
        <w:rPr>
          <w:rFonts w:ascii="Arial" w:hAnsi="Arial" w:cs="Arial"/>
        </w:rPr>
      </w:pPr>
      <w:r>
        <w:rPr>
          <w:rFonts w:ascii="Arial" w:hAnsi="Arial" w:cs="Arial"/>
          <w:b/>
          <w:bCs/>
        </w:rPr>
        <w:t>Figura 1.16 Ojiva y Diagrama de Cajas de la variable X8</w:t>
      </w:r>
    </w:p>
    <w:p w:rsidR="00000000" w:rsidRDefault="002A7659">
      <w:pPr>
        <w:tabs>
          <w:tab w:val="num" w:pos="-2520"/>
        </w:tabs>
        <w:spacing w:line="480" w:lineRule="auto"/>
        <w:ind w:left="1080"/>
        <w:jc w:val="both"/>
        <w:rPr>
          <w:rFonts w:ascii="Arial" w:hAnsi="Arial" w:cs="Arial"/>
          <w:b/>
          <w:bCs/>
        </w:rPr>
      </w:pPr>
      <w:r>
        <w:rPr>
          <w:rFonts w:ascii="Arial" w:hAnsi="Arial" w:cs="Arial"/>
          <w:b/>
          <w:bCs/>
        </w:rPr>
        <w:t>Novena v</w:t>
      </w:r>
      <w:r>
        <w:rPr>
          <w:rFonts w:ascii="Arial" w:hAnsi="Arial" w:cs="Arial"/>
          <w:b/>
          <w:bCs/>
        </w:rPr>
        <w:t>ariable: X9   = VIV_SANEAM.-</w:t>
      </w: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77"/>
        <w:jc w:val="both"/>
        <w:rPr>
          <w:rFonts w:ascii="Arial" w:hAnsi="Arial" w:cs="Arial"/>
        </w:rPr>
      </w:pPr>
      <w:r>
        <w:rPr>
          <w:rFonts w:ascii="Arial" w:hAnsi="Arial" w:cs="Arial"/>
        </w:rPr>
        <w:t>Con esta variable intentamos mediar el número de viviendas por zona que poseen saneamiento básico, obteniendo un promedio de 768.523 casas con este servicio. La distribución de probabilidades es mesocúrtica, con una alta varia</w:t>
      </w:r>
      <w:r>
        <w:rPr>
          <w:rFonts w:ascii="Arial" w:hAnsi="Arial" w:cs="Arial"/>
        </w:rPr>
        <w:t>ción y es simétrica, pero el coeficiente de asimetría es de -0,144 el cual tiende a cero lo que nos indica que hay similar aglomeración de datos tanto para los que poseen este servicio como para los que no.</w:t>
      </w:r>
    </w:p>
    <w:p w:rsidR="00000000" w:rsidRDefault="002A7659">
      <w:pPr>
        <w:tabs>
          <w:tab w:val="num" w:pos="-2520"/>
        </w:tabs>
        <w:spacing w:line="480" w:lineRule="auto"/>
        <w:ind w:left="1080"/>
        <w:jc w:val="both"/>
        <w:rPr>
          <w:rFonts w:ascii="Arial" w:hAnsi="Arial" w:cs="Arial"/>
        </w:rPr>
      </w:pPr>
    </w:p>
    <w:p w:rsidR="00000000" w:rsidRDefault="002A7659">
      <w:pPr>
        <w:tabs>
          <w:tab w:val="num" w:pos="-2520"/>
        </w:tabs>
        <w:spacing w:line="480" w:lineRule="auto"/>
        <w:jc w:val="center"/>
        <w:rPr>
          <w:rFonts w:ascii="Arial" w:hAnsi="Arial" w:cs="Arial"/>
        </w:rPr>
      </w:pPr>
      <w:r>
        <w:rPr>
          <w:rFonts w:ascii="Arial" w:hAnsi="Arial" w:cs="Arial"/>
          <w:b/>
          <w:bCs/>
        </w:rPr>
        <w:t>Tabla I.XXXV. Estadísticas Básicas de la Variabl</w:t>
      </w:r>
      <w:r>
        <w:rPr>
          <w:rFonts w:ascii="Arial" w:hAnsi="Arial" w:cs="Arial"/>
          <w:b/>
          <w:bCs/>
        </w:rPr>
        <w:t>e X9</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4"/>
        <w:gridCol w:w="1551"/>
        <w:gridCol w:w="1396"/>
        <w:gridCol w:w="1416"/>
        <w:gridCol w:w="1490"/>
      </w:tblGrid>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b/>
                <w:bCs/>
              </w:rPr>
            </w:pPr>
            <w:r>
              <w:rPr>
                <w:rFonts w:ascii="Arial" w:hAnsi="Arial" w:cs="Arial"/>
                <w:b/>
                <w:bCs/>
              </w:rPr>
              <w:t>Media</w:t>
            </w:r>
          </w:p>
        </w:tc>
        <w:tc>
          <w:tcPr>
            <w:tcW w:w="1551" w:type="dxa"/>
          </w:tcPr>
          <w:p w:rsidR="00000000" w:rsidRDefault="002A7659">
            <w:pPr>
              <w:tabs>
                <w:tab w:val="num" w:pos="-2520"/>
              </w:tabs>
              <w:spacing w:line="480" w:lineRule="auto"/>
              <w:jc w:val="center"/>
              <w:rPr>
                <w:rFonts w:ascii="Arial" w:hAnsi="Arial" w:cs="Arial"/>
                <w:b/>
                <w:bCs/>
              </w:rPr>
            </w:pPr>
            <w:r>
              <w:rPr>
                <w:rFonts w:ascii="Arial" w:hAnsi="Arial" w:cs="Arial"/>
                <w:b/>
                <w:bCs/>
              </w:rPr>
              <w:t>Mediana</w:t>
            </w:r>
          </w:p>
        </w:tc>
        <w:tc>
          <w:tcPr>
            <w:tcW w:w="1396" w:type="dxa"/>
          </w:tcPr>
          <w:p w:rsidR="00000000" w:rsidRDefault="002A7659">
            <w:pPr>
              <w:tabs>
                <w:tab w:val="num" w:pos="-2520"/>
              </w:tabs>
              <w:spacing w:line="480" w:lineRule="auto"/>
              <w:jc w:val="center"/>
              <w:rPr>
                <w:rFonts w:ascii="Arial" w:hAnsi="Arial" w:cs="Arial"/>
                <w:b/>
                <w:bCs/>
              </w:rPr>
            </w:pPr>
            <w:r>
              <w:rPr>
                <w:rFonts w:ascii="Arial" w:hAnsi="Arial" w:cs="Arial"/>
                <w:b/>
                <w:bCs/>
              </w:rPr>
              <w:t>Min</w:t>
            </w:r>
          </w:p>
        </w:tc>
        <w:tc>
          <w:tcPr>
            <w:tcW w:w="1416" w:type="dxa"/>
          </w:tcPr>
          <w:p w:rsidR="00000000" w:rsidRDefault="002A7659">
            <w:pPr>
              <w:pStyle w:val="Ttulo9"/>
              <w:tabs>
                <w:tab w:val="num" w:pos="-2520"/>
              </w:tabs>
              <w:spacing w:line="480" w:lineRule="auto"/>
              <w:rPr>
                <w:rFonts w:ascii="Arial" w:hAnsi="Arial" w:cs="Arial"/>
                <w:lang w:val="en-US"/>
              </w:rPr>
            </w:pPr>
            <w:r>
              <w:rPr>
                <w:rFonts w:ascii="Arial" w:hAnsi="Arial" w:cs="Arial"/>
                <w:lang w:val="en-US"/>
              </w:rPr>
              <w:t>Max</w:t>
            </w:r>
          </w:p>
        </w:tc>
        <w:tc>
          <w:tcPr>
            <w:tcW w:w="1490"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Rango</w:t>
            </w:r>
          </w:p>
        </w:tc>
      </w:tr>
      <w:tr w:rsidR="00000000">
        <w:tblPrEx>
          <w:tblCellMar>
            <w:top w:w="0" w:type="dxa"/>
            <w:bottom w:w="0" w:type="dxa"/>
          </w:tblCellMar>
        </w:tblPrEx>
        <w:tc>
          <w:tcPr>
            <w:tcW w:w="1484" w:type="dxa"/>
          </w:tcPr>
          <w:p w:rsidR="00000000" w:rsidRDefault="002A7659">
            <w:pPr>
              <w:tabs>
                <w:tab w:val="num" w:pos="-2520"/>
              </w:tabs>
              <w:spacing w:line="480" w:lineRule="auto"/>
              <w:jc w:val="center"/>
              <w:rPr>
                <w:rFonts w:ascii="Arial" w:hAnsi="Arial" w:cs="Arial"/>
                <w:lang w:val="en-US"/>
              </w:rPr>
            </w:pPr>
            <w:r>
              <w:rPr>
                <w:rFonts w:ascii="Arial" w:hAnsi="Arial" w:cs="Arial"/>
                <w:lang w:val="en-US"/>
              </w:rPr>
              <w:t>768,523</w:t>
            </w:r>
          </w:p>
        </w:tc>
        <w:tc>
          <w:tcPr>
            <w:tcW w:w="1551"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879,500</w:t>
            </w:r>
          </w:p>
        </w:tc>
        <w:tc>
          <w:tcPr>
            <w:tcW w:w="139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5</w:t>
            </w:r>
          </w:p>
        </w:tc>
        <w:tc>
          <w:tcPr>
            <w:tcW w:w="1416"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1720</w:t>
            </w:r>
          </w:p>
        </w:tc>
        <w:tc>
          <w:tcPr>
            <w:tcW w:w="1490" w:type="dxa"/>
            <w:vAlign w:val="bottom"/>
          </w:tcPr>
          <w:p w:rsidR="00000000" w:rsidRDefault="002A7659">
            <w:pPr>
              <w:spacing w:line="480" w:lineRule="auto"/>
              <w:jc w:val="center"/>
              <w:rPr>
                <w:rFonts w:ascii="Arial" w:eastAsia="Arial Unicode MS" w:hAnsi="Arial" w:cs="Arial"/>
                <w:szCs w:val="20"/>
                <w:lang w:val="en-US"/>
              </w:rPr>
            </w:pPr>
            <w:r>
              <w:rPr>
                <w:rFonts w:ascii="Arial" w:hAnsi="Arial" w:cs="Arial"/>
                <w:szCs w:val="20"/>
                <w:lang w:val="en-US"/>
              </w:rPr>
              <w:t>1715</w:t>
            </w:r>
          </w:p>
        </w:tc>
      </w:tr>
    </w:tbl>
    <w:p w:rsidR="00000000" w:rsidRDefault="002A7659">
      <w:pPr>
        <w:tabs>
          <w:tab w:val="num" w:pos="-2520"/>
        </w:tabs>
        <w:spacing w:line="480" w:lineRule="auto"/>
        <w:ind w:left="1080"/>
        <w:jc w:val="center"/>
        <w:rPr>
          <w:rFonts w:ascii="Arial" w:hAnsi="Arial" w:cs="Arial"/>
          <w:b/>
          <w:bCs/>
          <w:lang w:val="en-US"/>
        </w:rPr>
      </w:pPr>
    </w:p>
    <w:tbl>
      <w:tblPr>
        <w:tblW w:w="727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3"/>
        <w:gridCol w:w="1513"/>
        <w:gridCol w:w="1513"/>
        <w:gridCol w:w="1291"/>
        <w:gridCol w:w="1440"/>
      </w:tblGrid>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Symbol" w:hAnsi="Symbol" w:cs="Arial"/>
                <w:b/>
                <w:bCs/>
                <w:vertAlign w:val="superscript"/>
                <w:lang w:val="en-US"/>
              </w:rPr>
            </w:pPr>
            <w:r>
              <w:rPr>
                <w:rFonts w:ascii="Arial" w:hAnsi="Arial" w:cs="Arial"/>
                <w:b/>
                <w:bCs/>
                <w:lang w:val="en-US"/>
              </w:rPr>
              <w:t>s</w:t>
            </w:r>
            <w:r>
              <w:rPr>
                <w:rFonts w:ascii="Symbol" w:hAnsi="Symbol" w:cs="Arial"/>
                <w:b/>
                <w:bCs/>
                <w:vertAlign w:val="superscript"/>
              </w:rPr>
              <w:t></w:t>
            </w:r>
          </w:p>
        </w:tc>
        <w:tc>
          <w:tcPr>
            <w:tcW w:w="1513"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s</w:t>
            </w:r>
          </w:p>
        </w:tc>
        <w:tc>
          <w:tcPr>
            <w:tcW w:w="1513" w:type="dxa"/>
          </w:tcPr>
          <w:p w:rsidR="00000000" w:rsidRDefault="002A7659">
            <w:pPr>
              <w:tabs>
                <w:tab w:val="num" w:pos="-2520"/>
              </w:tabs>
              <w:spacing w:line="480" w:lineRule="auto"/>
              <w:jc w:val="center"/>
              <w:rPr>
                <w:rFonts w:ascii="Symbol" w:hAnsi="Symbol" w:cs="Arial"/>
                <w:b/>
                <w:bCs/>
                <w:lang w:val="en-US"/>
              </w:rPr>
            </w:pPr>
            <w:r>
              <w:rPr>
                <w:rFonts w:ascii="Symbol" w:hAnsi="Symbol" w:cs="Arial"/>
                <w:b/>
                <w:bCs/>
              </w:rPr>
              <w:t></w:t>
            </w:r>
            <w:r>
              <w:rPr>
                <w:rFonts w:ascii="Arial" w:hAnsi="Arial" w:cs="Arial"/>
                <w:b/>
                <w:bCs/>
                <w:lang w:val="en-US"/>
              </w:rPr>
              <w:t>CV</w:t>
            </w:r>
          </w:p>
        </w:tc>
        <w:tc>
          <w:tcPr>
            <w:tcW w:w="1291"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c>
          <w:tcPr>
            <w:tcW w:w="1440"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r>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Arial" w:hAnsi="Arial" w:cs="Arial"/>
              </w:rPr>
            </w:pPr>
            <w:r>
              <w:rPr>
                <w:rFonts w:ascii="Arial" w:hAnsi="Arial" w:cs="Arial"/>
              </w:rPr>
              <w:t>298234,342</w:t>
            </w:r>
          </w:p>
        </w:tc>
        <w:tc>
          <w:tcPr>
            <w:tcW w:w="1513" w:type="dxa"/>
            <w:vAlign w:val="bottom"/>
          </w:tcPr>
          <w:p w:rsidR="00000000" w:rsidRDefault="002A7659">
            <w:pPr>
              <w:tabs>
                <w:tab w:val="num" w:pos="-2520"/>
              </w:tabs>
              <w:spacing w:line="480" w:lineRule="auto"/>
              <w:jc w:val="center"/>
              <w:rPr>
                <w:rFonts w:ascii="Arial" w:hAnsi="Arial" w:cs="Arial"/>
              </w:rPr>
            </w:pPr>
            <w:r>
              <w:rPr>
                <w:rFonts w:ascii="Arial" w:hAnsi="Arial" w:cs="Arial"/>
              </w:rPr>
              <w:t>546,108</w:t>
            </w:r>
          </w:p>
        </w:tc>
        <w:tc>
          <w:tcPr>
            <w:tcW w:w="1513" w:type="dxa"/>
            <w:vAlign w:val="bottom"/>
          </w:tcPr>
          <w:p w:rsidR="00000000" w:rsidRDefault="002A7659">
            <w:pPr>
              <w:tabs>
                <w:tab w:val="num" w:pos="-2520"/>
              </w:tabs>
              <w:spacing w:line="480" w:lineRule="auto"/>
              <w:jc w:val="center"/>
              <w:rPr>
                <w:rFonts w:ascii="Arial" w:hAnsi="Arial" w:cs="Arial"/>
              </w:rPr>
            </w:pPr>
            <w:r>
              <w:rPr>
                <w:rFonts w:ascii="Arial" w:hAnsi="Arial" w:cs="Arial"/>
              </w:rPr>
              <w:t>0,711</w:t>
            </w:r>
          </w:p>
        </w:tc>
        <w:tc>
          <w:tcPr>
            <w:tcW w:w="1291" w:type="dxa"/>
            <w:vAlign w:val="bottom"/>
          </w:tcPr>
          <w:p w:rsidR="00000000" w:rsidRDefault="002A7659">
            <w:pPr>
              <w:tabs>
                <w:tab w:val="num" w:pos="-2520"/>
              </w:tabs>
              <w:spacing w:line="480" w:lineRule="auto"/>
              <w:jc w:val="center"/>
              <w:rPr>
                <w:rFonts w:ascii="Arial" w:hAnsi="Arial" w:cs="Arial"/>
              </w:rPr>
            </w:pPr>
            <w:r>
              <w:rPr>
                <w:rFonts w:ascii="Arial" w:hAnsi="Arial" w:cs="Arial"/>
              </w:rPr>
              <w:t>-0,144</w:t>
            </w:r>
          </w:p>
        </w:tc>
        <w:tc>
          <w:tcPr>
            <w:tcW w:w="1440" w:type="dxa"/>
            <w:vAlign w:val="bottom"/>
          </w:tcPr>
          <w:p w:rsidR="00000000" w:rsidRDefault="002A7659">
            <w:pPr>
              <w:tabs>
                <w:tab w:val="num" w:pos="-2520"/>
              </w:tabs>
              <w:spacing w:line="480" w:lineRule="auto"/>
              <w:jc w:val="center"/>
              <w:rPr>
                <w:rFonts w:ascii="Arial" w:hAnsi="Arial" w:cs="Arial"/>
              </w:rPr>
            </w:pPr>
            <w:r>
              <w:rPr>
                <w:rFonts w:ascii="Arial" w:hAnsi="Arial" w:cs="Arial"/>
              </w:rPr>
              <w:t>-1,476</w:t>
            </w:r>
          </w:p>
        </w:tc>
      </w:tr>
    </w:tbl>
    <w:p w:rsidR="00000000" w:rsidRDefault="002A7659">
      <w:pPr>
        <w:tabs>
          <w:tab w:val="num" w:pos="-2520"/>
        </w:tabs>
        <w:spacing w:line="480" w:lineRule="auto"/>
        <w:jc w:val="center"/>
        <w:rPr>
          <w:rFonts w:ascii="Arial" w:hAnsi="Arial" w:cs="Arial"/>
        </w:rPr>
      </w:pPr>
    </w:p>
    <w:p w:rsidR="00000000" w:rsidRDefault="002A7659">
      <w:pPr>
        <w:tabs>
          <w:tab w:val="num" w:pos="-2520"/>
        </w:tabs>
        <w:spacing w:line="480" w:lineRule="auto"/>
        <w:jc w:val="center"/>
        <w:rPr>
          <w:rFonts w:ascii="Arial" w:hAnsi="Arial" w:cs="Arial"/>
        </w:rPr>
      </w:pPr>
    </w:p>
    <w:p w:rsidR="00000000" w:rsidRDefault="002A7659">
      <w:pPr>
        <w:tabs>
          <w:tab w:val="num" w:pos="-2520"/>
        </w:tabs>
        <w:spacing w:line="480" w:lineRule="auto"/>
        <w:jc w:val="center"/>
        <w:rPr>
          <w:rFonts w:ascii="Arial" w:hAnsi="Arial" w:cs="Arial"/>
        </w:rPr>
      </w:pPr>
    </w:p>
    <w:p w:rsidR="00000000" w:rsidRDefault="002A7659">
      <w:pPr>
        <w:tabs>
          <w:tab w:val="num" w:pos="-2520"/>
        </w:tabs>
        <w:spacing w:line="480" w:lineRule="auto"/>
        <w:jc w:val="center"/>
        <w:rPr>
          <w:rFonts w:ascii="Arial" w:hAnsi="Arial" w:cs="Arial"/>
        </w:rPr>
      </w:pPr>
    </w:p>
    <w:p w:rsidR="00000000" w:rsidRDefault="002A7659">
      <w:pPr>
        <w:tabs>
          <w:tab w:val="num" w:pos="-2520"/>
        </w:tabs>
        <w:spacing w:line="480" w:lineRule="auto"/>
        <w:jc w:val="center"/>
        <w:rPr>
          <w:rFonts w:ascii="Arial" w:hAnsi="Arial" w:cs="Arial"/>
        </w:rPr>
      </w:pPr>
    </w:p>
    <w:p w:rsidR="00000000" w:rsidRDefault="002A7659">
      <w:pPr>
        <w:tabs>
          <w:tab w:val="num" w:pos="-2520"/>
        </w:tabs>
        <w:spacing w:line="480" w:lineRule="auto"/>
        <w:ind w:left="1080"/>
        <w:jc w:val="center"/>
        <w:rPr>
          <w:rFonts w:ascii="Arial" w:hAnsi="Arial" w:cs="Arial"/>
          <w:b/>
          <w:bCs/>
        </w:rPr>
      </w:pPr>
    </w:p>
    <w:p w:rsidR="00000000" w:rsidRDefault="002A7659">
      <w:pPr>
        <w:tabs>
          <w:tab w:val="num" w:pos="-2520"/>
        </w:tabs>
        <w:spacing w:line="480" w:lineRule="auto"/>
        <w:ind w:left="1080"/>
        <w:jc w:val="center"/>
        <w:rPr>
          <w:rFonts w:ascii="Arial" w:hAnsi="Arial" w:cs="Arial"/>
          <w:b/>
          <w:bCs/>
          <w:strike/>
        </w:rPr>
      </w:pPr>
      <w:r>
        <w:rPr>
          <w:rFonts w:ascii="Arial" w:hAnsi="Arial" w:cs="Arial"/>
          <w:b/>
          <w:bCs/>
        </w:rPr>
        <w:t>HISTOGRAMA DE LA VARIABLE X</w:t>
      </w:r>
      <w:r>
        <w:rPr>
          <w:rFonts w:ascii="Arial" w:hAnsi="Arial" w:cs="Arial"/>
          <w:b/>
          <w:bCs/>
          <w:strike/>
          <w:vertAlign w:val="subscript"/>
        </w:rPr>
        <w:t>9</w:t>
      </w:r>
    </w:p>
    <w:p w:rsidR="00000000" w:rsidRDefault="00F11D6B">
      <w:pPr>
        <w:spacing w:line="480" w:lineRule="auto"/>
        <w:ind w:firstLine="540"/>
        <w:jc w:val="center"/>
        <w:rPr>
          <w:rFonts w:ascii="Arial" w:hAnsi="Arial" w:cs="Arial"/>
        </w:rPr>
      </w:pPr>
      <w:r>
        <w:rPr>
          <w:rFonts w:ascii="Arial" w:hAnsi="Arial" w:cs="Arial"/>
          <w:noProof/>
          <w:sz w:val="48"/>
        </w:rPr>
        <w:drawing>
          <wp:inline distT="0" distB="0" distL="0" distR="0">
            <wp:extent cx="4356100" cy="3467100"/>
            <wp:effectExtent l="1905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a:srcRect/>
                    <a:stretch>
                      <a:fillRect/>
                    </a:stretch>
                  </pic:blipFill>
                  <pic:spPr bwMode="auto">
                    <a:xfrm>
                      <a:off x="0" y="0"/>
                      <a:ext cx="4356100" cy="3467100"/>
                    </a:xfrm>
                    <a:prstGeom prst="rect">
                      <a:avLst/>
                    </a:prstGeom>
                    <a:noFill/>
                    <a:ln w="9525">
                      <a:noFill/>
                      <a:miter lim="800000"/>
                      <a:headEnd/>
                      <a:tailEnd/>
                    </a:ln>
                  </pic:spPr>
                </pic:pic>
              </a:graphicData>
            </a:graphic>
          </wp:inline>
        </w:drawing>
      </w:r>
    </w:p>
    <w:p w:rsidR="00000000" w:rsidRDefault="002A7659">
      <w:pPr>
        <w:spacing w:line="480" w:lineRule="auto"/>
        <w:jc w:val="center"/>
        <w:rPr>
          <w:rFonts w:ascii="Arial" w:hAnsi="Arial" w:cs="Arial"/>
          <w:b/>
          <w:bCs/>
        </w:rPr>
      </w:pPr>
      <w:r>
        <w:rPr>
          <w:rFonts w:ascii="Arial" w:hAnsi="Arial" w:cs="Arial"/>
          <w:b/>
          <w:bCs/>
        </w:rPr>
        <w:t>Figura 1.17 Histograma de la variable X9</w:t>
      </w:r>
    </w:p>
    <w:p w:rsidR="00000000" w:rsidRDefault="002A7659">
      <w:pPr>
        <w:spacing w:line="480" w:lineRule="auto"/>
        <w:rPr>
          <w:rFonts w:ascii="Arial" w:hAnsi="Arial" w:cs="Arial"/>
        </w:rPr>
      </w:pPr>
    </w:p>
    <w:p w:rsidR="00000000" w:rsidRDefault="00F11D6B">
      <w:pPr>
        <w:tabs>
          <w:tab w:val="num" w:pos="-2520"/>
        </w:tabs>
        <w:spacing w:line="480" w:lineRule="auto"/>
        <w:ind w:left="1080"/>
        <w:rPr>
          <w:rFonts w:ascii="Arial" w:hAnsi="Arial" w:cs="Arial"/>
          <w:b/>
          <w:bCs/>
        </w:rPr>
      </w:pPr>
      <w:r>
        <w:rPr>
          <w:noProof/>
        </w:rPr>
        <w:drawing>
          <wp:anchor distT="0" distB="0" distL="114300" distR="114300" simplePos="0" relativeHeight="251672064" behindDoc="0" locked="0" layoutInCell="1" allowOverlap="1">
            <wp:simplePos x="0" y="0"/>
            <wp:positionH relativeFrom="column">
              <wp:posOffset>114300</wp:posOffset>
            </wp:positionH>
            <wp:positionV relativeFrom="paragraph">
              <wp:posOffset>274955</wp:posOffset>
            </wp:positionV>
            <wp:extent cx="2514600" cy="2451100"/>
            <wp:effectExtent l="0" t="0" r="0" b="0"/>
            <wp:wrapNone/>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4"/>
                    <a:srcRect l="13060" t="9782" r="21724" b="10587"/>
                    <a:stretch>
                      <a:fillRect/>
                    </a:stretch>
                  </pic:blipFill>
                  <pic:spPr bwMode="auto">
                    <a:xfrm>
                      <a:off x="0" y="0"/>
                      <a:ext cx="2514600" cy="2451100"/>
                    </a:xfrm>
                    <a:prstGeom prst="rect">
                      <a:avLst/>
                    </a:prstGeom>
                    <a:noFill/>
                    <a:ln w="9525">
                      <a:noFill/>
                      <a:miter lim="800000"/>
                      <a:headEnd/>
                      <a:tailEnd/>
                    </a:ln>
                  </pic:spPr>
                </pic:pic>
              </a:graphicData>
            </a:graphic>
          </wp:anchor>
        </w:drawing>
      </w:r>
      <w:r w:rsidR="002A7659">
        <w:rPr>
          <w:rFonts w:ascii="Arial" w:hAnsi="Arial" w:cs="Arial"/>
          <w:b/>
          <w:bCs/>
        </w:rPr>
        <w:t xml:space="preserve">      OJIVA Y DIAGRAMA DE CAJAS DE LA VARIABLE X</w:t>
      </w:r>
      <w:r w:rsidR="002A7659">
        <w:rPr>
          <w:rFonts w:ascii="Arial" w:hAnsi="Arial" w:cs="Arial"/>
          <w:b/>
          <w:bCs/>
          <w:vertAlign w:val="subscript"/>
        </w:rPr>
        <w:t xml:space="preserve">9 </w:t>
      </w:r>
    </w:p>
    <w:p w:rsidR="00000000" w:rsidRDefault="002A7659">
      <w:pPr>
        <w:pStyle w:val="Ttulo2"/>
        <w:spacing w:line="480" w:lineRule="auto"/>
        <w:ind w:firstLine="1080"/>
        <w:rPr>
          <w:rFonts w:ascii="Arial" w:hAnsi="Arial" w:cs="Arial"/>
        </w:rPr>
      </w:pPr>
    </w:p>
    <w:p w:rsidR="00000000" w:rsidRDefault="002A7659">
      <w:pPr>
        <w:pStyle w:val="Ttulo2"/>
        <w:spacing w:line="480" w:lineRule="auto"/>
        <w:ind w:firstLine="1800"/>
        <w:rPr>
          <w:rFonts w:ascii="Arial" w:hAnsi="Arial" w:cs="Arial"/>
        </w:rPr>
      </w:pPr>
    </w:p>
    <w:p w:rsidR="00000000" w:rsidRDefault="00F11D6B">
      <w:pPr>
        <w:tabs>
          <w:tab w:val="num" w:pos="-2520"/>
        </w:tabs>
        <w:spacing w:line="480" w:lineRule="auto"/>
        <w:ind w:left="1080"/>
        <w:jc w:val="both"/>
        <w:rPr>
          <w:rFonts w:ascii="Arial" w:hAnsi="Arial" w:cs="Arial"/>
          <w:b/>
          <w:bCs/>
          <w:sz w:val="20"/>
        </w:rPr>
      </w:pPr>
      <w:r>
        <w:rPr>
          <w:noProof/>
        </w:rPr>
        <w:drawing>
          <wp:anchor distT="0" distB="0" distL="114300" distR="114300" simplePos="0" relativeHeight="251673088" behindDoc="0" locked="0" layoutInCell="1" allowOverlap="1">
            <wp:simplePos x="0" y="0"/>
            <wp:positionH relativeFrom="column">
              <wp:posOffset>2628900</wp:posOffset>
            </wp:positionH>
            <wp:positionV relativeFrom="paragraph">
              <wp:posOffset>24130</wp:posOffset>
            </wp:positionV>
            <wp:extent cx="2476500" cy="914400"/>
            <wp:effectExtent l="0" t="0" r="0" b="0"/>
            <wp:wrapNone/>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5"/>
                    <a:srcRect l="22340" t="23991" r="21132" b="23431"/>
                    <a:stretch>
                      <a:fillRect/>
                    </a:stretch>
                  </pic:blipFill>
                  <pic:spPr bwMode="auto">
                    <a:xfrm>
                      <a:off x="0" y="0"/>
                      <a:ext cx="2476500" cy="914400"/>
                    </a:xfrm>
                    <a:prstGeom prst="rect">
                      <a:avLst/>
                    </a:prstGeom>
                    <a:noFill/>
                    <a:ln w="9525">
                      <a:noFill/>
                      <a:miter lim="800000"/>
                      <a:headEnd/>
                      <a:tailEnd/>
                    </a:ln>
                  </pic:spPr>
                </pic:pic>
              </a:graphicData>
            </a:graphic>
          </wp:anchor>
        </w:drawing>
      </w: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sz w:val="20"/>
        </w:rPr>
      </w:pP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center"/>
        <w:rPr>
          <w:rFonts w:ascii="Arial" w:hAnsi="Arial" w:cs="Arial"/>
          <w:b/>
          <w:bCs/>
        </w:rPr>
      </w:pPr>
      <w:r>
        <w:rPr>
          <w:rFonts w:ascii="Arial" w:hAnsi="Arial" w:cs="Arial"/>
          <w:b/>
          <w:bCs/>
        </w:rPr>
        <w:t>Figura 1.18 Ojiva y Diagrama de Cajas de la variable X9</w:t>
      </w:r>
    </w:p>
    <w:p w:rsidR="00000000" w:rsidRDefault="002A7659">
      <w:pPr>
        <w:tabs>
          <w:tab w:val="num" w:pos="-2520"/>
        </w:tabs>
        <w:spacing w:line="480" w:lineRule="auto"/>
        <w:ind w:left="1080"/>
        <w:jc w:val="both"/>
        <w:rPr>
          <w:rFonts w:ascii="Arial" w:hAnsi="Arial" w:cs="Arial"/>
          <w:b/>
          <w:bCs/>
        </w:rPr>
      </w:pPr>
      <w:r>
        <w:rPr>
          <w:rFonts w:ascii="Arial" w:hAnsi="Arial" w:cs="Arial"/>
          <w:b/>
          <w:bCs/>
        </w:rPr>
        <w:t>Decima variable: X10  = PER_ACCISUP.-</w:t>
      </w: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both"/>
        <w:rPr>
          <w:rFonts w:ascii="Arial" w:hAnsi="Arial" w:cs="Arial"/>
        </w:rPr>
      </w:pPr>
      <w:r>
        <w:rPr>
          <w:rFonts w:ascii="Arial" w:hAnsi="Arial" w:cs="Arial"/>
        </w:rPr>
        <w:t>Podemos observar que el mínimo número de viviendas que poseen techo adecuado es cero y que el máximo es de 1814 viviendas con un promedio por zona de 319.142</w:t>
      </w:r>
      <w:r>
        <w:rPr>
          <w:rFonts w:ascii="Arial" w:hAnsi="Arial" w:cs="Arial"/>
        </w:rPr>
        <w:t xml:space="preserve"> casas en la región litoral. La función de distribución es asimétrica positiva y platicúrtica con una varianza muy alta. La asimetría nos indica una ligera concentración de datos hacia la izquierda o valores menores al promedio.</w:t>
      </w: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center"/>
        <w:rPr>
          <w:rFonts w:ascii="Arial" w:hAnsi="Arial" w:cs="Arial"/>
          <w:b/>
          <w:bCs/>
        </w:rPr>
      </w:pPr>
      <w:r>
        <w:rPr>
          <w:rFonts w:ascii="Arial" w:hAnsi="Arial" w:cs="Arial"/>
          <w:b/>
          <w:bCs/>
        </w:rPr>
        <w:t>Tabla I.XXXVI. Estadística</w:t>
      </w:r>
      <w:r>
        <w:rPr>
          <w:rFonts w:ascii="Arial" w:hAnsi="Arial" w:cs="Arial"/>
          <w:b/>
          <w:bCs/>
        </w:rPr>
        <w:t>s Básicas de la Variable X10</w:t>
      </w:r>
    </w:p>
    <w:tbl>
      <w:tblPr>
        <w:tblW w:w="0" w:type="auto"/>
        <w:tblInd w:w="10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484"/>
        <w:gridCol w:w="1551"/>
        <w:gridCol w:w="1396"/>
        <w:gridCol w:w="1416"/>
        <w:gridCol w:w="1490"/>
      </w:tblGrid>
      <w:tr w:rsidR="00000000">
        <w:tc>
          <w:tcPr>
            <w:tcW w:w="1484" w:type="dxa"/>
            <w:tcBorders>
              <w:top w:val="single" w:sz="4" w:space="0" w:color="auto"/>
              <w:left w:val="single" w:sz="4" w:space="0" w:color="auto"/>
              <w:bottom w:val="single" w:sz="4" w:space="0" w:color="auto"/>
              <w:right w:val="single" w:sz="4" w:space="0" w:color="auto"/>
            </w:tcBorders>
          </w:tcPr>
          <w:p w:rsidR="00000000" w:rsidRDefault="002A7659">
            <w:pPr>
              <w:tabs>
                <w:tab w:val="num" w:pos="-2520"/>
              </w:tabs>
              <w:spacing w:line="480" w:lineRule="auto"/>
              <w:jc w:val="center"/>
              <w:rPr>
                <w:rFonts w:ascii="Arial" w:hAnsi="Arial" w:cs="Arial"/>
                <w:b/>
                <w:bCs/>
              </w:rPr>
            </w:pPr>
            <w:r>
              <w:rPr>
                <w:rFonts w:ascii="Arial" w:hAnsi="Arial" w:cs="Arial"/>
                <w:b/>
                <w:bCs/>
              </w:rPr>
              <w:t>Media</w:t>
            </w:r>
          </w:p>
        </w:tc>
        <w:tc>
          <w:tcPr>
            <w:tcW w:w="1551" w:type="dxa"/>
            <w:tcBorders>
              <w:top w:val="single" w:sz="4" w:space="0" w:color="auto"/>
              <w:left w:val="single" w:sz="4" w:space="0" w:color="auto"/>
              <w:bottom w:val="single" w:sz="4" w:space="0" w:color="auto"/>
              <w:right w:val="single" w:sz="4" w:space="0" w:color="auto"/>
            </w:tcBorders>
          </w:tcPr>
          <w:p w:rsidR="00000000" w:rsidRDefault="002A7659">
            <w:pPr>
              <w:tabs>
                <w:tab w:val="num" w:pos="-2520"/>
              </w:tabs>
              <w:spacing w:line="480" w:lineRule="auto"/>
              <w:jc w:val="center"/>
              <w:rPr>
                <w:rFonts w:ascii="Arial" w:hAnsi="Arial" w:cs="Arial"/>
                <w:b/>
                <w:bCs/>
              </w:rPr>
            </w:pPr>
            <w:r>
              <w:rPr>
                <w:rFonts w:ascii="Arial" w:hAnsi="Arial" w:cs="Arial"/>
                <w:b/>
                <w:bCs/>
              </w:rPr>
              <w:t>Mediana</w:t>
            </w:r>
          </w:p>
        </w:tc>
        <w:tc>
          <w:tcPr>
            <w:tcW w:w="1396" w:type="dxa"/>
            <w:tcBorders>
              <w:top w:val="single" w:sz="4" w:space="0" w:color="auto"/>
              <w:left w:val="single" w:sz="4" w:space="0" w:color="auto"/>
              <w:bottom w:val="single" w:sz="4" w:space="0" w:color="auto"/>
              <w:right w:val="single" w:sz="4" w:space="0" w:color="auto"/>
            </w:tcBorders>
          </w:tcPr>
          <w:p w:rsidR="00000000" w:rsidRDefault="002A7659">
            <w:pPr>
              <w:tabs>
                <w:tab w:val="num" w:pos="-2520"/>
              </w:tabs>
              <w:spacing w:line="480" w:lineRule="auto"/>
              <w:jc w:val="center"/>
              <w:rPr>
                <w:rFonts w:ascii="Arial" w:hAnsi="Arial" w:cs="Arial"/>
                <w:b/>
                <w:bCs/>
              </w:rPr>
            </w:pPr>
            <w:r>
              <w:rPr>
                <w:rFonts w:ascii="Arial" w:hAnsi="Arial" w:cs="Arial"/>
                <w:b/>
                <w:bCs/>
              </w:rPr>
              <w:t>Min</w:t>
            </w:r>
          </w:p>
        </w:tc>
        <w:tc>
          <w:tcPr>
            <w:tcW w:w="1416" w:type="dxa"/>
            <w:tcBorders>
              <w:top w:val="single" w:sz="4" w:space="0" w:color="auto"/>
              <w:left w:val="single" w:sz="4" w:space="0" w:color="auto"/>
              <w:bottom w:val="single" w:sz="4" w:space="0" w:color="auto"/>
              <w:right w:val="single" w:sz="4" w:space="0" w:color="auto"/>
            </w:tcBorders>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Max</w:t>
            </w:r>
          </w:p>
        </w:tc>
        <w:tc>
          <w:tcPr>
            <w:tcW w:w="1490" w:type="dxa"/>
            <w:tcBorders>
              <w:top w:val="single" w:sz="4" w:space="0" w:color="auto"/>
              <w:left w:val="single" w:sz="4" w:space="0" w:color="auto"/>
              <w:bottom w:val="single" w:sz="4" w:space="0" w:color="auto"/>
              <w:right w:val="single" w:sz="4" w:space="0" w:color="auto"/>
            </w:tcBorders>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Rango</w:t>
            </w:r>
          </w:p>
        </w:tc>
      </w:tr>
      <w:tr w:rsidR="00000000">
        <w:tc>
          <w:tcPr>
            <w:tcW w:w="1484" w:type="dxa"/>
            <w:tcBorders>
              <w:top w:val="single" w:sz="4" w:space="0" w:color="auto"/>
              <w:left w:val="single" w:sz="4" w:space="0" w:color="auto"/>
              <w:bottom w:val="single" w:sz="4" w:space="0" w:color="auto"/>
              <w:right w:val="single" w:sz="4" w:space="0" w:color="auto"/>
            </w:tcBorders>
          </w:tcPr>
          <w:p w:rsidR="00000000" w:rsidRDefault="002A7659">
            <w:pPr>
              <w:tabs>
                <w:tab w:val="num" w:pos="-2520"/>
              </w:tabs>
              <w:spacing w:line="480" w:lineRule="auto"/>
              <w:jc w:val="center"/>
              <w:rPr>
                <w:rFonts w:ascii="Arial" w:hAnsi="Arial" w:cs="Arial"/>
                <w:lang w:val="en-US"/>
              </w:rPr>
            </w:pPr>
            <w:r>
              <w:rPr>
                <w:rFonts w:ascii="Arial" w:hAnsi="Arial" w:cs="Arial"/>
                <w:lang w:val="en-US"/>
              </w:rPr>
              <w:t>319.142</w:t>
            </w:r>
          </w:p>
        </w:tc>
        <w:tc>
          <w:tcPr>
            <w:tcW w:w="1551" w:type="dxa"/>
            <w:tcBorders>
              <w:top w:val="single" w:sz="4" w:space="0" w:color="auto"/>
              <w:left w:val="single" w:sz="4" w:space="0" w:color="auto"/>
              <w:bottom w:val="single" w:sz="4" w:space="0" w:color="auto"/>
              <w:right w:val="single" w:sz="4" w:space="0" w:color="auto"/>
            </w:tcBorders>
            <w:vAlign w:val="bottom"/>
          </w:tcPr>
          <w:p w:rsidR="00000000" w:rsidRDefault="002A7659">
            <w:pPr>
              <w:tabs>
                <w:tab w:val="num" w:pos="-2520"/>
              </w:tabs>
              <w:spacing w:line="480" w:lineRule="auto"/>
              <w:jc w:val="center"/>
              <w:rPr>
                <w:rFonts w:ascii="Arial" w:hAnsi="Arial" w:cs="Arial"/>
                <w:lang w:val="en-US"/>
              </w:rPr>
            </w:pPr>
            <w:r>
              <w:rPr>
                <w:rFonts w:ascii="Arial" w:hAnsi="Arial" w:cs="Arial"/>
                <w:lang w:val="en-US"/>
              </w:rPr>
              <w:t>217</w:t>
            </w:r>
          </w:p>
        </w:tc>
        <w:tc>
          <w:tcPr>
            <w:tcW w:w="1396" w:type="dxa"/>
            <w:tcBorders>
              <w:top w:val="single" w:sz="4" w:space="0" w:color="auto"/>
              <w:left w:val="single" w:sz="4" w:space="0" w:color="auto"/>
              <w:bottom w:val="single" w:sz="4" w:space="0" w:color="auto"/>
              <w:right w:val="single" w:sz="4" w:space="0" w:color="auto"/>
            </w:tcBorders>
            <w:vAlign w:val="bottom"/>
          </w:tcPr>
          <w:p w:rsidR="00000000" w:rsidRDefault="002A7659">
            <w:pPr>
              <w:tabs>
                <w:tab w:val="num" w:pos="-2520"/>
              </w:tabs>
              <w:spacing w:line="480" w:lineRule="auto"/>
              <w:jc w:val="center"/>
              <w:rPr>
                <w:rFonts w:ascii="Arial" w:hAnsi="Arial" w:cs="Arial"/>
                <w:lang w:val="en-US"/>
              </w:rPr>
            </w:pPr>
            <w:r>
              <w:rPr>
                <w:rFonts w:ascii="Arial" w:hAnsi="Arial" w:cs="Arial"/>
                <w:lang w:val="en-US"/>
              </w:rPr>
              <w:t>0</w:t>
            </w:r>
          </w:p>
        </w:tc>
        <w:tc>
          <w:tcPr>
            <w:tcW w:w="1416" w:type="dxa"/>
            <w:tcBorders>
              <w:top w:val="single" w:sz="4" w:space="0" w:color="auto"/>
              <w:left w:val="single" w:sz="4" w:space="0" w:color="auto"/>
              <w:bottom w:val="single" w:sz="4" w:space="0" w:color="auto"/>
              <w:right w:val="single" w:sz="4" w:space="0" w:color="auto"/>
            </w:tcBorders>
            <w:vAlign w:val="bottom"/>
          </w:tcPr>
          <w:p w:rsidR="00000000" w:rsidRDefault="002A7659">
            <w:pPr>
              <w:tabs>
                <w:tab w:val="num" w:pos="-2520"/>
              </w:tabs>
              <w:spacing w:line="480" w:lineRule="auto"/>
              <w:jc w:val="center"/>
              <w:rPr>
                <w:rFonts w:ascii="Arial" w:hAnsi="Arial" w:cs="Arial"/>
                <w:lang w:val="en-US"/>
              </w:rPr>
            </w:pPr>
            <w:bookmarkStart w:id="3" w:name="OLE_LINK1"/>
            <w:r>
              <w:rPr>
                <w:rFonts w:ascii="Arial" w:hAnsi="Arial" w:cs="Arial"/>
                <w:lang w:val="en-US"/>
              </w:rPr>
              <w:t>1814</w:t>
            </w:r>
            <w:bookmarkEnd w:id="3"/>
          </w:p>
        </w:tc>
        <w:tc>
          <w:tcPr>
            <w:tcW w:w="1490" w:type="dxa"/>
            <w:tcBorders>
              <w:top w:val="single" w:sz="4" w:space="0" w:color="auto"/>
              <w:left w:val="single" w:sz="4" w:space="0" w:color="auto"/>
              <w:bottom w:val="single" w:sz="4" w:space="0" w:color="auto"/>
              <w:right w:val="single" w:sz="4" w:space="0" w:color="auto"/>
            </w:tcBorders>
            <w:vAlign w:val="bottom"/>
          </w:tcPr>
          <w:p w:rsidR="00000000" w:rsidRDefault="002A7659">
            <w:pPr>
              <w:tabs>
                <w:tab w:val="num" w:pos="-2520"/>
              </w:tabs>
              <w:spacing w:line="480" w:lineRule="auto"/>
              <w:jc w:val="center"/>
              <w:rPr>
                <w:rFonts w:ascii="Arial" w:hAnsi="Arial" w:cs="Arial"/>
                <w:lang w:val="en-US"/>
              </w:rPr>
            </w:pPr>
            <w:r>
              <w:rPr>
                <w:rFonts w:ascii="Arial" w:hAnsi="Arial" w:cs="Arial"/>
                <w:lang w:val="en-US"/>
              </w:rPr>
              <w:t>1814</w:t>
            </w:r>
          </w:p>
        </w:tc>
      </w:tr>
    </w:tbl>
    <w:p w:rsidR="00000000" w:rsidRDefault="002A7659">
      <w:pPr>
        <w:tabs>
          <w:tab w:val="num" w:pos="-2520"/>
        </w:tabs>
        <w:spacing w:line="480" w:lineRule="auto"/>
        <w:ind w:left="1080"/>
        <w:jc w:val="center"/>
        <w:rPr>
          <w:rFonts w:ascii="Arial" w:hAnsi="Arial" w:cs="Arial"/>
          <w:b/>
          <w:bCs/>
          <w:lang w:val="en-US"/>
        </w:rPr>
      </w:pPr>
    </w:p>
    <w:tbl>
      <w:tblPr>
        <w:tblW w:w="727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3"/>
        <w:gridCol w:w="1513"/>
        <w:gridCol w:w="1513"/>
        <w:gridCol w:w="1291"/>
        <w:gridCol w:w="1440"/>
      </w:tblGrid>
      <w:tr w:rsidR="00000000">
        <w:tblPrEx>
          <w:tblCellMar>
            <w:top w:w="0" w:type="dxa"/>
            <w:bottom w:w="0" w:type="dxa"/>
          </w:tblCellMar>
        </w:tblPrEx>
        <w:tc>
          <w:tcPr>
            <w:tcW w:w="1513" w:type="dxa"/>
          </w:tcPr>
          <w:p w:rsidR="00000000" w:rsidRDefault="002A7659">
            <w:pPr>
              <w:tabs>
                <w:tab w:val="num" w:pos="-2520"/>
              </w:tabs>
              <w:spacing w:line="480" w:lineRule="auto"/>
              <w:jc w:val="center"/>
              <w:rPr>
                <w:rFonts w:ascii="Symbol" w:hAnsi="Symbol" w:cs="Arial"/>
                <w:b/>
                <w:bCs/>
                <w:vertAlign w:val="superscript"/>
                <w:lang w:val="en-US"/>
              </w:rPr>
            </w:pPr>
            <w:r>
              <w:rPr>
                <w:rFonts w:ascii="Arial" w:hAnsi="Arial" w:cs="Arial"/>
                <w:b/>
                <w:bCs/>
                <w:lang w:val="en-US"/>
              </w:rPr>
              <w:t>s</w:t>
            </w:r>
            <w:r>
              <w:rPr>
                <w:rFonts w:ascii="Symbol" w:hAnsi="Symbol" w:cs="Arial"/>
                <w:b/>
                <w:bCs/>
                <w:vertAlign w:val="superscript"/>
              </w:rPr>
              <w:t></w:t>
            </w:r>
          </w:p>
        </w:tc>
        <w:tc>
          <w:tcPr>
            <w:tcW w:w="1513" w:type="dxa"/>
          </w:tcPr>
          <w:p w:rsidR="00000000" w:rsidRDefault="002A7659">
            <w:pPr>
              <w:tabs>
                <w:tab w:val="num" w:pos="-2520"/>
              </w:tabs>
              <w:spacing w:line="480" w:lineRule="auto"/>
              <w:jc w:val="center"/>
              <w:rPr>
                <w:rFonts w:ascii="Arial" w:hAnsi="Arial" w:cs="Arial"/>
                <w:b/>
                <w:bCs/>
                <w:lang w:val="en-US"/>
              </w:rPr>
            </w:pPr>
            <w:r>
              <w:rPr>
                <w:rFonts w:ascii="Arial" w:hAnsi="Arial" w:cs="Arial"/>
                <w:b/>
                <w:bCs/>
                <w:lang w:val="en-US"/>
              </w:rPr>
              <w:t>s</w:t>
            </w:r>
          </w:p>
        </w:tc>
        <w:tc>
          <w:tcPr>
            <w:tcW w:w="1513" w:type="dxa"/>
          </w:tcPr>
          <w:p w:rsidR="00000000" w:rsidRDefault="002A7659">
            <w:pPr>
              <w:tabs>
                <w:tab w:val="num" w:pos="-2520"/>
              </w:tabs>
              <w:spacing w:line="480" w:lineRule="auto"/>
              <w:jc w:val="center"/>
              <w:rPr>
                <w:rFonts w:ascii="Symbol" w:hAnsi="Symbol" w:cs="Arial"/>
                <w:b/>
                <w:bCs/>
                <w:lang w:val="en-US"/>
              </w:rPr>
            </w:pPr>
            <w:r>
              <w:rPr>
                <w:rFonts w:ascii="Symbol" w:hAnsi="Symbol" w:cs="Arial"/>
                <w:b/>
                <w:bCs/>
              </w:rPr>
              <w:t></w:t>
            </w:r>
            <w:r>
              <w:rPr>
                <w:rFonts w:ascii="Arial" w:hAnsi="Arial" w:cs="Arial"/>
                <w:b/>
                <w:bCs/>
                <w:lang w:val="en-US"/>
              </w:rPr>
              <w:t>CV</w:t>
            </w:r>
          </w:p>
        </w:tc>
        <w:tc>
          <w:tcPr>
            <w:tcW w:w="1291"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c>
          <w:tcPr>
            <w:tcW w:w="1440" w:type="dxa"/>
          </w:tcPr>
          <w:p w:rsidR="00000000" w:rsidRDefault="002A7659">
            <w:pPr>
              <w:tabs>
                <w:tab w:val="num" w:pos="-2520"/>
              </w:tabs>
              <w:spacing w:line="480" w:lineRule="auto"/>
              <w:jc w:val="center"/>
              <w:rPr>
                <w:rFonts w:ascii="Symbol" w:hAnsi="Symbol" w:cs="Arial"/>
                <w:b/>
                <w:bCs/>
              </w:rPr>
            </w:pPr>
            <w:r>
              <w:rPr>
                <w:rFonts w:ascii="Symbol" w:hAnsi="Symbol" w:cs="Arial"/>
                <w:b/>
                <w:bCs/>
              </w:rPr>
              <w:t></w:t>
            </w:r>
            <w:r>
              <w:rPr>
                <w:rFonts w:ascii="Symbol" w:hAnsi="Symbol" w:cs="Arial"/>
                <w:b/>
                <w:bCs/>
                <w:vertAlign w:val="subscript"/>
              </w:rPr>
              <w:t></w:t>
            </w:r>
          </w:p>
        </w:tc>
      </w:tr>
      <w:tr w:rsidR="00000000">
        <w:tblPrEx>
          <w:tblBorders>
            <w:insideH w:val="none" w:sz="0" w:space="0" w:color="auto"/>
            <w:insideV w:val="none" w:sz="0" w:space="0" w:color="auto"/>
          </w:tblBorders>
          <w:tblCellMar>
            <w:top w:w="0" w:type="dxa"/>
            <w:bottom w:w="0" w:type="dxa"/>
          </w:tblCellMar>
        </w:tblPrEx>
        <w:tc>
          <w:tcPr>
            <w:tcW w:w="1513" w:type="dxa"/>
            <w:tcBorders>
              <w:top w:val="single" w:sz="4" w:space="0" w:color="auto"/>
              <w:left w:val="single" w:sz="4" w:space="0" w:color="auto"/>
              <w:bottom w:val="single" w:sz="4" w:space="0" w:color="auto"/>
              <w:right w:val="single" w:sz="4" w:space="0" w:color="auto"/>
            </w:tcBorders>
          </w:tcPr>
          <w:p w:rsidR="00000000" w:rsidRDefault="002A7659">
            <w:pPr>
              <w:tabs>
                <w:tab w:val="num" w:pos="-2520"/>
              </w:tabs>
              <w:spacing w:line="480" w:lineRule="auto"/>
              <w:jc w:val="center"/>
              <w:rPr>
                <w:rFonts w:ascii="Arial" w:hAnsi="Arial" w:cs="Arial"/>
              </w:rPr>
            </w:pPr>
            <w:r>
              <w:rPr>
                <w:rFonts w:ascii="Arial" w:hAnsi="Arial" w:cs="Arial"/>
              </w:rPr>
              <w:t>131989.768</w:t>
            </w:r>
          </w:p>
        </w:tc>
        <w:tc>
          <w:tcPr>
            <w:tcW w:w="1513" w:type="dxa"/>
            <w:tcBorders>
              <w:top w:val="single" w:sz="4" w:space="0" w:color="auto"/>
              <w:left w:val="single" w:sz="4" w:space="0" w:color="auto"/>
              <w:bottom w:val="single" w:sz="4" w:space="0" w:color="auto"/>
              <w:right w:val="single" w:sz="4" w:space="0" w:color="auto"/>
            </w:tcBorders>
            <w:vAlign w:val="bottom"/>
          </w:tcPr>
          <w:p w:rsidR="00000000" w:rsidRDefault="002A7659">
            <w:pPr>
              <w:tabs>
                <w:tab w:val="num" w:pos="-2520"/>
              </w:tabs>
              <w:spacing w:line="480" w:lineRule="auto"/>
              <w:jc w:val="center"/>
              <w:rPr>
                <w:rFonts w:ascii="Arial" w:hAnsi="Arial" w:cs="Arial"/>
              </w:rPr>
            </w:pPr>
            <w:r>
              <w:rPr>
                <w:rFonts w:ascii="Arial" w:hAnsi="Arial" w:cs="Arial"/>
              </w:rPr>
              <w:t>363.304</w:t>
            </w:r>
          </w:p>
        </w:tc>
        <w:tc>
          <w:tcPr>
            <w:tcW w:w="1513" w:type="dxa"/>
            <w:tcBorders>
              <w:top w:val="single" w:sz="4" w:space="0" w:color="auto"/>
              <w:left w:val="single" w:sz="4" w:space="0" w:color="auto"/>
              <w:bottom w:val="single" w:sz="4" w:space="0" w:color="auto"/>
              <w:right w:val="single" w:sz="4" w:space="0" w:color="auto"/>
            </w:tcBorders>
            <w:vAlign w:val="bottom"/>
          </w:tcPr>
          <w:p w:rsidR="00000000" w:rsidRDefault="002A7659">
            <w:pPr>
              <w:tabs>
                <w:tab w:val="num" w:pos="-2520"/>
              </w:tabs>
              <w:spacing w:line="480" w:lineRule="auto"/>
              <w:jc w:val="center"/>
              <w:rPr>
                <w:rFonts w:ascii="Arial" w:hAnsi="Arial" w:cs="Arial"/>
              </w:rPr>
            </w:pPr>
            <w:r>
              <w:rPr>
                <w:rFonts w:ascii="Arial" w:hAnsi="Arial" w:cs="Arial"/>
              </w:rPr>
              <w:t>1.138</w:t>
            </w:r>
          </w:p>
        </w:tc>
        <w:tc>
          <w:tcPr>
            <w:tcW w:w="1291" w:type="dxa"/>
            <w:tcBorders>
              <w:top w:val="single" w:sz="4" w:space="0" w:color="auto"/>
              <w:left w:val="single" w:sz="4" w:space="0" w:color="auto"/>
              <w:bottom w:val="single" w:sz="4" w:space="0" w:color="auto"/>
              <w:right w:val="single" w:sz="4" w:space="0" w:color="auto"/>
            </w:tcBorders>
            <w:vAlign w:val="bottom"/>
          </w:tcPr>
          <w:p w:rsidR="00000000" w:rsidRDefault="002A7659">
            <w:pPr>
              <w:tabs>
                <w:tab w:val="num" w:pos="-2520"/>
              </w:tabs>
              <w:spacing w:line="480" w:lineRule="auto"/>
              <w:jc w:val="center"/>
              <w:rPr>
                <w:rFonts w:ascii="Arial" w:hAnsi="Arial" w:cs="Arial"/>
              </w:rPr>
            </w:pPr>
            <w:r>
              <w:rPr>
                <w:rFonts w:ascii="Arial" w:hAnsi="Arial" w:cs="Arial"/>
              </w:rPr>
              <w:t>1.743</w:t>
            </w:r>
          </w:p>
        </w:tc>
        <w:tc>
          <w:tcPr>
            <w:tcW w:w="1440" w:type="dxa"/>
            <w:tcBorders>
              <w:top w:val="single" w:sz="4" w:space="0" w:color="auto"/>
              <w:left w:val="single" w:sz="4" w:space="0" w:color="auto"/>
              <w:bottom w:val="single" w:sz="4" w:space="0" w:color="auto"/>
              <w:right w:val="single" w:sz="4" w:space="0" w:color="auto"/>
            </w:tcBorders>
            <w:vAlign w:val="bottom"/>
          </w:tcPr>
          <w:p w:rsidR="00000000" w:rsidRDefault="002A7659">
            <w:pPr>
              <w:tabs>
                <w:tab w:val="num" w:pos="-2520"/>
              </w:tabs>
              <w:spacing w:line="480" w:lineRule="auto"/>
              <w:jc w:val="center"/>
              <w:rPr>
                <w:rFonts w:ascii="Arial" w:hAnsi="Arial" w:cs="Arial"/>
              </w:rPr>
            </w:pPr>
            <w:r>
              <w:rPr>
                <w:rFonts w:ascii="Arial" w:hAnsi="Arial" w:cs="Arial"/>
              </w:rPr>
              <w:t>3.473</w:t>
            </w:r>
          </w:p>
        </w:tc>
      </w:tr>
    </w:tbl>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both"/>
        <w:rPr>
          <w:rFonts w:ascii="Arial" w:hAnsi="Arial" w:cs="Arial"/>
          <w:b/>
          <w:bCs/>
        </w:rPr>
      </w:pPr>
    </w:p>
    <w:p w:rsidR="00000000" w:rsidRDefault="002A7659">
      <w:pPr>
        <w:tabs>
          <w:tab w:val="num" w:pos="-2520"/>
        </w:tabs>
        <w:spacing w:line="480" w:lineRule="auto"/>
        <w:ind w:left="1080"/>
        <w:jc w:val="center"/>
        <w:rPr>
          <w:rFonts w:ascii="Arial" w:hAnsi="Arial" w:cs="Arial"/>
          <w:b/>
          <w:bCs/>
          <w:strike/>
        </w:rPr>
      </w:pPr>
      <w:r>
        <w:rPr>
          <w:rFonts w:ascii="Arial" w:hAnsi="Arial" w:cs="Arial"/>
          <w:b/>
          <w:bCs/>
        </w:rPr>
        <w:t>HISTOGRAMA DE LA VARIABLE X</w:t>
      </w:r>
      <w:r>
        <w:rPr>
          <w:rFonts w:ascii="Arial" w:hAnsi="Arial" w:cs="Arial"/>
          <w:b/>
          <w:bCs/>
          <w:strike/>
          <w:vertAlign w:val="subscript"/>
        </w:rPr>
        <w:t>10</w:t>
      </w:r>
    </w:p>
    <w:p w:rsidR="00000000" w:rsidRDefault="00F11D6B">
      <w:pPr>
        <w:spacing w:line="480" w:lineRule="auto"/>
        <w:ind w:firstLine="540"/>
        <w:jc w:val="center"/>
        <w:rPr>
          <w:rFonts w:ascii="Arial" w:hAnsi="Arial" w:cs="Arial"/>
          <w:sz w:val="48"/>
        </w:rPr>
      </w:pPr>
      <w:r>
        <w:rPr>
          <w:rFonts w:ascii="Arial" w:hAnsi="Arial" w:cs="Arial"/>
          <w:noProof/>
          <w:sz w:val="48"/>
        </w:rPr>
        <w:drawing>
          <wp:inline distT="0" distB="0" distL="0" distR="0">
            <wp:extent cx="4457700" cy="35687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6"/>
                    <a:srcRect/>
                    <a:stretch>
                      <a:fillRect/>
                    </a:stretch>
                  </pic:blipFill>
                  <pic:spPr bwMode="auto">
                    <a:xfrm>
                      <a:off x="0" y="0"/>
                      <a:ext cx="4457700" cy="3568700"/>
                    </a:xfrm>
                    <a:prstGeom prst="rect">
                      <a:avLst/>
                    </a:prstGeom>
                    <a:noFill/>
                    <a:ln w="9525">
                      <a:noFill/>
                      <a:miter lim="800000"/>
                      <a:headEnd/>
                      <a:tailEnd/>
                    </a:ln>
                  </pic:spPr>
                </pic:pic>
              </a:graphicData>
            </a:graphic>
          </wp:inline>
        </w:drawing>
      </w:r>
    </w:p>
    <w:p w:rsidR="00000000" w:rsidRDefault="002A7659">
      <w:pPr>
        <w:spacing w:line="480" w:lineRule="auto"/>
        <w:ind w:firstLine="540"/>
        <w:jc w:val="center"/>
        <w:rPr>
          <w:rFonts w:ascii="Arial" w:hAnsi="Arial" w:cs="Arial"/>
          <w:b/>
          <w:bCs/>
        </w:rPr>
      </w:pPr>
      <w:r>
        <w:rPr>
          <w:rFonts w:ascii="Arial" w:hAnsi="Arial" w:cs="Arial"/>
          <w:b/>
          <w:bCs/>
        </w:rPr>
        <w:t>Figura 1.19 Histograma de la variable X10</w:t>
      </w:r>
    </w:p>
    <w:p w:rsidR="00000000" w:rsidRDefault="002A7659">
      <w:pPr>
        <w:tabs>
          <w:tab w:val="num" w:pos="-2520"/>
        </w:tabs>
        <w:spacing w:line="480" w:lineRule="auto"/>
        <w:ind w:left="1080"/>
        <w:rPr>
          <w:rFonts w:ascii="Arial" w:hAnsi="Arial" w:cs="Arial"/>
          <w:b/>
          <w:bCs/>
        </w:rPr>
      </w:pPr>
      <w:r>
        <w:rPr>
          <w:rFonts w:ascii="Arial" w:hAnsi="Arial" w:cs="Arial"/>
          <w:b/>
          <w:bCs/>
        </w:rPr>
        <w:t xml:space="preserve">             OJIVA Y DIAGRAMA DE CAJA</w:t>
      </w:r>
      <w:r>
        <w:rPr>
          <w:rFonts w:ascii="Arial" w:hAnsi="Arial" w:cs="Arial"/>
          <w:b/>
          <w:bCs/>
        </w:rPr>
        <w:t>S DE LA VARIABLE X</w:t>
      </w:r>
      <w:r>
        <w:rPr>
          <w:rFonts w:ascii="Arial" w:hAnsi="Arial" w:cs="Arial"/>
          <w:b/>
          <w:bCs/>
          <w:vertAlign w:val="subscript"/>
        </w:rPr>
        <w:t xml:space="preserve">9 </w:t>
      </w:r>
    </w:p>
    <w:p w:rsidR="00000000" w:rsidRDefault="00F11D6B">
      <w:pPr>
        <w:spacing w:line="480" w:lineRule="auto"/>
        <w:ind w:firstLine="540"/>
        <w:jc w:val="center"/>
        <w:rPr>
          <w:rFonts w:ascii="Arial" w:hAnsi="Arial" w:cs="Arial"/>
        </w:rPr>
      </w:pPr>
      <w:r>
        <w:rPr>
          <w:noProof/>
        </w:rPr>
        <w:drawing>
          <wp:anchor distT="0" distB="0" distL="114300" distR="114300" simplePos="0" relativeHeight="251674112" behindDoc="0" locked="0" layoutInCell="1" allowOverlap="1">
            <wp:simplePos x="0" y="0"/>
            <wp:positionH relativeFrom="column">
              <wp:posOffset>228600</wp:posOffset>
            </wp:positionH>
            <wp:positionV relativeFrom="paragraph">
              <wp:posOffset>5715</wp:posOffset>
            </wp:positionV>
            <wp:extent cx="2273300" cy="2159000"/>
            <wp:effectExtent l="0" t="0" r="0"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7"/>
                    <a:srcRect l="12485" t="11766" r="21635" b="9764"/>
                    <a:stretch>
                      <a:fillRect/>
                    </a:stretch>
                  </pic:blipFill>
                  <pic:spPr bwMode="auto">
                    <a:xfrm>
                      <a:off x="0" y="0"/>
                      <a:ext cx="2273300" cy="2159000"/>
                    </a:xfrm>
                    <a:prstGeom prst="rect">
                      <a:avLst/>
                    </a:prstGeom>
                    <a:noFill/>
                    <a:ln w="9525">
                      <a:noFill/>
                      <a:miter lim="800000"/>
                      <a:headEnd/>
                      <a:tailEnd/>
                    </a:ln>
                  </pic:spPr>
                </pic:pic>
              </a:graphicData>
            </a:graphic>
          </wp:anchor>
        </w:drawing>
      </w:r>
    </w:p>
    <w:p w:rsidR="00000000" w:rsidRDefault="00F11D6B">
      <w:pPr>
        <w:spacing w:line="480" w:lineRule="auto"/>
        <w:ind w:firstLine="2340"/>
        <w:jc w:val="center"/>
        <w:rPr>
          <w:rFonts w:ascii="Arial" w:hAnsi="Arial" w:cs="Arial"/>
        </w:rPr>
      </w:pPr>
      <w:r>
        <w:rPr>
          <w:noProof/>
        </w:rPr>
        <w:drawing>
          <wp:anchor distT="0" distB="0" distL="114300" distR="114300" simplePos="0" relativeHeight="251675136" behindDoc="0" locked="0" layoutInCell="1" allowOverlap="1">
            <wp:simplePos x="0" y="0"/>
            <wp:positionH relativeFrom="column">
              <wp:posOffset>2514600</wp:posOffset>
            </wp:positionH>
            <wp:positionV relativeFrom="paragraph">
              <wp:posOffset>226695</wp:posOffset>
            </wp:positionV>
            <wp:extent cx="2324100" cy="876300"/>
            <wp:effectExtent l="0" t="0" r="0" b="0"/>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8"/>
                    <a:srcRect l="23497" t="27414" r="21724" b="21240"/>
                    <a:stretch>
                      <a:fillRect/>
                    </a:stretch>
                  </pic:blipFill>
                  <pic:spPr bwMode="auto">
                    <a:xfrm>
                      <a:off x="0" y="0"/>
                      <a:ext cx="2324100" cy="876300"/>
                    </a:xfrm>
                    <a:prstGeom prst="rect">
                      <a:avLst/>
                    </a:prstGeom>
                    <a:noFill/>
                    <a:ln w="9525">
                      <a:noFill/>
                      <a:miter lim="800000"/>
                      <a:headEnd/>
                      <a:tailEnd/>
                    </a:ln>
                  </pic:spPr>
                </pic:pic>
              </a:graphicData>
            </a:graphic>
          </wp:anchor>
        </w:drawing>
      </w:r>
    </w:p>
    <w:p w:rsidR="00000000" w:rsidRDefault="002A7659">
      <w:pPr>
        <w:spacing w:line="480" w:lineRule="auto"/>
        <w:rPr>
          <w:rFonts w:ascii="Arial" w:hAnsi="Arial" w:cs="Arial"/>
        </w:rPr>
      </w:pPr>
    </w:p>
    <w:p w:rsidR="00000000" w:rsidRDefault="002A7659">
      <w:pPr>
        <w:pStyle w:val="Ttulo2"/>
        <w:spacing w:line="480" w:lineRule="auto"/>
        <w:ind w:left="708" w:firstLine="708"/>
        <w:rPr>
          <w:rFonts w:ascii="Arial" w:hAnsi="Arial" w:cs="Arial"/>
          <w:sz w:val="20"/>
        </w:rPr>
      </w:pPr>
    </w:p>
    <w:p w:rsidR="00000000" w:rsidRDefault="002A7659">
      <w:pPr>
        <w:pStyle w:val="Ttulo2"/>
        <w:spacing w:line="480" w:lineRule="auto"/>
        <w:ind w:left="708" w:firstLine="708"/>
        <w:rPr>
          <w:rFonts w:ascii="Arial" w:hAnsi="Arial" w:cs="Arial"/>
          <w:sz w:val="20"/>
        </w:rPr>
      </w:pPr>
    </w:p>
    <w:p w:rsidR="00000000" w:rsidRDefault="002A7659">
      <w:pPr>
        <w:pStyle w:val="Ttulo2"/>
        <w:spacing w:line="480" w:lineRule="auto"/>
        <w:ind w:left="708" w:firstLine="708"/>
        <w:rPr>
          <w:rFonts w:ascii="Arial" w:hAnsi="Arial" w:cs="Arial"/>
          <w:sz w:val="20"/>
        </w:rPr>
      </w:pPr>
    </w:p>
    <w:p w:rsidR="00000000" w:rsidRDefault="002A7659">
      <w:pPr>
        <w:pStyle w:val="Ttulo2"/>
        <w:spacing w:line="480" w:lineRule="auto"/>
        <w:ind w:left="708" w:firstLine="708"/>
        <w:rPr>
          <w:rFonts w:ascii="Arial" w:hAnsi="Arial" w:cs="Arial"/>
        </w:rPr>
      </w:pPr>
    </w:p>
    <w:p w:rsidR="00000000" w:rsidRDefault="002A7659">
      <w:pPr>
        <w:pStyle w:val="Ttulo2"/>
        <w:spacing w:line="480" w:lineRule="auto"/>
        <w:ind w:left="708" w:firstLine="708"/>
        <w:jc w:val="center"/>
        <w:rPr>
          <w:rFonts w:ascii="Arial" w:hAnsi="Arial" w:cs="Arial"/>
        </w:rPr>
      </w:pPr>
      <w:r>
        <w:rPr>
          <w:rFonts w:ascii="Arial" w:hAnsi="Arial" w:cs="Arial"/>
        </w:rPr>
        <w:t>Figura 1.20 Ojiva y Diagrama de Cajas de la variable X10</w:t>
      </w:r>
    </w:p>
    <w:p w:rsidR="002A7659" w:rsidRDefault="002A7659">
      <w:pPr>
        <w:spacing w:line="480" w:lineRule="auto"/>
        <w:rPr>
          <w:rFonts w:ascii="Arial" w:hAnsi="Arial" w:cs="Arial"/>
        </w:rPr>
      </w:pPr>
    </w:p>
    <w:sectPr w:rsidR="002A7659">
      <w:headerReference w:type="even" r:id="rId79"/>
      <w:headerReference w:type="default" r:id="rId80"/>
      <w:footerReference w:type="even" r:id="rId81"/>
      <w:footerReference w:type="default" r:id="rId82"/>
      <w:pgSz w:w="11906" w:h="16838"/>
      <w:pgMar w:top="2268" w:right="1361"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659" w:rsidRDefault="002A7659">
      <w:r>
        <w:separator/>
      </w:r>
    </w:p>
  </w:endnote>
  <w:endnote w:type="continuationSeparator" w:id="1">
    <w:p w:rsidR="002A7659" w:rsidRDefault="002A76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76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A765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765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659" w:rsidRDefault="002A7659">
      <w:r>
        <w:separator/>
      </w:r>
    </w:p>
  </w:footnote>
  <w:footnote w:type="continuationSeparator" w:id="1">
    <w:p w:rsidR="002A7659" w:rsidRDefault="002A7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765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2A765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765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11D6B">
      <w:rPr>
        <w:rStyle w:val="Nmerodepgina"/>
        <w:noProof/>
      </w:rPr>
      <w:t>2</w:t>
    </w:r>
    <w:r>
      <w:rPr>
        <w:rStyle w:val="Nmerodepgina"/>
      </w:rPr>
      <w:fldChar w:fldCharType="end"/>
    </w:r>
  </w:p>
  <w:p w:rsidR="00000000" w:rsidRDefault="002A765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7FA0"/>
    <w:multiLevelType w:val="hybridMultilevel"/>
    <w:tmpl w:val="F8C66E7E"/>
    <w:lvl w:ilvl="0" w:tplc="0C0A0001">
      <w:start w:val="1"/>
      <w:numFmt w:val="bullet"/>
      <w:lvlText w:val=""/>
      <w:lvlJc w:val="left"/>
      <w:pPr>
        <w:tabs>
          <w:tab w:val="num" w:pos="1800"/>
        </w:tabs>
        <w:ind w:left="1800" w:hanging="360"/>
      </w:pPr>
      <w:rPr>
        <w:rFonts w:ascii="Symbol" w:hAnsi="Symbol"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
    <w:nsid w:val="074F014C"/>
    <w:multiLevelType w:val="multilevel"/>
    <w:tmpl w:val="017E75B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9E431D7"/>
    <w:multiLevelType w:val="hybridMultilevel"/>
    <w:tmpl w:val="8208F41A"/>
    <w:lvl w:ilvl="0" w:tplc="0F20C122">
      <w:start w:val="1"/>
      <w:numFmt w:val="decimal"/>
      <w:lvlText w:val="%1."/>
      <w:lvlJc w:val="left"/>
      <w:pPr>
        <w:tabs>
          <w:tab w:val="num" w:pos="1125"/>
        </w:tabs>
        <w:ind w:left="1125" w:hanging="405"/>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0B236099"/>
    <w:multiLevelType w:val="hybridMultilevel"/>
    <w:tmpl w:val="4C7A780C"/>
    <w:lvl w:ilvl="0" w:tplc="0A6E7BA8">
      <w:start w:val="1"/>
      <w:numFmt w:val="bullet"/>
      <w:lvlText w:val=""/>
      <w:lvlJc w:val="left"/>
      <w:pPr>
        <w:tabs>
          <w:tab w:val="num" w:pos="720"/>
        </w:tabs>
        <w:ind w:left="720" w:hanging="360"/>
      </w:pPr>
      <w:rPr>
        <w:rFonts w:ascii="Symbol" w:hAnsi="Symbol" w:hint="default"/>
        <w:sz w:val="20"/>
      </w:rPr>
    </w:lvl>
    <w:lvl w:ilvl="1" w:tplc="68FE4CDE" w:tentative="1">
      <w:start w:val="1"/>
      <w:numFmt w:val="bullet"/>
      <w:lvlText w:val="o"/>
      <w:lvlJc w:val="left"/>
      <w:pPr>
        <w:tabs>
          <w:tab w:val="num" w:pos="1440"/>
        </w:tabs>
        <w:ind w:left="1440" w:hanging="360"/>
      </w:pPr>
      <w:rPr>
        <w:rFonts w:ascii="Courier New" w:hAnsi="Courier New" w:hint="default"/>
        <w:sz w:val="20"/>
      </w:rPr>
    </w:lvl>
    <w:lvl w:ilvl="2" w:tplc="4DB0ACFC" w:tentative="1">
      <w:start w:val="1"/>
      <w:numFmt w:val="bullet"/>
      <w:lvlText w:val=""/>
      <w:lvlJc w:val="left"/>
      <w:pPr>
        <w:tabs>
          <w:tab w:val="num" w:pos="2160"/>
        </w:tabs>
        <w:ind w:left="2160" w:hanging="360"/>
      </w:pPr>
      <w:rPr>
        <w:rFonts w:ascii="Wingdings" w:hAnsi="Wingdings" w:hint="default"/>
        <w:sz w:val="20"/>
      </w:rPr>
    </w:lvl>
    <w:lvl w:ilvl="3" w:tplc="F18C113E" w:tentative="1">
      <w:start w:val="1"/>
      <w:numFmt w:val="bullet"/>
      <w:lvlText w:val=""/>
      <w:lvlJc w:val="left"/>
      <w:pPr>
        <w:tabs>
          <w:tab w:val="num" w:pos="2880"/>
        </w:tabs>
        <w:ind w:left="2880" w:hanging="360"/>
      </w:pPr>
      <w:rPr>
        <w:rFonts w:ascii="Wingdings" w:hAnsi="Wingdings" w:hint="default"/>
        <w:sz w:val="20"/>
      </w:rPr>
    </w:lvl>
    <w:lvl w:ilvl="4" w:tplc="EB58541C" w:tentative="1">
      <w:start w:val="1"/>
      <w:numFmt w:val="bullet"/>
      <w:lvlText w:val=""/>
      <w:lvlJc w:val="left"/>
      <w:pPr>
        <w:tabs>
          <w:tab w:val="num" w:pos="3600"/>
        </w:tabs>
        <w:ind w:left="3600" w:hanging="360"/>
      </w:pPr>
      <w:rPr>
        <w:rFonts w:ascii="Wingdings" w:hAnsi="Wingdings" w:hint="default"/>
        <w:sz w:val="20"/>
      </w:rPr>
    </w:lvl>
    <w:lvl w:ilvl="5" w:tplc="4EA0D504" w:tentative="1">
      <w:start w:val="1"/>
      <w:numFmt w:val="bullet"/>
      <w:lvlText w:val=""/>
      <w:lvlJc w:val="left"/>
      <w:pPr>
        <w:tabs>
          <w:tab w:val="num" w:pos="4320"/>
        </w:tabs>
        <w:ind w:left="4320" w:hanging="360"/>
      </w:pPr>
      <w:rPr>
        <w:rFonts w:ascii="Wingdings" w:hAnsi="Wingdings" w:hint="default"/>
        <w:sz w:val="20"/>
      </w:rPr>
    </w:lvl>
    <w:lvl w:ilvl="6" w:tplc="932803BC" w:tentative="1">
      <w:start w:val="1"/>
      <w:numFmt w:val="bullet"/>
      <w:lvlText w:val=""/>
      <w:lvlJc w:val="left"/>
      <w:pPr>
        <w:tabs>
          <w:tab w:val="num" w:pos="5040"/>
        </w:tabs>
        <w:ind w:left="5040" w:hanging="360"/>
      </w:pPr>
      <w:rPr>
        <w:rFonts w:ascii="Wingdings" w:hAnsi="Wingdings" w:hint="default"/>
        <w:sz w:val="20"/>
      </w:rPr>
    </w:lvl>
    <w:lvl w:ilvl="7" w:tplc="8B5CB3EE" w:tentative="1">
      <w:start w:val="1"/>
      <w:numFmt w:val="bullet"/>
      <w:lvlText w:val=""/>
      <w:lvlJc w:val="left"/>
      <w:pPr>
        <w:tabs>
          <w:tab w:val="num" w:pos="5760"/>
        </w:tabs>
        <w:ind w:left="5760" w:hanging="360"/>
      </w:pPr>
      <w:rPr>
        <w:rFonts w:ascii="Wingdings" w:hAnsi="Wingdings" w:hint="default"/>
        <w:sz w:val="20"/>
      </w:rPr>
    </w:lvl>
    <w:lvl w:ilvl="8" w:tplc="28A2283C"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03DFE"/>
    <w:multiLevelType w:val="hybridMultilevel"/>
    <w:tmpl w:val="E68876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362200"/>
    <w:multiLevelType w:val="hybridMultilevel"/>
    <w:tmpl w:val="2050EDA6"/>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6">
    <w:nsid w:val="15B56894"/>
    <w:multiLevelType w:val="hybridMultilevel"/>
    <w:tmpl w:val="9B7C8C9A"/>
    <w:lvl w:ilvl="0" w:tplc="94748FDA">
      <w:start w:val="1"/>
      <w:numFmt w:val="bullet"/>
      <w:lvlText w:val=""/>
      <w:lvlJc w:val="left"/>
      <w:pPr>
        <w:tabs>
          <w:tab w:val="num" w:pos="720"/>
        </w:tabs>
        <w:ind w:left="720" w:hanging="360"/>
      </w:pPr>
      <w:rPr>
        <w:rFonts w:ascii="Symbol" w:hAnsi="Symbol" w:hint="default"/>
        <w:sz w:val="20"/>
      </w:rPr>
    </w:lvl>
    <w:lvl w:ilvl="1" w:tplc="2F484E06" w:tentative="1">
      <w:start w:val="1"/>
      <w:numFmt w:val="bullet"/>
      <w:lvlText w:val="o"/>
      <w:lvlJc w:val="left"/>
      <w:pPr>
        <w:tabs>
          <w:tab w:val="num" w:pos="1440"/>
        </w:tabs>
        <w:ind w:left="1440" w:hanging="360"/>
      </w:pPr>
      <w:rPr>
        <w:rFonts w:ascii="Courier New" w:hAnsi="Courier New" w:hint="default"/>
        <w:sz w:val="20"/>
      </w:rPr>
    </w:lvl>
    <w:lvl w:ilvl="2" w:tplc="A042AE6E" w:tentative="1">
      <w:start w:val="1"/>
      <w:numFmt w:val="bullet"/>
      <w:lvlText w:val=""/>
      <w:lvlJc w:val="left"/>
      <w:pPr>
        <w:tabs>
          <w:tab w:val="num" w:pos="2160"/>
        </w:tabs>
        <w:ind w:left="2160" w:hanging="360"/>
      </w:pPr>
      <w:rPr>
        <w:rFonts w:ascii="Wingdings" w:hAnsi="Wingdings" w:hint="default"/>
        <w:sz w:val="20"/>
      </w:rPr>
    </w:lvl>
    <w:lvl w:ilvl="3" w:tplc="5C22D77C" w:tentative="1">
      <w:start w:val="1"/>
      <w:numFmt w:val="bullet"/>
      <w:lvlText w:val=""/>
      <w:lvlJc w:val="left"/>
      <w:pPr>
        <w:tabs>
          <w:tab w:val="num" w:pos="2880"/>
        </w:tabs>
        <w:ind w:left="2880" w:hanging="360"/>
      </w:pPr>
      <w:rPr>
        <w:rFonts w:ascii="Wingdings" w:hAnsi="Wingdings" w:hint="default"/>
        <w:sz w:val="20"/>
      </w:rPr>
    </w:lvl>
    <w:lvl w:ilvl="4" w:tplc="60B0973A" w:tentative="1">
      <w:start w:val="1"/>
      <w:numFmt w:val="bullet"/>
      <w:lvlText w:val=""/>
      <w:lvlJc w:val="left"/>
      <w:pPr>
        <w:tabs>
          <w:tab w:val="num" w:pos="3600"/>
        </w:tabs>
        <w:ind w:left="3600" w:hanging="360"/>
      </w:pPr>
      <w:rPr>
        <w:rFonts w:ascii="Wingdings" w:hAnsi="Wingdings" w:hint="default"/>
        <w:sz w:val="20"/>
      </w:rPr>
    </w:lvl>
    <w:lvl w:ilvl="5" w:tplc="18DC16B6" w:tentative="1">
      <w:start w:val="1"/>
      <w:numFmt w:val="bullet"/>
      <w:lvlText w:val=""/>
      <w:lvlJc w:val="left"/>
      <w:pPr>
        <w:tabs>
          <w:tab w:val="num" w:pos="4320"/>
        </w:tabs>
        <w:ind w:left="4320" w:hanging="360"/>
      </w:pPr>
      <w:rPr>
        <w:rFonts w:ascii="Wingdings" w:hAnsi="Wingdings" w:hint="default"/>
        <w:sz w:val="20"/>
      </w:rPr>
    </w:lvl>
    <w:lvl w:ilvl="6" w:tplc="A0765954" w:tentative="1">
      <w:start w:val="1"/>
      <w:numFmt w:val="bullet"/>
      <w:lvlText w:val=""/>
      <w:lvlJc w:val="left"/>
      <w:pPr>
        <w:tabs>
          <w:tab w:val="num" w:pos="5040"/>
        </w:tabs>
        <w:ind w:left="5040" w:hanging="360"/>
      </w:pPr>
      <w:rPr>
        <w:rFonts w:ascii="Wingdings" w:hAnsi="Wingdings" w:hint="default"/>
        <w:sz w:val="20"/>
      </w:rPr>
    </w:lvl>
    <w:lvl w:ilvl="7" w:tplc="88A4A494" w:tentative="1">
      <w:start w:val="1"/>
      <w:numFmt w:val="bullet"/>
      <w:lvlText w:val=""/>
      <w:lvlJc w:val="left"/>
      <w:pPr>
        <w:tabs>
          <w:tab w:val="num" w:pos="5760"/>
        </w:tabs>
        <w:ind w:left="5760" w:hanging="360"/>
      </w:pPr>
      <w:rPr>
        <w:rFonts w:ascii="Wingdings" w:hAnsi="Wingdings" w:hint="default"/>
        <w:sz w:val="20"/>
      </w:rPr>
    </w:lvl>
    <w:lvl w:ilvl="8" w:tplc="6752428A"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931F2"/>
    <w:multiLevelType w:val="hybridMultilevel"/>
    <w:tmpl w:val="B3066258"/>
    <w:lvl w:ilvl="0" w:tplc="66C63864">
      <w:start w:val="1"/>
      <w:numFmt w:val="bullet"/>
      <w:lvlText w:val=""/>
      <w:lvlJc w:val="left"/>
      <w:pPr>
        <w:tabs>
          <w:tab w:val="num" w:pos="720"/>
        </w:tabs>
        <w:ind w:left="720" w:hanging="360"/>
      </w:pPr>
      <w:rPr>
        <w:rFonts w:ascii="Symbol" w:hAnsi="Symbol" w:hint="default"/>
        <w:sz w:val="20"/>
      </w:rPr>
    </w:lvl>
    <w:lvl w:ilvl="1" w:tplc="DB060BA6" w:tentative="1">
      <w:start w:val="1"/>
      <w:numFmt w:val="bullet"/>
      <w:lvlText w:val="o"/>
      <w:lvlJc w:val="left"/>
      <w:pPr>
        <w:tabs>
          <w:tab w:val="num" w:pos="1440"/>
        </w:tabs>
        <w:ind w:left="1440" w:hanging="360"/>
      </w:pPr>
      <w:rPr>
        <w:rFonts w:ascii="Courier New" w:hAnsi="Courier New" w:hint="default"/>
        <w:sz w:val="20"/>
      </w:rPr>
    </w:lvl>
    <w:lvl w:ilvl="2" w:tplc="54E06AC4" w:tentative="1">
      <w:start w:val="1"/>
      <w:numFmt w:val="bullet"/>
      <w:lvlText w:val=""/>
      <w:lvlJc w:val="left"/>
      <w:pPr>
        <w:tabs>
          <w:tab w:val="num" w:pos="2160"/>
        </w:tabs>
        <w:ind w:left="2160" w:hanging="360"/>
      </w:pPr>
      <w:rPr>
        <w:rFonts w:ascii="Wingdings" w:hAnsi="Wingdings" w:hint="default"/>
        <w:sz w:val="20"/>
      </w:rPr>
    </w:lvl>
    <w:lvl w:ilvl="3" w:tplc="37C26200" w:tentative="1">
      <w:start w:val="1"/>
      <w:numFmt w:val="bullet"/>
      <w:lvlText w:val=""/>
      <w:lvlJc w:val="left"/>
      <w:pPr>
        <w:tabs>
          <w:tab w:val="num" w:pos="2880"/>
        </w:tabs>
        <w:ind w:left="2880" w:hanging="360"/>
      </w:pPr>
      <w:rPr>
        <w:rFonts w:ascii="Wingdings" w:hAnsi="Wingdings" w:hint="default"/>
        <w:sz w:val="20"/>
      </w:rPr>
    </w:lvl>
    <w:lvl w:ilvl="4" w:tplc="EE5031E6" w:tentative="1">
      <w:start w:val="1"/>
      <w:numFmt w:val="bullet"/>
      <w:lvlText w:val=""/>
      <w:lvlJc w:val="left"/>
      <w:pPr>
        <w:tabs>
          <w:tab w:val="num" w:pos="3600"/>
        </w:tabs>
        <w:ind w:left="3600" w:hanging="360"/>
      </w:pPr>
      <w:rPr>
        <w:rFonts w:ascii="Wingdings" w:hAnsi="Wingdings" w:hint="default"/>
        <w:sz w:val="20"/>
      </w:rPr>
    </w:lvl>
    <w:lvl w:ilvl="5" w:tplc="D00A8E6E" w:tentative="1">
      <w:start w:val="1"/>
      <w:numFmt w:val="bullet"/>
      <w:lvlText w:val=""/>
      <w:lvlJc w:val="left"/>
      <w:pPr>
        <w:tabs>
          <w:tab w:val="num" w:pos="4320"/>
        </w:tabs>
        <w:ind w:left="4320" w:hanging="360"/>
      </w:pPr>
      <w:rPr>
        <w:rFonts w:ascii="Wingdings" w:hAnsi="Wingdings" w:hint="default"/>
        <w:sz w:val="20"/>
      </w:rPr>
    </w:lvl>
    <w:lvl w:ilvl="6" w:tplc="9A80C96E" w:tentative="1">
      <w:start w:val="1"/>
      <w:numFmt w:val="bullet"/>
      <w:lvlText w:val=""/>
      <w:lvlJc w:val="left"/>
      <w:pPr>
        <w:tabs>
          <w:tab w:val="num" w:pos="5040"/>
        </w:tabs>
        <w:ind w:left="5040" w:hanging="360"/>
      </w:pPr>
      <w:rPr>
        <w:rFonts w:ascii="Wingdings" w:hAnsi="Wingdings" w:hint="default"/>
        <w:sz w:val="20"/>
      </w:rPr>
    </w:lvl>
    <w:lvl w:ilvl="7" w:tplc="300CC5DA" w:tentative="1">
      <w:start w:val="1"/>
      <w:numFmt w:val="bullet"/>
      <w:lvlText w:val=""/>
      <w:lvlJc w:val="left"/>
      <w:pPr>
        <w:tabs>
          <w:tab w:val="num" w:pos="5760"/>
        </w:tabs>
        <w:ind w:left="5760" w:hanging="360"/>
      </w:pPr>
      <w:rPr>
        <w:rFonts w:ascii="Wingdings" w:hAnsi="Wingdings" w:hint="default"/>
        <w:sz w:val="20"/>
      </w:rPr>
    </w:lvl>
    <w:lvl w:ilvl="8" w:tplc="BCF80EB4"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81C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5F43A2C"/>
    <w:multiLevelType w:val="hybridMultilevel"/>
    <w:tmpl w:val="C32AC136"/>
    <w:lvl w:ilvl="0" w:tplc="B2168FC2">
      <w:start w:val="1"/>
      <w:numFmt w:val="bullet"/>
      <w:lvlText w:val=""/>
      <w:lvlJc w:val="left"/>
      <w:pPr>
        <w:tabs>
          <w:tab w:val="num" w:pos="720"/>
        </w:tabs>
        <w:ind w:left="720" w:hanging="360"/>
      </w:pPr>
      <w:rPr>
        <w:rFonts w:ascii="Symbol" w:hAnsi="Symbol" w:hint="default"/>
        <w:sz w:val="20"/>
      </w:rPr>
    </w:lvl>
    <w:lvl w:ilvl="1" w:tplc="A740DB92" w:tentative="1">
      <w:start w:val="1"/>
      <w:numFmt w:val="bullet"/>
      <w:lvlText w:val="o"/>
      <w:lvlJc w:val="left"/>
      <w:pPr>
        <w:tabs>
          <w:tab w:val="num" w:pos="1440"/>
        </w:tabs>
        <w:ind w:left="1440" w:hanging="360"/>
      </w:pPr>
      <w:rPr>
        <w:rFonts w:ascii="Courier New" w:hAnsi="Courier New" w:hint="default"/>
        <w:sz w:val="20"/>
      </w:rPr>
    </w:lvl>
    <w:lvl w:ilvl="2" w:tplc="1668E292" w:tentative="1">
      <w:start w:val="1"/>
      <w:numFmt w:val="bullet"/>
      <w:lvlText w:val=""/>
      <w:lvlJc w:val="left"/>
      <w:pPr>
        <w:tabs>
          <w:tab w:val="num" w:pos="2160"/>
        </w:tabs>
        <w:ind w:left="2160" w:hanging="360"/>
      </w:pPr>
      <w:rPr>
        <w:rFonts w:ascii="Wingdings" w:hAnsi="Wingdings" w:hint="default"/>
        <w:sz w:val="20"/>
      </w:rPr>
    </w:lvl>
    <w:lvl w:ilvl="3" w:tplc="7E3E7EDE" w:tentative="1">
      <w:start w:val="1"/>
      <w:numFmt w:val="bullet"/>
      <w:lvlText w:val=""/>
      <w:lvlJc w:val="left"/>
      <w:pPr>
        <w:tabs>
          <w:tab w:val="num" w:pos="2880"/>
        </w:tabs>
        <w:ind w:left="2880" w:hanging="360"/>
      </w:pPr>
      <w:rPr>
        <w:rFonts w:ascii="Wingdings" w:hAnsi="Wingdings" w:hint="default"/>
        <w:sz w:val="20"/>
      </w:rPr>
    </w:lvl>
    <w:lvl w:ilvl="4" w:tplc="9716951E" w:tentative="1">
      <w:start w:val="1"/>
      <w:numFmt w:val="bullet"/>
      <w:lvlText w:val=""/>
      <w:lvlJc w:val="left"/>
      <w:pPr>
        <w:tabs>
          <w:tab w:val="num" w:pos="3600"/>
        </w:tabs>
        <w:ind w:left="3600" w:hanging="360"/>
      </w:pPr>
      <w:rPr>
        <w:rFonts w:ascii="Wingdings" w:hAnsi="Wingdings" w:hint="default"/>
        <w:sz w:val="20"/>
      </w:rPr>
    </w:lvl>
    <w:lvl w:ilvl="5" w:tplc="49525D96" w:tentative="1">
      <w:start w:val="1"/>
      <w:numFmt w:val="bullet"/>
      <w:lvlText w:val=""/>
      <w:lvlJc w:val="left"/>
      <w:pPr>
        <w:tabs>
          <w:tab w:val="num" w:pos="4320"/>
        </w:tabs>
        <w:ind w:left="4320" w:hanging="360"/>
      </w:pPr>
      <w:rPr>
        <w:rFonts w:ascii="Wingdings" w:hAnsi="Wingdings" w:hint="default"/>
        <w:sz w:val="20"/>
      </w:rPr>
    </w:lvl>
    <w:lvl w:ilvl="6" w:tplc="CC1CF9C6" w:tentative="1">
      <w:start w:val="1"/>
      <w:numFmt w:val="bullet"/>
      <w:lvlText w:val=""/>
      <w:lvlJc w:val="left"/>
      <w:pPr>
        <w:tabs>
          <w:tab w:val="num" w:pos="5040"/>
        </w:tabs>
        <w:ind w:left="5040" w:hanging="360"/>
      </w:pPr>
      <w:rPr>
        <w:rFonts w:ascii="Wingdings" w:hAnsi="Wingdings" w:hint="default"/>
        <w:sz w:val="20"/>
      </w:rPr>
    </w:lvl>
    <w:lvl w:ilvl="7" w:tplc="D43A6424" w:tentative="1">
      <w:start w:val="1"/>
      <w:numFmt w:val="bullet"/>
      <w:lvlText w:val=""/>
      <w:lvlJc w:val="left"/>
      <w:pPr>
        <w:tabs>
          <w:tab w:val="num" w:pos="5760"/>
        </w:tabs>
        <w:ind w:left="5760" w:hanging="360"/>
      </w:pPr>
      <w:rPr>
        <w:rFonts w:ascii="Wingdings" w:hAnsi="Wingdings" w:hint="default"/>
        <w:sz w:val="20"/>
      </w:rPr>
    </w:lvl>
    <w:lvl w:ilvl="8" w:tplc="4A98187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BB1986"/>
    <w:multiLevelType w:val="hybridMultilevel"/>
    <w:tmpl w:val="997CAA6E"/>
    <w:lvl w:ilvl="0" w:tplc="0409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1">
    <w:nsid w:val="2D641BFC"/>
    <w:multiLevelType w:val="hybridMultilevel"/>
    <w:tmpl w:val="73B0ABC2"/>
    <w:lvl w:ilvl="0" w:tplc="9EF0F24E">
      <w:start w:val="1"/>
      <w:numFmt w:val="bullet"/>
      <w:lvlText w:val=""/>
      <w:lvlJc w:val="left"/>
      <w:pPr>
        <w:tabs>
          <w:tab w:val="num" w:pos="720"/>
        </w:tabs>
        <w:ind w:left="720" w:hanging="360"/>
      </w:pPr>
      <w:rPr>
        <w:rFonts w:ascii="Symbol" w:hAnsi="Symbol" w:hint="default"/>
        <w:sz w:val="20"/>
      </w:rPr>
    </w:lvl>
    <w:lvl w:ilvl="1" w:tplc="52AABD3C" w:tentative="1">
      <w:start w:val="1"/>
      <w:numFmt w:val="bullet"/>
      <w:lvlText w:val="o"/>
      <w:lvlJc w:val="left"/>
      <w:pPr>
        <w:tabs>
          <w:tab w:val="num" w:pos="1440"/>
        </w:tabs>
        <w:ind w:left="1440" w:hanging="360"/>
      </w:pPr>
      <w:rPr>
        <w:rFonts w:ascii="Courier New" w:hAnsi="Courier New" w:hint="default"/>
        <w:sz w:val="20"/>
      </w:rPr>
    </w:lvl>
    <w:lvl w:ilvl="2" w:tplc="1E96C892" w:tentative="1">
      <w:start w:val="1"/>
      <w:numFmt w:val="bullet"/>
      <w:lvlText w:val=""/>
      <w:lvlJc w:val="left"/>
      <w:pPr>
        <w:tabs>
          <w:tab w:val="num" w:pos="2160"/>
        </w:tabs>
        <w:ind w:left="2160" w:hanging="360"/>
      </w:pPr>
      <w:rPr>
        <w:rFonts w:ascii="Wingdings" w:hAnsi="Wingdings" w:hint="default"/>
        <w:sz w:val="20"/>
      </w:rPr>
    </w:lvl>
    <w:lvl w:ilvl="3" w:tplc="2DFCACF6" w:tentative="1">
      <w:start w:val="1"/>
      <w:numFmt w:val="bullet"/>
      <w:lvlText w:val=""/>
      <w:lvlJc w:val="left"/>
      <w:pPr>
        <w:tabs>
          <w:tab w:val="num" w:pos="2880"/>
        </w:tabs>
        <w:ind w:left="2880" w:hanging="360"/>
      </w:pPr>
      <w:rPr>
        <w:rFonts w:ascii="Wingdings" w:hAnsi="Wingdings" w:hint="default"/>
        <w:sz w:val="20"/>
      </w:rPr>
    </w:lvl>
    <w:lvl w:ilvl="4" w:tplc="DED6533A" w:tentative="1">
      <w:start w:val="1"/>
      <w:numFmt w:val="bullet"/>
      <w:lvlText w:val=""/>
      <w:lvlJc w:val="left"/>
      <w:pPr>
        <w:tabs>
          <w:tab w:val="num" w:pos="3600"/>
        </w:tabs>
        <w:ind w:left="3600" w:hanging="360"/>
      </w:pPr>
      <w:rPr>
        <w:rFonts w:ascii="Wingdings" w:hAnsi="Wingdings" w:hint="default"/>
        <w:sz w:val="20"/>
      </w:rPr>
    </w:lvl>
    <w:lvl w:ilvl="5" w:tplc="39F4D2F6" w:tentative="1">
      <w:start w:val="1"/>
      <w:numFmt w:val="bullet"/>
      <w:lvlText w:val=""/>
      <w:lvlJc w:val="left"/>
      <w:pPr>
        <w:tabs>
          <w:tab w:val="num" w:pos="4320"/>
        </w:tabs>
        <w:ind w:left="4320" w:hanging="360"/>
      </w:pPr>
      <w:rPr>
        <w:rFonts w:ascii="Wingdings" w:hAnsi="Wingdings" w:hint="default"/>
        <w:sz w:val="20"/>
      </w:rPr>
    </w:lvl>
    <w:lvl w:ilvl="6" w:tplc="CAA22D3C" w:tentative="1">
      <w:start w:val="1"/>
      <w:numFmt w:val="bullet"/>
      <w:lvlText w:val=""/>
      <w:lvlJc w:val="left"/>
      <w:pPr>
        <w:tabs>
          <w:tab w:val="num" w:pos="5040"/>
        </w:tabs>
        <w:ind w:left="5040" w:hanging="360"/>
      </w:pPr>
      <w:rPr>
        <w:rFonts w:ascii="Wingdings" w:hAnsi="Wingdings" w:hint="default"/>
        <w:sz w:val="20"/>
      </w:rPr>
    </w:lvl>
    <w:lvl w:ilvl="7" w:tplc="B4BC0908" w:tentative="1">
      <w:start w:val="1"/>
      <w:numFmt w:val="bullet"/>
      <w:lvlText w:val=""/>
      <w:lvlJc w:val="left"/>
      <w:pPr>
        <w:tabs>
          <w:tab w:val="num" w:pos="5760"/>
        </w:tabs>
        <w:ind w:left="5760" w:hanging="360"/>
      </w:pPr>
      <w:rPr>
        <w:rFonts w:ascii="Wingdings" w:hAnsi="Wingdings" w:hint="default"/>
        <w:sz w:val="20"/>
      </w:rPr>
    </w:lvl>
    <w:lvl w:ilvl="8" w:tplc="FBC66EF6"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B4385"/>
    <w:multiLevelType w:val="hybridMultilevel"/>
    <w:tmpl w:val="D2E89D1C"/>
    <w:lvl w:ilvl="0" w:tplc="0C0A0003">
      <w:start w:val="1"/>
      <w:numFmt w:val="bullet"/>
      <w:lvlText w:val="o"/>
      <w:lvlJc w:val="left"/>
      <w:pPr>
        <w:tabs>
          <w:tab w:val="num" w:pos="3192"/>
        </w:tabs>
        <w:ind w:left="3192" w:hanging="360"/>
      </w:pPr>
      <w:rPr>
        <w:rFonts w:ascii="Courier New" w:hAnsi="Courier New" w:hint="default"/>
      </w:rPr>
    </w:lvl>
    <w:lvl w:ilvl="1" w:tplc="04090001">
      <w:start w:val="1"/>
      <w:numFmt w:val="bullet"/>
      <w:lvlText w:val=""/>
      <w:lvlJc w:val="left"/>
      <w:pPr>
        <w:tabs>
          <w:tab w:val="num" w:pos="3912"/>
        </w:tabs>
        <w:ind w:left="3912" w:hanging="360"/>
      </w:pPr>
      <w:rPr>
        <w:rFonts w:ascii="Symbol" w:hAnsi="Symbol" w:hint="default"/>
      </w:rPr>
    </w:lvl>
    <w:lvl w:ilvl="2" w:tplc="0C0A0005">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3">
    <w:nsid w:val="340B3D58"/>
    <w:multiLevelType w:val="hybridMultilevel"/>
    <w:tmpl w:val="545A8BFA"/>
    <w:lvl w:ilvl="0">
      <w:start w:val="1"/>
      <w:numFmt w:val="bullet"/>
      <w:lvlText w:val=""/>
      <w:lvlJc w:val="left"/>
      <w:pPr>
        <w:tabs>
          <w:tab w:val="num" w:pos="1392"/>
        </w:tabs>
        <w:ind w:left="1392" w:hanging="360"/>
      </w:pPr>
      <w:rPr>
        <w:rFonts w:ascii="Symbol" w:hAnsi="Symbol" w:hint="default"/>
        <w:sz w:val="20"/>
      </w:rPr>
    </w:lvl>
    <w:lvl w:ilvl="1" w:tentative="1">
      <w:start w:val="1"/>
      <w:numFmt w:val="bullet"/>
      <w:lvlText w:val="o"/>
      <w:lvlJc w:val="left"/>
      <w:pPr>
        <w:tabs>
          <w:tab w:val="num" w:pos="2112"/>
        </w:tabs>
        <w:ind w:left="2112" w:hanging="360"/>
      </w:pPr>
      <w:rPr>
        <w:rFonts w:ascii="Courier New" w:hAnsi="Courier New" w:hint="default"/>
        <w:sz w:val="20"/>
      </w:rPr>
    </w:lvl>
    <w:lvl w:ilvl="2" w:tentative="1">
      <w:start w:val="1"/>
      <w:numFmt w:val="bullet"/>
      <w:lvlText w:val=""/>
      <w:lvlJc w:val="left"/>
      <w:pPr>
        <w:tabs>
          <w:tab w:val="num" w:pos="2832"/>
        </w:tabs>
        <w:ind w:left="2832" w:hanging="360"/>
      </w:pPr>
      <w:rPr>
        <w:rFonts w:ascii="Wingdings" w:hAnsi="Wingdings" w:hint="default"/>
        <w:sz w:val="20"/>
      </w:rPr>
    </w:lvl>
    <w:lvl w:ilvl="3" w:tentative="1">
      <w:start w:val="1"/>
      <w:numFmt w:val="bullet"/>
      <w:lvlText w:val=""/>
      <w:lvlJc w:val="left"/>
      <w:pPr>
        <w:tabs>
          <w:tab w:val="num" w:pos="3552"/>
        </w:tabs>
        <w:ind w:left="3552" w:hanging="360"/>
      </w:pPr>
      <w:rPr>
        <w:rFonts w:ascii="Wingdings" w:hAnsi="Wingdings" w:hint="default"/>
        <w:sz w:val="20"/>
      </w:rPr>
    </w:lvl>
    <w:lvl w:ilvl="4" w:tentative="1">
      <w:start w:val="1"/>
      <w:numFmt w:val="bullet"/>
      <w:lvlText w:val=""/>
      <w:lvlJc w:val="left"/>
      <w:pPr>
        <w:tabs>
          <w:tab w:val="num" w:pos="4272"/>
        </w:tabs>
        <w:ind w:left="4272" w:hanging="360"/>
      </w:pPr>
      <w:rPr>
        <w:rFonts w:ascii="Wingdings" w:hAnsi="Wingdings" w:hint="default"/>
        <w:sz w:val="20"/>
      </w:rPr>
    </w:lvl>
    <w:lvl w:ilvl="5" w:tentative="1">
      <w:start w:val="1"/>
      <w:numFmt w:val="bullet"/>
      <w:lvlText w:val=""/>
      <w:lvlJc w:val="left"/>
      <w:pPr>
        <w:tabs>
          <w:tab w:val="num" w:pos="4992"/>
        </w:tabs>
        <w:ind w:left="4992" w:hanging="360"/>
      </w:pPr>
      <w:rPr>
        <w:rFonts w:ascii="Wingdings" w:hAnsi="Wingdings" w:hint="default"/>
        <w:sz w:val="20"/>
      </w:rPr>
    </w:lvl>
    <w:lvl w:ilvl="6" w:tentative="1">
      <w:start w:val="1"/>
      <w:numFmt w:val="bullet"/>
      <w:lvlText w:val=""/>
      <w:lvlJc w:val="left"/>
      <w:pPr>
        <w:tabs>
          <w:tab w:val="num" w:pos="5712"/>
        </w:tabs>
        <w:ind w:left="5712" w:hanging="360"/>
      </w:pPr>
      <w:rPr>
        <w:rFonts w:ascii="Wingdings" w:hAnsi="Wingdings" w:hint="default"/>
        <w:sz w:val="20"/>
      </w:rPr>
    </w:lvl>
    <w:lvl w:ilvl="7" w:tentative="1">
      <w:start w:val="1"/>
      <w:numFmt w:val="bullet"/>
      <w:lvlText w:val=""/>
      <w:lvlJc w:val="left"/>
      <w:pPr>
        <w:tabs>
          <w:tab w:val="num" w:pos="6432"/>
        </w:tabs>
        <w:ind w:left="6432" w:hanging="360"/>
      </w:pPr>
      <w:rPr>
        <w:rFonts w:ascii="Wingdings" w:hAnsi="Wingdings" w:hint="default"/>
        <w:sz w:val="20"/>
      </w:rPr>
    </w:lvl>
    <w:lvl w:ilvl="8" w:tentative="1">
      <w:start w:val="1"/>
      <w:numFmt w:val="bullet"/>
      <w:lvlText w:val=""/>
      <w:lvlJc w:val="left"/>
      <w:pPr>
        <w:tabs>
          <w:tab w:val="num" w:pos="7152"/>
        </w:tabs>
        <w:ind w:left="7152" w:hanging="360"/>
      </w:pPr>
      <w:rPr>
        <w:rFonts w:ascii="Wingdings" w:hAnsi="Wingdings" w:hint="default"/>
        <w:sz w:val="20"/>
      </w:rPr>
    </w:lvl>
  </w:abstractNum>
  <w:abstractNum w:abstractNumId="14">
    <w:nsid w:val="3B8D3D81"/>
    <w:multiLevelType w:val="hybridMultilevel"/>
    <w:tmpl w:val="84760B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C4A6E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4CB74B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4DC71C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FB935FD"/>
    <w:multiLevelType w:val="hybridMultilevel"/>
    <w:tmpl w:val="CFEE605A"/>
    <w:lvl w:ilvl="0" w:tplc="0C0A0001">
      <w:start w:val="1"/>
      <w:numFmt w:val="bullet"/>
      <w:lvlText w:val=""/>
      <w:lvlJc w:val="left"/>
      <w:pPr>
        <w:tabs>
          <w:tab w:val="num" w:pos="2160"/>
        </w:tabs>
        <w:ind w:left="2160" w:hanging="360"/>
      </w:pPr>
      <w:rPr>
        <w:rFonts w:ascii="Symbol" w:hAnsi="Symbol" w:hint="default"/>
      </w:rPr>
    </w:lvl>
    <w:lvl w:ilvl="1" w:tplc="0C0A0003">
      <w:start w:val="1"/>
      <w:numFmt w:val="bullet"/>
      <w:lvlText w:val="o"/>
      <w:lvlJc w:val="left"/>
      <w:pPr>
        <w:tabs>
          <w:tab w:val="num" w:pos="2880"/>
        </w:tabs>
        <w:ind w:left="2880" w:hanging="360"/>
      </w:pPr>
      <w:rPr>
        <w:rFonts w:ascii="Courier New" w:hAnsi="Courier New" w:hint="default"/>
      </w:rPr>
    </w:lvl>
    <w:lvl w:ilvl="2" w:tplc="0C0A0001">
      <w:start w:val="1"/>
      <w:numFmt w:val="bullet"/>
      <w:lvlText w:val=""/>
      <w:lvlJc w:val="left"/>
      <w:pPr>
        <w:tabs>
          <w:tab w:val="num" w:pos="3600"/>
        </w:tabs>
        <w:ind w:left="3600" w:hanging="360"/>
      </w:pPr>
      <w:rPr>
        <w:rFonts w:ascii="Symbol" w:hAnsi="Symbol" w:hint="default"/>
      </w:rPr>
    </w:lvl>
    <w:lvl w:ilvl="3" w:tplc="0C0A000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9">
    <w:nsid w:val="525123B6"/>
    <w:multiLevelType w:val="multilevel"/>
    <w:tmpl w:val="8CC875B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5"/>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650F3DC3"/>
    <w:multiLevelType w:val="multilevel"/>
    <w:tmpl w:val="42F07A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73616B"/>
    <w:multiLevelType w:val="hybridMultilevel"/>
    <w:tmpl w:val="39724708"/>
    <w:lvl w:ilvl="0" w:tplc="870663A0">
      <w:start w:val="1"/>
      <w:numFmt w:val="decimal"/>
      <w:lvlText w:val="%1."/>
      <w:lvlJc w:val="left"/>
      <w:pPr>
        <w:tabs>
          <w:tab w:val="num" w:pos="720"/>
        </w:tabs>
        <w:ind w:left="720" w:hanging="360"/>
      </w:pPr>
      <w:rPr>
        <w:rFonts w:hint="default"/>
      </w:rPr>
    </w:lvl>
    <w:lvl w:ilvl="1" w:tplc="66D466A6">
      <w:numFmt w:val="none"/>
      <w:lvlText w:val=""/>
      <w:lvlJc w:val="left"/>
      <w:pPr>
        <w:tabs>
          <w:tab w:val="num" w:pos="360"/>
        </w:tabs>
      </w:pPr>
    </w:lvl>
    <w:lvl w:ilvl="2" w:tplc="6BD2C81A">
      <w:numFmt w:val="none"/>
      <w:lvlText w:val=""/>
      <w:lvlJc w:val="left"/>
      <w:pPr>
        <w:tabs>
          <w:tab w:val="num" w:pos="360"/>
        </w:tabs>
      </w:pPr>
    </w:lvl>
    <w:lvl w:ilvl="3" w:tplc="343C329A">
      <w:numFmt w:val="none"/>
      <w:lvlText w:val=""/>
      <w:lvlJc w:val="left"/>
      <w:pPr>
        <w:tabs>
          <w:tab w:val="num" w:pos="360"/>
        </w:tabs>
      </w:pPr>
    </w:lvl>
    <w:lvl w:ilvl="4" w:tplc="9AD69314">
      <w:numFmt w:val="none"/>
      <w:lvlText w:val=""/>
      <w:lvlJc w:val="left"/>
      <w:pPr>
        <w:tabs>
          <w:tab w:val="num" w:pos="360"/>
        </w:tabs>
      </w:pPr>
    </w:lvl>
    <w:lvl w:ilvl="5" w:tplc="EC0C14E8">
      <w:numFmt w:val="none"/>
      <w:lvlText w:val=""/>
      <w:lvlJc w:val="left"/>
      <w:pPr>
        <w:tabs>
          <w:tab w:val="num" w:pos="360"/>
        </w:tabs>
      </w:pPr>
    </w:lvl>
    <w:lvl w:ilvl="6" w:tplc="8A7AF7B4">
      <w:numFmt w:val="none"/>
      <w:lvlText w:val=""/>
      <w:lvlJc w:val="left"/>
      <w:pPr>
        <w:tabs>
          <w:tab w:val="num" w:pos="360"/>
        </w:tabs>
      </w:pPr>
    </w:lvl>
    <w:lvl w:ilvl="7" w:tplc="8078DB74">
      <w:numFmt w:val="none"/>
      <w:lvlText w:val=""/>
      <w:lvlJc w:val="left"/>
      <w:pPr>
        <w:tabs>
          <w:tab w:val="num" w:pos="360"/>
        </w:tabs>
      </w:pPr>
    </w:lvl>
    <w:lvl w:ilvl="8" w:tplc="735056BA">
      <w:numFmt w:val="none"/>
      <w:lvlText w:val=""/>
      <w:lvlJc w:val="left"/>
      <w:pPr>
        <w:tabs>
          <w:tab w:val="num" w:pos="360"/>
        </w:tabs>
      </w:pPr>
    </w:lvl>
  </w:abstractNum>
  <w:abstractNum w:abstractNumId="22">
    <w:nsid w:val="6FCA5DF6"/>
    <w:multiLevelType w:val="multilevel"/>
    <w:tmpl w:val="F3DE244E"/>
    <w:lvl w:ilvl="0">
      <w:start w:val="1"/>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AB17BE"/>
    <w:multiLevelType w:val="hybridMultilevel"/>
    <w:tmpl w:val="1FD44AE6"/>
    <w:lvl w:ilvl="0" w:tplc="E68AFCB2">
      <w:start w:val="1"/>
      <w:numFmt w:val="bullet"/>
      <w:lvlText w:val=""/>
      <w:lvlJc w:val="left"/>
      <w:pPr>
        <w:tabs>
          <w:tab w:val="num" w:pos="720"/>
        </w:tabs>
        <w:ind w:left="720" w:hanging="360"/>
      </w:pPr>
      <w:rPr>
        <w:rFonts w:ascii="Symbol" w:hAnsi="Symbol" w:hint="default"/>
        <w:sz w:val="20"/>
      </w:rPr>
    </w:lvl>
    <w:lvl w:ilvl="1" w:tplc="F17E169E" w:tentative="1">
      <w:start w:val="1"/>
      <w:numFmt w:val="bullet"/>
      <w:lvlText w:val="o"/>
      <w:lvlJc w:val="left"/>
      <w:pPr>
        <w:tabs>
          <w:tab w:val="num" w:pos="1440"/>
        </w:tabs>
        <w:ind w:left="1440" w:hanging="360"/>
      </w:pPr>
      <w:rPr>
        <w:rFonts w:ascii="Courier New" w:hAnsi="Courier New" w:hint="default"/>
        <w:sz w:val="20"/>
      </w:rPr>
    </w:lvl>
    <w:lvl w:ilvl="2" w:tplc="05EEB3B2" w:tentative="1">
      <w:start w:val="1"/>
      <w:numFmt w:val="bullet"/>
      <w:lvlText w:val=""/>
      <w:lvlJc w:val="left"/>
      <w:pPr>
        <w:tabs>
          <w:tab w:val="num" w:pos="2160"/>
        </w:tabs>
        <w:ind w:left="2160" w:hanging="360"/>
      </w:pPr>
      <w:rPr>
        <w:rFonts w:ascii="Wingdings" w:hAnsi="Wingdings" w:hint="default"/>
        <w:sz w:val="20"/>
      </w:rPr>
    </w:lvl>
    <w:lvl w:ilvl="3" w:tplc="2334CB18" w:tentative="1">
      <w:start w:val="1"/>
      <w:numFmt w:val="bullet"/>
      <w:lvlText w:val=""/>
      <w:lvlJc w:val="left"/>
      <w:pPr>
        <w:tabs>
          <w:tab w:val="num" w:pos="2880"/>
        </w:tabs>
        <w:ind w:left="2880" w:hanging="360"/>
      </w:pPr>
      <w:rPr>
        <w:rFonts w:ascii="Wingdings" w:hAnsi="Wingdings" w:hint="default"/>
        <w:sz w:val="20"/>
      </w:rPr>
    </w:lvl>
    <w:lvl w:ilvl="4" w:tplc="DAF2113A" w:tentative="1">
      <w:start w:val="1"/>
      <w:numFmt w:val="bullet"/>
      <w:lvlText w:val=""/>
      <w:lvlJc w:val="left"/>
      <w:pPr>
        <w:tabs>
          <w:tab w:val="num" w:pos="3600"/>
        </w:tabs>
        <w:ind w:left="3600" w:hanging="360"/>
      </w:pPr>
      <w:rPr>
        <w:rFonts w:ascii="Wingdings" w:hAnsi="Wingdings" w:hint="default"/>
        <w:sz w:val="20"/>
      </w:rPr>
    </w:lvl>
    <w:lvl w:ilvl="5" w:tplc="35904C0E" w:tentative="1">
      <w:start w:val="1"/>
      <w:numFmt w:val="bullet"/>
      <w:lvlText w:val=""/>
      <w:lvlJc w:val="left"/>
      <w:pPr>
        <w:tabs>
          <w:tab w:val="num" w:pos="4320"/>
        </w:tabs>
        <w:ind w:left="4320" w:hanging="360"/>
      </w:pPr>
      <w:rPr>
        <w:rFonts w:ascii="Wingdings" w:hAnsi="Wingdings" w:hint="default"/>
        <w:sz w:val="20"/>
      </w:rPr>
    </w:lvl>
    <w:lvl w:ilvl="6" w:tplc="3844DB14" w:tentative="1">
      <w:start w:val="1"/>
      <w:numFmt w:val="bullet"/>
      <w:lvlText w:val=""/>
      <w:lvlJc w:val="left"/>
      <w:pPr>
        <w:tabs>
          <w:tab w:val="num" w:pos="5040"/>
        </w:tabs>
        <w:ind w:left="5040" w:hanging="360"/>
      </w:pPr>
      <w:rPr>
        <w:rFonts w:ascii="Wingdings" w:hAnsi="Wingdings" w:hint="default"/>
        <w:sz w:val="20"/>
      </w:rPr>
    </w:lvl>
    <w:lvl w:ilvl="7" w:tplc="4EFCAEF6" w:tentative="1">
      <w:start w:val="1"/>
      <w:numFmt w:val="bullet"/>
      <w:lvlText w:val=""/>
      <w:lvlJc w:val="left"/>
      <w:pPr>
        <w:tabs>
          <w:tab w:val="num" w:pos="5760"/>
        </w:tabs>
        <w:ind w:left="5760" w:hanging="360"/>
      </w:pPr>
      <w:rPr>
        <w:rFonts w:ascii="Wingdings" w:hAnsi="Wingdings" w:hint="default"/>
        <w:sz w:val="20"/>
      </w:rPr>
    </w:lvl>
    <w:lvl w:ilvl="8" w:tplc="B3A65D30"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8"/>
  </w:num>
  <w:num w:numId="4">
    <w:abstractNumId w:val="15"/>
  </w:num>
  <w:num w:numId="5">
    <w:abstractNumId w:val="16"/>
  </w:num>
  <w:num w:numId="6">
    <w:abstractNumId w:val="17"/>
  </w:num>
  <w:num w:numId="7">
    <w:abstractNumId w:val="21"/>
  </w:num>
  <w:num w:numId="8">
    <w:abstractNumId w:val="22"/>
  </w:num>
  <w:num w:numId="9">
    <w:abstractNumId w:val="7"/>
  </w:num>
  <w:num w:numId="10">
    <w:abstractNumId w:val="9"/>
  </w:num>
  <w:num w:numId="11">
    <w:abstractNumId w:val="3"/>
  </w:num>
  <w:num w:numId="12">
    <w:abstractNumId w:val="23"/>
  </w:num>
  <w:num w:numId="13">
    <w:abstractNumId w:val="11"/>
  </w:num>
  <w:num w:numId="14">
    <w:abstractNumId w:val="6"/>
  </w:num>
  <w:num w:numId="15">
    <w:abstractNumId w:val="14"/>
  </w:num>
  <w:num w:numId="16">
    <w:abstractNumId w:val="2"/>
  </w:num>
  <w:num w:numId="17">
    <w:abstractNumId w:val="5"/>
  </w:num>
  <w:num w:numId="18">
    <w:abstractNumId w:val="18"/>
  </w:num>
  <w:num w:numId="19">
    <w:abstractNumId w:val="20"/>
  </w:num>
  <w:num w:numId="20">
    <w:abstractNumId w:val="0"/>
  </w:num>
  <w:num w:numId="21">
    <w:abstractNumId w:val="12"/>
  </w:num>
  <w:num w:numId="22">
    <w:abstractNumId w:val="10"/>
  </w:num>
  <w:num w:numId="23">
    <w:abstractNumId w:val="1"/>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F11D6B"/>
    <w:rsid w:val="002A7659"/>
    <w:rsid w:val="00F11D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Book Antiqua" w:hAnsi="Book Antiqua"/>
      <w:b/>
      <w:u w:val="single"/>
    </w:rPr>
  </w:style>
  <w:style w:type="paragraph" w:styleId="Ttulo2">
    <w:name w:val="heading 2"/>
    <w:basedOn w:val="Normal"/>
    <w:next w:val="Normal"/>
    <w:qFormat/>
    <w:pPr>
      <w:keepNext/>
      <w:jc w:val="both"/>
      <w:outlineLvl w:val="1"/>
    </w:pPr>
    <w:rPr>
      <w:rFonts w:ascii="Book Antiqua" w:hAnsi="Book Antiqua"/>
      <w:b/>
    </w:rPr>
  </w:style>
  <w:style w:type="paragraph" w:styleId="Ttulo3">
    <w:name w:val="heading 3"/>
    <w:basedOn w:val="Normal"/>
    <w:next w:val="Normal"/>
    <w:qFormat/>
    <w:pPr>
      <w:keepNext/>
      <w:jc w:val="both"/>
      <w:outlineLvl w:val="2"/>
    </w:pPr>
    <w:rPr>
      <w:b/>
      <w:bCs/>
      <w:lang w:val="es-EC"/>
    </w:rPr>
  </w:style>
  <w:style w:type="paragraph" w:styleId="Ttulo4">
    <w:name w:val="heading 4"/>
    <w:basedOn w:val="Normal"/>
    <w:qFormat/>
    <w:pPr>
      <w:spacing w:before="100" w:beforeAutospacing="1" w:after="100" w:afterAutospacing="1"/>
      <w:outlineLvl w:val="3"/>
    </w:pPr>
    <w:rPr>
      <w:rFonts w:ascii="Arial Unicode MS" w:eastAsia="Arial Unicode MS" w:hAnsi="Arial Unicode MS" w:cs="Arial Unicode MS"/>
      <w:b/>
      <w:bCs/>
      <w:color w:val="000000"/>
    </w:rPr>
  </w:style>
  <w:style w:type="paragraph" w:styleId="Ttulo5">
    <w:name w:val="heading 5"/>
    <w:basedOn w:val="Normal"/>
    <w:qFormat/>
    <w:pPr>
      <w:spacing w:before="100" w:beforeAutospacing="1" w:after="100" w:afterAutospacing="1"/>
      <w:outlineLvl w:val="4"/>
    </w:pPr>
    <w:rPr>
      <w:rFonts w:ascii="Arial Unicode MS" w:eastAsia="Arial Unicode MS" w:hAnsi="Arial Unicode MS" w:cs="Arial Unicode MS"/>
      <w:b/>
      <w:bCs/>
      <w:color w:val="000000"/>
      <w:sz w:val="20"/>
      <w:szCs w:val="20"/>
    </w:rPr>
  </w:style>
  <w:style w:type="paragraph" w:styleId="Ttulo6">
    <w:name w:val="heading 6"/>
    <w:basedOn w:val="Normal"/>
    <w:next w:val="Normal"/>
    <w:qFormat/>
    <w:pPr>
      <w:keepNext/>
      <w:ind w:left="1080"/>
      <w:jc w:val="center"/>
      <w:outlineLvl w:val="5"/>
    </w:pPr>
    <w:rPr>
      <w:b/>
      <w:bCs/>
      <w:lang w:val="es-EC"/>
    </w:rPr>
  </w:style>
  <w:style w:type="paragraph" w:styleId="Ttulo7">
    <w:name w:val="heading 7"/>
    <w:basedOn w:val="Normal"/>
    <w:next w:val="Normal"/>
    <w:qFormat/>
    <w:pPr>
      <w:keepNext/>
      <w:jc w:val="both"/>
      <w:outlineLvl w:val="6"/>
    </w:pPr>
    <w:rPr>
      <w:rFonts w:ascii="Arial" w:hAnsi="Arial" w:cs="Arial"/>
      <w:b/>
      <w:bCs/>
      <w:color w:val="FFCC99"/>
      <w:sz w:val="32"/>
    </w:rPr>
  </w:style>
  <w:style w:type="paragraph" w:styleId="Ttulo8">
    <w:name w:val="heading 8"/>
    <w:basedOn w:val="Normal"/>
    <w:next w:val="Normal"/>
    <w:qFormat/>
    <w:pPr>
      <w:keepNext/>
      <w:spacing w:line="480" w:lineRule="auto"/>
      <w:jc w:val="center"/>
      <w:outlineLvl w:val="7"/>
    </w:pPr>
    <w:rPr>
      <w:rFonts w:ascii="Arial" w:hAnsi="Arial" w:cs="Arial"/>
      <w:b/>
      <w:bCs/>
      <w:sz w:val="20"/>
    </w:rPr>
  </w:style>
  <w:style w:type="paragraph" w:styleId="Ttulo9">
    <w:name w:val="heading 9"/>
    <w:basedOn w:val="Normal"/>
    <w:next w:val="Normal"/>
    <w:qFormat/>
    <w:pPr>
      <w:keepNext/>
      <w:jc w:val="center"/>
      <w:outlineLvl w:val="8"/>
    </w:pPr>
    <w:rPr>
      <w:b/>
      <w:bCs/>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Textoennegrita">
    <w:name w:val="Strong"/>
    <w:basedOn w:val="Fuentedeprrafopredeter"/>
    <w:qFormat/>
    <w:rPr>
      <w:b/>
      <w:bCs/>
    </w:rPr>
  </w:style>
  <w:style w:type="paragraph" w:styleId="Textoindependiente">
    <w:name w:val="Body Text"/>
    <w:basedOn w:val="Normal"/>
    <w:semiHidden/>
    <w:pPr>
      <w:jc w:val="both"/>
    </w:pPr>
    <w:rPr>
      <w:sz w:val="20"/>
    </w:rPr>
  </w:style>
  <w:style w:type="paragraph" w:styleId="Textoindependiente2">
    <w:name w:val="Body Text 2"/>
    <w:basedOn w:val="Normal"/>
    <w:semiHidden/>
    <w:pPr>
      <w:jc w:val="both"/>
    </w:pPr>
    <w:rPr>
      <w:rFonts w:ascii="Book Antiqua" w:hAnsi="Book Antiqua"/>
    </w:rPr>
  </w:style>
  <w:style w:type="paragraph" w:styleId="Ttulo">
    <w:name w:val="Title"/>
    <w:basedOn w:val="Normal"/>
    <w:qFormat/>
    <w:pPr>
      <w:jc w:val="center"/>
    </w:pPr>
    <w:rPr>
      <w:b/>
      <w:bCs/>
      <w:sz w:val="40"/>
      <w:lang w:val="es-EC"/>
    </w:rPr>
  </w:style>
  <w:style w:type="paragraph" w:customStyle="1" w:styleId="xl24">
    <w:name w:val="xl24"/>
    <w:basedOn w:val="Normal"/>
    <w:pPr>
      <w:pBdr>
        <w:lef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5">
    <w:name w:val="xl25"/>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7">
    <w:name w:val="xl27"/>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8">
    <w:name w:val="xl28"/>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9">
    <w:name w:val="xl29"/>
    <w:basedOn w:val="Normal"/>
    <w:pPr>
      <w:pBdr>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31">
    <w:name w:val="xl31"/>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34">
    <w:name w:val="xl34"/>
    <w:basedOn w:val="Normal"/>
    <w:pPr>
      <w:pBdr>
        <w:left w:val="single" w:sz="8" w:space="0" w:color="auto"/>
      </w:pBdr>
      <w:spacing w:before="100" w:beforeAutospacing="1" w:after="100" w:afterAutospacing="1"/>
      <w:jc w:val="center"/>
    </w:pPr>
    <w:rPr>
      <w:rFonts w:ascii="Arial" w:eastAsia="Arial Unicode MS" w:hAnsi="Arial" w:cs="Arial"/>
      <w:sz w:val="17"/>
      <w:szCs w:val="17"/>
    </w:rPr>
  </w:style>
  <w:style w:type="paragraph" w:customStyle="1" w:styleId="xl33">
    <w:name w:val="xl33"/>
    <w:basedOn w:val="Normal"/>
    <w:pPr>
      <w:pBdr>
        <w:left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styleId="Sangra2detindependiente">
    <w:name w:val="Body Text Indent 2"/>
    <w:basedOn w:val="Normal"/>
    <w:semiHidden/>
    <w:pPr>
      <w:ind w:left="708" w:firstLine="372"/>
      <w:jc w:val="both"/>
    </w:pPr>
    <w:rPr>
      <w:lang w:val="es-EC"/>
    </w:rPr>
  </w:style>
  <w:style w:type="paragraph" w:styleId="Encabezado">
    <w:name w:val="header"/>
    <w:basedOn w:val="Normal"/>
    <w:semiHidden/>
    <w:pPr>
      <w:tabs>
        <w:tab w:val="center" w:pos="4419"/>
        <w:tab w:val="right" w:pos="8838"/>
      </w:tabs>
    </w:pPr>
    <w:rPr>
      <w:lang w:val="es-EC"/>
    </w:rPr>
  </w:style>
  <w:style w:type="paragraph" w:styleId="Textoindependiente3">
    <w:name w:val="Body Text 3"/>
    <w:basedOn w:val="Normal"/>
    <w:semiHidden/>
    <w:pPr>
      <w:tabs>
        <w:tab w:val="num" w:pos="-1440"/>
      </w:tabs>
      <w:jc w:val="both"/>
    </w:pPr>
    <w:rPr>
      <w:rFonts w:ascii="Arial" w:hAnsi="Arial" w:cs="Arial"/>
      <w:lang w:val="es-EC"/>
    </w:rPr>
  </w:style>
  <w:style w:type="paragraph" w:styleId="TDC1">
    <w:name w:val="toc 1"/>
    <w:basedOn w:val="Normal"/>
    <w:next w:val="Normal"/>
    <w:autoRedefine/>
    <w:semiHidden/>
    <w:pPr>
      <w:ind w:left="1080"/>
    </w:pPr>
    <w:rPr>
      <w:rFonts w:ascii="Arial" w:hAnsi="Arial" w:cs="Arial"/>
      <w:lang w:val="es-EC"/>
    </w:rPr>
  </w:style>
  <w:style w:type="character" w:styleId="Hipervnculo">
    <w:name w:val="Hyperlink"/>
    <w:basedOn w:val="Fuentedeprrafopredeter"/>
    <w:semiHidden/>
    <w:rPr>
      <w:color w:val="0000FF"/>
      <w:u w:val="single"/>
    </w:rPr>
  </w:style>
  <w:style w:type="paragraph" w:styleId="Sangradetextonormal">
    <w:name w:val="Body Text Indent"/>
    <w:basedOn w:val="Normal"/>
    <w:semiHidden/>
    <w:pPr>
      <w:ind w:left="360" w:hanging="360"/>
      <w:jc w:val="both"/>
    </w:pPr>
    <w:rPr>
      <w:rFonts w:ascii="Arial" w:hAnsi="Arial" w:cs="Arial"/>
    </w:rPr>
  </w:style>
  <w:style w:type="paragraph" w:styleId="Epgrafe">
    <w:name w:val="caption"/>
    <w:basedOn w:val="Normal"/>
    <w:next w:val="Normal"/>
    <w:qFormat/>
    <w:pPr>
      <w:tabs>
        <w:tab w:val="num" w:pos="-2520"/>
      </w:tabs>
      <w:ind w:left="1080"/>
      <w:jc w:val="center"/>
    </w:pPr>
    <w:rPr>
      <w:rFonts w:ascii="Arial" w:hAnsi="Arial" w:cs="Arial"/>
      <w:b/>
      <w:bCs/>
      <w:sz w:val="20"/>
    </w:rPr>
  </w:style>
  <w:style w:type="paragraph" w:styleId="Sangra3detindependiente">
    <w:name w:val="Body Text Indent 3"/>
    <w:basedOn w:val="Normal"/>
    <w:semiHidden/>
    <w:pPr>
      <w:spacing w:line="480" w:lineRule="auto"/>
      <w:ind w:left="1080"/>
      <w:jc w:val="both"/>
    </w:pPr>
    <w:rPr>
      <w:rFonts w:ascii="Arial" w:hAnsi="Arial" w:cs="Arial"/>
    </w:rPr>
  </w:style>
  <w:style w:type="paragraph" w:styleId="Piedepgina">
    <w:name w:val="footer"/>
    <w:basedOn w:val="Normal"/>
    <w:semiHidden/>
    <w:pPr>
      <w:tabs>
        <w:tab w:val="center" w:pos="4153"/>
        <w:tab w:val="right" w:pos="8306"/>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image" Target="media/image23.wmf"/><Relationship Id="rId55" Type="http://schemas.openxmlformats.org/officeDocument/2006/relationships/image" Target="media/image28.wmf"/><Relationship Id="rId63" Type="http://schemas.openxmlformats.org/officeDocument/2006/relationships/image" Target="media/image36.wmf"/><Relationship Id="rId68" Type="http://schemas.openxmlformats.org/officeDocument/2006/relationships/image" Target="media/image41.wmf"/><Relationship Id="rId76" Type="http://schemas.openxmlformats.org/officeDocument/2006/relationships/image" Target="media/image49.wmf"/><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44.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6.wmf"/><Relationship Id="rId58" Type="http://schemas.openxmlformats.org/officeDocument/2006/relationships/image" Target="media/image31.wmf"/><Relationship Id="rId66" Type="http://schemas.openxmlformats.org/officeDocument/2006/relationships/image" Target="media/image39.wmf"/><Relationship Id="rId74" Type="http://schemas.openxmlformats.org/officeDocument/2006/relationships/image" Target="media/image47.wmf"/><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34.wmf"/><Relationship Id="rId82"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image" Target="media/image38.wmf"/><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image" Target="media/image29.wmf"/><Relationship Id="rId64" Type="http://schemas.openxmlformats.org/officeDocument/2006/relationships/image" Target="media/image37.wmf"/><Relationship Id="rId69" Type="http://schemas.openxmlformats.org/officeDocument/2006/relationships/image" Target="media/image42.wmf"/><Relationship Id="rId77" Type="http://schemas.openxmlformats.org/officeDocument/2006/relationships/image" Target="media/image50.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45.wmf"/><Relationship Id="rId80"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32.wmf"/><Relationship Id="rId67" Type="http://schemas.openxmlformats.org/officeDocument/2006/relationships/image" Target="media/image40.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7.wmf"/><Relationship Id="rId62" Type="http://schemas.openxmlformats.org/officeDocument/2006/relationships/image" Target="media/image35.wmf"/><Relationship Id="rId70" Type="http://schemas.openxmlformats.org/officeDocument/2006/relationships/image" Target="media/image43.wmf"/><Relationship Id="rId75" Type="http://schemas.openxmlformats.org/officeDocument/2006/relationships/image" Target="media/image48.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3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9813</Words>
  <Characters>53975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CAPITULO 1</vt:lpstr>
    </vt:vector>
  </TitlesOfParts>
  <Company>FBI</Company>
  <LinksUpToDate>false</LinksUpToDate>
  <CharactersWithSpaces>63661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Milton Carrera Acosta</dc:creator>
  <cp:keywords/>
  <dc:description/>
  <cp:lastModifiedBy>Ayudante</cp:lastModifiedBy>
  <cp:revision>3</cp:revision>
  <dcterms:created xsi:type="dcterms:W3CDTF">2009-07-01T14:35:00Z</dcterms:created>
  <dcterms:modified xsi:type="dcterms:W3CDTF">2009-07-01T14:35:00Z</dcterms:modified>
</cp:coreProperties>
</file>