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61119">
      <w:pPr>
        <w:pStyle w:val="Ttulo1"/>
      </w:pPr>
    </w:p>
    <w:p w:rsidR="00000000" w:rsidRDefault="00B61119">
      <w:pPr>
        <w:pStyle w:val="Ttulo1"/>
      </w:pPr>
    </w:p>
    <w:p w:rsidR="00000000" w:rsidRDefault="00B61119">
      <w:pPr>
        <w:pStyle w:val="Ttulo1"/>
      </w:pPr>
    </w:p>
    <w:p w:rsidR="00000000" w:rsidRDefault="00B61119">
      <w:pPr>
        <w:pStyle w:val="Ttulo1"/>
      </w:pPr>
    </w:p>
    <w:p w:rsidR="00000000" w:rsidRDefault="00B61119">
      <w:pPr>
        <w:pStyle w:val="Ttulo1"/>
      </w:pPr>
    </w:p>
    <w:p w:rsidR="00000000" w:rsidRDefault="00B61119">
      <w:pPr>
        <w:pStyle w:val="Ttulo1"/>
      </w:pPr>
    </w:p>
    <w:p w:rsidR="00000000" w:rsidRDefault="00B61119">
      <w:pPr>
        <w:pStyle w:val="Ttulo1"/>
      </w:pPr>
    </w:p>
    <w:p w:rsidR="00000000" w:rsidRDefault="00B61119"/>
    <w:p w:rsidR="00000000" w:rsidRDefault="00B61119">
      <w:pPr>
        <w:pStyle w:val="Ttulo1"/>
        <w:jc w:val="center"/>
        <w:rPr>
          <w:sz w:val="48"/>
        </w:rPr>
      </w:pPr>
      <w:r>
        <w:rPr>
          <w:sz w:val="48"/>
        </w:rPr>
        <w:t>CAPITULO VI</w:t>
      </w:r>
    </w:p>
    <w:p w:rsidR="00000000" w:rsidRDefault="00B61119">
      <w:pPr>
        <w:jc w:val="both"/>
      </w:pPr>
    </w:p>
    <w:p w:rsidR="00000000" w:rsidRDefault="00B61119">
      <w:pPr>
        <w:jc w:val="both"/>
      </w:pPr>
    </w:p>
    <w:p w:rsidR="00000000" w:rsidRDefault="00B61119">
      <w:pPr>
        <w:pStyle w:val="Ttulo1"/>
        <w:numPr>
          <w:ilvl w:val="0"/>
          <w:numId w:val="9"/>
        </w:numPr>
        <w:tabs>
          <w:tab w:val="clear" w:pos="720"/>
          <w:tab w:val="num" w:pos="900"/>
        </w:tabs>
        <w:rPr>
          <w:sz w:val="32"/>
        </w:rPr>
      </w:pPr>
      <w:r>
        <w:rPr>
          <w:sz w:val="32"/>
        </w:rPr>
        <w:t>ANÁLISIS DE RESULTADOS</w:t>
      </w:r>
    </w:p>
    <w:p w:rsidR="00000000" w:rsidRDefault="00B61119">
      <w:pPr>
        <w:jc w:val="both"/>
      </w:pPr>
    </w:p>
    <w:p w:rsidR="00000000" w:rsidRDefault="00B61119">
      <w:pPr>
        <w:jc w:val="both"/>
      </w:pPr>
    </w:p>
    <w:p w:rsidR="00000000" w:rsidRDefault="00B61119">
      <w:pPr>
        <w:ind w:left="1440" w:hanging="540"/>
        <w:jc w:val="both"/>
        <w:rPr>
          <w:rFonts w:ascii="Arial" w:hAnsi="Arial" w:cs="Arial"/>
          <w:b/>
          <w:bCs/>
        </w:rPr>
      </w:pPr>
      <w:r>
        <w:rPr>
          <w:rFonts w:ascii="Arial" w:hAnsi="Arial" w:cs="Arial"/>
          <w:b/>
          <w:bCs/>
        </w:rPr>
        <w:t xml:space="preserve">6.1 </w:t>
      </w:r>
      <w:r>
        <w:rPr>
          <w:rFonts w:ascii="Arial" w:hAnsi="Arial" w:cs="Arial"/>
          <w:b/>
          <w:bCs/>
        </w:rPr>
        <w:tab/>
        <w:t>EVALUACIÓN DEL SISTEMA</w:t>
      </w:r>
    </w:p>
    <w:p w:rsidR="00000000" w:rsidRDefault="00B61119">
      <w:pPr>
        <w:ind w:firstLine="709"/>
        <w:jc w:val="both"/>
        <w:rPr>
          <w:rFonts w:ascii="Arial" w:hAnsi="Arial" w:cs="Arial"/>
        </w:rPr>
      </w:pPr>
    </w:p>
    <w:p w:rsidR="00000000" w:rsidRDefault="00B61119">
      <w:pPr>
        <w:ind w:left="709"/>
        <w:rPr>
          <w:rFonts w:ascii="Arial" w:hAnsi="Arial" w:cs="Arial"/>
        </w:rPr>
      </w:pPr>
    </w:p>
    <w:p w:rsidR="00000000" w:rsidRDefault="00B61119">
      <w:pPr>
        <w:pStyle w:val="Sangra3detindependiente"/>
        <w:jc w:val="both"/>
      </w:pPr>
      <w:r>
        <w:t>A lo largo del desarrollo de este trabajo se realizó el análisis, diseño e   implementación  de  un  sistema   de    visualización   de   información   demográfica almacenada en u</w:t>
      </w:r>
      <w:r>
        <w:t>na base de datos realizada en Microsoft  SQL  Server 7.0  que   facilita la toma  de  decisiones  con  respecto al  estudio de la población. El problema  principal  de dicho desarrollo fue  el diseño mismo  del sistema y los  componentes  que lo  integran.</w:t>
      </w:r>
      <w:r>
        <w:t xml:space="preserve"> Sin  embargo, se   logró   desarrollar  una    arquitectura   que   posee    las  siguientes características:</w:t>
      </w:r>
    </w:p>
    <w:p w:rsidR="00000000" w:rsidRDefault="00B61119">
      <w:pPr>
        <w:ind w:left="709"/>
        <w:rPr>
          <w:rFonts w:ascii="Arial" w:hAnsi="Arial" w:cs="Arial"/>
        </w:rPr>
      </w:pPr>
    </w:p>
    <w:p w:rsidR="00000000" w:rsidRDefault="00B61119">
      <w:pPr>
        <w:pStyle w:val="Textoindependiente"/>
        <w:spacing w:before="0" w:beforeAutospacing="0" w:after="0" w:afterAutospacing="0"/>
        <w:ind w:left="1068"/>
      </w:pPr>
    </w:p>
    <w:p w:rsidR="00000000" w:rsidRDefault="00B61119">
      <w:pPr>
        <w:pStyle w:val="Textoindependiente"/>
        <w:numPr>
          <w:ilvl w:val="0"/>
          <w:numId w:val="10"/>
        </w:numPr>
        <w:tabs>
          <w:tab w:val="clear" w:pos="1428"/>
        </w:tabs>
        <w:spacing w:before="0" w:beforeAutospacing="0" w:after="0" w:afterAutospacing="0" w:line="480" w:lineRule="auto"/>
        <w:ind w:left="1800"/>
      </w:pPr>
      <w:r>
        <w:lastRenderedPageBreak/>
        <w:t xml:space="preserve">Gracias a la elección del lenguaje de desarrollo (es ASP que incluye  los lenguajes de scripts: JavaScript y VBScript, la utilización también  </w:t>
      </w:r>
      <w:r>
        <w:t xml:space="preserve">   de un Java Applet para la generación de los gráficos, instalado en una página HTML) se logró una independencia de plataforma que permite al sistema ser ejecutado en cualquier computadora que posea conexión a Internet y un navegador WWW. </w:t>
      </w:r>
    </w:p>
    <w:p w:rsidR="00000000" w:rsidRDefault="00B61119">
      <w:pPr>
        <w:pStyle w:val="Textoindependiente"/>
        <w:spacing w:before="0" w:beforeAutospacing="0" w:after="0" w:afterAutospacing="0"/>
      </w:pPr>
    </w:p>
    <w:p w:rsidR="00000000" w:rsidRDefault="00B61119">
      <w:pPr>
        <w:pStyle w:val="Textoindependiente"/>
        <w:spacing w:before="0" w:beforeAutospacing="0" w:after="0" w:afterAutospacing="0"/>
      </w:pPr>
    </w:p>
    <w:p w:rsidR="00000000" w:rsidRDefault="00B61119">
      <w:pPr>
        <w:numPr>
          <w:ilvl w:val="0"/>
          <w:numId w:val="10"/>
        </w:numPr>
        <w:tabs>
          <w:tab w:val="clear" w:pos="1428"/>
        </w:tabs>
        <w:spacing w:before="100" w:beforeAutospacing="1" w:after="100" w:afterAutospacing="1" w:line="480" w:lineRule="auto"/>
        <w:ind w:left="1800"/>
        <w:jc w:val="both"/>
        <w:rPr>
          <w:rFonts w:ascii="Arial" w:hAnsi="Arial" w:cs="Arial"/>
          <w:lang w:val="es-EC" w:eastAsia="es-EC"/>
        </w:rPr>
      </w:pPr>
      <w:r>
        <w:rPr>
          <w:rFonts w:ascii="Arial" w:hAnsi="Arial" w:cs="Arial"/>
          <w:lang w:val="es-EC" w:eastAsia="es-EC"/>
        </w:rPr>
        <w:t>La modularida</w:t>
      </w:r>
      <w:r>
        <w:rPr>
          <w:rFonts w:ascii="Arial" w:hAnsi="Arial" w:cs="Arial"/>
          <w:lang w:val="es-EC" w:eastAsia="es-EC"/>
        </w:rPr>
        <w:t xml:space="preserve">d del sistema permite la anexión de otros subsistemas     que añadan nuevas funcionalidades a la arquitectura presente. Dichos subsistemas podrían incluir acceso distribuido a bases de datos, creación y visualización de gráficos (barras, burbujas) etc. </w:t>
      </w:r>
    </w:p>
    <w:p w:rsidR="00000000" w:rsidRDefault="00B61119">
      <w:pPr>
        <w:ind w:left="1066"/>
        <w:jc w:val="both"/>
        <w:rPr>
          <w:rFonts w:ascii="Arial" w:hAnsi="Arial" w:cs="Arial"/>
          <w:lang w:val="es-EC" w:eastAsia="es-EC"/>
        </w:rPr>
      </w:pPr>
    </w:p>
    <w:p w:rsidR="00000000" w:rsidRDefault="00B61119">
      <w:pPr>
        <w:jc w:val="both"/>
        <w:rPr>
          <w:rFonts w:ascii="Arial" w:hAnsi="Arial" w:cs="Arial"/>
          <w:lang w:val="es-EC" w:eastAsia="es-EC"/>
        </w:rPr>
      </w:pPr>
    </w:p>
    <w:p w:rsidR="00000000" w:rsidRDefault="00B61119">
      <w:pPr>
        <w:numPr>
          <w:ilvl w:val="0"/>
          <w:numId w:val="10"/>
        </w:numPr>
        <w:tabs>
          <w:tab w:val="clear" w:pos="1428"/>
        </w:tabs>
        <w:spacing w:before="100" w:beforeAutospacing="1" w:after="100" w:afterAutospacing="1" w:line="480" w:lineRule="auto"/>
        <w:ind w:left="1800"/>
        <w:jc w:val="both"/>
        <w:rPr>
          <w:rFonts w:ascii="Arial" w:hAnsi="Arial" w:cs="Arial"/>
          <w:lang w:val="es-EC" w:eastAsia="es-EC"/>
        </w:rPr>
      </w:pPr>
      <w:r>
        <w:rPr>
          <w:rFonts w:ascii="Arial" w:hAnsi="Arial" w:cs="Arial"/>
          <w:lang w:val="es-EC" w:eastAsia="es-EC"/>
        </w:rPr>
        <w:t xml:space="preserve">Debido a la elección de las especificaciones como modelo de desarrollo e implementación para la base de datos demográfica, la información permite su posible intercambio a través del Internet mediante la integración de una base de datos distribuida. </w:t>
      </w:r>
    </w:p>
    <w:p w:rsidR="00000000" w:rsidRDefault="00B61119">
      <w:pPr>
        <w:jc w:val="both"/>
        <w:rPr>
          <w:rFonts w:ascii="Arial" w:hAnsi="Arial" w:cs="Arial"/>
          <w:lang w:val="es-EC" w:eastAsia="es-EC"/>
        </w:rPr>
      </w:pPr>
    </w:p>
    <w:p w:rsidR="00000000" w:rsidRDefault="00B61119">
      <w:pPr>
        <w:jc w:val="both"/>
        <w:rPr>
          <w:rFonts w:ascii="Arial" w:hAnsi="Arial" w:cs="Arial"/>
          <w:lang w:val="es-EC" w:eastAsia="es-EC"/>
        </w:rPr>
      </w:pPr>
    </w:p>
    <w:p w:rsidR="00000000" w:rsidRDefault="00B61119">
      <w:pPr>
        <w:numPr>
          <w:ilvl w:val="0"/>
          <w:numId w:val="10"/>
        </w:numPr>
        <w:tabs>
          <w:tab w:val="clear" w:pos="1428"/>
        </w:tabs>
        <w:spacing w:before="100" w:beforeAutospacing="1" w:after="100" w:afterAutospacing="1" w:line="480" w:lineRule="auto"/>
        <w:ind w:left="1800" w:hanging="357"/>
        <w:jc w:val="both"/>
        <w:rPr>
          <w:rFonts w:ascii="Arial" w:hAnsi="Arial" w:cs="Arial"/>
          <w:lang w:val="es-EC" w:eastAsia="es-EC"/>
        </w:rPr>
      </w:pPr>
      <w:r>
        <w:rPr>
          <w:rFonts w:ascii="Arial" w:hAnsi="Arial" w:cs="Arial"/>
          <w:lang w:val="es-EC" w:eastAsia="es-EC"/>
        </w:rPr>
        <w:t>Asim</w:t>
      </w:r>
      <w:r>
        <w:rPr>
          <w:rFonts w:ascii="Arial" w:hAnsi="Arial" w:cs="Arial"/>
          <w:lang w:val="es-EC" w:eastAsia="es-EC"/>
        </w:rPr>
        <w:t xml:space="preserve">ismo, las especificaciones permiten la utilización de un formato estándar de almacenamiento de base de datos independiente del sistema de creación de la información geográfica / demográfica. </w:t>
      </w:r>
    </w:p>
    <w:p w:rsidR="00000000" w:rsidRDefault="00B61119">
      <w:pPr>
        <w:jc w:val="both"/>
        <w:rPr>
          <w:rFonts w:ascii="Arial" w:hAnsi="Arial" w:cs="Arial"/>
          <w:lang w:val="es-EC" w:eastAsia="es-EC"/>
        </w:rPr>
      </w:pPr>
    </w:p>
    <w:p w:rsidR="00000000" w:rsidRDefault="00B61119">
      <w:pPr>
        <w:jc w:val="both"/>
        <w:rPr>
          <w:rFonts w:ascii="Arial" w:hAnsi="Arial" w:cs="Arial"/>
          <w:lang w:val="es-EC" w:eastAsia="es-EC"/>
        </w:rPr>
      </w:pPr>
    </w:p>
    <w:p w:rsidR="00000000" w:rsidRDefault="00B61119">
      <w:pPr>
        <w:numPr>
          <w:ilvl w:val="0"/>
          <w:numId w:val="10"/>
        </w:numPr>
        <w:tabs>
          <w:tab w:val="clear" w:pos="1428"/>
        </w:tabs>
        <w:spacing w:before="100" w:beforeAutospacing="1" w:after="100" w:afterAutospacing="1" w:line="480" w:lineRule="auto"/>
        <w:ind w:left="1800" w:hanging="357"/>
        <w:jc w:val="both"/>
        <w:rPr>
          <w:rFonts w:ascii="Arial" w:hAnsi="Arial" w:cs="Arial"/>
          <w:lang w:val="es-EC" w:eastAsia="es-EC"/>
        </w:rPr>
      </w:pPr>
      <w:r>
        <w:rPr>
          <w:rFonts w:ascii="Arial" w:hAnsi="Arial" w:cs="Arial"/>
          <w:lang w:val="es-EC" w:eastAsia="es-EC"/>
        </w:rPr>
        <w:t>Los usuarios no necesitan poseer un sistema de información dem</w:t>
      </w:r>
      <w:r>
        <w:rPr>
          <w:rFonts w:ascii="Arial" w:hAnsi="Arial" w:cs="Arial"/>
          <w:lang w:val="es-EC" w:eastAsia="es-EC"/>
        </w:rPr>
        <w:t xml:space="preserve">ográfica o un manejador de bases de datos instalados en su computadora para poder visualizar la información a la que tiene acceso el sistema. </w:t>
      </w:r>
    </w:p>
    <w:p w:rsidR="00000000" w:rsidRDefault="00B61119">
      <w:pPr>
        <w:jc w:val="both"/>
        <w:rPr>
          <w:rFonts w:ascii="Arial" w:hAnsi="Arial" w:cs="Arial"/>
          <w:b/>
          <w:bCs/>
          <w:lang w:val="es-EC" w:eastAsia="es-EC"/>
        </w:rPr>
      </w:pPr>
    </w:p>
    <w:p w:rsidR="00000000" w:rsidRDefault="00B61119">
      <w:pPr>
        <w:jc w:val="both"/>
        <w:rPr>
          <w:rFonts w:ascii="Arial" w:hAnsi="Arial" w:cs="Arial"/>
          <w:lang w:val="es-EC" w:eastAsia="es-EC"/>
        </w:rPr>
      </w:pPr>
    </w:p>
    <w:p w:rsidR="00000000" w:rsidRDefault="00B61119">
      <w:pPr>
        <w:numPr>
          <w:ilvl w:val="0"/>
          <w:numId w:val="10"/>
        </w:numPr>
        <w:tabs>
          <w:tab w:val="clear" w:pos="1428"/>
        </w:tabs>
        <w:spacing w:before="100" w:beforeAutospacing="1" w:after="100" w:afterAutospacing="1" w:line="480" w:lineRule="auto"/>
        <w:ind w:left="1800" w:hanging="357"/>
        <w:jc w:val="both"/>
        <w:rPr>
          <w:rFonts w:ascii="Arial" w:hAnsi="Arial" w:cs="Arial"/>
          <w:b/>
          <w:bCs/>
          <w:lang w:val="es-EC" w:eastAsia="es-EC"/>
        </w:rPr>
      </w:pPr>
      <w:r>
        <w:rPr>
          <w:rFonts w:ascii="Arial" w:hAnsi="Arial" w:cs="Arial"/>
          <w:lang w:val="es-EC" w:eastAsia="es-EC"/>
        </w:rPr>
        <w:t>Por las características previamente mencionadas, este prototipo de sistema de información demográfica puede evo</w:t>
      </w:r>
      <w:r>
        <w:rPr>
          <w:rFonts w:ascii="Arial" w:hAnsi="Arial" w:cs="Arial"/>
          <w:lang w:val="es-EC" w:eastAsia="es-EC"/>
        </w:rPr>
        <w:t xml:space="preserve">lucionar no sólo desde la visualización de la información, sino que futuras versiones podrían incluso crear o modificar dicha información. </w:t>
      </w:r>
    </w:p>
    <w:p w:rsidR="00000000" w:rsidRDefault="00B61119">
      <w:pPr>
        <w:jc w:val="both"/>
        <w:rPr>
          <w:rFonts w:ascii="Arial" w:hAnsi="Arial" w:cs="Arial"/>
          <w:b/>
          <w:bCs/>
          <w:lang w:val="es-EC" w:eastAsia="es-EC"/>
        </w:rPr>
      </w:pPr>
    </w:p>
    <w:p w:rsidR="00000000" w:rsidRDefault="00B61119">
      <w:pPr>
        <w:jc w:val="both"/>
        <w:rPr>
          <w:rFonts w:ascii="Arial" w:hAnsi="Arial" w:cs="Arial"/>
          <w:b/>
          <w:bCs/>
          <w:lang w:val="es-EC" w:eastAsia="es-EC"/>
        </w:rPr>
      </w:pPr>
    </w:p>
    <w:p w:rsidR="00000000" w:rsidRDefault="00B61119">
      <w:pPr>
        <w:jc w:val="both"/>
        <w:rPr>
          <w:rFonts w:ascii="Arial" w:hAnsi="Arial" w:cs="Arial"/>
          <w:b/>
          <w:bCs/>
          <w:lang w:val="es-EC" w:eastAsia="es-EC"/>
        </w:rPr>
      </w:pPr>
    </w:p>
    <w:p w:rsidR="00000000" w:rsidRDefault="00B61119">
      <w:pPr>
        <w:jc w:val="both"/>
        <w:rPr>
          <w:rFonts w:ascii="Arial" w:hAnsi="Arial" w:cs="Arial"/>
          <w:b/>
          <w:bCs/>
          <w:lang w:val="es-EC" w:eastAsia="es-EC"/>
        </w:rPr>
      </w:pPr>
    </w:p>
    <w:p w:rsidR="00000000" w:rsidRDefault="00B61119">
      <w:pPr>
        <w:jc w:val="both"/>
        <w:rPr>
          <w:rFonts w:ascii="Arial" w:hAnsi="Arial" w:cs="Arial"/>
          <w:b/>
          <w:bCs/>
          <w:lang w:val="es-EC" w:eastAsia="es-EC"/>
        </w:rPr>
      </w:pPr>
    </w:p>
    <w:p w:rsidR="00000000" w:rsidRDefault="00B61119">
      <w:pPr>
        <w:jc w:val="both"/>
        <w:rPr>
          <w:rFonts w:ascii="Arial" w:hAnsi="Arial" w:cs="Arial"/>
          <w:b/>
          <w:bCs/>
          <w:lang w:val="es-EC" w:eastAsia="es-EC"/>
        </w:rPr>
      </w:pPr>
    </w:p>
    <w:p w:rsidR="00000000" w:rsidRDefault="00B61119">
      <w:pPr>
        <w:spacing w:before="100" w:beforeAutospacing="1" w:after="100" w:afterAutospacing="1"/>
        <w:ind w:left="1440" w:hanging="540"/>
        <w:jc w:val="both"/>
        <w:rPr>
          <w:rFonts w:ascii="Arial" w:hAnsi="Arial" w:cs="Arial"/>
          <w:b/>
          <w:bCs/>
          <w:lang w:val="es-EC" w:eastAsia="es-EC"/>
        </w:rPr>
      </w:pPr>
      <w:r>
        <w:rPr>
          <w:rFonts w:ascii="Arial" w:hAnsi="Arial" w:cs="Arial"/>
          <w:b/>
          <w:bCs/>
          <w:lang w:val="es-EC" w:eastAsia="es-EC"/>
        </w:rPr>
        <w:t>6.2   ANALISIS DEL SISTEMA</w:t>
      </w:r>
    </w:p>
    <w:p w:rsidR="00000000" w:rsidRDefault="00B61119">
      <w:pPr>
        <w:ind w:left="357" w:firstLine="709"/>
        <w:jc w:val="both"/>
        <w:rPr>
          <w:rFonts w:ascii="Arial" w:hAnsi="Arial" w:cs="Arial"/>
          <w:b/>
          <w:bCs/>
          <w:lang w:val="es-EC" w:eastAsia="es-EC"/>
        </w:rPr>
      </w:pPr>
    </w:p>
    <w:p w:rsidR="00000000" w:rsidRDefault="00B61119">
      <w:pPr>
        <w:ind w:left="357" w:firstLine="709"/>
        <w:jc w:val="both"/>
        <w:rPr>
          <w:rFonts w:ascii="Arial" w:hAnsi="Arial" w:cs="Arial"/>
          <w:b/>
          <w:bCs/>
          <w:lang w:val="es-EC" w:eastAsia="es-EC"/>
        </w:rPr>
      </w:pPr>
    </w:p>
    <w:p w:rsidR="00000000" w:rsidRDefault="00B61119">
      <w:pPr>
        <w:pStyle w:val="Sangra2detindependiente"/>
      </w:pPr>
      <w:r>
        <w:t xml:space="preserve">Para el Análisis del Sistema, en términos generales, se realizo la evaluación de </w:t>
      </w:r>
      <w:r>
        <w:t xml:space="preserve">los cinco componentes de un sistema de información  aplicables a este proyecto: el software, hardware, los datos, los usuarios y la metodología de uso. A continuación se describen en mayor detalle los resultados obtenidos por este proyecto: </w:t>
      </w:r>
    </w:p>
    <w:p w:rsidR="00000000" w:rsidRDefault="00B61119">
      <w:pPr>
        <w:ind w:left="1416"/>
        <w:jc w:val="both"/>
        <w:rPr>
          <w:rFonts w:ascii="Arial" w:hAnsi="Arial" w:cs="Arial"/>
          <w:lang w:val="es-EC" w:eastAsia="es-EC"/>
        </w:rPr>
      </w:pPr>
    </w:p>
    <w:p w:rsidR="00000000" w:rsidRDefault="00B61119">
      <w:pPr>
        <w:ind w:left="708" w:firstLine="708"/>
        <w:jc w:val="both"/>
        <w:rPr>
          <w:rFonts w:ascii="Arial" w:hAnsi="Arial" w:cs="Arial"/>
          <w:b/>
          <w:bCs/>
          <w:lang w:val="es-EC" w:eastAsia="es-EC"/>
        </w:rPr>
      </w:pPr>
    </w:p>
    <w:p w:rsidR="00000000" w:rsidRDefault="00B61119">
      <w:pPr>
        <w:spacing w:beforeAutospacing="1" w:after="100" w:afterAutospacing="1"/>
        <w:ind w:left="708" w:firstLine="708"/>
        <w:jc w:val="both"/>
        <w:rPr>
          <w:rFonts w:ascii="Arial" w:hAnsi="Arial" w:cs="Arial"/>
          <w:b/>
          <w:bCs/>
          <w:lang w:val="es-EC" w:eastAsia="es-EC"/>
        </w:rPr>
      </w:pPr>
      <w:r>
        <w:rPr>
          <w:rFonts w:ascii="Arial" w:hAnsi="Arial" w:cs="Arial"/>
          <w:b/>
          <w:bCs/>
          <w:lang w:val="es-EC" w:eastAsia="es-EC"/>
        </w:rPr>
        <w:t>6.2.1. Softw</w:t>
      </w:r>
      <w:r>
        <w:rPr>
          <w:rFonts w:ascii="Arial" w:hAnsi="Arial" w:cs="Arial"/>
          <w:b/>
          <w:bCs/>
          <w:lang w:val="es-EC" w:eastAsia="es-EC"/>
        </w:rPr>
        <w:t xml:space="preserve">are y Hardware </w:t>
      </w:r>
    </w:p>
    <w:p w:rsidR="00000000" w:rsidRDefault="00B61119">
      <w:pPr>
        <w:ind w:left="709" w:firstLine="709"/>
        <w:jc w:val="both"/>
        <w:rPr>
          <w:rFonts w:ascii="Arial" w:hAnsi="Arial" w:cs="Arial"/>
          <w:b/>
          <w:bCs/>
          <w:lang w:val="es-EC" w:eastAsia="es-EC"/>
        </w:rPr>
      </w:pPr>
    </w:p>
    <w:p w:rsidR="00000000" w:rsidRDefault="00B61119">
      <w:pPr>
        <w:ind w:left="709" w:firstLine="709"/>
        <w:jc w:val="both"/>
        <w:rPr>
          <w:rFonts w:ascii="Arial" w:hAnsi="Arial" w:cs="Arial"/>
          <w:b/>
          <w:bCs/>
          <w:lang w:val="es-EC" w:eastAsia="es-EC"/>
        </w:rPr>
      </w:pPr>
    </w:p>
    <w:p w:rsidR="00000000" w:rsidRDefault="00B61119">
      <w:pPr>
        <w:pStyle w:val="Sangradetextonormal"/>
        <w:spacing w:line="480" w:lineRule="auto"/>
      </w:pPr>
      <w:r>
        <w:t>La justificación de la implementación del sistema propuesto se fundamenta en base a que la solución del problema propuesto posee una estrategia de implementación basada en una solución de Internet. Es decir, el lenguaje de implementación,</w:t>
      </w:r>
      <w:r>
        <w:t xml:space="preserve"> la modularidad, el formato de almacenamiento, así como el funcionamiento del sistema se basa en los siguientes puntos:</w:t>
      </w:r>
    </w:p>
    <w:p w:rsidR="00000000" w:rsidRDefault="00B61119">
      <w:pPr>
        <w:numPr>
          <w:ilvl w:val="0"/>
          <w:numId w:val="11"/>
        </w:numPr>
        <w:spacing w:before="100" w:beforeAutospacing="1" w:after="100" w:afterAutospacing="1" w:line="480" w:lineRule="auto"/>
        <w:ind w:left="2483" w:hanging="357"/>
        <w:jc w:val="both"/>
        <w:rPr>
          <w:rFonts w:ascii="Arial" w:hAnsi="Arial" w:cs="Arial"/>
          <w:lang w:val="es-EC" w:eastAsia="es-EC"/>
        </w:rPr>
      </w:pPr>
      <w:r>
        <w:rPr>
          <w:rFonts w:ascii="Arial" w:hAnsi="Arial" w:cs="Arial"/>
          <w:lang w:val="es-EC" w:eastAsia="es-EC"/>
        </w:rPr>
        <w:t>La información manejada por el sistema es pequeña o puede ser fragmentada en secciones que requieran de relativamente poco poder de cómp</w:t>
      </w:r>
      <w:r>
        <w:rPr>
          <w:rFonts w:ascii="Arial" w:hAnsi="Arial" w:cs="Arial"/>
          <w:lang w:val="es-EC" w:eastAsia="es-EC"/>
        </w:rPr>
        <w:t xml:space="preserve">uto, además de permitir su actualización. </w:t>
      </w:r>
    </w:p>
    <w:p w:rsidR="00000000" w:rsidRDefault="00B61119">
      <w:pPr>
        <w:jc w:val="both"/>
        <w:rPr>
          <w:rFonts w:ascii="Arial" w:hAnsi="Arial" w:cs="Arial"/>
          <w:lang w:val="es-EC" w:eastAsia="es-EC"/>
        </w:rPr>
      </w:pPr>
    </w:p>
    <w:p w:rsidR="00000000" w:rsidRDefault="00B61119">
      <w:pPr>
        <w:jc w:val="both"/>
        <w:rPr>
          <w:rFonts w:ascii="Arial" w:hAnsi="Arial" w:cs="Arial"/>
          <w:lang w:val="es-EC" w:eastAsia="es-EC"/>
        </w:rPr>
      </w:pPr>
    </w:p>
    <w:p w:rsidR="00000000" w:rsidRDefault="00B61119">
      <w:pPr>
        <w:numPr>
          <w:ilvl w:val="0"/>
          <w:numId w:val="11"/>
        </w:numPr>
        <w:spacing w:before="100" w:beforeAutospacing="1" w:after="100" w:afterAutospacing="1" w:line="480" w:lineRule="auto"/>
        <w:ind w:left="2483" w:hanging="357"/>
        <w:jc w:val="both"/>
        <w:rPr>
          <w:rFonts w:ascii="Arial" w:hAnsi="Arial" w:cs="Arial"/>
          <w:lang w:val="es-EC" w:eastAsia="es-EC"/>
        </w:rPr>
      </w:pPr>
      <w:r>
        <w:rPr>
          <w:rFonts w:ascii="Arial" w:hAnsi="Arial" w:cs="Arial"/>
          <w:lang w:val="es-EC" w:eastAsia="es-EC"/>
        </w:rPr>
        <w:t xml:space="preserve">Las demandas de funcionalidad requeridas por la aplicación no se encuentran en aplicaciones comerciales ya desarrolladas o los costos para adquirir éstas son prohibitivos. </w:t>
      </w:r>
    </w:p>
    <w:p w:rsidR="00000000" w:rsidRDefault="00B61119">
      <w:pPr>
        <w:jc w:val="both"/>
        <w:rPr>
          <w:rFonts w:ascii="Arial" w:hAnsi="Arial" w:cs="Arial"/>
          <w:lang w:val="es-EC" w:eastAsia="es-EC"/>
        </w:rPr>
      </w:pPr>
    </w:p>
    <w:p w:rsidR="00000000" w:rsidRDefault="00B61119">
      <w:pPr>
        <w:jc w:val="both"/>
        <w:rPr>
          <w:rFonts w:ascii="Arial" w:hAnsi="Arial" w:cs="Arial"/>
          <w:lang w:val="es-EC" w:eastAsia="es-EC"/>
        </w:rPr>
      </w:pPr>
    </w:p>
    <w:p w:rsidR="00000000" w:rsidRDefault="00B61119">
      <w:pPr>
        <w:numPr>
          <w:ilvl w:val="0"/>
          <w:numId w:val="11"/>
        </w:numPr>
        <w:spacing w:before="100" w:beforeAutospacing="1" w:after="100" w:afterAutospacing="1" w:line="480" w:lineRule="auto"/>
        <w:ind w:left="2483" w:hanging="357"/>
        <w:jc w:val="both"/>
        <w:rPr>
          <w:rFonts w:ascii="Arial" w:hAnsi="Arial" w:cs="Arial"/>
          <w:lang w:val="es-EC" w:eastAsia="es-EC"/>
        </w:rPr>
      </w:pPr>
      <w:r>
        <w:rPr>
          <w:rFonts w:ascii="Arial" w:hAnsi="Arial" w:cs="Arial"/>
          <w:lang w:val="es-EC" w:eastAsia="es-EC"/>
        </w:rPr>
        <w:t>Si la estrategia de implantación inv</w:t>
      </w:r>
      <w:r>
        <w:rPr>
          <w:rFonts w:ascii="Arial" w:hAnsi="Arial" w:cs="Arial"/>
          <w:lang w:val="es-EC" w:eastAsia="es-EC"/>
        </w:rPr>
        <w:t xml:space="preserve">olucra el uso del sistema por una gran cantidad de usuarios, de manera distribuida, una solución de este tipo es la mejor opción. </w:t>
      </w:r>
    </w:p>
    <w:p w:rsidR="00000000" w:rsidRDefault="00B61119">
      <w:pPr>
        <w:spacing w:before="100" w:beforeAutospacing="1" w:after="100" w:afterAutospacing="1" w:line="480" w:lineRule="auto"/>
        <w:jc w:val="both"/>
        <w:rPr>
          <w:rFonts w:ascii="Arial" w:hAnsi="Arial" w:cs="Arial"/>
          <w:lang w:val="es-EC" w:eastAsia="es-EC"/>
        </w:rPr>
      </w:pPr>
    </w:p>
    <w:p w:rsidR="00000000" w:rsidRDefault="00B61119">
      <w:pPr>
        <w:spacing w:before="100" w:beforeAutospacing="1" w:after="100" w:afterAutospacing="1" w:line="480" w:lineRule="auto"/>
        <w:jc w:val="both"/>
        <w:rPr>
          <w:rFonts w:ascii="Arial" w:hAnsi="Arial" w:cs="Arial"/>
          <w:lang w:val="es-EC" w:eastAsia="es-EC"/>
        </w:rPr>
      </w:pPr>
    </w:p>
    <w:p w:rsidR="00000000" w:rsidRDefault="00B61119">
      <w:pPr>
        <w:spacing w:before="100" w:beforeAutospacing="1" w:after="100" w:afterAutospacing="1" w:line="480" w:lineRule="auto"/>
        <w:jc w:val="both"/>
        <w:rPr>
          <w:rFonts w:ascii="Arial" w:hAnsi="Arial" w:cs="Arial"/>
          <w:lang w:val="es-EC" w:eastAsia="es-EC"/>
        </w:rPr>
      </w:pPr>
    </w:p>
    <w:p w:rsidR="00000000" w:rsidRDefault="00B61119">
      <w:pPr>
        <w:spacing w:before="100" w:beforeAutospacing="1" w:after="100" w:afterAutospacing="1" w:line="480" w:lineRule="auto"/>
        <w:jc w:val="both"/>
        <w:rPr>
          <w:rFonts w:ascii="Arial" w:hAnsi="Arial" w:cs="Arial"/>
          <w:b/>
          <w:bCs/>
          <w:lang w:val="es-EC" w:eastAsia="es-EC"/>
        </w:rPr>
      </w:pPr>
      <w:r>
        <w:rPr>
          <w:rFonts w:ascii="Arial" w:hAnsi="Arial" w:cs="Arial"/>
          <w:b/>
          <w:bCs/>
          <w:lang w:val="es-EC" w:eastAsia="es-EC"/>
        </w:rPr>
        <w:t>Tabla VI.I. Justificación de la implementación del sistema.</w:t>
      </w:r>
    </w:p>
    <w:tbl>
      <w:tblPr>
        <w:tblpPr w:leftFromText="141" w:rightFromText="141" w:vertAnchor="text" w:horzAnchor="margin" w:tblpY="362"/>
        <w:tblW w:w="0" w:type="auto"/>
        <w:tblCellSpacing w:w="15" w:type="dxa"/>
        <w:tblBorders>
          <w:top w:val="outset" w:sz="36" w:space="0" w:color="auto"/>
          <w:left w:val="outset" w:sz="36" w:space="0" w:color="auto"/>
          <w:bottom w:val="outset" w:sz="36" w:space="0" w:color="auto"/>
          <w:right w:val="outset" w:sz="36" w:space="0" w:color="auto"/>
        </w:tblBorders>
        <w:tblCellMar>
          <w:top w:w="30" w:type="dxa"/>
          <w:left w:w="30" w:type="dxa"/>
          <w:bottom w:w="30" w:type="dxa"/>
          <w:right w:w="30" w:type="dxa"/>
        </w:tblCellMar>
        <w:tblLook w:val="0000"/>
      </w:tblPr>
      <w:tblGrid>
        <w:gridCol w:w="8761"/>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B61119">
            <w:pPr>
              <w:spacing w:before="100" w:beforeAutospacing="1" w:after="100" w:afterAutospacing="1"/>
              <w:jc w:val="both"/>
              <w:rPr>
                <w:rFonts w:ascii="Arial" w:hAnsi="Arial" w:cs="Arial"/>
                <w:lang w:val="es-EC" w:eastAsia="es-EC"/>
              </w:rPr>
            </w:pPr>
            <w:r>
              <w:rPr>
                <w:rFonts w:ascii="Arial" w:hAnsi="Arial" w:cs="Arial"/>
                <w:i/>
                <w:iCs/>
                <w:lang w:val="es-EC" w:eastAsia="es-EC"/>
              </w:rPr>
              <w:t xml:space="preserve">Solución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B61119">
            <w:pPr>
              <w:jc w:val="both"/>
              <w:rPr>
                <w:rFonts w:ascii="Arial" w:hAnsi="Arial" w:cs="Arial"/>
                <w:lang w:val="es-EC" w:eastAsia="es-EC"/>
              </w:rPr>
            </w:pPr>
            <w:r>
              <w:rPr>
                <w:rFonts w:ascii="Arial" w:hAnsi="Arial" w:cs="Arial"/>
                <w:lang w:val="es-EC" w:eastAsia="es-EC"/>
              </w:rPr>
              <w:t>Acceso a una WAN Requerido</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B61119">
            <w:pPr>
              <w:jc w:val="both"/>
              <w:rPr>
                <w:rFonts w:ascii="Arial" w:hAnsi="Arial" w:cs="Arial"/>
                <w:lang w:val="es-EC" w:eastAsia="es-EC"/>
              </w:rPr>
            </w:pPr>
            <w:r>
              <w:rPr>
                <w:rFonts w:ascii="Arial" w:hAnsi="Arial" w:cs="Arial"/>
                <w:lang w:val="es-EC" w:eastAsia="es-EC"/>
              </w:rPr>
              <w:t xml:space="preserve">Funcionalidad compleja </w:t>
            </w:r>
            <w:r>
              <w:rPr>
                <w:rFonts w:ascii="Arial" w:hAnsi="Arial" w:cs="Arial"/>
                <w:lang w:val="es-EC" w:eastAsia="es-EC"/>
              </w:rPr>
              <w:t>requerida</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B61119">
            <w:pPr>
              <w:jc w:val="both"/>
              <w:rPr>
                <w:rFonts w:ascii="Arial" w:hAnsi="Arial" w:cs="Arial"/>
                <w:lang w:val="es-EC" w:eastAsia="es-EC"/>
              </w:rPr>
            </w:pPr>
            <w:r>
              <w:rPr>
                <w:rFonts w:ascii="Arial" w:hAnsi="Arial" w:cs="Arial"/>
                <w:lang w:val="es-EC" w:eastAsia="es-EC"/>
              </w:rPr>
              <w:t>Integración con aplicaciones VBScript y JavaScript requerida</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B61119">
            <w:pPr>
              <w:jc w:val="both"/>
              <w:rPr>
                <w:rFonts w:ascii="Arial" w:hAnsi="Arial" w:cs="Arial"/>
                <w:lang w:val="es-EC" w:eastAsia="es-EC"/>
              </w:rPr>
            </w:pPr>
            <w:r>
              <w:rPr>
                <w:rFonts w:ascii="Arial" w:hAnsi="Arial" w:cs="Arial"/>
                <w:lang w:val="es-EC" w:eastAsia="es-EC"/>
              </w:rPr>
              <w:t>La aplicación debe poder ejecutarse en sistemas de bajo rendimiento</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B61119">
            <w:pPr>
              <w:jc w:val="both"/>
              <w:rPr>
                <w:rFonts w:ascii="Arial" w:hAnsi="Arial" w:cs="Arial"/>
                <w:lang w:val="es-EC" w:eastAsia="es-EC"/>
              </w:rPr>
            </w:pPr>
            <w:r>
              <w:rPr>
                <w:rFonts w:ascii="Arial" w:hAnsi="Arial" w:cs="Arial"/>
                <w:lang w:val="es-EC" w:eastAsia="es-EC"/>
              </w:rPr>
              <w:t>Debe poder integrarse con otras aplicaciones basadas en web</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B61119">
            <w:pPr>
              <w:jc w:val="both"/>
              <w:rPr>
                <w:rFonts w:ascii="Arial" w:hAnsi="Arial" w:cs="Arial"/>
                <w:lang w:val="es-EC" w:eastAsia="es-EC"/>
              </w:rPr>
            </w:pPr>
            <w:r>
              <w:rPr>
                <w:rFonts w:ascii="Arial" w:hAnsi="Arial" w:cs="Arial"/>
                <w:lang w:val="es-EC" w:eastAsia="es-EC"/>
              </w:rPr>
              <w:t>Deben poder integrarse nuevos módulos sin necesidad d</w:t>
            </w:r>
            <w:r>
              <w:rPr>
                <w:rFonts w:ascii="Arial" w:hAnsi="Arial" w:cs="Arial"/>
                <w:lang w:val="es-EC" w:eastAsia="es-EC"/>
              </w:rPr>
              <w:t>e reprogramar la aplicación</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B61119">
            <w:pPr>
              <w:jc w:val="both"/>
              <w:rPr>
                <w:rFonts w:ascii="Arial" w:hAnsi="Arial" w:cs="Arial"/>
                <w:lang w:val="es-EC" w:eastAsia="es-EC"/>
              </w:rPr>
            </w:pPr>
            <w:r>
              <w:rPr>
                <w:rFonts w:ascii="Arial" w:hAnsi="Arial" w:cs="Arial"/>
                <w:lang w:val="es-EC" w:eastAsia="es-EC"/>
              </w:rPr>
              <w:t>Los usuarios deben poder editar la información demográfica</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B61119">
            <w:pPr>
              <w:jc w:val="both"/>
              <w:rPr>
                <w:rFonts w:ascii="Arial" w:hAnsi="Arial" w:cs="Arial"/>
                <w:lang w:val="es-EC" w:eastAsia="es-EC"/>
              </w:rPr>
            </w:pPr>
            <w:r>
              <w:rPr>
                <w:rFonts w:ascii="Arial" w:hAnsi="Arial" w:cs="Arial"/>
                <w:lang w:val="es-EC" w:eastAsia="es-EC"/>
              </w:rPr>
              <w:t>Los usuarios deben poder visualizar mapas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B61119">
            <w:pPr>
              <w:jc w:val="both"/>
              <w:rPr>
                <w:rFonts w:ascii="Arial" w:hAnsi="Arial" w:cs="Arial"/>
                <w:lang w:val="es-EC" w:eastAsia="es-EC"/>
              </w:rPr>
            </w:pPr>
            <w:r>
              <w:rPr>
                <w:rFonts w:ascii="Arial" w:hAnsi="Arial" w:cs="Arial"/>
                <w:lang w:val="es-EC" w:eastAsia="es-EC"/>
              </w:rPr>
              <w:t>El uso de discos no es permitido ni deseable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B61119">
            <w:pPr>
              <w:jc w:val="both"/>
              <w:rPr>
                <w:rFonts w:ascii="Arial" w:hAnsi="Arial" w:cs="Arial"/>
                <w:lang w:val="es-EC" w:eastAsia="es-EC"/>
              </w:rPr>
            </w:pPr>
            <w:r>
              <w:rPr>
                <w:rFonts w:ascii="Arial" w:hAnsi="Arial" w:cs="Arial"/>
                <w:lang w:val="es-EC" w:eastAsia="es-EC"/>
              </w:rPr>
              <w:t>Tiempo de respuesta es imprescindible</w:t>
            </w:r>
          </w:p>
        </w:tc>
      </w:tr>
    </w:tbl>
    <w:p w:rsidR="00000000" w:rsidRDefault="00B61119">
      <w:pPr>
        <w:spacing w:before="100" w:beforeAutospacing="1" w:after="100" w:afterAutospacing="1"/>
        <w:jc w:val="both"/>
        <w:rPr>
          <w:rFonts w:ascii="Arial" w:hAnsi="Arial" w:cs="Arial"/>
          <w:lang w:val="es-EC" w:eastAsia="es-EC"/>
        </w:rPr>
      </w:pPr>
    </w:p>
    <w:p w:rsidR="00000000" w:rsidRDefault="00B61119">
      <w:pPr>
        <w:spacing w:before="100" w:beforeAutospacing="1" w:after="100" w:afterAutospacing="1"/>
        <w:ind w:left="708" w:firstLine="708"/>
        <w:jc w:val="both"/>
        <w:rPr>
          <w:rFonts w:ascii="Arial" w:hAnsi="Arial" w:cs="Arial"/>
          <w:b/>
          <w:bCs/>
          <w:lang w:val="es-EC" w:eastAsia="es-EC"/>
        </w:rPr>
      </w:pPr>
    </w:p>
    <w:p w:rsidR="00000000" w:rsidRDefault="00B61119">
      <w:pPr>
        <w:spacing w:before="100" w:beforeAutospacing="1" w:after="100" w:afterAutospacing="1"/>
        <w:ind w:left="708" w:firstLine="708"/>
        <w:jc w:val="both"/>
        <w:rPr>
          <w:rFonts w:ascii="Arial" w:hAnsi="Arial" w:cs="Arial"/>
          <w:b/>
          <w:bCs/>
          <w:lang w:val="es-EC" w:eastAsia="es-EC"/>
        </w:rPr>
      </w:pPr>
      <w:r>
        <w:rPr>
          <w:rFonts w:ascii="Arial" w:hAnsi="Arial" w:cs="Arial"/>
          <w:b/>
          <w:bCs/>
          <w:lang w:val="es-EC" w:eastAsia="es-EC"/>
        </w:rPr>
        <w:t xml:space="preserve">6.2.2. Datos </w:t>
      </w:r>
    </w:p>
    <w:p w:rsidR="00000000" w:rsidRDefault="00B61119">
      <w:pPr>
        <w:ind w:left="708" w:firstLine="708"/>
        <w:jc w:val="both"/>
        <w:rPr>
          <w:rFonts w:ascii="Arial" w:hAnsi="Arial" w:cs="Arial"/>
          <w:b/>
          <w:bCs/>
          <w:lang w:val="es-EC" w:eastAsia="es-EC"/>
        </w:rPr>
      </w:pPr>
    </w:p>
    <w:p w:rsidR="00000000" w:rsidRDefault="00B61119">
      <w:pPr>
        <w:ind w:left="2124"/>
        <w:jc w:val="both"/>
        <w:rPr>
          <w:rFonts w:ascii="Arial" w:hAnsi="Arial" w:cs="Arial"/>
          <w:lang w:val="es-EC" w:eastAsia="es-EC"/>
        </w:rPr>
      </w:pPr>
    </w:p>
    <w:p w:rsidR="00000000" w:rsidRDefault="00B61119">
      <w:pPr>
        <w:spacing w:before="100" w:beforeAutospacing="1" w:after="100" w:afterAutospacing="1" w:line="480" w:lineRule="auto"/>
        <w:ind w:left="2126"/>
        <w:jc w:val="both"/>
        <w:rPr>
          <w:rFonts w:ascii="Arial" w:hAnsi="Arial" w:cs="Arial"/>
          <w:lang w:val="es-EC" w:eastAsia="es-EC"/>
        </w:rPr>
      </w:pPr>
      <w:r>
        <w:rPr>
          <w:rFonts w:ascii="Arial" w:hAnsi="Arial" w:cs="Arial"/>
          <w:lang w:val="es-EC" w:eastAsia="es-EC"/>
        </w:rPr>
        <w:t xml:space="preserve">Esta sección muestra </w:t>
      </w:r>
      <w:r>
        <w:rPr>
          <w:rFonts w:ascii="Arial" w:hAnsi="Arial" w:cs="Arial"/>
          <w:lang w:val="es-EC" w:eastAsia="es-EC"/>
        </w:rPr>
        <w:t xml:space="preserve">los resultados obtenidos con respecto a la información demográfica en sí, incluyendo la adquisición de los datos, almacenamiento e implementación que han sido realizados a lo largo de este proyecto. </w:t>
      </w:r>
    </w:p>
    <w:p w:rsidR="00000000" w:rsidRDefault="00B61119">
      <w:pPr>
        <w:spacing w:before="100" w:beforeAutospacing="1" w:after="100" w:afterAutospacing="1"/>
        <w:ind w:left="2124"/>
        <w:jc w:val="both"/>
        <w:rPr>
          <w:rFonts w:ascii="Arial" w:hAnsi="Arial" w:cs="Arial"/>
          <w:lang w:val="es-EC" w:eastAsia="es-EC"/>
        </w:rPr>
      </w:pPr>
    </w:p>
    <w:p w:rsidR="00000000" w:rsidRDefault="00B61119">
      <w:pPr>
        <w:pStyle w:val="Sangradetextonormal"/>
        <w:spacing w:line="480" w:lineRule="auto"/>
      </w:pPr>
      <w:r>
        <w:t>Almacenamiento de la información. Como ha sido menciona</w:t>
      </w:r>
      <w:r>
        <w:t>do en capítulos anteriores, el formato de almacenamiento de la información demográfica sigue una estructura diseñada en el manejador de base de datos SQL Server.</w:t>
      </w:r>
    </w:p>
    <w:p w:rsidR="00000000" w:rsidRDefault="00B61119">
      <w:pPr>
        <w:ind w:left="2126"/>
        <w:jc w:val="both"/>
        <w:rPr>
          <w:rFonts w:ascii="Arial" w:hAnsi="Arial" w:cs="Arial"/>
          <w:lang w:val="es-EC" w:eastAsia="es-EC"/>
        </w:rPr>
      </w:pPr>
    </w:p>
    <w:p w:rsidR="00000000" w:rsidRDefault="00B61119">
      <w:pPr>
        <w:ind w:left="2126"/>
        <w:jc w:val="both"/>
        <w:rPr>
          <w:rFonts w:ascii="Arial" w:hAnsi="Arial" w:cs="Arial"/>
          <w:lang w:val="es-EC" w:eastAsia="es-EC"/>
        </w:rPr>
      </w:pPr>
    </w:p>
    <w:p w:rsidR="00000000" w:rsidRDefault="00B61119">
      <w:pPr>
        <w:pStyle w:val="Sangradetextonormal"/>
        <w:spacing w:line="480" w:lineRule="auto"/>
      </w:pPr>
      <w:r>
        <w:t>Calidad de los datos. Una de las grandes ventajas de implementar un Sistema de Información e</w:t>
      </w:r>
      <w:r>
        <w:t>s la facilidad de observar la calidad de los datos. Es decir, el sistema será utilizado por personal que no posea un conocimiento directo de lo que es un Sistema de Información o los problemas inherentes a la representación de información demográfica de ma</w:t>
      </w:r>
      <w:r>
        <w:t xml:space="preserve">nera digital, pero podrá observar directamente si los datos no corresponden a los estimados que manejan en la cartografía que habían poseído hasta antes de la implantación del sistema mismo. Por el momento se sabe que la información  es 99% confiable pues </w:t>
      </w:r>
      <w:r>
        <w:t xml:space="preserve">fue proporcionada por el Instituto Nacional de Estadísticas y Censos, que es el principal interesado en tener estadísticas actualizadas y sin errores. </w:t>
      </w:r>
    </w:p>
    <w:p w:rsidR="00000000" w:rsidRDefault="00B61119">
      <w:pPr>
        <w:ind w:left="2126"/>
        <w:jc w:val="both"/>
        <w:rPr>
          <w:rFonts w:ascii="Arial" w:hAnsi="Arial" w:cs="Arial"/>
          <w:lang w:val="es-EC" w:eastAsia="es-EC"/>
        </w:rPr>
      </w:pPr>
    </w:p>
    <w:p w:rsidR="00000000" w:rsidRDefault="00B61119">
      <w:pPr>
        <w:ind w:left="2126"/>
        <w:jc w:val="both"/>
        <w:rPr>
          <w:rFonts w:ascii="Arial" w:hAnsi="Arial" w:cs="Arial"/>
          <w:lang w:val="es-EC" w:eastAsia="es-EC"/>
        </w:rPr>
      </w:pPr>
    </w:p>
    <w:p w:rsidR="00000000" w:rsidRDefault="00B61119">
      <w:pPr>
        <w:pStyle w:val="Sangradetextonormal"/>
        <w:spacing w:line="480" w:lineRule="auto"/>
      </w:pPr>
      <w:r>
        <w:t>Custodia de la información. Para asegurar la calidad de los datos, es importante que éstos sean valida</w:t>
      </w:r>
      <w:r>
        <w:t>dos por personal calificado que sea parte de una organización lo suficientemente familiar con los datos para discernir cualquier error. Por esta razón es necesario un custodio de la información demográfica. Dicho custodio debe validar los datos antes de se</w:t>
      </w:r>
      <w:r>
        <w:t>r integrados a la base de datos, asegurando la calidad de la información. En el caso del sistema implementado, dichos custodios son sin lugar a dudas, el INEC.</w:t>
      </w:r>
    </w:p>
    <w:p w:rsidR="00000000" w:rsidRDefault="00B61119">
      <w:pPr>
        <w:pStyle w:val="Sangradetextonormal"/>
        <w:spacing w:before="0" w:beforeAutospacing="0" w:after="0" w:afterAutospacing="0"/>
      </w:pPr>
    </w:p>
    <w:p w:rsidR="00000000" w:rsidRDefault="00B61119">
      <w:pPr>
        <w:pStyle w:val="Sangradetextonormal"/>
        <w:spacing w:before="0" w:beforeAutospacing="0" w:after="0" w:afterAutospacing="0"/>
        <w:rPr>
          <w:b/>
          <w:bCs/>
        </w:rPr>
      </w:pPr>
    </w:p>
    <w:p w:rsidR="00000000" w:rsidRDefault="00B61119">
      <w:pPr>
        <w:numPr>
          <w:ilvl w:val="2"/>
          <w:numId w:val="9"/>
        </w:numPr>
        <w:spacing w:before="100" w:beforeAutospacing="1" w:after="100" w:afterAutospacing="1"/>
        <w:jc w:val="both"/>
        <w:rPr>
          <w:rFonts w:ascii="Arial" w:hAnsi="Arial" w:cs="Arial"/>
          <w:b/>
          <w:bCs/>
          <w:lang w:val="es-EC" w:eastAsia="es-EC"/>
        </w:rPr>
      </w:pPr>
      <w:r>
        <w:rPr>
          <w:rFonts w:ascii="Arial" w:hAnsi="Arial" w:cs="Arial"/>
          <w:b/>
          <w:bCs/>
          <w:lang w:val="es-EC" w:eastAsia="es-EC"/>
        </w:rPr>
        <w:t xml:space="preserve">Metodología y usuarios </w:t>
      </w:r>
    </w:p>
    <w:p w:rsidR="00000000" w:rsidRDefault="00B61119">
      <w:pPr>
        <w:spacing w:before="100" w:beforeAutospacing="1" w:after="100" w:afterAutospacing="1"/>
        <w:jc w:val="both"/>
        <w:rPr>
          <w:rFonts w:ascii="Arial" w:hAnsi="Arial" w:cs="Arial"/>
          <w:b/>
          <w:bCs/>
          <w:lang w:val="es-EC" w:eastAsia="es-EC"/>
        </w:rPr>
      </w:pPr>
    </w:p>
    <w:p w:rsidR="00000000" w:rsidRDefault="00B61119">
      <w:pPr>
        <w:pStyle w:val="Sangradetextonormal"/>
        <w:spacing w:line="480" w:lineRule="auto"/>
      </w:pPr>
      <w:r>
        <w:t>La metodología está dada por los usuarios que tendrán acceso al siste</w:t>
      </w:r>
      <w:r>
        <w:t xml:space="preserve">ma o a la información almacenada en el mismo. Básicamente existirán tres tipos de usuarios y metodologías asociadas: </w:t>
      </w:r>
    </w:p>
    <w:p w:rsidR="00000000" w:rsidRDefault="00B61119">
      <w:pPr>
        <w:ind w:left="2126"/>
        <w:jc w:val="both"/>
        <w:rPr>
          <w:rFonts w:ascii="Arial" w:hAnsi="Arial" w:cs="Arial"/>
          <w:lang w:val="es-EC" w:eastAsia="es-EC"/>
        </w:rPr>
      </w:pPr>
    </w:p>
    <w:p w:rsidR="00000000" w:rsidRDefault="00B61119">
      <w:pPr>
        <w:ind w:left="2126"/>
        <w:jc w:val="both"/>
        <w:rPr>
          <w:rFonts w:ascii="Arial" w:hAnsi="Arial" w:cs="Arial"/>
          <w:lang w:val="es-EC" w:eastAsia="es-EC"/>
        </w:rPr>
      </w:pPr>
    </w:p>
    <w:p w:rsidR="00000000" w:rsidRDefault="00B61119">
      <w:pPr>
        <w:pStyle w:val="Sangradetextonormal"/>
        <w:spacing w:line="480" w:lineRule="auto"/>
      </w:pPr>
      <w:r>
        <w:t>Administrador del sistema. Dicho administrador debe contar con los conocimientos necesarios para crear y/o actualizar la información alm</w:t>
      </w:r>
      <w:r>
        <w:t>acenada en la base de datos demográfica, localizada físicamente en la universidad. Por otro lado, dicho administrador debe sujetarse a los señalamientos proporcionados por el custodio de la información. Asimismo, el administrador proporcionará mantenimient</w:t>
      </w:r>
      <w:r>
        <w:t xml:space="preserve">o al sistema así como a los componentes que lo integran. </w:t>
      </w:r>
    </w:p>
    <w:p w:rsidR="00000000" w:rsidRDefault="00B61119">
      <w:pPr>
        <w:ind w:left="2126"/>
        <w:jc w:val="both"/>
        <w:rPr>
          <w:rFonts w:ascii="Arial" w:hAnsi="Arial" w:cs="Arial"/>
          <w:lang w:val="es-EC" w:eastAsia="es-EC"/>
        </w:rPr>
      </w:pPr>
    </w:p>
    <w:p w:rsidR="00000000" w:rsidRDefault="00B61119">
      <w:pPr>
        <w:ind w:left="2126"/>
        <w:jc w:val="both"/>
        <w:rPr>
          <w:rFonts w:ascii="Arial" w:hAnsi="Arial" w:cs="Arial"/>
          <w:lang w:val="es-EC" w:eastAsia="es-EC"/>
        </w:rPr>
      </w:pPr>
    </w:p>
    <w:p w:rsidR="00000000" w:rsidRDefault="00B61119">
      <w:pPr>
        <w:pStyle w:val="Textoindependiente"/>
        <w:spacing w:line="480" w:lineRule="auto"/>
        <w:ind w:left="2126"/>
      </w:pPr>
      <w:r>
        <w:t>Operador del sistema (ESPOL, usuarios finales en general). Dichos usuarios sólo tendrán acceso a la visualización de la información previamente modelada. Es decir, se limitarán a consultas y no po</w:t>
      </w:r>
      <w:r>
        <w:t xml:space="preserve">drán modificar la información demográfica. Los resultados de dichas consultas podrán ser enviados directamente a los administradores del sistema. </w:t>
      </w:r>
    </w:p>
    <w:p w:rsidR="00000000" w:rsidRDefault="00B61119">
      <w:pPr>
        <w:pStyle w:val="Textoindependiente"/>
        <w:ind w:left="2124"/>
      </w:pPr>
    </w:p>
    <w:p w:rsidR="00000000" w:rsidRDefault="00B61119">
      <w:pPr>
        <w:pStyle w:val="Textoindependiente"/>
        <w:ind w:left="1440" w:hanging="540"/>
        <w:rPr>
          <w:b/>
          <w:bCs/>
        </w:rPr>
      </w:pPr>
      <w:r>
        <w:rPr>
          <w:b/>
          <w:bCs/>
        </w:rPr>
        <w:t>6.3    PROYECCIONES</w:t>
      </w:r>
    </w:p>
    <w:p w:rsidR="00000000" w:rsidRDefault="00B61119">
      <w:pPr>
        <w:pStyle w:val="Textoindependiente"/>
        <w:spacing w:before="0" w:beforeAutospacing="0" w:after="0" w:afterAutospacing="0"/>
        <w:ind w:left="709" w:firstLine="709"/>
        <w:rPr>
          <w:b/>
          <w:bCs/>
        </w:rPr>
      </w:pPr>
    </w:p>
    <w:p w:rsidR="00000000" w:rsidRDefault="00B61119">
      <w:pPr>
        <w:pStyle w:val="Textoindependiente"/>
        <w:spacing w:before="0" w:beforeAutospacing="0" w:after="0" w:afterAutospacing="0"/>
        <w:ind w:left="709" w:firstLine="709"/>
        <w:rPr>
          <w:b/>
          <w:bCs/>
        </w:rPr>
      </w:pPr>
    </w:p>
    <w:p w:rsidR="00000000" w:rsidRDefault="00B61119">
      <w:pPr>
        <w:spacing w:line="480" w:lineRule="auto"/>
        <w:ind w:left="1440"/>
        <w:jc w:val="both"/>
        <w:rPr>
          <w:rFonts w:ascii="Arial" w:hAnsi="Arial" w:cs="Arial"/>
        </w:rPr>
      </w:pPr>
      <w:r>
        <w:rPr>
          <w:rFonts w:ascii="Arial" w:hAnsi="Arial" w:cs="Arial"/>
          <w:lang w:val="es-EC"/>
        </w:rPr>
        <w:t xml:space="preserve"> </w:t>
      </w:r>
      <w:r>
        <w:rPr>
          <w:rFonts w:ascii="Arial" w:hAnsi="Arial" w:cs="Arial"/>
        </w:rPr>
        <w:t>Mediante la utilización de la tasa de crecimiento poblacional calculada con la fórmul</w:t>
      </w:r>
      <w:r>
        <w:rPr>
          <w:rFonts w:ascii="Arial" w:hAnsi="Arial" w:cs="Arial"/>
        </w:rPr>
        <w:t xml:space="preserve">a </w:t>
      </w:r>
      <w:r>
        <w:rPr>
          <w:rFonts w:ascii="Arial" w:hAnsi="Arial" w:cs="Arial"/>
          <w:position w:val="-32"/>
        </w:rPr>
        <w:object w:dxaOrig="11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40.5pt" o:ole="">
            <v:imagedata r:id="rId7" o:title=""/>
          </v:shape>
          <o:OLEObject Type="Embed" ProgID="Equation.3" ShapeID="_x0000_i1025" DrawAspect="Content" ObjectID="_1307946151" r:id="rId8"/>
        </w:object>
      </w:r>
      <w:r>
        <w:rPr>
          <w:rFonts w:ascii="Arial" w:hAnsi="Arial" w:cs="Arial"/>
        </w:rPr>
        <w:t xml:space="preserve"> [ n = tiempo entre P</w:t>
      </w:r>
      <w:r>
        <w:rPr>
          <w:rFonts w:ascii="Arial" w:hAnsi="Arial" w:cs="Arial"/>
          <w:vertAlign w:val="subscript"/>
        </w:rPr>
        <w:t>1</w:t>
      </w:r>
      <w:r>
        <w:rPr>
          <w:rFonts w:ascii="Arial" w:hAnsi="Arial" w:cs="Arial"/>
        </w:rPr>
        <w:t xml:space="preserve"> (población final) y P</w:t>
      </w:r>
      <w:r>
        <w:rPr>
          <w:rFonts w:ascii="Arial" w:hAnsi="Arial" w:cs="Arial"/>
          <w:vertAlign w:val="subscript"/>
        </w:rPr>
        <w:t xml:space="preserve">2 </w:t>
      </w:r>
      <w:r>
        <w:rPr>
          <w:rFonts w:ascii="Arial" w:hAnsi="Arial" w:cs="Arial"/>
        </w:rPr>
        <w:t>(población inicial) ] podemos proyectar y/o estimar el tamaño de la población en un año específico. Como sabemos este trabajo fue realizado con la base de datos del Censo de Población y</w:t>
      </w:r>
      <w:r>
        <w:rPr>
          <w:rFonts w:ascii="Arial" w:hAnsi="Arial" w:cs="Arial"/>
        </w:rPr>
        <w:t xml:space="preserve"> Vivienda realizado en 1990 y 1982, con esos datos podemos proyectar la población del 2001 que posteriormente podrá ser comparada cuando el INEC publique los datos definitivos del Censo de Población y Vivienda de 2001.</w:t>
      </w:r>
    </w:p>
    <w:p w:rsidR="00000000" w:rsidRDefault="00B61119">
      <w:pPr>
        <w:jc w:val="both"/>
        <w:rPr>
          <w:rFonts w:ascii="Arial" w:hAnsi="Arial" w:cs="Arial"/>
        </w:rPr>
      </w:pPr>
    </w:p>
    <w:p w:rsidR="00000000" w:rsidRDefault="00B61119">
      <w:pPr>
        <w:jc w:val="both"/>
        <w:rPr>
          <w:rFonts w:ascii="Arial" w:hAnsi="Arial" w:cs="Arial"/>
        </w:rPr>
      </w:pPr>
      <w:r>
        <w:rPr>
          <w:rFonts w:ascii="Arial" w:hAnsi="Arial" w:cs="Arial"/>
        </w:rPr>
        <w:t xml:space="preserve"> </w:t>
      </w: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pStyle w:val="Ttulo1"/>
      </w:pPr>
      <w:r>
        <w:t>Tabla VI.I Tasa de Crec</w:t>
      </w:r>
      <w:r>
        <w:t>imiento</w:t>
      </w:r>
    </w:p>
    <w:p w:rsidR="00000000" w:rsidRDefault="00B61119">
      <w:pPr>
        <w:jc w:val="both"/>
        <w:rPr>
          <w:rFonts w:ascii="Arial" w:hAnsi="Arial" w:cs="Arial"/>
        </w:rPr>
      </w:pPr>
    </w:p>
    <w:p w:rsidR="00000000" w:rsidRDefault="00B61119">
      <w:pPr>
        <w:jc w:val="both"/>
        <w:rPr>
          <w:rFonts w:ascii="Arial" w:hAnsi="Arial" w:cs="Arial"/>
        </w:rPr>
      </w:pPr>
    </w:p>
    <w:p w:rsidR="00000000" w:rsidRDefault="00BC704E">
      <w:pPr>
        <w:jc w:val="both"/>
        <w:rPr>
          <w:rFonts w:ascii="Arial" w:hAnsi="Arial" w:cs="Arial"/>
        </w:rPr>
      </w:pPr>
      <w:r>
        <w:rPr>
          <w:rFonts w:ascii="Arial" w:hAnsi="Arial" w:cs="Arial"/>
          <w:noProof/>
          <w:sz w:val="20"/>
        </w:rPr>
        <w:drawing>
          <wp:anchor distT="0" distB="0" distL="114300" distR="114300" simplePos="0" relativeHeight="251656704" behindDoc="0" locked="0" layoutInCell="1" allowOverlap="1">
            <wp:simplePos x="0" y="0"/>
            <wp:positionH relativeFrom="column">
              <wp:posOffset>228600</wp:posOffset>
            </wp:positionH>
            <wp:positionV relativeFrom="paragraph">
              <wp:posOffset>144780</wp:posOffset>
            </wp:positionV>
            <wp:extent cx="5102225" cy="4374515"/>
            <wp:effectExtent l="1905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102225" cy="4374515"/>
                    </a:xfrm>
                    <a:prstGeom prst="rect">
                      <a:avLst/>
                    </a:prstGeom>
                    <a:noFill/>
                  </pic:spPr>
                </pic:pic>
              </a:graphicData>
            </a:graphic>
          </wp:anchor>
        </w:drawing>
      </w: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lang w:val="es-EC"/>
        </w:rPr>
      </w:pPr>
    </w:p>
    <w:p w:rsidR="00000000" w:rsidRDefault="00B61119">
      <w:pPr>
        <w:jc w:val="both"/>
        <w:rPr>
          <w:rFonts w:ascii="Arial" w:hAnsi="Arial" w:cs="Arial"/>
          <w:lang w:val="es-EC"/>
        </w:rPr>
      </w:pPr>
    </w:p>
    <w:p w:rsidR="00000000" w:rsidRDefault="00B61119">
      <w:pPr>
        <w:jc w:val="both"/>
        <w:rPr>
          <w:rFonts w:ascii="Arial" w:hAnsi="Arial" w:cs="Arial"/>
          <w:lang w:val="es-EC"/>
        </w:rPr>
      </w:pPr>
    </w:p>
    <w:p w:rsidR="00000000" w:rsidRDefault="00B61119">
      <w:pPr>
        <w:jc w:val="both"/>
        <w:rPr>
          <w:rFonts w:ascii="Arial" w:hAnsi="Arial" w:cs="Arial"/>
          <w:lang w:val="es-EC"/>
        </w:rPr>
      </w:pPr>
    </w:p>
    <w:p w:rsidR="00000000" w:rsidRDefault="00B61119">
      <w:pPr>
        <w:jc w:val="both"/>
        <w:rPr>
          <w:rFonts w:ascii="Arial" w:hAnsi="Arial" w:cs="Arial"/>
          <w:lang w:val="es-EC"/>
        </w:rPr>
      </w:pPr>
    </w:p>
    <w:p w:rsidR="00000000" w:rsidRDefault="00B61119">
      <w:pPr>
        <w:jc w:val="both"/>
        <w:rPr>
          <w:rFonts w:ascii="Arial" w:hAnsi="Arial" w:cs="Arial"/>
          <w:lang w:val="es-EC"/>
        </w:rPr>
      </w:pPr>
    </w:p>
    <w:p w:rsidR="00000000" w:rsidRDefault="00B61119">
      <w:pPr>
        <w:jc w:val="both"/>
        <w:rPr>
          <w:rFonts w:ascii="Arial" w:hAnsi="Arial" w:cs="Arial"/>
          <w:lang w:val="es-EC"/>
        </w:rPr>
      </w:pPr>
    </w:p>
    <w:p w:rsidR="00000000" w:rsidRDefault="00B61119">
      <w:pPr>
        <w:pStyle w:val="Ttulo1"/>
        <w:rPr>
          <w:lang w:val="es-EC"/>
        </w:rPr>
      </w:pPr>
      <w:r>
        <w:rPr>
          <w:lang w:val="es-EC"/>
        </w:rPr>
        <w:t>Tabla VI.II Proyecciones de la Población 2001-2005</w:t>
      </w:r>
    </w:p>
    <w:p w:rsidR="00000000" w:rsidRDefault="00B61119">
      <w:pPr>
        <w:jc w:val="both"/>
        <w:rPr>
          <w:rFonts w:ascii="Arial" w:hAnsi="Arial" w:cs="Arial"/>
          <w:lang w:val="es-EC"/>
        </w:rPr>
      </w:pPr>
    </w:p>
    <w:p w:rsidR="00000000" w:rsidRDefault="00B61119">
      <w:pPr>
        <w:jc w:val="both"/>
        <w:rPr>
          <w:rFonts w:ascii="Arial" w:hAnsi="Arial" w:cs="Arial"/>
          <w:lang w:val="es-EC"/>
        </w:rPr>
      </w:pPr>
    </w:p>
    <w:p w:rsidR="00000000" w:rsidRDefault="00B61119">
      <w:pPr>
        <w:jc w:val="both"/>
        <w:rPr>
          <w:rFonts w:ascii="Arial" w:hAnsi="Arial" w:cs="Arial"/>
          <w:lang w:val="es-EC"/>
        </w:rPr>
      </w:pPr>
    </w:p>
    <w:p w:rsidR="00000000" w:rsidRDefault="00BC704E">
      <w:pPr>
        <w:jc w:val="both"/>
        <w:rPr>
          <w:rFonts w:ascii="Arial" w:hAnsi="Arial" w:cs="Arial"/>
          <w:lang w:val="es-EC"/>
        </w:rPr>
      </w:pPr>
      <w:r>
        <w:rPr>
          <w:rFonts w:ascii="Arial" w:hAnsi="Arial" w:cs="Arial"/>
          <w:noProof/>
          <w:sz w:val="20"/>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137160</wp:posOffset>
            </wp:positionV>
            <wp:extent cx="5029200" cy="4343400"/>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029200" cy="4343400"/>
                    </a:xfrm>
                    <a:prstGeom prst="rect">
                      <a:avLst/>
                    </a:prstGeom>
                    <a:noFill/>
                  </pic:spPr>
                </pic:pic>
              </a:graphicData>
            </a:graphic>
          </wp:anchor>
        </w:drawing>
      </w:r>
    </w:p>
    <w:p w:rsidR="00000000" w:rsidRDefault="00B61119">
      <w:pPr>
        <w:jc w:val="both"/>
        <w:rPr>
          <w:rFonts w:ascii="Arial" w:hAnsi="Arial" w:cs="Arial"/>
          <w:lang w:val="es-EC"/>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rPr>
      </w:pPr>
    </w:p>
    <w:p w:rsidR="00000000" w:rsidRDefault="00B61119">
      <w:pPr>
        <w:jc w:val="both"/>
        <w:rPr>
          <w:rFonts w:ascii="Arial" w:hAnsi="Arial" w:cs="Arial"/>
          <w:b/>
          <w:bCs/>
        </w:rPr>
      </w:pPr>
      <w:r>
        <w:rPr>
          <w:rFonts w:ascii="Arial" w:hAnsi="Arial" w:cs="Arial"/>
          <w:b/>
          <w:bCs/>
        </w:rPr>
        <w:t>Tabla VI.III Proyecciones de la Población 2006-2010</w:t>
      </w:r>
    </w:p>
    <w:p w:rsidR="00000000" w:rsidRDefault="00B61119">
      <w:pPr>
        <w:jc w:val="both"/>
        <w:rPr>
          <w:rFonts w:ascii="Arial" w:hAnsi="Arial" w:cs="Arial"/>
          <w:b/>
          <w:bCs/>
        </w:rPr>
      </w:pPr>
    </w:p>
    <w:p w:rsidR="00000000" w:rsidRDefault="00BC704E">
      <w:pPr>
        <w:jc w:val="both"/>
        <w:rPr>
          <w:rFonts w:ascii="Arial" w:hAnsi="Arial" w:cs="Arial"/>
        </w:rPr>
      </w:pPr>
      <w:r>
        <w:rPr>
          <w:rFonts w:ascii="Arial" w:hAnsi="Arial" w:cs="Arial"/>
          <w:noProof/>
          <w:sz w:val="20"/>
        </w:rPr>
        <w:drawing>
          <wp:anchor distT="0" distB="0" distL="114300" distR="114300" simplePos="0" relativeHeight="251658752" behindDoc="0" locked="0" layoutInCell="1" allowOverlap="1">
            <wp:simplePos x="0" y="0"/>
            <wp:positionH relativeFrom="column">
              <wp:posOffset>114300</wp:posOffset>
            </wp:positionH>
            <wp:positionV relativeFrom="paragraph">
              <wp:posOffset>152400</wp:posOffset>
            </wp:positionV>
            <wp:extent cx="5080000" cy="4800600"/>
            <wp:effectExtent l="19050" t="0" r="635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5080000" cy="4800600"/>
                    </a:xfrm>
                    <a:prstGeom prst="rect">
                      <a:avLst/>
                    </a:prstGeom>
                    <a:noFill/>
                  </pic:spPr>
                </pic:pic>
              </a:graphicData>
            </a:graphic>
          </wp:anchor>
        </w:drawing>
      </w:r>
    </w:p>
    <w:p w:rsidR="00000000" w:rsidRDefault="00B61119">
      <w:pPr>
        <w:jc w:val="both"/>
        <w:rPr>
          <w:rFonts w:ascii="Arial" w:hAnsi="Arial" w:cs="Arial"/>
        </w:rPr>
      </w:pPr>
    </w:p>
    <w:p w:rsidR="00B61119" w:rsidRDefault="00B61119">
      <w:pPr>
        <w:jc w:val="both"/>
        <w:rPr>
          <w:rFonts w:ascii="Arial" w:hAnsi="Arial" w:cs="Arial"/>
        </w:rPr>
      </w:pPr>
    </w:p>
    <w:sectPr w:rsidR="00B61119">
      <w:headerReference w:type="even" r:id="rId12"/>
      <w:headerReference w:type="default" r:id="rId13"/>
      <w:pgSz w:w="12240" w:h="15840"/>
      <w:pgMar w:top="2268" w:right="1361" w:bottom="2268" w:left="2268" w:header="709" w:footer="709" w:gutter="0"/>
      <w:pgNumType w:start="19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119" w:rsidRDefault="00B61119">
      <w:r>
        <w:separator/>
      </w:r>
    </w:p>
  </w:endnote>
  <w:endnote w:type="continuationSeparator" w:id="1">
    <w:p w:rsidR="00B61119" w:rsidRDefault="00B61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119" w:rsidRDefault="00B61119">
      <w:r>
        <w:separator/>
      </w:r>
    </w:p>
  </w:footnote>
  <w:footnote w:type="continuationSeparator" w:id="1">
    <w:p w:rsidR="00B61119" w:rsidRDefault="00B61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111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B6111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111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704E">
      <w:rPr>
        <w:rStyle w:val="Nmerodepgina"/>
        <w:noProof/>
      </w:rPr>
      <w:t>198</w:t>
    </w:r>
    <w:r>
      <w:rPr>
        <w:rStyle w:val="Nmerodepgina"/>
      </w:rPr>
      <w:fldChar w:fldCharType="end"/>
    </w:r>
  </w:p>
  <w:p w:rsidR="00000000" w:rsidRDefault="00B61119">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028"/>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5DD7B40"/>
    <w:multiLevelType w:val="multilevel"/>
    <w:tmpl w:val="1970642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ED2558"/>
    <w:multiLevelType w:val="multilevel"/>
    <w:tmpl w:val="B3D6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009F6"/>
    <w:multiLevelType w:val="multilevel"/>
    <w:tmpl w:val="921CC5E4"/>
    <w:lvl w:ilvl="0">
      <w:start w:val="6"/>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1FC27E20"/>
    <w:multiLevelType w:val="multilevel"/>
    <w:tmpl w:val="E4368EF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F46BB2"/>
    <w:multiLevelType w:val="hybridMultilevel"/>
    <w:tmpl w:val="BE1493B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305A1C25"/>
    <w:multiLevelType w:val="multilevel"/>
    <w:tmpl w:val="95CACB7C"/>
    <w:lvl w:ilvl="0">
      <w:start w:val="1"/>
      <w:numFmt w:val="decimal"/>
      <w:lvlText w:val="6.%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5C04AA1"/>
    <w:multiLevelType w:val="multilevel"/>
    <w:tmpl w:val="9016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E21504"/>
    <w:multiLevelType w:val="multilevel"/>
    <w:tmpl w:val="CFBACD6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4C5529C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F860E51"/>
    <w:multiLevelType w:val="hybridMultilevel"/>
    <w:tmpl w:val="644AD974"/>
    <w:lvl w:ilvl="0" w:tplc="C91607CA">
      <w:start w:val="6"/>
      <w:numFmt w:val="decimal"/>
      <w:lvlText w:val="%1."/>
      <w:lvlJc w:val="left"/>
      <w:pPr>
        <w:tabs>
          <w:tab w:val="num" w:pos="720"/>
        </w:tabs>
        <w:ind w:left="720" w:hanging="360"/>
      </w:pPr>
      <w:rPr>
        <w:rFonts w:hint="default"/>
      </w:rPr>
    </w:lvl>
    <w:lvl w:ilvl="1" w:tplc="39AA82D4">
      <w:numFmt w:val="none"/>
      <w:lvlText w:val=""/>
      <w:lvlJc w:val="left"/>
      <w:pPr>
        <w:tabs>
          <w:tab w:val="num" w:pos="360"/>
        </w:tabs>
      </w:pPr>
    </w:lvl>
    <w:lvl w:ilvl="2" w:tplc="73E48A54">
      <w:numFmt w:val="none"/>
      <w:lvlText w:val=""/>
      <w:lvlJc w:val="left"/>
      <w:pPr>
        <w:tabs>
          <w:tab w:val="num" w:pos="360"/>
        </w:tabs>
      </w:pPr>
    </w:lvl>
    <w:lvl w:ilvl="3" w:tplc="20A23604">
      <w:numFmt w:val="none"/>
      <w:lvlText w:val=""/>
      <w:lvlJc w:val="left"/>
      <w:pPr>
        <w:tabs>
          <w:tab w:val="num" w:pos="360"/>
        </w:tabs>
      </w:pPr>
    </w:lvl>
    <w:lvl w:ilvl="4" w:tplc="9BBC0454">
      <w:numFmt w:val="none"/>
      <w:lvlText w:val=""/>
      <w:lvlJc w:val="left"/>
      <w:pPr>
        <w:tabs>
          <w:tab w:val="num" w:pos="360"/>
        </w:tabs>
      </w:pPr>
    </w:lvl>
    <w:lvl w:ilvl="5" w:tplc="680CF38A">
      <w:numFmt w:val="none"/>
      <w:lvlText w:val=""/>
      <w:lvlJc w:val="left"/>
      <w:pPr>
        <w:tabs>
          <w:tab w:val="num" w:pos="360"/>
        </w:tabs>
      </w:pPr>
    </w:lvl>
    <w:lvl w:ilvl="6" w:tplc="9BA6A9B8">
      <w:numFmt w:val="none"/>
      <w:lvlText w:val=""/>
      <w:lvlJc w:val="left"/>
      <w:pPr>
        <w:tabs>
          <w:tab w:val="num" w:pos="360"/>
        </w:tabs>
      </w:pPr>
    </w:lvl>
    <w:lvl w:ilvl="7" w:tplc="791C88EA">
      <w:numFmt w:val="none"/>
      <w:lvlText w:val=""/>
      <w:lvlJc w:val="left"/>
      <w:pPr>
        <w:tabs>
          <w:tab w:val="num" w:pos="360"/>
        </w:tabs>
      </w:pPr>
    </w:lvl>
    <w:lvl w:ilvl="8" w:tplc="0B90F938">
      <w:numFmt w:val="none"/>
      <w:lvlText w:val=""/>
      <w:lvlJc w:val="left"/>
      <w:pPr>
        <w:tabs>
          <w:tab w:val="num" w:pos="360"/>
        </w:tabs>
      </w:pPr>
    </w:lvl>
  </w:abstractNum>
  <w:abstractNum w:abstractNumId="11">
    <w:nsid w:val="60321E50"/>
    <w:multiLevelType w:val="hybridMultilevel"/>
    <w:tmpl w:val="31283686"/>
    <w:lvl w:ilvl="0" w:tplc="0C0A0001">
      <w:start w:val="1"/>
      <w:numFmt w:val="bullet"/>
      <w:lvlText w:val=""/>
      <w:lvlJc w:val="left"/>
      <w:pPr>
        <w:tabs>
          <w:tab w:val="num" w:pos="2484"/>
        </w:tabs>
        <w:ind w:left="2484" w:hanging="360"/>
      </w:pPr>
      <w:rPr>
        <w:rFonts w:ascii="Symbol" w:hAnsi="Symbol" w:hint="default"/>
      </w:rPr>
    </w:lvl>
    <w:lvl w:ilvl="1" w:tplc="0C0A0003" w:tentative="1">
      <w:start w:val="1"/>
      <w:numFmt w:val="bullet"/>
      <w:lvlText w:val="o"/>
      <w:lvlJc w:val="left"/>
      <w:pPr>
        <w:tabs>
          <w:tab w:val="num" w:pos="3204"/>
        </w:tabs>
        <w:ind w:left="3204" w:hanging="360"/>
      </w:pPr>
      <w:rPr>
        <w:rFonts w:ascii="Courier New" w:hAnsi="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12">
    <w:nsid w:val="61B813EF"/>
    <w:multiLevelType w:val="hybridMultilevel"/>
    <w:tmpl w:val="6E182DCA"/>
    <w:lvl w:ilvl="0" w:tplc="09AA3D3C">
      <w:start w:val="6"/>
      <w:numFmt w:val="decimal"/>
      <w:lvlText w:val="%1."/>
      <w:lvlJc w:val="left"/>
      <w:pPr>
        <w:tabs>
          <w:tab w:val="num" w:pos="720"/>
        </w:tabs>
        <w:ind w:left="720" w:hanging="360"/>
      </w:pPr>
      <w:rPr>
        <w:rFonts w:hint="default"/>
      </w:rPr>
    </w:lvl>
    <w:lvl w:ilvl="1" w:tplc="972ACA2C">
      <w:numFmt w:val="none"/>
      <w:lvlText w:val=""/>
      <w:lvlJc w:val="left"/>
      <w:pPr>
        <w:tabs>
          <w:tab w:val="num" w:pos="360"/>
        </w:tabs>
      </w:pPr>
    </w:lvl>
    <w:lvl w:ilvl="2" w:tplc="803604F8">
      <w:numFmt w:val="none"/>
      <w:lvlText w:val=""/>
      <w:lvlJc w:val="left"/>
      <w:pPr>
        <w:tabs>
          <w:tab w:val="num" w:pos="360"/>
        </w:tabs>
      </w:pPr>
    </w:lvl>
    <w:lvl w:ilvl="3" w:tplc="08E6B748">
      <w:numFmt w:val="none"/>
      <w:lvlText w:val=""/>
      <w:lvlJc w:val="left"/>
      <w:pPr>
        <w:tabs>
          <w:tab w:val="num" w:pos="360"/>
        </w:tabs>
      </w:pPr>
    </w:lvl>
    <w:lvl w:ilvl="4" w:tplc="D4C87FDA">
      <w:numFmt w:val="none"/>
      <w:lvlText w:val=""/>
      <w:lvlJc w:val="left"/>
      <w:pPr>
        <w:tabs>
          <w:tab w:val="num" w:pos="360"/>
        </w:tabs>
      </w:pPr>
    </w:lvl>
    <w:lvl w:ilvl="5" w:tplc="3176F32C">
      <w:numFmt w:val="none"/>
      <w:lvlText w:val=""/>
      <w:lvlJc w:val="left"/>
      <w:pPr>
        <w:tabs>
          <w:tab w:val="num" w:pos="360"/>
        </w:tabs>
      </w:pPr>
    </w:lvl>
    <w:lvl w:ilvl="6" w:tplc="94FAA6EC">
      <w:numFmt w:val="none"/>
      <w:lvlText w:val=""/>
      <w:lvlJc w:val="left"/>
      <w:pPr>
        <w:tabs>
          <w:tab w:val="num" w:pos="360"/>
        </w:tabs>
      </w:pPr>
    </w:lvl>
    <w:lvl w:ilvl="7" w:tplc="369C51A2">
      <w:numFmt w:val="none"/>
      <w:lvlText w:val=""/>
      <w:lvlJc w:val="left"/>
      <w:pPr>
        <w:tabs>
          <w:tab w:val="num" w:pos="360"/>
        </w:tabs>
      </w:pPr>
    </w:lvl>
    <w:lvl w:ilvl="8" w:tplc="152ED3E0">
      <w:numFmt w:val="none"/>
      <w:lvlText w:val=""/>
      <w:lvlJc w:val="left"/>
      <w:pPr>
        <w:tabs>
          <w:tab w:val="num" w:pos="360"/>
        </w:tabs>
      </w:pPr>
    </w:lvl>
  </w:abstractNum>
  <w:abstractNum w:abstractNumId="13">
    <w:nsid w:val="73A54004"/>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6"/>
  </w:num>
  <w:num w:numId="2">
    <w:abstractNumId w:val="2"/>
  </w:num>
  <w:num w:numId="3">
    <w:abstractNumId w:val="7"/>
  </w:num>
  <w:num w:numId="4">
    <w:abstractNumId w:val="4"/>
  </w:num>
  <w:num w:numId="5">
    <w:abstractNumId w:val="0"/>
  </w:num>
  <w:num w:numId="6">
    <w:abstractNumId w:val="12"/>
  </w:num>
  <w:num w:numId="7">
    <w:abstractNumId w:val="3"/>
  </w:num>
  <w:num w:numId="8">
    <w:abstractNumId w:val="9"/>
  </w:num>
  <w:num w:numId="9">
    <w:abstractNumId w:val="10"/>
  </w:num>
  <w:num w:numId="10">
    <w:abstractNumId w:val="5"/>
  </w:num>
  <w:num w:numId="11">
    <w:abstractNumId w:val="11"/>
  </w:num>
  <w:num w:numId="12">
    <w:abstractNumId w:val="13"/>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BC704E"/>
    <w:rsid w:val="00B61119"/>
    <w:rsid w:val="00BC70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rFonts w:ascii="Arial" w:hAnsi="Arial"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rPr>
      <w:color w:val="000080"/>
      <w:lang w:val="es-EC" w:eastAsia="es-EC"/>
    </w:rPr>
  </w:style>
  <w:style w:type="paragraph" w:styleId="Textoindependiente">
    <w:name w:val="Body Text"/>
    <w:basedOn w:val="Normal"/>
    <w:semiHidden/>
    <w:pPr>
      <w:spacing w:before="100" w:beforeAutospacing="1" w:after="100" w:afterAutospacing="1"/>
      <w:jc w:val="both"/>
    </w:pPr>
    <w:rPr>
      <w:rFonts w:ascii="Arial" w:hAnsi="Arial" w:cs="Arial"/>
      <w:lang w:val="es-EC" w:eastAsia="es-EC"/>
    </w:rPr>
  </w:style>
  <w:style w:type="paragraph" w:customStyle="1" w:styleId="font5">
    <w:name w:val="font5"/>
    <w:basedOn w:val="Normal"/>
    <w:pPr>
      <w:spacing w:before="100" w:beforeAutospacing="1" w:after="100" w:afterAutospacing="1"/>
    </w:pPr>
    <w:rPr>
      <w:rFonts w:eastAsia="Arial Unicode MS"/>
      <w:i/>
      <w:iCs/>
      <w:sz w:val="20"/>
      <w:szCs w:val="20"/>
    </w:rPr>
  </w:style>
  <w:style w:type="paragraph" w:customStyle="1" w:styleId="font6">
    <w:name w:val="font6"/>
    <w:basedOn w:val="Normal"/>
    <w:pPr>
      <w:spacing w:before="100" w:beforeAutospacing="1" w:after="100" w:afterAutospacing="1"/>
    </w:pPr>
    <w:rPr>
      <w:rFonts w:eastAsia="Arial Unicode MS"/>
      <w:b/>
      <w:bCs/>
      <w:i/>
      <w:iCs/>
      <w:color w:val="0000FF"/>
      <w:sz w:val="16"/>
      <w:szCs w:val="16"/>
    </w:rPr>
  </w:style>
  <w:style w:type="paragraph" w:customStyle="1" w:styleId="xl24">
    <w:name w:val="xl24"/>
    <w:basedOn w:val="Normal"/>
    <w:pPr>
      <w:spacing w:before="100" w:beforeAutospacing="1" w:after="100" w:afterAutospacing="1"/>
      <w:jc w:val="center"/>
    </w:pPr>
    <w:rPr>
      <w:rFonts w:eastAsia="Arial Unicode MS"/>
      <w:sz w:val="16"/>
      <w:szCs w:val="16"/>
    </w:rPr>
  </w:style>
  <w:style w:type="paragraph" w:customStyle="1" w:styleId="xl25">
    <w:name w:val="xl25"/>
    <w:basedOn w:val="Normal"/>
    <w:pPr>
      <w:spacing w:before="100" w:beforeAutospacing="1" w:after="100" w:afterAutospacing="1"/>
    </w:pPr>
    <w:rPr>
      <w:rFonts w:eastAsia="Arial Unicode MS"/>
      <w:sz w:val="16"/>
      <w:szCs w:val="16"/>
    </w:rPr>
  </w:style>
  <w:style w:type="paragraph" w:customStyle="1" w:styleId="xl26">
    <w:name w:val="xl26"/>
    <w:basedOn w:val="Normal"/>
    <w:pPr>
      <w:shd w:val="clear" w:color="auto" w:fill="CCFFCC"/>
      <w:spacing w:before="100" w:beforeAutospacing="1" w:after="100" w:afterAutospacing="1"/>
      <w:jc w:val="center"/>
    </w:pPr>
    <w:rPr>
      <w:rFonts w:eastAsia="Arial Unicode MS"/>
      <w:b/>
      <w:bCs/>
      <w:color w:val="0000FF"/>
      <w:sz w:val="16"/>
      <w:szCs w:val="16"/>
    </w:rPr>
  </w:style>
  <w:style w:type="paragraph" w:customStyle="1" w:styleId="xl27">
    <w:name w:val="xl27"/>
    <w:basedOn w:val="Normal"/>
    <w:pPr>
      <w:shd w:val="clear" w:color="auto" w:fill="CCFFCC"/>
      <w:spacing w:before="100" w:beforeAutospacing="1" w:after="100" w:afterAutospacing="1"/>
    </w:pPr>
    <w:rPr>
      <w:rFonts w:eastAsia="Arial Unicode MS"/>
      <w:b/>
      <w:bCs/>
      <w:color w:val="0000FF"/>
      <w:sz w:val="16"/>
      <w:szCs w:val="16"/>
    </w:rPr>
  </w:style>
  <w:style w:type="paragraph" w:customStyle="1" w:styleId="xl28">
    <w:name w:val="xl28"/>
    <w:basedOn w:val="Normal"/>
    <w:pPr>
      <w:pBdr>
        <w:bottom w:val="single" w:sz="4" w:space="0" w:color="auto"/>
      </w:pBdr>
      <w:shd w:val="clear" w:color="auto" w:fill="CCFFCC"/>
      <w:spacing w:before="100" w:beforeAutospacing="1" w:after="100" w:afterAutospacing="1"/>
      <w:jc w:val="center"/>
    </w:pPr>
    <w:rPr>
      <w:rFonts w:eastAsia="Arial Unicode MS"/>
      <w:b/>
      <w:bCs/>
      <w:color w:val="0000FF"/>
      <w:sz w:val="16"/>
      <w:szCs w:val="16"/>
    </w:rPr>
  </w:style>
  <w:style w:type="paragraph" w:customStyle="1" w:styleId="xl29">
    <w:name w:val="xl29"/>
    <w:basedOn w:val="Normal"/>
    <w:pPr>
      <w:pBdr>
        <w:bottom w:val="single" w:sz="4" w:space="0" w:color="auto"/>
      </w:pBdr>
      <w:shd w:val="clear" w:color="auto" w:fill="CCFFCC"/>
      <w:spacing w:before="100" w:beforeAutospacing="1" w:after="100" w:afterAutospacing="1"/>
    </w:pPr>
    <w:rPr>
      <w:rFonts w:eastAsia="Arial Unicode MS"/>
      <w:b/>
      <w:bCs/>
      <w:color w:val="0000FF"/>
      <w:sz w:val="16"/>
      <w:szCs w:val="16"/>
    </w:rPr>
  </w:style>
  <w:style w:type="paragraph" w:styleId="Sangradetextonormal">
    <w:name w:val="Body Text Indent"/>
    <w:basedOn w:val="Normal"/>
    <w:semiHidden/>
    <w:pPr>
      <w:spacing w:before="100" w:beforeAutospacing="1" w:after="100" w:afterAutospacing="1"/>
      <w:ind w:left="2126"/>
      <w:jc w:val="both"/>
    </w:pPr>
    <w:rPr>
      <w:rFonts w:ascii="Arial" w:hAnsi="Arial" w:cs="Arial"/>
      <w:lang w:val="es-EC" w:eastAsia="es-EC"/>
    </w:rPr>
  </w:style>
  <w:style w:type="paragraph" w:styleId="Sangra2detindependiente">
    <w:name w:val="Body Text Indent 2"/>
    <w:basedOn w:val="Normal"/>
    <w:semiHidden/>
    <w:pPr>
      <w:spacing w:before="100" w:beforeAutospacing="1" w:after="100" w:afterAutospacing="1" w:line="480" w:lineRule="auto"/>
      <w:ind w:left="1418"/>
      <w:jc w:val="both"/>
    </w:pPr>
    <w:rPr>
      <w:rFonts w:ascii="Arial" w:hAnsi="Arial" w:cs="Arial"/>
      <w:lang w:val="es-EC" w:eastAsia="es-EC"/>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Sangra3detindependiente">
    <w:name w:val="Body Text Indent 3"/>
    <w:basedOn w:val="Normal"/>
    <w:semiHidden/>
    <w:pPr>
      <w:spacing w:line="480" w:lineRule="auto"/>
      <w:ind w:left="144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6447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ANÁLISIS DE RESULTADOS</vt:lpstr>
    </vt:vector>
  </TitlesOfParts>
  <Company>Nemesis Corp.</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DE RESULTADOS</dc:title>
  <dc:subject/>
  <dc:creator>Milton Carrera Acosta</dc:creator>
  <cp:keywords/>
  <dc:description/>
  <cp:lastModifiedBy>Ayudante</cp:lastModifiedBy>
  <cp:revision>2</cp:revision>
  <dcterms:created xsi:type="dcterms:W3CDTF">2009-07-01T14:36:00Z</dcterms:created>
  <dcterms:modified xsi:type="dcterms:W3CDTF">2009-07-01T14:36:00Z</dcterms:modified>
</cp:coreProperties>
</file>