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82F8A">
      <w:pPr>
        <w:pStyle w:val="Ttulo"/>
      </w:pPr>
      <w:r>
        <w:object w:dxaOrig="85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71.15pt" o:ole="" fillcolor="window">
            <v:imagedata r:id="rId7" o:title="" grayscale="t"/>
          </v:shape>
          <o:OLEObject Type="Embed" ProgID="MSPhotoEd.3" ShapeID="_x0000_i1025" DrawAspect="Content" ObjectID="_1307948983" r:id="rId8"/>
        </w:object>
      </w:r>
    </w:p>
    <w:p w:rsidR="00000000" w:rsidRDefault="00982F8A">
      <w:pPr>
        <w:pStyle w:val="Ttulo"/>
      </w:pPr>
    </w:p>
    <w:p w:rsidR="00000000" w:rsidRDefault="00982F8A">
      <w:pPr>
        <w:pStyle w:val="Ttulo"/>
        <w:rPr>
          <w:sz w:val="32"/>
        </w:rPr>
      </w:pPr>
      <w:r>
        <w:rPr>
          <w:sz w:val="32"/>
        </w:rPr>
        <w:t>ESCUELA SUPERIOR POLITÉCNICA DEL LITORAL</w:t>
      </w:r>
    </w:p>
    <w:p w:rsidR="00000000" w:rsidRDefault="00982F8A">
      <w:pPr>
        <w:jc w:val="center"/>
        <w:rPr>
          <w:b/>
          <w:sz w:val="38"/>
        </w:rPr>
      </w:pPr>
      <w:r>
        <w:rPr>
          <w:b/>
          <w:sz w:val="38"/>
        </w:rPr>
        <w:t>I</w:t>
      </w:r>
      <w:r>
        <w:rPr>
          <w:b/>
          <w:sz w:val="38"/>
        </w:rPr>
        <w:t>nstituto de Ciencias Matemáticas</w:t>
      </w:r>
    </w:p>
    <w:p w:rsidR="00000000" w:rsidRDefault="00982F8A">
      <w:pPr>
        <w:jc w:val="center"/>
        <w:rPr>
          <w:b/>
        </w:rPr>
      </w:pPr>
    </w:p>
    <w:p w:rsidR="00000000" w:rsidRDefault="00982F8A">
      <w:pPr>
        <w:jc w:val="center"/>
        <w:rPr>
          <w:b/>
        </w:rPr>
      </w:pPr>
    </w:p>
    <w:p w:rsidR="00000000" w:rsidRDefault="00982F8A">
      <w:pPr>
        <w:jc w:val="center"/>
        <w:rPr>
          <w:b/>
        </w:rPr>
      </w:pPr>
    </w:p>
    <w:p w:rsidR="00000000" w:rsidRDefault="00982F8A">
      <w:pPr>
        <w:jc w:val="center"/>
        <w:rPr>
          <w:b/>
          <w:sz w:val="32"/>
        </w:rPr>
      </w:pPr>
      <w:r>
        <w:rPr>
          <w:b/>
          <w:sz w:val="32"/>
        </w:rPr>
        <w:t>“Determinación del nivel de conocimientos en matemáticas y lenguaje de los estudiantes del último año de bachillerato de los colegios fiscales urbanos del cantón Guayaquil. Un análisis estadístico”</w:t>
      </w:r>
    </w:p>
    <w:p w:rsidR="00000000" w:rsidRDefault="00982F8A">
      <w:pPr>
        <w:jc w:val="center"/>
      </w:pPr>
    </w:p>
    <w:p w:rsidR="00000000" w:rsidRDefault="00982F8A">
      <w:pPr>
        <w:jc w:val="center"/>
      </w:pPr>
    </w:p>
    <w:p w:rsidR="00000000" w:rsidRDefault="00982F8A">
      <w:pPr>
        <w:jc w:val="center"/>
      </w:pPr>
    </w:p>
    <w:p w:rsidR="00000000" w:rsidRDefault="00982F8A">
      <w:pPr>
        <w:pStyle w:val="Ttulo1"/>
        <w:numPr>
          <w:ilvl w:val="0"/>
          <w:numId w:val="0"/>
        </w:numPr>
        <w:jc w:val="center"/>
        <w:rPr>
          <w:sz w:val="32"/>
        </w:rPr>
      </w:pPr>
      <w:r>
        <w:rPr>
          <w:sz w:val="32"/>
        </w:rPr>
        <w:t xml:space="preserve">T E S I S    D E   </w:t>
      </w:r>
      <w:r>
        <w:rPr>
          <w:sz w:val="32"/>
        </w:rPr>
        <w:t>G R A D O</w:t>
      </w:r>
    </w:p>
    <w:p w:rsidR="00000000" w:rsidRDefault="00982F8A">
      <w:pPr>
        <w:jc w:val="center"/>
        <w:rPr>
          <w:b/>
          <w:sz w:val="34"/>
        </w:rPr>
      </w:pPr>
    </w:p>
    <w:p w:rsidR="00000000" w:rsidRDefault="00982F8A">
      <w:pPr>
        <w:jc w:val="center"/>
        <w:rPr>
          <w:b/>
          <w:sz w:val="32"/>
        </w:rPr>
      </w:pPr>
      <w:r>
        <w:rPr>
          <w:b/>
          <w:sz w:val="32"/>
        </w:rPr>
        <w:t>Previa a la obtención del Título de:</w:t>
      </w:r>
    </w:p>
    <w:p w:rsidR="00000000" w:rsidRDefault="00982F8A">
      <w:pPr>
        <w:jc w:val="center"/>
        <w:rPr>
          <w:b/>
          <w:sz w:val="32"/>
        </w:rPr>
      </w:pPr>
      <w:r>
        <w:rPr>
          <w:b/>
          <w:sz w:val="32"/>
        </w:rPr>
        <w:t>INGENIERO EN ESTADÍSTICA INFORMÁTICA</w:t>
      </w:r>
    </w:p>
    <w:p w:rsidR="00000000" w:rsidRDefault="00982F8A">
      <w:pPr>
        <w:jc w:val="center"/>
        <w:rPr>
          <w:b/>
        </w:rPr>
      </w:pPr>
    </w:p>
    <w:p w:rsidR="00000000" w:rsidRDefault="00982F8A">
      <w:pPr>
        <w:jc w:val="center"/>
        <w:rPr>
          <w:b/>
        </w:rPr>
      </w:pPr>
    </w:p>
    <w:p w:rsidR="00000000" w:rsidRDefault="00982F8A">
      <w:pPr>
        <w:jc w:val="center"/>
        <w:rPr>
          <w:b/>
          <w:sz w:val="32"/>
        </w:rPr>
      </w:pPr>
      <w:r>
        <w:rPr>
          <w:b/>
          <w:sz w:val="32"/>
        </w:rPr>
        <w:t>Presentada por:</w:t>
      </w:r>
    </w:p>
    <w:p w:rsidR="00000000" w:rsidRDefault="00982F8A">
      <w:pPr>
        <w:jc w:val="center"/>
        <w:rPr>
          <w:b/>
          <w:sz w:val="32"/>
        </w:rPr>
      </w:pPr>
    </w:p>
    <w:p w:rsidR="00000000" w:rsidRDefault="00982F8A">
      <w:pPr>
        <w:jc w:val="center"/>
        <w:rPr>
          <w:b/>
          <w:sz w:val="32"/>
        </w:rPr>
      </w:pPr>
      <w:r>
        <w:rPr>
          <w:b/>
          <w:sz w:val="32"/>
        </w:rPr>
        <w:t>Laura  Paredes  Floril</w:t>
      </w:r>
    </w:p>
    <w:p w:rsidR="00000000" w:rsidRDefault="00982F8A">
      <w:pPr>
        <w:jc w:val="center"/>
        <w:rPr>
          <w:b/>
          <w:sz w:val="32"/>
        </w:rPr>
      </w:pPr>
    </w:p>
    <w:p w:rsidR="00000000" w:rsidRDefault="00982F8A">
      <w:pPr>
        <w:jc w:val="center"/>
        <w:rPr>
          <w:b/>
          <w:sz w:val="32"/>
        </w:rPr>
      </w:pPr>
      <w:r>
        <w:rPr>
          <w:b/>
          <w:snapToGrid/>
          <w:sz w:val="32"/>
        </w:rPr>
        <w:pict>
          <v:line id="_x0000_s1034" style="position:absolute;left:0;text-align:left;z-index:251655168" from="145.8pt,10.8pt" to="271.8pt,10.8pt" o:allowincell="f" strokeweight="6pt"/>
        </w:pict>
      </w:r>
    </w:p>
    <w:p w:rsidR="00000000" w:rsidRDefault="00982F8A">
      <w:pPr>
        <w:jc w:val="center"/>
        <w:rPr>
          <w:b/>
        </w:rPr>
      </w:pPr>
    </w:p>
    <w:p w:rsidR="00000000" w:rsidRDefault="00982F8A">
      <w:pPr>
        <w:jc w:val="center"/>
        <w:rPr>
          <w:b/>
          <w:sz w:val="32"/>
        </w:rPr>
      </w:pPr>
      <w:r>
        <w:rPr>
          <w:b/>
          <w:sz w:val="32"/>
        </w:rPr>
        <w:t>GUAYAQUIL  -  ECUADOR</w:t>
      </w:r>
    </w:p>
    <w:p w:rsidR="00000000" w:rsidRDefault="00982F8A">
      <w:pPr>
        <w:jc w:val="center"/>
        <w:rPr>
          <w:b/>
          <w:sz w:val="32"/>
        </w:rPr>
      </w:pPr>
    </w:p>
    <w:p w:rsidR="00000000" w:rsidRDefault="00982F8A">
      <w:pPr>
        <w:jc w:val="center"/>
        <w:rPr>
          <w:b/>
          <w:sz w:val="32"/>
        </w:rPr>
      </w:pPr>
      <w:r>
        <w:rPr>
          <w:b/>
          <w:sz w:val="32"/>
        </w:rPr>
        <w:t>AÑO</w:t>
      </w:r>
    </w:p>
    <w:p w:rsidR="00000000" w:rsidRDefault="00982F8A">
      <w:pPr>
        <w:jc w:val="center"/>
        <w:rPr>
          <w:b/>
          <w:sz w:val="32"/>
        </w:rPr>
      </w:pPr>
    </w:p>
    <w:p w:rsidR="00000000" w:rsidRDefault="00982F8A">
      <w:pPr>
        <w:jc w:val="center"/>
      </w:pPr>
      <w:r>
        <w:rPr>
          <w:b/>
          <w:sz w:val="32"/>
        </w:rPr>
        <w:t>2001</w:t>
      </w:r>
    </w:p>
    <w:p w:rsidR="00000000" w:rsidRDefault="00982F8A">
      <w:pPr>
        <w:pStyle w:val="Ttulo1"/>
        <w:numPr>
          <w:ilvl w:val="0"/>
          <w:numId w:val="0"/>
        </w:numPr>
        <w:jc w:val="center"/>
        <w:rPr>
          <w:sz w:val="32"/>
        </w:rPr>
      </w:pPr>
      <w:r>
        <w:rPr>
          <w:sz w:val="32"/>
        </w:rPr>
        <w:br w:type="page"/>
      </w:r>
      <w:r>
        <w:rPr>
          <w:sz w:val="32"/>
        </w:rPr>
        <w:lastRenderedPageBreak/>
        <w:t>AGRADECIMIENTO</w:t>
      </w:r>
    </w:p>
    <w:p w:rsidR="00000000" w:rsidRDefault="00982F8A">
      <w:pPr>
        <w:pStyle w:val="Ttulo1"/>
        <w:numPr>
          <w:ilvl w:val="0"/>
          <w:numId w:val="0"/>
        </w:numPr>
        <w:jc w:val="center"/>
      </w:pPr>
    </w:p>
    <w:p w:rsidR="00000000" w:rsidRDefault="00982F8A">
      <w:pPr>
        <w:pStyle w:val="Ttulo1"/>
        <w:numPr>
          <w:ilvl w:val="0"/>
          <w:numId w:val="0"/>
        </w:numPr>
        <w:jc w:val="center"/>
      </w:pPr>
    </w:p>
    <w:p w:rsidR="00000000" w:rsidRDefault="00982F8A">
      <w:pPr>
        <w:pStyle w:val="Ttulo1"/>
        <w:numPr>
          <w:ilvl w:val="0"/>
          <w:numId w:val="0"/>
        </w:numPr>
        <w:rPr>
          <w:sz w:val="24"/>
        </w:rPr>
      </w:pPr>
    </w:p>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tbl>
      <w:tblPr>
        <w:tblW w:w="0" w:type="auto"/>
        <w:tblLayout w:type="fixed"/>
        <w:tblCellMar>
          <w:left w:w="70" w:type="dxa"/>
          <w:right w:w="70" w:type="dxa"/>
        </w:tblCellMar>
        <w:tblLook w:val="0000"/>
      </w:tblPr>
      <w:tblGrid>
        <w:gridCol w:w="5032"/>
        <w:gridCol w:w="3386"/>
      </w:tblGrid>
      <w:tr w:rsidR="00000000">
        <w:tblPrEx>
          <w:tblCellMar>
            <w:top w:w="0" w:type="dxa"/>
            <w:bottom w:w="0" w:type="dxa"/>
          </w:tblCellMar>
        </w:tblPrEx>
        <w:tc>
          <w:tcPr>
            <w:tcW w:w="5032" w:type="dxa"/>
          </w:tcPr>
          <w:p w:rsidR="00000000" w:rsidRDefault="00982F8A">
            <w:pPr>
              <w:pStyle w:val="Ttulo1"/>
              <w:numPr>
                <w:ilvl w:val="0"/>
                <w:numId w:val="0"/>
              </w:numPr>
              <w:rPr>
                <w:b w:val="0"/>
                <w:sz w:val="24"/>
              </w:rPr>
            </w:pPr>
          </w:p>
        </w:tc>
        <w:tc>
          <w:tcPr>
            <w:tcW w:w="3386" w:type="dxa"/>
          </w:tcPr>
          <w:p w:rsidR="00000000" w:rsidRDefault="00982F8A">
            <w:pPr>
              <w:pStyle w:val="Ttulo1"/>
              <w:numPr>
                <w:ilvl w:val="0"/>
                <w:numId w:val="0"/>
              </w:numPr>
              <w:spacing w:line="600" w:lineRule="auto"/>
              <w:rPr>
                <w:b w:val="0"/>
                <w:sz w:val="24"/>
              </w:rPr>
            </w:pPr>
            <w:r>
              <w:rPr>
                <w:b w:val="0"/>
                <w:sz w:val="24"/>
              </w:rPr>
              <w:t>A mi padre por su total confianza, a mi madre por su de</w:t>
            </w:r>
            <w:r>
              <w:rPr>
                <w:b w:val="0"/>
                <w:sz w:val="24"/>
              </w:rPr>
              <w:t>dicación y paciencia,  a mis amigos por su apoyo incondicional y al Ing. Gaudencio Zurita por su invaluable ayuda en este trabajo.</w:t>
            </w:r>
          </w:p>
        </w:tc>
      </w:tr>
    </w:tbl>
    <w:p w:rsidR="00000000" w:rsidRDefault="00982F8A">
      <w:pPr>
        <w:pStyle w:val="Ttulo1"/>
        <w:numPr>
          <w:ilvl w:val="0"/>
          <w:numId w:val="0"/>
        </w:numPr>
        <w:jc w:val="center"/>
        <w:rPr>
          <w:sz w:val="32"/>
        </w:rPr>
      </w:pPr>
      <w:r>
        <w:br w:type="page"/>
      </w:r>
      <w:r>
        <w:rPr>
          <w:sz w:val="32"/>
        </w:rPr>
        <w:lastRenderedPageBreak/>
        <w:t>DEDICATORIA</w:t>
      </w:r>
    </w:p>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Pr>
        <w:pStyle w:val="Encabezado"/>
        <w:tabs>
          <w:tab w:val="clear" w:pos="0"/>
          <w:tab w:val="clear" w:pos="4251"/>
          <w:tab w:val="clear" w:pos="8504"/>
        </w:tabs>
        <w:rPr>
          <w:rFonts w:ascii="Times New Roman" w:hAnsi="Times New Roman"/>
          <w:lang w:val="es-EC"/>
        </w:rPr>
      </w:pPr>
    </w:p>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Pr>
        <w:pStyle w:val="Encabezado"/>
        <w:tabs>
          <w:tab w:val="clear" w:pos="0"/>
          <w:tab w:val="clear" w:pos="4251"/>
          <w:tab w:val="clear" w:pos="8504"/>
        </w:tabs>
        <w:rPr>
          <w:rFonts w:ascii="Times New Roman" w:hAnsi="Times New Roman"/>
          <w:lang w:val="es-EC"/>
        </w:rPr>
      </w:pPr>
    </w:p>
    <w:p w:rsidR="00000000" w:rsidRDefault="00982F8A">
      <w:pPr>
        <w:spacing w:line="720" w:lineRule="auto"/>
        <w:ind w:left="5041" w:firstLine="720"/>
        <w:jc w:val="both"/>
        <w:rPr>
          <w:rFonts w:ascii="Arial" w:hAnsi="Arial"/>
        </w:rPr>
      </w:pPr>
      <w:r>
        <w:rPr>
          <w:rFonts w:ascii="Arial" w:hAnsi="Arial"/>
        </w:rPr>
        <w:t>A MIS PADRES</w:t>
      </w:r>
    </w:p>
    <w:p w:rsidR="00000000" w:rsidRDefault="00982F8A">
      <w:pPr>
        <w:spacing w:line="720" w:lineRule="auto"/>
        <w:ind w:left="5041" w:firstLine="720"/>
        <w:jc w:val="both"/>
        <w:rPr>
          <w:rFonts w:ascii="Arial" w:hAnsi="Arial"/>
        </w:rPr>
      </w:pPr>
      <w:r>
        <w:rPr>
          <w:rFonts w:ascii="Arial" w:hAnsi="Arial"/>
        </w:rPr>
        <w:t>A MIS HERMANOS</w:t>
      </w:r>
    </w:p>
    <w:p w:rsidR="00000000" w:rsidRDefault="00982F8A">
      <w:pPr>
        <w:spacing w:line="720" w:lineRule="auto"/>
        <w:ind w:left="5041" w:firstLine="720"/>
        <w:jc w:val="both"/>
        <w:rPr>
          <w:rFonts w:ascii="Arial" w:hAnsi="Arial"/>
        </w:rPr>
      </w:pPr>
      <w:r>
        <w:rPr>
          <w:rFonts w:ascii="Arial" w:hAnsi="Arial"/>
        </w:rPr>
        <w:t>A MIS AMIGOS</w:t>
      </w:r>
    </w:p>
    <w:p w:rsidR="00000000" w:rsidRDefault="00982F8A">
      <w:pPr>
        <w:pStyle w:val="Ttulo1"/>
        <w:numPr>
          <w:ilvl w:val="0"/>
          <w:numId w:val="0"/>
        </w:numPr>
        <w:jc w:val="center"/>
        <w:rPr>
          <w:sz w:val="32"/>
        </w:rPr>
      </w:pPr>
      <w:r>
        <w:rPr>
          <w:sz w:val="32"/>
        </w:rPr>
        <w:t>TRIBUNAL DE GRADUACIÓN</w:t>
      </w:r>
    </w:p>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Pr>
        <w:sectPr w:rsidR="00000000">
          <w:endnotePr>
            <w:numFmt w:val="decimal"/>
          </w:endnotePr>
          <w:pgSz w:w="11907" w:h="16840" w:code="9"/>
          <w:pgMar w:top="2268" w:right="1361" w:bottom="2268" w:left="2268" w:header="1416" w:footer="1416" w:gutter="0"/>
          <w:cols w:space="720" w:equalWidth="0">
            <w:col w:w="8278"/>
          </w:cols>
          <w:noEndnote/>
        </w:sectPr>
      </w:pPr>
    </w:p>
    <w:p w:rsidR="00000000" w:rsidRDefault="00982F8A">
      <w:pPr>
        <w:rPr>
          <w:rFonts w:ascii="Arial" w:hAnsi="Arial"/>
        </w:rPr>
      </w:pPr>
      <w:r>
        <w:rPr>
          <w:noProof/>
          <w:snapToGrid/>
        </w:rPr>
        <w:lastRenderedPageBreak/>
        <w:pict>
          <v:line id="_x0000_s1038" style="position:absolute;z-index:251656192" from="-5.4pt,7pt" to="138.6pt,7pt" o:allowincell="f"/>
        </w:pict>
      </w:r>
    </w:p>
    <w:p w:rsidR="00000000" w:rsidRDefault="00982F8A">
      <w:pPr>
        <w:pStyle w:val="Encabezado"/>
        <w:tabs>
          <w:tab w:val="clear" w:pos="0"/>
          <w:tab w:val="clear" w:pos="4251"/>
          <w:tab w:val="clear" w:pos="8504"/>
        </w:tabs>
        <w:jc w:val="both"/>
        <w:rPr>
          <w:b/>
          <w:lang w:val="es-EC"/>
        </w:rPr>
      </w:pPr>
      <w:r>
        <w:rPr>
          <w:b/>
          <w:lang w:val="es-EC"/>
        </w:rPr>
        <w:t xml:space="preserve">  Ing. Félix Ramírez</w:t>
      </w:r>
    </w:p>
    <w:p w:rsidR="00000000" w:rsidRDefault="00982F8A">
      <w:pPr>
        <w:rPr>
          <w:rFonts w:ascii="Arial" w:hAnsi="Arial"/>
          <w:b/>
        </w:rPr>
      </w:pPr>
      <w:r>
        <w:rPr>
          <w:rFonts w:ascii="Arial" w:hAnsi="Arial"/>
          <w:b/>
        </w:rPr>
        <w:t>DIRECTOR DEL I.C.M.</w:t>
      </w: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r>
        <w:rPr>
          <w:noProof/>
          <w:snapToGrid/>
        </w:rPr>
        <w:pict>
          <v:line id="_x0000_s1042" style="position:absolute;z-index:251659264" from="-12.6pt,7.2pt" to="131.4pt,7.2pt" o:allowincell="f"/>
        </w:pict>
      </w:r>
    </w:p>
    <w:p w:rsidR="00000000" w:rsidRDefault="00982F8A">
      <w:pPr>
        <w:rPr>
          <w:rFonts w:ascii="Arial" w:hAnsi="Arial"/>
          <w:b/>
        </w:rPr>
      </w:pPr>
      <w:r>
        <w:rPr>
          <w:rFonts w:ascii="Arial" w:hAnsi="Arial"/>
          <w:b/>
        </w:rPr>
        <w:t>Ing. Enrique Bayot</w:t>
      </w:r>
    </w:p>
    <w:p w:rsidR="00000000" w:rsidRDefault="00982F8A">
      <w:pPr>
        <w:rPr>
          <w:rFonts w:ascii="Arial" w:hAnsi="Arial"/>
          <w:b/>
        </w:rPr>
      </w:pPr>
      <w:r>
        <w:rPr>
          <w:rFonts w:ascii="Arial" w:hAnsi="Arial"/>
          <w:b/>
        </w:rPr>
        <w:t xml:space="preserve">          VOCAL</w:t>
      </w:r>
    </w:p>
    <w:p w:rsidR="00000000" w:rsidRDefault="00982F8A">
      <w:pPr>
        <w:rPr>
          <w:rFonts w:ascii="Arial" w:hAnsi="Arial"/>
        </w:rPr>
      </w:pPr>
    </w:p>
    <w:p w:rsidR="00000000" w:rsidRDefault="00982F8A">
      <w:pPr>
        <w:rPr>
          <w:rFonts w:ascii="Arial" w:hAnsi="Arial"/>
          <w:b/>
        </w:rPr>
      </w:pPr>
      <w:r>
        <w:rPr>
          <w:noProof/>
          <w:snapToGrid/>
        </w:rPr>
        <w:lastRenderedPageBreak/>
        <w:pict>
          <v:line id="_x0000_s1041" style="position:absolute;z-index:251658240" from="-6.8pt,7pt" to="137.2pt,7pt" o:allowincell="f"/>
        </w:pict>
      </w:r>
    </w:p>
    <w:p w:rsidR="00000000" w:rsidRDefault="00982F8A">
      <w:pPr>
        <w:rPr>
          <w:rFonts w:ascii="Arial" w:hAnsi="Arial"/>
          <w:b/>
        </w:rPr>
      </w:pPr>
      <w:r>
        <w:rPr>
          <w:rFonts w:ascii="Arial" w:hAnsi="Arial"/>
          <w:b/>
        </w:rPr>
        <w:t xml:space="preserve"> Ing. Gaudencio Zurita</w:t>
      </w:r>
    </w:p>
    <w:p w:rsidR="00000000" w:rsidRDefault="00982F8A">
      <w:pPr>
        <w:rPr>
          <w:rFonts w:ascii="Arial" w:hAnsi="Arial"/>
          <w:b/>
        </w:rPr>
      </w:pPr>
      <w:r>
        <w:rPr>
          <w:rFonts w:ascii="Arial" w:hAnsi="Arial"/>
          <w:b/>
        </w:rPr>
        <w:t xml:space="preserve">  DIRECTOR DE TESIS</w:t>
      </w: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pStyle w:val="Encabezado"/>
        <w:tabs>
          <w:tab w:val="clear" w:pos="0"/>
          <w:tab w:val="clear" w:pos="4251"/>
          <w:tab w:val="clear" w:pos="8504"/>
          <w:tab w:val="left" w:pos="2835"/>
        </w:tabs>
        <w:rPr>
          <w:lang w:val="es-EC"/>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p>
    <w:p w:rsidR="00000000" w:rsidRDefault="00982F8A">
      <w:pPr>
        <w:rPr>
          <w:rFonts w:ascii="Arial" w:hAnsi="Arial"/>
        </w:rPr>
      </w:pPr>
      <w:r>
        <w:rPr>
          <w:noProof/>
          <w:snapToGrid/>
        </w:rPr>
        <w:pict>
          <v:line id="_x0000_s1040" style="position:absolute;z-index:251657216" from="-14pt,6.6pt" to="130pt,6.6pt" o:allowincell="f"/>
        </w:pict>
      </w:r>
    </w:p>
    <w:p w:rsidR="00000000" w:rsidRDefault="00982F8A">
      <w:pPr>
        <w:rPr>
          <w:rFonts w:ascii="Arial" w:hAnsi="Arial"/>
          <w:b/>
        </w:rPr>
      </w:pPr>
      <w:r>
        <w:rPr>
          <w:rFonts w:ascii="Arial" w:hAnsi="Arial"/>
          <w:b/>
        </w:rPr>
        <w:t>Ing. Néstor Alejandro</w:t>
      </w:r>
    </w:p>
    <w:p w:rsidR="00000000" w:rsidRDefault="00982F8A">
      <w:pPr>
        <w:rPr>
          <w:rFonts w:ascii="Arial" w:hAnsi="Arial"/>
          <w:b/>
        </w:rPr>
      </w:pPr>
      <w:r>
        <w:rPr>
          <w:rFonts w:ascii="Arial" w:hAnsi="Arial"/>
          <w:b/>
        </w:rPr>
        <w:t xml:space="preserve">           VOCAL</w:t>
      </w:r>
    </w:p>
    <w:p w:rsidR="00000000" w:rsidRDefault="00982F8A">
      <w:pPr>
        <w:sectPr w:rsidR="00000000">
          <w:endnotePr>
            <w:numFmt w:val="decimal"/>
          </w:endnotePr>
          <w:type w:val="continuous"/>
          <w:pgSz w:w="11907" w:h="16840" w:code="9"/>
          <w:pgMar w:top="2268" w:right="1361" w:bottom="2268" w:left="2268" w:header="1416" w:footer="1416" w:gutter="0"/>
          <w:cols w:num="2" w:space="720" w:equalWidth="0">
            <w:col w:w="3784" w:space="709"/>
            <w:col w:w="3784"/>
          </w:cols>
          <w:noEndnote/>
        </w:sectPr>
      </w:pPr>
    </w:p>
    <w:p w:rsidR="00000000" w:rsidRDefault="00982F8A"/>
    <w:p w:rsidR="00000000" w:rsidRDefault="00982F8A">
      <w:pPr>
        <w:sectPr w:rsidR="00000000">
          <w:endnotePr>
            <w:numFmt w:val="decimal"/>
          </w:endnotePr>
          <w:type w:val="continuous"/>
          <w:pgSz w:w="11907" w:h="16840" w:code="9"/>
          <w:pgMar w:top="2268" w:right="1361" w:bottom="2268" w:left="2268" w:header="1416" w:footer="1416" w:gutter="0"/>
          <w:cols w:space="720" w:equalWidth="0">
            <w:col w:w="8278" w:space="709"/>
          </w:cols>
          <w:noEndnote/>
        </w:sectPr>
      </w:pPr>
    </w:p>
    <w:p w:rsidR="00000000" w:rsidRDefault="00982F8A">
      <w:pPr>
        <w:pStyle w:val="Ttulo1"/>
        <w:numPr>
          <w:ilvl w:val="0"/>
          <w:numId w:val="0"/>
        </w:numPr>
        <w:jc w:val="center"/>
        <w:rPr>
          <w:sz w:val="30"/>
        </w:rPr>
      </w:pPr>
      <w:r>
        <w:rPr>
          <w:sz w:val="30"/>
        </w:rPr>
        <w:lastRenderedPageBreak/>
        <w:t>DECLARACIÓN EXPRESA</w:t>
      </w:r>
    </w:p>
    <w:p w:rsidR="00000000" w:rsidRDefault="00982F8A">
      <w:pPr>
        <w:jc w:val="center"/>
        <w:rPr>
          <w:rFonts w:ascii="Arial" w:hAnsi="Arial"/>
        </w:rPr>
      </w:pPr>
    </w:p>
    <w:p w:rsidR="00000000" w:rsidRDefault="00982F8A">
      <w:pPr>
        <w:jc w:val="center"/>
        <w:rPr>
          <w:rFonts w:ascii="Arial" w:hAnsi="Arial"/>
        </w:rPr>
      </w:pPr>
    </w:p>
    <w:p w:rsidR="00000000" w:rsidRDefault="00982F8A">
      <w:pPr>
        <w:jc w:val="center"/>
        <w:rPr>
          <w:rFonts w:ascii="Arial" w:hAnsi="Arial"/>
        </w:rPr>
      </w:pPr>
    </w:p>
    <w:p w:rsidR="00000000" w:rsidRDefault="00982F8A">
      <w:pPr>
        <w:jc w:val="center"/>
        <w:rPr>
          <w:rFonts w:ascii="Arial" w:hAnsi="Arial"/>
        </w:rPr>
      </w:pPr>
    </w:p>
    <w:p w:rsidR="00000000" w:rsidRDefault="00982F8A">
      <w:pPr>
        <w:pStyle w:val="Textoindependiente"/>
        <w:rPr>
          <w:sz w:val="28"/>
        </w:rPr>
      </w:pPr>
      <w:r>
        <w:rPr>
          <w:sz w:val="28"/>
        </w:rPr>
        <w:t>“La responsabilidad del contenido de esta Tesis de Grado, me corresponden exclusivamente; y el patrimonio intelectual de la misma a la ESCUELA SUPERIOR POLITÉCNICA DEL LITORAL”</w:t>
      </w:r>
    </w:p>
    <w:p w:rsidR="00000000" w:rsidRDefault="00982F8A">
      <w:pPr>
        <w:pStyle w:val="Textoindependiente"/>
        <w:rPr>
          <w:sz w:val="28"/>
        </w:rPr>
      </w:pPr>
    </w:p>
    <w:p w:rsidR="00000000" w:rsidRDefault="00982F8A">
      <w:pPr>
        <w:pStyle w:val="Textoindependiente"/>
        <w:rPr>
          <w:sz w:val="28"/>
        </w:rPr>
      </w:pPr>
      <w:r>
        <w:rPr>
          <w:sz w:val="28"/>
        </w:rPr>
        <w:t>(Reglamento de Graduación de la ESPOL).</w:t>
      </w:r>
    </w:p>
    <w:p w:rsidR="00000000" w:rsidRDefault="00982F8A">
      <w:pPr>
        <w:pStyle w:val="Textoindependiente"/>
      </w:pPr>
    </w:p>
    <w:p w:rsidR="00000000" w:rsidRDefault="00982F8A">
      <w:pPr>
        <w:pStyle w:val="Textoindependiente"/>
      </w:pPr>
    </w:p>
    <w:p w:rsidR="00000000" w:rsidRDefault="00982F8A">
      <w:pPr>
        <w:pStyle w:val="Textoindependiente"/>
      </w:pPr>
    </w:p>
    <w:p w:rsidR="00000000" w:rsidRDefault="00982F8A">
      <w:pPr>
        <w:pStyle w:val="Textoindependiente"/>
      </w:pPr>
      <w:r>
        <w:rPr>
          <w:noProof/>
        </w:rPr>
        <w:pict>
          <v:line id="_x0000_s1044" style="position:absolute;left:0;text-align:left;z-index:251660288" from="246.6pt,13pt" to="390.6pt,13pt" o:allowincell="f"/>
        </w:pict>
      </w:r>
      <w:r>
        <w:tab/>
      </w:r>
      <w:r>
        <w:tab/>
      </w:r>
      <w:r>
        <w:tab/>
      </w:r>
    </w:p>
    <w:p w:rsidR="00000000" w:rsidRDefault="00982F8A">
      <w:pPr>
        <w:pStyle w:val="Textoindependiente"/>
        <w:ind w:left="2124" w:firstLine="708"/>
        <w:rPr>
          <w:b/>
          <w:sz w:val="28"/>
        </w:rPr>
      </w:pPr>
      <w:r>
        <w:rPr>
          <w:b/>
        </w:rPr>
        <w:t xml:space="preserve"> </w:t>
      </w:r>
      <w:r>
        <w:rPr>
          <w:b/>
        </w:rPr>
        <w:tab/>
      </w:r>
      <w:r>
        <w:rPr>
          <w:b/>
        </w:rPr>
        <w:tab/>
      </w:r>
      <w:r>
        <w:rPr>
          <w:b/>
        </w:rPr>
        <w:tab/>
      </w:r>
      <w:r>
        <w:rPr>
          <w:b/>
          <w:sz w:val="28"/>
        </w:rPr>
        <w:t>L</w:t>
      </w:r>
      <w:r>
        <w:rPr>
          <w:b/>
          <w:sz w:val="28"/>
        </w:rPr>
        <w:t>a</w:t>
      </w:r>
      <w:r>
        <w:rPr>
          <w:b/>
          <w:sz w:val="28"/>
        </w:rPr>
        <w:t>ura Paredes Floril</w:t>
      </w:r>
    </w:p>
    <w:p w:rsidR="00000000" w:rsidRDefault="00982F8A">
      <w:pPr>
        <w:pStyle w:val="Textoindependiente"/>
        <w:spacing w:line="240" w:lineRule="auto"/>
        <w:ind w:left="2126" w:firstLine="709"/>
        <w:rPr>
          <w:b/>
          <w:sz w:val="30"/>
        </w:rPr>
      </w:pPr>
      <w:r>
        <w:br w:type="page"/>
      </w:r>
      <w:r>
        <w:rPr>
          <w:b/>
          <w:sz w:val="30"/>
        </w:rPr>
        <w:lastRenderedPageBreak/>
        <w:t>RESUMEN</w:t>
      </w:r>
    </w:p>
    <w:p w:rsidR="00000000" w:rsidRDefault="00982F8A">
      <w:pPr>
        <w:jc w:val="both"/>
        <w:rPr>
          <w:rFonts w:ascii="Arial" w:hAnsi="Arial"/>
        </w:rPr>
      </w:pPr>
    </w:p>
    <w:p w:rsidR="00000000" w:rsidRDefault="00982F8A">
      <w:pPr>
        <w:jc w:val="both"/>
        <w:rPr>
          <w:rFonts w:ascii="Arial" w:hAnsi="Arial"/>
        </w:rPr>
      </w:pPr>
    </w:p>
    <w:p w:rsidR="00000000" w:rsidRDefault="00982F8A">
      <w:pPr>
        <w:pStyle w:val="Textoindependiente"/>
        <w:rPr>
          <w:lang w:val="es-EC"/>
        </w:rPr>
      </w:pPr>
      <w:r>
        <w:rPr>
          <w:lang w:val="es-EC"/>
        </w:rPr>
        <w:t>El presente trabajo es un estudio</w:t>
      </w:r>
      <w:r>
        <w:rPr>
          <w:lang w:val="es-EC"/>
        </w:rPr>
        <w:t xml:space="preserve"> estadístico para determinar el nivel de conocimientos en matemáticas y lenguaje de los alumnos de último año de bachillerato de los colegios de sostenimiento fiscal de la zona urbana del cantón Guayaquil. El mismo consta de cuatro capítulos.</w:t>
      </w:r>
    </w:p>
    <w:p w:rsidR="00000000" w:rsidRDefault="00982F8A">
      <w:pPr>
        <w:pStyle w:val="Textoindepe"/>
        <w:rPr>
          <w:lang w:val="es-EC"/>
        </w:rPr>
      </w:pPr>
    </w:p>
    <w:p w:rsidR="00000000" w:rsidRDefault="00982F8A">
      <w:pPr>
        <w:jc w:val="both"/>
        <w:rPr>
          <w:rFonts w:ascii="Arial" w:hAnsi="Arial"/>
        </w:rPr>
      </w:pPr>
    </w:p>
    <w:p w:rsidR="00000000" w:rsidRDefault="00982F8A">
      <w:pPr>
        <w:pStyle w:val="Textoindependiente"/>
        <w:tabs>
          <w:tab w:val="left" w:pos="567"/>
        </w:tabs>
        <w:rPr>
          <w:lang w:val="es-EC"/>
        </w:rPr>
      </w:pPr>
      <w:r>
        <w:rPr>
          <w:lang w:val="es-EC"/>
        </w:rPr>
        <w:t>En el prime</w:t>
      </w:r>
      <w:r>
        <w:rPr>
          <w:lang w:val="es-EC"/>
        </w:rPr>
        <w:t>r capítulo se presenta una síntesis de los constantes cambios que ha experimentado la educación de acuerdo a las orientaciones políticas y económicas que se han vivido en el país, además se presenta una reseña de las principales corrientes pedagógicas en e</w:t>
      </w:r>
      <w:r>
        <w:rPr>
          <w:lang w:val="es-EC"/>
        </w:rPr>
        <w:t xml:space="preserve">l Ecuador, la estructura general del sistema de educación, así como el papel que desempeña la educación dentro del proceso de desarrollo social de un país. </w:t>
      </w:r>
    </w:p>
    <w:p w:rsidR="00000000" w:rsidRDefault="00982F8A">
      <w:pPr>
        <w:pStyle w:val="Textoindependiente"/>
        <w:tabs>
          <w:tab w:val="left" w:pos="567"/>
        </w:tabs>
        <w:spacing w:line="240" w:lineRule="auto"/>
        <w:rPr>
          <w:lang w:val="es-EC"/>
        </w:rPr>
      </w:pPr>
    </w:p>
    <w:p w:rsidR="00000000" w:rsidRDefault="00982F8A">
      <w:pPr>
        <w:pStyle w:val="Textoindependiente"/>
        <w:tabs>
          <w:tab w:val="left" w:pos="567"/>
        </w:tabs>
        <w:spacing w:line="240" w:lineRule="auto"/>
        <w:rPr>
          <w:lang w:val="es-EC"/>
        </w:rPr>
      </w:pPr>
    </w:p>
    <w:p w:rsidR="00000000" w:rsidRDefault="00982F8A">
      <w:pPr>
        <w:spacing w:line="480" w:lineRule="auto"/>
        <w:jc w:val="both"/>
        <w:rPr>
          <w:rFonts w:ascii="Arial" w:hAnsi="Arial"/>
          <w:color w:val="FF0000"/>
        </w:rPr>
      </w:pPr>
      <w:r>
        <w:rPr>
          <w:rFonts w:ascii="Arial" w:hAnsi="Arial"/>
        </w:rPr>
        <w:t>En el segundo se presentan las variables a ser analizadas en  la determinación del nivel de conoc</w:t>
      </w:r>
      <w:r>
        <w:rPr>
          <w:rFonts w:ascii="Arial" w:hAnsi="Arial"/>
        </w:rPr>
        <w:t xml:space="preserve">imientos en lenguaje y matemáticas, también se expondrá las definiciones básicas en lo referente a los principios de selección de la muestra aleatoria, </w:t>
      </w:r>
      <w:r>
        <w:rPr>
          <w:rFonts w:ascii="Arial" w:hAnsi="Arial"/>
          <w:noProof/>
        </w:rPr>
        <w:t>de la cual se captará los datos necesarios para llevar a cabo el objetivo de este trabajo.</w:t>
      </w:r>
    </w:p>
    <w:p w:rsidR="00000000" w:rsidRDefault="00982F8A">
      <w:pPr>
        <w:jc w:val="both"/>
        <w:rPr>
          <w:rFonts w:ascii="Arial" w:hAnsi="Arial"/>
        </w:rPr>
      </w:pPr>
    </w:p>
    <w:p w:rsidR="00000000" w:rsidRDefault="00982F8A">
      <w:pPr>
        <w:jc w:val="both"/>
        <w:rPr>
          <w:rFonts w:ascii="Arial" w:hAnsi="Arial"/>
        </w:rPr>
      </w:pPr>
    </w:p>
    <w:p w:rsidR="00000000" w:rsidRDefault="00982F8A">
      <w:pPr>
        <w:pStyle w:val="Textoindependiente"/>
        <w:rPr>
          <w:lang w:val="es-EC"/>
        </w:rPr>
      </w:pPr>
      <w:r>
        <w:rPr>
          <w:lang w:val="es-EC"/>
        </w:rPr>
        <w:t>En el terce</w:t>
      </w:r>
      <w:r>
        <w:rPr>
          <w:lang w:val="es-EC"/>
        </w:rPr>
        <w:t xml:space="preserve">r capítulo se expone el respectivo análisis univariado y en el cuarto capítulo se presenta las definiciones de las técnicas multivariadas utilizas en este </w:t>
      </w:r>
      <w:r>
        <w:rPr>
          <w:lang w:val="es-EC"/>
        </w:rPr>
        <w:lastRenderedPageBreak/>
        <w:t xml:space="preserve">trabajo así como los resultados obtenidos con su aplicación. </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30"/>
        </w:rPr>
      </w:pPr>
      <w:r>
        <w:rPr>
          <w:rFonts w:ascii="Arial" w:hAnsi="Arial"/>
          <w:b/>
          <w:sz w:val="30"/>
        </w:rPr>
        <w:t>INDICE GENERAL</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26"/>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26"/>
        </w:rPr>
      </w:pPr>
    </w:p>
    <w:p w:rsidR="00000000" w:rsidRDefault="00982F8A">
      <w:pPr>
        <w:pStyle w:val="Sangra2detindependiente"/>
      </w:pPr>
      <w:r>
        <w:t xml:space="preserve">       </w:t>
      </w:r>
    </w:p>
    <w:tbl>
      <w:tblPr>
        <w:tblW w:w="0" w:type="auto"/>
        <w:tblLayout w:type="fixed"/>
        <w:tblCellMar>
          <w:left w:w="70" w:type="dxa"/>
          <w:right w:w="70" w:type="dxa"/>
        </w:tblCellMar>
        <w:tblLook w:val="0000"/>
      </w:tblPr>
      <w:tblGrid>
        <w:gridCol w:w="4039"/>
        <w:gridCol w:w="4039"/>
      </w:tblGrid>
      <w:tr w:rsidR="00000000">
        <w:tblPrEx>
          <w:tblCellMar>
            <w:top w:w="0" w:type="dxa"/>
            <w:bottom w:w="0" w:type="dxa"/>
          </w:tblCellMar>
        </w:tblPrEx>
        <w:tc>
          <w:tcPr>
            <w:tcW w:w="4039" w:type="dxa"/>
          </w:tcPr>
          <w:p w:rsidR="00000000" w:rsidRDefault="00982F8A">
            <w:pPr>
              <w:spacing w:line="360" w:lineRule="auto"/>
              <w:jc w:val="both"/>
              <w:rPr>
                <w:rFonts w:ascii="Arial" w:hAnsi="Arial"/>
              </w:rPr>
            </w:pPr>
          </w:p>
        </w:tc>
        <w:tc>
          <w:tcPr>
            <w:tcW w:w="4039" w:type="dxa"/>
          </w:tcPr>
          <w:p w:rsidR="00000000" w:rsidRDefault="00982F8A">
            <w:pPr>
              <w:spacing w:line="360" w:lineRule="auto"/>
              <w:jc w:val="right"/>
              <w:rPr>
                <w:rFonts w:ascii="Arial" w:hAnsi="Arial"/>
              </w:rPr>
            </w:pPr>
            <w:r>
              <w:rPr>
                <w:rFonts w:ascii="Arial" w:hAnsi="Arial"/>
              </w:rPr>
              <w:t>Pag.</w:t>
            </w:r>
          </w:p>
        </w:tc>
      </w:tr>
      <w:tr w:rsidR="00000000">
        <w:tblPrEx>
          <w:tblCellMar>
            <w:top w:w="0" w:type="dxa"/>
            <w:bottom w:w="0" w:type="dxa"/>
          </w:tblCellMar>
        </w:tblPrEx>
        <w:tc>
          <w:tcPr>
            <w:tcW w:w="4039" w:type="dxa"/>
          </w:tcPr>
          <w:p w:rsidR="00000000" w:rsidRDefault="00982F8A">
            <w:pPr>
              <w:spacing w:line="360" w:lineRule="auto"/>
              <w:jc w:val="both"/>
            </w:pPr>
            <w:r>
              <w:rPr>
                <w:rFonts w:ascii="Arial" w:hAnsi="Arial"/>
              </w:rPr>
              <w:t>RESUMEN</w:t>
            </w:r>
          </w:p>
        </w:tc>
        <w:tc>
          <w:tcPr>
            <w:tcW w:w="4039" w:type="dxa"/>
          </w:tcPr>
          <w:p w:rsidR="00000000" w:rsidRDefault="00982F8A">
            <w:pPr>
              <w:spacing w:line="360" w:lineRule="auto"/>
              <w:jc w:val="right"/>
              <w:rPr>
                <w:rFonts w:ascii="Arial" w:hAnsi="Arial"/>
              </w:rPr>
            </w:pPr>
            <w:r>
              <w:rPr>
                <w:rFonts w:ascii="Arial" w:hAnsi="Arial"/>
              </w:rPr>
              <w:t>II</w:t>
            </w:r>
          </w:p>
        </w:tc>
      </w:tr>
      <w:tr w:rsidR="00000000">
        <w:tblPrEx>
          <w:tblCellMar>
            <w:top w:w="0" w:type="dxa"/>
            <w:bottom w:w="0" w:type="dxa"/>
          </w:tblCellMar>
        </w:tblPrEx>
        <w:tc>
          <w:tcPr>
            <w:tcW w:w="4039" w:type="dxa"/>
          </w:tcPr>
          <w:p w:rsidR="00000000" w:rsidRDefault="00982F8A">
            <w:pPr>
              <w:spacing w:line="360" w:lineRule="auto"/>
              <w:jc w:val="both"/>
              <w:rPr>
                <w:rFonts w:ascii="Arial" w:hAnsi="Arial"/>
              </w:rPr>
            </w:pPr>
            <w:r>
              <w:rPr>
                <w:rFonts w:ascii="Arial" w:hAnsi="Arial"/>
              </w:rPr>
              <w:t>INDICE GENERAL</w:t>
            </w:r>
          </w:p>
        </w:tc>
        <w:tc>
          <w:tcPr>
            <w:tcW w:w="4039" w:type="dxa"/>
          </w:tcPr>
          <w:p w:rsidR="00000000" w:rsidRDefault="00982F8A">
            <w:pPr>
              <w:spacing w:line="360" w:lineRule="auto"/>
              <w:jc w:val="right"/>
              <w:rPr>
                <w:rFonts w:ascii="Arial" w:hAnsi="Arial"/>
              </w:rPr>
            </w:pPr>
            <w:r>
              <w:rPr>
                <w:rFonts w:ascii="Arial" w:hAnsi="Arial"/>
              </w:rPr>
              <w:t>III</w:t>
            </w:r>
          </w:p>
        </w:tc>
      </w:tr>
      <w:tr w:rsidR="00000000">
        <w:tblPrEx>
          <w:tblCellMar>
            <w:top w:w="0" w:type="dxa"/>
            <w:bottom w:w="0" w:type="dxa"/>
          </w:tblCellMar>
        </w:tblPrEx>
        <w:tc>
          <w:tcPr>
            <w:tcW w:w="4039" w:type="dxa"/>
          </w:tcPr>
          <w:p w:rsidR="00000000" w:rsidRDefault="00982F8A">
            <w:pPr>
              <w:spacing w:line="360" w:lineRule="auto"/>
              <w:jc w:val="both"/>
              <w:rPr>
                <w:rFonts w:ascii="Arial" w:hAnsi="Arial"/>
              </w:rPr>
            </w:pPr>
            <w:r>
              <w:rPr>
                <w:rFonts w:ascii="Arial" w:hAnsi="Arial"/>
              </w:rPr>
              <w:t>SIMBOLOGIA</w:t>
            </w:r>
            <w:r>
              <w:rPr>
                <w:rFonts w:ascii="Arial" w:hAnsi="Arial"/>
              </w:rPr>
              <w:tab/>
            </w:r>
          </w:p>
        </w:tc>
        <w:tc>
          <w:tcPr>
            <w:tcW w:w="4039" w:type="dxa"/>
          </w:tcPr>
          <w:p w:rsidR="00000000" w:rsidRDefault="00982F8A">
            <w:pPr>
              <w:spacing w:line="360" w:lineRule="auto"/>
              <w:jc w:val="right"/>
              <w:rPr>
                <w:rFonts w:ascii="Arial" w:hAnsi="Arial"/>
              </w:rPr>
            </w:pPr>
            <w:r>
              <w:rPr>
                <w:rFonts w:ascii="Arial" w:hAnsi="Arial"/>
              </w:rPr>
              <w:t>VI</w:t>
            </w:r>
          </w:p>
        </w:tc>
      </w:tr>
      <w:tr w:rsidR="00000000">
        <w:tblPrEx>
          <w:tblCellMar>
            <w:top w:w="0" w:type="dxa"/>
            <w:bottom w:w="0" w:type="dxa"/>
          </w:tblCellMar>
        </w:tblPrEx>
        <w:tc>
          <w:tcPr>
            <w:tcW w:w="4039" w:type="dxa"/>
          </w:tcPr>
          <w:p w:rsidR="00000000" w:rsidRDefault="00982F8A">
            <w:pPr>
              <w:spacing w:line="360" w:lineRule="auto"/>
              <w:jc w:val="both"/>
              <w:rPr>
                <w:rFonts w:ascii="Arial" w:hAnsi="Arial"/>
              </w:rPr>
            </w:pPr>
            <w:r>
              <w:rPr>
                <w:rFonts w:ascii="Arial" w:hAnsi="Arial"/>
              </w:rPr>
              <w:t>INDICE DE TABLAS</w:t>
            </w:r>
            <w:r>
              <w:rPr>
                <w:rFonts w:ascii="Arial" w:hAnsi="Arial"/>
              </w:rPr>
              <w:tab/>
            </w:r>
          </w:p>
        </w:tc>
        <w:tc>
          <w:tcPr>
            <w:tcW w:w="4039" w:type="dxa"/>
          </w:tcPr>
          <w:p w:rsidR="00000000" w:rsidRDefault="00982F8A">
            <w:pPr>
              <w:spacing w:line="360" w:lineRule="auto"/>
              <w:jc w:val="right"/>
              <w:rPr>
                <w:rFonts w:ascii="Arial" w:hAnsi="Arial"/>
              </w:rPr>
            </w:pPr>
            <w:r>
              <w:rPr>
                <w:rFonts w:ascii="Arial" w:hAnsi="Arial"/>
              </w:rPr>
              <w:t>VII</w:t>
            </w:r>
          </w:p>
        </w:tc>
      </w:tr>
      <w:tr w:rsidR="00000000">
        <w:tblPrEx>
          <w:tblCellMar>
            <w:top w:w="0" w:type="dxa"/>
            <w:bottom w:w="0" w:type="dxa"/>
          </w:tblCellMar>
        </w:tblPrEx>
        <w:tc>
          <w:tcPr>
            <w:tcW w:w="4039" w:type="dxa"/>
          </w:tcPr>
          <w:p w:rsidR="00000000" w:rsidRDefault="00982F8A">
            <w:pPr>
              <w:pStyle w:val="Textoindepe"/>
              <w:spacing w:line="360" w:lineRule="auto"/>
              <w:rPr>
                <w:lang w:val="es-EC"/>
              </w:rPr>
            </w:pPr>
            <w:r>
              <w:rPr>
                <w:lang w:val="es-EC"/>
              </w:rPr>
              <w:t>INDICE DE GRÁFICOS</w:t>
            </w:r>
          </w:p>
        </w:tc>
        <w:tc>
          <w:tcPr>
            <w:tcW w:w="4039" w:type="dxa"/>
          </w:tcPr>
          <w:p w:rsidR="00000000" w:rsidRDefault="00982F8A">
            <w:pPr>
              <w:spacing w:line="360" w:lineRule="auto"/>
              <w:jc w:val="right"/>
              <w:rPr>
                <w:rFonts w:ascii="Arial" w:hAnsi="Arial"/>
              </w:rPr>
            </w:pPr>
            <w:r>
              <w:rPr>
                <w:rFonts w:ascii="Arial" w:hAnsi="Arial"/>
              </w:rPr>
              <w:t>XI</w:t>
            </w:r>
          </w:p>
        </w:tc>
      </w:tr>
      <w:tr w:rsidR="00000000">
        <w:tblPrEx>
          <w:tblCellMar>
            <w:top w:w="0" w:type="dxa"/>
            <w:bottom w:w="0" w:type="dxa"/>
          </w:tblCellMar>
        </w:tblPrEx>
        <w:tc>
          <w:tcPr>
            <w:tcW w:w="4039" w:type="dxa"/>
          </w:tcPr>
          <w:p w:rsidR="00000000" w:rsidRDefault="00982F8A">
            <w:pPr>
              <w:spacing w:line="360" w:lineRule="auto"/>
              <w:jc w:val="both"/>
              <w:rPr>
                <w:rFonts w:ascii="Arial" w:hAnsi="Arial"/>
              </w:rPr>
            </w:pPr>
            <w:r>
              <w:rPr>
                <w:rFonts w:ascii="Arial" w:hAnsi="Arial"/>
              </w:rPr>
              <w:t>INDICE DE ANEXOS</w:t>
            </w:r>
            <w:r>
              <w:rPr>
                <w:rFonts w:ascii="Arial" w:hAnsi="Arial"/>
              </w:rPr>
              <w:tab/>
            </w:r>
          </w:p>
        </w:tc>
        <w:tc>
          <w:tcPr>
            <w:tcW w:w="4039" w:type="dxa"/>
          </w:tcPr>
          <w:p w:rsidR="00000000" w:rsidRDefault="00982F8A">
            <w:pPr>
              <w:spacing w:line="360" w:lineRule="auto"/>
              <w:jc w:val="right"/>
              <w:rPr>
                <w:rFonts w:ascii="Arial" w:hAnsi="Arial"/>
              </w:rPr>
            </w:pPr>
            <w:r>
              <w:rPr>
                <w:rFonts w:ascii="Arial" w:hAnsi="Arial"/>
              </w:rPr>
              <w:t>XIV</w:t>
            </w:r>
          </w:p>
        </w:tc>
      </w:tr>
      <w:tr w:rsidR="00000000">
        <w:tblPrEx>
          <w:tblCellMar>
            <w:top w:w="0" w:type="dxa"/>
            <w:bottom w:w="0" w:type="dxa"/>
          </w:tblCellMar>
        </w:tblPrEx>
        <w:tc>
          <w:tcPr>
            <w:tcW w:w="4039" w:type="dxa"/>
          </w:tcPr>
          <w:p w:rsidR="00000000" w:rsidRDefault="00982F8A">
            <w:pPr>
              <w:spacing w:line="360" w:lineRule="auto"/>
              <w:jc w:val="both"/>
              <w:rPr>
                <w:rFonts w:ascii="Arial" w:hAnsi="Arial"/>
              </w:rPr>
            </w:pPr>
            <w:r>
              <w:rPr>
                <w:rFonts w:ascii="Arial" w:hAnsi="Arial"/>
              </w:rPr>
              <w:t>INTRODUCCION</w:t>
            </w:r>
            <w:r>
              <w:rPr>
                <w:rFonts w:ascii="Arial" w:hAnsi="Arial"/>
              </w:rPr>
              <w:tab/>
            </w:r>
            <w:r>
              <w:rPr>
                <w:rFonts w:ascii="Arial" w:hAnsi="Arial"/>
              </w:rPr>
              <w:tab/>
            </w:r>
          </w:p>
        </w:tc>
        <w:tc>
          <w:tcPr>
            <w:tcW w:w="4039" w:type="dxa"/>
          </w:tcPr>
          <w:p w:rsidR="00000000" w:rsidRDefault="00982F8A">
            <w:pPr>
              <w:spacing w:line="360" w:lineRule="auto"/>
              <w:jc w:val="right"/>
              <w:rPr>
                <w:rFonts w:ascii="Arial" w:hAnsi="Arial"/>
              </w:rPr>
            </w:pPr>
            <w:r>
              <w:rPr>
                <w:rFonts w:ascii="Arial" w:hAnsi="Arial"/>
              </w:rPr>
              <w:t>1</w:t>
            </w:r>
          </w:p>
        </w:tc>
      </w:tr>
    </w:tbl>
    <w:p w:rsidR="00000000" w:rsidRDefault="00982F8A">
      <w:pPr>
        <w:spacing w:line="360" w:lineRule="auto"/>
        <w:jc w:val="both"/>
        <w:rPr>
          <w:rFonts w:ascii="Arial" w:hAnsi="Arial"/>
        </w:rPr>
      </w:pPr>
    </w:p>
    <w:p w:rsidR="00000000" w:rsidRDefault="00982F8A">
      <w:pPr>
        <w:pStyle w:val="Encabezado"/>
        <w:tabs>
          <w:tab w:val="clear" w:pos="0"/>
          <w:tab w:val="clear" w:pos="4251"/>
          <w:tab w:val="clear" w:pos="8504"/>
        </w:tabs>
        <w:rPr>
          <w:rFonts w:ascii="Times New Roman" w:hAnsi="Times New Roman"/>
          <w:lang w:val="es-EC"/>
        </w:rPr>
      </w:pPr>
    </w:p>
    <w:p w:rsidR="00000000" w:rsidRDefault="00982F8A">
      <w:pPr>
        <w:pStyle w:val="Encabezado"/>
        <w:tabs>
          <w:tab w:val="clear" w:pos="0"/>
          <w:tab w:val="clear" w:pos="4251"/>
          <w:tab w:val="clear" w:pos="8504"/>
        </w:tabs>
        <w:rPr>
          <w:rFonts w:ascii="Times New Roman" w:hAnsi="Times New Roman"/>
          <w:lang w:val="es-EC"/>
        </w:rPr>
      </w:pPr>
    </w:p>
    <w:p w:rsidR="00000000" w:rsidRDefault="00982F8A">
      <w:pPr>
        <w:pStyle w:val="Encabezado"/>
        <w:tabs>
          <w:tab w:val="clear" w:pos="0"/>
          <w:tab w:val="clear" w:pos="4251"/>
          <w:tab w:val="clear" w:pos="8504"/>
        </w:tabs>
        <w:rPr>
          <w:rFonts w:ascii="Times New Roman" w:hAnsi="Times New Roman"/>
          <w:lang w:val="es-EC"/>
        </w:rPr>
      </w:pPr>
    </w:p>
    <w:p w:rsidR="00000000" w:rsidRDefault="00982F8A">
      <w:pPr>
        <w:pStyle w:val="TDC1"/>
      </w:pPr>
      <w:r>
        <w:fldChar w:fldCharType="begin"/>
      </w:r>
      <w:r>
        <w:instrText xml:space="preserve"> </w:instrText>
      </w:r>
      <w:r>
        <w:instrText>TOC</w:instrText>
      </w:r>
      <w:r>
        <w:instrText xml:space="preserve"> \o "1-4" </w:instrText>
      </w:r>
      <w:r>
        <w:fldChar w:fldCharType="separate"/>
      </w:r>
      <w:r>
        <w:t>LA EDUCACIÓN Y LA FORMACIÓN DE LOS RECURSOS HUMANOS EN EL ECUADOR ..........................................</w:t>
      </w:r>
      <w:r>
        <w:t>.............................................</w:t>
      </w:r>
      <w:r>
        <w:rPr>
          <w:b w:val="0"/>
        </w:rPr>
        <w:t>3</w:t>
      </w:r>
    </w:p>
    <w:p w:rsidR="00000000" w:rsidRDefault="00982F8A">
      <w:pPr>
        <w:pStyle w:val="TDC2"/>
        <w:spacing w:line="360" w:lineRule="auto"/>
        <w:jc w:val="left"/>
      </w:pPr>
      <w:r>
        <w:t>1.1.</w:t>
      </w:r>
      <w:r>
        <w:tab/>
        <w:t xml:space="preserve">Introducción </w:t>
      </w:r>
      <w:r>
        <w:tab/>
        <w:t>3</w:t>
      </w:r>
    </w:p>
    <w:p w:rsidR="00000000" w:rsidRDefault="00982F8A">
      <w:pPr>
        <w:pStyle w:val="TDC2"/>
        <w:spacing w:line="360" w:lineRule="auto"/>
        <w:jc w:val="left"/>
      </w:pPr>
      <w:r>
        <w:t>1.2.</w:t>
      </w:r>
      <w:r>
        <w:tab/>
        <w:t>Conceptos Básicos</w:t>
      </w:r>
      <w:r>
        <w:tab/>
        <w:t>4</w:t>
      </w:r>
    </w:p>
    <w:p w:rsidR="00000000" w:rsidRDefault="00982F8A">
      <w:pPr>
        <w:pStyle w:val="TDC2"/>
        <w:spacing w:line="360" w:lineRule="auto"/>
        <w:jc w:val="left"/>
      </w:pPr>
      <w:r>
        <w:t>1.3.</w:t>
      </w:r>
      <w:r>
        <w:tab/>
        <w:t>Historia de la educación en el Ecuador</w:t>
      </w:r>
      <w:r>
        <w:tab/>
        <w:t>6</w:t>
      </w:r>
    </w:p>
    <w:p w:rsidR="00000000" w:rsidRDefault="00982F8A">
      <w:pPr>
        <w:pStyle w:val="TDC3"/>
        <w:spacing w:line="360" w:lineRule="auto"/>
      </w:pPr>
      <w:r>
        <w:t>1.3.1. La conquista</w:t>
      </w:r>
      <w:r>
        <w:tab/>
        <w:t>6</w:t>
      </w:r>
    </w:p>
    <w:p w:rsidR="00000000" w:rsidRDefault="00982F8A">
      <w:pPr>
        <w:pStyle w:val="TDC3"/>
        <w:spacing w:line="360" w:lineRule="auto"/>
      </w:pPr>
      <w:r>
        <w:t>1.3.2. La colonia</w:t>
      </w:r>
      <w:r>
        <w:tab/>
        <w:t>7</w:t>
      </w:r>
    </w:p>
    <w:p w:rsidR="00000000" w:rsidRDefault="00982F8A">
      <w:pPr>
        <w:pStyle w:val="TDC4"/>
        <w:tabs>
          <w:tab w:val="left" w:pos="1418"/>
          <w:tab w:val="right" w:leader="dot" w:pos="8267"/>
        </w:tabs>
        <w:spacing w:line="360" w:lineRule="auto"/>
        <w:ind w:left="1418"/>
        <w:rPr>
          <w:rFonts w:ascii="Arial" w:hAnsi="Arial"/>
          <w:noProof/>
          <w:sz w:val="22"/>
        </w:rPr>
      </w:pPr>
      <w:r>
        <w:rPr>
          <w:rFonts w:ascii="Arial" w:hAnsi="Arial"/>
          <w:noProof/>
          <w:sz w:val="22"/>
        </w:rPr>
        <w:t>1.3.2.1.</w:t>
      </w:r>
      <w:r>
        <w:rPr>
          <w:rFonts w:ascii="Arial" w:hAnsi="Arial"/>
          <w:sz w:val="22"/>
        </w:rPr>
        <w:t xml:space="preserve"> </w:t>
      </w:r>
      <w:r>
        <w:rPr>
          <w:rFonts w:ascii="Arial" w:hAnsi="Arial"/>
          <w:noProof/>
          <w:sz w:val="22"/>
        </w:rPr>
        <w:t>La universidad en la colonia</w:t>
      </w:r>
      <w:r>
        <w:rPr>
          <w:rFonts w:ascii="Arial" w:hAnsi="Arial"/>
          <w:noProof/>
          <w:sz w:val="22"/>
        </w:rPr>
        <w:tab/>
        <w:t>8</w:t>
      </w:r>
    </w:p>
    <w:p w:rsidR="00000000" w:rsidRDefault="00982F8A">
      <w:pPr>
        <w:pStyle w:val="TDC4"/>
        <w:tabs>
          <w:tab w:val="left" w:pos="1418"/>
          <w:tab w:val="right" w:leader="dot" w:pos="8267"/>
        </w:tabs>
        <w:spacing w:line="360" w:lineRule="auto"/>
        <w:ind w:left="1418"/>
        <w:rPr>
          <w:rFonts w:ascii="Arial" w:hAnsi="Arial"/>
          <w:noProof/>
          <w:sz w:val="22"/>
        </w:rPr>
      </w:pPr>
      <w:r>
        <w:rPr>
          <w:rFonts w:ascii="Arial" w:hAnsi="Arial"/>
          <w:noProof/>
          <w:sz w:val="22"/>
        </w:rPr>
        <w:t>1.3.2.2.</w:t>
      </w:r>
      <w:r>
        <w:rPr>
          <w:rFonts w:ascii="Arial" w:hAnsi="Arial"/>
          <w:sz w:val="22"/>
        </w:rPr>
        <w:t xml:space="preserve"> </w:t>
      </w:r>
      <w:r>
        <w:rPr>
          <w:rFonts w:ascii="Arial" w:hAnsi="Arial"/>
          <w:noProof/>
          <w:sz w:val="22"/>
        </w:rPr>
        <w:t>Expediciones y científicos</w:t>
      </w:r>
      <w:r>
        <w:rPr>
          <w:rFonts w:ascii="Arial" w:hAnsi="Arial"/>
          <w:noProof/>
          <w:sz w:val="22"/>
        </w:rPr>
        <w:t xml:space="preserve"> en la colonia</w:t>
      </w:r>
      <w:r>
        <w:rPr>
          <w:rFonts w:ascii="Arial" w:hAnsi="Arial"/>
          <w:noProof/>
          <w:sz w:val="22"/>
        </w:rPr>
        <w:tab/>
        <w:t>9</w:t>
      </w:r>
    </w:p>
    <w:p w:rsidR="00000000" w:rsidRDefault="00982F8A">
      <w:pPr>
        <w:pStyle w:val="TDC3"/>
        <w:spacing w:line="360" w:lineRule="auto"/>
      </w:pPr>
      <w:r>
        <w:t>1.3.3. República</w:t>
      </w:r>
      <w:r>
        <w:tab/>
        <w:t>11</w:t>
      </w:r>
    </w:p>
    <w:p w:rsidR="00000000" w:rsidRDefault="00982F8A">
      <w:pPr>
        <w:pStyle w:val="TDC4"/>
        <w:tabs>
          <w:tab w:val="left" w:pos="1600"/>
          <w:tab w:val="right" w:leader="dot" w:pos="8267"/>
        </w:tabs>
        <w:spacing w:line="360" w:lineRule="auto"/>
        <w:ind w:left="1418"/>
        <w:rPr>
          <w:rFonts w:ascii="Arial" w:hAnsi="Arial"/>
          <w:noProof/>
          <w:sz w:val="22"/>
        </w:rPr>
      </w:pPr>
      <w:r>
        <w:rPr>
          <w:rFonts w:ascii="Arial" w:hAnsi="Arial"/>
          <w:noProof/>
          <w:sz w:val="22"/>
        </w:rPr>
        <w:t>1.3.3.1.</w:t>
      </w:r>
      <w:r>
        <w:rPr>
          <w:rFonts w:ascii="Arial" w:hAnsi="Arial"/>
          <w:sz w:val="22"/>
        </w:rPr>
        <w:t xml:space="preserve"> </w:t>
      </w:r>
      <w:r>
        <w:rPr>
          <w:rFonts w:ascii="Arial" w:hAnsi="Arial"/>
          <w:noProof/>
          <w:sz w:val="22"/>
        </w:rPr>
        <w:t>Vicente Rocafuerte</w:t>
      </w:r>
      <w:r>
        <w:rPr>
          <w:rFonts w:ascii="Arial" w:hAnsi="Arial"/>
          <w:noProof/>
          <w:sz w:val="22"/>
        </w:rPr>
        <w:tab/>
        <w:t>11</w:t>
      </w:r>
    </w:p>
    <w:p w:rsidR="00000000" w:rsidRDefault="00982F8A">
      <w:pPr>
        <w:pStyle w:val="TDC4"/>
        <w:tabs>
          <w:tab w:val="left" w:pos="1600"/>
          <w:tab w:val="right" w:leader="dot" w:pos="8267"/>
        </w:tabs>
        <w:spacing w:line="360" w:lineRule="auto"/>
        <w:ind w:left="1418"/>
        <w:rPr>
          <w:rFonts w:ascii="Arial" w:hAnsi="Arial"/>
          <w:noProof/>
          <w:sz w:val="22"/>
        </w:rPr>
      </w:pPr>
      <w:r>
        <w:rPr>
          <w:rFonts w:ascii="Arial" w:hAnsi="Arial"/>
          <w:noProof/>
          <w:sz w:val="22"/>
        </w:rPr>
        <w:t>1.3.3.2.</w:t>
      </w:r>
      <w:r>
        <w:rPr>
          <w:rFonts w:ascii="Arial" w:hAnsi="Arial"/>
          <w:sz w:val="22"/>
        </w:rPr>
        <w:t xml:space="preserve"> </w:t>
      </w:r>
      <w:r>
        <w:rPr>
          <w:rFonts w:ascii="Arial" w:hAnsi="Arial"/>
          <w:noProof/>
          <w:sz w:val="22"/>
        </w:rPr>
        <w:t>García Moreno</w:t>
      </w:r>
      <w:r>
        <w:rPr>
          <w:rFonts w:ascii="Arial" w:hAnsi="Arial"/>
          <w:noProof/>
          <w:sz w:val="22"/>
        </w:rPr>
        <w:tab/>
        <w:t>13</w:t>
      </w:r>
    </w:p>
    <w:p w:rsidR="00000000" w:rsidRDefault="00982F8A">
      <w:pPr>
        <w:pStyle w:val="TDC4"/>
        <w:tabs>
          <w:tab w:val="left" w:pos="1600"/>
          <w:tab w:val="right" w:leader="dot" w:pos="8267"/>
        </w:tabs>
        <w:spacing w:line="360" w:lineRule="auto"/>
        <w:ind w:left="1418"/>
        <w:rPr>
          <w:rFonts w:ascii="Arial" w:hAnsi="Arial"/>
          <w:noProof/>
          <w:sz w:val="22"/>
        </w:rPr>
      </w:pPr>
      <w:r>
        <w:rPr>
          <w:rFonts w:ascii="Arial" w:hAnsi="Arial"/>
          <w:noProof/>
          <w:sz w:val="22"/>
        </w:rPr>
        <w:t>1.3.3.3.</w:t>
      </w:r>
      <w:r>
        <w:rPr>
          <w:rFonts w:ascii="Arial" w:hAnsi="Arial"/>
          <w:sz w:val="22"/>
        </w:rPr>
        <w:t xml:space="preserve"> </w:t>
      </w:r>
      <w:r>
        <w:rPr>
          <w:rFonts w:ascii="Arial" w:hAnsi="Arial"/>
          <w:noProof/>
          <w:sz w:val="22"/>
        </w:rPr>
        <w:t>Eloy Alfaro</w:t>
      </w:r>
      <w:r>
        <w:rPr>
          <w:rFonts w:ascii="Arial" w:hAnsi="Arial"/>
          <w:noProof/>
          <w:sz w:val="22"/>
        </w:rPr>
        <w:tab/>
        <w:t>16</w:t>
      </w:r>
    </w:p>
    <w:p w:rsidR="00000000" w:rsidRDefault="00982F8A">
      <w:pPr>
        <w:pStyle w:val="TDC2"/>
        <w:spacing w:line="360" w:lineRule="auto"/>
        <w:jc w:val="left"/>
      </w:pPr>
      <w:r>
        <w:t>1.4.</w:t>
      </w:r>
      <w:r>
        <w:tab/>
        <w:t>Principales corrientes pedagógicas en el Ecuador</w:t>
      </w:r>
      <w:r>
        <w:tab/>
        <w:t>18</w:t>
      </w:r>
    </w:p>
    <w:p w:rsidR="00000000" w:rsidRDefault="00982F8A">
      <w:pPr>
        <w:pStyle w:val="TDC2"/>
        <w:spacing w:line="360" w:lineRule="auto"/>
        <w:jc w:val="left"/>
      </w:pPr>
      <w:r>
        <w:lastRenderedPageBreak/>
        <w:t>1.5.</w:t>
      </w:r>
      <w:r>
        <w:tab/>
        <w:t>Estructura del sistema educativo</w:t>
      </w:r>
      <w:r>
        <w:tab/>
        <w:t>20</w:t>
      </w:r>
    </w:p>
    <w:p w:rsidR="00000000" w:rsidRDefault="00982F8A">
      <w:pPr>
        <w:pStyle w:val="TDC2"/>
        <w:spacing w:line="360" w:lineRule="auto"/>
        <w:jc w:val="left"/>
      </w:pPr>
      <w:r>
        <w:t>1.6.</w:t>
      </w:r>
      <w:r>
        <w:tab/>
        <w:t>Instituciones educativas</w:t>
      </w:r>
      <w:r>
        <w:tab/>
        <w:t>22</w:t>
      </w:r>
    </w:p>
    <w:p w:rsidR="00000000" w:rsidRDefault="00982F8A">
      <w:pPr>
        <w:pStyle w:val="TDC2"/>
        <w:spacing w:line="360" w:lineRule="auto"/>
        <w:jc w:val="left"/>
      </w:pPr>
      <w:r>
        <w:t>1.7.</w:t>
      </w:r>
      <w:r>
        <w:tab/>
        <w:t>Ni</w:t>
      </w:r>
      <w:r>
        <w:t>veles educativos</w:t>
      </w:r>
      <w:r>
        <w:tab/>
        <w:t>23</w:t>
      </w:r>
    </w:p>
    <w:p w:rsidR="00000000" w:rsidRDefault="00982F8A">
      <w:pPr>
        <w:pStyle w:val="TDC2"/>
        <w:spacing w:line="360" w:lineRule="auto"/>
        <w:jc w:val="left"/>
      </w:pPr>
      <w:r>
        <w:t>1.8.</w:t>
      </w:r>
      <w:r>
        <w:tab/>
        <w:t>La educación y los recursos humanos</w:t>
      </w:r>
      <w:r>
        <w:tab/>
        <w:t>26</w:t>
      </w:r>
    </w:p>
    <w:p w:rsidR="00000000" w:rsidRDefault="00982F8A">
      <w:pPr>
        <w:pStyle w:val="TDC2"/>
        <w:spacing w:line="360" w:lineRule="auto"/>
        <w:jc w:val="left"/>
      </w:pPr>
      <w:r>
        <w:fldChar w:fldCharType="end"/>
      </w:r>
    </w:p>
    <w:p w:rsidR="00000000" w:rsidRDefault="00982F8A"/>
    <w:p w:rsidR="00000000" w:rsidRDefault="00982F8A"/>
    <w:p w:rsidR="00000000" w:rsidRDefault="00982F8A"/>
    <w:p w:rsidR="00000000" w:rsidRDefault="00982F8A">
      <w:pPr>
        <w:pStyle w:val="TDC1"/>
      </w:pPr>
      <w:r>
        <w:fldChar w:fldCharType="begin"/>
      </w:r>
      <w:r>
        <w:instrText xml:space="preserve"> </w:instrText>
      </w:r>
      <w:r>
        <w:instrText>TOC</w:instrText>
      </w:r>
      <w:r>
        <w:instrText xml:space="preserve"> \o "1-4" </w:instrText>
      </w:r>
      <w:r>
        <w:fldChar w:fldCharType="separate"/>
      </w:r>
      <w:r>
        <w:t xml:space="preserve">POBLACIÓN OBJETIVO Y MUESTREO ...........................................  </w:t>
      </w:r>
      <w:r>
        <w:rPr>
          <w:b w:val="0"/>
        </w:rPr>
        <w:t>27</w:t>
      </w:r>
    </w:p>
    <w:p w:rsidR="00000000" w:rsidRDefault="00982F8A">
      <w:pPr>
        <w:pStyle w:val="TDC2"/>
        <w:spacing w:line="360" w:lineRule="auto"/>
        <w:jc w:val="left"/>
      </w:pPr>
      <w:r>
        <w:t>2.1.</w:t>
      </w:r>
      <w:r>
        <w:rPr>
          <w:b/>
        </w:rPr>
        <w:t xml:space="preserve"> </w:t>
      </w:r>
      <w:r>
        <w:t>Introducción</w:t>
      </w:r>
      <w:r>
        <w:tab/>
        <w:t>27</w:t>
      </w:r>
    </w:p>
    <w:p w:rsidR="00000000" w:rsidRDefault="00982F8A">
      <w:pPr>
        <w:pStyle w:val="TDC2"/>
        <w:spacing w:line="360" w:lineRule="auto"/>
        <w:jc w:val="left"/>
      </w:pPr>
      <w:r>
        <w:t>2.2.</w:t>
      </w:r>
      <w:r>
        <w:rPr>
          <w:b/>
        </w:rPr>
        <w:t xml:space="preserve"> </w:t>
      </w:r>
      <w:r>
        <w:t>Descripción de las variables  seleccionadas</w:t>
      </w:r>
      <w:r>
        <w:tab/>
        <w:t>31</w:t>
      </w:r>
    </w:p>
    <w:p w:rsidR="00000000" w:rsidRDefault="00982F8A">
      <w:pPr>
        <w:pStyle w:val="TDC3"/>
        <w:tabs>
          <w:tab w:val="clear" w:pos="8267"/>
          <w:tab w:val="right" w:leader="dot" w:pos="8268"/>
        </w:tabs>
        <w:spacing w:line="360" w:lineRule="auto"/>
      </w:pPr>
      <w:r>
        <w:t>2.2.1. Descripción d</w:t>
      </w:r>
      <w:r>
        <w:t>e las variables generales</w:t>
      </w:r>
      <w:r>
        <w:tab/>
        <w:t>31</w:t>
      </w:r>
    </w:p>
    <w:p w:rsidR="00000000" w:rsidRDefault="00982F8A">
      <w:pPr>
        <w:pStyle w:val="TDC3"/>
        <w:tabs>
          <w:tab w:val="clear" w:pos="8267"/>
          <w:tab w:val="right" w:leader="dot" w:pos="8268"/>
        </w:tabs>
        <w:spacing w:line="360" w:lineRule="auto"/>
      </w:pPr>
      <w:r>
        <w:t>2.2.2. Descripción de las variables de la prueba de matemáticas</w:t>
      </w:r>
      <w:r>
        <w:tab/>
        <w:t>32</w:t>
      </w:r>
    </w:p>
    <w:p w:rsidR="00000000" w:rsidRDefault="00982F8A">
      <w:pPr>
        <w:pStyle w:val="TDC3"/>
        <w:tabs>
          <w:tab w:val="clear" w:pos="8267"/>
          <w:tab w:val="right" w:leader="dot" w:pos="8268"/>
        </w:tabs>
        <w:spacing w:line="360" w:lineRule="auto"/>
      </w:pPr>
      <w:r>
        <w:t>2.2.3. Descripción de las variables de la prueba de lenguaje</w:t>
      </w:r>
      <w:r>
        <w:tab/>
        <w:t>39</w:t>
      </w:r>
    </w:p>
    <w:p w:rsidR="00000000" w:rsidRDefault="00982F8A">
      <w:pPr>
        <w:pStyle w:val="TDC2"/>
        <w:spacing w:line="360" w:lineRule="auto"/>
        <w:jc w:val="left"/>
      </w:pPr>
      <w:r>
        <w:t>2.3.</w:t>
      </w:r>
      <w:r>
        <w:rPr>
          <w:b/>
        </w:rPr>
        <w:t xml:space="preserve"> </w:t>
      </w:r>
      <w:r>
        <w:t>Cuestionarios</w:t>
      </w:r>
      <w:r>
        <w:tab/>
        <w:t>45</w:t>
      </w:r>
    </w:p>
    <w:p w:rsidR="00000000" w:rsidRDefault="00982F8A">
      <w:pPr>
        <w:pStyle w:val="TDC2"/>
        <w:spacing w:line="360" w:lineRule="auto"/>
        <w:jc w:val="left"/>
      </w:pPr>
      <w:r>
        <w:t>2.4.</w:t>
      </w:r>
      <w:r>
        <w:rPr>
          <w:b/>
        </w:rPr>
        <w:t xml:space="preserve"> </w:t>
      </w:r>
      <w:r>
        <w:t>Descripción de la población objetivo</w:t>
      </w:r>
      <w:r>
        <w:tab/>
        <w:t>46</w:t>
      </w:r>
    </w:p>
    <w:p w:rsidR="00000000" w:rsidRDefault="00982F8A">
      <w:pPr>
        <w:pStyle w:val="TDC2"/>
        <w:spacing w:line="360" w:lineRule="auto"/>
        <w:jc w:val="left"/>
      </w:pPr>
      <w:r>
        <w:t>2.5.</w:t>
      </w:r>
      <w:r>
        <w:rPr>
          <w:b/>
        </w:rPr>
        <w:t xml:space="preserve"> </w:t>
      </w:r>
      <w:r>
        <w:t>Determinación del tamaño</w:t>
      </w:r>
      <w:r>
        <w:t xml:space="preserve"> de la muestra</w:t>
      </w:r>
      <w:r>
        <w:tab/>
        <w:t>50</w:t>
      </w:r>
    </w:p>
    <w:p w:rsidR="00000000" w:rsidRDefault="00982F8A">
      <w:pPr>
        <w:pStyle w:val="TDC2"/>
        <w:spacing w:line="360" w:lineRule="auto"/>
        <w:jc w:val="left"/>
      </w:pPr>
      <w:r>
        <w:t>2.6.</w:t>
      </w:r>
      <w:r>
        <w:rPr>
          <w:b/>
        </w:rPr>
        <w:t xml:space="preserve"> </w:t>
      </w:r>
      <w:r>
        <w:t>Codificación de las variables</w:t>
      </w:r>
      <w:r>
        <w:tab/>
        <w:t>58</w:t>
      </w:r>
    </w:p>
    <w:p w:rsidR="00000000" w:rsidRDefault="00982F8A">
      <w:pPr>
        <w:pStyle w:val="TDC3"/>
        <w:tabs>
          <w:tab w:val="clear" w:pos="8267"/>
          <w:tab w:val="right" w:leader="dot" w:pos="8268"/>
        </w:tabs>
        <w:spacing w:line="360" w:lineRule="auto"/>
      </w:pPr>
      <w:r>
        <w:t>2.</w:t>
      </w:r>
      <w:r>
        <w:t>6</w:t>
      </w:r>
      <w:r>
        <w:t>.1. Codificación de las variables generales</w:t>
      </w:r>
      <w:r>
        <w:tab/>
        <w:t>58</w:t>
      </w:r>
    </w:p>
    <w:p w:rsidR="00000000" w:rsidRDefault="00982F8A">
      <w:pPr>
        <w:pStyle w:val="TDC3"/>
        <w:tabs>
          <w:tab w:val="clear" w:pos="8267"/>
          <w:tab w:val="right" w:leader="dot" w:pos="8268"/>
        </w:tabs>
        <w:spacing w:line="360" w:lineRule="auto"/>
      </w:pPr>
      <w:r>
        <w:t>2.</w:t>
      </w:r>
      <w:r>
        <w:t>6</w:t>
      </w:r>
      <w:r>
        <w:t>.2. Codificación de las variables de la prueba de matemáticas</w:t>
      </w:r>
      <w:r>
        <w:tab/>
        <w:t>59</w:t>
      </w:r>
    </w:p>
    <w:p w:rsidR="00000000" w:rsidRDefault="00982F8A">
      <w:pPr>
        <w:pStyle w:val="TDC3"/>
        <w:tabs>
          <w:tab w:val="clear" w:pos="8267"/>
          <w:tab w:val="right" w:leader="dot" w:pos="8268"/>
        </w:tabs>
        <w:spacing w:line="360" w:lineRule="auto"/>
      </w:pPr>
      <w:r>
        <w:t>2.</w:t>
      </w:r>
      <w:r>
        <w:t>6</w:t>
      </w:r>
      <w:r>
        <w:t>.3. Codificación de las variables de la prueba de lenguaje</w:t>
      </w:r>
      <w:r>
        <w:tab/>
        <w:t>65</w:t>
      </w:r>
    </w:p>
    <w:p w:rsidR="00000000" w:rsidRDefault="00982F8A">
      <w:pPr>
        <w:spacing w:line="360" w:lineRule="auto"/>
        <w:rPr>
          <w:rFonts w:ascii="Arial" w:hAnsi="Arial"/>
          <w:sz w:val="22"/>
        </w:rPr>
      </w:pPr>
      <w:r>
        <w:rPr>
          <w:rFonts w:ascii="Arial" w:hAnsi="Arial"/>
          <w:sz w:val="22"/>
        </w:rPr>
        <w:fldChar w:fldCharType="end"/>
      </w:r>
    </w:p>
    <w:p w:rsidR="00000000" w:rsidRDefault="00982F8A">
      <w:pPr>
        <w:rPr>
          <w:rFonts w:ascii="Arial" w:hAnsi="Arial"/>
          <w:sz w:val="22"/>
        </w:rPr>
      </w:pPr>
    </w:p>
    <w:p w:rsidR="00000000" w:rsidRDefault="00982F8A">
      <w:pPr>
        <w:rPr>
          <w:rFonts w:ascii="Arial" w:hAnsi="Arial"/>
          <w:sz w:val="22"/>
        </w:rPr>
      </w:pPr>
    </w:p>
    <w:p w:rsidR="00000000" w:rsidRDefault="00982F8A">
      <w:pPr>
        <w:tabs>
          <w:tab w:val="left" w:pos="2127"/>
          <w:tab w:val="left" w:pos="6096"/>
        </w:tabs>
        <w:spacing w:line="360" w:lineRule="auto"/>
        <w:ind w:left="1134"/>
        <w:jc w:val="both"/>
        <w:rPr>
          <w:rFonts w:ascii="Arial" w:hAnsi="Arial"/>
          <w:noProof/>
          <w:sz w:val="22"/>
        </w:rPr>
      </w:pPr>
      <w:r>
        <w:rPr>
          <w:rFonts w:ascii="Arial" w:hAnsi="Arial"/>
          <w:sz w:val="22"/>
        </w:rPr>
        <w:fldChar w:fldCharType="begin"/>
      </w:r>
      <w:r>
        <w:rPr>
          <w:rFonts w:ascii="Arial" w:hAnsi="Arial"/>
          <w:sz w:val="22"/>
        </w:rPr>
        <w:instrText xml:space="preserve"> </w:instrText>
      </w:r>
      <w:r>
        <w:rPr>
          <w:rFonts w:ascii="Arial" w:hAnsi="Arial"/>
          <w:sz w:val="22"/>
        </w:rPr>
        <w:instrText>TOC</w:instrText>
      </w:r>
      <w:r>
        <w:rPr>
          <w:rFonts w:ascii="Arial" w:hAnsi="Arial"/>
          <w:sz w:val="22"/>
        </w:rPr>
        <w:instrText xml:space="preserve"> \o "1-4</w:instrText>
      </w:r>
      <w:r>
        <w:rPr>
          <w:rFonts w:ascii="Arial" w:hAnsi="Arial"/>
          <w:sz w:val="22"/>
        </w:rPr>
        <w:instrText xml:space="preserve">" </w:instrText>
      </w:r>
      <w:r>
        <w:rPr>
          <w:rFonts w:ascii="Arial" w:hAnsi="Arial"/>
          <w:sz w:val="22"/>
        </w:rPr>
        <w:fldChar w:fldCharType="separate"/>
      </w:r>
    </w:p>
    <w:p w:rsidR="00000000" w:rsidRDefault="00982F8A">
      <w:pPr>
        <w:pStyle w:val="TDC1"/>
      </w:pPr>
      <w:r>
        <w:tab/>
        <w:t xml:space="preserve">ANÁLISIS ESTADÍSTICO UNIVARIADO DE LAS POBLACIONES INVESTIGADAS .................................................................................  </w:t>
      </w:r>
      <w:r>
        <w:rPr>
          <w:b w:val="0"/>
        </w:rPr>
        <w:t>70</w:t>
      </w:r>
    </w:p>
    <w:p w:rsidR="00000000" w:rsidRDefault="00982F8A">
      <w:pPr>
        <w:pStyle w:val="TDC2"/>
        <w:spacing w:line="360" w:lineRule="auto"/>
        <w:jc w:val="both"/>
      </w:pPr>
      <w:r>
        <w:t>3.1</w:t>
      </w:r>
      <w:r>
        <w:tab/>
        <w:t>Introducción</w:t>
      </w:r>
      <w:r>
        <w:tab/>
        <w:t>70</w:t>
      </w:r>
    </w:p>
    <w:p w:rsidR="00000000" w:rsidRDefault="00982F8A">
      <w:pPr>
        <w:pStyle w:val="TDC2"/>
        <w:spacing w:line="360" w:lineRule="auto"/>
        <w:jc w:val="both"/>
      </w:pPr>
      <w:r>
        <w:t>3.2</w:t>
      </w:r>
      <w:r>
        <w:tab/>
        <w:t>Análisis univariado de las variables generales</w:t>
      </w:r>
      <w:r>
        <w:tab/>
        <w:t>71</w:t>
      </w:r>
    </w:p>
    <w:p w:rsidR="00000000" w:rsidRDefault="00982F8A">
      <w:pPr>
        <w:pStyle w:val="TDC2"/>
        <w:spacing w:line="360" w:lineRule="auto"/>
        <w:jc w:val="both"/>
      </w:pPr>
      <w:r>
        <w:t>3.3</w:t>
      </w:r>
      <w:r>
        <w:tab/>
        <w:t xml:space="preserve">Análisis univariado de </w:t>
      </w:r>
      <w:r>
        <w:t>las variables de la prueba de matemáticas</w:t>
      </w:r>
      <w:r>
        <w:tab/>
        <w:t>76</w:t>
      </w:r>
    </w:p>
    <w:p w:rsidR="00000000" w:rsidRDefault="00982F8A">
      <w:pPr>
        <w:pStyle w:val="TDC2"/>
        <w:spacing w:line="360" w:lineRule="auto"/>
        <w:jc w:val="both"/>
      </w:pPr>
      <w:r>
        <w:t>3.4</w:t>
      </w:r>
      <w:r>
        <w:tab/>
        <w:t>Análisis univariado de las variables de la prueba de lenguaje</w:t>
      </w:r>
      <w:r>
        <w:tab/>
        <w:t>121</w:t>
      </w:r>
    </w:p>
    <w:p w:rsidR="00000000" w:rsidRDefault="00982F8A">
      <w:pPr>
        <w:spacing w:line="360" w:lineRule="auto"/>
        <w:jc w:val="both"/>
        <w:rPr>
          <w:rFonts w:ascii="Arial" w:hAnsi="Arial"/>
          <w:sz w:val="22"/>
        </w:rPr>
      </w:pPr>
      <w:r>
        <w:rPr>
          <w:rFonts w:ascii="Arial" w:hAnsi="Arial"/>
          <w:sz w:val="22"/>
        </w:rPr>
        <w:fldChar w:fldCharType="end"/>
      </w:r>
    </w:p>
    <w:p w:rsidR="00000000" w:rsidRDefault="00982F8A">
      <w:pPr>
        <w:rPr>
          <w:rFonts w:ascii="Arial" w:hAnsi="Arial"/>
          <w:sz w:val="22"/>
        </w:rPr>
      </w:pPr>
    </w:p>
    <w:p w:rsidR="00000000" w:rsidRDefault="00982F8A">
      <w:pPr>
        <w:pStyle w:val="Textosinformato"/>
        <w:spacing w:line="360" w:lineRule="auto"/>
        <w:ind w:left="708"/>
        <w:jc w:val="both"/>
        <w:rPr>
          <w:rFonts w:ascii="Arial" w:hAnsi="Arial"/>
          <w:noProof/>
          <w:sz w:val="22"/>
        </w:rPr>
      </w:pPr>
      <w:r>
        <w:rPr>
          <w:rFonts w:ascii="Arial" w:hAnsi="Arial"/>
          <w:b w:val="0"/>
          <w:sz w:val="22"/>
        </w:rPr>
        <w:fldChar w:fldCharType="begin"/>
      </w:r>
      <w:r>
        <w:rPr>
          <w:rFonts w:ascii="Arial" w:hAnsi="Arial"/>
          <w:b w:val="0"/>
          <w:sz w:val="22"/>
        </w:rPr>
        <w:instrText xml:space="preserve"> </w:instrText>
      </w:r>
      <w:r>
        <w:rPr>
          <w:rFonts w:ascii="Arial" w:hAnsi="Arial"/>
          <w:b w:val="0"/>
          <w:sz w:val="22"/>
        </w:rPr>
        <w:instrText>TOC</w:instrText>
      </w:r>
      <w:r>
        <w:rPr>
          <w:rFonts w:ascii="Arial" w:hAnsi="Arial"/>
          <w:b w:val="0"/>
          <w:sz w:val="22"/>
        </w:rPr>
        <w:instrText xml:space="preserve"> \o "1-4" </w:instrText>
      </w:r>
      <w:r>
        <w:rPr>
          <w:rFonts w:ascii="Arial" w:hAnsi="Arial"/>
          <w:b w:val="0"/>
          <w:sz w:val="22"/>
        </w:rPr>
        <w:fldChar w:fldCharType="separate"/>
      </w:r>
    </w:p>
    <w:p w:rsidR="00000000" w:rsidRDefault="00982F8A">
      <w:pPr>
        <w:pStyle w:val="TDC1"/>
      </w:pPr>
      <w:r>
        <w:t>ANÁLISIS ESTADÍSTICO MULTIVARIADO DE LA POBLACIÓN INVESTIGADA ...........................................................</w:t>
      </w:r>
      <w:r>
        <w:t>........................</w:t>
      </w:r>
      <w:r>
        <w:rPr>
          <w:b w:val="0"/>
        </w:rPr>
        <w:tab/>
        <w:t>159</w:t>
      </w:r>
    </w:p>
    <w:p w:rsidR="00000000" w:rsidRDefault="00982F8A">
      <w:pPr>
        <w:pStyle w:val="TDC2"/>
        <w:spacing w:line="360" w:lineRule="auto"/>
        <w:jc w:val="both"/>
      </w:pPr>
      <w:r>
        <w:t>4.1</w:t>
      </w:r>
      <w:r>
        <w:tab/>
        <w:t>Introducción</w:t>
      </w:r>
      <w:r>
        <w:tab/>
        <w:t>159</w:t>
      </w:r>
    </w:p>
    <w:p w:rsidR="00000000" w:rsidRDefault="00982F8A">
      <w:pPr>
        <w:pStyle w:val="TDC2"/>
        <w:spacing w:line="360" w:lineRule="auto"/>
        <w:jc w:val="both"/>
      </w:pPr>
      <w:r>
        <w:t>4.2</w:t>
      </w:r>
      <w:r>
        <w:tab/>
        <w:t>Técnicas multivariadas</w:t>
      </w:r>
      <w:r>
        <w:tab/>
        <w:t>160</w:t>
      </w:r>
    </w:p>
    <w:p w:rsidR="00000000" w:rsidRDefault="00982F8A">
      <w:pPr>
        <w:pStyle w:val="TDC3"/>
        <w:tabs>
          <w:tab w:val="clear" w:pos="8267"/>
          <w:tab w:val="right" w:leader="dot" w:pos="8268"/>
        </w:tabs>
        <w:spacing w:line="360" w:lineRule="auto"/>
        <w:jc w:val="both"/>
      </w:pPr>
      <w:r>
        <w:t>4.2.1 Tablas de contingencia</w:t>
      </w:r>
      <w:r>
        <w:tab/>
        <w:t>164</w:t>
      </w:r>
    </w:p>
    <w:p w:rsidR="00000000" w:rsidRDefault="00982F8A">
      <w:pPr>
        <w:pStyle w:val="TDC3"/>
        <w:tabs>
          <w:tab w:val="clear" w:pos="8267"/>
          <w:tab w:val="right" w:leader="dot" w:pos="8268"/>
        </w:tabs>
        <w:spacing w:line="360" w:lineRule="auto"/>
        <w:jc w:val="both"/>
      </w:pPr>
      <w:r>
        <w:t>4.2.2 Análisis de componentes principales</w:t>
      </w:r>
      <w:r>
        <w:tab/>
        <w:t>167</w:t>
      </w:r>
    </w:p>
    <w:p w:rsidR="00000000" w:rsidRDefault="00982F8A">
      <w:pPr>
        <w:pStyle w:val="TDC3"/>
        <w:tabs>
          <w:tab w:val="clear" w:pos="8267"/>
          <w:tab w:val="right" w:leader="dot" w:pos="8268"/>
        </w:tabs>
        <w:spacing w:line="360" w:lineRule="auto"/>
        <w:jc w:val="both"/>
      </w:pPr>
      <w:r>
        <w:t>4.2.3 Análisis de correlación canónica</w:t>
      </w:r>
      <w:r>
        <w:tab/>
        <w:t>169</w:t>
      </w:r>
    </w:p>
    <w:p w:rsidR="00000000" w:rsidRDefault="00982F8A">
      <w:pPr>
        <w:pStyle w:val="TDC2"/>
        <w:spacing w:line="360" w:lineRule="auto"/>
        <w:jc w:val="both"/>
      </w:pPr>
      <w:r>
        <w:t>4.3</w:t>
      </w:r>
      <w:r>
        <w:tab/>
        <w:t>Análisis de las variables</w:t>
      </w:r>
      <w:r>
        <w:tab/>
        <w:t>175</w:t>
      </w:r>
    </w:p>
    <w:p w:rsidR="00000000" w:rsidRDefault="00982F8A">
      <w:pPr>
        <w:pStyle w:val="TDC3"/>
        <w:tabs>
          <w:tab w:val="clear" w:pos="8267"/>
          <w:tab w:val="right" w:leader="dot" w:pos="8268"/>
        </w:tabs>
        <w:spacing w:line="360" w:lineRule="auto"/>
        <w:jc w:val="both"/>
      </w:pPr>
      <w:r>
        <w:t>4.3.1 Correlaciones</w:t>
      </w:r>
      <w:r>
        <w:tab/>
        <w:t>175</w:t>
      </w:r>
    </w:p>
    <w:p w:rsidR="00000000" w:rsidRDefault="00982F8A">
      <w:pPr>
        <w:pStyle w:val="TDC3"/>
        <w:tabs>
          <w:tab w:val="clear" w:pos="8267"/>
          <w:tab w:val="right" w:leader="dot" w:pos="8268"/>
        </w:tabs>
        <w:spacing w:line="360" w:lineRule="auto"/>
        <w:jc w:val="both"/>
      </w:pPr>
      <w:r>
        <w:t>4.3.2 Tablas de contingencia</w:t>
      </w:r>
      <w:r>
        <w:tab/>
        <w:t>180</w:t>
      </w:r>
    </w:p>
    <w:p w:rsidR="00000000" w:rsidRDefault="00982F8A">
      <w:pPr>
        <w:pStyle w:val="TDC3"/>
        <w:tabs>
          <w:tab w:val="clear" w:pos="8267"/>
          <w:tab w:val="right" w:leader="dot" w:pos="8268"/>
        </w:tabs>
        <w:spacing w:line="360" w:lineRule="auto"/>
        <w:jc w:val="both"/>
      </w:pPr>
      <w:r>
        <w:t>4.3.3 Componentes principales</w:t>
      </w:r>
      <w:r>
        <w:tab/>
        <w:t>198</w:t>
      </w:r>
    </w:p>
    <w:p w:rsidR="00000000" w:rsidRDefault="00982F8A">
      <w:pPr>
        <w:pStyle w:val="TDC4"/>
        <w:tabs>
          <w:tab w:val="left" w:pos="1440"/>
          <w:tab w:val="right" w:leader="dot" w:pos="8268"/>
        </w:tabs>
        <w:spacing w:line="360" w:lineRule="auto"/>
        <w:ind w:left="1418"/>
        <w:jc w:val="both"/>
        <w:rPr>
          <w:rFonts w:ascii="Arial" w:hAnsi="Arial"/>
          <w:noProof/>
          <w:sz w:val="22"/>
        </w:rPr>
      </w:pPr>
      <w:r>
        <w:rPr>
          <w:rFonts w:ascii="Arial" w:hAnsi="Arial"/>
          <w:noProof/>
          <w:sz w:val="22"/>
        </w:rPr>
        <w:t>4.3.3.1 Resultados con la matriz de datos originales</w:t>
      </w:r>
      <w:r>
        <w:rPr>
          <w:rFonts w:ascii="Arial" w:hAnsi="Arial"/>
          <w:noProof/>
          <w:sz w:val="22"/>
        </w:rPr>
        <w:tab/>
        <w:t>198</w:t>
      </w:r>
    </w:p>
    <w:p w:rsidR="00000000" w:rsidRDefault="00982F8A">
      <w:pPr>
        <w:pStyle w:val="TDC4"/>
        <w:tabs>
          <w:tab w:val="left" w:pos="1440"/>
          <w:tab w:val="right" w:leader="dot" w:pos="8268"/>
        </w:tabs>
        <w:spacing w:line="360" w:lineRule="auto"/>
        <w:ind w:left="1418"/>
        <w:jc w:val="both"/>
        <w:rPr>
          <w:rFonts w:ascii="Arial" w:hAnsi="Arial"/>
          <w:noProof/>
          <w:sz w:val="22"/>
        </w:rPr>
      </w:pPr>
      <w:r>
        <w:rPr>
          <w:rFonts w:ascii="Arial" w:hAnsi="Arial"/>
          <w:noProof/>
          <w:sz w:val="22"/>
        </w:rPr>
        <w:t>4.3.3.2 Resultados estandarizados</w:t>
      </w:r>
      <w:r>
        <w:rPr>
          <w:rFonts w:ascii="Arial" w:hAnsi="Arial"/>
          <w:noProof/>
          <w:sz w:val="22"/>
        </w:rPr>
        <w:tab/>
        <w:t>201</w:t>
      </w:r>
    </w:p>
    <w:p w:rsidR="00000000" w:rsidRDefault="00982F8A">
      <w:pPr>
        <w:pStyle w:val="TDC4"/>
        <w:tabs>
          <w:tab w:val="left" w:pos="1440"/>
          <w:tab w:val="right" w:leader="dot" w:pos="8268"/>
        </w:tabs>
        <w:spacing w:line="360" w:lineRule="auto"/>
        <w:ind w:left="1418"/>
        <w:jc w:val="both"/>
        <w:rPr>
          <w:rFonts w:ascii="Arial" w:hAnsi="Arial"/>
          <w:noProof/>
          <w:sz w:val="22"/>
        </w:rPr>
      </w:pPr>
      <w:r>
        <w:rPr>
          <w:rFonts w:ascii="Arial" w:hAnsi="Arial"/>
          <w:noProof/>
          <w:sz w:val="22"/>
        </w:rPr>
        <w:t>4.3.3.3 Rotación estandarizada</w:t>
      </w:r>
      <w:r>
        <w:rPr>
          <w:rFonts w:ascii="Arial" w:hAnsi="Arial"/>
          <w:noProof/>
          <w:sz w:val="22"/>
        </w:rPr>
        <w:tab/>
        <w:t>208</w:t>
      </w:r>
    </w:p>
    <w:p w:rsidR="00000000" w:rsidRDefault="00982F8A">
      <w:pPr>
        <w:pStyle w:val="TDC3"/>
        <w:tabs>
          <w:tab w:val="clear" w:pos="8267"/>
          <w:tab w:val="right" w:leader="dot" w:pos="8268"/>
        </w:tabs>
        <w:spacing w:line="360" w:lineRule="auto"/>
        <w:jc w:val="both"/>
      </w:pPr>
      <w:r>
        <w:t>4.3.4 Análisis de correlación canónica</w:t>
      </w:r>
      <w:r>
        <w:tab/>
        <w:t>216</w:t>
      </w:r>
    </w:p>
    <w:p w:rsidR="00000000" w:rsidRDefault="00982F8A">
      <w:pPr>
        <w:pStyle w:val="TDC3"/>
        <w:tabs>
          <w:tab w:val="clear" w:pos="8267"/>
          <w:tab w:val="right" w:leader="dot" w:pos="8268"/>
        </w:tabs>
        <w:spacing w:line="360" w:lineRule="auto"/>
        <w:jc w:val="both"/>
      </w:pPr>
      <w:r>
        <w:t>4.3.5 Anál</w:t>
      </w:r>
      <w:r>
        <w:t>i</w:t>
      </w:r>
      <w:r>
        <w:t>sis de varianza</w:t>
      </w:r>
      <w:r>
        <w:tab/>
        <w:t>223</w:t>
      </w:r>
    </w:p>
    <w:p w:rsidR="00000000" w:rsidRDefault="00982F8A">
      <w:pPr>
        <w:spacing w:line="360" w:lineRule="auto"/>
        <w:jc w:val="both"/>
        <w:rPr>
          <w:sz w:val="22"/>
        </w:rPr>
      </w:pPr>
      <w:r>
        <w:rPr>
          <w:rFonts w:ascii="Arial" w:hAnsi="Arial"/>
          <w:b/>
          <w:sz w:val="22"/>
        </w:rPr>
        <w:fldChar w:fldCharType="end"/>
      </w:r>
    </w:p>
    <w:p w:rsidR="00000000" w:rsidRDefault="00982F8A">
      <w:pPr>
        <w:pStyle w:val="Encabezado"/>
        <w:tabs>
          <w:tab w:val="clear" w:pos="0"/>
          <w:tab w:val="clear" w:pos="4251"/>
          <w:tab w:val="clear" w:pos="8504"/>
        </w:tabs>
        <w:rPr>
          <w:rFonts w:ascii="Times New Roman" w:hAnsi="Times New Roman"/>
          <w:sz w:val="22"/>
          <w:lang w:val="es-EC"/>
        </w:rPr>
      </w:pPr>
    </w:p>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sz w:val="22"/>
        </w:rPr>
      </w:pPr>
    </w:p>
    <w:p w:rsidR="00000000" w:rsidRDefault="00982F8A">
      <w:pPr>
        <w:pStyle w:val="Textosinformato"/>
        <w:rPr>
          <w:rFonts w:ascii="Arial" w:hAnsi="Arial"/>
          <w:sz w:val="24"/>
        </w:rPr>
      </w:pPr>
      <w:r>
        <w:rPr>
          <w:rFonts w:ascii="Arial" w:hAnsi="Arial"/>
          <w:sz w:val="24"/>
        </w:rPr>
        <w:t>Conclusiones y recomendaciones</w:t>
      </w:r>
    </w:p>
    <w:p w:rsidR="00000000" w:rsidRDefault="00982F8A">
      <w:pPr>
        <w:pStyle w:val="Ttulo2"/>
        <w:rPr>
          <w:b/>
          <w:noProof w:val="0"/>
          <w:sz w:val="22"/>
        </w:rPr>
      </w:pPr>
      <w:r>
        <w:rPr>
          <w:b/>
          <w:noProof w:val="0"/>
          <w:sz w:val="22"/>
        </w:rPr>
        <w:tab/>
      </w:r>
      <w:r>
        <w:rPr>
          <w:b/>
          <w:noProof w:val="0"/>
          <w:sz w:val="22"/>
        </w:rPr>
        <w:tab/>
      </w:r>
    </w:p>
    <w:p w:rsidR="00000000" w:rsidRDefault="00982F8A">
      <w:pPr>
        <w:pStyle w:val="Ttulo2"/>
        <w:rPr>
          <w:b/>
          <w:noProof w:val="0"/>
          <w:sz w:val="22"/>
        </w:rPr>
      </w:pPr>
      <w:r>
        <w:rPr>
          <w:b/>
          <w:noProof w:val="0"/>
          <w:sz w:val="22"/>
        </w:rPr>
        <w:tab/>
      </w:r>
      <w:r>
        <w:rPr>
          <w:b/>
          <w:noProof w:val="0"/>
          <w:sz w:val="22"/>
        </w:rPr>
        <w:tab/>
      </w:r>
      <w:r>
        <w:rPr>
          <w:b/>
          <w:noProof w:val="0"/>
          <w:sz w:val="22"/>
        </w:rPr>
        <w:tab/>
      </w:r>
      <w:r>
        <w:rPr>
          <w:b/>
          <w:noProof w:val="0"/>
          <w:sz w:val="22"/>
        </w:rPr>
        <w:tab/>
      </w:r>
    </w:p>
    <w:p w:rsidR="00000000" w:rsidRDefault="00982F8A">
      <w:pPr>
        <w:pStyle w:val="Ttulo2"/>
        <w:rPr>
          <w:b/>
          <w:noProof w:val="0"/>
          <w:sz w:val="22"/>
        </w:rPr>
      </w:pPr>
      <w:r>
        <w:rPr>
          <w:b/>
          <w:noProof w:val="0"/>
          <w:sz w:val="22"/>
        </w:rPr>
        <w:t>Anexos</w:t>
      </w:r>
    </w:p>
    <w:p w:rsidR="00000000" w:rsidRDefault="00982F8A">
      <w:pPr>
        <w:rPr>
          <w:sz w:val="22"/>
        </w:rPr>
      </w:pPr>
    </w:p>
    <w:p w:rsidR="00000000" w:rsidRDefault="00982F8A">
      <w:pPr>
        <w:rPr>
          <w:sz w:val="22"/>
        </w:rPr>
      </w:pPr>
    </w:p>
    <w:p w:rsidR="00000000" w:rsidRDefault="00982F8A">
      <w:pPr>
        <w:pStyle w:val="Ttulo2"/>
        <w:rPr>
          <w:b/>
          <w:noProof w:val="0"/>
          <w:sz w:val="22"/>
        </w:rPr>
      </w:pPr>
      <w:r>
        <w:rPr>
          <w:b/>
          <w:noProof w:val="0"/>
          <w:sz w:val="22"/>
        </w:rPr>
        <w:t>Bibliografía</w:t>
      </w:r>
    </w:p>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22"/>
        </w:rPr>
        <w:sectPr w:rsidR="00000000">
          <w:endnotePr>
            <w:numFmt w:val="decimal"/>
          </w:endnotePr>
          <w:pgSz w:w="11907" w:h="16840" w:code="9"/>
          <w:pgMar w:top="2268" w:right="1275" w:bottom="2268" w:left="2268" w:header="1418" w:footer="1418" w:gutter="0"/>
          <w:cols w:space="720"/>
          <w:noEndnote/>
        </w:sect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30"/>
        </w:rPr>
      </w:pPr>
      <w:r>
        <w:rPr>
          <w:rFonts w:ascii="Arial" w:hAnsi="Arial"/>
          <w:b/>
          <w:sz w:val="30"/>
        </w:rPr>
        <w:lastRenderedPageBreak/>
        <w:t>SIMBOLOGÍA</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b/>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000000" w:rsidRDefault="00982F8A">
      <w:pPr>
        <w:pStyle w:val="Textosinformato"/>
        <w:rPr>
          <w:rFonts w:ascii="Arial" w:hAnsi="Arial"/>
          <w:b w:val="0"/>
          <w:sz w:val="24"/>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Arial" w:hAnsi="Arial"/>
          <w:b/>
        </w:rPr>
        <w:t>μ</w:t>
      </w:r>
      <w:r>
        <w:rPr>
          <w:rFonts w:ascii="Arial" w:hAnsi="Arial"/>
          <w:b/>
        </w:rPr>
        <w:tab/>
      </w:r>
      <w:r>
        <w:rPr>
          <w:rFonts w:ascii="Arial" w:hAnsi="Arial"/>
          <w:b/>
        </w:rPr>
        <w:tab/>
      </w:r>
      <w:r>
        <w:rPr>
          <w:rFonts w:ascii="Arial" w:hAnsi="Arial"/>
          <w:b/>
        </w:rPr>
        <w:tab/>
      </w:r>
      <w:r>
        <w:rPr>
          <w:rFonts w:ascii="Arial" w:hAnsi="Arial"/>
          <w:b/>
        </w:rPr>
        <w:tab/>
      </w:r>
      <w:r>
        <w:rPr>
          <w:rFonts w:ascii="Arial" w:hAnsi="Arial"/>
        </w:rPr>
        <w:t>Media poblacional</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Verdana" w:hAnsi="Verdana"/>
          <w:b/>
        </w:rPr>
        <w:t>σ</w:t>
      </w:r>
      <w:r>
        <w:rPr>
          <w:rFonts w:ascii="Verdana" w:hAnsi="Verdana"/>
          <w:b/>
          <w:vertAlign w:val="superscript"/>
        </w:rPr>
        <w:t>2</w:t>
      </w:r>
      <w:r>
        <w:rPr>
          <w:rFonts w:ascii="Arial" w:hAnsi="Arial"/>
        </w:rPr>
        <w:tab/>
      </w:r>
      <w:r>
        <w:rPr>
          <w:rFonts w:ascii="Arial" w:hAnsi="Arial"/>
        </w:rPr>
        <w:tab/>
      </w:r>
      <w:r>
        <w:rPr>
          <w:rFonts w:ascii="Arial" w:hAnsi="Arial"/>
        </w:rPr>
        <w:tab/>
      </w:r>
      <w:r>
        <w:rPr>
          <w:rFonts w:ascii="Arial" w:hAnsi="Arial"/>
        </w:rPr>
        <w:tab/>
        <w:t>Varianza poblacional</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Verdana" w:hAnsi="Verdana"/>
          <w:b/>
        </w:rPr>
        <w:t>σ</w:t>
      </w:r>
      <w:r>
        <w:rPr>
          <w:rFonts w:ascii="Arial" w:hAnsi="Arial"/>
        </w:rPr>
        <w:tab/>
      </w:r>
      <w:r>
        <w:rPr>
          <w:rFonts w:ascii="Arial" w:hAnsi="Arial"/>
        </w:rPr>
        <w:tab/>
      </w:r>
      <w:r>
        <w:rPr>
          <w:rFonts w:ascii="Arial" w:hAnsi="Arial"/>
        </w:rPr>
        <w:tab/>
      </w:r>
      <w:r>
        <w:rPr>
          <w:rFonts w:ascii="Arial" w:hAnsi="Arial"/>
        </w:rPr>
        <w:tab/>
        <w:t>Desviación estándar poblacional</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color w:val="0000FF"/>
        </w:rPr>
      </w:pPr>
      <w:r>
        <w:rPr>
          <w:rFonts w:ascii="Arial" w:hAnsi="Arial"/>
        </w:rPr>
        <w:object w:dxaOrig="286" w:dyaOrig="319">
          <v:shape id="_x0000_i1026" type="#_x0000_t75" style="width:14.25pt;height:15.75pt" o:ole="" fillcolor="window">
            <v:imagedata r:id="rId9" o:title=""/>
          </v:shape>
          <o:OLEObject Type="Embed" ProgID="Word.Picture.8" ShapeID="_x0000_i1026" DrawAspect="Content" ObjectID="_1307948984" r:id="rId10"/>
        </w:object>
      </w:r>
      <w:r>
        <w:rPr>
          <w:rFonts w:ascii="Arial" w:hAnsi="Arial"/>
        </w:rPr>
        <w:tab/>
      </w:r>
      <w:r>
        <w:rPr>
          <w:rFonts w:ascii="Arial" w:hAnsi="Arial"/>
        </w:rPr>
        <w:tab/>
      </w:r>
      <w:r>
        <w:rPr>
          <w:rFonts w:ascii="Arial" w:hAnsi="Arial"/>
        </w:rPr>
        <w:tab/>
      </w:r>
      <w:r>
        <w:rPr>
          <w:rFonts w:ascii="Arial" w:hAnsi="Arial"/>
        </w:rPr>
        <w:tab/>
        <w:t>Media muestral</w:t>
      </w:r>
      <w:r>
        <w:rPr>
          <w:rFonts w:ascii="Arial" w:hAnsi="Arial"/>
          <w:color w:val="0000FF"/>
        </w:rPr>
        <w:tab/>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Verdana" w:hAnsi="Verdana"/>
          <w:b/>
        </w:rPr>
        <w:t>s</w:t>
      </w:r>
      <w:r>
        <w:rPr>
          <w:rFonts w:ascii="Arial" w:hAnsi="Arial"/>
          <w:vertAlign w:val="superscript"/>
        </w:rPr>
        <w:t>2</w:t>
      </w:r>
      <w:r>
        <w:rPr>
          <w:rFonts w:ascii="Arial" w:hAnsi="Arial"/>
          <w:vertAlign w:val="superscript"/>
        </w:rPr>
        <w:tab/>
      </w:r>
      <w:r>
        <w:rPr>
          <w:rFonts w:ascii="Arial" w:hAnsi="Arial"/>
          <w:vertAlign w:val="superscript"/>
        </w:rPr>
        <w:tab/>
      </w:r>
      <w:r>
        <w:rPr>
          <w:rFonts w:ascii="Arial" w:hAnsi="Arial"/>
          <w:vertAlign w:val="superscript"/>
        </w:rPr>
        <w:tab/>
      </w:r>
      <w:r>
        <w:rPr>
          <w:rFonts w:ascii="Arial" w:hAnsi="Arial"/>
          <w:vertAlign w:val="superscript"/>
        </w:rPr>
        <w:tab/>
      </w:r>
      <w:r>
        <w:rPr>
          <w:rFonts w:ascii="Arial" w:hAnsi="Arial"/>
        </w:rPr>
        <w:t xml:space="preserve">Varianza </w:t>
      </w:r>
      <w:r>
        <w:rPr>
          <w:rFonts w:ascii="Arial" w:hAnsi="Arial"/>
        </w:rPr>
        <w:t>m</w:t>
      </w:r>
      <w:r>
        <w:rPr>
          <w:rFonts w:ascii="Arial" w:hAnsi="Arial"/>
        </w:rPr>
        <w:t xml:space="preserve">uestral </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Verdana" w:hAnsi="Verdana"/>
          <w:b/>
        </w:rPr>
        <w:t>s</w:t>
      </w:r>
      <w:r>
        <w:rPr>
          <w:rFonts w:ascii="Arial" w:hAnsi="Arial"/>
        </w:rPr>
        <w:tab/>
      </w:r>
      <w:r>
        <w:rPr>
          <w:rFonts w:ascii="Arial" w:hAnsi="Arial"/>
        </w:rPr>
        <w:tab/>
      </w:r>
      <w:r>
        <w:rPr>
          <w:rFonts w:ascii="Arial" w:hAnsi="Arial"/>
        </w:rPr>
        <w:tab/>
      </w:r>
      <w:r>
        <w:rPr>
          <w:rFonts w:ascii="Arial" w:hAnsi="Arial"/>
        </w:rPr>
        <w:tab/>
        <w:t>Desviación estándar muestral</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Symbol" w:hAnsi="Symbol"/>
          <w:b/>
          <w:sz w:val="28"/>
        </w:rPr>
        <w:sym w:font="Symbol" w:char="F053"/>
      </w:r>
      <w:r>
        <w:t xml:space="preserve"> </w:t>
      </w:r>
      <w:r>
        <w:tab/>
      </w:r>
      <w:r>
        <w:tab/>
      </w:r>
      <w:r>
        <w:tab/>
      </w:r>
      <w:r>
        <w:tab/>
      </w:r>
      <w:r>
        <w:rPr>
          <w:rFonts w:ascii="Arial" w:hAnsi="Arial"/>
        </w:rPr>
        <w:t>Matriz de varianzas y covarianzas</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Arial" w:hAnsi="Arial"/>
          <w:b/>
        </w:rPr>
        <w:t>S</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Matriz de varianzas y covarianzas muestral</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b/>
          <w:sz w:val="28"/>
        </w:rPr>
        <w:t>X</w:t>
      </w:r>
      <w:r>
        <w:t xml:space="preserve"> </w:t>
      </w:r>
      <w:r>
        <w:rPr>
          <w:rFonts w:ascii="Symbol" w:hAnsi="Symbol"/>
        </w:rPr>
        <w:t></w:t>
      </w:r>
      <w:r>
        <w:rPr>
          <w:b/>
        </w:rPr>
        <w:t xml:space="preserve"> </w:t>
      </w:r>
      <w:r>
        <w:rPr>
          <w:rFonts w:ascii="Arial" w:hAnsi="Arial"/>
          <w:b/>
          <w:sz w:val="28"/>
        </w:rPr>
        <w:t>R</w:t>
      </w:r>
      <w:r>
        <w:rPr>
          <w:rFonts w:ascii="Arial" w:hAnsi="Arial"/>
          <w:vertAlign w:val="superscript"/>
        </w:rPr>
        <w:t>p</w:t>
      </w:r>
      <w:r>
        <w:rPr>
          <w:b/>
        </w:rPr>
        <w:tab/>
      </w:r>
      <w:r>
        <w:rPr>
          <w:b/>
        </w:rPr>
        <w:tab/>
      </w:r>
      <w:r>
        <w:rPr>
          <w:b/>
        </w:rPr>
        <w:tab/>
      </w:r>
      <w:r>
        <w:rPr>
          <w:rFonts w:ascii="Arial" w:hAnsi="Arial"/>
        </w:rPr>
        <w:t>Vector aleatorio</w:t>
      </w:r>
    </w:p>
    <w:p w:rsidR="00000000" w:rsidRDefault="00EC6C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480" w:lineRule="auto"/>
        <w:jc w:val="both"/>
        <w:rPr>
          <w:rFonts w:ascii="Arial" w:hAnsi="Arial"/>
        </w:rPr>
      </w:pPr>
      <w:r>
        <w:rPr>
          <w:rFonts w:ascii="Arial" w:hAnsi="Arial"/>
          <w:noProof/>
          <w:snapToGrid/>
          <w:lang w:val="es-ES"/>
        </w:rPr>
        <w:drawing>
          <wp:inline distT="0" distB="0" distL="0" distR="0">
            <wp:extent cx="191135" cy="25527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1135" cy="255270"/>
                    </a:xfrm>
                    <a:prstGeom prst="rect">
                      <a:avLst/>
                    </a:prstGeom>
                    <a:noFill/>
                    <a:ln w="9525">
                      <a:noFill/>
                      <a:miter lim="800000"/>
                      <a:headEnd/>
                      <a:tailEnd/>
                    </a:ln>
                  </pic:spPr>
                </pic:pic>
              </a:graphicData>
            </a:graphic>
          </wp:inline>
        </w:drawing>
      </w:r>
      <w:r w:rsidR="00982F8A">
        <w:rPr>
          <w:rFonts w:ascii="Arial" w:hAnsi="Arial"/>
        </w:rPr>
        <w:t xml:space="preserve"> </w:t>
      </w:r>
      <w:r w:rsidR="00982F8A">
        <w:rPr>
          <w:rFonts w:ascii="Symbol" w:hAnsi="Symbol"/>
        </w:rPr>
        <w:t></w:t>
      </w:r>
      <w:r w:rsidR="00982F8A">
        <w:rPr>
          <w:b/>
        </w:rPr>
        <w:t xml:space="preserve"> </w:t>
      </w:r>
      <w:r w:rsidR="00982F8A">
        <w:rPr>
          <w:rFonts w:ascii="Arial" w:hAnsi="Arial"/>
          <w:b/>
          <w:sz w:val="28"/>
        </w:rPr>
        <w:t>R</w:t>
      </w:r>
      <w:r w:rsidR="00982F8A">
        <w:rPr>
          <w:rFonts w:ascii="Arial" w:hAnsi="Arial"/>
          <w:vertAlign w:val="superscript"/>
        </w:rPr>
        <w:t>p</w:t>
      </w:r>
      <w:r w:rsidR="00982F8A">
        <w:rPr>
          <w:rFonts w:ascii="Arial" w:hAnsi="Arial"/>
        </w:rPr>
        <w:tab/>
      </w:r>
      <w:r w:rsidR="00982F8A">
        <w:rPr>
          <w:rFonts w:ascii="Arial" w:hAnsi="Arial"/>
        </w:rPr>
        <w:tab/>
      </w:r>
      <w:r w:rsidR="00982F8A">
        <w:rPr>
          <w:rFonts w:ascii="Arial" w:hAnsi="Arial"/>
        </w:rPr>
        <w:tab/>
        <w:t>Vector de medias</w:t>
      </w:r>
    </w:p>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b/>
          <w:sz w:val="28"/>
        </w:rPr>
      </w:pPr>
    </w:p>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b/>
          <w:sz w:val="28"/>
        </w:rPr>
        <w:sectPr w:rsidR="00000000">
          <w:endnotePr>
            <w:numFmt w:val="decimal"/>
          </w:endnotePr>
          <w:pgSz w:w="11907" w:h="16840" w:code="9"/>
          <w:pgMar w:top="2268" w:right="1361" w:bottom="2268" w:left="2268" w:header="1416" w:footer="1416" w:gutter="0"/>
          <w:cols w:space="720"/>
          <w:noEndnote/>
        </w:sectPr>
      </w:pPr>
    </w:p>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30"/>
        </w:rPr>
      </w:pPr>
      <w:r>
        <w:rPr>
          <w:rFonts w:ascii="Arial" w:hAnsi="Arial"/>
          <w:b/>
          <w:sz w:val="30"/>
        </w:rPr>
        <w:lastRenderedPageBreak/>
        <w:t>INDICE DE TABLAS</w:t>
      </w:r>
    </w:p>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26"/>
        </w:rPr>
      </w:pPr>
    </w:p>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rPr>
      </w:pPr>
      <w:r>
        <w:rPr>
          <w:rFonts w:ascii="Arial" w:hAnsi="Arial"/>
        </w:rPr>
        <w:t>Pág.</w:t>
      </w:r>
    </w:p>
    <w:tbl>
      <w:tblPr>
        <w:tblW w:w="0" w:type="auto"/>
        <w:tblLayout w:type="fixed"/>
        <w:tblCellMar>
          <w:left w:w="70" w:type="dxa"/>
          <w:right w:w="70" w:type="dxa"/>
        </w:tblCellMar>
        <w:tblLook w:val="0000"/>
      </w:tblPr>
      <w:tblGrid>
        <w:gridCol w:w="1630"/>
        <w:gridCol w:w="6237"/>
        <w:gridCol w:w="551"/>
        <w:gridCol w:w="16"/>
      </w:tblGrid>
      <w:tr w:rsidR="00000000">
        <w:tblPrEx>
          <w:tblCellMar>
            <w:top w:w="0" w:type="dxa"/>
            <w:bottom w:w="0" w:type="dxa"/>
          </w:tblCellMar>
        </w:tblPrEx>
        <w:trPr>
          <w:trHeight w:val="520"/>
        </w:trPr>
        <w:tc>
          <w:tcPr>
            <w:tcW w:w="1630" w:type="dxa"/>
            <w:vAlign w:val="center"/>
          </w:tcPr>
          <w:p w:rsidR="00000000" w:rsidRDefault="00982F8A">
            <w:pPr>
              <w:jc w:val="both"/>
              <w:rPr>
                <w:rFonts w:ascii="Arial" w:hAnsi="Arial"/>
                <w:sz w:val="22"/>
              </w:rPr>
            </w:pPr>
            <w:r>
              <w:rPr>
                <w:rFonts w:ascii="Arial" w:hAnsi="Arial"/>
                <w:sz w:val="22"/>
              </w:rPr>
              <w:t>TABLA I</w:t>
            </w:r>
          </w:p>
        </w:tc>
        <w:tc>
          <w:tcPr>
            <w:tcW w:w="6237" w:type="dxa"/>
            <w:vAlign w:val="center"/>
          </w:tcPr>
          <w:p w:rsidR="00000000" w:rsidRDefault="00982F8A">
            <w:pPr>
              <w:pStyle w:val="TDC2"/>
              <w:jc w:val="left"/>
            </w:pPr>
            <w:r>
              <w:t>Bachilleratos de nivel diversificado</w:t>
            </w:r>
          </w:p>
        </w:tc>
        <w:tc>
          <w:tcPr>
            <w:tcW w:w="567" w:type="dxa"/>
            <w:gridSpan w:val="2"/>
            <w:vAlign w:val="center"/>
          </w:tcPr>
          <w:p w:rsidR="00000000" w:rsidRDefault="00982F8A">
            <w:pPr>
              <w:pStyle w:val="TDC2"/>
            </w:pPr>
            <w:r>
              <w:t>2</w:t>
            </w:r>
            <w:r>
              <w:t>5</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II</w:t>
            </w:r>
          </w:p>
        </w:tc>
        <w:tc>
          <w:tcPr>
            <w:tcW w:w="6237" w:type="dxa"/>
            <w:vAlign w:val="center"/>
          </w:tcPr>
          <w:p w:rsidR="00000000" w:rsidRDefault="00982F8A">
            <w:pPr>
              <w:jc w:val="both"/>
              <w:rPr>
                <w:rFonts w:ascii="Arial" w:hAnsi="Arial"/>
                <w:sz w:val="22"/>
              </w:rPr>
            </w:pPr>
            <w:r>
              <w:rPr>
                <w:rFonts w:ascii="Arial" w:hAnsi="Arial"/>
                <w:sz w:val="22"/>
              </w:rPr>
              <w:t>Variables para identificar al estudiante entrevistado</w:t>
            </w:r>
          </w:p>
        </w:tc>
        <w:tc>
          <w:tcPr>
            <w:tcW w:w="551" w:type="dxa"/>
            <w:vAlign w:val="center"/>
          </w:tcPr>
          <w:p w:rsidR="00000000" w:rsidRDefault="00982F8A">
            <w:pPr>
              <w:jc w:val="right"/>
              <w:rPr>
                <w:rFonts w:ascii="Arial" w:hAnsi="Arial"/>
                <w:sz w:val="22"/>
              </w:rPr>
            </w:pPr>
            <w:r>
              <w:rPr>
                <w:rFonts w:ascii="Arial" w:hAnsi="Arial"/>
                <w:sz w:val="22"/>
              </w:rPr>
              <w:t>29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III</w:t>
            </w:r>
          </w:p>
        </w:tc>
        <w:tc>
          <w:tcPr>
            <w:tcW w:w="6237" w:type="dxa"/>
            <w:vAlign w:val="center"/>
          </w:tcPr>
          <w:p w:rsidR="00000000" w:rsidRDefault="00982F8A">
            <w:pPr>
              <w:jc w:val="both"/>
              <w:rPr>
                <w:rFonts w:ascii="Arial" w:hAnsi="Arial"/>
                <w:sz w:val="22"/>
              </w:rPr>
            </w:pPr>
            <w:r>
              <w:rPr>
                <w:rFonts w:ascii="Arial" w:hAnsi="Arial"/>
                <w:sz w:val="22"/>
              </w:rPr>
              <w:t xml:space="preserve">Variables de estudio consideradas en el diseño </w:t>
            </w:r>
          </w:p>
          <w:p w:rsidR="00000000" w:rsidRDefault="00982F8A">
            <w:pPr>
              <w:spacing w:after="140"/>
              <w:jc w:val="both"/>
              <w:rPr>
                <w:rFonts w:ascii="Arial" w:hAnsi="Arial"/>
                <w:sz w:val="22"/>
              </w:rPr>
            </w:pPr>
            <w:r>
              <w:rPr>
                <w:rFonts w:ascii="Arial" w:hAnsi="Arial"/>
                <w:sz w:val="22"/>
              </w:rPr>
              <w:t>del cuestionario de matemáticas</w:t>
            </w:r>
          </w:p>
        </w:tc>
        <w:tc>
          <w:tcPr>
            <w:tcW w:w="551" w:type="dxa"/>
            <w:vAlign w:val="bottom"/>
          </w:tcPr>
          <w:p w:rsidR="00000000" w:rsidRDefault="00982F8A">
            <w:pPr>
              <w:pStyle w:val="TDC2"/>
              <w:tabs>
                <w:tab w:val="clear" w:pos="840"/>
                <w:tab w:val="clear" w:pos="8268"/>
              </w:tabs>
              <w:spacing w:after="140"/>
              <w:rPr>
                <w:noProof w:val="0"/>
              </w:rPr>
            </w:pPr>
            <w:r>
              <w:rPr>
                <w:noProof w:val="0"/>
              </w:rPr>
              <w:t>29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IV</w:t>
            </w:r>
          </w:p>
        </w:tc>
        <w:tc>
          <w:tcPr>
            <w:tcW w:w="6237" w:type="dxa"/>
            <w:vAlign w:val="center"/>
          </w:tcPr>
          <w:p w:rsidR="00000000" w:rsidRDefault="00982F8A">
            <w:pPr>
              <w:jc w:val="both"/>
              <w:rPr>
                <w:rFonts w:ascii="Arial" w:hAnsi="Arial"/>
                <w:sz w:val="22"/>
              </w:rPr>
            </w:pPr>
            <w:r>
              <w:rPr>
                <w:rFonts w:ascii="Arial" w:hAnsi="Arial"/>
                <w:sz w:val="22"/>
              </w:rPr>
              <w:t xml:space="preserve">Variables de estudio consideradas en el diseño </w:t>
            </w:r>
          </w:p>
          <w:p w:rsidR="00000000" w:rsidRDefault="00982F8A">
            <w:pPr>
              <w:spacing w:after="140"/>
              <w:jc w:val="both"/>
              <w:rPr>
                <w:rFonts w:ascii="Arial" w:hAnsi="Arial"/>
                <w:sz w:val="22"/>
              </w:rPr>
            </w:pPr>
            <w:r>
              <w:rPr>
                <w:rFonts w:ascii="Arial" w:hAnsi="Arial"/>
                <w:sz w:val="22"/>
              </w:rPr>
              <w:t>del cuestionario de lenguaje</w:t>
            </w:r>
          </w:p>
        </w:tc>
        <w:tc>
          <w:tcPr>
            <w:tcW w:w="551" w:type="dxa"/>
            <w:vAlign w:val="bottom"/>
          </w:tcPr>
          <w:p w:rsidR="00000000" w:rsidRDefault="00982F8A">
            <w:pPr>
              <w:pStyle w:val="TDC2"/>
              <w:tabs>
                <w:tab w:val="clear" w:pos="840"/>
                <w:tab w:val="clear" w:pos="8268"/>
              </w:tabs>
              <w:spacing w:after="140"/>
              <w:rPr>
                <w:noProof w:val="0"/>
              </w:rPr>
            </w:pPr>
            <w:r>
              <w:rPr>
                <w:noProof w:val="0"/>
              </w:rPr>
              <w:t>30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w:t>
            </w:r>
            <w:r>
              <w:rPr>
                <w:rFonts w:ascii="Arial" w:hAnsi="Arial"/>
                <w:sz w:val="22"/>
              </w:rPr>
              <w:t>LA V</w:t>
            </w:r>
          </w:p>
        </w:tc>
        <w:tc>
          <w:tcPr>
            <w:tcW w:w="6237" w:type="dxa"/>
            <w:vAlign w:val="center"/>
          </w:tcPr>
          <w:p w:rsidR="00000000" w:rsidRDefault="00982F8A">
            <w:pPr>
              <w:jc w:val="both"/>
              <w:rPr>
                <w:rFonts w:ascii="Arial" w:hAnsi="Arial"/>
                <w:sz w:val="22"/>
              </w:rPr>
            </w:pPr>
            <w:r>
              <w:rPr>
                <w:rFonts w:ascii="Arial" w:hAnsi="Arial"/>
                <w:sz w:val="22"/>
              </w:rPr>
              <w:t>Colegios fiscales urbanos del cantón Guayaquil</w:t>
            </w:r>
          </w:p>
        </w:tc>
        <w:tc>
          <w:tcPr>
            <w:tcW w:w="551" w:type="dxa"/>
            <w:vAlign w:val="center"/>
          </w:tcPr>
          <w:p w:rsidR="00000000" w:rsidRDefault="00982F8A">
            <w:pPr>
              <w:jc w:val="right"/>
              <w:rPr>
                <w:rFonts w:ascii="Arial" w:hAnsi="Arial"/>
                <w:sz w:val="22"/>
              </w:rPr>
            </w:pPr>
            <w:r>
              <w:rPr>
                <w:rFonts w:ascii="Arial" w:hAnsi="Arial"/>
                <w:sz w:val="22"/>
              </w:rPr>
              <w:t>47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VI</w:t>
            </w:r>
          </w:p>
        </w:tc>
        <w:tc>
          <w:tcPr>
            <w:tcW w:w="6237" w:type="dxa"/>
            <w:vAlign w:val="center"/>
          </w:tcPr>
          <w:p w:rsidR="00000000" w:rsidRDefault="00982F8A">
            <w:pPr>
              <w:jc w:val="both"/>
              <w:rPr>
                <w:rFonts w:ascii="Arial" w:hAnsi="Arial"/>
                <w:sz w:val="22"/>
              </w:rPr>
            </w:pPr>
            <w:r>
              <w:rPr>
                <w:rFonts w:ascii="Arial" w:hAnsi="Arial"/>
                <w:sz w:val="22"/>
              </w:rPr>
              <w:t>Número de colegios y alumnos por jornada de estudio</w:t>
            </w:r>
          </w:p>
        </w:tc>
        <w:tc>
          <w:tcPr>
            <w:tcW w:w="551" w:type="dxa"/>
            <w:vAlign w:val="center"/>
          </w:tcPr>
          <w:p w:rsidR="00000000" w:rsidRDefault="00982F8A">
            <w:pPr>
              <w:jc w:val="right"/>
              <w:rPr>
                <w:rFonts w:ascii="Arial" w:hAnsi="Arial"/>
                <w:sz w:val="22"/>
              </w:rPr>
            </w:pPr>
            <w:r>
              <w:rPr>
                <w:rFonts w:ascii="Arial" w:hAnsi="Arial"/>
                <w:sz w:val="22"/>
              </w:rPr>
              <w:t>47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VII</w:t>
            </w:r>
          </w:p>
        </w:tc>
        <w:tc>
          <w:tcPr>
            <w:tcW w:w="6237" w:type="dxa"/>
            <w:vAlign w:val="center"/>
          </w:tcPr>
          <w:p w:rsidR="00000000" w:rsidRDefault="00982F8A">
            <w:pPr>
              <w:jc w:val="both"/>
              <w:rPr>
                <w:rFonts w:ascii="Arial" w:hAnsi="Arial"/>
                <w:sz w:val="22"/>
              </w:rPr>
            </w:pPr>
            <w:r>
              <w:rPr>
                <w:rFonts w:ascii="Arial" w:hAnsi="Arial"/>
                <w:sz w:val="22"/>
              </w:rPr>
              <w:t xml:space="preserve">Número de alumnos de cada especialización por jornada </w:t>
            </w:r>
          </w:p>
          <w:p w:rsidR="00000000" w:rsidRDefault="00982F8A">
            <w:pPr>
              <w:jc w:val="both"/>
              <w:rPr>
                <w:rFonts w:ascii="Arial" w:hAnsi="Arial"/>
                <w:sz w:val="22"/>
              </w:rPr>
            </w:pPr>
            <w:r>
              <w:rPr>
                <w:rFonts w:ascii="Arial" w:hAnsi="Arial"/>
                <w:sz w:val="22"/>
              </w:rPr>
              <w:t>de estudio</w:t>
            </w:r>
          </w:p>
        </w:tc>
        <w:tc>
          <w:tcPr>
            <w:tcW w:w="551" w:type="dxa"/>
            <w:vAlign w:val="bottom"/>
          </w:tcPr>
          <w:p w:rsidR="00000000" w:rsidRDefault="00982F8A">
            <w:pPr>
              <w:pStyle w:val="TDC2"/>
              <w:tabs>
                <w:tab w:val="clear" w:pos="840"/>
                <w:tab w:val="clear" w:pos="8268"/>
              </w:tabs>
              <w:rPr>
                <w:noProof w:val="0"/>
              </w:rPr>
            </w:pPr>
            <w:r>
              <w:rPr>
                <w:noProof w:val="0"/>
              </w:rPr>
              <w:t>48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VIII</w:t>
            </w:r>
          </w:p>
        </w:tc>
        <w:tc>
          <w:tcPr>
            <w:tcW w:w="6237" w:type="dxa"/>
            <w:vAlign w:val="center"/>
          </w:tcPr>
          <w:p w:rsidR="00000000" w:rsidRDefault="00982F8A">
            <w:pPr>
              <w:jc w:val="both"/>
              <w:rPr>
                <w:rFonts w:ascii="Arial" w:hAnsi="Arial"/>
                <w:sz w:val="22"/>
              </w:rPr>
            </w:pPr>
            <w:r>
              <w:rPr>
                <w:rFonts w:ascii="Arial" w:hAnsi="Arial"/>
                <w:sz w:val="22"/>
              </w:rPr>
              <w:t>Especialización</w:t>
            </w:r>
          </w:p>
        </w:tc>
        <w:tc>
          <w:tcPr>
            <w:tcW w:w="551" w:type="dxa"/>
            <w:vAlign w:val="center"/>
          </w:tcPr>
          <w:p w:rsidR="00000000" w:rsidRDefault="00982F8A">
            <w:pPr>
              <w:jc w:val="right"/>
              <w:rPr>
                <w:rFonts w:ascii="Arial" w:hAnsi="Arial"/>
                <w:sz w:val="22"/>
              </w:rPr>
            </w:pPr>
            <w:r>
              <w:rPr>
                <w:rFonts w:ascii="Arial" w:hAnsi="Arial"/>
                <w:sz w:val="22"/>
              </w:rPr>
              <w:t>49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IX</w:t>
            </w:r>
          </w:p>
        </w:tc>
        <w:tc>
          <w:tcPr>
            <w:tcW w:w="6237" w:type="dxa"/>
            <w:vAlign w:val="center"/>
          </w:tcPr>
          <w:p w:rsidR="00000000" w:rsidRDefault="00982F8A">
            <w:pPr>
              <w:jc w:val="both"/>
              <w:rPr>
                <w:rFonts w:ascii="Arial" w:hAnsi="Arial"/>
                <w:sz w:val="22"/>
              </w:rPr>
            </w:pPr>
            <w:r>
              <w:rPr>
                <w:rFonts w:ascii="Arial" w:hAnsi="Arial"/>
                <w:sz w:val="22"/>
              </w:rPr>
              <w:t xml:space="preserve">Muestra piloto </w:t>
            </w:r>
            <w:r>
              <w:rPr>
                <w:rFonts w:ascii="Arial" w:hAnsi="Arial"/>
                <w:sz w:val="22"/>
              </w:rPr>
              <w:t>por jornada de estudio</w:t>
            </w:r>
          </w:p>
        </w:tc>
        <w:tc>
          <w:tcPr>
            <w:tcW w:w="551" w:type="dxa"/>
            <w:vAlign w:val="center"/>
          </w:tcPr>
          <w:p w:rsidR="00000000" w:rsidRDefault="00982F8A">
            <w:pPr>
              <w:jc w:val="right"/>
              <w:rPr>
                <w:rFonts w:ascii="Arial" w:hAnsi="Arial"/>
                <w:sz w:val="22"/>
              </w:rPr>
            </w:pPr>
            <w:r>
              <w:rPr>
                <w:rFonts w:ascii="Arial" w:hAnsi="Arial"/>
                <w:sz w:val="22"/>
              </w:rPr>
              <w:t>50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w:t>
            </w:r>
          </w:p>
        </w:tc>
        <w:tc>
          <w:tcPr>
            <w:tcW w:w="6237" w:type="dxa"/>
            <w:vAlign w:val="center"/>
          </w:tcPr>
          <w:p w:rsidR="00000000" w:rsidRDefault="00982F8A">
            <w:pPr>
              <w:jc w:val="both"/>
              <w:rPr>
                <w:rFonts w:ascii="Arial" w:hAnsi="Arial"/>
                <w:sz w:val="22"/>
              </w:rPr>
            </w:pPr>
            <w:r>
              <w:rPr>
                <w:rFonts w:ascii="Arial" w:hAnsi="Arial"/>
                <w:sz w:val="22"/>
              </w:rPr>
              <w:t>Tamaño de muestra para cada estrato</w:t>
            </w:r>
          </w:p>
        </w:tc>
        <w:tc>
          <w:tcPr>
            <w:tcW w:w="551" w:type="dxa"/>
            <w:vAlign w:val="center"/>
          </w:tcPr>
          <w:p w:rsidR="00000000" w:rsidRDefault="00982F8A">
            <w:pPr>
              <w:jc w:val="right"/>
              <w:rPr>
                <w:rFonts w:ascii="Arial" w:hAnsi="Arial"/>
                <w:sz w:val="22"/>
              </w:rPr>
            </w:pPr>
            <w:r>
              <w:rPr>
                <w:rFonts w:ascii="Arial" w:hAnsi="Arial"/>
                <w:sz w:val="22"/>
              </w:rPr>
              <w:t>54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XI</w:t>
            </w:r>
          </w:p>
        </w:tc>
        <w:tc>
          <w:tcPr>
            <w:tcW w:w="6237" w:type="dxa"/>
            <w:vAlign w:val="center"/>
          </w:tcPr>
          <w:p w:rsidR="00000000" w:rsidRDefault="00982F8A">
            <w:pPr>
              <w:jc w:val="both"/>
              <w:rPr>
                <w:rFonts w:ascii="Arial" w:hAnsi="Arial"/>
                <w:sz w:val="22"/>
              </w:rPr>
            </w:pPr>
            <w:r>
              <w:rPr>
                <w:rFonts w:ascii="Arial" w:hAnsi="Arial"/>
                <w:sz w:val="22"/>
              </w:rPr>
              <w:t xml:space="preserve">Tamaño de la muestra por jornadas de estudio y </w:t>
            </w:r>
          </w:p>
          <w:p w:rsidR="00000000" w:rsidRDefault="00982F8A">
            <w:pPr>
              <w:spacing w:after="140"/>
              <w:jc w:val="both"/>
              <w:rPr>
                <w:rFonts w:ascii="Arial" w:hAnsi="Arial"/>
                <w:sz w:val="22"/>
              </w:rPr>
            </w:pPr>
            <w:r>
              <w:rPr>
                <w:rFonts w:ascii="Arial" w:hAnsi="Arial"/>
                <w:sz w:val="22"/>
              </w:rPr>
              <w:t>por especialización</w:t>
            </w:r>
          </w:p>
        </w:tc>
        <w:tc>
          <w:tcPr>
            <w:tcW w:w="551" w:type="dxa"/>
            <w:vAlign w:val="center"/>
          </w:tcPr>
          <w:p w:rsidR="00000000" w:rsidRDefault="00982F8A">
            <w:pPr>
              <w:jc w:val="right"/>
              <w:rPr>
                <w:rFonts w:ascii="Arial" w:hAnsi="Arial"/>
                <w:sz w:val="22"/>
              </w:rPr>
            </w:pPr>
            <w:r>
              <w:rPr>
                <w:rFonts w:ascii="Arial" w:hAnsi="Arial"/>
                <w:sz w:val="22"/>
              </w:rPr>
              <w:t>55</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pStyle w:val="TDC2"/>
              <w:jc w:val="left"/>
            </w:pPr>
            <w:r>
              <w:t>TABLA XII</w:t>
            </w:r>
          </w:p>
        </w:tc>
        <w:tc>
          <w:tcPr>
            <w:tcW w:w="6237" w:type="dxa"/>
            <w:vAlign w:val="center"/>
          </w:tcPr>
          <w:p w:rsidR="00000000" w:rsidRDefault="00982F8A">
            <w:pPr>
              <w:jc w:val="both"/>
              <w:rPr>
                <w:rFonts w:ascii="Arial" w:hAnsi="Arial"/>
                <w:sz w:val="22"/>
              </w:rPr>
            </w:pPr>
            <w:r>
              <w:rPr>
                <w:rFonts w:ascii="Arial" w:hAnsi="Arial"/>
                <w:sz w:val="22"/>
              </w:rPr>
              <w:t>Número de colegios por jornada de estudio</w:t>
            </w:r>
          </w:p>
        </w:tc>
        <w:tc>
          <w:tcPr>
            <w:tcW w:w="551" w:type="dxa"/>
            <w:vAlign w:val="center"/>
          </w:tcPr>
          <w:p w:rsidR="00000000" w:rsidRDefault="00982F8A">
            <w:pPr>
              <w:jc w:val="right"/>
              <w:rPr>
                <w:rFonts w:ascii="Arial" w:hAnsi="Arial"/>
                <w:sz w:val="22"/>
              </w:rPr>
            </w:pPr>
            <w:r>
              <w:rPr>
                <w:rFonts w:ascii="Arial" w:hAnsi="Arial"/>
                <w:sz w:val="22"/>
              </w:rPr>
              <w:t>57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pStyle w:val="TDC2"/>
              <w:jc w:val="left"/>
            </w:pPr>
            <w:r>
              <w:t>TABLA XIII</w:t>
            </w:r>
          </w:p>
        </w:tc>
        <w:tc>
          <w:tcPr>
            <w:tcW w:w="6237" w:type="dxa"/>
            <w:vAlign w:val="center"/>
          </w:tcPr>
          <w:p w:rsidR="00000000" w:rsidRDefault="00982F8A">
            <w:pPr>
              <w:jc w:val="both"/>
              <w:rPr>
                <w:rFonts w:ascii="Arial" w:hAnsi="Arial"/>
                <w:sz w:val="22"/>
              </w:rPr>
            </w:pPr>
            <w:r>
              <w:rPr>
                <w:rFonts w:ascii="Arial" w:hAnsi="Arial"/>
                <w:sz w:val="22"/>
              </w:rPr>
              <w:t>Medidas descriptivas:  Edad</w:t>
            </w:r>
          </w:p>
        </w:tc>
        <w:tc>
          <w:tcPr>
            <w:tcW w:w="551" w:type="dxa"/>
            <w:vAlign w:val="center"/>
          </w:tcPr>
          <w:p w:rsidR="00000000" w:rsidRDefault="00982F8A">
            <w:pPr>
              <w:jc w:val="right"/>
              <w:rPr>
                <w:rFonts w:ascii="Arial" w:hAnsi="Arial"/>
                <w:sz w:val="22"/>
              </w:rPr>
            </w:pPr>
            <w:r>
              <w:rPr>
                <w:rFonts w:ascii="Arial" w:hAnsi="Arial"/>
                <w:sz w:val="22"/>
              </w:rPr>
              <w:t>73</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w:t>
            </w:r>
            <w:r>
              <w:rPr>
                <w:rFonts w:ascii="Arial" w:hAnsi="Arial"/>
                <w:sz w:val="22"/>
              </w:rPr>
              <w:t>ABLA XIV</w:t>
            </w:r>
          </w:p>
        </w:tc>
        <w:tc>
          <w:tcPr>
            <w:tcW w:w="6237" w:type="dxa"/>
            <w:vAlign w:val="center"/>
          </w:tcPr>
          <w:p w:rsidR="00000000" w:rsidRDefault="00982F8A">
            <w:pPr>
              <w:jc w:val="both"/>
              <w:rPr>
                <w:rFonts w:ascii="Arial" w:hAnsi="Arial"/>
                <w:sz w:val="22"/>
              </w:rPr>
            </w:pPr>
            <w:r>
              <w:rPr>
                <w:rFonts w:ascii="Arial" w:hAnsi="Arial"/>
                <w:sz w:val="22"/>
              </w:rPr>
              <w:t>Medidas descriptivas:  Notación científica</w:t>
            </w:r>
          </w:p>
        </w:tc>
        <w:tc>
          <w:tcPr>
            <w:tcW w:w="551" w:type="dxa"/>
            <w:vAlign w:val="center"/>
          </w:tcPr>
          <w:p w:rsidR="00000000" w:rsidRDefault="00982F8A">
            <w:pPr>
              <w:jc w:val="right"/>
              <w:rPr>
                <w:rFonts w:ascii="Arial" w:hAnsi="Arial"/>
                <w:sz w:val="22"/>
              </w:rPr>
            </w:pPr>
            <w:r>
              <w:rPr>
                <w:rFonts w:ascii="Arial" w:hAnsi="Arial"/>
                <w:sz w:val="22"/>
              </w:rPr>
              <w:t>78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XV</w:t>
            </w:r>
          </w:p>
        </w:tc>
        <w:tc>
          <w:tcPr>
            <w:tcW w:w="6237" w:type="dxa"/>
            <w:vAlign w:val="center"/>
          </w:tcPr>
          <w:p w:rsidR="00000000" w:rsidRDefault="00982F8A">
            <w:pPr>
              <w:jc w:val="both"/>
              <w:rPr>
                <w:rFonts w:ascii="Arial" w:hAnsi="Arial"/>
                <w:sz w:val="22"/>
              </w:rPr>
            </w:pPr>
            <w:r>
              <w:rPr>
                <w:rFonts w:ascii="Arial" w:hAnsi="Arial"/>
                <w:sz w:val="22"/>
              </w:rPr>
              <w:t xml:space="preserve">Medidas descriptivas: Planteamiento de problemas </w:t>
            </w:r>
          </w:p>
          <w:p w:rsidR="00000000" w:rsidRDefault="00982F8A">
            <w:pPr>
              <w:spacing w:after="140"/>
              <w:jc w:val="both"/>
              <w:rPr>
                <w:rFonts w:ascii="Arial" w:hAnsi="Arial"/>
                <w:sz w:val="22"/>
              </w:rPr>
            </w:pPr>
            <w:r>
              <w:rPr>
                <w:rFonts w:ascii="Arial" w:hAnsi="Arial"/>
                <w:sz w:val="22"/>
              </w:rPr>
              <w:t>con ecuaciones lineales</w:t>
            </w:r>
          </w:p>
        </w:tc>
        <w:tc>
          <w:tcPr>
            <w:tcW w:w="551" w:type="dxa"/>
            <w:vAlign w:val="center"/>
          </w:tcPr>
          <w:p w:rsidR="00000000" w:rsidRDefault="00982F8A">
            <w:pPr>
              <w:jc w:val="right"/>
              <w:rPr>
                <w:rFonts w:ascii="Arial" w:hAnsi="Arial"/>
                <w:sz w:val="22"/>
              </w:rPr>
            </w:pPr>
            <w:r>
              <w:rPr>
                <w:rFonts w:ascii="Arial" w:hAnsi="Arial"/>
                <w:sz w:val="22"/>
              </w:rPr>
              <w:t>80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XVI</w:t>
            </w:r>
          </w:p>
        </w:tc>
        <w:tc>
          <w:tcPr>
            <w:tcW w:w="6237" w:type="dxa"/>
            <w:vAlign w:val="center"/>
          </w:tcPr>
          <w:p w:rsidR="00000000" w:rsidRDefault="00982F8A">
            <w:pPr>
              <w:jc w:val="both"/>
              <w:rPr>
                <w:rFonts w:ascii="Arial" w:hAnsi="Arial"/>
                <w:sz w:val="22"/>
              </w:rPr>
            </w:pPr>
            <w:r>
              <w:rPr>
                <w:rFonts w:ascii="Arial" w:hAnsi="Arial"/>
                <w:sz w:val="22"/>
              </w:rPr>
              <w:t>Medidas descriptivas: Regla de tres</w:t>
            </w:r>
          </w:p>
        </w:tc>
        <w:tc>
          <w:tcPr>
            <w:tcW w:w="551" w:type="dxa"/>
            <w:vAlign w:val="center"/>
          </w:tcPr>
          <w:p w:rsidR="00000000" w:rsidRDefault="00982F8A">
            <w:pPr>
              <w:jc w:val="right"/>
              <w:rPr>
                <w:rFonts w:ascii="Arial" w:hAnsi="Arial"/>
                <w:sz w:val="22"/>
              </w:rPr>
            </w:pPr>
            <w:r>
              <w:rPr>
                <w:rFonts w:ascii="Arial" w:hAnsi="Arial"/>
                <w:sz w:val="22"/>
              </w:rPr>
              <w:t>83</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XVII</w:t>
            </w:r>
          </w:p>
        </w:tc>
        <w:tc>
          <w:tcPr>
            <w:tcW w:w="6237" w:type="dxa"/>
            <w:vAlign w:val="center"/>
          </w:tcPr>
          <w:p w:rsidR="00000000" w:rsidRDefault="00982F8A">
            <w:pPr>
              <w:jc w:val="both"/>
              <w:rPr>
                <w:rFonts w:ascii="Arial" w:hAnsi="Arial"/>
                <w:sz w:val="22"/>
              </w:rPr>
            </w:pPr>
            <w:r>
              <w:rPr>
                <w:rFonts w:ascii="Arial" w:hAnsi="Arial"/>
                <w:sz w:val="22"/>
              </w:rPr>
              <w:t>Medidas descriptivas: Sucesiones</w:t>
            </w:r>
          </w:p>
        </w:tc>
        <w:tc>
          <w:tcPr>
            <w:tcW w:w="551" w:type="dxa"/>
            <w:vAlign w:val="center"/>
          </w:tcPr>
          <w:p w:rsidR="00000000" w:rsidRDefault="00982F8A">
            <w:pPr>
              <w:jc w:val="right"/>
              <w:rPr>
                <w:rFonts w:ascii="Arial" w:hAnsi="Arial"/>
                <w:sz w:val="22"/>
              </w:rPr>
            </w:pPr>
            <w:r>
              <w:rPr>
                <w:rFonts w:ascii="Arial" w:hAnsi="Arial"/>
                <w:sz w:val="22"/>
              </w:rPr>
              <w:t>84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XVIII</w:t>
            </w:r>
          </w:p>
        </w:tc>
        <w:tc>
          <w:tcPr>
            <w:tcW w:w="6237" w:type="dxa"/>
            <w:vAlign w:val="center"/>
          </w:tcPr>
          <w:p w:rsidR="00000000" w:rsidRDefault="00982F8A">
            <w:pPr>
              <w:jc w:val="both"/>
              <w:rPr>
                <w:rFonts w:ascii="Arial" w:hAnsi="Arial"/>
                <w:sz w:val="22"/>
              </w:rPr>
            </w:pPr>
            <w:r>
              <w:rPr>
                <w:rFonts w:ascii="Arial" w:hAnsi="Arial"/>
                <w:sz w:val="22"/>
              </w:rPr>
              <w:t>Med</w:t>
            </w:r>
            <w:r>
              <w:rPr>
                <w:rFonts w:ascii="Arial" w:hAnsi="Arial"/>
                <w:sz w:val="22"/>
              </w:rPr>
              <w:t>idas descriptivas: Conjuntos</w:t>
            </w:r>
          </w:p>
        </w:tc>
        <w:tc>
          <w:tcPr>
            <w:tcW w:w="551" w:type="dxa"/>
            <w:vAlign w:val="center"/>
          </w:tcPr>
          <w:p w:rsidR="00000000" w:rsidRDefault="00982F8A">
            <w:pPr>
              <w:jc w:val="right"/>
              <w:rPr>
                <w:rFonts w:ascii="Arial" w:hAnsi="Arial"/>
                <w:sz w:val="22"/>
              </w:rPr>
            </w:pPr>
            <w:r>
              <w:rPr>
                <w:rFonts w:ascii="Arial" w:hAnsi="Arial"/>
                <w:sz w:val="22"/>
              </w:rPr>
              <w:t>86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XIX</w:t>
            </w:r>
          </w:p>
        </w:tc>
        <w:tc>
          <w:tcPr>
            <w:tcW w:w="6237" w:type="dxa"/>
            <w:vAlign w:val="center"/>
          </w:tcPr>
          <w:p w:rsidR="00000000" w:rsidRDefault="00982F8A">
            <w:pPr>
              <w:jc w:val="both"/>
              <w:rPr>
                <w:rFonts w:ascii="Arial" w:hAnsi="Arial"/>
                <w:sz w:val="22"/>
              </w:rPr>
            </w:pPr>
            <w:r>
              <w:rPr>
                <w:rFonts w:ascii="Arial" w:hAnsi="Arial"/>
                <w:sz w:val="22"/>
              </w:rPr>
              <w:t>Medidas descriptivas: Desigualdades y conjunto solución</w:t>
            </w:r>
          </w:p>
        </w:tc>
        <w:tc>
          <w:tcPr>
            <w:tcW w:w="551" w:type="dxa"/>
            <w:vAlign w:val="center"/>
          </w:tcPr>
          <w:p w:rsidR="00000000" w:rsidRDefault="00982F8A">
            <w:pPr>
              <w:jc w:val="right"/>
              <w:rPr>
                <w:rFonts w:ascii="Arial" w:hAnsi="Arial"/>
                <w:sz w:val="22"/>
              </w:rPr>
            </w:pPr>
            <w:r>
              <w:rPr>
                <w:rFonts w:ascii="Arial" w:hAnsi="Arial"/>
                <w:sz w:val="22"/>
              </w:rPr>
              <w:t>88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w:t>
            </w:r>
          </w:p>
        </w:tc>
        <w:tc>
          <w:tcPr>
            <w:tcW w:w="6237" w:type="dxa"/>
            <w:vAlign w:val="center"/>
          </w:tcPr>
          <w:p w:rsidR="00000000" w:rsidRDefault="00982F8A">
            <w:pPr>
              <w:jc w:val="both"/>
              <w:rPr>
                <w:rFonts w:ascii="Arial" w:hAnsi="Arial"/>
                <w:sz w:val="22"/>
              </w:rPr>
            </w:pPr>
            <w:r>
              <w:rPr>
                <w:rFonts w:ascii="Arial" w:hAnsi="Arial"/>
                <w:sz w:val="22"/>
              </w:rPr>
              <w:t>Medidas descriptivas: División</w:t>
            </w:r>
          </w:p>
        </w:tc>
        <w:tc>
          <w:tcPr>
            <w:tcW w:w="551" w:type="dxa"/>
            <w:vAlign w:val="center"/>
          </w:tcPr>
          <w:p w:rsidR="00000000" w:rsidRDefault="00982F8A">
            <w:pPr>
              <w:jc w:val="right"/>
              <w:rPr>
                <w:rFonts w:ascii="Arial" w:hAnsi="Arial"/>
                <w:sz w:val="22"/>
              </w:rPr>
            </w:pPr>
            <w:r>
              <w:rPr>
                <w:rFonts w:ascii="Arial" w:hAnsi="Arial"/>
                <w:sz w:val="22"/>
              </w:rPr>
              <w:t>90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lastRenderedPageBreak/>
              <w:t>TABLA XXI</w:t>
            </w:r>
          </w:p>
        </w:tc>
        <w:tc>
          <w:tcPr>
            <w:tcW w:w="6237" w:type="dxa"/>
            <w:vAlign w:val="center"/>
          </w:tcPr>
          <w:p w:rsidR="00000000" w:rsidRDefault="00982F8A">
            <w:pPr>
              <w:jc w:val="both"/>
              <w:rPr>
                <w:rFonts w:ascii="Arial" w:hAnsi="Arial"/>
                <w:sz w:val="22"/>
              </w:rPr>
            </w:pPr>
            <w:r>
              <w:rPr>
                <w:rFonts w:ascii="Arial" w:hAnsi="Arial"/>
                <w:sz w:val="22"/>
              </w:rPr>
              <w:t>Medidas descriptivas: Potenciación</w:t>
            </w:r>
          </w:p>
        </w:tc>
        <w:tc>
          <w:tcPr>
            <w:tcW w:w="551" w:type="dxa"/>
            <w:vAlign w:val="center"/>
          </w:tcPr>
          <w:p w:rsidR="00000000" w:rsidRDefault="00982F8A">
            <w:pPr>
              <w:jc w:val="right"/>
              <w:rPr>
                <w:rFonts w:ascii="Arial" w:hAnsi="Arial"/>
                <w:sz w:val="22"/>
              </w:rPr>
            </w:pPr>
            <w:r>
              <w:rPr>
                <w:rFonts w:ascii="Arial" w:hAnsi="Arial"/>
                <w:sz w:val="22"/>
              </w:rPr>
              <w:t>92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XXII</w:t>
            </w:r>
          </w:p>
        </w:tc>
        <w:tc>
          <w:tcPr>
            <w:tcW w:w="6237" w:type="dxa"/>
            <w:vAlign w:val="center"/>
          </w:tcPr>
          <w:p w:rsidR="00000000" w:rsidRDefault="00982F8A">
            <w:pPr>
              <w:jc w:val="both"/>
              <w:rPr>
                <w:rFonts w:ascii="Arial" w:hAnsi="Arial"/>
                <w:sz w:val="22"/>
              </w:rPr>
            </w:pPr>
            <w:r>
              <w:rPr>
                <w:rFonts w:ascii="Arial" w:hAnsi="Arial"/>
                <w:sz w:val="22"/>
              </w:rPr>
              <w:t>Medidas descriptivas: Identificar función</w:t>
            </w:r>
          </w:p>
        </w:tc>
        <w:tc>
          <w:tcPr>
            <w:tcW w:w="551" w:type="dxa"/>
            <w:vAlign w:val="center"/>
          </w:tcPr>
          <w:p w:rsidR="00000000" w:rsidRDefault="00982F8A">
            <w:pPr>
              <w:jc w:val="right"/>
              <w:rPr>
                <w:rFonts w:ascii="Arial" w:hAnsi="Arial"/>
                <w:sz w:val="22"/>
              </w:rPr>
            </w:pPr>
            <w:r>
              <w:rPr>
                <w:rFonts w:ascii="Arial" w:hAnsi="Arial"/>
                <w:sz w:val="22"/>
              </w:rPr>
              <w:t>94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w:t>
            </w:r>
            <w:r>
              <w:rPr>
                <w:rFonts w:ascii="Arial" w:hAnsi="Arial"/>
                <w:sz w:val="22"/>
              </w:rPr>
              <w:t>LA XXIII</w:t>
            </w:r>
          </w:p>
        </w:tc>
        <w:tc>
          <w:tcPr>
            <w:tcW w:w="6237" w:type="dxa"/>
            <w:vAlign w:val="center"/>
          </w:tcPr>
          <w:p w:rsidR="00000000" w:rsidRDefault="00982F8A">
            <w:pPr>
              <w:jc w:val="both"/>
              <w:rPr>
                <w:rFonts w:ascii="Arial" w:hAnsi="Arial"/>
                <w:sz w:val="22"/>
              </w:rPr>
            </w:pPr>
            <w:r>
              <w:rPr>
                <w:rFonts w:ascii="Arial" w:hAnsi="Arial"/>
                <w:sz w:val="22"/>
              </w:rPr>
              <w:t>Medidas descriptivas: Gráfica de funciones</w:t>
            </w:r>
          </w:p>
        </w:tc>
        <w:tc>
          <w:tcPr>
            <w:tcW w:w="551" w:type="dxa"/>
            <w:vAlign w:val="center"/>
          </w:tcPr>
          <w:p w:rsidR="00000000" w:rsidRDefault="00982F8A">
            <w:pPr>
              <w:jc w:val="right"/>
              <w:rPr>
                <w:rFonts w:ascii="Arial" w:hAnsi="Arial"/>
                <w:sz w:val="22"/>
              </w:rPr>
            </w:pPr>
            <w:r>
              <w:rPr>
                <w:rFonts w:ascii="Arial" w:hAnsi="Arial"/>
                <w:sz w:val="22"/>
              </w:rPr>
              <w:t>96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XXIV</w:t>
            </w:r>
          </w:p>
        </w:tc>
        <w:tc>
          <w:tcPr>
            <w:tcW w:w="6237" w:type="dxa"/>
            <w:vAlign w:val="center"/>
          </w:tcPr>
          <w:p w:rsidR="00000000" w:rsidRDefault="00982F8A">
            <w:pPr>
              <w:jc w:val="both"/>
              <w:rPr>
                <w:rFonts w:ascii="Arial" w:hAnsi="Arial"/>
                <w:sz w:val="22"/>
              </w:rPr>
            </w:pPr>
            <w:r>
              <w:rPr>
                <w:rFonts w:ascii="Arial" w:hAnsi="Arial"/>
                <w:sz w:val="22"/>
              </w:rPr>
              <w:t>Medidas descriptivas: Ecuación de la recta</w:t>
            </w:r>
          </w:p>
        </w:tc>
        <w:tc>
          <w:tcPr>
            <w:tcW w:w="551" w:type="dxa"/>
            <w:vAlign w:val="center"/>
          </w:tcPr>
          <w:p w:rsidR="00000000" w:rsidRDefault="00982F8A">
            <w:pPr>
              <w:jc w:val="right"/>
              <w:rPr>
                <w:rFonts w:ascii="Arial" w:hAnsi="Arial"/>
                <w:sz w:val="22"/>
              </w:rPr>
            </w:pPr>
            <w:r>
              <w:rPr>
                <w:rFonts w:ascii="Arial" w:hAnsi="Arial"/>
                <w:sz w:val="22"/>
              </w:rPr>
              <w:t>98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XXV</w:t>
            </w:r>
          </w:p>
        </w:tc>
        <w:tc>
          <w:tcPr>
            <w:tcW w:w="6237" w:type="dxa"/>
            <w:vAlign w:val="center"/>
          </w:tcPr>
          <w:p w:rsidR="00000000" w:rsidRDefault="00982F8A">
            <w:pPr>
              <w:jc w:val="both"/>
              <w:rPr>
                <w:rFonts w:ascii="Arial" w:hAnsi="Arial"/>
                <w:sz w:val="22"/>
              </w:rPr>
            </w:pPr>
            <w:r>
              <w:rPr>
                <w:rFonts w:ascii="Arial" w:hAnsi="Arial"/>
                <w:sz w:val="22"/>
              </w:rPr>
              <w:t>Medidas descriptivas: Sistemas de ecuaciones lineales</w:t>
            </w:r>
          </w:p>
        </w:tc>
        <w:tc>
          <w:tcPr>
            <w:tcW w:w="551" w:type="dxa"/>
            <w:vAlign w:val="center"/>
          </w:tcPr>
          <w:p w:rsidR="00000000" w:rsidRDefault="00982F8A">
            <w:pPr>
              <w:jc w:val="right"/>
              <w:rPr>
                <w:rFonts w:ascii="Arial" w:hAnsi="Arial"/>
                <w:sz w:val="22"/>
              </w:rPr>
            </w:pPr>
            <w:r>
              <w:rPr>
                <w:rFonts w:ascii="Arial" w:hAnsi="Arial"/>
                <w:sz w:val="22"/>
              </w:rPr>
              <w:t>100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XXVI</w:t>
            </w:r>
          </w:p>
        </w:tc>
        <w:tc>
          <w:tcPr>
            <w:tcW w:w="6237" w:type="dxa"/>
            <w:vAlign w:val="center"/>
          </w:tcPr>
          <w:p w:rsidR="00000000" w:rsidRDefault="00982F8A">
            <w:pPr>
              <w:jc w:val="both"/>
              <w:rPr>
                <w:rFonts w:ascii="Arial" w:hAnsi="Arial"/>
                <w:sz w:val="22"/>
              </w:rPr>
            </w:pPr>
            <w:r>
              <w:rPr>
                <w:rFonts w:ascii="Arial" w:hAnsi="Arial"/>
                <w:sz w:val="22"/>
              </w:rPr>
              <w:t>Medidas descriptivas: Ecuación de la circunferencia</w:t>
            </w:r>
          </w:p>
        </w:tc>
        <w:tc>
          <w:tcPr>
            <w:tcW w:w="551" w:type="dxa"/>
            <w:vAlign w:val="center"/>
          </w:tcPr>
          <w:p w:rsidR="00000000" w:rsidRDefault="00982F8A">
            <w:pPr>
              <w:jc w:val="right"/>
              <w:rPr>
                <w:rFonts w:ascii="Arial" w:hAnsi="Arial"/>
                <w:sz w:val="22"/>
              </w:rPr>
            </w:pPr>
            <w:r>
              <w:rPr>
                <w:rFonts w:ascii="Arial" w:hAnsi="Arial"/>
                <w:sz w:val="22"/>
              </w:rPr>
              <w:t>102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w:t>
            </w:r>
            <w:r>
              <w:rPr>
                <w:rFonts w:ascii="Arial" w:hAnsi="Arial"/>
                <w:sz w:val="22"/>
              </w:rPr>
              <w:t xml:space="preserve"> XXVII</w:t>
            </w:r>
          </w:p>
        </w:tc>
        <w:tc>
          <w:tcPr>
            <w:tcW w:w="6237" w:type="dxa"/>
            <w:vAlign w:val="center"/>
          </w:tcPr>
          <w:p w:rsidR="00000000" w:rsidRDefault="00982F8A">
            <w:pPr>
              <w:jc w:val="both"/>
              <w:rPr>
                <w:rFonts w:ascii="Arial" w:hAnsi="Arial"/>
                <w:sz w:val="22"/>
              </w:rPr>
            </w:pPr>
            <w:r>
              <w:rPr>
                <w:rFonts w:ascii="Arial" w:hAnsi="Arial"/>
                <w:sz w:val="22"/>
              </w:rPr>
              <w:t>Medidas descriptivas: Teorema de Pitágoras y trigonometría</w:t>
            </w:r>
          </w:p>
        </w:tc>
        <w:tc>
          <w:tcPr>
            <w:tcW w:w="551" w:type="dxa"/>
            <w:vAlign w:val="center"/>
          </w:tcPr>
          <w:p w:rsidR="00000000" w:rsidRDefault="00982F8A">
            <w:pPr>
              <w:jc w:val="right"/>
              <w:rPr>
                <w:rFonts w:ascii="Arial" w:hAnsi="Arial"/>
                <w:sz w:val="22"/>
              </w:rPr>
            </w:pPr>
            <w:r>
              <w:rPr>
                <w:rFonts w:ascii="Arial" w:hAnsi="Arial"/>
                <w:sz w:val="22"/>
              </w:rPr>
              <w:t>104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XXVIII</w:t>
            </w:r>
          </w:p>
        </w:tc>
        <w:tc>
          <w:tcPr>
            <w:tcW w:w="6237" w:type="dxa"/>
            <w:vAlign w:val="center"/>
          </w:tcPr>
          <w:p w:rsidR="00000000" w:rsidRDefault="00982F8A">
            <w:pPr>
              <w:jc w:val="both"/>
              <w:rPr>
                <w:rFonts w:ascii="Arial" w:hAnsi="Arial"/>
                <w:sz w:val="22"/>
              </w:rPr>
            </w:pPr>
            <w:r>
              <w:rPr>
                <w:rFonts w:ascii="Arial" w:hAnsi="Arial"/>
                <w:sz w:val="22"/>
              </w:rPr>
              <w:t>Medidas descriptivas: Trigonometría</w:t>
            </w:r>
          </w:p>
        </w:tc>
        <w:tc>
          <w:tcPr>
            <w:tcW w:w="551" w:type="dxa"/>
            <w:vAlign w:val="center"/>
          </w:tcPr>
          <w:p w:rsidR="00000000" w:rsidRDefault="00982F8A">
            <w:pPr>
              <w:jc w:val="right"/>
              <w:rPr>
                <w:rFonts w:ascii="Arial" w:hAnsi="Arial"/>
                <w:sz w:val="22"/>
              </w:rPr>
            </w:pPr>
            <w:r>
              <w:rPr>
                <w:rFonts w:ascii="Arial" w:hAnsi="Arial"/>
                <w:sz w:val="22"/>
              </w:rPr>
              <w:t>106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XXIX</w:t>
            </w:r>
          </w:p>
        </w:tc>
        <w:tc>
          <w:tcPr>
            <w:tcW w:w="6237" w:type="dxa"/>
            <w:vAlign w:val="center"/>
          </w:tcPr>
          <w:p w:rsidR="00000000" w:rsidRDefault="00982F8A">
            <w:pPr>
              <w:jc w:val="both"/>
              <w:rPr>
                <w:rFonts w:ascii="Arial" w:hAnsi="Arial"/>
                <w:sz w:val="22"/>
              </w:rPr>
            </w:pPr>
            <w:r>
              <w:rPr>
                <w:rFonts w:ascii="Arial" w:hAnsi="Arial"/>
                <w:sz w:val="22"/>
              </w:rPr>
              <w:t>Medidas descriptivas: Área del trapecio</w:t>
            </w:r>
          </w:p>
        </w:tc>
        <w:tc>
          <w:tcPr>
            <w:tcW w:w="551" w:type="dxa"/>
            <w:vAlign w:val="center"/>
          </w:tcPr>
          <w:p w:rsidR="00000000" w:rsidRDefault="00982F8A">
            <w:pPr>
              <w:jc w:val="right"/>
              <w:rPr>
                <w:rFonts w:ascii="Arial" w:hAnsi="Arial"/>
                <w:sz w:val="22"/>
              </w:rPr>
            </w:pPr>
            <w:r>
              <w:rPr>
                <w:rFonts w:ascii="Arial" w:hAnsi="Arial"/>
                <w:sz w:val="22"/>
              </w:rPr>
              <w:t>108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w:t>
            </w:r>
          </w:p>
        </w:tc>
        <w:tc>
          <w:tcPr>
            <w:tcW w:w="6237" w:type="dxa"/>
            <w:vAlign w:val="center"/>
          </w:tcPr>
          <w:p w:rsidR="00000000" w:rsidRDefault="00982F8A">
            <w:pPr>
              <w:jc w:val="both"/>
              <w:rPr>
                <w:rFonts w:ascii="Arial" w:hAnsi="Arial"/>
                <w:sz w:val="22"/>
              </w:rPr>
            </w:pPr>
            <w:r>
              <w:rPr>
                <w:rFonts w:ascii="Arial" w:hAnsi="Arial"/>
                <w:sz w:val="22"/>
              </w:rPr>
              <w:t>Medidas descriptivas: Volumen</w:t>
            </w:r>
          </w:p>
        </w:tc>
        <w:tc>
          <w:tcPr>
            <w:tcW w:w="551" w:type="dxa"/>
            <w:vAlign w:val="center"/>
          </w:tcPr>
          <w:p w:rsidR="00000000" w:rsidRDefault="00982F8A">
            <w:pPr>
              <w:jc w:val="right"/>
              <w:rPr>
                <w:rFonts w:ascii="Arial" w:hAnsi="Arial"/>
                <w:sz w:val="22"/>
              </w:rPr>
            </w:pPr>
            <w:r>
              <w:rPr>
                <w:rFonts w:ascii="Arial" w:hAnsi="Arial"/>
                <w:sz w:val="22"/>
              </w:rPr>
              <w:t>110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XXXI</w:t>
            </w:r>
          </w:p>
        </w:tc>
        <w:tc>
          <w:tcPr>
            <w:tcW w:w="6237" w:type="dxa"/>
            <w:vAlign w:val="center"/>
          </w:tcPr>
          <w:p w:rsidR="00000000" w:rsidRDefault="00982F8A">
            <w:pPr>
              <w:jc w:val="both"/>
              <w:rPr>
                <w:rFonts w:ascii="Arial" w:hAnsi="Arial"/>
                <w:sz w:val="22"/>
              </w:rPr>
            </w:pPr>
            <w:r>
              <w:rPr>
                <w:rFonts w:ascii="Arial" w:hAnsi="Arial"/>
                <w:sz w:val="22"/>
              </w:rPr>
              <w:t>Medidas descriptiva</w:t>
            </w:r>
            <w:r>
              <w:rPr>
                <w:rFonts w:ascii="Arial" w:hAnsi="Arial"/>
                <w:sz w:val="22"/>
              </w:rPr>
              <w:t>s: Media aritmética</w:t>
            </w:r>
          </w:p>
        </w:tc>
        <w:tc>
          <w:tcPr>
            <w:tcW w:w="551" w:type="dxa"/>
            <w:vAlign w:val="center"/>
          </w:tcPr>
          <w:p w:rsidR="00000000" w:rsidRDefault="00982F8A">
            <w:pPr>
              <w:jc w:val="right"/>
              <w:rPr>
                <w:rFonts w:ascii="Arial" w:hAnsi="Arial"/>
                <w:sz w:val="22"/>
              </w:rPr>
            </w:pPr>
            <w:r>
              <w:rPr>
                <w:rFonts w:ascii="Arial" w:hAnsi="Arial"/>
                <w:sz w:val="22"/>
              </w:rPr>
              <w:t>112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XXXII</w:t>
            </w:r>
          </w:p>
        </w:tc>
        <w:tc>
          <w:tcPr>
            <w:tcW w:w="6237" w:type="dxa"/>
            <w:vAlign w:val="center"/>
          </w:tcPr>
          <w:p w:rsidR="00000000" w:rsidRDefault="00982F8A">
            <w:pPr>
              <w:jc w:val="both"/>
              <w:rPr>
                <w:rFonts w:ascii="Arial" w:hAnsi="Arial"/>
                <w:sz w:val="22"/>
              </w:rPr>
            </w:pPr>
            <w:r>
              <w:rPr>
                <w:rFonts w:ascii="Arial" w:hAnsi="Arial"/>
                <w:sz w:val="22"/>
              </w:rPr>
              <w:t>Medidas descriptivas:</w:t>
            </w:r>
            <w:r>
              <w:rPr>
                <w:rFonts w:ascii="Arial" w:hAnsi="Arial"/>
                <w:b/>
                <w:sz w:val="22"/>
              </w:rPr>
              <w:t xml:space="preserve"> </w:t>
            </w:r>
            <w:r>
              <w:rPr>
                <w:rFonts w:ascii="Arial" w:hAnsi="Arial"/>
                <w:sz w:val="22"/>
              </w:rPr>
              <w:t>Probabilidad</w:t>
            </w:r>
          </w:p>
        </w:tc>
        <w:tc>
          <w:tcPr>
            <w:tcW w:w="551" w:type="dxa"/>
            <w:vAlign w:val="center"/>
          </w:tcPr>
          <w:p w:rsidR="00000000" w:rsidRDefault="00982F8A">
            <w:pPr>
              <w:jc w:val="right"/>
              <w:rPr>
                <w:rFonts w:ascii="Arial" w:hAnsi="Arial"/>
                <w:sz w:val="22"/>
              </w:rPr>
            </w:pPr>
            <w:r>
              <w:rPr>
                <w:rFonts w:ascii="Arial" w:hAnsi="Arial"/>
                <w:sz w:val="22"/>
              </w:rPr>
              <w:t>114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XXXIII</w:t>
            </w:r>
          </w:p>
        </w:tc>
        <w:tc>
          <w:tcPr>
            <w:tcW w:w="6237" w:type="dxa"/>
            <w:vAlign w:val="center"/>
          </w:tcPr>
          <w:p w:rsidR="00000000" w:rsidRDefault="00982F8A">
            <w:pPr>
              <w:jc w:val="both"/>
              <w:rPr>
                <w:rFonts w:ascii="Arial" w:hAnsi="Arial"/>
                <w:sz w:val="22"/>
              </w:rPr>
            </w:pPr>
            <w:r>
              <w:rPr>
                <w:rFonts w:ascii="Arial" w:hAnsi="Arial"/>
                <w:sz w:val="22"/>
              </w:rPr>
              <w:t>Medidas descriptivas:</w:t>
            </w:r>
            <w:r>
              <w:rPr>
                <w:rFonts w:ascii="Arial" w:hAnsi="Arial"/>
                <w:b/>
                <w:sz w:val="22"/>
              </w:rPr>
              <w:t xml:space="preserve"> </w:t>
            </w:r>
            <w:r>
              <w:rPr>
                <w:rFonts w:ascii="Arial" w:hAnsi="Arial"/>
                <w:sz w:val="22"/>
              </w:rPr>
              <w:t>Nota de matemáticas</w:t>
            </w:r>
          </w:p>
        </w:tc>
        <w:tc>
          <w:tcPr>
            <w:tcW w:w="551" w:type="dxa"/>
            <w:vAlign w:val="center"/>
          </w:tcPr>
          <w:p w:rsidR="00000000" w:rsidRDefault="00982F8A">
            <w:pPr>
              <w:jc w:val="right"/>
              <w:rPr>
                <w:rFonts w:ascii="Arial" w:hAnsi="Arial"/>
                <w:sz w:val="22"/>
              </w:rPr>
            </w:pPr>
            <w:r>
              <w:rPr>
                <w:rFonts w:ascii="Arial" w:hAnsi="Arial"/>
                <w:sz w:val="22"/>
              </w:rPr>
              <w:t>117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XXXIV</w:t>
            </w:r>
          </w:p>
        </w:tc>
        <w:tc>
          <w:tcPr>
            <w:tcW w:w="6237" w:type="dxa"/>
            <w:vAlign w:val="center"/>
          </w:tcPr>
          <w:p w:rsidR="00000000" w:rsidRDefault="00982F8A">
            <w:pPr>
              <w:jc w:val="both"/>
              <w:rPr>
                <w:rFonts w:ascii="Arial" w:hAnsi="Arial"/>
                <w:b/>
                <w:sz w:val="22"/>
              </w:rPr>
            </w:pPr>
            <w:r>
              <w:rPr>
                <w:rFonts w:ascii="Arial" w:hAnsi="Arial"/>
                <w:sz w:val="22"/>
              </w:rPr>
              <w:t>Medidas descriptivas:</w:t>
            </w:r>
            <w:r>
              <w:rPr>
                <w:rFonts w:ascii="Arial" w:hAnsi="Arial"/>
                <w:b/>
                <w:sz w:val="22"/>
              </w:rPr>
              <w:t xml:space="preserve"> </w:t>
            </w:r>
            <w:r>
              <w:rPr>
                <w:rFonts w:ascii="Arial" w:hAnsi="Arial"/>
                <w:sz w:val="22"/>
              </w:rPr>
              <w:t xml:space="preserve">Reconocimiento de información </w:t>
            </w:r>
          </w:p>
        </w:tc>
        <w:tc>
          <w:tcPr>
            <w:tcW w:w="551" w:type="dxa"/>
            <w:vAlign w:val="center"/>
          </w:tcPr>
          <w:p w:rsidR="00000000" w:rsidRDefault="00982F8A">
            <w:pPr>
              <w:jc w:val="right"/>
              <w:rPr>
                <w:rFonts w:ascii="Arial" w:hAnsi="Arial"/>
                <w:sz w:val="22"/>
              </w:rPr>
            </w:pPr>
            <w:r>
              <w:rPr>
                <w:rFonts w:ascii="Arial" w:hAnsi="Arial"/>
                <w:sz w:val="22"/>
              </w:rPr>
              <w:t>122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XXXV</w:t>
            </w:r>
          </w:p>
        </w:tc>
        <w:tc>
          <w:tcPr>
            <w:tcW w:w="6237" w:type="dxa"/>
            <w:vAlign w:val="center"/>
          </w:tcPr>
          <w:p w:rsidR="00000000" w:rsidRDefault="00982F8A">
            <w:pPr>
              <w:jc w:val="both"/>
              <w:rPr>
                <w:rFonts w:ascii="Arial" w:hAnsi="Arial"/>
                <w:sz w:val="22"/>
              </w:rPr>
            </w:pPr>
            <w:r>
              <w:rPr>
                <w:rFonts w:ascii="Arial" w:hAnsi="Arial"/>
                <w:sz w:val="22"/>
              </w:rPr>
              <w:t>Medidas descriptivas: Sustantivos,</w:t>
            </w:r>
            <w:r>
              <w:rPr>
                <w:rFonts w:ascii="Arial" w:hAnsi="Arial"/>
                <w:b/>
                <w:sz w:val="22"/>
              </w:rPr>
              <w:t xml:space="preserve"> </w:t>
            </w:r>
            <w:r>
              <w:rPr>
                <w:rFonts w:ascii="Arial" w:hAnsi="Arial"/>
                <w:sz w:val="22"/>
              </w:rPr>
              <w:t>art</w:t>
            </w:r>
            <w:r>
              <w:rPr>
                <w:rFonts w:ascii="Arial" w:hAnsi="Arial"/>
                <w:sz w:val="22"/>
              </w:rPr>
              <w:t>ículos y verbos</w:t>
            </w:r>
          </w:p>
        </w:tc>
        <w:tc>
          <w:tcPr>
            <w:tcW w:w="551" w:type="dxa"/>
            <w:vAlign w:val="center"/>
          </w:tcPr>
          <w:p w:rsidR="00000000" w:rsidRDefault="00982F8A">
            <w:pPr>
              <w:jc w:val="right"/>
              <w:rPr>
                <w:rFonts w:ascii="Arial" w:hAnsi="Arial"/>
                <w:sz w:val="22"/>
              </w:rPr>
            </w:pPr>
            <w:r>
              <w:rPr>
                <w:rFonts w:ascii="Arial" w:hAnsi="Arial"/>
                <w:sz w:val="22"/>
              </w:rPr>
              <w:t>124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XXXVI</w:t>
            </w:r>
          </w:p>
        </w:tc>
        <w:tc>
          <w:tcPr>
            <w:tcW w:w="6237" w:type="dxa"/>
            <w:vAlign w:val="center"/>
          </w:tcPr>
          <w:p w:rsidR="00000000" w:rsidRDefault="00982F8A">
            <w:pPr>
              <w:jc w:val="both"/>
              <w:rPr>
                <w:rFonts w:ascii="Arial" w:hAnsi="Arial"/>
                <w:sz w:val="22"/>
              </w:rPr>
            </w:pPr>
            <w:r>
              <w:rPr>
                <w:rFonts w:ascii="Arial" w:hAnsi="Arial"/>
                <w:sz w:val="22"/>
              </w:rPr>
              <w:t>Medidas descriptivas: Sujeto</w:t>
            </w:r>
          </w:p>
        </w:tc>
        <w:tc>
          <w:tcPr>
            <w:tcW w:w="551" w:type="dxa"/>
            <w:vAlign w:val="center"/>
          </w:tcPr>
          <w:p w:rsidR="00000000" w:rsidRDefault="00982F8A">
            <w:pPr>
              <w:jc w:val="right"/>
              <w:rPr>
                <w:rFonts w:ascii="Arial" w:hAnsi="Arial"/>
                <w:sz w:val="22"/>
              </w:rPr>
            </w:pPr>
            <w:r>
              <w:rPr>
                <w:rFonts w:ascii="Arial" w:hAnsi="Arial"/>
                <w:sz w:val="22"/>
              </w:rPr>
              <w:t>126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XXXVII</w:t>
            </w:r>
          </w:p>
        </w:tc>
        <w:tc>
          <w:tcPr>
            <w:tcW w:w="6237" w:type="dxa"/>
            <w:vAlign w:val="center"/>
          </w:tcPr>
          <w:p w:rsidR="00000000" w:rsidRDefault="00982F8A">
            <w:pPr>
              <w:jc w:val="both"/>
              <w:rPr>
                <w:rFonts w:ascii="Arial" w:hAnsi="Arial"/>
                <w:sz w:val="22"/>
              </w:rPr>
            </w:pPr>
            <w:r>
              <w:rPr>
                <w:rFonts w:ascii="Arial" w:hAnsi="Arial"/>
                <w:sz w:val="22"/>
              </w:rPr>
              <w:t>Medidas descriptivas: Predicado</w:t>
            </w:r>
          </w:p>
        </w:tc>
        <w:tc>
          <w:tcPr>
            <w:tcW w:w="551" w:type="dxa"/>
            <w:vAlign w:val="center"/>
          </w:tcPr>
          <w:p w:rsidR="00000000" w:rsidRDefault="00982F8A">
            <w:pPr>
              <w:jc w:val="right"/>
              <w:rPr>
                <w:rFonts w:ascii="Arial" w:hAnsi="Arial"/>
                <w:sz w:val="22"/>
              </w:rPr>
            </w:pPr>
            <w:r>
              <w:rPr>
                <w:rFonts w:ascii="Arial" w:hAnsi="Arial"/>
                <w:sz w:val="22"/>
              </w:rPr>
              <w:t>128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XXXVIII</w:t>
            </w:r>
          </w:p>
        </w:tc>
        <w:tc>
          <w:tcPr>
            <w:tcW w:w="6237" w:type="dxa"/>
            <w:vAlign w:val="center"/>
          </w:tcPr>
          <w:p w:rsidR="00000000" w:rsidRDefault="00982F8A">
            <w:pPr>
              <w:jc w:val="both"/>
              <w:rPr>
                <w:rFonts w:ascii="Arial" w:hAnsi="Arial"/>
                <w:sz w:val="22"/>
              </w:rPr>
            </w:pPr>
            <w:r>
              <w:rPr>
                <w:rFonts w:ascii="Arial" w:hAnsi="Arial"/>
                <w:sz w:val="22"/>
              </w:rPr>
              <w:t>Medidas descriptivas: Oraciones simples y compuestas</w:t>
            </w:r>
          </w:p>
        </w:tc>
        <w:tc>
          <w:tcPr>
            <w:tcW w:w="551" w:type="dxa"/>
            <w:vAlign w:val="center"/>
          </w:tcPr>
          <w:p w:rsidR="00000000" w:rsidRDefault="00982F8A">
            <w:pPr>
              <w:jc w:val="right"/>
              <w:rPr>
                <w:rFonts w:ascii="Arial" w:hAnsi="Arial"/>
                <w:sz w:val="22"/>
              </w:rPr>
            </w:pPr>
            <w:r>
              <w:rPr>
                <w:rFonts w:ascii="Arial" w:hAnsi="Arial"/>
                <w:sz w:val="22"/>
              </w:rPr>
              <w:t>130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XXXIX</w:t>
            </w:r>
          </w:p>
        </w:tc>
        <w:tc>
          <w:tcPr>
            <w:tcW w:w="6237" w:type="dxa"/>
            <w:vAlign w:val="center"/>
          </w:tcPr>
          <w:p w:rsidR="00000000" w:rsidRDefault="00982F8A">
            <w:pPr>
              <w:jc w:val="both"/>
              <w:rPr>
                <w:rFonts w:ascii="Arial" w:hAnsi="Arial"/>
                <w:sz w:val="22"/>
              </w:rPr>
            </w:pPr>
            <w:r>
              <w:rPr>
                <w:rFonts w:ascii="Arial" w:hAnsi="Arial"/>
                <w:sz w:val="22"/>
              </w:rPr>
              <w:t>Medidas descriptivas: Corrección de errores</w:t>
            </w:r>
          </w:p>
        </w:tc>
        <w:tc>
          <w:tcPr>
            <w:tcW w:w="551" w:type="dxa"/>
            <w:vAlign w:val="center"/>
          </w:tcPr>
          <w:p w:rsidR="00000000" w:rsidRDefault="00982F8A">
            <w:pPr>
              <w:jc w:val="right"/>
              <w:rPr>
                <w:rFonts w:ascii="Arial" w:hAnsi="Arial"/>
                <w:sz w:val="22"/>
              </w:rPr>
            </w:pPr>
            <w:r>
              <w:rPr>
                <w:rFonts w:ascii="Arial" w:hAnsi="Arial"/>
                <w:sz w:val="22"/>
              </w:rPr>
              <w:t>132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 xml:space="preserve">TABLA </w:t>
            </w:r>
            <w:r>
              <w:rPr>
                <w:rFonts w:ascii="Arial" w:hAnsi="Arial"/>
                <w:sz w:val="22"/>
              </w:rPr>
              <w:t>XL</w:t>
            </w:r>
          </w:p>
        </w:tc>
        <w:tc>
          <w:tcPr>
            <w:tcW w:w="6237" w:type="dxa"/>
            <w:vAlign w:val="center"/>
          </w:tcPr>
          <w:p w:rsidR="00000000" w:rsidRDefault="00982F8A">
            <w:pPr>
              <w:jc w:val="both"/>
              <w:rPr>
                <w:rFonts w:ascii="Arial" w:hAnsi="Arial"/>
                <w:sz w:val="22"/>
              </w:rPr>
            </w:pPr>
            <w:r>
              <w:rPr>
                <w:rFonts w:ascii="Arial" w:hAnsi="Arial"/>
                <w:sz w:val="22"/>
              </w:rPr>
              <w:t>Medidas descriptivas: Homónimos con dos palabras</w:t>
            </w:r>
          </w:p>
        </w:tc>
        <w:tc>
          <w:tcPr>
            <w:tcW w:w="551" w:type="dxa"/>
            <w:vAlign w:val="center"/>
          </w:tcPr>
          <w:p w:rsidR="00000000" w:rsidRDefault="00982F8A">
            <w:pPr>
              <w:jc w:val="right"/>
              <w:rPr>
                <w:rFonts w:ascii="Arial" w:hAnsi="Arial"/>
                <w:sz w:val="22"/>
              </w:rPr>
            </w:pPr>
            <w:r>
              <w:rPr>
                <w:rFonts w:ascii="Arial" w:hAnsi="Arial"/>
                <w:sz w:val="22"/>
              </w:rPr>
              <w:t>134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XLI</w:t>
            </w:r>
          </w:p>
        </w:tc>
        <w:tc>
          <w:tcPr>
            <w:tcW w:w="6237" w:type="dxa"/>
            <w:vAlign w:val="center"/>
          </w:tcPr>
          <w:p w:rsidR="00000000" w:rsidRDefault="00982F8A">
            <w:pPr>
              <w:jc w:val="both"/>
              <w:rPr>
                <w:rFonts w:ascii="Arial" w:hAnsi="Arial"/>
                <w:sz w:val="22"/>
              </w:rPr>
            </w:pPr>
            <w:r>
              <w:rPr>
                <w:rFonts w:ascii="Arial" w:hAnsi="Arial"/>
                <w:sz w:val="22"/>
              </w:rPr>
              <w:t>Medidas descriptivas: Diptongos</w:t>
            </w:r>
          </w:p>
        </w:tc>
        <w:tc>
          <w:tcPr>
            <w:tcW w:w="551" w:type="dxa"/>
            <w:vAlign w:val="center"/>
          </w:tcPr>
          <w:p w:rsidR="00000000" w:rsidRDefault="00982F8A">
            <w:pPr>
              <w:jc w:val="right"/>
              <w:rPr>
                <w:rFonts w:ascii="Arial" w:hAnsi="Arial"/>
                <w:sz w:val="22"/>
              </w:rPr>
            </w:pPr>
            <w:r>
              <w:rPr>
                <w:rFonts w:ascii="Arial" w:hAnsi="Arial"/>
                <w:sz w:val="22"/>
              </w:rPr>
              <w:t>136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XLII</w:t>
            </w:r>
          </w:p>
        </w:tc>
        <w:tc>
          <w:tcPr>
            <w:tcW w:w="6237" w:type="dxa"/>
            <w:vAlign w:val="center"/>
          </w:tcPr>
          <w:p w:rsidR="00000000" w:rsidRDefault="00982F8A">
            <w:pPr>
              <w:jc w:val="both"/>
              <w:rPr>
                <w:rFonts w:ascii="Arial" w:hAnsi="Arial"/>
                <w:sz w:val="22"/>
              </w:rPr>
            </w:pPr>
            <w:r>
              <w:rPr>
                <w:rFonts w:ascii="Arial" w:hAnsi="Arial"/>
                <w:sz w:val="22"/>
              </w:rPr>
              <w:t>Medidas descriptivas: Triptongos</w:t>
            </w:r>
          </w:p>
        </w:tc>
        <w:tc>
          <w:tcPr>
            <w:tcW w:w="551" w:type="dxa"/>
            <w:vAlign w:val="center"/>
          </w:tcPr>
          <w:p w:rsidR="00000000" w:rsidRDefault="00982F8A">
            <w:pPr>
              <w:jc w:val="right"/>
              <w:rPr>
                <w:rFonts w:ascii="Arial" w:hAnsi="Arial"/>
                <w:sz w:val="22"/>
              </w:rPr>
            </w:pPr>
            <w:r>
              <w:rPr>
                <w:rFonts w:ascii="Arial" w:hAnsi="Arial"/>
                <w:sz w:val="22"/>
              </w:rPr>
              <w:t>138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XLIII</w:t>
            </w:r>
          </w:p>
        </w:tc>
        <w:tc>
          <w:tcPr>
            <w:tcW w:w="6237" w:type="dxa"/>
            <w:vAlign w:val="center"/>
          </w:tcPr>
          <w:p w:rsidR="00000000" w:rsidRDefault="00982F8A">
            <w:pPr>
              <w:jc w:val="both"/>
              <w:rPr>
                <w:rFonts w:ascii="Arial" w:hAnsi="Arial"/>
                <w:sz w:val="22"/>
              </w:rPr>
            </w:pPr>
            <w:r>
              <w:rPr>
                <w:rFonts w:ascii="Arial" w:hAnsi="Arial"/>
                <w:sz w:val="22"/>
              </w:rPr>
              <w:t xml:space="preserve">Medidas descriptivas: Hiatos </w:t>
            </w:r>
          </w:p>
        </w:tc>
        <w:tc>
          <w:tcPr>
            <w:tcW w:w="551" w:type="dxa"/>
            <w:vAlign w:val="center"/>
          </w:tcPr>
          <w:p w:rsidR="00000000" w:rsidRDefault="00982F8A">
            <w:pPr>
              <w:jc w:val="right"/>
              <w:rPr>
                <w:rFonts w:ascii="Arial" w:hAnsi="Arial"/>
                <w:sz w:val="22"/>
              </w:rPr>
            </w:pPr>
            <w:r>
              <w:rPr>
                <w:rFonts w:ascii="Arial" w:hAnsi="Arial"/>
                <w:sz w:val="22"/>
              </w:rPr>
              <w:t>140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lastRenderedPageBreak/>
              <w:t>TABLA XLIV</w:t>
            </w:r>
          </w:p>
        </w:tc>
        <w:tc>
          <w:tcPr>
            <w:tcW w:w="6237" w:type="dxa"/>
            <w:vAlign w:val="center"/>
          </w:tcPr>
          <w:p w:rsidR="00000000" w:rsidRDefault="00982F8A">
            <w:pPr>
              <w:pStyle w:val="Textoindependiente"/>
              <w:spacing w:line="240" w:lineRule="auto"/>
              <w:rPr>
                <w:sz w:val="22"/>
                <w:lang w:val="es-EC"/>
              </w:rPr>
            </w:pPr>
            <w:r>
              <w:rPr>
                <w:sz w:val="22"/>
                <w:lang w:val="es-EC"/>
              </w:rPr>
              <w:t>Medidas descriptivas: Significado de  palabra</w:t>
            </w:r>
            <w:r>
              <w:rPr>
                <w:sz w:val="22"/>
                <w:lang w:val="es-EC"/>
              </w:rPr>
              <w:t>s</w:t>
            </w:r>
          </w:p>
        </w:tc>
        <w:tc>
          <w:tcPr>
            <w:tcW w:w="551" w:type="dxa"/>
            <w:vAlign w:val="center"/>
          </w:tcPr>
          <w:p w:rsidR="00000000" w:rsidRDefault="00982F8A">
            <w:pPr>
              <w:jc w:val="right"/>
              <w:rPr>
                <w:rFonts w:ascii="Arial" w:hAnsi="Arial"/>
                <w:sz w:val="22"/>
              </w:rPr>
            </w:pPr>
            <w:r>
              <w:rPr>
                <w:rFonts w:ascii="Arial" w:hAnsi="Arial"/>
                <w:sz w:val="22"/>
              </w:rPr>
              <w:t>142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XLV</w:t>
            </w:r>
          </w:p>
        </w:tc>
        <w:tc>
          <w:tcPr>
            <w:tcW w:w="6237" w:type="dxa"/>
            <w:vAlign w:val="center"/>
          </w:tcPr>
          <w:p w:rsidR="00000000" w:rsidRDefault="00982F8A">
            <w:pPr>
              <w:jc w:val="both"/>
              <w:rPr>
                <w:rFonts w:ascii="Arial" w:hAnsi="Arial"/>
                <w:sz w:val="22"/>
              </w:rPr>
            </w:pPr>
            <w:r>
              <w:rPr>
                <w:rFonts w:ascii="Arial" w:hAnsi="Arial"/>
                <w:sz w:val="22"/>
              </w:rPr>
              <w:t>Medidas descriptivas: Sinónimos</w:t>
            </w:r>
          </w:p>
        </w:tc>
        <w:tc>
          <w:tcPr>
            <w:tcW w:w="551" w:type="dxa"/>
            <w:vAlign w:val="center"/>
          </w:tcPr>
          <w:p w:rsidR="00000000" w:rsidRDefault="00982F8A">
            <w:pPr>
              <w:jc w:val="right"/>
              <w:rPr>
                <w:rFonts w:ascii="Arial" w:hAnsi="Arial"/>
                <w:sz w:val="22"/>
              </w:rPr>
            </w:pPr>
            <w:r>
              <w:rPr>
                <w:rFonts w:ascii="Arial" w:hAnsi="Arial"/>
                <w:sz w:val="22"/>
              </w:rPr>
              <w:t>144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XLVI</w:t>
            </w:r>
          </w:p>
        </w:tc>
        <w:tc>
          <w:tcPr>
            <w:tcW w:w="6237" w:type="dxa"/>
            <w:vAlign w:val="center"/>
          </w:tcPr>
          <w:p w:rsidR="00000000" w:rsidRDefault="00982F8A">
            <w:pPr>
              <w:jc w:val="both"/>
              <w:rPr>
                <w:rFonts w:ascii="Arial" w:hAnsi="Arial"/>
                <w:sz w:val="22"/>
              </w:rPr>
            </w:pPr>
            <w:r>
              <w:rPr>
                <w:rFonts w:ascii="Arial" w:hAnsi="Arial"/>
                <w:sz w:val="22"/>
              </w:rPr>
              <w:t>Medidas descriptivas: Antónimos</w:t>
            </w:r>
          </w:p>
        </w:tc>
        <w:tc>
          <w:tcPr>
            <w:tcW w:w="551" w:type="dxa"/>
            <w:vAlign w:val="center"/>
          </w:tcPr>
          <w:p w:rsidR="00000000" w:rsidRDefault="00982F8A">
            <w:pPr>
              <w:jc w:val="right"/>
              <w:rPr>
                <w:rFonts w:ascii="Arial" w:hAnsi="Arial"/>
                <w:sz w:val="22"/>
              </w:rPr>
            </w:pPr>
            <w:r>
              <w:rPr>
                <w:rFonts w:ascii="Arial" w:hAnsi="Arial"/>
                <w:sz w:val="22"/>
              </w:rPr>
              <w:t>146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XLVII</w:t>
            </w:r>
          </w:p>
        </w:tc>
        <w:tc>
          <w:tcPr>
            <w:tcW w:w="6237" w:type="dxa"/>
            <w:vAlign w:val="center"/>
          </w:tcPr>
          <w:p w:rsidR="00000000" w:rsidRDefault="00982F8A">
            <w:pPr>
              <w:jc w:val="both"/>
              <w:rPr>
                <w:rFonts w:ascii="Arial" w:hAnsi="Arial"/>
                <w:sz w:val="22"/>
              </w:rPr>
            </w:pPr>
            <w:r>
              <w:rPr>
                <w:rFonts w:ascii="Arial" w:hAnsi="Arial"/>
                <w:sz w:val="22"/>
              </w:rPr>
              <w:t>Medidas descriptivas: Géneros literarios de la prosa</w:t>
            </w:r>
          </w:p>
        </w:tc>
        <w:tc>
          <w:tcPr>
            <w:tcW w:w="551" w:type="dxa"/>
            <w:vAlign w:val="center"/>
          </w:tcPr>
          <w:p w:rsidR="00000000" w:rsidRDefault="00982F8A">
            <w:pPr>
              <w:jc w:val="right"/>
              <w:rPr>
                <w:rFonts w:ascii="Arial" w:hAnsi="Arial"/>
                <w:sz w:val="22"/>
              </w:rPr>
            </w:pPr>
            <w:r>
              <w:rPr>
                <w:rFonts w:ascii="Arial" w:hAnsi="Arial"/>
                <w:sz w:val="22"/>
              </w:rPr>
              <w:t>148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XLVIII</w:t>
            </w:r>
          </w:p>
        </w:tc>
        <w:tc>
          <w:tcPr>
            <w:tcW w:w="6237" w:type="dxa"/>
            <w:vAlign w:val="center"/>
          </w:tcPr>
          <w:p w:rsidR="00000000" w:rsidRDefault="00982F8A">
            <w:pPr>
              <w:jc w:val="both"/>
              <w:rPr>
                <w:rFonts w:ascii="Arial" w:hAnsi="Arial"/>
                <w:sz w:val="22"/>
              </w:rPr>
            </w:pPr>
            <w:r>
              <w:rPr>
                <w:rFonts w:ascii="Arial" w:hAnsi="Arial"/>
                <w:sz w:val="22"/>
              </w:rPr>
              <w:t>Medidas descriptivas: Obras literarias y sus autores</w:t>
            </w:r>
          </w:p>
        </w:tc>
        <w:tc>
          <w:tcPr>
            <w:tcW w:w="551" w:type="dxa"/>
            <w:vAlign w:val="center"/>
          </w:tcPr>
          <w:p w:rsidR="00000000" w:rsidRDefault="00982F8A">
            <w:pPr>
              <w:jc w:val="right"/>
              <w:rPr>
                <w:rFonts w:ascii="Arial" w:hAnsi="Arial"/>
                <w:sz w:val="22"/>
              </w:rPr>
            </w:pPr>
            <w:r>
              <w:rPr>
                <w:rFonts w:ascii="Arial" w:hAnsi="Arial"/>
                <w:sz w:val="22"/>
              </w:rPr>
              <w:t>150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XLIX</w:t>
            </w:r>
          </w:p>
        </w:tc>
        <w:tc>
          <w:tcPr>
            <w:tcW w:w="6237" w:type="dxa"/>
            <w:vAlign w:val="center"/>
          </w:tcPr>
          <w:p w:rsidR="00000000" w:rsidRDefault="00982F8A">
            <w:pPr>
              <w:jc w:val="both"/>
              <w:rPr>
                <w:rFonts w:ascii="Arial" w:hAnsi="Arial"/>
                <w:sz w:val="22"/>
              </w:rPr>
            </w:pPr>
            <w:r>
              <w:rPr>
                <w:rFonts w:ascii="Arial" w:hAnsi="Arial"/>
                <w:sz w:val="22"/>
              </w:rPr>
              <w:t>Me</w:t>
            </w:r>
            <w:r>
              <w:rPr>
                <w:rFonts w:ascii="Arial" w:hAnsi="Arial"/>
                <w:sz w:val="22"/>
              </w:rPr>
              <w:t>didas descriptivas: Generalidades de Cicerón</w:t>
            </w:r>
          </w:p>
        </w:tc>
        <w:tc>
          <w:tcPr>
            <w:tcW w:w="551" w:type="dxa"/>
            <w:vAlign w:val="center"/>
          </w:tcPr>
          <w:p w:rsidR="00000000" w:rsidRDefault="00982F8A">
            <w:pPr>
              <w:jc w:val="right"/>
              <w:rPr>
                <w:rFonts w:ascii="Arial" w:hAnsi="Arial"/>
                <w:sz w:val="22"/>
              </w:rPr>
            </w:pPr>
            <w:r>
              <w:rPr>
                <w:rFonts w:ascii="Arial" w:hAnsi="Arial"/>
                <w:sz w:val="22"/>
              </w:rPr>
              <w:t>152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w:t>
            </w:r>
          </w:p>
        </w:tc>
        <w:tc>
          <w:tcPr>
            <w:tcW w:w="6237" w:type="dxa"/>
            <w:vAlign w:val="center"/>
          </w:tcPr>
          <w:p w:rsidR="00000000" w:rsidRDefault="00982F8A">
            <w:pPr>
              <w:jc w:val="both"/>
              <w:rPr>
                <w:rFonts w:ascii="Arial" w:hAnsi="Arial"/>
                <w:sz w:val="22"/>
              </w:rPr>
            </w:pPr>
            <w:r>
              <w:rPr>
                <w:rFonts w:ascii="Arial" w:hAnsi="Arial"/>
                <w:sz w:val="22"/>
              </w:rPr>
              <w:t>Medidas descriptivas: Nota de lenguaje</w:t>
            </w:r>
          </w:p>
        </w:tc>
        <w:tc>
          <w:tcPr>
            <w:tcW w:w="551" w:type="dxa"/>
            <w:vAlign w:val="center"/>
          </w:tcPr>
          <w:p w:rsidR="00000000" w:rsidRDefault="00982F8A">
            <w:pPr>
              <w:jc w:val="right"/>
              <w:rPr>
                <w:rFonts w:ascii="Arial" w:hAnsi="Arial"/>
                <w:sz w:val="22"/>
              </w:rPr>
            </w:pPr>
            <w:r>
              <w:rPr>
                <w:rFonts w:ascii="Arial" w:hAnsi="Arial"/>
                <w:sz w:val="22"/>
              </w:rPr>
              <w:t>154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pStyle w:val="Textoindependiente"/>
              <w:spacing w:line="240" w:lineRule="auto"/>
              <w:rPr>
                <w:sz w:val="22"/>
                <w:lang w:val="es-EC"/>
              </w:rPr>
            </w:pPr>
            <w:r>
              <w:rPr>
                <w:sz w:val="22"/>
                <w:lang w:val="es-EC"/>
              </w:rPr>
              <w:t>TABLA  LI</w:t>
            </w:r>
          </w:p>
        </w:tc>
        <w:tc>
          <w:tcPr>
            <w:tcW w:w="6237" w:type="dxa"/>
            <w:vAlign w:val="center"/>
          </w:tcPr>
          <w:p w:rsidR="00000000" w:rsidRDefault="00982F8A">
            <w:pPr>
              <w:jc w:val="both"/>
              <w:rPr>
                <w:rFonts w:ascii="Arial" w:hAnsi="Arial"/>
                <w:sz w:val="22"/>
              </w:rPr>
            </w:pPr>
            <w:r>
              <w:rPr>
                <w:rFonts w:ascii="Arial" w:hAnsi="Arial"/>
                <w:sz w:val="22"/>
              </w:rPr>
              <w:t>Relación de dependencia esperada entre las variables</w:t>
            </w:r>
          </w:p>
        </w:tc>
        <w:tc>
          <w:tcPr>
            <w:tcW w:w="551" w:type="dxa"/>
            <w:vAlign w:val="center"/>
          </w:tcPr>
          <w:p w:rsidR="00000000" w:rsidRDefault="00982F8A">
            <w:pPr>
              <w:pStyle w:val="Textoindependiente"/>
              <w:spacing w:line="240" w:lineRule="auto"/>
              <w:jc w:val="right"/>
              <w:rPr>
                <w:sz w:val="22"/>
                <w:lang w:val="es-EC"/>
              </w:rPr>
            </w:pPr>
            <w:r>
              <w:rPr>
                <w:sz w:val="22"/>
                <w:lang w:val="es-EC"/>
              </w:rPr>
              <w:t>179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LII</w:t>
            </w:r>
          </w:p>
        </w:tc>
        <w:tc>
          <w:tcPr>
            <w:tcW w:w="6237" w:type="dxa"/>
            <w:vAlign w:val="center"/>
          </w:tcPr>
          <w:p w:rsidR="00000000" w:rsidRDefault="00982F8A">
            <w:pPr>
              <w:jc w:val="both"/>
              <w:rPr>
                <w:rFonts w:ascii="Arial" w:hAnsi="Arial"/>
                <w:sz w:val="22"/>
              </w:rPr>
            </w:pPr>
            <w:r>
              <w:rPr>
                <w:rFonts w:ascii="Arial" w:hAnsi="Arial"/>
                <w:sz w:val="22"/>
              </w:rPr>
              <w:t>Notación científica vs. División</w:t>
            </w:r>
          </w:p>
        </w:tc>
        <w:tc>
          <w:tcPr>
            <w:tcW w:w="551" w:type="dxa"/>
            <w:vAlign w:val="center"/>
          </w:tcPr>
          <w:p w:rsidR="00000000" w:rsidRDefault="00982F8A">
            <w:pPr>
              <w:jc w:val="right"/>
              <w:rPr>
                <w:rFonts w:ascii="Arial" w:hAnsi="Arial"/>
                <w:sz w:val="22"/>
              </w:rPr>
            </w:pPr>
            <w:r>
              <w:rPr>
                <w:rFonts w:ascii="Arial" w:hAnsi="Arial"/>
                <w:sz w:val="22"/>
              </w:rPr>
              <w:t>180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LIII</w:t>
            </w:r>
          </w:p>
        </w:tc>
        <w:tc>
          <w:tcPr>
            <w:tcW w:w="6237" w:type="dxa"/>
            <w:vAlign w:val="center"/>
          </w:tcPr>
          <w:p w:rsidR="00000000" w:rsidRDefault="00982F8A">
            <w:pPr>
              <w:jc w:val="both"/>
              <w:rPr>
                <w:rFonts w:ascii="Arial" w:hAnsi="Arial"/>
                <w:sz w:val="22"/>
              </w:rPr>
            </w:pPr>
            <w:r>
              <w:rPr>
                <w:rFonts w:ascii="Arial" w:hAnsi="Arial"/>
                <w:sz w:val="22"/>
              </w:rPr>
              <w:t xml:space="preserve">Notación científica vs. </w:t>
            </w:r>
            <w:r>
              <w:rPr>
                <w:rFonts w:ascii="Arial" w:hAnsi="Arial"/>
                <w:sz w:val="22"/>
              </w:rPr>
              <w:t>Potenciación</w:t>
            </w:r>
          </w:p>
        </w:tc>
        <w:tc>
          <w:tcPr>
            <w:tcW w:w="551" w:type="dxa"/>
            <w:vAlign w:val="center"/>
          </w:tcPr>
          <w:p w:rsidR="00000000" w:rsidRDefault="00982F8A">
            <w:pPr>
              <w:jc w:val="right"/>
              <w:rPr>
                <w:rFonts w:ascii="Arial" w:hAnsi="Arial"/>
                <w:sz w:val="22"/>
              </w:rPr>
            </w:pPr>
            <w:r>
              <w:rPr>
                <w:rFonts w:ascii="Arial" w:hAnsi="Arial"/>
                <w:sz w:val="22"/>
              </w:rPr>
              <w:t>181</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LIV</w:t>
            </w:r>
          </w:p>
        </w:tc>
        <w:tc>
          <w:tcPr>
            <w:tcW w:w="6237" w:type="dxa"/>
            <w:vAlign w:val="center"/>
          </w:tcPr>
          <w:p w:rsidR="00000000" w:rsidRDefault="00982F8A">
            <w:pPr>
              <w:jc w:val="both"/>
              <w:rPr>
                <w:rFonts w:ascii="Arial" w:hAnsi="Arial"/>
                <w:sz w:val="22"/>
              </w:rPr>
            </w:pPr>
            <w:r>
              <w:rPr>
                <w:rFonts w:ascii="Arial" w:hAnsi="Arial"/>
                <w:sz w:val="22"/>
              </w:rPr>
              <w:t>División vs. Potenciación</w:t>
            </w:r>
          </w:p>
        </w:tc>
        <w:tc>
          <w:tcPr>
            <w:tcW w:w="551" w:type="dxa"/>
            <w:vAlign w:val="center"/>
          </w:tcPr>
          <w:p w:rsidR="00000000" w:rsidRDefault="00982F8A">
            <w:pPr>
              <w:jc w:val="right"/>
              <w:rPr>
                <w:rFonts w:ascii="Arial" w:hAnsi="Arial"/>
                <w:sz w:val="22"/>
              </w:rPr>
            </w:pPr>
            <w:r>
              <w:rPr>
                <w:rFonts w:ascii="Arial" w:hAnsi="Arial"/>
                <w:sz w:val="22"/>
              </w:rPr>
              <w:t>183</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LV</w:t>
            </w:r>
          </w:p>
        </w:tc>
        <w:tc>
          <w:tcPr>
            <w:tcW w:w="6237" w:type="dxa"/>
            <w:vAlign w:val="center"/>
          </w:tcPr>
          <w:p w:rsidR="00000000" w:rsidRDefault="00982F8A">
            <w:pPr>
              <w:jc w:val="both"/>
              <w:rPr>
                <w:rFonts w:ascii="Arial" w:hAnsi="Arial"/>
                <w:sz w:val="22"/>
              </w:rPr>
            </w:pPr>
            <w:r>
              <w:rPr>
                <w:rFonts w:ascii="Arial" w:hAnsi="Arial"/>
                <w:sz w:val="22"/>
              </w:rPr>
              <w:t>Identificar una función vs. Gráfico de funciones</w:t>
            </w:r>
          </w:p>
        </w:tc>
        <w:tc>
          <w:tcPr>
            <w:tcW w:w="551" w:type="dxa"/>
            <w:vAlign w:val="center"/>
          </w:tcPr>
          <w:p w:rsidR="00000000" w:rsidRDefault="00982F8A">
            <w:pPr>
              <w:jc w:val="right"/>
              <w:rPr>
                <w:rFonts w:ascii="Arial" w:hAnsi="Arial"/>
                <w:sz w:val="22"/>
              </w:rPr>
            </w:pPr>
            <w:r>
              <w:rPr>
                <w:rFonts w:ascii="Arial" w:hAnsi="Arial"/>
                <w:sz w:val="22"/>
              </w:rPr>
              <w:t>184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LVI</w:t>
            </w:r>
          </w:p>
        </w:tc>
        <w:tc>
          <w:tcPr>
            <w:tcW w:w="6237" w:type="dxa"/>
            <w:vAlign w:val="center"/>
          </w:tcPr>
          <w:p w:rsidR="00000000" w:rsidRDefault="00982F8A">
            <w:pPr>
              <w:jc w:val="both"/>
              <w:rPr>
                <w:rFonts w:ascii="Arial" w:hAnsi="Arial"/>
                <w:sz w:val="22"/>
              </w:rPr>
            </w:pPr>
            <w:r>
              <w:rPr>
                <w:rFonts w:ascii="Arial" w:hAnsi="Arial"/>
                <w:sz w:val="22"/>
              </w:rPr>
              <w:t>Relación de dependencia entre las variables de matemáticas</w:t>
            </w:r>
          </w:p>
        </w:tc>
        <w:tc>
          <w:tcPr>
            <w:tcW w:w="551" w:type="dxa"/>
            <w:vAlign w:val="center"/>
          </w:tcPr>
          <w:p w:rsidR="00000000" w:rsidRDefault="00982F8A">
            <w:pPr>
              <w:jc w:val="right"/>
              <w:rPr>
                <w:rFonts w:ascii="Arial" w:hAnsi="Arial"/>
                <w:sz w:val="22"/>
              </w:rPr>
            </w:pPr>
            <w:r>
              <w:rPr>
                <w:rFonts w:ascii="Arial" w:hAnsi="Arial"/>
                <w:sz w:val="22"/>
              </w:rPr>
              <w:t>186</w:t>
            </w:r>
          </w:p>
        </w:tc>
      </w:tr>
      <w:tr w:rsidR="00000000">
        <w:tblPrEx>
          <w:tblCellMar>
            <w:top w:w="0" w:type="dxa"/>
            <w:bottom w:w="0" w:type="dxa"/>
          </w:tblCellMar>
        </w:tblPrEx>
        <w:trPr>
          <w:trHeight w:val="520"/>
        </w:trPr>
        <w:tc>
          <w:tcPr>
            <w:tcW w:w="1630" w:type="dxa"/>
            <w:vAlign w:val="center"/>
          </w:tcPr>
          <w:p w:rsidR="00000000" w:rsidRDefault="00982F8A">
            <w:pPr>
              <w:jc w:val="both"/>
              <w:rPr>
                <w:rFonts w:ascii="Arial" w:hAnsi="Arial"/>
                <w:sz w:val="22"/>
              </w:rPr>
            </w:pPr>
            <w:r>
              <w:rPr>
                <w:rFonts w:ascii="Arial" w:hAnsi="Arial"/>
                <w:sz w:val="22"/>
              </w:rPr>
              <w:t>TABLA  LVII</w:t>
            </w:r>
          </w:p>
        </w:tc>
        <w:tc>
          <w:tcPr>
            <w:tcW w:w="6237" w:type="dxa"/>
            <w:vAlign w:val="center"/>
          </w:tcPr>
          <w:p w:rsidR="00000000" w:rsidRDefault="00982F8A">
            <w:pPr>
              <w:jc w:val="both"/>
              <w:rPr>
                <w:rFonts w:ascii="Arial" w:hAnsi="Arial"/>
                <w:sz w:val="22"/>
              </w:rPr>
            </w:pPr>
            <w:r>
              <w:rPr>
                <w:rFonts w:ascii="Arial" w:hAnsi="Arial"/>
                <w:sz w:val="22"/>
              </w:rPr>
              <w:t>Relación de independencia entre las variables</w:t>
            </w:r>
            <w:r>
              <w:rPr>
                <w:rFonts w:ascii="Arial" w:hAnsi="Arial"/>
                <w:sz w:val="22"/>
              </w:rPr>
              <w:t xml:space="preserve"> de matemáticas</w:t>
            </w:r>
          </w:p>
        </w:tc>
        <w:tc>
          <w:tcPr>
            <w:tcW w:w="567" w:type="dxa"/>
            <w:gridSpan w:val="2"/>
            <w:vAlign w:val="center"/>
          </w:tcPr>
          <w:p w:rsidR="00000000" w:rsidRDefault="00982F8A">
            <w:pPr>
              <w:jc w:val="right"/>
              <w:rPr>
                <w:rFonts w:ascii="Arial" w:hAnsi="Arial"/>
                <w:sz w:val="22"/>
              </w:rPr>
            </w:pPr>
            <w:r>
              <w:rPr>
                <w:rFonts w:ascii="Arial" w:hAnsi="Arial"/>
                <w:sz w:val="22"/>
              </w:rPr>
              <w:t>187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LVIII</w:t>
            </w:r>
          </w:p>
        </w:tc>
        <w:tc>
          <w:tcPr>
            <w:tcW w:w="6237" w:type="dxa"/>
            <w:vAlign w:val="center"/>
          </w:tcPr>
          <w:p w:rsidR="00000000" w:rsidRDefault="00982F8A">
            <w:pPr>
              <w:jc w:val="both"/>
              <w:rPr>
                <w:rFonts w:ascii="Arial" w:hAnsi="Arial"/>
                <w:sz w:val="22"/>
              </w:rPr>
            </w:pPr>
            <w:r>
              <w:rPr>
                <w:rFonts w:ascii="Arial" w:hAnsi="Arial"/>
                <w:sz w:val="22"/>
              </w:rPr>
              <w:t>Sujeto vs. Sustantivo artículo y verbo</w:t>
            </w:r>
          </w:p>
        </w:tc>
        <w:tc>
          <w:tcPr>
            <w:tcW w:w="551" w:type="dxa"/>
            <w:vAlign w:val="center"/>
          </w:tcPr>
          <w:p w:rsidR="00000000" w:rsidRDefault="00982F8A">
            <w:pPr>
              <w:jc w:val="right"/>
              <w:rPr>
                <w:rFonts w:ascii="Arial" w:hAnsi="Arial"/>
                <w:sz w:val="22"/>
              </w:rPr>
            </w:pPr>
            <w:r>
              <w:rPr>
                <w:rFonts w:ascii="Arial" w:hAnsi="Arial"/>
                <w:sz w:val="22"/>
              </w:rPr>
              <w:t>188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LVIX</w:t>
            </w:r>
          </w:p>
        </w:tc>
        <w:tc>
          <w:tcPr>
            <w:tcW w:w="6237" w:type="dxa"/>
            <w:vAlign w:val="center"/>
          </w:tcPr>
          <w:p w:rsidR="00000000" w:rsidRDefault="00982F8A">
            <w:pPr>
              <w:jc w:val="both"/>
              <w:rPr>
                <w:rFonts w:ascii="Arial" w:hAnsi="Arial"/>
                <w:sz w:val="22"/>
              </w:rPr>
            </w:pPr>
            <w:r>
              <w:rPr>
                <w:rFonts w:ascii="Arial" w:hAnsi="Arial"/>
                <w:sz w:val="22"/>
              </w:rPr>
              <w:t>Predicado vs. Sustantivo. Artículo y verbo</w:t>
            </w:r>
          </w:p>
        </w:tc>
        <w:tc>
          <w:tcPr>
            <w:tcW w:w="551" w:type="dxa"/>
            <w:vAlign w:val="center"/>
          </w:tcPr>
          <w:p w:rsidR="00000000" w:rsidRDefault="00982F8A">
            <w:pPr>
              <w:jc w:val="right"/>
              <w:rPr>
                <w:rFonts w:ascii="Arial" w:hAnsi="Arial"/>
                <w:sz w:val="22"/>
              </w:rPr>
            </w:pPr>
            <w:r>
              <w:rPr>
                <w:rFonts w:ascii="Arial" w:hAnsi="Arial"/>
                <w:sz w:val="22"/>
              </w:rPr>
              <w:t>189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w:t>
            </w:r>
          </w:p>
        </w:tc>
        <w:tc>
          <w:tcPr>
            <w:tcW w:w="6237" w:type="dxa"/>
            <w:vAlign w:val="center"/>
          </w:tcPr>
          <w:p w:rsidR="00000000" w:rsidRDefault="00982F8A">
            <w:pPr>
              <w:jc w:val="both"/>
              <w:rPr>
                <w:rFonts w:ascii="Arial" w:hAnsi="Arial"/>
                <w:sz w:val="22"/>
              </w:rPr>
            </w:pPr>
            <w:r>
              <w:rPr>
                <w:rFonts w:ascii="Arial" w:hAnsi="Arial"/>
                <w:sz w:val="22"/>
              </w:rPr>
              <w:t>Diptongos vs. Triptongos</w:t>
            </w:r>
          </w:p>
        </w:tc>
        <w:tc>
          <w:tcPr>
            <w:tcW w:w="551" w:type="dxa"/>
            <w:vAlign w:val="center"/>
          </w:tcPr>
          <w:p w:rsidR="00000000" w:rsidRDefault="00982F8A">
            <w:pPr>
              <w:jc w:val="right"/>
              <w:rPr>
                <w:rFonts w:ascii="Arial" w:hAnsi="Arial"/>
                <w:sz w:val="22"/>
              </w:rPr>
            </w:pPr>
            <w:r>
              <w:rPr>
                <w:rFonts w:ascii="Arial" w:hAnsi="Arial"/>
                <w:sz w:val="22"/>
              </w:rPr>
              <w:t>191</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LXI</w:t>
            </w:r>
          </w:p>
        </w:tc>
        <w:tc>
          <w:tcPr>
            <w:tcW w:w="6237" w:type="dxa"/>
            <w:vAlign w:val="center"/>
          </w:tcPr>
          <w:p w:rsidR="00000000" w:rsidRDefault="00982F8A">
            <w:pPr>
              <w:jc w:val="both"/>
              <w:rPr>
                <w:rFonts w:ascii="Arial" w:hAnsi="Arial"/>
                <w:sz w:val="22"/>
              </w:rPr>
            </w:pPr>
            <w:r>
              <w:rPr>
                <w:rFonts w:ascii="Arial" w:hAnsi="Arial"/>
                <w:sz w:val="22"/>
              </w:rPr>
              <w:t>Diptongos vs. Hiatos</w:t>
            </w:r>
          </w:p>
        </w:tc>
        <w:tc>
          <w:tcPr>
            <w:tcW w:w="551" w:type="dxa"/>
            <w:vAlign w:val="center"/>
          </w:tcPr>
          <w:p w:rsidR="00000000" w:rsidRDefault="00982F8A">
            <w:pPr>
              <w:jc w:val="right"/>
              <w:rPr>
                <w:rFonts w:ascii="Arial" w:hAnsi="Arial"/>
                <w:sz w:val="22"/>
              </w:rPr>
            </w:pPr>
            <w:r>
              <w:rPr>
                <w:rFonts w:ascii="Arial" w:hAnsi="Arial"/>
                <w:sz w:val="22"/>
              </w:rPr>
              <w:t>192</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LXII</w:t>
            </w:r>
          </w:p>
        </w:tc>
        <w:tc>
          <w:tcPr>
            <w:tcW w:w="6237" w:type="dxa"/>
            <w:vAlign w:val="center"/>
          </w:tcPr>
          <w:p w:rsidR="00000000" w:rsidRDefault="00982F8A">
            <w:pPr>
              <w:jc w:val="both"/>
              <w:rPr>
                <w:rFonts w:ascii="Arial" w:hAnsi="Arial"/>
                <w:sz w:val="22"/>
              </w:rPr>
            </w:pPr>
            <w:r>
              <w:rPr>
                <w:rFonts w:ascii="Arial" w:hAnsi="Arial"/>
                <w:sz w:val="22"/>
              </w:rPr>
              <w:t>Sinónimos vs. antónimos</w:t>
            </w:r>
          </w:p>
        </w:tc>
        <w:tc>
          <w:tcPr>
            <w:tcW w:w="551" w:type="dxa"/>
            <w:vAlign w:val="center"/>
          </w:tcPr>
          <w:p w:rsidR="00000000" w:rsidRDefault="00982F8A">
            <w:pPr>
              <w:jc w:val="right"/>
              <w:rPr>
                <w:rFonts w:ascii="Arial" w:hAnsi="Arial"/>
                <w:sz w:val="22"/>
              </w:rPr>
            </w:pPr>
            <w:r>
              <w:rPr>
                <w:rFonts w:ascii="Arial" w:hAnsi="Arial"/>
                <w:sz w:val="22"/>
              </w:rPr>
              <w:t>193</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w:t>
            </w:r>
            <w:r>
              <w:rPr>
                <w:rFonts w:ascii="Arial" w:hAnsi="Arial"/>
                <w:sz w:val="22"/>
              </w:rPr>
              <w:t>BLA LXIII</w:t>
            </w:r>
          </w:p>
        </w:tc>
        <w:tc>
          <w:tcPr>
            <w:tcW w:w="6237" w:type="dxa"/>
            <w:vAlign w:val="center"/>
          </w:tcPr>
          <w:p w:rsidR="00000000" w:rsidRDefault="00982F8A">
            <w:pPr>
              <w:jc w:val="both"/>
              <w:rPr>
                <w:rFonts w:ascii="Arial" w:hAnsi="Arial"/>
                <w:sz w:val="22"/>
              </w:rPr>
            </w:pPr>
            <w:r>
              <w:rPr>
                <w:rFonts w:ascii="Arial" w:hAnsi="Arial"/>
                <w:sz w:val="22"/>
              </w:rPr>
              <w:t>Reconocimiento de información vs. Significado de palabras</w:t>
            </w:r>
          </w:p>
        </w:tc>
        <w:tc>
          <w:tcPr>
            <w:tcW w:w="551" w:type="dxa"/>
            <w:vAlign w:val="center"/>
          </w:tcPr>
          <w:p w:rsidR="00000000" w:rsidRDefault="00982F8A">
            <w:pPr>
              <w:jc w:val="right"/>
              <w:rPr>
                <w:rFonts w:ascii="Arial" w:hAnsi="Arial"/>
                <w:sz w:val="22"/>
              </w:rPr>
            </w:pPr>
            <w:r>
              <w:rPr>
                <w:rFonts w:ascii="Arial" w:hAnsi="Arial"/>
                <w:sz w:val="22"/>
              </w:rPr>
              <w:t>195</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LXIV</w:t>
            </w:r>
          </w:p>
        </w:tc>
        <w:tc>
          <w:tcPr>
            <w:tcW w:w="6237" w:type="dxa"/>
            <w:vAlign w:val="center"/>
          </w:tcPr>
          <w:p w:rsidR="00000000" w:rsidRDefault="00982F8A">
            <w:pPr>
              <w:jc w:val="both"/>
              <w:rPr>
                <w:rFonts w:ascii="Arial" w:hAnsi="Arial"/>
                <w:sz w:val="22"/>
              </w:rPr>
            </w:pPr>
            <w:r>
              <w:rPr>
                <w:rFonts w:ascii="Arial" w:hAnsi="Arial"/>
                <w:sz w:val="22"/>
              </w:rPr>
              <w:t>Relación de dependencia entre las variables de lenguaje</w:t>
            </w:r>
          </w:p>
        </w:tc>
        <w:tc>
          <w:tcPr>
            <w:tcW w:w="551" w:type="dxa"/>
            <w:vAlign w:val="center"/>
          </w:tcPr>
          <w:p w:rsidR="00000000" w:rsidRDefault="00982F8A">
            <w:pPr>
              <w:jc w:val="right"/>
              <w:rPr>
                <w:rFonts w:ascii="Arial" w:hAnsi="Arial"/>
                <w:sz w:val="22"/>
              </w:rPr>
            </w:pPr>
            <w:r>
              <w:rPr>
                <w:rFonts w:ascii="Arial" w:hAnsi="Arial"/>
                <w:sz w:val="22"/>
              </w:rPr>
              <w:t>196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LXV</w:t>
            </w:r>
          </w:p>
        </w:tc>
        <w:tc>
          <w:tcPr>
            <w:tcW w:w="6237" w:type="dxa"/>
            <w:vAlign w:val="center"/>
          </w:tcPr>
          <w:p w:rsidR="00000000" w:rsidRDefault="00982F8A">
            <w:pPr>
              <w:jc w:val="both"/>
              <w:rPr>
                <w:rFonts w:ascii="Arial" w:hAnsi="Arial"/>
                <w:sz w:val="22"/>
              </w:rPr>
            </w:pPr>
            <w:r>
              <w:rPr>
                <w:rFonts w:ascii="Arial" w:hAnsi="Arial"/>
                <w:sz w:val="22"/>
              </w:rPr>
              <w:t>Relación de independencia entre las variables de lenguaje</w:t>
            </w:r>
          </w:p>
        </w:tc>
        <w:tc>
          <w:tcPr>
            <w:tcW w:w="551" w:type="dxa"/>
            <w:vAlign w:val="center"/>
          </w:tcPr>
          <w:p w:rsidR="00000000" w:rsidRDefault="00982F8A">
            <w:pPr>
              <w:jc w:val="right"/>
              <w:rPr>
                <w:rFonts w:ascii="Arial" w:hAnsi="Arial"/>
                <w:sz w:val="22"/>
              </w:rPr>
            </w:pPr>
            <w:r>
              <w:rPr>
                <w:rFonts w:ascii="Arial" w:hAnsi="Arial"/>
                <w:sz w:val="22"/>
              </w:rPr>
              <w:t>197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LXVI</w:t>
            </w:r>
          </w:p>
        </w:tc>
        <w:tc>
          <w:tcPr>
            <w:tcW w:w="6237" w:type="dxa"/>
            <w:vAlign w:val="center"/>
          </w:tcPr>
          <w:p w:rsidR="00000000" w:rsidRDefault="00982F8A">
            <w:pPr>
              <w:jc w:val="both"/>
              <w:rPr>
                <w:rFonts w:ascii="Arial" w:hAnsi="Arial"/>
                <w:sz w:val="22"/>
              </w:rPr>
            </w:pPr>
            <w:r>
              <w:rPr>
                <w:rFonts w:ascii="Arial" w:hAnsi="Arial"/>
                <w:sz w:val="22"/>
              </w:rPr>
              <w:t>Porcentaje de explicación d</w:t>
            </w:r>
            <w:r>
              <w:rPr>
                <w:rFonts w:ascii="Arial" w:hAnsi="Arial"/>
                <w:sz w:val="22"/>
              </w:rPr>
              <w:t>e las componentes principales</w:t>
            </w:r>
          </w:p>
        </w:tc>
        <w:tc>
          <w:tcPr>
            <w:tcW w:w="551" w:type="dxa"/>
            <w:vAlign w:val="center"/>
          </w:tcPr>
          <w:p w:rsidR="00000000" w:rsidRDefault="00982F8A">
            <w:pPr>
              <w:jc w:val="right"/>
              <w:rPr>
                <w:rFonts w:ascii="Arial" w:hAnsi="Arial"/>
                <w:sz w:val="22"/>
              </w:rPr>
            </w:pPr>
            <w:r>
              <w:rPr>
                <w:rFonts w:ascii="Arial" w:hAnsi="Arial"/>
                <w:sz w:val="22"/>
              </w:rPr>
              <w:t>199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lastRenderedPageBreak/>
              <w:t>TABLA LXVII</w:t>
            </w:r>
          </w:p>
        </w:tc>
        <w:tc>
          <w:tcPr>
            <w:tcW w:w="6237" w:type="dxa"/>
            <w:vAlign w:val="center"/>
          </w:tcPr>
          <w:p w:rsidR="00000000" w:rsidRDefault="00982F8A">
            <w:pPr>
              <w:jc w:val="both"/>
              <w:rPr>
                <w:rFonts w:ascii="Arial" w:hAnsi="Arial"/>
                <w:sz w:val="22"/>
              </w:rPr>
            </w:pPr>
            <w:r>
              <w:rPr>
                <w:rFonts w:ascii="Arial" w:hAnsi="Arial"/>
                <w:sz w:val="22"/>
              </w:rPr>
              <w:t xml:space="preserve">Las dos primeras componentes principales a partir de los </w:t>
            </w:r>
          </w:p>
          <w:p w:rsidR="00000000" w:rsidRDefault="00982F8A">
            <w:pPr>
              <w:spacing w:after="140"/>
              <w:jc w:val="both"/>
              <w:rPr>
                <w:rFonts w:ascii="Arial" w:hAnsi="Arial"/>
                <w:sz w:val="22"/>
              </w:rPr>
            </w:pPr>
            <w:r>
              <w:rPr>
                <w:rFonts w:ascii="Arial" w:hAnsi="Arial"/>
                <w:sz w:val="22"/>
              </w:rPr>
              <w:t>datos originales</w:t>
            </w:r>
          </w:p>
        </w:tc>
        <w:tc>
          <w:tcPr>
            <w:tcW w:w="551" w:type="dxa"/>
            <w:vAlign w:val="center"/>
          </w:tcPr>
          <w:p w:rsidR="00000000" w:rsidRDefault="00982F8A">
            <w:pPr>
              <w:jc w:val="right"/>
              <w:rPr>
                <w:rFonts w:ascii="Arial" w:hAnsi="Arial"/>
                <w:sz w:val="22"/>
              </w:rPr>
            </w:pPr>
            <w:r>
              <w:rPr>
                <w:rFonts w:ascii="Arial" w:hAnsi="Arial"/>
                <w:sz w:val="22"/>
              </w:rPr>
              <w:t>200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LXVIII</w:t>
            </w:r>
          </w:p>
        </w:tc>
        <w:tc>
          <w:tcPr>
            <w:tcW w:w="6237" w:type="dxa"/>
            <w:vAlign w:val="center"/>
          </w:tcPr>
          <w:p w:rsidR="00000000" w:rsidRDefault="00982F8A">
            <w:pPr>
              <w:pStyle w:val="TDC2"/>
              <w:jc w:val="left"/>
            </w:pPr>
            <w:r>
              <w:t>Porcentaje de explicación de las componentes principales</w:t>
            </w:r>
          </w:p>
        </w:tc>
        <w:tc>
          <w:tcPr>
            <w:tcW w:w="551" w:type="dxa"/>
            <w:vAlign w:val="center"/>
          </w:tcPr>
          <w:p w:rsidR="00000000" w:rsidRDefault="00982F8A">
            <w:pPr>
              <w:jc w:val="right"/>
              <w:rPr>
                <w:rFonts w:ascii="Arial" w:hAnsi="Arial"/>
                <w:sz w:val="22"/>
              </w:rPr>
            </w:pPr>
            <w:r>
              <w:rPr>
                <w:rFonts w:ascii="Arial" w:hAnsi="Arial"/>
                <w:sz w:val="22"/>
              </w:rPr>
              <w:t>203</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LXIX</w:t>
            </w:r>
          </w:p>
        </w:tc>
        <w:tc>
          <w:tcPr>
            <w:tcW w:w="6237" w:type="dxa"/>
            <w:vAlign w:val="center"/>
          </w:tcPr>
          <w:p w:rsidR="00000000" w:rsidRDefault="00982F8A">
            <w:pPr>
              <w:jc w:val="both"/>
              <w:rPr>
                <w:rFonts w:ascii="Arial" w:hAnsi="Arial"/>
                <w:sz w:val="22"/>
              </w:rPr>
            </w:pPr>
            <w:r>
              <w:rPr>
                <w:rFonts w:ascii="Arial" w:hAnsi="Arial"/>
                <w:sz w:val="22"/>
              </w:rPr>
              <w:t>Las primeras catorce componentes principale</w:t>
            </w:r>
            <w:r>
              <w:rPr>
                <w:rFonts w:ascii="Arial" w:hAnsi="Arial"/>
                <w:sz w:val="22"/>
              </w:rPr>
              <w:t xml:space="preserve">s a partir de los </w:t>
            </w:r>
          </w:p>
          <w:p w:rsidR="00000000" w:rsidRDefault="00982F8A">
            <w:pPr>
              <w:spacing w:after="140"/>
              <w:jc w:val="both"/>
              <w:rPr>
                <w:rFonts w:ascii="Arial" w:hAnsi="Arial"/>
                <w:sz w:val="22"/>
              </w:rPr>
            </w:pPr>
            <w:r>
              <w:rPr>
                <w:rFonts w:ascii="Arial" w:hAnsi="Arial"/>
                <w:sz w:val="22"/>
              </w:rPr>
              <w:t>datos estandarizados</w:t>
            </w:r>
          </w:p>
        </w:tc>
        <w:tc>
          <w:tcPr>
            <w:tcW w:w="551" w:type="dxa"/>
            <w:vAlign w:val="center"/>
          </w:tcPr>
          <w:p w:rsidR="00000000" w:rsidRDefault="00982F8A">
            <w:pPr>
              <w:jc w:val="right"/>
              <w:rPr>
                <w:rFonts w:ascii="Arial" w:hAnsi="Arial"/>
                <w:sz w:val="22"/>
              </w:rPr>
            </w:pPr>
            <w:r>
              <w:rPr>
                <w:rFonts w:ascii="Arial" w:hAnsi="Arial"/>
                <w:sz w:val="22"/>
              </w:rPr>
              <w:t>204</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w:t>
            </w:r>
          </w:p>
        </w:tc>
        <w:tc>
          <w:tcPr>
            <w:tcW w:w="6237" w:type="dxa"/>
            <w:vAlign w:val="center"/>
          </w:tcPr>
          <w:p w:rsidR="00000000" w:rsidRDefault="00982F8A">
            <w:pPr>
              <w:jc w:val="both"/>
              <w:rPr>
                <w:rFonts w:ascii="Arial" w:hAnsi="Arial"/>
                <w:sz w:val="22"/>
              </w:rPr>
            </w:pPr>
            <w:r>
              <w:rPr>
                <w:rFonts w:ascii="Arial" w:hAnsi="Arial"/>
                <w:sz w:val="22"/>
              </w:rPr>
              <w:t xml:space="preserve">Porcentaje de explicación de las componentes principales </w:t>
            </w:r>
          </w:p>
          <w:p w:rsidR="00000000" w:rsidRDefault="00982F8A">
            <w:pPr>
              <w:spacing w:after="140"/>
              <w:jc w:val="both"/>
              <w:rPr>
                <w:rFonts w:ascii="Arial" w:hAnsi="Arial"/>
                <w:sz w:val="22"/>
              </w:rPr>
            </w:pPr>
            <w:r>
              <w:rPr>
                <w:rFonts w:ascii="Arial" w:hAnsi="Arial"/>
                <w:sz w:val="22"/>
              </w:rPr>
              <w:t xml:space="preserve">aplicando rotación </w:t>
            </w:r>
            <w:r>
              <w:rPr>
                <w:rFonts w:ascii="Arial" w:hAnsi="Arial"/>
                <w:sz w:val="22"/>
              </w:rPr>
              <w:t>VARIAMAX</w:t>
            </w:r>
          </w:p>
        </w:tc>
        <w:tc>
          <w:tcPr>
            <w:tcW w:w="551" w:type="dxa"/>
            <w:vAlign w:val="center"/>
          </w:tcPr>
          <w:p w:rsidR="00000000" w:rsidRDefault="00982F8A">
            <w:pPr>
              <w:jc w:val="right"/>
              <w:rPr>
                <w:rFonts w:ascii="Arial" w:hAnsi="Arial"/>
                <w:sz w:val="22"/>
              </w:rPr>
            </w:pPr>
            <w:r>
              <w:rPr>
                <w:rFonts w:ascii="Arial" w:hAnsi="Arial"/>
                <w:sz w:val="22"/>
              </w:rPr>
              <w:t>208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LXXI</w:t>
            </w:r>
          </w:p>
        </w:tc>
        <w:tc>
          <w:tcPr>
            <w:tcW w:w="6237" w:type="dxa"/>
            <w:vAlign w:val="center"/>
          </w:tcPr>
          <w:p w:rsidR="00000000" w:rsidRDefault="00982F8A">
            <w:pPr>
              <w:jc w:val="both"/>
              <w:rPr>
                <w:rFonts w:ascii="Arial" w:hAnsi="Arial"/>
                <w:sz w:val="22"/>
              </w:rPr>
            </w:pPr>
            <w:r>
              <w:rPr>
                <w:rFonts w:ascii="Arial" w:hAnsi="Arial"/>
                <w:sz w:val="22"/>
              </w:rPr>
              <w:t xml:space="preserve">Componentes principales obtenidas utilizando rotación </w:t>
            </w:r>
          </w:p>
          <w:p w:rsidR="00000000" w:rsidRDefault="00982F8A">
            <w:pPr>
              <w:spacing w:after="140"/>
              <w:jc w:val="both"/>
              <w:rPr>
                <w:rFonts w:ascii="Arial" w:hAnsi="Arial"/>
                <w:sz w:val="22"/>
              </w:rPr>
            </w:pPr>
            <w:r>
              <w:rPr>
                <w:rFonts w:ascii="Arial" w:hAnsi="Arial"/>
                <w:sz w:val="22"/>
              </w:rPr>
              <w:t>VARIMAX</w:t>
            </w:r>
          </w:p>
        </w:tc>
        <w:tc>
          <w:tcPr>
            <w:tcW w:w="551" w:type="dxa"/>
            <w:vAlign w:val="center"/>
          </w:tcPr>
          <w:p w:rsidR="00000000" w:rsidRDefault="00982F8A">
            <w:pPr>
              <w:jc w:val="right"/>
              <w:rPr>
                <w:rFonts w:ascii="Arial" w:hAnsi="Arial"/>
                <w:sz w:val="22"/>
              </w:rPr>
            </w:pPr>
            <w:r>
              <w:rPr>
                <w:rFonts w:ascii="Arial" w:hAnsi="Arial"/>
                <w:sz w:val="22"/>
              </w:rPr>
              <w:t>209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LXXII</w:t>
            </w:r>
          </w:p>
        </w:tc>
        <w:tc>
          <w:tcPr>
            <w:tcW w:w="6237" w:type="dxa"/>
            <w:vAlign w:val="center"/>
          </w:tcPr>
          <w:p w:rsidR="00000000" w:rsidRDefault="00982F8A">
            <w:pPr>
              <w:jc w:val="both"/>
              <w:rPr>
                <w:rFonts w:ascii="Arial" w:hAnsi="Arial"/>
                <w:sz w:val="22"/>
              </w:rPr>
            </w:pPr>
            <w:r>
              <w:rPr>
                <w:rFonts w:ascii="Arial" w:hAnsi="Arial"/>
                <w:sz w:val="22"/>
              </w:rPr>
              <w:t>Correlaciones canón</w:t>
            </w:r>
            <w:r>
              <w:rPr>
                <w:rFonts w:ascii="Arial" w:hAnsi="Arial"/>
                <w:sz w:val="22"/>
              </w:rPr>
              <w:t>icas entre lenguaje y matemáticas</w:t>
            </w:r>
          </w:p>
        </w:tc>
        <w:tc>
          <w:tcPr>
            <w:tcW w:w="551" w:type="dxa"/>
            <w:vAlign w:val="center"/>
          </w:tcPr>
          <w:p w:rsidR="00000000" w:rsidRDefault="00982F8A">
            <w:pPr>
              <w:jc w:val="right"/>
              <w:rPr>
                <w:rFonts w:ascii="Arial" w:hAnsi="Arial"/>
                <w:sz w:val="22"/>
              </w:rPr>
            </w:pPr>
            <w:r>
              <w:rPr>
                <w:rFonts w:ascii="Arial" w:hAnsi="Arial"/>
                <w:sz w:val="22"/>
              </w:rPr>
              <w:t>217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LXXIII</w:t>
            </w:r>
          </w:p>
        </w:tc>
        <w:tc>
          <w:tcPr>
            <w:tcW w:w="6237" w:type="dxa"/>
            <w:vAlign w:val="center"/>
          </w:tcPr>
          <w:p w:rsidR="00000000" w:rsidRDefault="00982F8A">
            <w:pPr>
              <w:spacing w:after="140"/>
              <w:jc w:val="both"/>
              <w:rPr>
                <w:rFonts w:ascii="Arial" w:hAnsi="Arial"/>
                <w:sz w:val="22"/>
              </w:rPr>
            </w:pPr>
            <w:r>
              <w:rPr>
                <w:rFonts w:ascii="Arial" w:hAnsi="Arial"/>
                <w:sz w:val="22"/>
              </w:rPr>
              <w:t>Coeficientes de las cuatro primeras variables canónicas de lenguaje</w:t>
            </w:r>
          </w:p>
        </w:tc>
        <w:tc>
          <w:tcPr>
            <w:tcW w:w="551" w:type="dxa"/>
            <w:vAlign w:val="center"/>
          </w:tcPr>
          <w:p w:rsidR="00000000" w:rsidRDefault="00982F8A">
            <w:pPr>
              <w:jc w:val="right"/>
              <w:rPr>
                <w:rFonts w:ascii="Arial" w:hAnsi="Arial"/>
                <w:sz w:val="22"/>
              </w:rPr>
            </w:pPr>
            <w:r>
              <w:rPr>
                <w:rFonts w:ascii="Arial" w:hAnsi="Arial"/>
                <w:sz w:val="22"/>
              </w:rPr>
              <w:t>217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LXXIV</w:t>
            </w:r>
          </w:p>
        </w:tc>
        <w:tc>
          <w:tcPr>
            <w:tcW w:w="6237" w:type="dxa"/>
            <w:vAlign w:val="center"/>
          </w:tcPr>
          <w:p w:rsidR="00000000" w:rsidRDefault="00982F8A">
            <w:pPr>
              <w:jc w:val="both"/>
              <w:rPr>
                <w:rFonts w:ascii="Arial" w:hAnsi="Arial"/>
                <w:sz w:val="22"/>
              </w:rPr>
            </w:pPr>
            <w:r>
              <w:rPr>
                <w:rFonts w:ascii="Arial" w:hAnsi="Arial"/>
                <w:sz w:val="22"/>
              </w:rPr>
              <w:t>Cargas de las primeras cuatro variables canónicas de lenguaje</w:t>
            </w:r>
          </w:p>
        </w:tc>
        <w:tc>
          <w:tcPr>
            <w:tcW w:w="551" w:type="dxa"/>
            <w:vAlign w:val="center"/>
          </w:tcPr>
          <w:p w:rsidR="00000000" w:rsidRDefault="00982F8A">
            <w:pPr>
              <w:jc w:val="right"/>
              <w:rPr>
                <w:rFonts w:ascii="Arial" w:hAnsi="Arial"/>
                <w:sz w:val="22"/>
              </w:rPr>
            </w:pPr>
            <w:r>
              <w:rPr>
                <w:rFonts w:ascii="Arial" w:hAnsi="Arial"/>
                <w:sz w:val="22"/>
              </w:rPr>
              <w:t>218</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LXXV</w:t>
            </w:r>
          </w:p>
        </w:tc>
        <w:tc>
          <w:tcPr>
            <w:tcW w:w="6237" w:type="dxa"/>
            <w:vAlign w:val="center"/>
          </w:tcPr>
          <w:p w:rsidR="00000000" w:rsidRDefault="00982F8A">
            <w:pPr>
              <w:jc w:val="both"/>
              <w:rPr>
                <w:rFonts w:ascii="Arial" w:hAnsi="Arial"/>
                <w:sz w:val="22"/>
              </w:rPr>
            </w:pPr>
            <w:r>
              <w:rPr>
                <w:rFonts w:ascii="Arial" w:hAnsi="Arial"/>
                <w:sz w:val="22"/>
              </w:rPr>
              <w:t>Coeficientes de las cuatro primeras varia</w:t>
            </w:r>
            <w:r>
              <w:rPr>
                <w:rFonts w:ascii="Arial" w:hAnsi="Arial"/>
                <w:sz w:val="22"/>
              </w:rPr>
              <w:t xml:space="preserve">bles </w:t>
            </w:r>
          </w:p>
          <w:p w:rsidR="00000000" w:rsidRDefault="00982F8A">
            <w:pPr>
              <w:spacing w:after="140"/>
              <w:jc w:val="both"/>
              <w:rPr>
                <w:rFonts w:ascii="Arial" w:hAnsi="Arial"/>
                <w:sz w:val="22"/>
              </w:rPr>
            </w:pPr>
            <w:r>
              <w:rPr>
                <w:rFonts w:ascii="Arial" w:hAnsi="Arial"/>
                <w:sz w:val="22"/>
              </w:rPr>
              <w:t>canónicas de matemáticas</w:t>
            </w:r>
          </w:p>
        </w:tc>
        <w:tc>
          <w:tcPr>
            <w:tcW w:w="551" w:type="dxa"/>
            <w:vAlign w:val="center"/>
          </w:tcPr>
          <w:p w:rsidR="00000000" w:rsidRDefault="00982F8A">
            <w:pPr>
              <w:jc w:val="right"/>
              <w:rPr>
                <w:rFonts w:ascii="Arial" w:hAnsi="Arial"/>
                <w:sz w:val="22"/>
              </w:rPr>
            </w:pPr>
            <w:r>
              <w:rPr>
                <w:rFonts w:ascii="Arial" w:hAnsi="Arial"/>
                <w:sz w:val="22"/>
              </w:rPr>
              <w:t>219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LXXVI</w:t>
            </w:r>
          </w:p>
        </w:tc>
        <w:tc>
          <w:tcPr>
            <w:tcW w:w="6237" w:type="dxa"/>
            <w:vAlign w:val="center"/>
          </w:tcPr>
          <w:p w:rsidR="00000000" w:rsidRDefault="00982F8A">
            <w:pPr>
              <w:spacing w:after="140"/>
              <w:jc w:val="both"/>
              <w:rPr>
                <w:rFonts w:ascii="Arial" w:hAnsi="Arial"/>
                <w:sz w:val="22"/>
              </w:rPr>
            </w:pPr>
            <w:r>
              <w:rPr>
                <w:rFonts w:ascii="Arial" w:hAnsi="Arial"/>
                <w:sz w:val="22"/>
              </w:rPr>
              <w:t>Cargas de las cuatro primeras variables canónicas de matemáticas</w:t>
            </w:r>
          </w:p>
        </w:tc>
        <w:tc>
          <w:tcPr>
            <w:tcW w:w="551" w:type="dxa"/>
            <w:vAlign w:val="center"/>
          </w:tcPr>
          <w:p w:rsidR="00000000" w:rsidRDefault="00982F8A">
            <w:pPr>
              <w:jc w:val="right"/>
              <w:rPr>
                <w:rFonts w:ascii="Arial" w:hAnsi="Arial"/>
                <w:sz w:val="22"/>
              </w:rPr>
            </w:pPr>
            <w:r>
              <w:rPr>
                <w:rFonts w:ascii="Arial" w:hAnsi="Arial"/>
                <w:sz w:val="22"/>
              </w:rPr>
              <w:t>220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LXXVII</w:t>
            </w:r>
          </w:p>
        </w:tc>
        <w:tc>
          <w:tcPr>
            <w:tcW w:w="6237" w:type="dxa"/>
            <w:vAlign w:val="center"/>
          </w:tcPr>
          <w:p w:rsidR="00000000" w:rsidRDefault="00982F8A">
            <w:pPr>
              <w:jc w:val="both"/>
              <w:rPr>
                <w:rFonts w:ascii="Arial" w:hAnsi="Arial"/>
                <w:sz w:val="22"/>
              </w:rPr>
            </w:pPr>
            <w:r>
              <w:rPr>
                <w:rFonts w:ascii="Arial" w:hAnsi="Arial"/>
                <w:sz w:val="22"/>
              </w:rPr>
              <w:t>Análisis de varianza para la nota de matemáticas</w:t>
            </w:r>
          </w:p>
        </w:tc>
        <w:tc>
          <w:tcPr>
            <w:tcW w:w="551" w:type="dxa"/>
            <w:vAlign w:val="center"/>
          </w:tcPr>
          <w:p w:rsidR="00000000" w:rsidRDefault="00982F8A">
            <w:pPr>
              <w:jc w:val="right"/>
              <w:rPr>
                <w:rFonts w:ascii="Arial" w:hAnsi="Arial"/>
                <w:sz w:val="22"/>
              </w:rPr>
            </w:pPr>
            <w:r>
              <w:rPr>
                <w:rFonts w:ascii="Arial" w:hAnsi="Arial"/>
                <w:sz w:val="22"/>
              </w:rPr>
              <w:t>227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LXXVIII</w:t>
            </w:r>
          </w:p>
        </w:tc>
        <w:tc>
          <w:tcPr>
            <w:tcW w:w="6237" w:type="dxa"/>
            <w:vAlign w:val="center"/>
          </w:tcPr>
          <w:p w:rsidR="00000000" w:rsidRDefault="00982F8A">
            <w:pPr>
              <w:spacing w:after="140"/>
              <w:jc w:val="both"/>
              <w:rPr>
                <w:rFonts w:ascii="Arial" w:hAnsi="Arial"/>
                <w:sz w:val="22"/>
              </w:rPr>
            </w:pPr>
            <w:r>
              <w:rPr>
                <w:rFonts w:ascii="Arial" w:hAnsi="Arial"/>
                <w:sz w:val="22"/>
              </w:rPr>
              <w:t>Análisis de varianza para el modelo de una sola vía que e</w:t>
            </w:r>
            <w:r>
              <w:rPr>
                <w:rFonts w:ascii="Arial" w:hAnsi="Arial"/>
                <w:sz w:val="22"/>
              </w:rPr>
              <w:t>xplica la nota de matemáticas del estudiante</w:t>
            </w:r>
          </w:p>
        </w:tc>
        <w:tc>
          <w:tcPr>
            <w:tcW w:w="551" w:type="dxa"/>
            <w:vAlign w:val="center"/>
          </w:tcPr>
          <w:p w:rsidR="00000000" w:rsidRDefault="00982F8A">
            <w:pPr>
              <w:jc w:val="right"/>
              <w:rPr>
                <w:rFonts w:ascii="Arial" w:hAnsi="Arial"/>
                <w:sz w:val="22"/>
              </w:rPr>
            </w:pPr>
            <w:r>
              <w:rPr>
                <w:rFonts w:ascii="Arial" w:hAnsi="Arial"/>
                <w:sz w:val="22"/>
              </w:rPr>
              <w:t>229</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LXXIX</w:t>
            </w:r>
          </w:p>
        </w:tc>
        <w:tc>
          <w:tcPr>
            <w:tcW w:w="6237" w:type="dxa"/>
            <w:vAlign w:val="center"/>
          </w:tcPr>
          <w:p w:rsidR="00000000" w:rsidRDefault="00982F8A">
            <w:pPr>
              <w:spacing w:after="140"/>
              <w:jc w:val="both"/>
              <w:rPr>
                <w:rFonts w:ascii="Arial" w:hAnsi="Arial"/>
                <w:sz w:val="22"/>
              </w:rPr>
            </w:pPr>
            <w:r>
              <w:rPr>
                <w:rFonts w:ascii="Arial" w:hAnsi="Arial"/>
                <w:sz w:val="22"/>
              </w:rPr>
              <w:t xml:space="preserve">Mínimas diferencias significativas para la nota de matemáticas sometida al factor Especialización </w:t>
            </w:r>
          </w:p>
        </w:tc>
        <w:tc>
          <w:tcPr>
            <w:tcW w:w="551" w:type="dxa"/>
            <w:vAlign w:val="center"/>
          </w:tcPr>
          <w:p w:rsidR="00000000" w:rsidRDefault="00982F8A">
            <w:pPr>
              <w:jc w:val="right"/>
              <w:rPr>
                <w:rFonts w:ascii="Arial" w:hAnsi="Arial"/>
                <w:sz w:val="22"/>
              </w:rPr>
            </w:pPr>
            <w:r>
              <w:rPr>
                <w:rFonts w:ascii="Arial" w:hAnsi="Arial"/>
                <w:sz w:val="22"/>
              </w:rPr>
              <w:t>230</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LXXX</w:t>
            </w:r>
          </w:p>
        </w:tc>
        <w:tc>
          <w:tcPr>
            <w:tcW w:w="6237" w:type="dxa"/>
            <w:vAlign w:val="center"/>
          </w:tcPr>
          <w:p w:rsidR="00000000" w:rsidRDefault="00982F8A">
            <w:pPr>
              <w:spacing w:after="140"/>
              <w:jc w:val="both"/>
              <w:rPr>
                <w:rFonts w:ascii="Arial" w:hAnsi="Arial"/>
                <w:sz w:val="22"/>
              </w:rPr>
            </w:pPr>
            <w:r>
              <w:rPr>
                <w:rFonts w:ascii="Arial" w:hAnsi="Arial"/>
                <w:sz w:val="22"/>
              </w:rPr>
              <w:t>Análisis de varianza para el modelo bifactorial que explica la nota de matemáti</w:t>
            </w:r>
            <w:r>
              <w:rPr>
                <w:rFonts w:ascii="Arial" w:hAnsi="Arial"/>
                <w:sz w:val="22"/>
              </w:rPr>
              <w:t>cas del estudiante</w:t>
            </w:r>
          </w:p>
        </w:tc>
        <w:tc>
          <w:tcPr>
            <w:tcW w:w="551" w:type="dxa"/>
            <w:vAlign w:val="center"/>
          </w:tcPr>
          <w:p w:rsidR="00000000" w:rsidRDefault="00982F8A">
            <w:pPr>
              <w:jc w:val="right"/>
              <w:rPr>
                <w:rFonts w:ascii="Arial" w:hAnsi="Arial"/>
                <w:sz w:val="22"/>
              </w:rPr>
            </w:pPr>
            <w:r>
              <w:rPr>
                <w:rFonts w:ascii="Arial" w:hAnsi="Arial"/>
                <w:sz w:val="22"/>
              </w:rPr>
              <w:t>235</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jc w:val="both"/>
              <w:rPr>
                <w:rFonts w:ascii="Arial" w:hAnsi="Arial"/>
                <w:sz w:val="22"/>
              </w:rPr>
            </w:pPr>
            <w:r>
              <w:rPr>
                <w:rFonts w:ascii="Arial" w:hAnsi="Arial"/>
                <w:sz w:val="22"/>
              </w:rPr>
              <w:t>TABLA LXXXI</w:t>
            </w:r>
          </w:p>
        </w:tc>
        <w:tc>
          <w:tcPr>
            <w:tcW w:w="6237" w:type="dxa"/>
            <w:vAlign w:val="center"/>
          </w:tcPr>
          <w:p w:rsidR="00000000" w:rsidRDefault="00982F8A">
            <w:pPr>
              <w:jc w:val="both"/>
              <w:rPr>
                <w:rFonts w:ascii="Arial" w:hAnsi="Arial"/>
                <w:sz w:val="22"/>
              </w:rPr>
            </w:pPr>
            <w:r>
              <w:rPr>
                <w:rFonts w:ascii="Arial" w:hAnsi="Arial"/>
                <w:sz w:val="22"/>
              </w:rPr>
              <w:t>Análisis de varianza para la nota de lenguaje</w:t>
            </w:r>
          </w:p>
        </w:tc>
        <w:tc>
          <w:tcPr>
            <w:tcW w:w="551" w:type="dxa"/>
            <w:vAlign w:val="center"/>
          </w:tcPr>
          <w:p w:rsidR="00000000" w:rsidRDefault="00982F8A">
            <w:pPr>
              <w:jc w:val="right"/>
              <w:rPr>
                <w:rFonts w:ascii="Arial" w:hAnsi="Arial"/>
                <w:sz w:val="22"/>
              </w:rPr>
            </w:pPr>
            <w:r>
              <w:rPr>
                <w:rFonts w:ascii="Arial" w:hAnsi="Arial"/>
                <w:sz w:val="22"/>
              </w:rPr>
              <w:t>236</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LXXXII</w:t>
            </w:r>
          </w:p>
        </w:tc>
        <w:tc>
          <w:tcPr>
            <w:tcW w:w="6237" w:type="dxa"/>
            <w:vAlign w:val="center"/>
          </w:tcPr>
          <w:p w:rsidR="00000000" w:rsidRDefault="00982F8A">
            <w:pPr>
              <w:spacing w:after="140"/>
              <w:jc w:val="both"/>
              <w:rPr>
                <w:rFonts w:ascii="Arial" w:hAnsi="Arial"/>
                <w:sz w:val="22"/>
              </w:rPr>
            </w:pPr>
            <w:r>
              <w:rPr>
                <w:rFonts w:ascii="Arial" w:hAnsi="Arial"/>
                <w:sz w:val="22"/>
              </w:rPr>
              <w:t>Análisis de varianza para el modelo de una sola vía que explica la nota de lenguaje del estudiante</w:t>
            </w:r>
          </w:p>
        </w:tc>
        <w:tc>
          <w:tcPr>
            <w:tcW w:w="551" w:type="dxa"/>
            <w:vAlign w:val="center"/>
          </w:tcPr>
          <w:p w:rsidR="00000000" w:rsidRDefault="00982F8A">
            <w:pPr>
              <w:jc w:val="right"/>
              <w:rPr>
                <w:rFonts w:ascii="Arial" w:hAnsi="Arial"/>
                <w:sz w:val="22"/>
              </w:rPr>
            </w:pPr>
            <w:r>
              <w:rPr>
                <w:rFonts w:ascii="Arial" w:hAnsi="Arial"/>
                <w:sz w:val="22"/>
              </w:rPr>
              <w:t>237</w:t>
            </w:r>
          </w:p>
        </w:tc>
      </w:tr>
      <w:tr w:rsidR="00000000">
        <w:tblPrEx>
          <w:tblCellMar>
            <w:top w:w="0" w:type="dxa"/>
            <w:bottom w:w="0" w:type="dxa"/>
          </w:tblCellMar>
        </w:tblPrEx>
        <w:trPr>
          <w:gridAfter w:val="1"/>
          <w:wAfter w:w="16" w:type="dxa"/>
          <w:trHeight w:val="520"/>
        </w:trPr>
        <w:tc>
          <w:tcPr>
            <w:tcW w:w="1630" w:type="dxa"/>
            <w:vAlign w:val="center"/>
          </w:tcPr>
          <w:p w:rsidR="00000000" w:rsidRDefault="00982F8A">
            <w:pPr>
              <w:spacing w:after="140"/>
              <w:jc w:val="both"/>
              <w:rPr>
                <w:rFonts w:ascii="Arial" w:hAnsi="Arial"/>
                <w:sz w:val="22"/>
              </w:rPr>
            </w:pPr>
            <w:r>
              <w:rPr>
                <w:rFonts w:ascii="Arial" w:hAnsi="Arial"/>
                <w:sz w:val="22"/>
              </w:rPr>
              <w:t>TABLA LXXXIII</w:t>
            </w:r>
          </w:p>
        </w:tc>
        <w:tc>
          <w:tcPr>
            <w:tcW w:w="6237" w:type="dxa"/>
            <w:vAlign w:val="center"/>
          </w:tcPr>
          <w:p w:rsidR="00000000" w:rsidRDefault="00982F8A">
            <w:pPr>
              <w:jc w:val="both"/>
              <w:rPr>
                <w:rFonts w:ascii="Arial" w:hAnsi="Arial"/>
                <w:sz w:val="22"/>
              </w:rPr>
            </w:pPr>
            <w:r>
              <w:rPr>
                <w:rFonts w:ascii="Arial" w:hAnsi="Arial"/>
                <w:sz w:val="22"/>
              </w:rPr>
              <w:t>Mínimas diferencias significativas par</w:t>
            </w:r>
            <w:r>
              <w:rPr>
                <w:rFonts w:ascii="Arial" w:hAnsi="Arial"/>
                <w:sz w:val="22"/>
              </w:rPr>
              <w:t>a la nota de lenguaje sometida al factor Especialización</w:t>
            </w:r>
          </w:p>
        </w:tc>
        <w:tc>
          <w:tcPr>
            <w:tcW w:w="551" w:type="dxa"/>
            <w:vAlign w:val="center"/>
          </w:tcPr>
          <w:p w:rsidR="00000000" w:rsidRDefault="00982F8A">
            <w:pPr>
              <w:jc w:val="right"/>
              <w:rPr>
                <w:rFonts w:ascii="Arial" w:hAnsi="Arial"/>
                <w:sz w:val="22"/>
              </w:rPr>
            </w:pPr>
            <w:r>
              <w:rPr>
                <w:rFonts w:ascii="Arial" w:hAnsi="Arial"/>
                <w:sz w:val="22"/>
              </w:rPr>
              <w:t>239</w:t>
            </w:r>
          </w:p>
        </w:tc>
      </w:tr>
    </w:tbl>
    <w:p w:rsidR="00000000" w:rsidRDefault="00982F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30"/>
        </w:rPr>
      </w:pPr>
      <w:r>
        <w:rPr>
          <w:rFonts w:ascii="Arial" w:hAnsi="Arial"/>
        </w:rPr>
        <w:br w:type="page"/>
      </w:r>
      <w:r>
        <w:rPr>
          <w:rFonts w:ascii="Arial" w:hAnsi="Arial"/>
          <w:b/>
          <w:sz w:val="30"/>
        </w:rPr>
        <w:lastRenderedPageBreak/>
        <w:t>INDICE DE GRÁFICOS</w:t>
      </w:r>
    </w:p>
    <w:p w:rsidR="00000000" w:rsidRDefault="00982F8A">
      <w:pPr>
        <w:pStyle w:val="Textosinformato"/>
        <w:rPr>
          <w:rFonts w:ascii="Arial" w:hAnsi="Arial"/>
          <w:sz w:val="24"/>
        </w:rPr>
      </w:pPr>
    </w:p>
    <w:p w:rsidR="00000000" w:rsidRDefault="00982F8A">
      <w:pPr>
        <w:jc w:val="both"/>
        <w:rPr>
          <w:rFonts w:ascii="Arial" w:hAnsi="Arial"/>
          <w:sz w:val="22"/>
        </w:rPr>
      </w:pPr>
    </w:p>
    <w:tbl>
      <w:tblPr>
        <w:tblW w:w="0" w:type="auto"/>
        <w:tblLayout w:type="fixed"/>
        <w:tblCellMar>
          <w:left w:w="70" w:type="dxa"/>
          <w:right w:w="70" w:type="dxa"/>
        </w:tblCellMar>
        <w:tblLook w:val="0000"/>
      </w:tblPr>
      <w:tblGrid>
        <w:gridCol w:w="1771"/>
        <w:gridCol w:w="6096"/>
        <w:gridCol w:w="551"/>
      </w:tblGrid>
      <w:tr w:rsidR="00000000">
        <w:tblPrEx>
          <w:tblCellMar>
            <w:top w:w="0" w:type="dxa"/>
            <w:bottom w:w="0" w:type="dxa"/>
          </w:tblCellMar>
        </w:tblPrEx>
        <w:trPr>
          <w:trHeight w:val="520"/>
        </w:trPr>
        <w:tc>
          <w:tcPr>
            <w:tcW w:w="1771" w:type="dxa"/>
          </w:tcPr>
          <w:p w:rsidR="00000000" w:rsidRDefault="00982F8A">
            <w:pPr>
              <w:jc w:val="both"/>
              <w:rPr>
                <w:rFonts w:ascii="Arial" w:hAnsi="Arial"/>
                <w:sz w:val="22"/>
              </w:rPr>
            </w:pPr>
            <w:r>
              <w:rPr>
                <w:rFonts w:ascii="Arial" w:hAnsi="Arial"/>
                <w:sz w:val="22"/>
              </w:rPr>
              <w:t>GRÁFICO 3.1</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Sexo</w:t>
            </w:r>
          </w:p>
        </w:tc>
        <w:tc>
          <w:tcPr>
            <w:tcW w:w="551" w:type="dxa"/>
          </w:tcPr>
          <w:p w:rsidR="00000000" w:rsidRDefault="00982F8A">
            <w:pPr>
              <w:jc w:val="right"/>
              <w:rPr>
                <w:rFonts w:ascii="Arial" w:hAnsi="Arial"/>
                <w:sz w:val="22"/>
              </w:rPr>
            </w:pPr>
            <w:r>
              <w:rPr>
                <w:rFonts w:ascii="Arial" w:hAnsi="Arial"/>
                <w:sz w:val="22"/>
              </w:rPr>
              <w:t>71</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Edad</w:t>
            </w:r>
          </w:p>
        </w:tc>
        <w:tc>
          <w:tcPr>
            <w:tcW w:w="551" w:type="dxa"/>
          </w:tcPr>
          <w:p w:rsidR="00000000" w:rsidRDefault="00982F8A">
            <w:pPr>
              <w:jc w:val="right"/>
              <w:rPr>
                <w:rFonts w:ascii="Arial" w:hAnsi="Arial"/>
                <w:sz w:val="22"/>
              </w:rPr>
            </w:pPr>
            <w:r>
              <w:rPr>
                <w:rFonts w:ascii="Arial" w:hAnsi="Arial"/>
                <w:sz w:val="22"/>
              </w:rPr>
              <w:t>73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w:t>
            </w:r>
          </w:p>
        </w:tc>
        <w:tc>
          <w:tcPr>
            <w:tcW w:w="6096" w:type="dxa"/>
          </w:tcPr>
          <w:p w:rsidR="00000000" w:rsidRDefault="00982F8A">
            <w:pPr>
              <w:jc w:val="both"/>
              <w:rPr>
                <w:rFonts w:ascii="Arial" w:hAnsi="Arial"/>
                <w:sz w:val="22"/>
              </w:rPr>
            </w:pPr>
            <w:r>
              <w:rPr>
                <w:rFonts w:ascii="Arial" w:hAnsi="Arial"/>
                <w:sz w:val="22"/>
              </w:rPr>
              <w:t>Ojiva y diagrama de cajas</w:t>
            </w:r>
          </w:p>
          <w:p w:rsidR="00000000" w:rsidRDefault="00982F8A">
            <w:pPr>
              <w:spacing w:after="140"/>
              <w:jc w:val="both"/>
              <w:rPr>
                <w:rFonts w:ascii="Arial" w:hAnsi="Arial"/>
                <w:sz w:val="22"/>
              </w:rPr>
            </w:pPr>
            <w:r>
              <w:rPr>
                <w:rFonts w:ascii="Arial" w:hAnsi="Arial"/>
                <w:sz w:val="22"/>
              </w:rPr>
              <w:t>Vari</w:t>
            </w:r>
            <w:r>
              <w:rPr>
                <w:rFonts w:ascii="Arial" w:hAnsi="Arial"/>
                <w:sz w:val="22"/>
              </w:rPr>
              <w:t>able: Edad</w:t>
            </w:r>
          </w:p>
        </w:tc>
        <w:tc>
          <w:tcPr>
            <w:tcW w:w="551" w:type="dxa"/>
          </w:tcPr>
          <w:p w:rsidR="00000000" w:rsidRDefault="00982F8A">
            <w:pPr>
              <w:jc w:val="right"/>
              <w:rPr>
                <w:rFonts w:ascii="Arial" w:hAnsi="Arial"/>
                <w:sz w:val="22"/>
              </w:rPr>
            </w:pPr>
            <w:r>
              <w:rPr>
                <w:rFonts w:ascii="Arial" w:hAnsi="Arial"/>
                <w:sz w:val="22"/>
              </w:rPr>
              <w:t>74</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3.4</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Actividad extra educativa</w:t>
            </w:r>
          </w:p>
        </w:tc>
        <w:tc>
          <w:tcPr>
            <w:tcW w:w="551" w:type="dxa"/>
          </w:tcPr>
          <w:p w:rsidR="00000000" w:rsidRDefault="00982F8A">
            <w:pPr>
              <w:jc w:val="right"/>
              <w:rPr>
                <w:rFonts w:ascii="Arial" w:hAnsi="Arial"/>
                <w:sz w:val="22"/>
              </w:rPr>
            </w:pPr>
            <w:r>
              <w:rPr>
                <w:rFonts w:ascii="Arial" w:hAnsi="Arial"/>
                <w:sz w:val="22"/>
              </w:rPr>
              <w:t>76</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3.5</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Notación Científica</w:t>
            </w:r>
          </w:p>
        </w:tc>
        <w:tc>
          <w:tcPr>
            <w:tcW w:w="551" w:type="dxa"/>
          </w:tcPr>
          <w:p w:rsidR="00000000" w:rsidRDefault="00982F8A">
            <w:pPr>
              <w:jc w:val="right"/>
              <w:rPr>
                <w:rFonts w:ascii="Arial" w:hAnsi="Arial"/>
                <w:sz w:val="22"/>
              </w:rPr>
            </w:pPr>
            <w:r>
              <w:rPr>
                <w:rFonts w:ascii="Arial" w:hAnsi="Arial"/>
                <w:sz w:val="22"/>
              </w:rPr>
              <w:t>79</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3.6</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Planteamiento de pr</w:t>
            </w:r>
            <w:r>
              <w:rPr>
                <w:rFonts w:ascii="Arial" w:hAnsi="Arial"/>
                <w:sz w:val="22"/>
              </w:rPr>
              <w:t>oblemas con ecuaciones</w:t>
            </w:r>
          </w:p>
        </w:tc>
        <w:tc>
          <w:tcPr>
            <w:tcW w:w="551" w:type="dxa"/>
          </w:tcPr>
          <w:p w:rsidR="00000000" w:rsidRDefault="00982F8A">
            <w:pPr>
              <w:jc w:val="right"/>
              <w:rPr>
                <w:rFonts w:ascii="Arial" w:hAnsi="Arial"/>
                <w:sz w:val="22"/>
              </w:rPr>
            </w:pPr>
            <w:r>
              <w:rPr>
                <w:rFonts w:ascii="Arial" w:hAnsi="Arial"/>
                <w:sz w:val="22"/>
              </w:rPr>
              <w:t>81</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3.7</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Regla de tres</w:t>
            </w:r>
          </w:p>
        </w:tc>
        <w:tc>
          <w:tcPr>
            <w:tcW w:w="551" w:type="dxa"/>
          </w:tcPr>
          <w:p w:rsidR="00000000" w:rsidRDefault="00982F8A">
            <w:pPr>
              <w:jc w:val="right"/>
              <w:rPr>
                <w:rFonts w:ascii="Arial" w:hAnsi="Arial"/>
                <w:sz w:val="22"/>
              </w:rPr>
            </w:pPr>
            <w:r>
              <w:rPr>
                <w:rFonts w:ascii="Arial" w:hAnsi="Arial"/>
                <w:sz w:val="22"/>
              </w:rPr>
              <w:t>83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3.8</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Sucesiones</w:t>
            </w:r>
          </w:p>
        </w:tc>
        <w:tc>
          <w:tcPr>
            <w:tcW w:w="551" w:type="dxa"/>
          </w:tcPr>
          <w:p w:rsidR="00000000" w:rsidRDefault="00982F8A">
            <w:pPr>
              <w:jc w:val="right"/>
              <w:rPr>
                <w:rFonts w:ascii="Arial" w:hAnsi="Arial"/>
                <w:sz w:val="22"/>
              </w:rPr>
            </w:pPr>
            <w:r>
              <w:rPr>
                <w:rFonts w:ascii="Arial" w:hAnsi="Arial"/>
                <w:sz w:val="22"/>
              </w:rPr>
              <w:t>85</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3.9</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Conjuntos</w:t>
            </w:r>
          </w:p>
        </w:tc>
        <w:tc>
          <w:tcPr>
            <w:tcW w:w="551" w:type="dxa"/>
          </w:tcPr>
          <w:p w:rsidR="00000000" w:rsidRDefault="00982F8A">
            <w:pPr>
              <w:jc w:val="right"/>
              <w:rPr>
                <w:rFonts w:ascii="Arial" w:hAnsi="Arial"/>
                <w:sz w:val="22"/>
              </w:rPr>
            </w:pPr>
            <w:r>
              <w:rPr>
                <w:rFonts w:ascii="Arial" w:hAnsi="Arial"/>
                <w:sz w:val="22"/>
              </w:rPr>
              <w:t>87</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3.10</w:t>
            </w:r>
          </w:p>
        </w:tc>
        <w:tc>
          <w:tcPr>
            <w:tcW w:w="6096" w:type="dxa"/>
          </w:tcPr>
          <w:p w:rsidR="00000000" w:rsidRDefault="00982F8A">
            <w:pPr>
              <w:jc w:val="both"/>
              <w:rPr>
                <w:rFonts w:ascii="Arial" w:hAnsi="Arial"/>
                <w:sz w:val="22"/>
              </w:rPr>
            </w:pPr>
            <w:r>
              <w:rPr>
                <w:rFonts w:ascii="Arial" w:hAnsi="Arial"/>
                <w:sz w:val="22"/>
              </w:rPr>
              <w:t>H</w:t>
            </w:r>
            <w:r>
              <w:rPr>
                <w:rFonts w:ascii="Arial" w:hAnsi="Arial"/>
                <w:sz w:val="22"/>
              </w:rPr>
              <w:t>istograma de frecuencia relativa</w:t>
            </w:r>
          </w:p>
          <w:p w:rsidR="00000000" w:rsidRDefault="00982F8A">
            <w:pPr>
              <w:spacing w:after="140"/>
              <w:jc w:val="both"/>
              <w:rPr>
                <w:rFonts w:ascii="Arial" w:hAnsi="Arial"/>
                <w:sz w:val="22"/>
              </w:rPr>
            </w:pPr>
            <w:r>
              <w:rPr>
                <w:rFonts w:ascii="Arial" w:hAnsi="Arial"/>
                <w:sz w:val="22"/>
              </w:rPr>
              <w:t>Variable: Desigualdades y conjunto  solución</w:t>
            </w:r>
          </w:p>
        </w:tc>
        <w:tc>
          <w:tcPr>
            <w:tcW w:w="551" w:type="dxa"/>
          </w:tcPr>
          <w:p w:rsidR="00000000" w:rsidRDefault="00982F8A">
            <w:pPr>
              <w:jc w:val="right"/>
              <w:rPr>
                <w:rFonts w:ascii="Arial" w:hAnsi="Arial"/>
                <w:sz w:val="22"/>
              </w:rPr>
            </w:pPr>
            <w:r>
              <w:rPr>
                <w:rFonts w:ascii="Arial" w:hAnsi="Arial"/>
                <w:sz w:val="22"/>
              </w:rPr>
              <w:t>89</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3.11</w:t>
            </w:r>
          </w:p>
        </w:tc>
        <w:tc>
          <w:tcPr>
            <w:tcW w:w="6096" w:type="dxa"/>
          </w:tcPr>
          <w:p w:rsidR="00000000" w:rsidRDefault="00982F8A">
            <w:pPr>
              <w:jc w:val="both"/>
              <w:rPr>
                <w:rFonts w:ascii="Arial" w:hAnsi="Arial"/>
                <w:sz w:val="22"/>
              </w:rPr>
            </w:pPr>
            <w:r>
              <w:rPr>
                <w:rFonts w:ascii="Arial" w:hAnsi="Arial"/>
                <w:sz w:val="22"/>
              </w:rPr>
              <w:t xml:space="preserve">Histograma de frecuencia relativa </w:t>
            </w:r>
          </w:p>
          <w:p w:rsidR="00000000" w:rsidRDefault="00982F8A">
            <w:pPr>
              <w:spacing w:after="140"/>
              <w:jc w:val="both"/>
              <w:rPr>
                <w:rFonts w:ascii="Arial" w:hAnsi="Arial"/>
                <w:sz w:val="22"/>
              </w:rPr>
            </w:pPr>
            <w:r>
              <w:rPr>
                <w:rFonts w:ascii="Arial" w:hAnsi="Arial"/>
                <w:sz w:val="22"/>
              </w:rPr>
              <w:t>Variable: División</w:t>
            </w:r>
          </w:p>
        </w:tc>
        <w:tc>
          <w:tcPr>
            <w:tcW w:w="551" w:type="dxa"/>
          </w:tcPr>
          <w:p w:rsidR="00000000" w:rsidRDefault="00982F8A">
            <w:pPr>
              <w:jc w:val="right"/>
              <w:rPr>
                <w:rFonts w:ascii="Arial" w:hAnsi="Arial"/>
                <w:sz w:val="22"/>
              </w:rPr>
            </w:pPr>
            <w:r>
              <w:rPr>
                <w:rFonts w:ascii="Arial" w:hAnsi="Arial"/>
                <w:sz w:val="22"/>
              </w:rPr>
              <w:t>91</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3.12</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Potenciación</w:t>
            </w:r>
          </w:p>
        </w:tc>
        <w:tc>
          <w:tcPr>
            <w:tcW w:w="551" w:type="dxa"/>
          </w:tcPr>
          <w:p w:rsidR="00000000" w:rsidRDefault="00982F8A">
            <w:pPr>
              <w:jc w:val="right"/>
              <w:rPr>
                <w:rFonts w:ascii="Arial" w:hAnsi="Arial"/>
                <w:sz w:val="22"/>
              </w:rPr>
            </w:pPr>
            <w:r>
              <w:rPr>
                <w:rFonts w:ascii="Arial" w:hAnsi="Arial"/>
                <w:sz w:val="22"/>
              </w:rPr>
              <w:t>93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3.13</w:t>
            </w:r>
          </w:p>
        </w:tc>
        <w:tc>
          <w:tcPr>
            <w:tcW w:w="6096" w:type="dxa"/>
          </w:tcPr>
          <w:p w:rsidR="00000000" w:rsidRDefault="00982F8A">
            <w:pPr>
              <w:jc w:val="both"/>
              <w:rPr>
                <w:rFonts w:ascii="Arial" w:hAnsi="Arial"/>
                <w:sz w:val="22"/>
              </w:rPr>
            </w:pPr>
            <w:r>
              <w:rPr>
                <w:rFonts w:ascii="Arial" w:hAnsi="Arial"/>
                <w:sz w:val="22"/>
              </w:rPr>
              <w:t>Histograma de fr</w:t>
            </w:r>
            <w:r>
              <w:rPr>
                <w:rFonts w:ascii="Arial" w:hAnsi="Arial"/>
                <w:sz w:val="22"/>
              </w:rPr>
              <w:t>ecuencia relativa</w:t>
            </w:r>
          </w:p>
          <w:p w:rsidR="00000000" w:rsidRDefault="00982F8A">
            <w:pPr>
              <w:spacing w:after="140"/>
              <w:jc w:val="both"/>
              <w:rPr>
                <w:rFonts w:ascii="Arial" w:hAnsi="Arial"/>
                <w:sz w:val="22"/>
              </w:rPr>
            </w:pPr>
            <w:r>
              <w:rPr>
                <w:rFonts w:ascii="Arial" w:hAnsi="Arial"/>
                <w:sz w:val="22"/>
              </w:rPr>
              <w:t>Variable: Identificar función</w:t>
            </w:r>
          </w:p>
        </w:tc>
        <w:tc>
          <w:tcPr>
            <w:tcW w:w="551" w:type="dxa"/>
          </w:tcPr>
          <w:p w:rsidR="00000000" w:rsidRDefault="00982F8A">
            <w:pPr>
              <w:jc w:val="right"/>
              <w:rPr>
                <w:rFonts w:ascii="Arial" w:hAnsi="Arial"/>
                <w:sz w:val="22"/>
              </w:rPr>
            </w:pPr>
            <w:r>
              <w:rPr>
                <w:rFonts w:ascii="Arial" w:hAnsi="Arial"/>
                <w:sz w:val="22"/>
              </w:rPr>
              <w:t>95</w:t>
            </w:r>
          </w:p>
        </w:tc>
      </w:tr>
    </w:tbl>
    <w:p w:rsidR="00000000" w:rsidRDefault="00982F8A">
      <w:pPr>
        <w:jc w:val="both"/>
        <w:rPr>
          <w:rFonts w:ascii="Arial" w:hAnsi="Arial"/>
          <w:sz w:val="22"/>
        </w:rPr>
      </w:pPr>
      <w:r>
        <w:rPr>
          <w:rFonts w:ascii="Arial" w:hAnsi="Arial"/>
          <w:sz w:val="22"/>
        </w:rPr>
        <w:tab/>
        <w:t xml:space="preserve"> </w:t>
      </w:r>
      <w:r>
        <w:rPr>
          <w:rFonts w:ascii="Arial" w:hAnsi="Arial"/>
          <w:sz w:val="22"/>
        </w:rPr>
        <w:tab/>
      </w:r>
    </w:p>
    <w:tbl>
      <w:tblPr>
        <w:tblW w:w="0" w:type="auto"/>
        <w:tblLayout w:type="fixed"/>
        <w:tblCellMar>
          <w:left w:w="70" w:type="dxa"/>
          <w:right w:w="70" w:type="dxa"/>
        </w:tblCellMar>
        <w:tblLook w:val="0000"/>
      </w:tblPr>
      <w:tblGrid>
        <w:gridCol w:w="1771"/>
        <w:gridCol w:w="6096"/>
        <w:gridCol w:w="551"/>
      </w:tblGrid>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3.14</w:t>
            </w:r>
          </w:p>
        </w:tc>
        <w:tc>
          <w:tcPr>
            <w:tcW w:w="6096" w:type="dxa"/>
          </w:tcPr>
          <w:p w:rsidR="00000000" w:rsidRDefault="00982F8A">
            <w:pPr>
              <w:jc w:val="both"/>
              <w:rPr>
                <w:rFonts w:ascii="Arial" w:hAnsi="Arial"/>
                <w:sz w:val="22"/>
              </w:rPr>
            </w:pPr>
            <w:r>
              <w:rPr>
                <w:rFonts w:ascii="Arial" w:hAnsi="Arial"/>
                <w:sz w:val="22"/>
              </w:rPr>
              <w:t xml:space="preserve">Histograma de frecuencia relativa </w:t>
            </w:r>
          </w:p>
          <w:p w:rsidR="00000000" w:rsidRDefault="00982F8A">
            <w:pPr>
              <w:spacing w:after="140"/>
              <w:jc w:val="both"/>
              <w:rPr>
                <w:rFonts w:ascii="Arial" w:hAnsi="Arial"/>
                <w:sz w:val="22"/>
              </w:rPr>
            </w:pPr>
            <w:r>
              <w:rPr>
                <w:rFonts w:ascii="Arial" w:hAnsi="Arial"/>
                <w:sz w:val="22"/>
              </w:rPr>
              <w:t>Variable: Gráfica de funciones</w:t>
            </w:r>
          </w:p>
        </w:tc>
        <w:tc>
          <w:tcPr>
            <w:tcW w:w="551" w:type="dxa"/>
          </w:tcPr>
          <w:p w:rsidR="00000000" w:rsidRDefault="00982F8A">
            <w:pPr>
              <w:jc w:val="right"/>
              <w:rPr>
                <w:rFonts w:ascii="Arial" w:hAnsi="Arial"/>
                <w:sz w:val="22"/>
              </w:rPr>
            </w:pPr>
            <w:r>
              <w:rPr>
                <w:rFonts w:ascii="Arial" w:hAnsi="Arial"/>
                <w:sz w:val="22"/>
              </w:rPr>
              <w:t>97</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3.15</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Ecuación de la recta</w:t>
            </w:r>
          </w:p>
        </w:tc>
        <w:tc>
          <w:tcPr>
            <w:tcW w:w="551" w:type="dxa"/>
          </w:tcPr>
          <w:p w:rsidR="00000000" w:rsidRDefault="00982F8A">
            <w:pPr>
              <w:jc w:val="right"/>
              <w:rPr>
                <w:rFonts w:ascii="Arial" w:hAnsi="Arial"/>
                <w:sz w:val="22"/>
              </w:rPr>
            </w:pPr>
            <w:r>
              <w:rPr>
                <w:rFonts w:ascii="Arial" w:hAnsi="Arial"/>
                <w:sz w:val="22"/>
              </w:rPr>
              <w:t>99</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3.16</w:t>
            </w:r>
          </w:p>
        </w:tc>
        <w:tc>
          <w:tcPr>
            <w:tcW w:w="6096" w:type="dxa"/>
          </w:tcPr>
          <w:p w:rsidR="00000000" w:rsidRDefault="00982F8A">
            <w:pPr>
              <w:jc w:val="both"/>
              <w:rPr>
                <w:rFonts w:ascii="Arial" w:hAnsi="Arial"/>
                <w:sz w:val="22"/>
              </w:rPr>
            </w:pPr>
            <w:r>
              <w:rPr>
                <w:rFonts w:ascii="Arial" w:hAnsi="Arial"/>
                <w:sz w:val="22"/>
              </w:rPr>
              <w:t>Histograma de frecuenc</w:t>
            </w:r>
            <w:r>
              <w:rPr>
                <w:rFonts w:ascii="Arial" w:hAnsi="Arial"/>
                <w:sz w:val="22"/>
              </w:rPr>
              <w:t>ia relativa</w:t>
            </w:r>
          </w:p>
          <w:p w:rsidR="00000000" w:rsidRDefault="00982F8A">
            <w:pPr>
              <w:spacing w:after="140"/>
              <w:jc w:val="both"/>
              <w:rPr>
                <w:rFonts w:ascii="Arial" w:hAnsi="Arial"/>
                <w:sz w:val="22"/>
              </w:rPr>
            </w:pPr>
            <w:r>
              <w:rPr>
                <w:rFonts w:ascii="Arial" w:hAnsi="Arial"/>
                <w:sz w:val="22"/>
              </w:rPr>
              <w:t>Variable: Sistemas de ecuaciones lineales</w:t>
            </w:r>
          </w:p>
        </w:tc>
        <w:tc>
          <w:tcPr>
            <w:tcW w:w="551" w:type="dxa"/>
          </w:tcPr>
          <w:p w:rsidR="00000000" w:rsidRDefault="00982F8A">
            <w:pPr>
              <w:jc w:val="right"/>
              <w:rPr>
                <w:rFonts w:ascii="Arial" w:hAnsi="Arial"/>
                <w:sz w:val="22"/>
              </w:rPr>
            </w:pPr>
            <w:r>
              <w:rPr>
                <w:rFonts w:ascii="Arial" w:hAnsi="Arial"/>
                <w:sz w:val="22"/>
              </w:rPr>
              <w:t>101</w:t>
            </w:r>
          </w:p>
        </w:tc>
      </w:tr>
      <w:tr w:rsidR="00000000">
        <w:tblPrEx>
          <w:tblCellMar>
            <w:top w:w="0" w:type="dxa"/>
            <w:bottom w:w="0" w:type="dxa"/>
          </w:tblCellMar>
        </w:tblPrEx>
        <w:tc>
          <w:tcPr>
            <w:tcW w:w="1771" w:type="dxa"/>
          </w:tcPr>
          <w:p w:rsidR="00000000" w:rsidRDefault="00982F8A">
            <w:pPr>
              <w:jc w:val="both"/>
              <w:rPr>
                <w:rFonts w:ascii="Arial" w:hAnsi="Arial"/>
                <w:sz w:val="22"/>
              </w:rPr>
            </w:pPr>
          </w:p>
          <w:p w:rsidR="00000000" w:rsidRDefault="00982F8A">
            <w:pPr>
              <w:jc w:val="both"/>
              <w:rPr>
                <w:rFonts w:ascii="Arial" w:hAnsi="Arial"/>
                <w:sz w:val="22"/>
              </w:rPr>
            </w:pPr>
          </w:p>
          <w:p w:rsidR="00000000" w:rsidRDefault="00982F8A">
            <w:pPr>
              <w:jc w:val="both"/>
              <w:rPr>
                <w:rFonts w:ascii="Arial" w:hAnsi="Arial"/>
                <w:sz w:val="22"/>
              </w:rPr>
            </w:pPr>
            <w:r>
              <w:rPr>
                <w:rFonts w:ascii="Arial" w:hAnsi="Arial"/>
                <w:sz w:val="22"/>
              </w:rPr>
              <w:lastRenderedPageBreak/>
              <w:t>GRÁFICO 3.17</w:t>
            </w:r>
          </w:p>
        </w:tc>
        <w:tc>
          <w:tcPr>
            <w:tcW w:w="6096" w:type="dxa"/>
          </w:tcPr>
          <w:p w:rsidR="00000000" w:rsidRDefault="00982F8A">
            <w:pPr>
              <w:jc w:val="both"/>
              <w:rPr>
                <w:rFonts w:ascii="Arial" w:hAnsi="Arial"/>
                <w:sz w:val="22"/>
              </w:rPr>
            </w:pPr>
          </w:p>
          <w:p w:rsidR="00000000" w:rsidRDefault="00982F8A">
            <w:pPr>
              <w:jc w:val="both"/>
              <w:rPr>
                <w:rFonts w:ascii="Arial" w:hAnsi="Arial"/>
                <w:sz w:val="22"/>
              </w:rPr>
            </w:pPr>
          </w:p>
          <w:p w:rsidR="00000000" w:rsidRDefault="00982F8A">
            <w:pPr>
              <w:jc w:val="both"/>
              <w:rPr>
                <w:rFonts w:ascii="Arial" w:hAnsi="Arial"/>
                <w:sz w:val="22"/>
              </w:rPr>
            </w:pPr>
            <w:r>
              <w:rPr>
                <w:rFonts w:ascii="Arial" w:hAnsi="Arial"/>
                <w:sz w:val="22"/>
              </w:rPr>
              <w:lastRenderedPageBreak/>
              <w:t>Histograma de frecuencia relativa</w:t>
            </w:r>
          </w:p>
          <w:p w:rsidR="00000000" w:rsidRDefault="00982F8A">
            <w:pPr>
              <w:spacing w:after="140"/>
              <w:jc w:val="both"/>
              <w:rPr>
                <w:rFonts w:ascii="Arial" w:hAnsi="Arial"/>
                <w:sz w:val="22"/>
              </w:rPr>
            </w:pPr>
            <w:r>
              <w:rPr>
                <w:rFonts w:ascii="Arial" w:hAnsi="Arial"/>
                <w:sz w:val="22"/>
              </w:rPr>
              <w:t>Variable: Ecuación  de la circunferencia</w:t>
            </w:r>
          </w:p>
        </w:tc>
        <w:tc>
          <w:tcPr>
            <w:tcW w:w="551" w:type="dxa"/>
          </w:tcPr>
          <w:p w:rsidR="00000000" w:rsidRDefault="00982F8A">
            <w:pPr>
              <w:jc w:val="right"/>
              <w:rPr>
                <w:rFonts w:ascii="Arial" w:hAnsi="Arial"/>
                <w:sz w:val="22"/>
              </w:rPr>
            </w:pPr>
          </w:p>
          <w:p w:rsidR="00000000" w:rsidRDefault="00982F8A">
            <w:pPr>
              <w:jc w:val="right"/>
              <w:rPr>
                <w:rFonts w:ascii="Arial" w:hAnsi="Arial"/>
                <w:sz w:val="22"/>
              </w:rPr>
            </w:pPr>
          </w:p>
          <w:p w:rsidR="00000000" w:rsidRDefault="00982F8A">
            <w:pPr>
              <w:jc w:val="right"/>
              <w:rPr>
                <w:rFonts w:ascii="Arial" w:hAnsi="Arial"/>
                <w:sz w:val="22"/>
              </w:rPr>
            </w:pPr>
            <w:r>
              <w:rPr>
                <w:rFonts w:ascii="Arial" w:hAnsi="Arial"/>
                <w:sz w:val="22"/>
              </w:rPr>
              <w:lastRenderedPageBreak/>
              <w:t>103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lastRenderedPageBreak/>
              <w:t>GRÁFICO 3.18</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Teorema de Pitágoras y trigonometría</w:t>
            </w:r>
          </w:p>
        </w:tc>
        <w:tc>
          <w:tcPr>
            <w:tcW w:w="551" w:type="dxa"/>
          </w:tcPr>
          <w:p w:rsidR="00000000" w:rsidRDefault="00982F8A">
            <w:pPr>
              <w:jc w:val="right"/>
              <w:rPr>
                <w:rFonts w:ascii="Arial" w:hAnsi="Arial"/>
                <w:sz w:val="22"/>
              </w:rPr>
            </w:pPr>
            <w:r>
              <w:rPr>
                <w:rFonts w:ascii="Arial" w:hAnsi="Arial"/>
                <w:sz w:val="22"/>
              </w:rPr>
              <w:t>105</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3.19</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Trigonometría</w:t>
            </w:r>
          </w:p>
        </w:tc>
        <w:tc>
          <w:tcPr>
            <w:tcW w:w="551" w:type="dxa"/>
          </w:tcPr>
          <w:p w:rsidR="00000000" w:rsidRDefault="00982F8A">
            <w:pPr>
              <w:jc w:val="right"/>
              <w:rPr>
                <w:rFonts w:ascii="Arial" w:hAnsi="Arial"/>
                <w:sz w:val="22"/>
              </w:rPr>
            </w:pPr>
            <w:r>
              <w:rPr>
                <w:rFonts w:ascii="Arial" w:hAnsi="Arial"/>
                <w:sz w:val="22"/>
              </w:rPr>
              <w:t>107</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3.20</w:t>
            </w:r>
          </w:p>
        </w:tc>
        <w:tc>
          <w:tcPr>
            <w:tcW w:w="6096" w:type="dxa"/>
          </w:tcPr>
          <w:p w:rsidR="00000000" w:rsidRDefault="00982F8A">
            <w:pPr>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Área del trapecio</w:t>
            </w:r>
          </w:p>
        </w:tc>
        <w:tc>
          <w:tcPr>
            <w:tcW w:w="551" w:type="dxa"/>
          </w:tcPr>
          <w:p w:rsidR="00000000" w:rsidRDefault="00982F8A">
            <w:pPr>
              <w:jc w:val="right"/>
              <w:rPr>
                <w:rFonts w:ascii="Arial" w:hAnsi="Arial"/>
                <w:sz w:val="22"/>
              </w:rPr>
            </w:pPr>
            <w:r>
              <w:rPr>
                <w:rFonts w:ascii="Arial" w:hAnsi="Arial"/>
                <w:sz w:val="22"/>
              </w:rPr>
              <w:t>109</w:t>
            </w:r>
          </w:p>
        </w:tc>
      </w:tr>
      <w:tr w:rsidR="00000000">
        <w:tblPrEx>
          <w:tblCellMar>
            <w:top w:w="0" w:type="dxa"/>
            <w:bottom w:w="0" w:type="dxa"/>
          </w:tblCellMar>
        </w:tblPrEx>
        <w:tc>
          <w:tcPr>
            <w:tcW w:w="1771" w:type="dxa"/>
          </w:tcPr>
          <w:p w:rsidR="00000000" w:rsidRDefault="00982F8A">
            <w:pPr>
              <w:rPr>
                <w:rFonts w:ascii="Arial" w:hAnsi="Arial"/>
                <w:sz w:val="22"/>
              </w:rPr>
            </w:pPr>
            <w:r>
              <w:rPr>
                <w:rFonts w:ascii="Arial" w:hAnsi="Arial"/>
                <w:sz w:val="22"/>
              </w:rPr>
              <w:t>GRÁFICO 3.21</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Volumen</w:t>
            </w:r>
          </w:p>
        </w:tc>
        <w:tc>
          <w:tcPr>
            <w:tcW w:w="551" w:type="dxa"/>
          </w:tcPr>
          <w:p w:rsidR="00000000" w:rsidRDefault="00982F8A">
            <w:pPr>
              <w:jc w:val="right"/>
              <w:rPr>
                <w:rFonts w:ascii="Arial" w:hAnsi="Arial"/>
                <w:sz w:val="22"/>
              </w:rPr>
            </w:pPr>
            <w:r>
              <w:rPr>
                <w:rFonts w:ascii="Arial" w:hAnsi="Arial"/>
                <w:sz w:val="22"/>
              </w:rPr>
              <w:t>111</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3.22</w:t>
            </w:r>
          </w:p>
        </w:tc>
        <w:tc>
          <w:tcPr>
            <w:tcW w:w="6096" w:type="dxa"/>
          </w:tcPr>
          <w:p w:rsidR="00000000" w:rsidRDefault="00982F8A">
            <w:pPr>
              <w:jc w:val="both"/>
              <w:rPr>
                <w:rFonts w:ascii="Arial" w:hAnsi="Arial"/>
                <w:sz w:val="22"/>
              </w:rPr>
            </w:pPr>
            <w:r>
              <w:rPr>
                <w:rFonts w:ascii="Arial" w:hAnsi="Arial"/>
                <w:sz w:val="22"/>
              </w:rPr>
              <w:t>Histograma de fr</w:t>
            </w:r>
            <w:r>
              <w:rPr>
                <w:rFonts w:ascii="Arial" w:hAnsi="Arial"/>
                <w:sz w:val="22"/>
              </w:rPr>
              <w:t>ecuencia relativa</w:t>
            </w:r>
          </w:p>
          <w:p w:rsidR="00000000" w:rsidRDefault="00982F8A">
            <w:pPr>
              <w:spacing w:after="140"/>
              <w:jc w:val="both"/>
              <w:rPr>
                <w:rFonts w:ascii="Arial" w:hAnsi="Arial"/>
                <w:sz w:val="22"/>
              </w:rPr>
            </w:pPr>
            <w:r>
              <w:rPr>
                <w:rFonts w:ascii="Arial" w:hAnsi="Arial"/>
                <w:sz w:val="22"/>
              </w:rPr>
              <w:t>Variable: Media aritmética</w:t>
            </w:r>
          </w:p>
        </w:tc>
        <w:tc>
          <w:tcPr>
            <w:tcW w:w="551" w:type="dxa"/>
          </w:tcPr>
          <w:p w:rsidR="00000000" w:rsidRDefault="00982F8A">
            <w:pPr>
              <w:jc w:val="right"/>
              <w:rPr>
                <w:rFonts w:ascii="Arial" w:hAnsi="Arial"/>
                <w:sz w:val="22"/>
              </w:rPr>
            </w:pPr>
            <w:r>
              <w:rPr>
                <w:rFonts w:ascii="Arial" w:hAnsi="Arial"/>
                <w:sz w:val="22"/>
              </w:rPr>
              <w:t>113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3.23</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Probabilidad</w:t>
            </w:r>
          </w:p>
        </w:tc>
        <w:tc>
          <w:tcPr>
            <w:tcW w:w="551" w:type="dxa"/>
          </w:tcPr>
          <w:p w:rsidR="00000000" w:rsidRDefault="00982F8A">
            <w:pPr>
              <w:jc w:val="right"/>
              <w:rPr>
                <w:rFonts w:ascii="Arial" w:hAnsi="Arial"/>
                <w:sz w:val="22"/>
              </w:rPr>
            </w:pPr>
            <w:r>
              <w:rPr>
                <w:rFonts w:ascii="Arial" w:hAnsi="Arial"/>
                <w:sz w:val="22"/>
              </w:rPr>
              <w:t>115</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3.24</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Nota de matemáticas</w:t>
            </w:r>
          </w:p>
        </w:tc>
        <w:tc>
          <w:tcPr>
            <w:tcW w:w="551" w:type="dxa"/>
          </w:tcPr>
          <w:p w:rsidR="00000000" w:rsidRDefault="00982F8A">
            <w:pPr>
              <w:jc w:val="right"/>
              <w:rPr>
                <w:rFonts w:ascii="Arial" w:hAnsi="Arial"/>
                <w:sz w:val="22"/>
              </w:rPr>
            </w:pPr>
            <w:r>
              <w:rPr>
                <w:rFonts w:ascii="Arial" w:hAnsi="Arial"/>
                <w:sz w:val="22"/>
              </w:rPr>
              <w:t>118</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3.25</w:t>
            </w:r>
          </w:p>
        </w:tc>
        <w:tc>
          <w:tcPr>
            <w:tcW w:w="6096" w:type="dxa"/>
          </w:tcPr>
          <w:p w:rsidR="00000000" w:rsidRDefault="00982F8A">
            <w:pPr>
              <w:jc w:val="both"/>
              <w:rPr>
                <w:rFonts w:ascii="Arial" w:hAnsi="Arial"/>
                <w:sz w:val="22"/>
              </w:rPr>
            </w:pPr>
            <w:r>
              <w:rPr>
                <w:rFonts w:ascii="Arial" w:hAnsi="Arial"/>
                <w:sz w:val="22"/>
              </w:rPr>
              <w:t>Ojiva y diagrama de cajas</w:t>
            </w:r>
          </w:p>
          <w:p w:rsidR="00000000" w:rsidRDefault="00982F8A">
            <w:pPr>
              <w:spacing w:after="140"/>
              <w:jc w:val="both"/>
              <w:rPr>
                <w:rFonts w:ascii="Arial" w:hAnsi="Arial"/>
                <w:sz w:val="22"/>
              </w:rPr>
            </w:pPr>
            <w:r>
              <w:rPr>
                <w:rFonts w:ascii="Arial" w:hAnsi="Arial"/>
                <w:sz w:val="22"/>
              </w:rPr>
              <w:t xml:space="preserve">Variable: </w:t>
            </w:r>
            <w:r>
              <w:rPr>
                <w:rFonts w:ascii="Arial" w:hAnsi="Arial"/>
                <w:sz w:val="22"/>
              </w:rPr>
              <w:t>Nota de matemáticas</w:t>
            </w:r>
          </w:p>
        </w:tc>
        <w:tc>
          <w:tcPr>
            <w:tcW w:w="551" w:type="dxa"/>
          </w:tcPr>
          <w:p w:rsidR="00000000" w:rsidRDefault="00982F8A">
            <w:pPr>
              <w:jc w:val="right"/>
              <w:rPr>
                <w:rFonts w:ascii="Arial" w:hAnsi="Arial"/>
                <w:sz w:val="22"/>
              </w:rPr>
            </w:pPr>
            <w:r>
              <w:rPr>
                <w:rFonts w:ascii="Arial" w:hAnsi="Arial"/>
                <w:sz w:val="22"/>
              </w:rPr>
              <w:t>119</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3.26</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 xml:space="preserve">Variable: Reconocimiento de información </w:t>
            </w:r>
          </w:p>
        </w:tc>
        <w:tc>
          <w:tcPr>
            <w:tcW w:w="551" w:type="dxa"/>
          </w:tcPr>
          <w:p w:rsidR="00000000" w:rsidRDefault="00982F8A">
            <w:pPr>
              <w:jc w:val="right"/>
              <w:rPr>
                <w:rFonts w:ascii="Arial" w:hAnsi="Arial"/>
                <w:sz w:val="22"/>
              </w:rPr>
            </w:pPr>
            <w:r>
              <w:rPr>
                <w:rFonts w:ascii="Arial" w:hAnsi="Arial"/>
                <w:sz w:val="22"/>
              </w:rPr>
              <w:t>123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3.27</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Sustantivo artículos y verbos</w:t>
            </w:r>
          </w:p>
        </w:tc>
        <w:tc>
          <w:tcPr>
            <w:tcW w:w="551" w:type="dxa"/>
          </w:tcPr>
          <w:p w:rsidR="00000000" w:rsidRDefault="00982F8A">
            <w:pPr>
              <w:jc w:val="right"/>
              <w:rPr>
                <w:rFonts w:ascii="Arial" w:hAnsi="Arial"/>
                <w:sz w:val="22"/>
              </w:rPr>
            </w:pPr>
            <w:r>
              <w:rPr>
                <w:rFonts w:ascii="Arial" w:hAnsi="Arial"/>
                <w:sz w:val="22"/>
              </w:rPr>
              <w:t>125</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3.28</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Sujeto</w:t>
            </w:r>
          </w:p>
        </w:tc>
        <w:tc>
          <w:tcPr>
            <w:tcW w:w="551" w:type="dxa"/>
          </w:tcPr>
          <w:p w:rsidR="00000000" w:rsidRDefault="00982F8A">
            <w:pPr>
              <w:jc w:val="right"/>
              <w:rPr>
                <w:rFonts w:ascii="Arial" w:hAnsi="Arial"/>
                <w:sz w:val="22"/>
              </w:rPr>
            </w:pPr>
            <w:r>
              <w:rPr>
                <w:rFonts w:ascii="Arial" w:hAnsi="Arial"/>
                <w:sz w:val="22"/>
              </w:rPr>
              <w:t>127</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3.29</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Predicado</w:t>
            </w:r>
          </w:p>
        </w:tc>
        <w:tc>
          <w:tcPr>
            <w:tcW w:w="551" w:type="dxa"/>
          </w:tcPr>
          <w:p w:rsidR="00000000" w:rsidRDefault="00982F8A">
            <w:pPr>
              <w:jc w:val="right"/>
              <w:rPr>
                <w:rFonts w:ascii="Arial" w:hAnsi="Arial"/>
                <w:sz w:val="22"/>
              </w:rPr>
            </w:pPr>
            <w:r>
              <w:rPr>
                <w:rFonts w:ascii="Arial" w:hAnsi="Arial"/>
                <w:sz w:val="22"/>
              </w:rPr>
              <w:t>129</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3.30</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jc w:val="both"/>
              <w:rPr>
                <w:rFonts w:ascii="Arial" w:hAnsi="Arial"/>
                <w:sz w:val="22"/>
              </w:rPr>
            </w:pPr>
            <w:r>
              <w:rPr>
                <w:rFonts w:ascii="Arial" w:hAnsi="Arial"/>
                <w:sz w:val="22"/>
              </w:rPr>
              <w:t>Variable: Oraciones simples y compuestas</w:t>
            </w:r>
          </w:p>
        </w:tc>
        <w:tc>
          <w:tcPr>
            <w:tcW w:w="551" w:type="dxa"/>
          </w:tcPr>
          <w:p w:rsidR="00000000" w:rsidRDefault="00982F8A">
            <w:pPr>
              <w:jc w:val="right"/>
              <w:rPr>
                <w:rFonts w:ascii="Arial" w:hAnsi="Arial"/>
                <w:sz w:val="22"/>
              </w:rPr>
            </w:pPr>
            <w:r>
              <w:rPr>
                <w:rFonts w:ascii="Arial" w:hAnsi="Arial"/>
                <w:sz w:val="22"/>
              </w:rPr>
              <w:t>131</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3.31</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 xml:space="preserve">Variable: Corrección </w:t>
            </w:r>
            <w:r>
              <w:rPr>
                <w:rFonts w:ascii="Arial" w:hAnsi="Arial"/>
                <w:sz w:val="22"/>
              </w:rPr>
              <w:t>de errores</w:t>
            </w:r>
          </w:p>
        </w:tc>
        <w:tc>
          <w:tcPr>
            <w:tcW w:w="551" w:type="dxa"/>
          </w:tcPr>
          <w:p w:rsidR="00000000" w:rsidRDefault="00982F8A">
            <w:pPr>
              <w:jc w:val="right"/>
              <w:rPr>
                <w:rFonts w:ascii="Arial" w:hAnsi="Arial"/>
                <w:sz w:val="22"/>
              </w:rPr>
            </w:pPr>
            <w:r>
              <w:rPr>
                <w:rFonts w:ascii="Arial" w:hAnsi="Arial"/>
                <w:sz w:val="22"/>
              </w:rPr>
              <w:t>133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3.32</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Homónimos con dos palabras</w:t>
            </w:r>
          </w:p>
        </w:tc>
        <w:tc>
          <w:tcPr>
            <w:tcW w:w="551" w:type="dxa"/>
          </w:tcPr>
          <w:p w:rsidR="00000000" w:rsidRDefault="00982F8A">
            <w:pPr>
              <w:jc w:val="right"/>
              <w:rPr>
                <w:rFonts w:ascii="Arial" w:hAnsi="Arial"/>
                <w:sz w:val="22"/>
              </w:rPr>
            </w:pPr>
            <w:r>
              <w:rPr>
                <w:rFonts w:ascii="Arial" w:hAnsi="Arial"/>
                <w:sz w:val="22"/>
              </w:rPr>
              <w:t>135</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3.33</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Diptongos</w:t>
            </w:r>
          </w:p>
        </w:tc>
        <w:tc>
          <w:tcPr>
            <w:tcW w:w="551" w:type="dxa"/>
          </w:tcPr>
          <w:p w:rsidR="00000000" w:rsidRDefault="00982F8A">
            <w:pPr>
              <w:jc w:val="right"/>
              <w:rPr>
                <w:rFonts w:ascii="Arial" w:hAnsi="Arial"/>
                <w:sz w:val="22"/>
              </w:rPr>
            </w:pPr>
            <w:r>
              <w:rPr>
                <w:rFonts w:ascii="Arial" w:hAnsi="Arial"/>
                <w:sz w:val="22"/>
              </w:rPr>
              <w:t>137</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3.34</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Triptongos</w:t>
            </w:r>
          </w:p>
        </w:tc>
        <w:tc>
          <w:tcPr>
            <w:tcW w:w="551" w:type="dxa"/>
          </w:tcPr>
          <w:p w:rsidR="00000000" w:rsidRDefault="00982F8A">
            <w:pPr>
              <w:jc w:val="right"/>
              <w:rPr>
                <w:rFonts w:ascii="Arial" w:hAnsi="Arial"/>
                <w:sz w:val="22"/>
              </w:rPr>
            </w:pPr>
            <w:r>
              <w:rPr>
                <w:rFonts w:ascii="Arial" w:hAnsi="Arial"/>
                <w:sz w:val="22"/>
              </w:rPr>
              <w:t>139</w:t>
            </w:r>
          </w:p>
        </w:tc>
      </w:tr>
      <w:tr w:rsidR="00000000">
        <w:tblPrEx>
          <w:tblCellMar>
            <w:top w:w="0" w:type="dxa"/>
            <w:bottom w:w="0" w:type="dxa"/>
          </w:tblCellMar>
        </w:tblPrEx>
        <w:tc>
          <w:tcPr>
            <w:tcW w:w="1771" w:type="dxa"/>
          </w:tcPr>
          <w:p w:rsidR="00000000" w:rsidRDefault="00982F8A">
            <w:pPr>
              <w:jc w:val="both"/>
              <w:rPr>
                <w:rFonts w:ascii="Arial" w:hAnsi="Arial"/>
                <w:sz w:val="22"/>
              </w:rPr>
            </w:pPr>
          </w:p>
          <w:p w:rsidR="00000000" w:rsidRDefault="00982F8A">
            <w:pPr>
              <w:jc w:val="both"/>
              <w:rPr>
                <w:rFonts w:ascii="Arial" w:hAnsi="Arial"/>
                <w:sz w:val="22"/>
              </w:rPr>
            </w:pPr>
          </w:p>
          <w:p w:rsidR="00000000" w:rsidRDefault="00982F8A">
            <w:pPr>
              <w:jc w:val="both"/>
              <w:rPr>
                <w:rFonts w:ascii="Arial" w:hAnsi="Arial"/>
                <w:sz w:val="22"/>
              </w:rPr>
            </w:pPr>
            <w:r>
              <w:rPr>
                <w:rFonts w:ascii="Arial" w:hAnsi="Arial"/>
                <w:sz w:val="22"/>
              </w:rPr>
              <w:lastRenderedPageBreak/>
              <w:t>GRÁF</w:t>
            </w:r>
            <w:r>
              <w:rPr>
                <w:rFonts w:ascii="Arial" w:hAnsi="Arial"/>
                <w:sz w:val="22"/>
              </w:rPr>
              <w:t>ICO 3.35</w:t>
            </w:r>
          </w:p>
        </w:tc>
        <w:tc>
          <w:tcPr>
            <w:tcW w:w="6096" w:type="dxa"/>
          </w:tcPr>
          <w:p w:rsidR="00000000" w:rsidRDefault="00982F8A">
            <w:pPr>
              <w:jc w:val="both"/>
              <w:rPr>
                <w:rFonts w:ascii="Arial" w:hAnsi="Arial"/>
                <w:sz w:val="22"/>
              </w:rPr>
            </w:pPr>
          </w:p>
          <w:p w:rsidR="00000000" w:rsidRDefault="00982F8A">
            <w:pPr>
              <w:jc w:val="both"/>
              <w:rPr>
                <w:rFonts w:ascii="Arial" w:hAnsi="Arial"/>
                <w:sz w:val="22"/>
              </w:rPr>
            </w:pPr>
          </w:p>
          <w:p w:rsidR="00000000" w:rsidRDefault="00982F8A">
            <w:pPr>
              <w:jc w:val="both"/>
              <w:rPr>
                <w:rFonts w:ascii="Arial" w:hAnsi="Arial"/>
                <w:sz w:val="22"/>
              </w:rPr>
            </w:pPr>
            <w:r>
              <w:rPr>
                <w:rFonts w:ascii="Arial" w:hAnsi="Arial"/>
                <w:sz w:val="22"/>
              </w:rPr>
              <w:lastRenderedPageBreak/>
              <w:t>Histograma de frecuencia relativa</w:t>
            </w:r>
          </w:p>
          <w:p w:rsidR="00000000" w:rsidRDefault="00982F8A">
            <w:pPr>
              <w:spacing w:after="140"/>
              <w:jc w:val="both"/>
              <w:rPr>
                <w:rFonts w:ascii="Arial" w:hAnsi="Arial"/>
                <w:sz w:val="22"/>
              </w:rPr>
            </w:pPr>
            <w:r>
              <w:rPr>
                <w:rFonts w:ascii="Arial" w:hAnsi="Arial"/>
                <w:sz w:val="22"/>
              </w:rPr>
              <w:t>Variable: Hiatos</w:t>
            </w:r>
          </w:p>
        </w:tc>
        <w:tc>
          <w:tcPr>
            <w:tcW w:w="551" w:type="dxa"/>
          </w:tcPr>
          <w:p w:rsidR="00000000" w:rsidRDefault="00982F8A">
            <w:pPr>
              <w:jc w:val="right"/>
              <w:rPr>
                <w:rFonts w:ascii="Arial" w:hAnsi="Arial"/>
                <w:sz w:val="22"/>
              </w:rPr>
            </w:pPr>
          </w:p>
          <w:p w:rsidR="00000000" w:rsidRDefault="00982F8A">
            <w:pPr>
              <w:jc w:val="right"/>
              <w:rPr>
                <w:rFonts w:ascii="Arial" w:hAnsi="Arial"/>
                <w:sz w:val="22"/>
              </w:rPr>
            </w:pPr>
          </w:p>
          <w:p w:rsidR="00000000" w:rsidRDefault="00982F8A">
            <w:pPr>
              <w:jc w:val="right"/>
              <w:rPr>
                <w:rFonts w:ascii="Arial" w:hAnsi="Arial"/>
                <w:sz w:val="22"/>
              </w:rPr>
            </w:pPr>
            <w:r>
              <w:rPr>
                <w:rFonts w:ascii="Arial" w:hAnsi="Arial"/>
                <w:sz w:val="22"/>
              </w:rPr>
              <w:lastRenderedPageBreak/>
              <w:t>141</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lastRenderedPageBreak/>
              <w:t>GRÁFICO 3.36</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Significado de palabras</w:t>
            </w:r>
          </w:p>
        </w:tc>
        <w:tc>
          <w:tcPr>
            <w:tcW w:w="551" w:type="dxa"/>
          </w:tcPr>
          <w:p w:rsidR="00000000" w:rsidRDefault="00982F8A">
            <w:pPr>
              <w:jc w:val="right"/>
              <w:rPr>
                <w:rFonts w:ascii="Arial" w:hAnsi="Arial"/>
                <w:sz w:val="22"/>
              </w:rPr>
            </w:pPr>
            <w:r>
              <w:rPr>
                <w:rFonts w:ascii="Arial" w:hAnsi="Arial"/>
                <w:sz w:val="22"/>
              </w:rPr>
              <w:t>143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3.37</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Sinónimos</w:t>
            </w:r>
          </w:p>
        </w:tc>
        <w:tc>
          <w:tcPr>
            <w:tcW w:w="551" w:type="dxa"/>
          </w:tcPr>
          <w:p w:rsidR="00000000" w:rsidRDefault="00982F8A">
            <w:pPr>
              <w:jc w:val="right"/>
              <w:rPr>
                <w:rFonts w:ascii="Arial" w:hAnsi="Arial"/>
                <w:sz w:val="22"/>
              </w:rPr>
            </w:pPr>
            <w:r>
              <w:rPr>
                <w:rFonts w:ascii="Arial" w:hAnsi="Arial"/>
                <w:sz w:val="22"/>
              </w:rPr>
              <w:t>145</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3.38</w:t>
            </w:r>
          </w:p>
        </w:tc>
        <w:tc>
          <w:tcPr>
            <w:tcW w:w="6096" w:type="dxa"/>
          </w:tcPr>
          <w:p w:rsidR="00000000" w:rsidRDefault="00982F8A">
            <w:pPr>
              <w:jc w:val="both"/>
              <w:rPr>
                <w:rFonts w:ascii="Arial" w:hAnsi="Arial"/>
                <w:sz w:val="22"/>
              </w:rPr>
            </w:pPr>
            <w:r>
              <w:rPr>
                <w:rFonts w:ascii="Arial" w:hAnsi="Arial"/>
                <w:sz w:val="22"/>
              </w:rPr>
              <w:t>Histograma de fr</w:t>
            </w:r>
            <w:r>
              <w:rPr>
                <w:rFonts w:ascii="Arial" w:hAnsi="Arial"/>
                <w:sz w:val="22"/>
              </w:rPr>
              <w:t>ecuencia relativa</w:t>
            </w:r>
          </w:p>
          <w:p w:rsidR="00000000" w:rsidRDefault="00982F8A">
            <w:pPr>
              <w:spacing w:after="140"/>
              <w:jc w:val="both"/>
              <w:rPr>
                <w:rFonts w:ascii="Arial" w:hAnsi="Arial"/>
                <w:sz w:val="22"/>
              </w:rPr>
            </w:pPr>
            <w:r>
              <w:rPr>
                <w:rFonts w:ascii="Arial" w:hAnsi="Arial"/>
                <w:sz w:val="22"/>
              </w:rPr>
              <w:t>Variable: Antónimos</w:t>
            </w:r>
          </w:p>
        </w:tc>
        <w:tc>
          <w:tcPr>
            <w:tcW w:w="551" w:type="dxa"/>
          </w:tcPr>
          <w:p w:rsidR="00000000" w:rsidRDefault="00982F8A">
            <w:pPr>
              <w:jc w:val="right"/>
              <w:rPr>
                <w:rFonts w:ascii="Arial" w:hAnsi="Arial"/>
                <w:sz w:val="22"/>
              </w:rPr>
            </w:pPr>
            <w:r>
              <w:rPr>
                <w:rFonts w:ascii="Arial" w:hAnsi="Arial"/>
                <w:sz w:val="22"/>
              </w:rPr>
              <w:t>147</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3.39</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Géneros literarios de la Prosa</w:t>
            </w:r>
          </w:p>
        </w:tc>
        <w:tc>
          <w:tcPr>
            <w:tcW w:w="551" w:type="dxa"/>
          </w:tcPr>
          <w:p w:rsidR="00000000" w:rsidRDefault="00982F8A">
            <w:pPr>
              <w:jc w:val="right"/>
              <w:rPr>
                <w:rFonts w:ascii="Arial" w:hAnsi="Arial"/>
                <w:sz w:val="22"/>
              </w:rPr>
            </w:pPr>
            <w:r>
              <w:rPr>
                <w:rFonts w:ascii="Arial" w:hAnsi="Arial"/>
                <w:sz w:val="22"/>
              </w:rPr>
              <w:t>149</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3.40</w:t>
            </w:r>
          </w:p>
        </w:tc>
        <w:tc>
          <w:tcPr>
            <w:tcW w:w="6096" w:type="dxa"/>
          </w:tcPr>
          <w:p w:rsidR="00000000" w:rsidRDefault="00982F8A">
            <w:pPr>
              <w:jc w:val="both"/>
              <w:rPr>
                <w:rFonts w:ascii="Arial" w:hAnsi="Arial"/>
                <w:sz w:val="22"/>
              </w:rPr>
            </w:pPr>
            <w:r>
              <w:rPr>
                <w:rFonts w:ascii="Arial" w:hAnsi="Arial"/>
                <w:sz w:val="22"/>
              </w:rPr>
              <w:t>Histograma de frecuencia relativa</w:t>
            </w:r>
          </w:p>
          <w:p w:rsidR="00000000" w:rsidRDefault="00982F8A">
            <w:pPr>
              <w:spacing w:after="140"/>
              <w:jc w:val="both"/>
              <w:rPr>
                <w:rFonts w:ascii="Arial" w:hAnsi="Arial"/>
                <w:sz w:val="22"/>
              </w:rPr>
            </w:pPr>
            <w:r>
              <w:rPr>
                <w:rFonts w:ascii="Arial" w:hAnsi="Arial"/>
                <w:sz w:val="22"/>
              </w:rPr>
              <w:t>Variable: Obras literarias y sus  autores</w:t>
            </w:r>
          </w:p>
        </w:tc>
        <w:tc>
          <w:tcPr>
            <w:tcW w:w="551" w:type="dxa"/>
          </w:tcPr>
          <w:p w:rsidR="00000000" w:rsidRDefault="00982F8A">
            <w:pPr>
              <w:jc w:val="right"/>
              <w:rPr>
                <w:rFonts w:ascii="Arial" w:hAnsi="Arial"/>
                <w:sz w:val="22"/>
              </w:rPr>
            </w:pPr>
            <w:r>
              <w:rPr>
                <w:rFonts w:ascii="Arial" w:hAnsi="Arial"/>
                <w:sz w:val="22"/>
              </w:rPr>
              <w:t>151</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3.41</w:t>
            </w:r>
          </w:p>
        </w:tc>
        <w:tc>
          <w:tcPr>
            <w:tcW w:w="6096" w:type="dxa"/>
          </w:tcPr>
          <w:p w:rsidR="00000000" w:rsidRDefault="00982F8A">
            <w:pPr>
              <w:jc w:val="both"/>
              <w:rPr>
                <w:rFonts w:ascii="Arial" w:hAnsi="Arial"/>
                <w:sz w:val="22"/>
              </w:rPr>
            </w:pPr>
            <w:r>
              <w:rPr>
                <w:rFonts w:ascii="Arial" w:hAnsi="Arial"/>
                <w:sz w:val="22"/>
              </w:rPr>
              <w:t>Histograma de</w:t>
            </w:r>
            <w:r>
              <w:rPr>
                <w:rFonts w:ascii="Arial" w:hAnsi="Arial"/>
                <w:sz w:val="22"/>
              </w:rPr>
              <w:t xml:space="preserve"> frecuencia relativa</w:t>
            </w:r>
          </w:p>
          <w:p w:rsidR="00000000" w:rsidRDefault="00982F8A">
            <w:pPr>
              <w:spacing w:after="140"/>
              <w:jc w:val="both"/>
              <w:rPr>
                <w:rFonts w:ascii="Arial" w:hAnsi="Arial"/>
                <w:sz w:val="22"/>
              </w:rPr>
            </w:pPr>
            <w:r>
              <w:rPr>
                <w:rFonts w:ascii="Arial" w:hAnsi="Arial"/>
                <w:sz w:val="22"/>
              </w:rPr>
              <w:t>Variable: Generalidades de Cicerón</w:t>
            </w:r>
          </w:p>
        </w:tc>
        <w:tc>
          <w:tcPr>
            <w:tcW w:w="551" w:type="dxa"/>
          </w:tcPr>
          <w:p w:rsidR="00000000" w:rsidRDefault="00982F8A">
            <w:pPr>
              <w:jc w:val="right"/>
              <w:rPr>
                <w:rFonts w:ascii="Arial" w:hAnsi="Arial"/>
                <w:sz w:val="22"/>
              </w:rPr>
            </w:pPr>
            <w:r>
              <w:rPr>
                <w:rFonts w:ascii="Arial" w:hAnsi="Arial"/>
                <w:sz w:val="22"/>
              </w:rPr>
              <w:t>153</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3.42</w:t>
            </w:r>
          </w:p>
        </w:tc>
        <w:tc>
          <w:tcPr>
            <w:tcW w:w="6096" w:type="dxa"/>
          </w:tcPr>
          <w:p w:rsidR="00000000" w:rsidRDefault="00982F8A">
            <w:pPr>
              <w:jc w:val="both"/>
              <w:rPr>
                <w:rFonts w:ascii="Arial" w:hAnsi="Arial"/>
                <w:sz w:val="22"/>
              </w:rPr>
            </w:pPr>
            <w:r>
              <w:rPr>
                <w:rFonts w:ascii="Arial" w:hAnsi="Arial"/>
                <w:sz w:val="22"/>
              </w:rPr>
              <w:t xml:space="preserve">Histograma de frecuencia relativa </w:t>
            </w:r>
          </w:p>
          <w:p w:rsidR="00000000" w:rsidRDefault="00982F8A">
            <w:pPr>
              <w:spacing w:after="140"/>
              <w:jc w:val="both"/>
              <w:rPr>
                <w:rFonts w:ascii="Arial" w:hAnsi="Arial"/>
                <w:sz w:val="22"/>
              </w:rPr>
            </w:pPr>
            <w:r>
              <w:rPr>
                <w:rFonts w:ascii="Arial" w:hAnsi="Arial"/>
                <w:sz w:val="22"/>
              </w:rPr>
              <w:t>Variable: Nota de lenguaje</w:t>
            </w:r>
          </w:p>
        </w:tc>
        <w:tc>
          <w:tcPr>
            <w:tcW w:w="551" w:type="dxa"/>
          </w:tcPr>
          <w:p w:rsidR="00000000" w:rsidRDefault="00982F8A">
            <w:pPr>
              <w:jc w:val="right"/>
              <w:rPr>
                <w:rFonts w:ascii="Arial" w:hAnsi="Arial"/>
                <w:sz w:val="22"/>
              </w:rPr>
            </w:pPr>
            <w:r>
              <w:rPr>
                <w:rFonts w:ascii="Arial" w:hAnsi="Arial"/>
                <w:sz w:val="22"/>
              </w:rPr>
              <w:t>155</w:t>
            </w:r>
          </w:p>
        </w:tc>
      </w:tr>
      <w:tr w:rsidR="00000000">
        <w:tblPrEx>
          <w:tblCellMar>
            <w:top w:w="0" w:type="dxa"/>
            <w:bottom w:w="0" w:type="dxa"/>
          </w:tblCellMar>
        </w:tblPrEx>
        <w:tc>
          <w:tcPr>
            <w:tcW w:w="1771" w:type="dxa"/>
          </w:tcPr>
          <w:p w:rsidR="00000000" w:rsidRDefault="00982F8A">
            <w:pPr>
              <w:jc w:val="both"/>
              <w:rPr>
                <w:rFonts w:ascii="Arial" w:hAnsi="Arial"/>
                <w:sz w:val="22"/>
              </w:rPr>
            </w:pPr>
            <w:r>
              <w:rPr>
                <w:rFonts w:ascii="Arial" w:hAnsi="Arial"/>
                <w:sz w:val="22"/>
              </w:rPr>
              <w:t>GRÁFICO 3.43</w:t>
            </w:r>
          </w:p>
        </w:tc>
        <w:tc>
          <w:tcPr>
            <w:tcW w:w="6096" w:type="dxa"/>
          </w:tcPr>
          <w:p w:rsidR="00000000" w:rsidRDefault="00982F8A">
            <w:pPr>
              <w:widowControl/>
              <w:jc w:val="both"/>
              <w:rPr>
                <w:rFonts w:ascii="Arial" w:hAnsi="Arial"/>
                <w:sz w:val="22"/>
              </w:rPr>
            </w:pPr>
            <w:r>
              <w:rPr>
                <w:rFonts w:ascii="Arial" w:hAnsi="Arial"/>
                <w:sz w:val="22"/>
              </w:rPr>
              <w:t>Ojiva y diagrama de cajas</w:t>
            </w:r>
          </w:p>
          <w:p w:rsidR="00000000" w:rsidRDefault="00982F8A">
            <w:pPr>
              <w:widowControl/>
              <w:jc w:val="both"/>
              <w:rPr>
                <w:rFonts w:ascii="Arial" w:hAnsi="Arial"/>
                <w:sz w:val="22"/>
              </w:rPr>
            </w:pPr>
            <w:r>
              <w:rPr>
                <w:rFonts w:ascii="Arial" w:hAnsi="Arial"/>
                <w:sz w:val="22"/>
              </w:rPr>
              <w:t>Variable: Nota de lenguaje</w:t>
            </w:r>
          </w:p>
        </w:tc>
        <w:tc>
          <w:tcPr>
            <w:tcW w:w="551" w:type="dxa"/>
          </w:tcPr>
          <w:p w:rsidR="00000000" w:rsidRDefault="00982F8A">
            <w:pPr>
              <w:jc w:val="right"/>
              <w:rPr>
                <w:rFonts w:ascii="Arial" w:hAnsi="Arial"/>
                <w:sz w:val="22"/>
              </w:rPr>
            </w:pPr>
            <w:r>
              <w:rPr>
                <w:rFonts w:ascii="Arial" w:hAnsi="Arial"/>
                <w:sz w:val="22"/>
              </w:rPr>
              <w:t>156</w:t>
            </w:r>
          </w:p>
        </w:tc>
      </w:tr>
    </w:tbl>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sz w:val="20"/>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b/>
          <w:sz w:val="30"/>
        </w:rPr>
      </w:pPr>
      <w:r>
        <w:br w:type="page"/>
      </w:r>
      <w:r>
        <w:rPr>
          <w:rFonts w:ascii="Arial" w:hAnsi="Arial"/>
          <w:b/>
          <w:sz w:val="30"/>
        </w:rPr>
        <w:lastRenderedPageBreak/>
        <w:t>INDICE DE ANEXOS</w:t>
      </w: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b/>
          <w:sz w:val="28"/>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b/>
          <w:sz w:val="28"/>
        </w:rPr>
      </w:pPr>
    </w:p>
    <w:tbl>
      <w:tblPr>
        <w:tblW w:w="0" w:type="auto"/>
        <w:tblLayout w:type="fixed"/>
        <w:tblCellMar>
          <w:left w:w="70" w:type="dxa"/>
          <w:right w:w="70" w:type="dxa"/>
        </w:tblCellMar>
        <w:tblLook w:val="0000"/>
      </w:tblPr>
      <w:tblGrid>
        <w:gridCol w:w="1488"/>
        <w:gridCol w:w="7087"/>
        <w:gridCol w:w="69"/>
      </w:tblGrid>
      <w:tr w:rsidR="00000000">
        <w:tblPrEx>
          <w:tblCellMar>
            <w:top w:w="0" w:type="dxa"/>
            <w:bottom w:w="0" w:type="dxa"/>
          </w:tblCellMar>
        </w:tblPrEx>
        <w:trPr>
          <w:gridAfter w:val="1"/>
          <w:wAfter w:w="69" w:type="dxa"/>
        </w:trPr>
        <w:tc>
          <w:tcPr>
            <w:tcW w:w="1488" w:type="dxa"/>
          </w:tcPr>
          <w:p w:rsidR="00000000" w:rsidRDefault="00982F8A">
            <w:pPr>
              <w:pStyle w:val="Sangradetextonormal"/>
              <w:ind w:left="0" w:firstLine="0"/>
              <w:jc w:val="both"/>
              <w:rPr>
                <w:lang w:val="es-EC"/>
              </w:rPr>
            </w:pPr>
            <w:r>
              <w:rPr>
                <w:lang w:val="es-EC"/>
              </w:rPr>
              <w:t>ANEXO 1:</w:t>
            </w:r>
          </w:p>
        </w:tc>
        <w:tc>
          <w:tcPr>
            <w:tcW w:w="7087" w:type="dxa"/>
          </w:tcPr>
          <w:p w:rsidR="00000000" w:rsidRDefault="00982F8A">
            <w:pPr>
              <w:pStyle w:val="Sangradetextonormal"/>
              <w:ind w:left="0" w:firstLine="0"/>
              <w:jc w:val="both"/>
              <w:rPr>
                <w:lang w:val="es-EC"/>
              </w:rPr>
            </w:pPr>
            <w:r>
              <w:rPr>
                <w:lang w:val="es-EC"/>
              </w:rPr>
              <w:t>Marco muestral</w:t>
            </w:r>
            <w:r>
              <w:rPr>
                <w:lang w:val="es-EC"/>
              </w:rPr>
              <w:t>.</w:t>
            </w:r>
          </w:p>
          <w:p w:rsidR="00000000" w:rsidRDefault="00982F8A">
            <w:pPr>
              <w:pStyle w:val="Sangradetextonormal"/>
              <w:ind w:left="0" w:firstLine="0"/>
              <w:jc w:val="both"/>
              <w:rPr>
                <w:lang w:val="es-EC"/>
              </w:rPr>
            </w:pPr>
          </w:p>
        </w:tc>
      </w:tr>
      <w:tr w:rsidR="00000000">
        <w:tblPrEx>
          <w:tblCellMar>
            <w:top w:w="0" w:type="dxa"/>
            <w:bottom w:w="0" w:type="dxa"/>
          </w:tblCellMar>
        </w:tblPrEx>
        <w:trPr>
          <w:gridAfter w:val="1"/>
          <w:wAfter w:w="69" w:type="dxa"/>
        </w:trPr>
        <w:tc>
          <w:tcPr>
            <w:tcW w:w="1488" w:type="dxa"/>
          </w:tcPr>
          <w:p w:rsidR="00000000" w:rsidRDefault="00982F8A">
            <w:pPr>
              <w:pStyle w:val="Ttulo1"/>
              <w:numPr>
                <w:ilvl w:val="0"/>
                <w:numId w:val="0"/>
              </w:numPr>
              <w:rPr>
                <w:b w:val="0"/>
                <w:sz w:val="24"/>
              </w:rPr>
            </w:pPr>
            <w:r>
              <w:rPr>
                <w:b w:val="0"/>
                <w:sz w:val="24"/>
              </w:rPr>
              <w:t>ANEXO 2:</w:t>
            </w:r>
          </w:p>
        </w:tc>
        <w:tc>
          <w:tcPr>
            <w:tcW w:w="7087" w:type="dxa"/>
          </w:tcPr>
          <w:p w:rsidR="00000000" w:rsidRDefault="00982F8A">
            <w:pPr>
              <w:pStyle w:val="Ttulo1"/>
              <w:numPr>
                <w:ilvl w:val="0"/>
                <w:numId w:val="0"/>
              </w:numPr>
              <w:rPr>
                <w:b w:val="0"/>
                <w:sz w:val="24"/>
              </w:rPr>
            </w:pPr>
            <w:r>
              <w:rPr>
                <w:b w:val="0"/>
                <w:sz w:val="24"/>
              </w:rPr>
              <w:t>Cuestionario de matemáticas para los estudiantes del último año de bachillerato.</w:t>
            </w:r>
          </w:p>
          <w:p w:rsidR="00000000" w:rsidRDefault="00982F8A"/>
        </w:tc>
      </w:tr>
      <w:tr w:rsidR="00000000">
        <w:tblPrEx>
          <w:tblCellMar>
            <w:top w:w="0" w:type="dxa"/>
            <w:bottom w:w="0" w:type="dxa"/>
          </w:tblCellMar>
        </w:tblPrEx>
        <w:trPr>
          <w:gridAfter w:val="1"/>
          <w:wAfter w:w="69" w:type="dxa"/>
        </w:trPr>
        <w:tc>
          <w:tcPr>
            <w:tcW w:w="1488" w:type="dxa"/>
          </w:tcPr>
          <w:p w:rsidR="00000000" w:rsidRDefault="00982F8A">
            <w:pPr>
              <w:pStyle w:val="Ttulo1"/>
              <w:numPr>
                <w:ilvl w:val="0"/>
                <w:numId w:val="0"/>
              </w:numPr>
              <w:rPr>
                <w:b w:val="0"/>
                <w:sz w:val="24"/>
              </w:rPr>
            </w:pPr>
            <w:r>
              <w:rPr>
                <w:b w:val="0"/>
                <w:sz w:val="24"/>
              </w:rPr>
              <w:t>ANEXO 3:</w:t>
            </w:r>
          </w:p>
        </w:tc>
        <w:tc>
          <w:tcPr>
            <w:tcW w:w="7087" w:type="dxa"/>
          </w:tcPr>
          <w:p w:rsidR="00000000" w:rsidRDefault="00982F8A">
            <w:pPr>
              <w:pStyle w:val="Ttulo1"/>
              <w:numPr>
                <w:ilvl w:val="0"/>
                <w:numId w:val="0"/>
              </w:numPr>
              <w:rPr>
                <w:b w:val="0"/>
                <w:sz w:val="24"/>
              </w:rPr>
            </w:pPr>
            <w:r>
              <w:rPr>
                <w:b w:val="0"/>
                <w:sz w:val="24"/>
              </w:rPr>
              <w:t>Cuestionario de lenguaje y comunicación para los estudiantes del último año de bachillerato.</w:t>
            </w:r>
          </w:p>
          <w:p w:rsidR="00000000" w:rsidRDefault="00982F8A"/>
        </w:tc>
      </w:tr>
      <w:tr w:rsidR="00000000">
        <w:tblPrEx>
          <w:tblCellMar>
            <w:top w:w="0" w:type="dxa"/>
            <w:bottom w:w="0" w:type="dxa"/>
          </w:tblCellMar>
        </w:tblPrEx>
        <w:tc>
          <w:tcPr>
            <w:tcW w:w="1488" w:type="dxa"/>
          </w:tcPr>
          <w:p w:rsidR="00000000" w:rsidRDefault="00982F8A">
            <w:pPr>
              <w:pStyle w:val="Ttulo3"/>
              <w:numPr>
                <w:ilvl w:val="0"/>
                <w:numId w:val="0"/>
              </w:numPr>
              <w:spacing w:before="0" w:after="0"/>
              <w:jc w:val="both"/>
            </w:pPr>
            <w:r>
              <w:t>ANEXO 4:</w:t>
            </w:r>
          </w:p>
        </w:tc>
        <w:tc>
          <w:tcPr>
            <w:tcW w:w="7156" w:type="dxa"/>
            <w:gridSpan w:val="2"/>
          </w:tcPr>
          <w:p w:rsidR="00000000" w:rsidRDefault="00982F8A">
            <w:pPr>
              <w:pStyle w:val="Ttulo3"/>
              <w:numPr>
                <w:ilvl w:val="0"/>
                <w:numId w:val="0"/>
              </w:numPr>
              <w:spacing w:before="0" w:after="0"/>
              <w:jc w:val="both"/>
            </w:pPr>
            <w:r>
              <w:t>Puntaje y tiempo estimado para las preguntas de</w:t>
            </w:r>
            <w:r>
              <w:t>l cuestionario de matemáticas.</w:t>
            </w:r>
          </w:p>
          <w:p w:rsidR="00000000" w:rsidRDefault="00982F8A"/>
        </w:tc>
      </w:tr>
      <w:tr w:rsidR="00000000">
        <w:tblPrEx>
          <w:tblCellMar>
            <w:top w:w="0" w:type="dxa"/>
            <w:bottom w:w="0" w:type="dxa"/>
          </w:tblCellMar>
        </w:tblPrEx>
        <w:tc>
          <w:tcPr>
            <w:tcW w:w="1488" w:type="dxa"/>
          </w:tcPr>
          <w:p w:rsidR="00000000" w:rsidRDefault="00982F8A">
            <w:pPr>
              <w:jc w:val="both"/>
              <w:rPr>
                <w:rFonts w:ascii="Arial" w:hAnsi="Arial"/>
              </w:rPr>
            </w:pPr>
            <w:r>
              <w:rPr>
                <w:rFonts w:ascii="Arial" w:hAnsi="Arial"/>
              </w:rPr>
              <w:t>ANEXO 5:</w:t>
            </w:r>
          </w:p>
        </w:tc>
        <w:tc>
          <w:tcPr>
            <w:tcW w:w="7156" w:type="dxa"/>
            <w:gridSpan w:val="2"/>
          </w:tcPr>
          <w:p w:rsidR="00000000" w:rsidRDefault="00982F8A">
            <w:pPr>
              <w:jc w:val="both"/>
              <w:rPr>
                <w:rFonts w:ascii="Arial" w:hAnsi="Arial"/>
              </w:rPr>
            </w:pPr>
            <w:r>
              <w:rPr>
                <w:rFonts w:ascii="Arial" w:hAnsi="Arial"/>
              </w:rPr>
              <w:t>Detalle del esquema de calificación utilizado en las preguntas del cuestionario de matemáticas.</w:t>
            </w:r>
          </w:p>
          <w:p w:rsidR="00000000" w:rsidRDefault="00982F8A">
            <w:pPr>
              <w:jc w:val="both"/>
              <w:rPr>
                <w:rFonts w:ascii="Arial" w:hAnsi="Arial"/>
              </w:rPr>
            </w:pPr>
          </w:p>
        </w:tc>
      </w:tr>
      <w:tr w:rsidR="00000000">
        <w:tblPrEx>
          <w:tblCellMar>
            <w:top w:w="0" w:type="dxa"/>
            <w:bottom w:w="0" w:type="dxa"/>
          </w:tblCellMar>
        </w:tblPrEx>
        <w:tc>
          <w:tcPr>
            <w:tcW w:w="1488" w:type="dxa"/>
          </w:tcPr>
          <w:p w:rsidR="00000000" w:rsidRDefault="00982F8A">
            <w:pPr>
              <w:pStyle w:val="Ttulo3"/>
              <w:numPr>
                <w:ilvl w:val="0"/>
                <w:numId w:val="0"/>
              </w:numPr>
              <w:spacing w:before="0" w:after="0"/>
              <w:jc w:val="both"/>
            </w:pPr>
            <w:r>
              <w:t>ANEXO 6:</w:t>
            </w:r>
          </w:p>
        </w:tc>
        <w:tc>
          <w:tcPr>
            <w:tcW w:w="7156" w:type="dxa"/>
            <w:gridSpan w:val="2"/>
          </w:tcPr>
          <w:p w:rsidR="00000000" w:rsidRDefault="00982F8A">
            <w:pPr>
              <w:pStyle w:val="Ttulo3"/>
              <w:numPr>
                <w:ilvl w:val="0"/>
                <w:numId w:val="0"/>
              </w:numPr>
              <w:spacing w:before="0" w:after="0"/>
              <w:jc w:val="both"/>
            </w:pPr>
            <w:r>
              <w:t>Puntaje y tiempo estimado para las preguntas del cuestionario de lenguaje.</w:t>
            </w:r>
          </w:p>
          <w:p w:rsidR="00000000" w:rsidRDefault="00982F8A"/>
        </w:tc>
      </w:tr>
      <w:tr w:rsidR="00000000">
        <w:tblPrEx>
          <w:tblCellMar>
            <w:top w:w="0" w:type="dxa"/>
            <w:bottom w:w="0" w:type="dxa"/>
          </w:tblCellMar>
        </w:tblPrEx>
        <w:tc>
          <w:tcPr>
            <w:tcW w:w="1488" w:type="dxa"/>
          </w:tcPr>
          <w:p w:rsidR="00000000" w:rsidRDefault="00982F8A">
            <w:pPr>
              <w:jc w:val="both"/>
              <w:rPr>
                <w:rFonts w:ascii="Arial" w:hAnsi="Arial"/>
              </w:rPr>
            </w:pPr>
            <w:r>
              <w:rPr>
                <w:rFonts w:ascii="Arial" w:hAnsi="Arial"/>
              </w:rPr>
              <w:t>ANEXO 7:</w:t>
            </w:r>
          </w:p>
        </w:tc>
        <w:tc>
          <w:tcPr>
            <w:tcW w:w="7156" w:type="dxa"/>
            <w:gridSpan w:val="2"/>
          </w:tcPr>
          <w:p w:rsidR="00000000" w:rsidRDefault="00982F8A">
            <w:pPr>
              <w:jc w:val="both"/>
              <w:rPr>
                <w:rFonts w:ascii="Arial" w:hAnsi="Arial"/>
              </w:rPr>
            </w:pPr>
            <w:r>
              <w:rPr>
                <w:rFonts w:ascii="Arial" w:hAnsi="Arial"/>
              </w:rPr>
              <w:t>Detalle del esquema d</w:t>
            </w:r>
            <w:r>
              <w:rPr>
                <w:rFonts w:ascii="Arial" w:hAnsi="Arial"/>
              </w:rPr>
              <w:t>e calificación utilizado en las preguntas del cuestionario de lenguaje.</w:t>
            </w:r>
          </w:p>
          <w:p w:rsidR="00000000" w:rsidRDefault="00982F8A">
            <w:pPr>
              <w:pStyle w:val="TDC2"/>
            </w:pPr>
          </w:p>
        </w:tc>
      </w:tr>
      <w:tr w:rsidR="00000000">
        <w:tblPrEx>
          <w:tblCellMar>
            <w:top w:w="0" w:type="dxa"/>
            <w:bottom w:w="0" w:type="dxa"/>
          </w:tblCellMar>
        </w:tblPrEx>
        <w:trPr>
          <w:trHeight w:val="747"/>
        </w:trPr>
        <w:tc>
          <w:tcPr>
            <w:tcW w:w="1488" w:type="dxa"/>
          </w:tcPr>
          <w:p w:rsidR="00000000" w:rsidRDefault="00982F8A">
            <w:pPr>
              <w:jc w:val="both"/>
              <w:rPr>
                <w:rFonts w:ascii="Arial" w:hAnsi="Arial"/>
              </w:rPr>
            </w:pPr>
            <w:r>
              <w:rPr>
                <w:rFonts w:ascii="Arial" w:hAnsi="Arial"/>
              </w:rPr>
              <w:t>ANEXO 8:</w:t>
            </w:r>
          </w:p>
        </w:tc>
        <w:tc>
          <w:tcPr>
            <w:tcW w:w="7156" w:type="dxa"/>
            <w:gridSpan w:val="2"/>
          </w:tcPr>
          <w:p w:rsidR="00000000" w:rsidRDefault="00982F8A">
            <w:pPr>
              <w:jc w:val="both"/>
              <w:rPr>
                <w:rFonts w:ascii="Arial" w:hAnsi="Arial"/>
              </w:rPr>
            </w:pPr>
            <w:r>
              <w:rPr>
                <w:rFonts w:ascii="Arial" w:hAnsi="Arial"/>
              </w:rPr>
              <w:t>Planes de estudio en el área de matemáticas contenido por años.</w:t>
            </w:r>
          </w:p>
          <w:p w:rsidR="00000000" w:rsidRDefault="00982F8A">
            <w:pPr>
              <w:jc w:val="both"/>
              <w:rPr>
                <w:rFonts w:ascii="Arial" w:hAnsi="Arial"/>
              </w:rPr>
            </w:pPr>
          </w:p>
        </w:tc>
      </w:tr>
      <w:tr w:rsidR="00000000">
        <w:tblPrEx>
          <w:tblCellMar>
            <w:top w:w="0" w:type="dxa"/>
            <w:bottom w:w="0" w:type="dxa"/>
          </w:tblCellMar>
        </w:tblPrEx>
        <w:trPr>
          <w:trHeight w:val="713"/>
        </w:trPr>
        <w:tc>
          <w:tcPr>
            <w:tcW w:w="1488" w:type="dxa"/>
          </w:tcPr>
          <w:p w:rsidR="00000000" w:rsidRDefault="00982F8A">
            <w:pPr>
              <w:jc w:val="both"/>
              <w:rPr>
                <w:rFonts w:ascii="Arial" w:hAnsi="Arial"/>
              </w:rPr>
            </w:pPr>
            <w:r>
              <w:rPr>
                <w:rFonts w:ascii="Arial" w:hAnsi="Arial"/>
              </w:rPr>
              <w:t>ANEXO 9:</w:t>
            </w:r>
          </w:p>
        </w:tc>
        <w:tc>
          <w:tcPr>
            <w:tcW w:w="7156" w:type="dxa"/>
            <w:gridSpan w:val="2"/>
          </w:tcPr>
          <w:p w:rsidR="00000000" w:rsidRDefault="00982F8A">
            <w:pPr>
              <w:jc w:val="both"/>
              <w:rPr>
                <w:rFonts w:ascii="Arial" w:hAnsi="Arial"/>
              </w:rPr>
            </w:pPr>
            <w:r>
              <w:rPr>
                <w:rFonts w:ascii="Arial" w:hAnsi="Arial"/>
              </w:rPr>
              <w:t>Planes de estudio en el área de lenguaje contenido por años.</w:t>
            </w:r>
          </w:p>
          <w:p w:rsidR="00000000" w:rsidRDefault="00982F8A">
            <w:pPr>
              <w:jc w:val="both"/>
              <w:rPr>
                <w:rFonts w:ascii="Arial" w:hAnsi="Arial"/>
              </w:rPr>
            </w:pPr>
          </w:p>
        </w:tc>
      </w:tr>
      <w:tr w:rsidR="00000000">
        <w:tblPrEx>
          <w:tblCellMar>
            <w:top w:w="0" w:type="dxa"/>
            <w:bottom w:w="0" w:type="dxa"/>
          </w:tblCellMar>
        </w:tblPrEx>
        <w:tc>
          <w:tcPr>
            <w:tcW w:w="1488" w:type="dxa"/>
          </w:tcPr>
          <w:p w:rsidR="00000000" w:rsidRDefault="00982F8A">
            <w:pPr>
              <w:jc w:val="both"/>
              <w:rPr>
                <w:rFonts w:ascii="Arial" w:hAnsi="Arial"/>
              </w:rPr>
            </w:pPr>
            <w:r>
              <w:rPr>
                <w:rFonts w:ascii="Arial" w:hAnsi="Arial"/>
              </w:rPr>
              <w:t>ANEXO 10:</w:t>
            </w:r>
          </w:p>
          <w:p w:rsidR="00000000" w:rsidRDefault="00982F8A">
            <w:pPr>
              <w:jc w:val="both"/>
              <w:rPr>
                <w:rFonts w:ascii="Arial" w:hAnsi="Arial"/>
              </w:rPr>
            </w:pPr>
          </w:p>
          <w:p w:rsidR="00000000" w:rsidRDefault="00982F8A">
            <w:pPr>
              <w:jc w:val="both"/>
              <w:rPr>
                <w:rFonts w:ascii="Arial" w:hAnsi="Arial"/>
              </w:rPr>
            </w:pPr>
          </w:p>
          <w:p w:rsidR="00000000" w:rsidRDefault="00982F8A">
            <w:pPr>
              <w:jc w:val="both"/>
              <w:rPr>
                <w:rFonts w:ascii="Arial" w:hAnsi="Arial"/>
              </w:rPr>
            </w:pPr>
            <w:r>
              <w:rPr>
                <w:rFonts w:ascii="Arial" w:hAnsi="Arial"/>
              </w:rPr>
              <w:t>ANEXO 11:</w:t>
            </w:r>
          </w:p>
        </w:tc>
        <w:tc>
          <w:tcPr>
            <w:tcW w:w="7156" w:type="dxa"/>
            <w:gridSpan w:val="2"/>
          </w:tcPr>
          <w:p w:rsidR="00000000" w:rsidRDefault="00982F8A">
            <w:pPr>
              <w:jc w:val="both"/>
              <w:rPr>
                <w:rFonts w:ascii="Arial" w:hAnsi="Arial"/>
              </w:rPr>
            </w:pPr>
            <w:r>
              <w:rPr>
                <w:rFonts w:ascii="Arial" w:hAnsi="Arial"/>
              </w:rPr>
              <w:t>Planes de est</w:t>
            </w:r>
            <w:r>
              <w:rPr>
                <w:rFonts w:ascii="Arial" w:hAnsi="Arial"/>
              </w:rPr>
              <w:t>udio en el área de matemáticas contenido por sistemas.</w:t>
            </w:r>
          </w:p>
          <w:p w:rsidR="00000000" w:rsidRDefault="00982F8A">
            <w:pPr>
              <w:jc w:val="both"/>
              <w:rPr>
                <w:rFonts w:ascii="Arial" w:hAnsi="Arial"/>
              </w:rPr>
            </w:pPr>
          </w:p>
          <w:p w:rsidR="00000000" w:rsidRDefault="00982F8A">
            <w:pPr>
              <w:jc w:val="both"/>
              <w:rPr>
                <w:rFonts w:ascii="Arial" w:hAnsi="Arial"/>
              </w:rPr>
            </w:pPr>
            <w:r>
              <w:rPr>
                <w:rFonts w:ascii="Arial" w:hAnsi="Arial"/>
              </w:rPr>
              <w:t>Matriz de correlación</w:t>
            </w:r>
          </w:p>
        </w:tc>
      </w:tr>
    </w:tbl>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Arial" w:hAnsi="Arial"/>
          <w:b/>
          <w:sz w:val="28"/>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rPr>
      </w:pPr>
    </w:p>
    <w:p w:rsidR="00000000" w:rsidRDefault="00982F8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rPr>
      </w:pPr>
    </w:p>
    <w:p w:rsidR="00000000" w:rsidRDefault="00982F8A">
      <w:pPr>
        <w:pStyle w:val="Ttulo1"/>
        <w:numPr>
          <w:ilvl w:val="0"/>
          <w:numId w:val="0"/>
        </w:numPr>
        <w:jc w:val="center"/>
        <w:rPr>
          <w:sz w:val="24"/>
        </w:rPr>
      </w:pPr>
    </w:p>
    <w:p w:rsidR="00000000" w:rsidRDefault="00982F8A">
      <w:pPr>
        <w:pStyle w:val="Ttulo1"/>
        <w:numPr>
          <w:ilvl w:val="0"/>
          <w:numId w:val="0"/>
        </w:numPr>
        <w:jc w:val="center"/>
        <w:rPr>
          <w:sz w:val="24"/>
        </w:rPr>
      </w:pPr>
    </w:p>
    <w:p w:rsidR="00000000" w:rsidRDefault="00982F8A">
      <w:pPr>
        <w:pStyle w:val="Ttulo1"/>
        <w:numPr>
          <w:ilvl w:val="0"/>
          <w:numId w:val="0"/>
        </w:numPr>
        <w:jc w:val="center"/>
        <w:rPr>
          <w:sz w:val="24"/>
        </w:rPr>
      </w:pPr>
    </w:p>
    <w:p w:rsidR="00000000" w:rsidRDefault="00982F8A">
      <w:pPr>
        <w:pStyle w:val="Ttulo1"/>
        <w:numPr>
          <w:ilvl w:val="0"/>
          <w:numId w:val="0"/>
        </w:numPr>
        <w:jc w:val="center"/>
        <w:rPr>
          <w:sz w:val="24"/>
        </w:rPr>
      </w:pPr>
    </w:p>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 w:rsidR="00000000" w:rsidRDefault="00982F8A">
      <w:pPr>
        <w:pStyle w:val="Ttulo1"/>
        <w:numPr>
          <w:ilvl w:val="0"/>
          <w:numId w:val="0"/>
        </w:numPr>
        <w:jc w:val="center"/>
        <w:rPr>
          <w:sz w:val="48"/>
        </w:rPr>
      </w:pPr>
      <w:r>
        <w:rPr>
          <w:sz w:val="48"/>
        </w:rPr>
        <w:t>Introducción</w:t>
      </w:r>
    </w:p>
    <w:p w:rsidR="00000000" w:rsidRDefault="00982F8A">
      <w:pPr>
        <w:jc w:val="both"/>
        <w:rPr>
          <w:rFonts w:ascii="Arial" w:hAnsi="Arial"/>
        </w:rPr>
      </w:pPr>
    </w:p>
    <w:p w:rsidR="00000000" w:rsidRDefault="00982F8A">
      <w:pPr>
        <w:jc w:val="both"/>
        <w:rPr>
          <w:rFonts w:ascii="Arial" w:hAnsi="Arial"/>
        </w:rPr>
      </w:pPr>
    </w:p>
    <w:p w:rsidR="00000000" w:rsidRDefault="00982F8A">
      <w:pPr>
        <w:jc w:val="both"/>
        <w:rPr>
          <w:rFonts w:ascii="Arial" w:hAnsi="Arial"/>
        </w:rPr>
      </w:pPr>
    </w:p>
    <w:p w:rsidR="00000000" w:rsidRDefault="00982F8A">
      <w:pPr>
        <w:jc w:val="both"/>
        <w:rPr>
          <w:rFonts w:ascii="Arial" w:hAnsi="Arial"/>
        </w:rPr>
      </w:pPr>
    </w:p>
    <w:p w:rsidR="00000000" w:rsidRDefault="00982F8A">
      <w:pPr>
        <w:spacing w:line="480" w:lineRule="auto"/>
        <w:jc w:val="both"/>
        <w:rPr>
          <w:rFonts w:ascii="Arial" w:hAnsi="Arial"/>
        </w:rPr>
      </w:pPr>
      <w:r>
        <w:rPr>
          <w:rFonts w:ascii="Arial" w:hAnsi="Arial"/>
        </w:rPr>
        <w:t>El presente trabajo está titulado “Determinación del nivel de conocimientos en lenguaje y matemáticas de los estudiantes del último año de bachi</w:t>
      </w:r>
      <w:r>
        <w:rPr>
          <w:rFonts w:ascii="Arial" w:hAnsi="Arial"/>
        </w:rPr>
        <w:t>llerato de colegios fiscales urbanos del cantón Guayaquil: un análisis estadístico", el mismo presenta resultados que pretendo sirvan de apoyo o guía a las autoridades encargadas de la educación en el Ecuador, de esta forma poder concientizar a profesores,</w:t>
      </w:r>
      <w:r>
        <w:rPr>
          <w:rFonts w:ascii="Arial" w:hAnsi="Arial"/>
        </w:rPr>
        <w:t xml:space="preserve"> padres y alumnos de la realidad del estado de la educación ecuatoriana.</w:t>
      </w:r>
    </w:p>
    <w:p w:rsidR="00000000" w:rsidRDefault="00982F8A">
      <w:pPr>
        <w:pStyle w:val="Textoindepe"/>
        <w:rPr>
          <w:lang w:val="es-EC"/>
        </w:rPr>
      </w:pPr>
    </w:p>
    <w:p w:rsidR="00000000" w:rsidRDefault="00982F8A">
      <w:pPr>
        <w:jc w:val="both"/>
        <w:rPr>
          <w:rFonts w:ascii="Arial" w:hAnsi="Arial"/>
        </w:rPr>
      </w:pPr>
    </w:p>
    <w:p w:rsidR="00000000" w:rsidRDefault="00982F8A">
      <w:pPr>
        <w:jc w:val="both"/>
        <w:rPr>
          <w:rFonts w:ascii="Arial" w:hAnsi="Arial"/>
        </w:rPr>
      </w:pPr>
    </w:p>
    <w:p w:rsidR="00000000" w:rsidRDefault="00982F8A">
      <w:pPr>
        <w:pStyle w:val="Textoindependiente"/>
        <w:rPr>
          <w:lang w:val="es-EC"/>
        </w:rPr>
      </w:pPr>
      <w:r>
        <w:rPr>
          <w:lang w:val="es-EC"/>
        </w:rPr>
        <w:t xml:space="preserve">Los datos con los cuales se obtendrá los resultados serán captados a través del diseño de un cuestionario de la asignatura de lenguaje y matemáticas, el mismo que será  aplicado a </w:t>
      </w:r>
      <w:r>
        <w:rPr>
          <w:lang w:val="es-EC"/>
        </w:rPr>
        <w:t>los estudiantes del último año de bachillerato de colegios de sostenimiento fiscal de la zona urbana del cantón Guayaquil, en el que se evaluará los conocimientos que dichos estudiantes han recibido hasta quinto año de colegio. El objetivo fundamental de e</w:t>
      </w:r>
      <w:r>
        <w:rPr>
          <w:lang w:val="es-EC"/>
        </w:rPr>
        <w:t>ste trabajo es de que sirva de apoyo para contribuir al mejoramiento de la calidad de la educación.</w:t>
      </w:r>
    </w:p>
    <w:p w:rsidR="00982F8A" w:rsidRDefault="00982F8A">
      <w:pPr>
        <w:spacing w:line="480" w:lineRule="auto"/>
        <w:jc w:val="both"/>
      </w:pPr>
      <w:r>
        <w:rPr>
          <w:rFonts w:ascii="Arial" w:hAnsi="Arial"/>
        </w:rPr>
        <w:t xml:space="preserve">Se presenta también la trayectoria que ha tenido la educación a lo largo de la </w:t>
      </w:r>
      <w:r>
        <w:rPr>
          <w:rFonts w:ascii="Arial" w:hAnsi="Arial"/>
        </w:rPr>
        <w:lastRenderedPageBreak/>
        <w:t>historia del Ecuador, desde sus inicios en la conquista hasta su vida republi</w:t>
      </w:r>
      <w:r>
        <w:rPr>
          <w:rFonts w:ascii="Arial" w:hAnsi="Arial"/>
        </w:rPr>
        <w:t>cana, en la encontramos brillantes sucesos, encabezados por hombres de ideas geniales cuya visión fue legar a las futuras generaciones una patria grande y libre de opresiones, como don Eugenio Espejo, Vicente Rocafuerte, García Moreno y el inspirador máxim</w:t>
      </w:r>
      <w:r>
        <w:rPr>
          <w:rFonts w:ascii="Arial" w:hAnsi="Arial"/>
        </w:rPr>
        <w:t>o del liberalismo; Eloy Alfaro, se enfoca además la importancia del papel de la educación en la formación de los recursos humanos como fuente de desarrollo de un país.</w:t>
      </w:r>
      <w:r>
        <w:t xml:space="preserve"> </w:t>
      </w:r>
    </w:p>
    <w:sectPr w:rsidR="00982F8A">
      <w:headerReference w:type="default" r:id="rId12"/>
      <w:endnotePr>
        <w:numFmt w:val="decimal"/>
      </w:endnotePr>
      <w:pgSz w:w="11907" w:h="16840" w:code="9"/>
      <w:pgMar w:top="2268" w:right="1361" w:bottom="2268" w:left="2268" w:header="12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F8A" w:rsidRDefault="00982F8A">
      <w:r>
        <w:separator/>
      </w:r>
    </w:p>
  </w:endnote>
  <w:endnote w:type="continuationSeparator" w:id="1">
    <w:p w:rsidR="00982F8A" w:rsidRDefault="00982F8A">
      <w:r>
        <w:continuationSeparator/>
      </w:r>
    </w:p>
  </w:endnote>
</w:endnotes>
</file>

<file path=word/fontTable.xml><?xml version="1.0" encoding="utf-8"?>
<w:fonts xmlns:r="http://schemas.openxmlformats.org/officeDocument/2006/relationships" xmlns:w="http://schemas.openxmlformats.org/wordprocessingml/2006/main">
  <w:font w:name="Arial Negrit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Verdana Negrita">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F8A" w:rsidRDefault="00982F8A">
      <w:r>
        <w:separator/>
      </w:r>
    </w:p>
  </w:footnote>
  <w:footnote w:type="continuationSeparator" w:id="1">
    <w:p w:rsidR="00982F8A" w:rsidRDefault="00982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82F8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160"/>
    <w:multiLevelType w:val="singleLevel"/>
    <w:tmpl w:val="8AD2FF74"/>
    <w:lvl w:ilvl="0">
      <w:start w:val="1"/>
      <w:numFmt w:val="upperRoman"/>
      <w:lvlText w:val="%1."/>
      <w:lvlJc w:val="left"/>
      <w:pPr>
        <w:tabs>
          <w:tab w:val="num" w:pos="1080"/>
        </w:tabs>
        <w:ind w:left="1080" w:hanging="1080"/>
      </w:pPr>
      <w:rPr>
        <w:rFonts w:ascii="Arial Negrita" w:hAnsi="Arial Negrita" w:hint="default"/>
        <w:b/>
        <w:i w:val="0"/>
        <w:sz w:val="24"/>
      </w:rPr>
    </w:lvl>
  </w:abstractNum>
  <w:abstractNum w:abstractNumId="1">
    <w:nsid w:val="06883F89"/>
    <w:multiLevelType w:val="singleLevel"/>
    <w:tmpl w:val="1AFCA648"/>
    <w:lvl w:ilvl="0">
      <w:start w:val="1"/>
      <w:numFmt w:val="upperRoman"/>
      <w:lvlText w:val="%1."/>
      <w:lvlJc w:val="left"/>
      <w:pPr>
        <w:tabs>
          <w:tab w:val="num" w:pos="567"/>
        </w:tabs>
        <w:ind w:left="567" w:hanging="567"/>
      </w:pPr>
      <w:rPr>
        <w:rFonts w:ascii="Arial Negrita" w:hAnsi="Arial Negrita" w:hint="default"/>
        <w:b/>
        <w:i w:val="0"/>
        <w:sz w:val="24"/>
      </w:rPr>
    </w:lvl>
  </w:abstractNum>
  <w:abstractNum w:abstractNumId="2">
    <w:nsid w:val="09E24F2A"/>
    <w:multiLevelType w:val="singleLevel"/>
    <w:tmpl w:val="762E6144"/>
    <w:lvl w:ilvl="0">
      <w:start w:val="1"/>
      <w:numFmt w:val="upperRoman"/>
      <w:lvlText w:val="%1."/>
      <w:lvlJc w:val="left"/>
      <w:pPr>
        <w:tabs>
          <w:tab w:val="num" w:pos="567"/>
        </w:tabs>
        <w:ind w:left="567" w:hanging="567"/>
      </w:pPr>
      <w:rPr>
        <w:rFonts w:ascii="Arial Negrita" w:hAnsi="Verdana" w:hint="default"/>
        <w:b/>
        <w:i w:val="0"/>
        <w:sz w:val="24"/>
      </w:rPr>
    </w:lvl>
  </w:abstractNum>
  <w:abstractNum w:abstractNumId="3">
    <w:nsid w:val="0ECC6C6A"/>
    <w:multiLevelType w:val="multilevel"/>
    <w:tmpl w:val="8B666C8E"/>
    <w:lvl w:ilvl="0">
      <w:start w:val="1"/>
      <w:numFmt w:val="decimal"/>
      <w:lvlText w:val="%1"/>
      <w:lvlJc w:val="left"/>
      <w:pPr>
        <w:tabs>
          <w:tab w:val="num" w:pos="1418"/>
        </w:tabs>
        <w:ind w:left="1418" w:hanging="709"/>
      </w:pPr>
    </w:lvl>
    <w:lvl w:ilvl="1">
      <w:start w:val="1"/>
      <w:numFmt w:val="decimal"/>
      <w:lvlText w:val="1.%2"/>
      <w:lvlJc w:val="left"/>
      <w:pPr>
        <w:tabs>
          <w:tab w:val="num" w:pos="1418"/>
        </w:tabs>
        <w:ind w:left="1418" w:hanging="709"/>
      </w:pPr>
      <w:rPr>
        <w:rFonts w:ascii="Arial" w:hAnsi="Arial" w:hint="default"/>
        <w:b/>
        <w:i w:val="0"/>
        <w:sz w:val="24"/>
      </w:rPr>
    </w:lvl>
    <w:lvl w:ilvl="2">
      <w:start w:val="1"/>
      <w:numFmt w:val="decimal"/>
      <w:lvlText w:val="1.7.%3"/>
      <w:lvlJc w:val="left"/>
      <w:pPr>
        <w:tabs>
          <w:tab w:val="num" w:pos="1418"/>
        </w:tabs>
        <w:ind w:left="1418" w:hanging="709"/>
      </w:pPr>
    </w:lvl>
    <w:lvl w:ilvl="3">
      <w:start w:val="1"/>
      <w:numFmt w:val="decimal"/>
      <w:lvlText w:val="%1.%2.%3.%4"/>
      <w:lvlJc w:val="left"/>
      <w:pPr>
        <w:tabs>
          <w:tab w:val="num" w:pos="1418"/>
        </w:tabs>
        <w:ind w:left="1418" w:hanging="70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13439A0"/>
    <w:multiLevelType w:val="singleLevel"/>
    <w:tmpl w:val="0C0A000F"/>
    <w:lvl w:ilvl="0">
      <w:start w:val="1"/>
      <w:numFmt w:val="decimal"/>
      <w:lvlText w:val="%1."/>
      <w:lvlJc w:val="left"/>
      <w:pPr>
        <w:tabs>
          <w:tab w:val="num" w:pos="360"/>
        </w:tabs>
        <w:ind w:left="360" w:hanging="360"/>
      </w:pPr>
    </w:lvl>
  </w:abstractNum>
  <w:abstractNum w:abstractNumId="5">
    <w:nsid w:val="16FD11B4"/>
    <w:multiLevelType w:val="singleLevel"/>
    <w:tmpl w:val="0C0A000F"/>
    <w:lvl w:ilvl="0">
      <w:start w:val="1"/>
      <w:numFmt w:val="decimal"/>
      <w:lvlText w:val="%1."/>
      <w:lvlJc w:val="left"/>
      <w:pPr>
        <w:tabs>
          <w:tab w:val="num" w:pos="360"/>
        </w:tabs>
        <w:ind w:left="360" w:hanging="360"/>
      </w:pPr>
    </w:lvl>
  </w:abstractNum>
  <w:abstractNum w:abstractNumId="6">
    <w:nsid w:val="183D066E"/>
    <w:multiLevelType w:val="singleLevel"/>
    <w:tmpl w:val="10063BCC"/>
    <w:lvl w:ilvl="0">
      <w:start w:val="1"/>
      <w:numFmt w:val="upperRoman"/>
      <w:pStyle w:val="TDC1"/>
      <w:lvlText w:val="%1."/>
      <w:lvlJc w:val="left"/>
      <w:pPr>
        <w:tabs>
          <w:tab w:val="num" w:pos="567"/>
        </w:tabs>
        <w:ind w:left="567" w:hanging="567"/>
      </w:pPr>
      <w:rPr>
        <w:rFonts w:ascii="Arial Negrita" w:hAnsi="Verdana" w:hint="default"/>
        <w:b/>
        <w:i w:val="0"/>
        <w:sz w:val="24"/>
      </w:rPr>
    </w:lvl>
  </w:abstractNum>
  <w:abstractNum w:abstractNumId="7">
    <w:nsid w:val="18EA7A6A"/>
    <w:multiLevelType w:val="singleLevel"/>
    <w:tmpl w:val="8DC66E20"/>
    <w:lvl w:ilvl="0">
      <w:start w:val="1"/>
      <w:numFmt w:val="upperRoman"/>
      <w:lvlText w:val="%1."/>
      <w:lvlJc w:val="left"/>
      <w:pPr>
        <w:tabs>
          <w:tab w:val="num" w:pos="567"/>
        </w:tabs>
        <w:ind w:left="567" w:hanging="567"/>
      </w:pPr>
      <w:rPr>
        <w:rFonts w:ascii="Arial Negrita" w:hAnsi="Verdana" w:hint="default"/>
        <w:b/>
        <w:i w:val="0"/>
        <w:sz w:val="24"/>
      </w:rPr>
    </w:lvl>
  </w:abstractNum>
  <w:abstractNum w:abstractNumId="8">
    <w:nsid w:val="1D795941"/>
    <w:multiLevelType w:val="multilevel"/>
    <w:tmpl w:val="834A54B8"/>
    <w:lvl w:ilvl="0">
      <w:start w:val="1"/>
      <w:numFmt w:val="decimal"/>
      <w:lvlText w:val="%1."/>
      <w:lvlJc w:val="left"/>
      <w:pPr>
        <w:tabs>
          <w:tab w:val="num" w:pos="567"/>
        </w:tabs>
        <w:ind w:left="567" w:hanging="567"/>
      </w:pPr>
      <w:rPr>
        <w:rFonts w:ascii="Arial Negrita" w:hAnsi="Arial Negrita" w:hint="default"/>
        <w:b/>
        <w:i w:val="0"/>
        <w:sz w:val="24"/>
      </w:rPr>
    </w:lvl>
    <w:lvl w:ilvl="1">
      <w:start w:val="1"/>
      <w:numFmt w:val="decimal"/>
      <w:lvlText w:val="1.%2."/>
      <w:lvlJc w:val="left"/>
      <w:pPr>
        <w:tabs>
          <w:tab w:val="num" w:pos="1418"/>
        </w:tabs>
        <w:ind w:left="1418" w:hanging="709"/>
      </w:pPr>
      <w:rPr>
        <w:rFonts w:ascii="Arial Negrita" w:hAnsi="Arial Negrita" w:hint="default"/>
        <w:b/>
        <w:i w:val="0"/>
        <w:sz w:val="24"/>
      </w:rPr>
    </w:lvl>
    <w:lvl w:ilvl="2">
      <w:start w:val="1"/>
      <w:numFmt w:val="none"/>
      <w:lvlText w:val="2.3.1."/>
      <w:lvlJc w:val="left"/>
      <w:pPr>
        <w:tabs>
          <w:tab w:val="num" w:pos="1418"/>
        </w:tabs>
        <w:ind w:left="1418" w:hanging="698"/>
      </w:pPr>
      <w:rPr>
        <w:rFonts w:ascii="Verdana Negrita" w:hAnsi="Verdana" w:hint="default"/>
        <w:b/>
        <w:i w:val="0"/>
        <w:sz w:val="20"/>
      </w:rPr>
    </w:lvl>
    <w:lvl w:ilvl="3">
      <w:start w:val="1"/>
      <w:numFmt w:val="decimal"/>
      <w:lvlText w:val="2.3.4.%4."/>
      <w:lvlJc w:val="left"/>
      <w:pPr>
        <w:tabs>
          <w:tab w:val="num" w:pos="1800"/>
        </w:tabs>
        <w:ind w:left="1728" w:hanging="648"/>
      </w:pPr>
    </w:lvl>
    <w:lvl w:ilvl="4">
      <w:start w:val="1"/>
      <w:numFmt w:val="none"/>
      <w:lvlText w:val="1.7.2"/>
      <w:lvlJc w:val="left"/>
      <w:pPr>
        <w:tabs>
          <w:tab w:val="num" w:pos="2232"/>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9">
    <w:nsid w:val="24C01F4F"/>
    <w:multiLevelType w:val="singleLevel"/>
    <w:tmpl w:val="69FA1754"/>
    <w:lvl w:ilvl="0">
      <w:start w:val="1"/>
      <w:numFmt w:val="upperRoman"/>
      <w:lvlText w:val="%1."/>
      <w:lvlJc w:val="left"/>
      <w:pPr>
        <w:tabs>
          <w:tab w:val="num" w:pos="1080"/>
        </w:tabs>
        <w:ind w:left="1080" w:hanging="1080"/>
      </w:pPr>
      <w:rPr>
        <w:rFonts w:ascii="Arial Negrita" w:hAnsi="Arial Negrita" w:hint="default"/>
        <w:b/>
        <w:i w:val="0"/>
        <w:sz w:val="24"/>
      </w:rPr>
    </w:lvl>
  </w:abstractNum>
  <w:abstractNum w:abstractNumId="10">
    <w:nsid w:val="30056BF3"/>
    <w:multiLevelType w:val="multilevel"/>
    <w:tmpl w:val="27A68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4D3C9B"/>
    <w:multiLevelType w:val="multilevel"/>
    <w:tmpl w:val="92D8F8B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nsid w:val="367D09FF"/>
    <w:multiLevelType w:val="singleLevel"/>
    <w:tmpl w:val="0C0A000F"/>
    <w:lvl w:ilvl="0">
      <w:start w:val="1"/>
      <w:numFmt w:val="decimal"/>
      <w:lvlText w:val="%1."/>
      <w:lvlJc w:val="left"/>
      <w:pPr>
        <w:tabs>
          <w:tab w:val="num" w:pos="360"/>
        </w:tabs>
        <w:ind w:left="360" w:hanging="360"/>
      </w:pPr>
    </w:lvl>
  </w:abstractNum>
  <w:abstractNum w:abstractNumId="13">
    <w:nsid w:val="387E09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3D9B3556"/>
    <w:multiLevelType w:val="singleLevel"/>
    <w:tmpl w:val="E416DFE6"/>
    <w:lvl w:ilvl="0">
      <w:start w:val="4"/>
      <w:numFmt w:val="bullet"/>
      <w:lvlText w:val=""/>
      <w:lvlJc w:val="left"/>
      <w:pPr>
        <w:tabs>
          <w:tab w:val="num" w:pos="2835"/>
        </w:tabs>
        <w:ind w:left="2835" w:hanging="2835"/>
      </w:pPr>
      <w:rPr>
        <w:rFonts w:ascii="Symbol" w:hAnsi="Symbol" w:hint="default"/>
      </w:rPr>
    </w:lvl>
  </w:abstractNum>
  <w:abstractNum w:abstractNumId="15">
    <w:nsid w:val="45A51B34"/>
    <w:multiLevelType w:val="singleLevel"/>
    <w:tmpl w:val="9B5ECA8A"/>
    <w:lvl w:ilvl="0">
      <w:start w:val="3"/>
      <w:numFmt w:val="decimal"/>
      <w:lvlText w:val="%1."/>
      <w:lvlJc w:val="left"/>
      <w:pPr>
        <w:tabs>
          <w:tab w:val="num" w:pos="840"/>
        </w:tabs>
        <w:ind w:left="840" w:hanging="840"/>
      </w:pPr>
      <w:rPr>
        <w:rFonts w:hint="default"/>
      </w:rPr>
    </w:lvl>
  </w:abstractNum>
  <w:abstractNum w:abstractNumId="16">
    <w:nsid w:val="4D9F1846"/>
    <w:multiLevelType w:val="multilevel"/>
    <w:tmpl w:val="B4140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E87444B"/>
    <w:multiLevelType w:val="singleLevel"/>
    <w:tmpl w:val="6C2EBBCE"/>
    <w:lvl w:ilvl="0">
      <w:start w:val="1"/>
      <w:numFmt w:val="upperRoman"/>
      <w:lvlText w:val="%1."/>
      <w:lvlJc w:val="left"/>
      <w:pPr>
        <w:tabs>
          <w:tab w:val="num" w:pos="567"/>
        </w:tabs>
        <w:ind w:left="567" w:hanging="567"/>
      </w:pPr>
      <w:rPr>
        <w:rFonts w:ascii="Arial Negrita" w:hAnsi="Verdana" w:hint="default"/>
        <w:b/>
        <w:i w:val="0"/>
        <w:sz w:val="24"/>
      </w:rPr>
    </w:lvl>
  </w:abstractNum>
  <w:abstractNum w:abstractNumId="18">
    <w:nsid w:val="4EF9641B"/>
    <w:multiLevelType w:val="singleLevel"/>
    <w:tmpl w:val="3AB49476"/>
    <w:lvl w:ilvl="0">
      <w:start w:val="1"/>
      <w:numFmt w:val="upperRoman"/>
      <w:lvlText w:val="%1."/>
      <w:lvlJc w:val="left"/>
      <w:pPr>
        <w:tabs>
          <w:tab w:val="num" w:pos="567"/>
        </w:tabs>
        <w:ind w:left="567" w:hanging="567"/>
      </w:pPr>
      <w:rPr>
        <w:rFonts w:ascii="Arial Negrita" w:hAnsi="Arial Negrita" w:hint="default"/>
        <w:b/>
        <w:i w:val="0"/>
        <w:sz w:val="24"/>
      </w:rPr>
    </w:lvl>
  </w:abstractNum>
  <w:abstractNum w:abstractNumId="19">
    <w:nsid w:val="508370D2"/>
    <w:multiLevelType w:val="singleLevel"/>
    <w:tmpl w:val="021062DA"/>
    <w:lvl w:ilvl="0">
      <w:start w:val="1"/>
      <w:numFmt w:val="upperRoman"/>
      <w:lvlText w:val="%1."/>
      <w:lvlJc w:val="left"/>
      <w:pPr>
        <w:tabs>
          <w:tab w:val="num" w:pos="567"/>
        </w:tabs>
        <w:ind w:left="567" w:hanging="567"/>
      </w:pPr>
      <w:rPr>
        <w:rFonts w:ascii="Arial Negrita" w:hAnsi="Verdana" w:hint="default"/>
        <w:b/>
        <w:i w:val="0"/>
        <w:sz w:val="24"/>
      </w:rPr>
    </w:lvl>
  </w:abstractNum>
  <w:abstractNum w:abstractNumId="20">
    <w:nsid w:val="57552A1C"/>
    <w:multiLevelType w:val="singleLevel"/>
    <w:tmpl w:val="A650D022"/>
    <w:lvl w:ilvl="0">
      <w:start w:val="1"/>
      <w:numFmt w:val="decimal"/>
      <w:lvlText w:val="%1."/>
      <w:lvlJc w:val="left"/>
      <w:pPr>
        <w:tabs>
          <w:tab w:val="num" w:pos="360"/>
        </w:tabs>
        <w:ind w:left="360" w:hanging="360"/>
      </w:pPr>
    </w:lvl>
  </w:abstractNum>
  <w:abstractNum w:abstractNumId="21">
    <w:nsid w:val="5EEC596F"/>
    <w:multiLevelType w:val="singleLevel"/>
    <w:tmpl w:val="8AD2FF74"/>
    <w:lvl w:ilvl="0">
      <w:start w:val="1"/>
      <w:numFmt w:val="upperRoman"/>
      <w:lvlText w:val="%1."/>
      <w:lvlJc w:val="left"/>
      <w:pPr>
        <w:tabs>
          <w:tab w:val="num" w:pos="1080"/>
        </w:tabs>
        <w:ind w:left="1080" w:hanging="1080"/>
      </w:pPr>
      <w:rPr>
        <w:rFonts w:ascii="Arial Negrita" w:hAnsi="Arial Negrita" w:hint="default"/>
        <w:b/>
        <w:i w:val="0"/>
        <w:sz w:val="24"/>
      </w:rPr>
    </w:lvl>
  </w:abstractNum>
  <w:abstractNum w:abstractNumId="22">
    <w:nsid w:val="64920382"/>
    <w:multiLevelType w:val="singleLevel"/>
    <w:tmpl w:val="ED1CE002"/>
    <w:lvl w:ilvl="0">
      <w:start w:val="1"/>
      <w:numFmt w:val="upperRoman"/>
      <w:lvlText w:val="%1."/>
      <w:lvlJc w:val="left"/>
      <w:pPr>
        <w:tabs>
          <w:tab w:val="num" w:pos="567"/>
        </w:tabs>
        <w:ind w:left="567" w:hanging="567"/>
      </w:pPr>
      <w:rPr>
        <w:rFonts w:ascii="Arial Negrita" w:hAnsi="Verdana" w:hint="default"/>
        <w:b/>
        <w:i w:val="0"/>
        <w:sz w:val="24"/>
      </w:rPr>
    </w:lvl>
  </w:abstractNum>
  <w:abstractNum w:abstractNumId="23">
    <w:nsid w:val="6AD3620B"/>
    <w:multiLevelType w:val="singleLevel"/>
    <w:tmpl w:val="0C0A000F"/>
    <w:lvl w:ilvl="0">
      <w:start w:val="1"/>
      <w:numFmt w:val="decimal"/>
      <w:lvlText w:val="%1."/>
      <w:lvlJc w:val="left"/>
      <w:pPr>
        <w:tabs>
          <w:tab w:val="num" w:pos="360"/>
        </w:tabs>
        <w:ind w:left="360" w:hanging="360"/>
      </w:pPr>
    </w:lvl>
  </w:abstractNum>
  <w:abstractNum w:abstractNumId="24">
    <w:nsid w:val="6F665F7B"/>
    <w:multiLevelType w:val="singleLevel"/>
    <w:tmpl w:val="8304D7D2"/>
    <w:lvl w:ilvl="0">
      <w:start w:val="1"/>
      <w:numFmt w:val="decimal"/>
      <w:lvlText w:val="%1."/>
      <w:lvlJc w:val="left"/>
      <w:pPr>
        <w:tabs>
          <w:tab w:val="num" w:pos="765"/>
        </w:tabs>
        <w:ind w:left="765" w:hanging="705"/>
      </w:pPr>
      <w:rPr>
        <w:rFonts w:hint="default"/>
      </w:rPr>
    </w:lvl>
  </w:abstractNum>
  <w:abstractNum w:abstractNumId="25">
    <w:nsid w:val="739D31A8"/>
    <w:multiLevelType w:val="singleLevel"/>
    <w:tmpl w:val="50460866"/>
    <w:lvl w:ilvl="0">
      <w:start w:val="1"/>
      <w:numFmt w:val="bullet"/>
      <w:lvlText w:val=""/>
      <w:lvlJc w:val="left"/>
      <w:pPr>
        <w:tabs>
          <w:tab w:val="num" w:pos="360"/>
        </w:tabs>
        <w:ind w:left="360" w:hanging="360"/>
      </w:pPr>
      <w:rPr>
        <w:rFonts w:ascii="Wingdings" w:hAnsi="Wingdings" w:hint="default"/>
      </w:rPr>
    </w:lvl>
  </w:abstractNum>
  <w:abstractNum w:abstractNumId="26">
    <w:nsid w:val="76711688"/>
    <w:multiLevelType w:val="singleLevel"/>
    <w:tmpl w:val="4828879C"/>
    <w:lvl w:ilvl="0">
      <w:start w:val="1"/>
      <w:numFmt w:val="upperLetter"/>
      <w:lvlText w:val="%1)"/>
      <w:lvlJc w:val="left"/>
      <w:pPr>
        <w:tabs>
          <w:tab w:val="num" w:pos="960"/>
        </w:tabs>
        <w:ind w:left="960" w:hanging="405"/>
      </w:pPr>
      <w:rPr>
        <w:rFonts w:hint="default"/>
      </w:rPr>
    </w:lvl>
  </w:abstractNum>
  <w:abstractNum w:abstractNumId="27">
    <w:nsid w:val="76C06414"/>
    <w:multiLevelType w:val="multilevel"/>
    <w:tmpl w:val="DFBCE42C"/>
    <w:lvl w:ilvl="0">
      <w:start w:val="1"/>
      <w:numFmt w:val="decimal"/>
      <w:pStyle w:val="Ttulo1"/>
      <w:lvlText w:val="%1"/>
      <w:lvlJc w:val="left"/>
      <w:pPr>
        <w:tabs>
          <w:tab w:val="num" w:pos="1418"/>
        </w:tabs>
        <w:ind w:left="1418" w:hanging="709"/>
      </w:pPr>
    </w:lvl>
    <w:lvl w:ilvl="1">
      <w:start w:val="1"/>
      <w:numFmt w:val="decimal"/>
      <w:lvlText w:val="1.%2"/>
      <w:lvlJc w:val="left"/>
      <w:pPr>
        <w:tabs>
          <w:tab w:val="num" w:pos="1418"/>
        </w:tabs>
        <w:ind w:left="1418" w:hanging="709"/>
      </w:pPr>
      <w:rPr>
        <w:rFonts w:ascii="Arial" w:hAnsi="Arial" w:hint="default"/>
        <w:b/>
        <w:i w:val="0"/>
        <w:sz w:val="24"/>
      </w:rPr>
    </w:lvl>
    <w:lvl w:ilvl="2">
      <w:start w:val="1"/>
      <w:numFmt w:val="decimal"/>
      <w:pStyle w:val="Ttulo3"/>
      <w:lvlText w:val="1.4.%3"/>
      <w:lvlJc w:val="left"/>
      <w:pPr>
        <w:tabs>
          <w:tab w:val="num" w:pos="1418"/>
        </w:tabs>
        <w:ind w:left="1418" w:hanging="709"/>
      </w:pPr>
    </w:lvl>
    <w:lvl w:ilvl="3">
      <w:start w:val="1"/>
      <w:numFmt w:val="decimal"/>
      <w:pStyle w:val="Ttulo4"/>
      <w:lvlText w:val="%1.%2.%3.%4"/>
      <w:lvlJc w:val="left"/>
      <w:pPr>
        <w:tabs>
          <w:tab w:val="num" w:pos="1418"/>
        </w:tabs>
        <w:ind w:left="1418" w:hanging="709"/>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nsid w:val="7DA9099E"/>
    <w:multiLevelType w:val="multilevel"/>
    <w:tmpl w:val="3968C37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7"/>
  </w:num>
  <w:num w:numId="2">
    <w:abstractNumId w:val="27"/>
  </w:num>
  <w:num w:numId="3">
    <w:abstractNumId w:val="27"/>
  </w:num>
  <w:num w:numId="4">
    <w:abstractNumId w:val="27"/>
  </w:num>
  <w:num w:numId="5">
    <w:abstractNumId w:val="27"/>
  </w:num>
  <w:num w:numId="6">
    <w:abstractNumId w:val="27"/>
  </w:num>
  <w:num w:numId="7">
    <w:abstractNumId w:val="27"/>
  </w:num>
  <w:num w:numId="8">
    <w:abstractNumId w:val="3"/>
  </w:num>
  <w:num w:numId="9">
    <w:abstractNumId w:val="23"/>
  </w:num>
  <w:num w:numId="10">
    <w:abstractNumId w:val="0"/>
  </w:num>
  <w:num w:numId="11">
    <w:abstractNumId w:val="21"/>
  </w:num>
  <w:num w:numId="12">
    <w:abstractNumId w:val="27"/>
  </w:num>
  <w:num w:numId="13">
    <w:abstractNumId w:val="27"/>
  </w:num>
  <w:num w:numId="14">
    <w:abstractNumId w:val="27"/>
  </w:num>
  <w:num w:numId="15">
    <w:abstractNumId w:val="27"/>
  </w:num>
  <w:num w:numId="16">
    <w:abstractNumId w:val="27"/>
  </w:num>
  <w:num w:numId="17">
    <w:abstractNumId w:val="28"/>
  </w:num>
  <w:num w:numId="18">
    <w:abstractNumId w:val="9"/>
  </w:num>
  <w:num w:numId="19">
    <w:abstractNumId w:val="18"/>
  </w:num>
  <w:num w:numId="20">
    <w:abstractNumId w:val="25"/>
  </w:num>
  <w:num w:numId="21">
    <w:abstractNumId w:val="15"/>
  </w:num>
  <w:num w:numId="22">
    <w:abstractNumId w:val="13"/>
  </w:num>
  <w:num w:numId="23">
    <w:abstractNumId w:val="26"/>
  </w:num>
  <w:num w:numId="24">
    <w:abstractNumId w:val="1"/>
  </w:num>
  <w:num w:numId="25">
    <w:abstractNumId w:val="5"/>
  </w:num>
  <w:num w:numId="26">
    <w:abstractNumId w:val="14"/>
  </w:num>
  <w:num w:numId="27">
    <w:abstractNumId w:val="4"/>
  </w:num>
  <w:num w:numId="28">
    <w:abstractNumId w:val="20"/>
  </w:num>
  <w:num w:numId="29">
    <w:abstractNumId w:val="12"/>
  </w:num>
  <w:num w:numId="30">
    <w:abstractNumId w:val="11"/>
  </w:num>
  <w:num w:numId="31">
    <w:abstractNumId w:val="24"/>
  </w:num>
  <w:num w:numId="32">
    <w:abstractNumId w:val="2"/>
  </w:num>
  <w:num w:numId="33">
    <w:abstractNumId w:val="22"/>
  </w:num>
  <w:num w:numId="34">
    <w:abstractNumId w:val="16"/>
  </w:num>
  <w:num w:numId="35">
    <w:abstractNumId w:val="10"/>
  </w:num>
  <w:num w:numId="36">
    <w:abstractNumId w:val="7"/>
  </w:num>
  <w:num w:numId="37">
    <w:abstractNumId w:val="19"/>
  </w:num>
  <w:num w:numId="38">
    <w:abstractNumId w:val="17"/>
  </w:num>
  <w:num w:numId="39">
    <w:abstractNumId w:val="6"/>
  </w:num>
  <w:num w:numId="40">
    <w:abstractNumId w:val="27"/>
  </w:num>
  <w:num w:numId="41">
    <w:abstractNumId w:val="27"/>
  </w:num>
  <w:num w:numId="42">
    <w:abstractNumId w:val="27"/>
  </w:num>
  <w:num w:numId="43">
    <w:abstractNumId w:val="27"/>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EC6C94"/>
    <w:rsid w:val="00982F8A"/>
    <w:rsid w:val="00EC6C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s-EC"/>
    </w:rPr>
  </w:style>
  <w:style w:type="paragraph" w:styleId="Ttulo1">
    <w:name w:val="heading 1"/>
    <w:basedOn w:val="Normal"/>
    <w:next w:val="Normal"/>
    <w:qFormat/>
    <w:pPr>
      <w:numPr>
        <w:numId w:val="43"/>
      </w:numPr>
      <w:jc w:val="both"/>
      <w:outlineLvl w:val="0"/>
    </w:pPr>
    <w:rPr>
      <w:rFonts w:ascii="Arial" w:hAnsi="Arial"/>
      <w:b/>
      <w:sz w:val="22"/>
    </w:rPr>
  </w:style>
  <w:style w:type="paragraph" w:styleId="Ttulo2">
    <w:name w:val="heading 2"/>
    <w:basedOn w:val="Normal"/>
    <w:next w:val="Normal"/>
    <w:qFormat/>
    <w:pPr>
      <w:keepNext/>
      <w:jc w:val="both"/>
      <w:outlineLvl w:val="1"/>
    </w:pPr>
    <w:rPr>
      <w:rFonts w:ascii="Arial" w:hAnsi="Arial"/>
      <w:noProof/>
    </w:rPr>
  </w:style>
  <w:style w:type="paragraph" w:styleId="Ttulo3">
    <w:name w:val="heading 3"/>
    <w:basedOn w:val="Normal"/>
    <w:next w:val="Normal"/>
    <w:qFormat/>
    <w:pPr>
      <w:keepNext/>
      <w:numPr>
        <w:ilvl w:val="2"/>
        <w:numId w:val="43"/>
      </w:numPr>
      <w:spacing w:before="240" w:after="60"/>
      <w:outlineLvl w:val="2"/>
    </w:pPr>
    <w:rPr>
      <w:rFonts w:ascii="Arial" w:hAnsi="Arial"/>
    </w:rPr>
  </w:style>
  <w:style w:type="paragraph" w:styleId="Ttulo4">
    <w:name w:val="heading 4"/>
    <w:basedOn w:val="Normal"/>
    <w:next w:val="Normal"/>
    <w:qFormat/>
    <w:pPr>
      <w:keepNext/>
      <w:numPr>
        <w:ilvl w:val="3"/>
        <w:numId w:val="43"/>
      </w:numPr>
      <w:spacing w:before="240" w:after="60"/>
      <w:outlineLvl w:val="3"/>
    </w:pPr>
    <w:rPr>
      <w:rFonts w:ascii="Arial" w:hAnsi="Arial"/>
      <w:b/>
    </w:rPr>
  </w:style>
  <w:style w:type="paragraph" w:styleId="Ttulo5">
    <w:name w:val="heading 5"/>
    <w:basedOn w:val="Normal"/>
    <w:next w:val="Normal"/>
    <w:qFormat/>
    <w:pPr>
      <w:numPr>
        <w:ilvl w:val="4"/>
        <w:numId w:val="43"/>
      </w:numPr>
      <w:spacing w:before="240" w:after="60"/>
      <w:outlineLvl w:val="4"/>
    </w:pPr>
    <w:rPr>
      <w:sz w:val="22"/>
    </w:rPr>
  </w:style>
  <w:style w:type="paragraph" w:styleId="Ttulo6">
    <w:name w:val="heading 6"/>
    <w:basedOn w:val="Normal"/>
    <w:next w:val="Normal"/>
    <w:qFormat/>
    <w:pPr>
      <w:numPr>
        <w:ilvl w:val="5"/>
        <w:numId w:val="43"/>
      </w:numPr>
      <w:spacing w:before="240" w:after="60"/>
      <w:outlineLvl w:val="5"/>
    </w:pPr>
    <w:rPr>
      <w:i/>
      <w:sz w:val="22"/>
    </w:rPr>
  </w:style>
  <w:style w:type="paragraph" w:styleId="Ttulo7">
    <w:name w:val="heading 7"/>
    <w:basedOn w:val="Normal"/>
    <w:next w:val="Normal"/>
    <w:qFormat/>
    <w:pPr>
      <w:numPr>
        <w:ilvl w:val="6"/>
        <w:numId w:val="43"/>
      </w:numPr>
      <w:spacing w:before="240" w:after="60"/>
      <w:outlineLvl w:val="6"/>
    </w:pPr>
    <w:rPr>
      <w:rFonts w:ascii="Arial" w:hAnsi="Arial"/>
      <w:sz w:val="20"/>
    </w:rPr>
  </w:style>
  <w:style w:type="paragraph" w:styleId="Ttulo8">
    <w:name w:val="heading 8"/>
    <w:basedOn w:val="Normal"/>
    <w:next w:val="Normal"/>
    <w:qFormat/>
    <w:pPr>
      <w:numPr>
        <w:ilvl w:val="7"/>
        <w:numId w:val="43"/>
      </w:numPr>
      <w:spacing w:before="240" w:after="60"/>
      <w:outlineLvl w:val="7"/>
    </w:pPr>
    <w:rPr>
      <w:rFonts w:ascii="Arial" w:hAnsi="Arial"/>
      <w:i/>
      <w:sz w:val="20"/>
    </w:rPr>
  </w:style>
  <w:style w:type="paragraph" w:styleId="Ttulo9">
    <w:name w:val="heading 9"/>
    <w:basedOn w:val="Normal"/>
    <w:next w:val="Normal"/>
    <w:qFormat/>
    <w:pPr>
      <w:numPr>
        <w:ilvl w:val="8"/>
        <w:numId w:val="43"/>
      </w:numPr>
      <w:spacing w:before="240" w:after="60"/>
      <w:outlineLvl w:val="8"/>
    </w:pPr>
    <w:rPr>
      <w:rFonts w:ascii="Arial" w:hAnsi="Arial"/>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 w:type="paragraph" w:styleId="Subttulo">
    <w:name w:val="Subtitle"/>
    <w:basedOn w:val="Normal"/>
    <w:qFormat/>
    <w:pPr>
      <w:widowControl/>
      <w:jc w:val="center"/>
    </w:pPr>
    <w:rPr>
      <w:rFonts w:ascii="Lucida Handwriting" w:hAnsi="Lucida Handwriting"/>
      <w:b/>
      <w:i/>
      <w:snapToGrid/>
      <w:sz w:val="30"/>
      <w:lang w:val="es-ES_tradnl"/>
    </w:rPr>
  </w:style>
  <w:style w:type="paragraph" w:styleId="Textoindependiente">
    <w:name w:val="Body Text"/>
    <w:basedOn w:val="Normal"/>
    <w:semiHidden/>
    <w:pPr>
      <w:spacing w:line="480" w:lineRule="auto"/>
      <w:jc w:val="both"/>
    </w:pPr>
    <w:rPr>
      <w:rFonts w:ascii="Arial" w:hAnsi="Arial"/>
      <w:lang w:val="es-ES"/>
    </w:rPr>
  </w:style>
  <w:style w:type="paragraph" w:styleId="Textoindependiente2">
    <w:name w:val="Body Text 2"/>
    <w:basedOn w:val="Normal"/>
    <w:semiHidden/>
    <w:rPr>
      <w:b/>
    </w:rPr>
  </w:style>
  <w:style w:type="paragraph" w:styleId="Textoindependiente3">
    <w:name w:val="Body Text 3"/>
    <w:basedOn w:val="Normal"/>
    <w:semiHidden/>
    <w:rPr>
      <w:rFonts w:ascii="Arial" w:hAnsi="Arial"/>
      <w:sz w:val="22"/>
    </w:rPr>
  </w:style>
  <w:style w:type="paragraph" w:styleId="Sangradetextonormal">
    <w:name w:val="Body Text Indent"/>
    <w:basedOn w:val="Normal"/>
    <w:semiHidden/>
    <w:pPr>
      <w:widowControl/>
      <w:ind w:left="1440" w:hanging="1440"/>
    </w:pPr>
    <w:rPr>
      <w:rFonts w:ascii="Arial" w:hAnsi="Arial"/>
      <w:snapToGrid/>
      <w:lang w:val="es-ES"/>
    </w:rPr>
  </w:style>
  <w:style w:type="paragraph" w:styleId="Ttulo">
    <w:name w:val="Title"/>
    <w:basedOn w:val="Normal"/>
    <w:qFormat/>
    <w:pPr>
      <w:jc w:val="center"/>
    </w:pPr>
    <w:rPr>
      <w:b/>
      <w:sz w:val="34"/>
    </w:rPr>
  </w:style>
  <w:style w:type="paragraph" w:styleId="TDC2">
    <w:name w:val="toc 2"/>
    <w:basedOn w:val="Normal"/>
    <w:next w:val="Normal"/>
    <w:autoRedefine/>
    <w:semiHidden/>
    <w:pPr>
      <w:tabs>
        <w:tab w:val="left" w:pos="840"/>
        <w:tab w:val="right" w:leader="dot" w:pos="8268"/>
      </w:tabs>
      <w:jc w:val="right"/>
    </w:pPr>
    <w:rPr>
      <w:rFonts w:ascii="Arial" w:hAnsi="Arial"/>
      <w:noProof/>
      <w:sz w:val="22"/>
    </w:rPr>
  </w:style>
  <w:style w:type="paragraph" w:customStyle="1" w:styleId="Textoindepe">
    <w:name w:val="Texto indepe"/>
    <w:pPr>
      <w:widowControl w:val="0"/>
      <w:jc w:val="both"/>
    </w:pPr>
    <w:rPr>
      <w:rFonts w:ascii="Arial" w:hAnsi="Arial"/>
      <w:snapToGrid w:val="0"/>
      <w:sz w:val="24"/>
      <w:lang w:val="es-MX"/>
    </w:rPr>
  </w:style>
  <w:style w:type="paragraph" w:styleId="TDC1">
    <w:name w:val="toc 1"/>
    <w:basedOn w:val="Normal"/>
    <w:next w:val="Normal"/>
    <w:autoRedefine/>
    <w:semiHidden/>
    <w:pPr>
      <w:numPr>
        <w:numId w:val="39"/>
      </w:numPr>
      <w:spacing w:before="120" w:line="360" w:lineRule="auto"/>
      <w:jc w:val="both"/>
    </w:pPr>
    <w:rPr>
      <w:rFonts w:ascii="Arial" w:hAnsi="Arial"/>
      <w:b/>
      <w:noProof/>
    </w:rPr>
  </w:style>
  <w:style w:type="paragraph" w:styleId="TDC3">
    <w:name w:val="toc 3"/>
    <w:basedOn w:val="Normal"/>
    <w:next w:val="Normal"/>
    <w:autoRedefine/>
    <w:semiHidden/>
    <w:pPr>
      <w:tabs>
        <w:tab w:val="left" w:pos="1200"/>
        <w:tab w:val="right" w:leader="dot" w:pos="8267"/>
      </w:tabs>
      <w:ind w:left="480" w:firstLine="371"/>
    </w:pPr>
    <w:rPr>
      <w:rFonts w:ascii="Arial" w:hAnsi="Arial"/>
      <w:noProof/>
      <w:sz w:val="22"/>
    </w:rPr>
  </w:style>
  <w:style w:type="paragraph" w:styleId="TDC4">
    <w:name w:val="toc 4"/>
    <w:basedOn w:val="Normal"/>
    <w:next w:val="Normal"/>
    <w:autoRedefine/>
    <w:semiHidden/>
    <w:pPr>
      <w:ind w:left="720"/>
    </w:pPr>
    <w:rPr>
      <w:sz w:val="20"/>
    </w:rPr>
  </w:style>
  <w:style w:type="paragraph" w:styleId="Encabezado">
    <w:name w:val="header"/>
    <w:basedOn w:val="Normal"/>
    <w:semiHidden/>
    <w:pPr>
      <w:tabs>
        <w:tab w:val="left" w:pos="0"/>
        <w:tab w:val="center" w:pos="4251"/>
        <w:tab w:val="right" w:pos="8504"/>
      </w:tabs>
    </w:pPr>
    <w:rPr>
      <w:rFonts w:ascii="Arial" w:hAnsi="Arial"/>
      <w:lang w:val="es-MX"/>
    </w:rPr>
  </w:style>
  <w:style w:type="character" w:customStyle="1" w:styleId="Fuentedep">
    <w:name w:val="Fuente de pá"/>
    <w:rPr>
      <w:noProof w:val="0"/>
      <w:lang w:val="es-MX"/>
    </w:rPr>
  </w:style>
  <w:style w:type="paragraph" w:styleId="Sangra3detindependiente">
    <w:name w:val="Body Text Indent 3"/>
    <w:basedOn w:val="Normal"/>
    <w:semiHidden/>
    <w:pPr>
      <w:widowControl/>
      <w:ind w:left="1134"/>
      <w:jc w:val="both"/>
    </w:pPr>
    <w:rPr>
      <w:rFonts w:ascii="Arial" w:hAnsi="Arial"/>
      <w:snapToGrid/>
      <w:lang w:val="es-ES_tradnl"/>
    </w:rPr>
  </w:style>
  <w:style w:type="character" w:styleId="Nmerodepgina">
    <w:name w:val="page number"/>
    <w:basedOn w:val="Fuentedeprrafopredeter"/>
    <w:semiHidden/>
  </w:style>
  <w:style w:type="paragraph" w:styleId="Piedepgina">
    <w:name w:val="footer"/>
    <w:basedOn w:val="Normal"/>
    <w:semiHidden/>
    <w:pPr>
      <w:tabs>
        <w:tab w:val="center" w:pos="4252"/>
        <w:tab w:val="right" w:pos="8504"/>
      </w:tabs>
    </w:pPr>
  </w:style>
  <w:style w:type="paragraph" w:styleId="Textosinformato">
    <w:name w:val="Plain Text"/>
    <w:basedOn w:val="Normal"/>
    <w:semiHidden/>
    <w:pPr>
      <w:widowControl/>
    </w:pPr>
    <w:rPr>
      <w:rFonts w:ascii="Courier New" w:hAnsi="Courier New"/>
      <w:b/>
      <w:snapToGrid/>
      <w:sz w:val="20"/>
    </w:rPr>
  </w:style>
  <w:style w:type="paragraph" w:styleId="Epgrafe">
    <w:name w:val="caption"/>
    <w:basedOn w:val="Normal"/>
    <w:next w:val="Normal"/>
    <w:qFormat/>
    <w:pPr>
      <w:widowControl/>
      <w:spacing w:line="480" w:lineRule="auto"/>
      <w:ind w:left="1134"/>
      <w:jc w:val="both"/>
    </w:pPr>
    <w:rPr>
      <w:rFonts w:ascii="Arial" w:hAnsi="Arial"/>
      <w:snapToGrid/>
    </w:rPr>
  </w:style>
  <w:style w:type="paragraph" w:styleId="Sangra2detindependiente">
    <w:name w:val="Body Text Indent 2"/>
    <w:basedOn w:val="Normal"/>
    <w:semiHidden/>
    <w:pPr>
      <w:spacing w:line="360" w:lineRule="auto"/>
      <w:ind w:left="7080" w:firstLine="708"/>
      <w:jc w:val="both"/>
    </w:pPr>
    <w:rPr>
      <w:rFonts w:ascii="Arial" w:hAnsi="Arial"/>
    </w:rPr>
  </w:style>
  <w:style w:type="paragraph" w:styleId="TDC5">
    <w:name w:val="toc 5"/>
    <w:basedOn w:val="Normal"/>
    <w:next w:val="Normal"/>
    <w:autoRedefine/>
    <w:semiHidden/>
    <w:pPr>
      <w:ind w:left="960"/>
    </w:pPr>
    <w:rPr>
      <w:sz w:val="20"/>
    </w:rPr>
  </w:style>
  <w:style w:type="paragraph" w:styleId="TDC6">
    <w:name w:val="toc 6"/>
    <w:basedOn w:val="Normal"/>
    <w:next w:val="Normal"/>
    <w:autoRedefine/>
    <w:semiHidden/>
    <w:pPr>
      <w:ind w:left="1200"/>
    </w:pPr>
    <w:rPr>
      <w:sz w:val="20"/>
    </w:rPr>
  </w:style>
  <w:style w:type="paragraph" w:styleId="TDC7">
    <w:name w:val="toc 7"/>
    <w:basedOn w:val="Normal"/>
    <w:next w:val="Normal"/>
    <w:autoRedefine/>
    <w:semiHidden/>
    <w:pPr>
      <w:ind w:left="1440"/>
    </w:pPr>
    <w:rPr>
      <w:sz w:val="20"/>
    </w:rPr>
  </w:style>
  <w:style w:type="paragraph" w:styleId="TDC8">
    <w:name w:val="toc 8"/>
    <w:basedOn w:val="Normal"/>
    <w:next w:val="Normal"/>
    <w:autoRedefine/>
    <w:semiHidden/>
    <w:pPr>
      <w:ind w:left="1680"/>
    </w:pPr>
    <w:rPr>
      <w:sz w:val="20"/>
    </w:rPr>
  </w:style>
  <w:style w:type="paragraph" w:styleId="TDC9">
    <w:name w:val="toc 9"/>
    <w:basedOn w:val="Normal"/>
    <w:next w:val="Normal"/>
    <w:autoRedefine/>
    <w:semiHidden/>
    <w:pPr>
      <w:ind w:left="192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2635</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ORAMS S.A.</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ING. LAURA PAREDES</dc:creator>
  <cp:keywords/>
  <cp:lastModifiedBy>Ayudante</cp:lastModifiedBy>
  <cp:revision>2</cp:revision>
  <cp:lastPrinted>2001-05-24T12:37:00Z</cp:lastPrinted>
  <dcterms:created xsi:type="dcterms:W3CDTF">2009-07-01T15:23:00Z</dcterms:created>
  <dcterms:modified xsi:type="dcterms:W3CDTF">2009-07-01T15:23:00Z</dcterms:modified>
</cp:coreProperties>
</file>