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44" w:rsidRDefault="00761744" w:rsidP="00363D41">
      <w:pPr>
        <w:spacing w:line="480" w:lineRule="auto"/>
        <w:ind w:left="570"/>
        <w:jc w:val="center"/>
        <w:rPr>
          <w:rFonts w:ascii="Arial" w:hAnsi="Arial" w:cs="Arial"/>
          <w:b/>
          <w:sz w:val="28"/>
          <w:szCs w:val="28"/>
        </w:rPr>
      </w:pPr>
    </w:p>
    <w:p w:rsidR="00761744" w:rsidRDefault="00761744" w:rsidP="00363D41">
      <w:pPr>
        <w:spacing w:line="480" w:lineRule="auto"/>
        <w:ind w:left="570"/>
        <w:jc w:val="center"/>
        <w:rPr>
          <w:rFonts w:ascii="Arial" w:hAnsi="Arial" w:cs="Arial"/>
          <w:b/>
          <w:sz w:val="28"/>
          <w:szCs w:val="28"/>
        </w:rPr>
      </w:pPr>
    </w:p>
    <w:p w:rsidR="00761744" w:rsidRDefault="00761744" w:rsidP="00363D41">
      <w:pPr>
        <w:spacing w:line="480" w:lineRule="auto"/>
        <w:ind w:left="570"/>
        <w:jc w:val="center"/>
        <w:rPr>
          <w:rFonts w:ascii="Arial" w:hAnsi="Arial" w:cs="Arial"/>
          <w:b/>
          <w:sz w:val="28"/>
          <w:szCs w:val="28"/>
        </w:rPr>
      </w:pPr>
    </w:p>
    <w:p w:rsidR="007E739A" w:rsidRPr="00F6418C" w:rsidRDefault="007E739A" w:rsidP="00363D41">
      <w:pPr>
        <w:spacing w:line="480" w:lineRule="auto"/>
        <w:ind w:left="570"/>
        <w:jc w:val="center"/>
        <w:rPr>
          <w:rFonts w:ascii="Arial" w:hAnsi="Arial" w:cs="Arial"/>
          <w:b/>
          <w:sz w:val="48"/>
          <w:szCs w:val="48"/>
          <w:u w:val="single"/>
        </w:rPr>
      </w:pPr>
      <w:r w:rsidRPr="00F6418C">
        <w:rPr>
          <w:rFonts w:ascii="Arial" w:hAnsi="Arial" w:cs="Arial"/>
          <w:b/>
          <w:sz w:val="48"/>
          <w:szCs w:val="48"/>
          <w:u w:val="single"/>
        </w:rPr>
        <w:t>CAPITULO II</w:t>
      </w:r>
    </w:p>
    <w:p w:rsidR="007E739A" w:rsidRPr="00363D41" w:rsidRDefault="007E739A" w:rsidP="00363D41">
      <w:pPr>
        <w:spacing w:line="480" w:lineRule="auto"/>
        <w:jc w:val="both"/>
        <w:rPr>
          <w:rFonts w:ascii="Arial" w:hAnsi="Arial" w:cs="Arial"/>
          <w:b/>
        </w:rPr>
      </w:pPr>
    </w:p>
    <w:p w:rsidR="007E739A" w:rsidRPr="00761744" w:rsidRDefault="00761744" w:rsidP="00761744">
      <w:pPr>
        <w:spacing w:line="480" w:lineRule="auto"/>
        <w:ind w:left="513" w:hanging="513"/>
        <w:jc w:val="both"/>
        <w:rPr>
          <w:rFonts w:ascii="Arial" w:hAnsi="Arial" w:cs="Arial"/>
          <w:b/>
          <w:sz w:val="28"/>
          <w:szCs w:val="28"/>
        </w:rPr>
      </w:pPr>
      <w:r w:rsidRPr="00761744">
        <w:rPr>
          <w:rFonts w:ascii="Arial" w:hAnsi="Arial" w:cs="Arial"/>
          <w:b/>
          <w:sz w:val="28"/>
          <w:szCs w:val="28"/>
        </w:rPr>
        <w:t>2</w:t>
      </w:r>
      <w:r w:rsidR="007E739A" w:rsidRPr="00761744">
        <w:rPr>
          <w:rFonts w:ascii="Arial" w:hAnsi="Arial" w:cs="Arial"/>
          <w:b/>
          <w:sz w:val="28"/>
          <w:szCs w:val="28"/>
        </w:rPr>
        <w:t xml:space="preserve">.- </w:t>
      </w:r>
      <w:r w:rsidR="007E739A" w:rsidRPr="00F6418C">
        <w:rPr>
          <w:rFonts w:ascii="Arial" w:hAnsi="Arial" w:cs="Arial"/>
          <w:b/>
          <w:sz w:val="28"/>
          <w:szCs w:val="28"/>
          <w:u w:val="single"/>
        </w:rPr>
        <w:t>ASPECTOS GENERALES DE LA PROVINCIA DEL GUAYAS,    GENERALIDADES DE LA CUIDAD DE GUAYAQUIL Y REGLAMENTOS DE LAS ACTIVIDADES DE LOS SERVICIOS TURISTICOS.</w:t>
      </w:r>
    </w:p>
    <w:p w:rsidR="007E739A" w:rsidRPr="00363D41" w:rsidRDefault="007E739A" w:rsidP="00363D41">
      <w:pPr>
        <w:spacing w:line="480" w:lineRule="auto"/>
        <w:jc w:val="both"/>
        <w:rPr>
          <w:rFonts w:ascii="Arial" w:hAnsi="Arial" w:cs="Arial"/>
          <w:b/>
        </w:rPr>
      </w:pPr>
    </w:p>
    <w:p w:rsidR="007E739A" w:rsidRDefault="007E739A" w:rsidP="00761744">
      <w:pPr>
        <w:numPr>
          <w:ilvl w:val="1"/>
          <w:numId w:val="1"/>
        </w:numPr>
        <w:tabs>
          <w:tab w:val="clear" w:pos="930"/>
          <w:tab w:val="num" w:pos="1260"/>
        </w:tabs>
        <w:spacing w:line="480" w:lineRule="auto"/>
        <w:jc w:val="both"/>
        <w:rPr>
          <w:rFonts w:ascii="Arial" w:hAnsi="Arial" w:cs="Arial"/>
          <w:b/>
          <w:sz w:val="26"/>
          <w:szCs w:val="26"/>
        </w:rPr>
      </w:pPr>
      <w:r w:rsidRPr="00761744">
        <w:rPr>
          <w:rFonts w:ascii="Arial" w:hAnsi="Arial" w:cs="Arial"/>
          <w:b/>
          <w:sz w:val="26"/>
          <w:szCs w:val="26"/>
        </w:rPr>
        <w:t>Aspectos Generales de la Provincia del Guayas</w:t>
      </w:r>
    </w:p>
    <w:p w:rsidR="00761744" w:rsidRPr="00761744" w:rsidRDefault="00761744" w:rsidP="00761744">
      <w:pPr>
        <w:spacing w:line="480" w:lineRule="auto"/>
        <w:ind w:left="570"/>
        <w:jc w:val="both"/>
        <w:rPr>
          <w:rFonts w:ascii="Arial" w:hAnsi="Arial" w:cs="Arial"/>
          <w:b/>
          <w:sz w:val="26"/>
          <w:szCs w:val="26"/>
        </w:rPr>
      </w:pPr>
    </w:p>
    <w:p w:rsidR="007E739A" w:rsidRPr="00761744" w:rsidRDefault="007E739A" w:rsidP="00761744">
      <w:pPr>
        <w:numPr>
          <w:ilvl w:val="2"/>
          <w:numId w:val="1"/>
        </w:numPr>
        <w:tabs>
          <w:tab w:val="clear" w:pos="1860"/>
          <w:tab w:val="num" w:pos="1620"/>
        </w:tabs>
        <w:spacing w:line="480" w:lineRule="auto"/>
        <w:ind w:left="1260" w:hanging="420"/>
        <w:jc w:val="both"/>
        <w:rPr>
          <w:rFonts w:ascii="Arial" w:hAnsi="Arial" w:cs="Arial"/>
          <w:b/>
          <w:bCs/>
          <w:sz w:val="26"/>
          <w:szCs w:val="26"/>
        </w:rPr>
      </w:pPr>
      <w:r w:rsidRPr="00761744">
        <w:rPr>
          <w:rFonts w:ascii="Arial" w:hAnsi="Arial" w:cs="Arial"/>
          <w:b/>
          <w:bCs/>
          <w:sz w:val="26"/>
          <w:szCs w:val="26"/>
        </w:rPr>
        <w:t>Aspectos Geográficos</w:t>
      </w:r>
    </w:p>
    <w:p w:rsidR="00F77BCA" w:rsidRPr="00363D41" w:rsidRDefault="00F77BCA" w:rsidP="00363D41">
      <w:pPr>
        <w:spacing w:line="480" w:lineRule="auto"/>
        <w:jc w:val="both"/>
        <w:rPr>
          <w:rFonts w:ascii="Arial" w:hAnsi="Arial" w:cs="Arial"/>
          <w:bCs/>
        </w:rPr>
      </w:pPr>
    </w:p>
    <w:p w:rsidR="00F77BCA" w:rsidRPr="00363D41" w:rsidRDefault="00F77BCA" w:rsidP="00761744">
      <w:pPr>
        <w:spacing w:line="480" w:lineRule="auto"/>
        <w:ind w:left="1620"/>
        <w:jc w:val="both"/>
        <w:rPr>
          <w:rFonts w:ascii="Arial" w:hAnsi="Arial" w:cs="Arial"/>
          <w:bCs/>
        </w:rPr>
      </w:pPr>
      <w:r w:rsidRPr="00363D41">
        <w:rPr>
          <w:rFonts w:ascii="Arial" w:hAnsi="Arial" w:cs="Arial"/>
          <w:bCs/>
        </w:rPr>
        <w:t xml:space="preserve">La provincia del Guayas se encuentra situada en la parte central de la costa ecuatoriana, cuyas características especiales, los paisajes de las costas, montañas y bosques son ideales para el desarrollo turístico. </w:t>
      </w:r>
    </w:p>
    <w:p w:rsidR="003B0A96" w:rsidRPr="00363D41" w:rsidRDefault="003B0A96" w:rsidP="00761744">
      <w:pPr>
        <w:spacing w:line="480" w:lineRule="auto"/>
        <w:ind w:left="1620"/>
        <w:jc w:val="both"/>
        <w:rPr>
          <w:rFonts w:ascii="Arial" w:hAnsi="Arial" w:cs="Arial"/>
          <w:bCs/>
        </w:rPr>
      </w:pPr>
    </w:p>
    <w:p w:rsidR="00761744" w:rsidRDefault="00761744" w:rsidP="00761744">
      <w:pPr>
        <w:spacing w:line="480" w:lineRule="auto"/>
        <w:ind w:left="1620"/>
        <w:jc w:val="both"/>
        <w:rPr>
          <w:rFonts w:ascii="Arial" w:hAnsi="Arial" w:cs="Arial"/>
          <w:bCs/>
        </w:rPr>
      </w:pPr>
    </w:p>
    <w:p w:rsidR="003B0A96" w:rsidRPr="00363D41" w:rsidRDefault="006F2E97" w:rsidP="00761744">
      <w:pPr>
        <w:spacing w:line="480" w:lineRule="auto"/>
        <w:ind w:left="1620"/>
        <w:jc w:val="both"/>
        <w:rPr>
          <w:rFonts w:ascii="Arial" w:hAnsi="Arial" w:cs="Arial"/>
          <w:bCs/>
        </w:rPr>
      </w:pPr>
      <w:r w:rsidRPr="006F2E97">
        <w:rPr>
          <w:rFonts w:ascii="Arial" w:hAnsi="Arial" w:cs="Arial"/>
          <w:bCs/>
        </w:rPr>
        <w:lastRenderedPageBreak/>
        <w:t>Se localiza en la zona central del Litoral o Costa, en una región bañada por la cuenca del río Guayas y el Océano Pacífico, y se encuentra atravesada por el sistema montañoso Chongón-Colonche</w:t>
      </w:r>
      <w:r w:rsidR="003B0A96" w:rsidRPr="00363D41">
        <w:rPr>
          <w:rFonts w:ascii="Arial" w:hAnsi="Arial" w:cs="Arial"/>
          <w:bCs/>
        </w:rPr>
        <w:t xml:space="preserve">. </w:t>
      </w:r>
    </w:p>
    <w:p w:rsidR="003B0A96" w:rsidRPr="00363D41" w:rsidRDefault="003B0A96" w:rsidP="00761744">
      <w:pPr>
        <w:spacing w:line="480" w:lineRule="auto"/>
        <w:ind w:left="1620"/>
        <w:jc w:val="both"/>
        <w:rPr>
          <w:rFonts w:ascii="Arial" w:hAnsi="Arial" w:cs="Arial"/>
          <w:bCs/>
        </w:rPr>
      </w:pPr>
      <w:r w:rsidRPr="00363D41">
        <w:rPr>
          <w:rFonts w:ascii="Arial" w:hAnsi="Arial" w:cs="Arial"/>
          <w:bCs/>
        </w:rPr>
        <w:br/>
        <w:t>Tiene una superficie de 20.502,5 Km2, que alcanza  aproximadamente al 7.6% del territorio nacional</w:t>
      </w:r>
      <w:r w:rsidR="00C50754" w:rsidRPr="00363D41">
        <w:rPr>
          <w:rFonts w:ascii="Arial" w:hAnsi="Arial" w:cs="Arial"/>
          <w:bCs/>
        </w:rPr>
        <w:t xml:space="preserve"> y al 32.6% del área de las provincias costeñas del país.</w:t>
      </w:r>
    </w:p>
    <w:p w:rsidR="00C50754" w:rsidRPr="00363D41" w:rsidRDefault="00C50754" w:rsidP="00761744">
      <w:pPr>
        <w:spacing w:line="480" w:lineRule="auto"/>
        <w:ind w:left="1620"/>
        <w:jc w:val="both"/>
        <w:rPr>
          <w:rFonts w:ascii="Arial" w:hAnsi="Arial" w:cs="Arial"/>
          <w:bCs/>
        </w:rPr>
      </w:pPr>
    </w:p>
    <w:p w:rsidR="00C50754" w:rsidRPr="00363D41" w:rsidRDefault="00C50754" w:rsidP="00761744">
      <w:pPr>
        <w:spacing w:line="480" w:lineRule="auto"/>
        <w:ind w:left="1620"/>
        <w:jc w:val="both"/>
        <w:rPr>
          <w:rFonts w:ascii="Arial" w:hAnsi="Arial" w:cs="Arial"/>
          <w:bCs/>
        </w:rPr>
      </w:pPr>
      <w:r w:rsidRPr="00363D41">
        <w:rPr>
          <w:rFonts w:ascii="Arial" w:hAnsi="Arial" w:cs="Arial"/>
          <w:bCs/>
        </w:rPr>
        <w:t>Limita al Norte con las provincias de Manabí y Los Ríos; al Sur con la provincia de El Oro y el Golfo de Guayaquil; al Este con las provincias de Los Ríos, Chimborazo, Cañar y Azuay y al Oeste con la provincia de Manabí y el Océano Pacifico.</w:t>
      </w:r>
    </w:p>
    <w:p w:rsidR="00C50754" w:rsidRPr="00363D41" w:rsidRDefault="00C50754" w:rsidP="00761744">
      <w:pPr>
        <w:spacing w:line="480" w:lineRule="auto"/>
        <w:ind w:left="1620"/>
        <w:jc w:val="both"/>
        <w:rPr>
          <w:rFonts w:ascii="Arial" w:hAnsi="Arial" w:cs="Arial"/>
          <w:bCs/>
        </w:rPr>
      </w:pPr>
    </w:p>
    <w:p w:rsidR="00C50754" w:rsidRPr="00363D41" w:rsidRDefault="00C50754" w:rsidP="00761744">
      <w:pPr>
        <w:spacing w:line="480" w:lineRule="auto"/>
        <w:ind w:left="1620"/>
        <w:jc w:val="both"/>
        <w:rPr>
          <w:rFonts w:ascii="Arial" w:hAnsi="Arial" w:cs="Arial"/>
          <w:bCs/>
        </w:rPr>
      </w:pPr>
      <w:r w:rsidRPr="00363D41">
        <w:rPr>
          <w:rFonts w:ascii="Arial" w:hAnsi="Arial" w:cs="Arial"/>
          <w:bCs/>
        </w:rPr>
        <w:t xml:space="preserve">Las costa de esta provincia son bañadas por el Océano Pacifico y los accidentes </w:t>
      </w:r>
      <w:r w:rsidR="005C7447">
        <w:rPr>
          <w:rFonts w:ascii="Arial" w:hAnsi="Arial" w:cs="Arial"/>
          <w:bCs/>
        </w:rPr>
        <w:t>más</w:t>
      </w:r>
      <w:r w:rsidRPr="00363D41">
        <w:rPr>
          <w:rFonts w:ascii="Arial" w:hAnsi="Arial" w:cs="Arial"/>
          <w:bCs/>
        </w:rPr>
        <w:t xml:space="preserve"> importantes son la Bahía de Santa Elena, los Canales de Jambeli, del Morro, la Isla Puna el Golfo de Guayaquil, los Cerros del Carmen, de las Cabras, </w:t>
      </w:r>
      <w:r w:rsidR="00E16A7E" w:rsidRPr="00363D41">
        <w:rPr>
          <w:rFonts w:ascii="Arial" w:hAnsi="Arial" w:cs="Arial"/>
          <w:bCs/>
        </w:rPr>
        <w:t>Chongón</w:t>
      </w:r>
      <w:r w:rsidRPr="00363D41">
        <w:rPr>
          <w:rFonts w:ascii="Arial" w:hAnsi="Arial" w:cs="Arial"/>
          <w:bCs/>
        </w:rPr>
        <w:t xml:space="preserve"> Colonche.</w:t>
      </w:r>
    </w:p>
    <w:p w:rsidR="00C50754" w:rsidRPr="00363D41" w:rsidRDefault="00C50754" w:rsidP="00761744">
      <w:pPr>
        <w:spacing w:line="480" w:lineRule="auto"/>
        <w:ind w:left="1620"/>
        <w:jc w:val="both"/>
        <w:rPr>
          <w:rFonts w:ascii="Arial" w:hAnsi="Arial" w:cs="Arial"/>
          <w:bCs/>
        </w:rPr>
      </w:pPr>
    </w:p>
    <w:p w:rsidR="00C50754" w:rsidRPr="00363D41" w:rsidRDefault="00E16A7E" w:rsidP="00761744">
      <w:pPr>
        <w:spacing w:line="480" w:lineRule="auto"/>
        <w:ind w:left="1620"/>
        <w:jc w:val="both"/>
        <w:rPr>
          <w:rFonts w:ascii="Arial" w:hAnsi="Arial" w:cs="Arial"/>
          <w:bCs/>
        </w:rPr>
      </w:pPr>
      <w:r w:rsidRPr="00363D41">
        <w:rPr>
          <w:rFonts w:ascii="Arial" w:hAnsi="Arial" w:cs="Arial"/>
          <w:bCs/>
        </w:rPr>
        <w:lastRenderedPageBreak/>
        <w:t>El clima del Guayas es bastante equilibrado, del sub</w:t>
      </w:r>
      <w:r w:rsidR="009A727F" w:rsidRPr="00363D41">
        <w:rPr>
          <w:rFonts w:ascii="Arial" w:hAnsi="Arial" w:cs="Arial"/>
          <w:bCs/>
        </w:rPr>
        <w:t>trópico</w:t>
      </w:r>
      <w:r w:rsidRPr="00363D41">
        <w:rPr>
          <w:rFonts w:ascii="Arial" w:hAnsi="Arial" w:cs="Arial"/>
          <w:bCs/>
        </w:rPr>
        <w:t xml:space="preserve"> seco al </w:t>
      </w:r>
      <w:r w:rsidR="009A727F" w:rsidRPr="00363D41">
        <w:rPr>
          <w:rFonts w:ascii="Arial" w:hAnsi="Arial" w:cs="Arial"/>
          <w:bCs/>
        </w:rPr>
        <w:t>trópico</w:t>
      </w:r>
      <w:r w:rsidRPr="00363D41">
        <w:rPr>
          <w:rFonts w:ascii="Arial" w:hAnsi="Arial" w:cs="Arial"/>
          <w:bCs/>
        </w:rPr>
        <w:t xml:space="preserve"> </w:t>
      </w:r>
      <w:r w:rsidR="009A727F" w:rsidRPr="00363D41">
        <w:rPr>
          <w:rFonts w:ascii="Arial" w:hAnsi="Arial" w:cs="Arial"/>
          <w:bCs/>
        </w:rPr>
        <w:t>húmedo</w:t>
      </w:r>
      <w:r w:rsidRPr="00363D41">
        <w:rPr>
          <w:rFonts w:ascii="Arial" w:hAnsi="Arial" w:cs="Arial"/>
          <w:bCs/>
        </w:rPr>
        <w:t>, con temperaturas promedio que alcanza los 25 ºC, aunque la máxima temperatura puede llegar a los 40 ºC.</w:t>
      </w:r>
    </w:p>
    <w:p w:rsidR="00E16A7E" w:rsidRPr="00363D41" w:rsidRDefault="00E16A7E" w:rsidP="00761744">
      <w:pPr>
        <w:spacing w:line="480" w:lineRule="auto"/>
        <w:ind w:left="1620"/>
        <w:jc w:val="both"/>
        <w:rPr>
          <w:rFonts w:ascii="Arial" w:hAnsi="Arial" w:cs="Arial"/>
          <w:bCs/>
        </w:rPr>
      </w:pPr>
    </w:p>
    <w:p w:rsidR="00E16A7E" w:rsidRPr="00363D41" w:rsidRDefault="00E16A7E" w:rsidP="00761744">
      <w:pPr>
        <w:spacing w:line="480" w:lineRule="auto"/>
        <w:ind w:left="1620"/>
        <w:jc w:val="both"/>
        <w:rPr>
          <w:rFonts w:ascii="Arial" w:hAnsi="Arial" w:cs="Arial"/>
          <w:bCs/>
        </w:rPr>
      </w:pPr>
      <w:r w:rsidRPr="00363D41">
        <w:rPr>
          <w:rFonts w:ascii="Arial" w:hAnsi="Arial" w:cs="Arial"/>
          <w:bCs/>
        </w:rPr>
        <w:t xml:space="preserve">La red </w:t>
      </w:r>
      <w:r w:rsidR="009A727F" w:rsidRPr="00363D41">
        <w:rPr>
          <w:rFonts w:ascii="Arial" w:hAnsi="Arial" w:cs="Arial"/>
          <w:bCs/>
        </w:rPr>
        <w:t>Hidrográfica</w:t>
      </w:r>
      <w:r w:rsidRPr="00363D41">
        <w:rPr>
          <w:rFonts w:ascii="Arial" w:hAnsi="Arial" w:cs="Arial"/>
          <w:bCs/>
        </w:rPr>
        <w:t xml:space="preserve"> es amplia, con pocos </w:t>
      </w:r>
      <w:r w:rsidR="009A727F" w:rsidRPr="00363D41">
        <w:rPr>
          <w:rFonts w:ascii="Arial" w:hAnsi="Arial" w:cs="Arial"/>
          <w:bCs/>
        </w:rPr>
        <w:t>ríos</w:t>
      </w:r>
      <w:r w:rsidRPr="00363D41">
        <w:rPr>
          <w:rFonts w:ascii="Arial" w:hAnsi="Arial" w:cs="Arial"/>
          <w:bCs/>
        </w:rPr>
        <w:t xml:space="preserve"> perennes;  El relieve de la provincia es irregular, sus elevaciones no pasan los 750 m.s.n.m., </w:t>
      </w:r>
      <w:r w:rsidR="009A727F" w:rsidRPr="00363D41">
        <w:rPr>
          <w:rFonts w:ascii="Arial" w:hAnsi="Arial" w:cs="Arial"/>
          <w:bCs/>
        </w:rPr>
        <w:t>también</w:t>
      </w:r>
      <w:r w:rsidRPr="00363D41">
        <w:rPr>
          <w:rFonts w:ascii="Arial" w:hAnsi="Arial" w:cs="Arial"/>
          <w:bCs/>
        </w:rPr>
        <w:t xml:space="preserve"> cuenta con pequeños valles.  En la llamada cordillera de Chongón Colonche existen cerros que no sobrepasan los 800 m.s.n.m.</w:t>
      </w:r>
    </w:p>
    <w:p w:rsidR="004C4272" w:rsidRPr="00363D41" w:rsidRDefault="004C4272" w:rsidP="00761744">
      <w:pPr>
        <w:spacing w:line="480" w:lineRule="auto"/>
        <w:ind w:left="1620"/>
        <w:jc w:val="both"/>
        <w:rPr>
          <w:rFonts w:ascii="Arial" w:hAnsi="Arial" w:cs="Arial"/>
          <w:bCs/>
        </w:rPr>
      </w:pPr>
    </w:p>
    <w:p w:rsidR="004C4272" w:rsidRPr="00363D41" w:rsidRDefault="004C4272" w:rsidP="00761744">
      <w:pPr>
        <w:spacing w:line="480" w:lineRule="auto"/>
        <w:ind w:left="1620"/>
        <w:jc w:val="both"/>
        <w:rPr>
          <w:rFonts w:ascii="Arial" w:hAnsi="Arial" w:cs="Arial"/>
          <w:bCs/>
        </w:rPr>
      </w:pPr>
      <w:r w:rsidRPr="00363D41">
        <w:rPr>
          <w:rFonts w:ascii="Arial" w:hAnsi="Arial" w:cs="Arial"/>
          <w:bCs/>
        </w:rPr>
        <w:t>La región de interés de la Provincia de Guayas, es drenada por el río Guayas y sus afluentes Babahoyo y Daule, conjunto fluvial que constituye la cuenca hidrográfica más importante del oeste de Sudamérica. El Guayas, en su tramo bajo presenta una desembocadura deltaica que da lugar a una tierra muy fértil.</w:t>
      </w:r>
    </w:p>
    <w:p w:rsidR="004C4272" w:rsidRPr="00363D41" w:rsidRDefault="004C4272" w:rsidP="00761744">
      <w:pPr>
        <w:spacing w:line="480" w:lineRule="auto"/>
        <w:ind w:left="1620"/>
        <w:jc w:val="both"/>
        <w:rPr>
          <w:rFonts w:ascii="Arial" w:hAnsi="Arial" w:cs="Arial"/>
          <w:bCs/>
        </w:rPr>
      </w:pPr>
    </w:p>
    <w:p w:rsidR="004C4272" w:rsidRDefault="004C4272" w:rsidP="00761744">
      <w:pPr>
        <w:spacing w:line="480" w:lineRule="auto"/>
        <w:ind w:left="1620"/>
        <w:jc w:val="both"/>
        <w:rPr>
          <w:rFonts w:ascii="Arial" w:hAnsi="Arial" w:cs="Arial"/>
          <w:bCs/>
        </w:rPr>
      </w:pPr>
      <w:r w:rsidRPr="00363D41">
        <w:rPr>
          <w:rFonts w:ascii="Arial" w:hAnsi="Arial" w:cs="Arial"/>
          <w:bCs/>
        </w:rPr>
        <w:t xml:space="preserve">El río Guayas, es el río de Ecuador que discurre entre las cordilleras de Colonche y de Balzar al oeste, y la cordillera Occidental andina al este, drenando los territorios de varias provincias ecuatorianas, como la de Guayas y la de Los Ríos. Constituye el sistema fluvial más importante del país, en la vertiente pacífica. El Guayas se origina en la confluencia de los ríos Daule, de 320 </w:t>
      </w:r>
      <w:r w:rsidR="009A727F" w:rsidRPr="00363D41">
        <w:rPr>
          <w:rFonts w:ascii="Arial" w:hAnsi="Arial" w:cs="Arial"/>
          <w:bCs/>
        </w:rPr>
        <w:t>Km.</w:t>
      </w:r>
      <w:r w:rsidRPr="00363D41">
        <w:rPr>
          <w:rFonts w:ascii="Arial" w:hAnsi="Arial" w:cs="Arial"/>
          <w:bCs/>
        </w:rPr>
        <w:t xml:space="preserve"> de longitud, los cursos Palenque</w:t>
      </w:r>
      <w:r w:rsidR="009A727F" w:rsidRPr="00363D41">
        <w:rPr>
          <w:rFonts w:ascii="Arial" w:hAnsi="Arial" w:cs="Arial"/>
          <w:bCs/>
        </w:rPr>
        <w:t xml:space="preserve"> </w:t>
      </w:r>
      <w:r w:rsidRPr="00363D41">
        <w:rPr>
          <w:rFonts w:ascii="Arial" w:hAnsi="Arial" w:cs="Arial"/>
          <w:bCs/>
        </w:rPr>
        <w:t>Vinces</w:t>
      </w:r>
      <w:r w:rsidR="009A727F" w:rsidRPr="00363D41">
        <w:rPr>
          <w:rFonts w:ascii="Arial" w:hAnsi="Arial" w:cs="Arial"/>
          <w:bCs/>
        </w:rPr>
        <w:t xml:space="preserve"> </w:t>
      </w:r>
      <w:r w:rsidRPr="00363D41">
        <w:rPr>
          <w:rFonts w:ascii="Arial" w:hAnsi="Arial" w:cs="Arial"/>
          <w:bCs/>
        </w:rPr>
        <w:t xml:space="preserve">Babahoyo, con un total de 210 </w:t>
      </w:r>
      <w:r w:rsidR="009A727F" w:rsidRPr="00363D41">
        <w:rPr>
          <w:rFonts w:ascii="Arial" w:hAnsi="Arial" w:cs="Arial"/>
          <w:bCs/>
        </w:rPr>
        <w:t>Km.</w:t>
      </w:r>
      <w:r w:rsidRPr="00363D41">
        <w:rPr>
          <w:rFonts w:ascii="Arial" w:hAnsi="Arial" w:cs="Arial"/>
          <w:bCs/>
        </w:rPr>
        <w:t xml:space="preserve"> de longitud, y Zapotal-Guayas, todos ellos de gran caudal. El Guayas es así el colector de una rica y fértil región, desemboca por la localidad y puerto de Guayaquil, en el golfo de Guayaquil, formando numerosos brazos,</w:t>
      </w:r>
      <w:r w:rsidR="00761744">
        <w:rPr>
          <w:rFonts w:ascii="Arial" w:hAnsi="Arial" w:cs="Arial"/>
          <w:bCs/>
        </w:rPr>
        <w:t xml:space="preserve"> </w:t>
      </w:r>
      <w:r w:rsidRPr="00363D41">
        <w:rPr>
          <w:rFonts w:ascii="Arial" w:hAnsi="Arial" w:cs="Arial"/>
          <w:bCs/>
        </w:rPr>
        <w:t>deltas y esteros, frente a la isla Puná. Presenta frecuentes crecidas en relación con las lluvias y el deshielo en zonas andinas, que suelen producirse al mismo tiempo, causando seri</w:t>
      </w:r>
      <w:r w:rsidR="00761744">
        <w:rPr>
          <w:rFonts w:ascii="Arial" w:hAnsi="Arial" w:cs="Arial"/>
          <w:bCs/>
        </w:rPr>
        <w:t xml:space="preserve">as inundaciones. </w:t>
      </w:r>
    </w:p>
    <w:p w:rsidR="00761744" w:rsidRDefault="00761744" w:rsidP="00761744">
      <w:pPr>
        <w:spacing w:line="480" w:lineRule="auto"/>
        <w:ind w:left="1620"/>
        <w:jc w:val="both"/>
        <w:rPr>
          <w:rFonts w:ascii="Arial" w:hAnsi="Arial" w:cs="Arial"/>
          <w:bCs/>
        </w:rPr>
      </w:pPr>
    </w:p>
    <w:p w:rsidR="00D5127F" w:rsidRPr="00363D41" w:rsidRDefault="00D5127F" w:rsidP="00761744">
      <w:pPr>
        <w:spacing w:line="480" w:lineRule="auto"/>
        <w:ind w:left="1620"/>
        <w:jc w:val="both"/>
        <w:rPr>
          <w:rFonts w:ascii="Arial" w:hAnsi="Arial" w:cs="Arial"/>
          <w:bCs/>
        </w:rPr>
      </w:pPr>
      <w:r w:rsidRPr="00363D41">
        <w:rPr>
          <w:rFonts w:ascii="Arial" w:hAnsi="Arial" w:cs="Arial"/>
          <w:bCs/>
        </w:rPr>
        <w:t xml:space="preserve">El Guayas cuenta con 28 cantones los cuales son: </w:t>
      </w:r>
      <w:hyperlink r:id="rId7" w:history="1">
        <w:r w:rsidRPr="00363D41">
          <w:rPr>
            <w:rFonts w:ascii="Arial" w:hAnsi="Arial" w:cs="Arial"/>
            <w:bCs/>
          </w:rPr>
          <w:t>A. Baquerizo Moreno</w:t>
        </w:r>
      </w:hyperlink>
      <w:r w:rsidR="0044158E" w:rsidRPr="00363D41">
        <w:rPr>
          <w:rFonts w:ascii="Arial" w:hAnsi="Arial" w:cs="Arial"/>
          <w:bCs/>
        </w:rPr>
        <w:t>,</w:t>
      </w:r>
      <w:r w:rsidRPr="00363D41">
        <w:rPr>
          <w:rFonts w:ascii="Arial" w:hAnsi="Arial" w:cs="Arial"/>
          <w:bCs/>
        </w:rPr>
        <w:t xml:space="preserve"> </w:t>
      </w:r>
      <w:hyperlink r:id="rId8" w:history="1">
        <w:r w:rsidRPr="00363D41">
          <w:rPr>
            <w:rFonts w:ascii="Arial" w:hAnsi="Arial" w:cs="Arial"/>
            <w:bCs/>
          </w:rPr>
          <w:t>Balao</w:t>
        </w:r>
      </w:hyperlink>
      <w:r w:rsidR="0044158E" w:rsidRPr="00363D41">
        <w:rPr>
          <w:rFonts w:ascii="Arial" w:hAnsi="Arial" w:cs="Arial"/>
          <w:bCs/>
        </w:rPr>
        <w:t>,</w:t>
      </w:r>
      <w:r w:rsidRPr="00363D41">
        <w:rPr>
          <w:rFonts w:ascii="Arial" w:hAnsi="Arial" w:cs="Arial"/>
          <w:bCs/>
        </w:rPr>
        <w:t xml:space="preserve"> </w:t>
      </w:r>
      <w:hyperlink r:id="rId9" w:history="1">
        <w:r w:rsidRPr="00363D41">
          <w:rPr>
            <w:rFonts w:ascii="Arial" w:hAnsi="Arial" w:cs="Arial"/>
            <w:bCs/>
          </w:rPr>
          <w:t>Balzar</w:t>
        </w:r>
      </w:hyperlink>
      <w:r w:rsidR="0044158E" w:rsidRPr="00363D41">
        <w:rPr>
          <w:rFonts w:ascii="Arial" w:hAnsi="Arial" w:cs="Arial"/>
          <w:bCs/>
        </w:rPr>
        <w:t>,</w:t>
      </w:r>
      <w:r w:rsidRPr="00363D41">
        <w:rPr>
          <w:rFonts w:ascii="Arial" w:hAnsi="Arial" w:cs="Arial"/>
          <w:bCs/>
        </w:rPr>
        <w:t xml:space="preserve"> </w:t>
      </w:r>
      <w:hyperlink r:id="rId10" w:history="1">
        <w:r w:rsidRPr="00363D41">
          <w:rPr>
            <w:rFonts w:ascii="Arial" w:hAnsi="Arial" w:cs="Arial"/>
            <w:bCs/>
          </w:rPr>
          <w:t>Colimes</w:t>
        </w:r>
      </w:hyperlink>
      <w:r w:rsidR="0044158E" w:rsidRPr="00363D41">
        <w:rPr>
          <w:rFonts w:ascii="Arial" w:hAnsi="Arial" w:cs="Arial"/>
          <w:bCs/>
        </w:rPr>
        <w:t xml:space="preserve">, </w:t>
      </w:r>
      <w:hyperlink r:id="rId11" w:history="1">
        <w:r w:rsidRPr="00363D41">
          <w:rPr>
            <w:rFonts w:ascii="Arial" w:hAnsi="Arial" w:cs="Arial"/>
            <w:bCs/>
          </w:rPr>
          <w:t>Daule</w:t>
        </w:r>
      </w:hyperlink>
      <w:r w:rsidR="00C32493" w:rsidRPr="00363D41">
        <w:rPr>
          <w:rFonts w:ascii="Arial" w:hAnsi="Arial" w:cs="Arial"/>
          <w:bCs/>
        </w:rPr>
        <w:t xml:space="preserve">, </w:t>
      </w:r>
      <w:hyperlink r:id="rId12" w:history="1">
        <w:r w:rsidRPr="00363D41">
          <w:rPr>
            <w:rFonts w:ascii="Arial" w:hAnsi="Arial" w:cs="Arial"/>
            <w:bCs/>
          </w:rPr>
          <w:t>Durán</w:t>
        </w:r>
      </w:hyperlink>
      <w:r w:rsidR="00C32493" w:rsidRPr="00363D41">
        <w:rPr>
          <w:rFonts w:ascii="Arial" w:hAnsi="Arial" w:cs="Arial"/>
          <w:bCs/>
        </w:rPr>
        <w:t xml:space="preserve">, </w:t>
      </w:r>
      <w:r w:rsidRPr="00363D41">
        <w:rPr>
          <w:rFonts w:ascii="Arial" w:hAnsi="Arial" w:cs="Arial"/>
          <w:bCs/>
        </w:rPr>
        <w:t xml:space="preserve"> </w:t>
      </w:r>
      <w:hyperlink r:id="rId13" w:history="1">
        <w:r w:rsidRPr="00363D41">
          <w:rPr>
            <w:rFonts w:ascii="Arial" w:hAnsi="Arial" w:cs="Arial"/>
            <w:bCs/>
          </w:rPr>
          <w:t>El Empalme</w:t>
        </w:r>
      </w:hyperlink>
      <w:r w:rsidR="00C32493" w:rsidRPr="00363D41">
        <w:rPr>
          <w:rFonts w:ascii="Arial" w:hAnsi="Arial" w:cs="Arial"/>
          <w:bCs/>
        </w:rPr>
        <w:t>,</w:t>
      </w:r>
      <w:r w:rsidRPr="00363D41">
        <w:rPr>
          <w:rFonts w:ascii="Arial" w:hAnsi="Arial" w:cs="Arial"/>
          <w:bCs/>
        </w:rPr>
        <w:t xml:space="preserve"> </w:t>
      </w:r>
      <w:hyperlink r:id="rId14" w:history="1">
        <w:r w:rsidRPr="00363D41">
          <w:rPr>
            <w:rFonts w:ascii="Arial" w:hAnsi="Arial" w:cs="Arial"/>
            <w:bCs/>
          </w:rPr>
          <w:t>El Triunfo</w:t>
        </w:r>
      </w:hyperlink>
      <w:r w:rsidR="00C32493" w:rsidRPr="00363D41">
        <w:rPr>
          <w:rFonts w:ascii="Arial" w:hAnsi="Arial" w:cs="Arial"/>
          <w:bCs/>
        </w:rPr>
        <w:t>,</w:t>
      </w:r>
      <w:r w:rsidRPr="00363D41">
        <w:rPr>
          <w:rFonts w:ascii="Arial" w:hAnsi="Arial" w:cs="Arial"/>
          <w:bCs/>
        </w:rPr>
        <w:t xml:space="preserve"> </w:t>
      </w:r>
      <w:hyperlink r:id="rId15" w:history="1">
        <w:r w:rsidRPr="00363D41">
          <w:rPr>
            <w:rFonts w:ascii="Arial" w:hAnsi="Arial" w:cs="Arial"/>
            <w:bCs/>
          </w:rPr>
          <w:t>General Elizalde</w:t>
        </w:r>
      </w:hyperlink>
      <w:r w:rsidR="00C32493" w:rsidRPr="00363D41">
        <w:rPr>
          <w:rFonts w:ascii="Arial" w:hAnsi="Arial" w:cs="Arial"/>
          <w:bCs/>
        </w:rPr>
        <w:t>,</w:t>
      </w:r>
      <w:r w:rsidRPr="00363D41">
        <w:rPr>
          <w:rFonts w:ascii="Arial" w:hAnsi="Arial" w:cs="Arial"/>
          <w:bCs/>
        </w:rPr>
        <w:t xml:space="preserve"> </w:t>
      </w:r>
      <w:hyperlink r:id="rId16" w:history="1">
        <w:r w:rsidRPr="00363D41">
          <w:rPr>
            <w:rFonts w:ascii="Arial" w:hAnsi="Arial" w:cs="Arial"/>
            <w:bCs/>
          </w:rPr>
          <w:t>Guayaquil</w:t>
        </w:r>
      </w:hyperlink>
      <w:r w:rsidR="00C32493" w:rsidRPr="00363D41">
        <w:rPr>
          <w:rFonts w:ascii="Arial" w:hAnsi="Arial" w:cs="Arial"/>
          <w:bCs/>
        </w:rPr>
        <w:t>,</w:t>
      </w:r>
      <w:r w:rsidRPr="00363D41">
        <w:rPr>
          <w:rFonts w:ascii="Arial" w:hAnsi="Arial" w:cs="Arial"/>
          <w:bCs/>
        </w:rPr>
        <w:t xml:space="preserve"> </w:t>
      </w:r>
      <w:hyperlink r:id="rId17" w:history="1">
        <w:r w:rsidRPr="00363D41">
          <w:rPr>
            <w:rFonts w:ascii="Arial" w:hAnsi="Arial" w:cs="Arial"/>
            <w:bCs/>
          </w:rPr>
          <w:t>Isidro Ayora</w:t>
        </w:r>
      </w:hyperlink>
      <w:r w:rsidR="00C32493" w:rsidRPr="00363D41">
        <w:rPr>
          <w:rFonts w:ascii="Arial" w:hAnsi="Arial" w:cs="Arial"/>
          <w:bCs/>
        </w:rPr>
        <w:t>,</w:t>
      </w:r>
      <w:r w:rsidRPr="00363D41">
        <w:rPr>
          <w:rFonts w:ascii="Arial" w:hAnsi="Arial" w:cs="Arial"/>
          <w:bCs/>
        </w:rPr>
        <w:t xml:space="preserve"> </w:t>
      </w:r>
      <w:hyperlink r:id="rId18" w:history="1">
        <w:r w:rsidRPr="00363D41">
          <w:rPr>
            <w:rFonts w:ascii="Arial" w:hAnsi="Arial" w:cs="Arial"/>
            <w:bCs/>
          </w:rPr>
          <w:t>La Libertad</w:t>
        </w:r>
      </w:hyperlink>
      <w:r w:rsidR="00C32493" w:rsidRPr="00363D41">
        <w:rPr>
          <w:rFonts w:ascii="Arial" w:hAnsi="Arial" w:cs="Arial"/>
          <w:bCs/>
        </w:rPr>
        <w:t>,</w:t>
      </w:r>
      <w:r w:rsidRPr="00363D41">
        <w:rPr>
          <w:rFonts w:ascii="Arial" w:hAnsi="Arial" w:cs="Arial"/>
          <w:bCs/>
        </w:rPr>
        <w:t xml:space="preserve"> </w:t>
      </w:r>
      <w:hyperlink r:id="rId19" w:history="1">
        <w:r w:rsidRPr="00363D41">
          <w:rPr>
            <w:rFonts w:ascii="Arial" w:hAnsi="Arial" w:cs="Arial"/>
            <w:bCs/>
          </w:rPr>
          <w:t>Lomas de Sargentillo</w:t>
        </w:r>
      </w:hyperlink>
      <w:r w:rsidR="00C32493" w:rsidRPr="00363D41">
        <w:rPr>
          <w:rFonts w:ascii="Arial" w:hAnsi="Arial" w:cs="Arial"/>
          <w:bCs/>
        </w:rPr>
        <w:t>,</w:t>
      </w:r>
      <w:r w:rsidRPr="00363D41">
        <w:rPr>
          <w:rFonts w:ascii="Arial" w:hAnsi="Arial" w:cs="Arial"/>
          <w:bCs/>
        </w:rPr>
        <w:t xml:space="preserve"> </w:t>
      </w:r>
      <w:hyperlink r:id="rId20" w:history="1">
        <w:r w:rsidRPr="00363D41">
          <w:rPr>
            <w:rFonts w:ascii="Arial" w:hAnsi="Arial" w:cs="Arial"/>
            <w:bCs/>
          </w:rPr>
          <w:t>Marcelino Maridueña</w:t>
        </w:r>
      </w:hyperlink>
      <w:r w:rsidR="00C32493" w:rsidRPr="00363D41">
        <w:rPr>
          <w:rFonts w:ascii="Arial" w:hAnsi="Arial" w:cs="Arial"/>
          <w:bCs/>
        </w:rPr>
        <w:t>,</w:t>
      </w:r>
      <w:r w:rsidRPr="00363D41">
        <w:rPr>
          <w:rFonts w:ascii="Arial" w:hAnsi="Arial" w:cs="Arial"/>
          <w:bCs/>
        </w:rPr>
        <w:t xml:space="preserve"> </w:t>
      </w:r>
      <w:hyperlink r:id="rId21" w:history="1">
        <w:r w:rsidRPr="00363D41">
          <w:rPr>
            <w:rFonts w:ascii="Arial" w:hAnsi="Arial" w:cs="Arial"/>
            <w:bCs/>
          </w:rPr>
          <w:t>Milagro</w:t>
        </w:r>
      </w:hyperlink>
      <w:r w:rsidR="00C32493" w:rsidRPr="00363D41">
        <w:rPr>
          <w:rFonts w:ascii="Arial" w:hAnsi="Arial" w:cs="Arial"/>
          <w:bCs/>
        </w:rPr>
        <w:t>,</w:t>
      </w:r>
      <w:r w:rsidRPr="00363D41">
        <w:rPr>
          <w:rFonts w:ascii="Arial" w:hAnsi="Arial" w:cs="Arial"/>
          <w:bCs/>
        </w:rPr>
        <w:t xml:space="preserve"> </w:t>
      </w:r>
      <w:hyperlink r:id="rId22" w:history="1">
        <w:r w:rsidRPr="00363D41">
          <w:rPr>
            <w:rFonts w:ascii="Arial" w:hAnsi="Arial" w:cs="Arial"/>
            <w:bCs/>
          </w:rPr>
          <w:t>Naranjal</w:t>
        </w:r>
      </w:hyperlink>
      <w:r w:rsidR="00C32493" w:rsidRPr="00363D41">
        <w:rPr>
          <w:rFonts w:ascii="Arial" w:hAnsi="Arial" w:cs="Arial"/>
          <w:bCs/>
        </w:rPr>
        <w:t>,</w:t>
      </w:r>
      <w:r w:rsidRPr="00363D41">
        <w:rPr>
          <w:rFonts w:ascii="Arial" w:hAnsi="Arial" w:cs="Arial"/>
          <w:bCs/>
        </w:rPr>
        <w:t xml:space="preserve"> </w:t>
      </w:r>
      <w:hyperlink r:id="rId23" w:history="1">
        <w:r w:rsidRPr="00363D41">
          <w:rPr>
            <w:rFonts w:ascii="Arial" w:hAnsi="Arial" w:cs="Arial"/>
            <w:bCs/>
          </w:rPr>
          <w:t>Naranjito</w:t>
        </w:r>
      </w:hyperlink>
      <w:r w:rsidR="00C32493" w:rsidRPr="00363D41">
        <w:rPr>
          <w:rFonts w:ascii="Arial" w:hAnsi="Arial" w:cs="Arial"/>
          <w:bCs/>
        </w:rPr>
        <w:t>,</w:t>
      </w:r>
      <w:r w:rsidRPr="00363D41">
        <w:rPr>
          <w:rFonts w:ascii="Arial" w:hAnsi="Arial" w:cs="Arial"/>
          <w:bCs/>
        </w:rPr>
        <w:t xml:space="preserve"> </w:t>
      </w:r>
      <w:hyperlink r:id="rId24" w:history="1">
        <w:r w:rsidRPr="00363D41">
          <w:rPr>
            <w:rFonts w:ascii="Arial" w:hAnsi="Arial" w:cs="Arial"/>
            <w:bCs/>
          </w:rPr>
          <w:t>Nobol</w:t>
        </w:r>
      </w:hyperlink>
      <w:r w:rsidR="00C32493" w:rsidRPr="00363D41">
        <w:rPr>
          <w:rFonts w:ascii="Arial" w:hAnsi="Arial" w:cs="Arial"/>
          <w:bCs/>
        </w:rPr>
        <w:t>,</w:t>
      </w:r>
      <w:r w:rsidRPr="00363D41">
        <w:rPr>
          <w:rFonts w:ascii="Arial" w:hAnsi="Arial" w:cs="Arial"/>
          <w:bCs/>
        </w:rPr>
        <w:t xml:space="preserve"> </w:t>
      </w:r>
      <w:hyperlink r:id="rId25" w:history="1">
        <w:r w:rsidRPr="00363D41">
          <w:rPr>
            <w:rFonts w:ascii="Arial" w:hAnsi="Arial" w:cs="Arial"/>
            <w:bCs/>
          </w:rPr>
          <w:t>Palestina</w:t>
        </w:r>
      </w:hyperlink>
      <w:r w:rsidR="00C32493" w:rsidRPr="00363D41">
        <w:rPr>
          <w:rFonts w:ascii="Arial" w:hAnsi="Arial" w:cs="Arial"/>
          <w:bCs/>
        </w:rPr>
        <w:t xml:space="preserve">, </w:t>
      </w:r>
      <w:hyperlink r:id="rId26" w:history="1">
        <w:r w:rsidRPr="00363D41">
          <w:rPr>
            <w:rFonts w:ascii="Arial" w:hAnsi="Arial" w:cs="Arial"/>
            <w:bCs/>
          </w:rPr>
          <w:t>Pedro Carbo</w:t>
        </w:r>
      </w:hyperlink>
      <w:r w:rsidR="00C32493" w:rsidRPr="00363D41">
        <w:rPr>
          <w:rFonts w:ascii="Arial" w:hAnsi="Arial" w:cs="Arial"/>
          <w:bCs/>
        </w:rPr>
        <w:t>,</w:t>
      </w:r>
      <w:r w:rsidRPr="00363D41">
        <w:rPr>
          <w:rFonts w:ascii="Arial" w:hAnsi="Arial" w:cs="Arial"/>
          <w:bCs/>
        </w:rPr>
        <w:t xml:space="preserve"> </w:t>
      </w:r>
      <w:hyperlink r:id="rId27" w:history="1">
        <w:r w:rsidRPr="00363D41">
          <w:rPr>
            <w:rFonts w:ascii="Arial" w:hAnsi="Arial" w:cs="Arial"/>
            <w:bCs/>
          </w:rPr>
          <w:t>Playas</w:t>
        </w:r>
      </w:hyperlink>
      <w:r w:rsidR="00C32493" w:rsidRPr="00363D41">
        <w:rPr>
          <w:rFonts w:ascii="Arial" w:hAnsi="Arial" w:cs="Arial"/>
          <w:bCs/>
        </w:rPr>
        <w:t>,</w:t>
      </w:r>
      <w:r w:rsidRPr="00363D41">
        <w:rPr>
          <w:rFonts w:ascii="Arial" w:hAnsi="Arial" w:cs="Arial"/>
          <w:bCs/>
        </w:rPr>
        <w:t xml:space="preserve"> </w:t>
      </w:r>
      <w:hyperlink r:id="rId28" w:history="1">
        <w:r w:rsidRPr="00363D41">
          <w:rPr>
            <w:rFonts w:ascii="Arial" w:hAnsi="Arial" w:cs="Arial"/>
            <w:bCs/>
          </w:rPr>
          <w:t>Salinas</w:t>
        </w:r>
      </w:hyperlink>
      <w:r w:rsidR="00C32493" w:rsidRPr="00363D41">
        <w:rPr>
          <w:rFonts w:ascii="Arial" w:hAnsi="Arial" w:cs="Arial"/>
          <w:bCs/>
        </w:rPr>
        <w:t>,</w:t>
      </w:r>
      <w:r w:rsidRPr="00363D41">
        <w:rPr>
          <w:rFonts w:ascii="Arial" w:hAnsi="Arial" w:cs="Arial"/>
          <w:bCs/>
        </w:rPr>
        <w:t xml:space="preserve"> </w:t>
      </w:r>
      <w:hyperlink r:id="rId29" w:history="1">
        <w:r w:rsidRPr="00363D41">
          <w:rPr>
            <w:rFonts w:ascii="Arial" w:hAnsi="Arial" w:cs="Arial"/>
            <w:bCs/>
          </w:rPr>
          <w:t>Samborondón</w:t>
        </w:r>
      </w:hyperlink>
      <w:r w:rsidR="00C32493" w:rsidRPr="00363D41">
        <w:rPr>
          <w:rFonts w:ascii="Arial" w:hAnsi="Arial" w:cs="Arial"/>
          <w:bCs/>
        </w:rPr>
        <w:t>,</w:t>
      </w:r>
      <w:r w:rsidRPr="00363D41">
        <w:rPr>
          <w:rFonts w:ascii="Arial" w:hAnsi="Arial" w:cs="Arial"/>
          <w:bCs/>
        </w:rPr>
        <w:t xml:space="preserve"> </w:t>
      </w:r>
      <w:hyperlink r:id="rId30" w:history="1">
        <w:r w:rsidRPr="00363D41">
          <w:rPr>
            <w:rFonts w:ascii="Arial" w:hAnsi="Arial" w:cs="Arial"/>
            <w:bCs/>
          </w:rPr>
          <w:t>San Jacinto de Yaguachi</w:t>
        </w:r>
      </w:hyperlink>
      <w:r w:rsidR="00C32493" w:rsidRPr="00363D41">
        <w:rPr>
          <w:rFonts w:ascii="Arial" w:hAnsi="Arial" w:cs="Arial"/>
          <w:bCs/>
        </w:rPr>
        <w:t>,</w:t>
      </w:r>
      <w:r w:rsidRPr="00363D41">
        <w:rPr>
          <w:rFonts w:ascii="Arial" w:hAnsi="Arial" w:cs="Arial"/>
          <w:bCs/>
        </w:rPr>
        <w:t xml:space="preserve"> </w:t>
      </w:r>
      <w:hyperlink r:id="rId31" w:history="1">
        <w:r w:rsidRPr="00363D41">
          <w:rPr>
            <w:rFonts w:ascii="Arial" w:hAnsi="Arial" w:cs="Arial"/>
            <w:bCs/>
          </w:rPr>
          <w:t>Santa Elena</w:t>
        </w:r>
      </w:hyperlink>
      <w:r w:rsidR="00C32493" w:rsidRPr="00363D41">
        <w:rPr>
          <w:rFonts w:ascii="Arial" w:hAnsi="Arial" w:cs="Arial"/>
          <w:bCs/>
        </w:rPr>
        <w:t>,</w:t>
      </w:r>
      <w:r w:rsidRPr="00363D41">
        <w:rPr>
          <w:rFonts w:ascii="Arial" w:hAnsi="Arial" w:cs="Arial"/>
          <w:bCs/>
        </w:rPr>
        <w:t xml:space="preserve"> </w:t>
      </w:r>
      <w:hyperlink r:id="rId32" w:history="1">
        <w:r w:rsidRPr="00363D41">
          <w:rPr>
            <w:rFonts w:ascii="Arial" w:hAnsi="Arial" w:cs="Arial"/>
            <w:bCs/>
          </w:rPr>
          <w:t>Santa Lucía</w:t>
        </w:r>
      </w:hyperlink>
      <w:r w:rsidR="00C32493" w:rsidRPr="00363D41">
        <w:rPr>
          <w:rFonts w:ascii="Arial" w:hAnsi="Arial" w:cs="Arial"/>
          <w:bCs/>
        </w:rPr>
        <w:t>,</w:t>
      </w:r>
      <w:r w:rsidRPr="00363D41">
        <w:rPr>
          <w:rFonts w:ascii="Arial" w:hAnsi="Arial" w:cs="Arial"/>
          <w:bCs/>
        </w:rPr>
        <w:t xml:space="preserve"> </w:t>
      </w:r>
      <w:hyperlink r:id="rId33" w:history="1">
        <w:r w:rsidRPr="00363D41">
          <w:rPr>
            <w:rFonts w:ascii="Arial" w:hAnsi="Arial" w:cs="Arial"/>
            <w:bCs/>
          </w:rPr>
          <w:t>Simón Bolívar</w:t>
        </w:r>
      </w:hyperlink>
      <w:r w:rsidR="00C32493" w:rsidRPr="00363D41">
        <w:rPr>
          <w:rFonts w:ascii="Arial" w:hAnsi="Arial" w:cs="Arial"/>
          <w:bCs/>
        </w:rPr>
        <w:t>,</w:t>
      </w:r>
      <w:r w:rsidRPr="00363D41">
        <w:rPr>
          <w:rFonts w:ascii="Arial" w:hAnsi="Arial" w:cs="Arial"/>
          <w:bCs/>
        </w:rPr>
        <w:t xml:space="preserve">- </w:t>
      </w:r>
      <w:hyperlink r:id="rId34" w:history="1">
        <w:r w:rsidRPr="00363D41">
          <w:rPr>
            <w:rFonts w:ascii="Arial" w:hAnsi="Arial" w:cs="Arial"/>
            <w:bCs/>
          </w:rPr>
          <w:t>Urbina Jado</w:t>
        </w:r>
      </w:hyperlink>
      <w:r w:rsidRPr="00363D41">
        <w:rPr>
          <w:rFonts w:ascii="Arial" w:hAnsi="Arial" w:cs="Arial"/>
          <w:bCs/>
        </w:rPr>
        <w:t>.</w:t>
      </w:r>
    </w:p>
    <w:p w:rsidR="00D5127F" w:rsidRPr="00363D41" w:rsidRDefault="00D5127F" w:rsidP="00363D41">
      <w:pPr>
        <w:spacing w:line="480" w:lineRule="auto"/>
        <w:jc w:val="both"/>
        <w:rPr>
          <w:rFonts w:ascii="Arial" w:hAnsi="Arial" w:cs="Arial"/>
          <w:bCs/>
        </w:rPr>
      </w:pPr>
    </w:p>
    <w:p w:rsidR="00CC1762" w:rsidRDefault="00CC1762" w:rsidP="00363D41">
      <w:pPr>
        <w:spacing w:line="480" w:lineRule="auto"/>
        <w:jc w:val="both"/>
        <w:rPr>
          <w:rFonts w:ascii="Arial" w:hAnsi="Arial" w:cs="Arial"/>
          <w:bCs/>
        </w:rPr>
      </w:pPr>
    </w:p>
    <w:p w:rsidR="003A0814" w:rsidRDefault="003A0814" w:rsidP="00363D41">
      <w:pPr>
        <w:spacing w:line="480" w:lineRule="auto"/>
        <w:jc w:val="both"/>
        <w:rPr>
          <w:rFonts w:ascii="Arial" w:hAnsi="Arial" w:cs="Arial"/>
          <w:bCs/>
        </w:rPr>
      </w:pPr>
    </w:p>
    <w:p w:rsidR="003A0814" w:rsidRDefault="003A0814" w:rsidP="00363D41">
      <w:pPr>
        <w:spacing w:line="480" w:lineRule="auto"/>
        <w:jc w:val="both"/>
        <w:rPr>
          <w:rFonts w:ascii="Arial" w:hAnsi="Arial" w:cs="Arial"/>
          <w:bCs/>
        </w:rPr>
      </w:pPr>
    </w:p>
    <w:p w:rsidR="003A0814" w:rsidRPr="00363D41" w:rsidRDefault="003A0814" w:rsidP="00363D41">
      <w:pPr>
        <w:spacing w:line="480" w:lineRule="auto"/>
        <w:jc w:val="both"/>
        <w:rPr>
          <w:rFonts w:ascii="Arial" w:hAnsi="Arial" w:cs="Arial"/>
          <w:bCs/>
        </w:rPr>
      </w:pPr>
    </w:p>
    <w:p w:rsidR="007E739A" w:rsidRPr="00363D41" w:rsidRDefault="007E739A" w:rsidP="00363D41">
      <w:pPr>
        <w:numPr>
          <w:ilvl w:val="2"/>
          <w:numId w:val="1"/>
        </w:numPr>
        <w:tabs>
          <w:tab w:val="clear" w:pos="1860"/>
          <w:tab w:val="num" w:pos="1440"/>
        </w:tabs>
        <w:spacing w:line="480" w:lineRule="auto"/>
        <w:ind w:left="540" w:firstLine="0"/>
        <w:jc w:val="both"/>
        <w:rPr>
          <w:rFonts w:ascii="Arial" w:hAnsi="Arial" w:cs="Arial"/>
          <w:b/>
          <w:bCs/>
        </w:rPr>
      </w:pPr>
      <w:r w:rsidRPr="00363D41">
        <w:rPr>
          <w:rFonts w:ascii="Arial" w:hAnsi="Arial" w:cs="Arial"/>
          <w:b/>
          <w:bCs/>
        </w:rPr>
        <w:t>Aspectos Históricos.</w:t>
      </w:r>
    </w:p>
    <w:p w:rsidR="00CC1762" w:rsidRPr="00363D41" w:rsidRDefault="00CC1762" w:rsidP="00363D41">
      <w:pPr>
        <w:spacing w:line="480" w:lineRule="auto"/>
        <w:jc w:val="both"/>
        <w:rPr>
          <w:rFonts w:ascii="Arial" w:hAnsi="Arial" w:cs="Arial"/>
          <w:bCs/>
        </w:rPr>
      </w:pPr>
    </w:p>
    <w:p w:rsidR="00154F5C" w:rsidRPr="00363D41" w:rsidRDefault="00154F5C" w:rsidP="00761744">
      <w:pPr>
        <w:spacing w:line="480" w:lineRule="auto"/>
        <w:ind w:left="1440"/>
        <w:jc w:val="both"/>
        <w:rPr>
          <w:rFonts w:ascii="Arial" w:hAnsi="Arial" w:cs="Arial"/>
          <w:bCs/>
        </w:rPr>
      </w:pPr>
      <w:r w:rsidRPr="00363D41">
        <w:rPr>
          <w:rFonts w:ascii="Arial" w:hAnsi="Arial" w:cs="Arial"/>
          <w:bCs/>
        </w:rPr>
        <w:t xml:space="preserve">La inicia en el primer período llamado Precerámico (8.000 a 3.500 A.C.), dónde encontramos a la Cultura Las Vegas ubicada cerca de la actual ciudad de Santa Elena; su gente aprovechó la amplia variedad de animales del lugar, principalmente mastodontes, lo que provocó su sedentarización y gran desarrollo de la horticultura. Análisis de </w:t>
      </w:r>
      <w:r w:rsidR="009A727F" w:rsidRPr="00363D41">
        <w:rPr>
          <w:rFonts w:ascii="Arial" w:hAnsi="Arial" w:cs="Arial"/>
          <w:bCs/>
        </w:rPr>
        <w:t>fotolitos</w:t>
      </w:r>
      <w:r w:rsidRPr="00363D41">
        <w:rPr>
          <w:rFonts w:ascii="Arial" w:hAnsi="Arial" w:cs="Arial"/>
          <w:bCs/>
        </w:rPr>
        <w:t xml:space="preserve"> en muestras de tierra nos lleva a la conclusión que cultivó maíz. </w:t>
      </w:r>
    </w:p>
    <w:p w:rsidR="00154F5C" w:rsidRPr="00363D41" w:rsidRDefault="00154F5C" w:rsidP="00761744">
      <w:pPr>
        <w:spacing w:line="480" w:lineRule="auto"/>
        <w:ind w:left="1440"/>
        <w:jc w:val="both"/>
        <w:rPr>
          <w:rFonts w:ascii="Arial" w:hAnsi="Arial" w:cs="Arial"/>
          <w:bCs/>
        </w:rPr>
      </w:pPr>
    </w:p>
    <w:p w:rsidR="00154F5C" w:rsidRPr="00363D41" w:rsidRDefault="00154F5C" w:rsidP="00761744">
      <w:pPr>
        <w:spacing w:line="480" w:lineRule="auto"/>
        <w:ind w:left="1440"/>
        <w:jc w:val="both"/>
        <w:rPr>
          <w:rFonts w:ascii="Arial" w:hAnsi="Arial" w:cs="Arial"/>
          <w:bCs/>
        </w:rPr>
      </w:pPr>
      <w:r w:rsidRPr="00363D41">
        <w:rPr>
          <w:rFonts w:ascii="Arial" w:hAnsi="Arial" w:cs="Arial"/>
          <w:bCs/>
        </w:rPr>
        <w:t>En el segundo período llamado Formativo (3.500 a 5.000 A.C.) tenemos el aporte de tres Culturas importantes: Valdivia con sus bellos figurines o Venus; Machalilla y Chorrera. Los grupos aborígenes de este período alcanzan un notable adelanto en la agricultura, dando paso a la conformación de sociedades estables y sedentarias y al surgimiento de los primeros poblados y centros ceremoniales. También se caracterizaron por lograr el desarrollo tecnológico y estético de la cerámica y otras artesanías, y por su incursión en la especialización del trabajo.</w:t>
      </w:r>
    </w:p>
    <w:p w:rsidR="00154F5C" w:rsidRPr="00363D41" w:rsidRDefault="00154F5C" w:rsidP="00761744">
      <w:pPr>
        <w:spacing w:line="480" w:lineRule="auto"/>
        <w:ind w:left="1440"/>
        <w:jc w:val="both"/>
        <w:rPr>
          <w:rFonts w:ascii="Arial" w:hAnsi="Arial" w:cs="Arial"/>
          <w:bCs/>
        </w:rPr>
      </w:pPr>
    </w:p>
    <w:p w:rsidR="00154F5C" w:rsidRPr="00363D41" w:rsidRDefault="00154F5C" w:rsidP="00761744">
      <w:pPr>
        <w:spacing w:line="480" w:lineRule="auto"/>
        <w:ind w:left="1440"/>
        <w:jc w:val="both"/>
        <w:rPr>
          <w:rFonts w:ascii="Arial" w:hAnsi="Arial" w:cs="Arial"/>
          <w:bCs/>
        </w:rPr>
      </w:pPr>
      <w:r w:rsidRPr="00363D41">
        <w:rPr>
          <w:rFonts w:ascii="Arial" w:hAnsi="Arial" w:cs="Arial"/>
          <w:bCs/>
        </w:rPr>
        <w:t>El tercer período llamado Regional (500 A.C. a 500 D.C.), el trabajo en oro y plata tiene gran expresión, aparecen chamanes (sacerdotes), tejedores, alfareros, agricultores y comerciantes. Tenemos el aporte de las Culturas: Guangala, Jama-Coaque, con figurillas de músicos y danzantes, Tejar-Daule, Bahía y La Tolita (esmeraldeña).</w:t>
      </w:r>
    </w:p>
    <w:p w:rsidR="00154F5C" w:rsidRPr="00363D41" w:rsidRDefault="00154F5C" w:rsidP="00761744">
      <w:pPr>
        <w:spacing w:line="480" w:lineRule="auto"/>
        <w:ind w:left="1440"/>
        <w:jc w:val="both"/>
        <w:rPr>
          <w:rFonts w:ascii="Arial" w:hAnsi="Arial" w:cs="Arial"/>
          <w:bCs/>
        </w:rPr>
      </w:pPr>
    </w:p>
    <w:p w:rsidR="00154F5C" w:rsidRPr="00363D41" w:rsidRDefault="00154F5C" w:rsidP="00761744">
      <w:pPr>
        <w:spacing w:line="480" w:lineRule="auto"/>
        <w:ind w:left="1440"/>
        <w:jc w:val="both"/>
        <w:rPr>
          <w:rFonts w:ascii="Arial" w:hAnsi="Arial" w:cs="Arial"/>
          <w:bCs/>
        </w:rPr>
      </w:pPr>
      <w:r w:rsidRPr="00363D41">
        <w:rPr>
          <w:rFonts w:ascii="Arial" w:hAnsi="Arial" w:cs="Arial"/>
          <w:bCs/>
        </w:rPr>
        <w:t>Finalmente en el cuarto período llamado De la Integración (500 a 1526), se unen unos pueblos con otros formando sólidas culturas que mejoran sus técnicas agrícolas mediante la utilización de terrazas de cultivo a las que los españoles llamaron “andenes”, de ahí el nombre de Cordillera de los Andes. También practicaron un intenso comercio a través del trueque y aparecen las primeras monedas. Se desarrolla la metalurgia utilizando el cobre con aleaciones con oro y plata. Aumenta la producción de textiles de algodón. Sobresale aquí las Culturas: Milagro-Quevedo y la Manteña -Huancavilca.</w:t>
      </w:r>
    </w:p>
    <w:p w:rsidR="00CC1762" w:rsidRPr="00363D41" w:rsidRDefault="00CC1762" w:rsidP="00363D41">
      <w:pPr>
        <w:spacing w:line="480" w:lineRule="auto"/>
        <w:jc w:val="both"/>
        <w:rPr>
          <w:rFonts w:ascii="Arial" w:hAnsi="Arial" w:cs="Arial"/>
          <w:bCs/>
        </w:rPr>
      </w:pPr>
    </w:p>
    <w:p w:rsidR="00E80131" w:rsidRPr="00363D41" w:rsidRDefault="00E80131" w:rsidP="00363D41">
      <w:pPr>
        <w:spacing w:line="480" w:lineRule="auto"/>
        <w:jc w:val="both"/>
        <w:rPr>
          <w:rFonts w:ascii="Arial" w:hAnsi="Arial" w:cs="Arial"/>
          <w:bCs/>
        </w:rPr>
      </w:pPr>
    </w:p>
    <w:p w:rsidR="007E739A" w:rsidRPr="00363D41" w:rsidRDefault="007E739A" w:rsidP="00363D41">
      <w:pPr>
        <w:numPr>
          <w:ilvl w:val="2"/>
          <w:numId w:val="1"/>
        </w:numPr>
        <w:tabs>
          <w:tab w:val="clear" w:pos="1860"/>
          <w:tab w:val="num" w:pos="1440"/>
        </w:tabs>
        <w:spacing w:line="480" w:lineRule="auto"/>
        <w:ind w:left="540" w:firstLine="0"/>
        <w:jc w:val="both"/>
        <w:rPr>
          <w:rFonts w:ascii="Arial" w:hAnsi="Arial" w:cs="Arial"/>
          <w:b/>
          <w:bCs/>
        </w:rPr>
      </w:pPr>
      <w:r w:rsidRPr="00363D41">
        <w:rPr>
          <w:rFonts w:ascii="Arial" w:hAnsi="Arial" w:cs="Arial"/>
          <w:b/>
          <w:bCs/>
        </w:rPr>
        <w:t>Aspectos Antropológicos</w:t>
      </w:r>
    </w:p>
    <w:p w:rsidR="00255117" w:rsidRPr="00363D41" w:rsidRDefault="00255117" w:rsidP="00363D41">
      <w:pPr>
        <w:spacing w:line="480" w:lineRule="auto"/>
        <w:jc w:val="both"/>
        <w:rPr>
          <w:rFonts w:ascii="Arial" w:hAnsi="Arial" w:cs="Arial"/>
          <w:bCs/>
        </w:rPr>
      </w:pPr>
    </w:p>
    <w:p w:rsidR="00255117" w:rsidRDefault="00255117" w:rsidP="00761744">
      <w:pPr>
        <w:spacing w:line="480" w:lineRule="auto"/>
        <w:ind w:left="1440"/>
        <w:jc w:val="both"/>
        <w:rPr>
          <w:rFonts w:ascii="Arial" w:hAnsi="Arial" w:cs="Arial"/>
          <w:bCs/>
        </w:rPr>
      </w:pPr>
      <w:r w:rsidRPr="00363D41">
        <w:rPr>
          <w:rFonts w:ascii="Arial" w:hAnsi="Arial" w:cs="Arial"/>
          <w:bCs/>
        </w:rPr>
        <w:t>El Guayaco se identifica por sus profundos sentimientos de coraje, bondad, franqueza generosidad y sencillez,  sintetiza un largo proceso cultural e histórico, cuyas manifestaciones más remotas se hallan de las Culturas Valdivia, Machalilla</w:t>
      </w:r>
      <w:r w:rsidR="00C21BC3" w:rsidRPr="00363D41">
        <w:rPr>
          <w:rFonts w:ascii="Arial" w:hAnsi="Arial" w:cs="Arial"/>
          <w:bCs/>
        </w:rPr>
        <w:t>,</w:t>
      </w:r>
      <w:r w:rsidRPr="00363D41">
        <w:rPr>
          <w:rFonts w:ascii="Arial" w:hAnsi="Arial" w:cs="Arial"/>
          <w:bCs/>
        </w:rPr>
        <w:t xml:space="preserve"> Chorrera</w:t>
      </w:r>
      <w:r w:rsidR="00C21BC3" w:rsidRPr="00363D41">
        <w:rPr>
          <w:rFonts w:ascii="Arial" w:hAnsi="Arial" w:cs="Arial"/>
          <w:bCs/>
        </w:rPr>
        <w:t>, Guangala, Jama-Coaque y Huancavilca.</w:t>
      </w:r>
    </w:p>
    <w:p w:rsidR="00761744" w:rsidRDefault="00761744" w:rsidP="00761744">
      <w:pPr>
        <w:spacing w:line="480" w:lineRule="auto"/>
        <w:ind w:left="1440"/>
        <w:jc w:val="both"/>
        <w:rPr>
          <w:rFonts w:ascii="Arial" w:hAnsi="Arial" w:cs="Arial"/>
          <w:bCs/>
        </w:rPr>
      </w:pPr>
    </w:p>
    <w:p w:rsidR="00154F5C" w:rsidRPr="00363D41" w:rsidRDefault="007D68CD" w:rsidP="00761744">
      <w:pPr>
        <w:spacing w:line="480" w:lineRule="auto"/>
        <w:ind w:left="1440"/>
        <w:jc w:val="both"/>
        <w:rPr>
          <w:rFonts w:ascii="Arial" w:hAnsi="Arial" w:cs="Arial"/>
          <w:bCs/>
        </w:rPr>
      </w:pPr>
      <w:r w:rsidRPr="00363D41">
        <w:rPr>
          <w:rFonts w:ascii="Arial" w:hAnsi="Arial" w:cs="Arial"/>
          <w:bCs/>
        </w:rPr>
        <w:t>El montubio es el resultado de la unión del español con los autóctonos de esta región y representan un gran número de la población actual.  Cuando se habla de las tipologías humanas que conforma</w:t>
      </w:r>
      <w:r w:rsidR="003A0814">
        <w:rPr>
          <w:rFonts w:ascii="Arial" w:hAnsi="Arial" w:cs="Arial"/>
          <w:bCs/>
        </w:rPr>
        <w:t>n</w:t>
      </w:r>
      <w:r w:rsidRPr="00363D41">
        <w:rPr>
          <w:rFonts w:ascii="Arial" w:hAnsi="Arial" w:cs="Arial"/>
          <w:bCs/>
        </w:rPr>
        <w:t xml:space="preserve"> el montubio guayaco, se menciona como principal la indígena cuyo aporte supera la blanca y la negra. </w:t>
      </w:r>
    </w:p>
    <w:p w:rsidR="00154F5C" w:rsidRPr="00363D41" w:rsidRDefault="00154F5C" w:rsidP="00761744">
      <w:pPr>
        <w:spacing w:line="480" w:lineRule="auto"/>
        <w:ind w:left="1440"/>
        <w:jc w:val="both"/>
        <w:rPr>
          <w:rFonts w:ascii="Arial" w:hAnsi="Arial" w:cs="Arial"/>
          <w:bCs/>
        </w:rPr>
      </w:pPr>
    </w:p>
    <w:p w:rsidR="003A4522" w:rsidRPr="00363D41" w:rsidRDefault="003A4522" w:rsidP="00761744">
      <w:pPr>
        <w:spacing w:line="480" w:lineRule="auto"/>
        <w:ind w:left="1440"/>
        <w:jc w:val="both"/>
        <w:rPr>
          <w:rFonts w:ascii="Arial" w:hAnsi="Arial" w:cs="Arial"/>
          <w:bCs/>
        </w:rPr>
      </w:pPr>
      <w:r w:rsidRPr="00363D41">
        <w:rPr>
          <w:rFonts w:ascii="Arial" w:hAnsi="Arial" w:cs="Arial"/>
          <w:bCs/>
        </w:rPr>
        <w:t>La casa montubia esta construida por lo general con caña g</w:t>
      </w:r>
      <w:r w:rsidR="003A0814">
        <w:rPr>
          <w:rFonts w:ascii="Arial" w:hAnsi="Arial" w:cs="Arial"/>
          <w:bCs/>
        </w:rPr>
        <w:t>u</w:t>
      </w:r>
      <w:r w:rsidRPr="00363D41">
        <w:rPr>
          <w:rFonts w:ascii="Arial" w:hAnsi="Arial" w:cs="Arial"/>
          <w:bCs/>
        </w:rPr>
        <w:t>adúa y de madera, abierta que permita la buena ventilación su estructura esta sobre pilotes de madera, el piso es de madera y el techo de hojas de palma y cadi, pero en la actualidad el techo es fabricado con laminas de zinc.</w:t>
      </w:r>
    </w:p>
    <w:p w:rsidR="00B037AF" w:rsidRPr="00363D41" w:rsidRDefault="00B037AF" w:rsidP="00761744">
      <w:pPr>
        <w:spacing w:line="480" w:lineRule="auto"/>
        <w:ind w:left="1440"/>
        <w:jc w:val="both"/>
        <w:rPr>
          <w:rFonts w:ascii="Arial" w:hAnsi="Arial" w:cs="Arial"/>
          <w:bCs/>
        </w:rPr>
      </w:pPr>
    </w:p>
    <w:p w:rsidR="00B037AF" w:rsidRPr="00363D41" w:rsidRDefault="00B06F7F" w:rsidP="00761744">
      <w:pPr>
        <w:spacing w:line="480" w:lineRule="auto"/>
        <w:ind w:left="1440"/>
        <w:jc w:val="both"/>
        <w:rPr>
          <w:rFonts w:ascii="Arial" w:hAnsi="Arial" w:cs="Arial"/>
          <w:bCs/>
        </w:rPr>
      </w:pPr>
      <w:r w:rsidRPr="00363D41">
        <w:rPr>
          <w:rFonts w:ascii="Arial" w:hAnsi="Arial" w:cs="Arial"/>
          <w:bCs/>
        </w:rPr>
        <w:t xml:space="preserve">La comida montubia constituida básicamente por el plátano, el maíz y la yuca, representado por el caldo de bola de verde, de albóndiga, los patacones, sango de pescado, corviche de pescado, etc.  Y muchos alimentos </w:t>
      </w:r>
      <w:r w:rsidR="005C7447">
        <w:rPr>
          <w:rFonts w:ascii="Arial" w:hAnsi="Arial" w:cs="Arial"/>
          <w:bCs/>
        </w:rPr>
        <w:t>más</w:t>
      </w:r>
      <w:r w:rsidRPr="00363D41">
        <w:rPr>
          <w:rFonts w:ascii="Arial" w:hAnsi="Arial" w:cs="Arial"/>
          <w:bCs/>
        </w:rPr>
        <w:t xml:space="preserve"> tradicionales tales como el caldo de gallina criolla, estofado de carde, el seco de gallina, guatita y la cuaja</w:t>
      </w:r>
      <w:r w:rsidR="00750CA3" w:rsidRPr="00363D41">
        <w:rPr>
          <w:rFonts w:ascii="Arial" w:hAnsi="Arial" w:cs="Arial"/>
          <w:bCs/>
        </w:rPr>
        <w:t>da que es el queso en gestación.</w:t>
      </w:r>
    </w:p>
    <w:p w:rsidR="006654C6" w:rsidRPr="00363D41" w:rsidRDefault="006654C6" w:rsidP="00761744">
      <w:pPr>
        <w:spacing w:line="480" w:lineRule="auto"/>
        <w:ind w:left="1440"/>
        <w:jc w:val="both"/>
        <w:rPr>
          <w:rFonts w:ascii="Arial" w:hAnsi="Arial" w:cs="Arial"/>
          <w:bCs/>
        </w:rPr>
      </w:pPr>
    </w:p>
    <w:p w:rsidR="006654C6" w:rsidRPr="00363D41" w:rsidRDefault="006654C6" w:rsidP="00761744">
      <w:pPr>
        <w:spacing w:line="480" w:lineRule="auto"/>
        <w:ind w:left="1440"/>
        <w:jc w:val="both"/>
        <w:rPr>
          <w:rFonts w:ascii="Arial" w:hAnsi="Arial" w:cs="Arial"/>
          <w:bCs/>
        </w:rPr>
      </w:pPr>
      <w:r w:rsidRPr="00363D41">
        <w:rPr>
          <w:rFonts w:ascii="Arial" w:hAnsi="Arial" w:cs="Arial"/>
          <w:bCs/>
        </w:rPr>
        <w:t xml:space="preserve">El folclore montubio envuelve de </w:t>
      </w:r>
      <w:r w:rsidR="00B30FC1" w:rsidRPr="00363D41">
        <w:rPr>
          <w:rFonts w:ascii="Arial" w:hAnsi="Arial" w:cs="Arial"/>
          <w:bCs/>
        </w:rPr>
        <w:t>alegría</w:t>
      </w:r>
      <w:r w:rsidRPr="00363D41">
        <w:rPr>
          <w:rFonts w:ascii="Arial" w:hAnsi="Arial" w:cs="Arial"/>
          <w:bCs/>
        </w:rPr>
        <w:t xml:space="preserve"> a la familia montubia, desde antes de la cosecha, posiblemente con las llegadas de las lluvias.</w:t>
      </w:r>
    </w:p>
    <w:p w:rsidR="006654C6" w:rsidRPr="00363D41" w:rsidRDefault="006654C6" w:rsidP="00761744">
      <w:pPr>
        <w:spacing w:line="480" w:lineRule="auto"/>
        <w:ind w:left="1440"/>
        <w:jc w:val="both"/>
        <w:rPr>
          <w:rFonts w:ascii="Arial" w:hAnsi="Arial" w:cs="Arial"/>
          <w:bCs/>
        </w:rPr>
      </w:pPr>
    </w:p>
    <w:p w:rsidR="006654C6" w:rsidRPr="00363D41" w:rsidRDefault="006654C6" w:rsidP="00761744">
      <w:pPr>
        <w:spacing w:line="480" w:lineRule="auto"/>
        <w:ind w:left="1440"/>
        <w:jc w:val="both"/>
        <w:rPr>
          <w:rFonts w:ascii="Arial" w:hAnsi="Arial" w:cs="Arial"/>
          <w:bCs/>
        </w:rPr>
      </w:pPr>
      <w:r w:rsidRPr="00363D41">
        <w:rPr>
          <w:rFonts w:ascii="Arial" w:hAnsi="Arial" w:cs="Arial"/>
          <w:bCs/>
        </w:rPr>
        <w:t>Las narraciones y historias del montubio son muy famosas y se han manifestados a través del canto y de contar sus experiencias vividas casi siempre exageradas.  Los poetas y escritores se han inspirados casi siemp</w:t>
      </w:r>
      <w:r w:rsidR="004F10A6" w:rsidRPr="00363D41">
        <w:rPr>
          <w:rFonts w:ascii="Arial" w:hAnsi="Arial" w:cs="Arial"/>
          <w:bCs/>
        </w:rPr>
        <w:t>re en las relaciones amorosas, la naturaleza y en disputas de tierras.</w:t>
      </w:r>
    </w:p>
    <w:p w:rsidR="004F10A6" w:rsidRPr="00363D41" w:rsidRDefault="004F10A6" w:rsidP="00761744">
      <w:pPr>
        <w:spacing w:line="480" w:lineRule="auto"/>
        <w:ind w:left="1440"/>
        <w:jc w:val="both"/>
        <w:rPr>
          <w:rFonts w:ascii="Arial" w:hAnsi="Arial" w:cs="Arial"/>
          <w:bCs/>
        </w:rPr>
      </w:pPr>
    </w:p>
    <w:p w:rsidR="004F10A6" w:rsidRPr="00363D41" w:rsidRDefault="004F10A6" w:rsidP="00761744">
      <w:pPr>
        <w:spacing w:line="480" w:lineRule="auto"/>
        <w:ind w:left="1440"/>
        <w:jc w:val="both"/>
        <w:rPr>
          <w:rFonts w:ascii="Arial" w:hAnsi="Arial" w:cs="Arial"/>
          <w:bCs/>
        </w:rPr>
      </w:pPr>
      <w:r w:rsidRPr="00363D41">
        <w:rPr>
          <w:rFonts w:ascii="Arial" w:hAnsi="Arial" w:cs="Arial"/>
          <w:bCs/>
        </w:rPr>
        <w:t xml:space="preserve">El cholo a diferencia del montubio es un habitante que usualmente vive en pequeños poblados o comunidades de la provincia del Guayas, </w:t>
      </w:r>
      <w:r w:rsidR="003C45D3" w:rsidRPr="00363D41">
        <w:rPr>
          <w:rFonts w:ascii="Arial" w:hAnsi="Arial" w:cs="Arial"/>
          <w:bCs/>
        </w:rPr>
        <w:t xml:space="preserve">este se dedica exclusivamente a las faenas de la pesca, en pequeñas </w:t>
      </w:r>
      <w:r w:rsidR="00CF7086" w:rsidRPr="00363D41">
        <w:rPr>
          <w:rFonts w:ascii="Arial" w:hAnsi="Arial" w:cs="Arial"/>
          <w:bCs/>
        </w:rPr>
        <w:t xml:space="preserve">y medias </w:t>
      </w:r>
      <w:r w:rsidR="003C45D3" w:rsidRPr="00363D41">
        <w:rPr>
          <w:rFonts w:ascii="Arial" w:hAnsi="Arial" w:cs="Arial"/>
          <w:bCs/>
        </w:rPr>
        <w:t>embarcaciones.</w:t>
      </w:r>
    </w:p>
    <w:p w:rsidR="00CF7086" w:rsidRPr="00363D41" w:rsidRDefault="00CF7086" w:rsidP="00761744">
      <w:pPr>
        <w:spacing w:line="480" w:lineRule="auto"/>
        <w:ind w:left="1440"/>
        <w:jc w:val="both"/>
        <w:rPr>
          <w:rFonts w:ascii="Arial" w:hAnsi="Arial" w:cs="Arial"/>
          <w:bCs/>
        </w:rPr>
      </w:pPr>
    </w:p>
    <w:p w:rsidR="00CF7086" w:rsidRPr="00363D41" w:rsidRDefault="00CF7086" w:rsidP="00761744">
      <w:pPr>
        <w:spacing w:line="480" w:lineRule="auto"/>
        <w:ind w:left="1440"/>
        <w:jc w:val="both"/>
        <w:rPr>
          <w:rFonts w:ascii="Arial" w:hAnsi="Arial" w:cs="Arial"/>
          <w:bCs/>
        </w:rPr>
      </w:pPr>
      <w:r w:rsidRPr="00363D41">
        <w:rPr>
          <w:rFonts w:ascii="Arial" w:hAnsi="Arial" w:cs="Arial"/>
          <w:bCs/>
        </w:rPr>
        <w:t xml:space="preserve">El cholo habita usualmente en dos tipos de vivienda </w:t>
      </w:r>
      <w:r w:rsidR="00B30FC1" w:rsidRPr="00363D41">
        <w:rPr>
          <w:rFonts w:ascii="Arial" w:hAnsi="Arial" w:cs="Arial"/>
          <w:bCs/>
        </w:rPr>
        <w:t>la de hormigón que con frecuencia es de dos plantas y la otra de caña gadúa la cual refleja los escasos recursos económicos de sus habitantes.  Su alimentación es básicamente los recursos del mar.</w:t>
      </w:r>
    </w:p>
    <w:p w:rsidR="00750CA3" w:rsidRPr="00363D41" w:rsidRDefault="00750CA3" w:rsidP="00363D41">
      <w:pPr>
        <w:spacing w:line="480" w:lineRule="auto"/>
        <w:jc w:val="both"/>
        <w:rPr>
          <w:rFonts w:ascii="Arial" w:hAnsi="Arial" w:cs="Arial"/>
          <w:bCs/>
        </w:rPr>
      </w:pPr>
    </w:p>
    <w:p w:rsidR="00750CA3" w:rsidRPr="00363D41" w:rsidRDefault="00750CA3" w:rsidP="00363D41">
      <w:pPr>
        <w:spacing w:line="480" w:lineRule="auto"/>
        <w:jc w:val="both"/>
        <w:rPr>
          <w:rFonts w:ascii="Arial" w:hAnsi="Arial" w:cs="Arial"/>
          <w:bCs/>
        </w:rPr>
      </w:pPr>
    </w:p>
    <w:p w:rsidR="00154F5C" w:rsidRPr="00363D41" w:rsidRDefault="00154F5C" w:rsidP="00363D41">
      <w:pPr>
        <w:spacing w:line="480" w:lineRule="auto"/>
        <w:jc w:val="both"/>
        <w:rPr>
          <w:rFonts w:ascii="Arial" w:hAnsi="Arial" w:cs="Arial"/>
          <w:bCs/>
        </w:rPr>
      </w:pPr>
    </w:p>
    <w:p w:rsidR="007E739A" w:rsidRPr="00363D41" w:rsidRDefault="00761744" w:rsidP="00363D41">
      <w:pPr>
        <w:numPr>
          <w:ilvl w:val="2"/>
          <w:numId w:val="1"/>
        </w:numPr>
        <w:tabs>
          <w:tab w:val="clear" w:pos="1860"/>
          <w:tab w:val="num" w:pos="1440"/>
        </w:tabs>
        <w:spacing w:line="480" w:lineRule="auto"/>
        <w:ind w:left="540" w:firstLine="0"/>
        <w:jc w:val="both"/>
        <w:rPr>
          <w:rFonts w:ascii="Arial" w:hAnsi="Arial" w:cs="Arial"/>
          <w:b/>
          <w:bCs/>
        </w:rPr>
      </w:pPr>
      <w:r>
        <w:rPr>
          <w:rFonts w:ascii="Arial" w:hAnsi="Arial" w:cs="Arial"/>
          <w:b/>
          <w:bCs/>
        </w:rPr>
        <w:t>A</w:t>
      </w:r>
      <w:r w:rsidR="007E739A" w:rsidRPr="00363D41">
        <w:rPr>
          <w:rFonts w:ascii="Arial" w:hAnsi="Arial" w:cs="Arial"/>
          <w:b/>
          <w:bCs/>
        </w:rPr>
        <w:t>spectos Demográficos</w:t>
      </w:r>
    </w:p>
    <w:p w:rsidR="00236B66" w:rsidRPr="00363D41" w:rsidRDefault="00236B66" w:rsidP="00363D41">
      <w:pPr>
        <w:spacing w:line="480" w:lineRule="auto"/>
        <w:jc w:val="both"/>
        <w:rPr>
          <w:rFonts w:ascii="Arial" w:hAnsi="Arial" w:cs="Arial"/>
          <w:bCs/>
        </w:rPr>
      </w:pPr>
    </w:p>
    <w:p w:rsidR="009324BE" w:rsidRPr="00363D41" w:rsidRDefault="002E3EB8" w:rsidP="00761744">
      <w:pPr>
        <w:spacing w:line="480" w:lineRule="auto"/>
        <w:ind w:left="1440"/>
        <w:jc w:val="both"/>
        <w:rPr>
          <w:rFonts w:ascii="Arial" w:hAnsi="Arial" w:cs="Arial"/>
          <w:bCs/>
        </w:rPr>
      </w:pPr>
      <w:r w:rsidRPr="00363D41">
        <w:rPr>
          <w:rFonts w:ascii="Arial" w:hAnsi="Arial" w:cs="Arial"/>
          <w:bCs/>
        </w:rPr>
        <w:t xml:space="preserve">La Provincia del Guayas cuenta con una población de </w:t>
      </w:r>
      <w:r w:rsidR="00230ABE" w:rsidRPr="00363D41">
        <w:rPr>
          <w:rFonts w:ascii="Arial" w:hAnsi="Arial" w:cs="Arial"/>
          <w:bCs/>
        </w:rPr>
        <w:t>3</w:t>
      </w:r>
      <w:r w:rsidRPr="00363D41">
        <w:rPr>
          <w:rFonts w:ascii="Arial" w:hAnsi="Arial" w:cs="Arial"/>
          <w:bCs/>
        </w:rPr>
        <w:t>´</w:t>
      </w:r>
      <w:r w:rsidR="00230ABE" w:rsidRPr="00363D41">
        <w:rPr>
          <w:rFonts w:ascii="Arial" w:hAnsi="Arial" w:cs="Arial"/>
          <w:bCs/>
        </w:rPr>
        <w:t>309.034</w:t>
      </w:r>
      <w:r w:rsidRPr="00363D41">
        <w:rPr>
          <w:rFonts w:ascii="Arial" w:hAnsi="Arial" w:cs="Arial"/>
          <w:bCs/>
        </w:rPr>
        <w:t xml:space="preserve"> habitantes, según el</w:t>
      </w:r>
      <w:r w:rsidR="00230ABE" w:rsidRPr="00363D41">
        <w:rPr>
          <w:rFonts w:ascii="Arial" w:hAnsi="Arial" w:cs="Arial"/>
          <w:bCs/>
        </w:rPr>
        <w:t xml:space="preserve"> </w:t>
      </w:r>
      <w:r w:rsidRPr="00363D41">
        <w:rPr>
          <w:rFonts w:ascii="Arial" w:hAnsi="Arial" w:cs="Arial"/>
          <w:bCs/>
        </w:rPr>
        <w:t xml:space="preserve">censo realizado por el Instituto Nacional de Estadística y Censos </w:t>
      </w:r>
      <w:r w:rsidR="00230ABE" w:rsidRPr="00363D41">
        <w:rPr>
          <w:rFonts w:ascii="Arial" w:hAnsi="Arial" w:cs="Arial"/>
          <w:bCs/>
        </w:rPr>
        <w:t>(INEC) en 2001</w:t>
      </w:r>
      <w:r w:rsidRPr="00363D41">
        <w:rPr>
          <w:rFonts w:ascii="Arial" w:hAnsi="Arial" w:cs="Arial"/>
          <w:bCs/>
        </w:rPr>
        <w:t xml:space="preserve">, siendo una región densamente poblada. </w:t>
      </w:r>
    </w:p>
    <w:p w:rsidR="009324BE" w:rsidRPr="00363D41" w:rsidRDefault="009324BE" w:rsidP="00761744">
      <w:pPr>
        <w:spacing w:line="480" w:lineRule="auto"/>
        <w:ind w:left="1440"/>
        <w:jc w:val="both"/>
        <w:rPr>
          <w:rFonts w:ascii="Arial" w:hAnsi="Arial" w:cs="Arial"/>
          <w:bCs/>
        </w:rPr>
      </w:pPr>
    </w:p>
    <w:p w:rsidR="009324BE" w:rsidRPr="00363D41" w:rsidRDefault="002E3EB8" w:rsidP="00761744">
      <w:pPr>
        <w:spacing w:line="480" w:lineRule="auto"/>
        <w:ind w:left="1440"/>
        <w:jc w:val="both"/>
        <w:rPr>
          <w:rFonts w:ascii="Arial" w:hAnsi="Arial" w:cs="Arial"/>
          <w:bCs/>
        </w:rPr>
      </w:pPr>
      <w:r w:rsidRPr="00363D41">
        <w:rPr>
          <w:rFonts w:ascii="Arial" w:hAnsi="Arial" w:cs="Arial"/>
          <w:bCs/>
        </w:rPr>
        <w:t xml:space="preserve">La ciudad de Guayaquil, principal puerto y centro de la actividad comercial, contó con una población de </w:t>
      </w:r>
      <w:r w:rsidR="009324BE" w:rsidRPr="00363D41">
        <w:rPr>
          <w:rFonts w:ascii="Arial" w:hAnsi="Arial" w:cs="Arial"/>
          <w:bCs/>
        </w:rPr>
        <w:t xml:space="preserve">2´039.789 </w:t>
      </w:r>
      <w:r w:rsidRPr="00363D41">
        <w:rPr>
          <w:rFonts w:ascii="Arial" w:hAnsi="Arial" w:cs="Arial"/>
          <w:bCs/>
        </w:rPr>
        <w:t xml:space="preserve">habitantes, para el año de </w:t>
      </w:r>
      <w:r w:rsidR="009324BE" w:rsidRPr="00363D41">
        <w:rPr>
          <w:rFonts w:ascii="Arial" w:hAnsi="Arial" w:cs="Arial"/>
          <w:bCs/>
        </w:rPr>
        <w:t>2001</w:t>
      </w:r>
      <w:r w:rsidRPr="00363D41">
        <w:rPr>
          <w:rFonts w:ascii="Arial" w:hAnsi="Arial" w:cs="Arial"/>
          <w:bCs/>
        </w:rPr>
        <w:t xml:space="preserve">. </w:t>
      </w:r>
    </w:p>
    <w:p w:rsidR="009324BE" w:rsidRPr="00363D41" w:rsidRDefault="009324BE" w:rsidP="00761744">
      <w:pPr>
        <w:spacing w:line="480" w:lineRule="auto"/>
        <w:ind w:left="1440"/>
        <w:jc w:val="both"/>
        <w:rPr>
          <w:rFonts w:ascii="Arial" w:hAnsi="Arial" w:cs="Arial"/>
          <w:bCs/>
        </w:rPr>
      </w:pPr>
    </w:p>
    <w:p w:rsidR="009324BE" w:rsidRPr="00363D41" w:rsidRDefault="009324BE" w:rsidP="00761744">
      <w:pPr>
        <w:spacing w:line="480" w:lineRule="auto"/>
        <w:ind w:left="1440"/>
        <w:jc w:val="both"/>
        <w:rPr>
          <w:rFonts w:ascii="Arial" w:hAnsi="Arial" w:cs="Arial"/>
          <w:bCs/>
        </w:rPr>
      </w:pPr>
    </w:p>
    <w:p w:rsidR="002E3EB8" w:rsidRPr="00363D41" w:rsidRDefault="002E3EB8" w:rsidP="00761744">
      <w:pPr>
        <w:spacing w:line="480" w:lineRule="auto"/>
        <w:ind w:left="1440"/>
        <w:jc w:val="both"/>
        <w:rPr>
          <w:rFonts w:ascii="Arial" w:hAnsi="Arial" w:cs="Arial"/>
          <w:bCs/>
        </w:rPr>
      </w:pPr>
      <w:r w:rsidRPr="00363D41">
        <w:rPr>
          <w:rFonts w:ascii="Arial" w:hAnsi="Arial" w:cs="Arial"/>
          <w:bCs/>
        </w:rPr>
        <w:t>Población de muy rápido crecimiento, especialmente la urbana, con la contribución de importantes corrientes migratorias internas de distintas zonas del país, que lo confieren un acentuado carácter heterogéneo.</w:t>
      </w:r>
    </w:p>
    <w:p w:rsidR="009324BE" w:rsidRPr="00363D41" w:rsidRDefault="009324BE" w:rsidP="00761744">
      <w:pPr>
        <w:spacing w:line="480" w:lineRule="auto"/>
        <w:ind w:left="1440"/>
        <w:jc w:val="both"/>
        <w:rPr>
          <w:rFonts w:ascii="Arial" w:hAnsi="Arial" w:cs="Arial"/>
          <w:bCs/>
        </w:rPr>
      </w:pPr>
    </w:p>
    <w:p w:rsidR="002E3EB8" w:rsidRPr="00363D41" w:rsidRDefault="002E3EB8" w:rsidP="00761744">
      <w:pPr>
        <w:spacing w:line="480" w:lineRule="auto"/>
        <w:ind w:left="1440"/>
        <w:jc w:val="both"/>
        <w:rPr>
          <w:rFonts w:ascii="Arial" w:hAnsi="Arial" w:cs="Arial"/>
          <w:bCs/>
        </w:rPr>
      </w:pPr>
      <w:r w:rsidRPr="00363D41">
        <w:rPr>
          <w:rFonts w:ascii="Arial" w:hAnsi="Arial" w:cs="Arial"/>
          <w:bCs/>
        </w:rPr>
        <w:t xml:space="preserve">Según las proyecciones del INEC la zona urbana de la ciudad de Guayaquil </w:t>
      </w:r>
      <w:r w:rsidR="004972E6" w:rsidRPr="00363D41">
        <w:rPr>
          <w:rFonts w:ascii="Arial" w:hAnsi="Arial" w:cs="Arial"/>
          <w:bCs/>
        </w:rPr>
        <w:t>para el 2003</w:t>
      </w:r>
      <w:r w:rsidRPr="00363D41">
        <w:rPr>
          <w:rFonts w:ascii="Arial" w:hAnsi="Arial" w:cs="Arial"/>
          <w:bCs/>
        </w:rPr>
        <w:t xml:space="preserve"> debería contar con una población de </w:t>
      </w:r>
      <w:r w:rsidR="004972E6" w:rsidRPr="00363D41">
        <w:rPr>
          <w:rFonts w:ascii="Arial" w:hAnsi="Arial" w:cs="Arial"/>
          <w:bCs/>
        </w:rPr>
        <w:t>2´821.924</w:t>
      </w:r>
      <w:r w:rsidRPr="00363D41">
        <w:rPr>
          <w:rFonts w:ascii="Arial" w:hAnsi="Arial" w:cs="Arial"/>
          <w:bCs/>
        </w:rPr>
        <w:t>habitantes.</w:t>
      </w:r>
    </w:p>
    <w:p w:rsidR="002E3EB8" w:rsidRDefault="002E3EB8" w:rsidP="002E3EB8">
      <w:pPr>
        <w:jc w:val="both"/>
        <w:rPr>
          <w:bCs/>
        </w:rPr>
      </w:pPr>
    </w:p>
    <w:p w:rsidR="00761744" w:rsidRDefault="00761744" w:rsidP="002E3EB8">
      <w:pPr>
        <w:jc w:val="both"/>
        <w:rPr>
          <w:bCs/>
        </w:rPr>
      </w:pPr>
    </w:p>
    <w:p w:rsidR="00761744" w:rsidRPr="008B3D75" w:rsidRDefault="00761744" w:rsidP="002E3EB8">
      <w:pPr>
        <w:jc w:val="both"/>
        <w:rPr>
          <w:bCs/>
        </w:rPr>
      </w:pPr>
    </w:p>
    <w:p w:rsidR="002E3EB8" w:rsidRPr="008B3D75" w:rsidRDefault="002E3EB8" w:rsidP="002E3EB8">
      <w:pPr>
        <w:jc w:val="both"/>
        <w:rPr>
          <w:bCs/>
        </w:rPr>
      </w:pPr>
    </w:p>
    <w:p w:rsidR="009A727F" w:rsidRPr="008B3D75" w:rsidRDefault="009A727F" w:rsidP="002E3EB8">
      <w:pPr>
        <w:jc w:val="both"/>
        <w:rPr>
          <w:bCs/>
        </w:rPr>
      </w:pPr>
      <w:r w:rsidRPr="008B3D75">
        <w:rPr>
          <w:bCs/>
          <w:noProof/>
        </w:rPr>
        <w:pict>
          <v:rect id="_x0000_s1145" style="position:absolute;left:0;text-align:left;margin-left:63pt;margin-top:5.4pt;width:297pt;height:3in;z-index:-251661312" strokeweight="3pt">
            <v:stroke linestyle="thinThin"/>
          </v:rect>
        </w:pict>
      </w:r>
    </w:p>
    <w:p w:rsidR="009A727F" w:rsidRPr="008B3D75" w:rsidRDefault="009A727F" w:rsidP="002E3EB8">
      <w:pPr>
        <w:jc w:val="both"/>
        <w:rPr>
          <w:bCs/>
        </w:rPr>
      </w:pPr>
    </w:p>
    <w:tbl>
      <w:tblPr>
        <w:tblW w:w="4581" w:type="dxa"/>
        <w:jc w:val="center"/>
        <w:tblInd w:w="60" w:type="dxa"/>
        <w:tblCellMar>
          <w:left w:w="70" w:type="dxa"/>
          <w:right w:w="70" w:type="dxa"/>
        </w:tblCellMar>
        <w:tblLook w:val="0000"/>
      </w:tblPr>
      <w:tblGrid>
        <w:gridCol w:w="565"/>
        <w:gridCol w:w="1066"/>
        <w:gridCol w:w="492"/>
        <w:gridCol w:w="865"/>
        <w:gridCol w:w="492"/>
        <w:gridCol w:w="1101"/>
      </w:tblGrid>
      <w:tr w:rsidR="009A727F" w:rsidRPr="008B3D75">
        <w:trPr>
          <w:trHeight w:val="315"/>
          <w:jc w:val="center"/>
        </w:trPr>
        <w:tc>
          <w:tcPr>
            <w:tcW w:w="4581" w:type="dxa"/>
            <w:gridSpan w:val="6"/>
            <w:tcBorders>
              <w:top w:val="single" w:sz="8" w:space="0" w:color="auto"/>
              <w:left w:val="single" w:sz="8" w:space="0" w:color="auto"/>
              <w:bottom w:val="nil"/>
              <w:right w:val="single" w:sz="8" w:space="0" w:color="000000"/>
            </w:tcBorders>
            <w:shd w:val="clear" w:color="auto" w:fill="C0C0C0"/>
            <w:noWrap/>
            <w:vAlign w:val="center"/>
          </w:tcPr>
          <w:p w:rsidR="009A727F" w:rsidRPr="008B3D75" w:rsidRDefault="009A727F">
            <w:pPr>
              <w:jc w:val="center"/>
              <w:rPr>
                <w:rFonts w:ascii="Arial" w:hAnsi="Arial" w:cs="Arial"/>
                <w:b/>
                <w:bCs/>
                <w:i/>
                <w:iCs/>
                <w:sz w:val="20"/>
                <w:szCs w:val="20"/>
              </w:rPr>
            </w:pPr>
            <w:r w:rsidRPr="008B3D75">
              <w:rPr>
                <w:rFonts w:ascii="Arial" w:hAnsi="Arial" w:cs="Arial"/>
                <w:b/>
                <w:bCs/>
                <w:i/>
                <w:iCs/>
                <w:sz w:val="20"/>
                <w:szCs w:val="20"/>
              </w:rPr>
              <w:t xml:space="preserve">Tabla </w:t>
            </w:r>
            <w:r w:rsidR="007E2C00">
              <w:rPr>
                <w:rFonts w:ascii="Arial" w:hAnsi="Arial" w:cs="Arial"/>
                <w:b/>
                <w:bCs/>
                <w:i/>
                <w:iCs/>
                <w:sz w:val="20"/>
                <w:szCs w:val="20"/>
              </w:rPr>
              <w:t>V</w:t>
            </w:r>
            <w:r w:rsidRPr="008B3D75">
              <w:rPr>
                <w:rFonts w:ascii="Arial" w:hAnsi="Arial" w:cs="Arial"/>
                <w:b/>
                <w:bCs/>
                <w:i/>
                <w:iCs/>
                <w:sz w:val="20"/>
                <w:szCs w:val="20"/>
              </w:rPr>
              <w:t>I</w:t>
            </w:r>
          </w:p>
        </w:tc>
      </w:tr>
      <w:tr w:rsidR="009A727F" w:rsidRPr="008B3D75">
        <w:trPr>
          <w:trHeight w:val="255"/>
          <w:jc w:val="center"/>
        </w:trPr>
        <w:tc>
          <w:tcPr>
            <w:tcW w:w="4581" w:type="dxa"/>
            <w:gridSpan w:val="6"/>
            <w:tcBorders>
              <w:top w:val="nil"/>
              <w:left w:val="single" w:sz="8" w:space="0" w:color="auto"/>
              <w:bottom w:val="nil"/>
              <w:right w:val="single" w:sz="8" w:space="0" w:color="000000"/>
            </w:tcBorders>
            <w:shd w:val="clear" w:color="auto" w:fill="C0C0C0"/>
            <w:noWrap/>
            <w:vAlign w:val="center"/>
          </w:tcPr>
          <w:p w:rsidR="009A727F" w:rsidRPr="008B3D75" w:rsidRDefault="009A727F">
            <w:pPr>
              <w:jc w:val="center"/>
              <w:rPr>
                <w:rFonts w:ascii="Arial" w:hAnsi="Arial" w:cs="Arial"/>
                <w:b/>
                <w:bCs/>
                <w:i/>
                <w:iCs/>
                <w:sz w:val="20"/>
                <w:szCs w:val="20"/>
              </w:rPr>
            </w:pPr>
            <w:r w:rsidRPr="008B3D75">
              <w:rPr>
                <w:rFonts w:ascii="Arial" w:hAnsi="Arial" w:cs="Arial"/>
                <w:b/>
                <w:bCs/>
                <w:i/>
                <w:iCs/>
                <w:sz w:val="20"/>
                <w:szCs w:val="20"/>
              </w:rPr>
              <w:t>POBLACIÓN DEL ECUADOR Y DE LA</w:t>
            </w:r>
          </w:p>
        </w:tc>
      </w:tr>
      <w:tr w:rsidR="009A727F" w:rsidRPr="008B3D75">
        <w:trPr>
          <w:trHeight w:val="270"/>
          <w:jc w:val="center"/>
        </w:trPr>
        <w:tc>
          <w:tcPr>
            <w:tcW w:w="4581" w:type="dxa"/>
            <w:gridSpan w:val="6"/>
            <w:tcBorders>
              <w:top w:val="nil"/>
              <w:left w:val="single" w:sz="8" w:space="0" w:color="auto"/>
              <w:bottom w:val="nil"/>
              <w:right w:val="single" w:sz="8" w:space="0" w:color="000000"/>
            </w:tcBorders>
            <w:shd w:val="clear" w:color="auto" w:fill="C0C0C0"/>
            <w:noWrap/>
            <w:vAlign w:val="center"/>
          </w:tcPr>
          <w:p w:rsidR="009A727F" w:rsidRPr="008B3D75" w:rsidRDefault="009A727F">
            <w:pPr>
              <w:jc w:val="center"/>
              <w:rPr>
                <w:rFonts w:ascii="Arial" w:hAnsi="Arial" w:cs="Arial"/>
                <w:b/>
                <w:bCs/>
                <w:i/>
                <w:iCs/>
                <w:sz w:val="20"/>
                <w:szCs w:val="20"/>
              </w:rPr>
            </w:pPr>
            <w:r w:rsidRPr="008B3D75">
              <w:rPr>
                <w:rFonts w:ascii="Arial" w:hAnsi="Arial" w:cs="Arial"/>
                <w:b/>
                <w:bCs/>
                <w:i/>
                <w:iCs/>
                <w:sz w:val="20"/>
                <w:szCs w:val="20"/>
              </w:rPr>
              <w:t>PROVINCIA DEL  GUAYAS</w:t>
            </w:r>
          </w:p>
        </w:tc>
      </w:tr>
      <w:tr w:rsidR="009A727F" w:rsidRPr="008B3D75">
        <w:trPr>
          <w:trHeight w:val="435"/>
          <w:jc w:val="center"/>
        </w:trPr>
        <w:tc>
          <w:tcPr>
            <w:tcW w:w="4581" w:type="dxa"/>
            <w:gridSpan w:val="6"/>
            <w:tcBorders>
              <w:top w:val="nil"/>
              <w:left w:val="single" w:sz="8" w:space="0" w:color="auto"/>
              <w:bottom w:val="single" w:sz="8" w:space="0" w:color="auto"/>
              <w:right w:val="single" w:sz="8" w:space="0" w:color="000000"/>
            </w:tcBorders>
            <w:shd w:val="clear" w:color="auto" w:fill="C0C0C0"/>
            <w:noWrap/>
            <w:vAlign w:val="center"/>
          </w:tcPr>
          <w:p w:rsidR="009A727F" w:rsidRPr="008B3D75" w:rsidRDefault="009A727F">
            <w:pPr>
              <w:jc w:val="center"/>
              <w:rPr>
                <w:rFonts w:ascii="Arial" w:hAnsi="Arial" w:cs="Arial"/>
                <w:b/>
                <w:bCs/>
                <w:sz w:val="18"/>
                <w:szCs w:val="18"/>
              </w:rPr>
            </w:pPr>
            <w:r w:rsidRPr="008B3D75">
              <w:rPr>
                <w:rFonts w:ascii="Arial" w:hAnsi="Arial" w:cs="Arial"/>
                <w:b/>
                <w:bCs/>
                <w:sz w:val="18"/>
                <w:szCs w:val="18"/>
              </w:rPr>
              <w:t>Censo 1950-2001</w:t>
            </w:r>
          </w:p>
        </w:tc>
      </w:tr>
      <w:tr w:rsidR="009A727F" w:rsidRPr="008B3D75">
        <w:trPr>
          <w:trHeight w:val="255"/>
          <w:jc w:val="center"/>
        </w:trPr>
        <w:tc>
          <w:tcPr>
            <w:tcW w:w="565" w:type="dxa"/>
            <w:tcBorders>
              <w:top w:val="nil"/>
              <w:left w:val="single" w:sz="8" w:space="0" w:color="auto"/>
              <w:bottom w:val="single" w:sz="8" w:space="0" w:color="auto"/>
              <w:right w:val="nil"/>
            </w:tcBorders>
            <w:shd w:val="clear" w:color="auto" w:fill="C0C0C0"/>
            <w:noWrap/>
            <w:vAlign w:val="center"/>
          </w:tcPr>
          <w:p w:rsidR="009A727F" w:rsidRPr="008B3D75" w:rsidRDefault="009A727F">
            <w:pPr>
              <w:jc w:val="center"/>
              <w:rPr>
                <w:rFonts w:ascii="Arial" w:hAnsi="Arial" w:cs="Arial"/>
                <w:b/>
                <w:bCs/>
                <w:sz w:val="14"/>
                <w:szCs w:val="14"/>
              </w:rPr>
            </w:pPr>
            <w:r w:rsidRPr="008B3D75">
              <w:rPr>
                <w:rFonts w:ascii="Arial" w:hAnsi="Arial" w:cs="Arial"/>
                <w:b/>
                <w:bCs/>
                <w:sz w:val="14"/>
                <w:szCs w:val="14"/>
              </w:rPr>
              <w:t>AÑO</w:t>
            </w:r>
          </w:p>
        </w:tc>
        <w:tc>
          <w:tcPr>
            <w:tcW w:w="1066" w:type="dxa"/>
            <w:tcBorders>
              <w:top w:val="nil"/>
              <w:left w:val="single" w:sz="8" w:space="0" w:color="auto"/>
              <w:bottom w:val="single" w:sz="4" w:space="0" w:color="auto"/>
              <w:right w:val="single" w:sz="4" w:space="0" w:color="auto"/>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URBANA</w:t>
            </w:r>
          </w:p>
        </w:tc>
        <w:tc>
          <w:tcPr>
            <w:tcW w:w="492" w:type="dxa"/>
            <w:tcBorders>
              <w:top w:val="nil"/>
              <w:left w:val="nil"/>
              <w:bottom w:val="single" w:sz="4" w:space="0" w:color="auto"/>
              <w:right w:val="single" w:sz="8" w:space="0" w:color="auto"/>
            </w:tcBorders>
            <w:shd w:val="clear" w:color="auto" w:fill="C0C0C0"/>
            <w:noWrap/>
            <w:vAlign w:val="center"/>
          </w:tcPr>
          <w:p w:rsidR="009A727F" w:rsidRPr="008B3D75" w:rsidRDefault="009A727F">
            <w:pPr>
              <w:jc w:val="center"/>
              <w:rPr>
                <w:rFonts w:ascii="Arial" w:hAnsi="Arial" w:cs="Arial"/>
                <w:b/>
                <w:bCs/>
                <w:sz w:val="14"/>
                <w:szCs w:val="14"/>
              </w:rPr>
            </w:pPr>
            <w:r w:rsidRPr="008B3D75">
              <w:rPr>
                <w:rFonts w:ascii="Arial" w:hAnsi="Arial" w:cs="Arial"/>
                <w:b/>
                <w:bCs/>
                <w:sz w:val="14"/>
                <w:szCs w:val="14"/>
              </w:rPr>
              <w:t>%</w:t>
            </w:r>
          </w:p>
        </w:tc>
        <w:tc>
          <w:tcPr>
            <w:tcW w:w="865" w:type="dxa"/>
            <w:tcBorders>
              <w:top w:val="nil"/>
              <w:left w:val="nil"/>
              <w:bottom w:val="single" w:sz="4" w:space="0" w:color="auto"/>
              <w:right w:val="single" w:sz="4" w:space="0" w:color="auto"/>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RURAL</w:t>
            </w:r>
          </w:p>
        </w:tc>
        <w:tc>
          <w:tcPr>
            <w:tcW w:w="492" w:type="dxa"/>
            <w:tcBorders>
              <w:top w:val="nil"/>
              <w:left w:val="nil"/>
              <w:bottom w:val="single" w:sz="4" w:space="0" w:color="auto"/>
              <w:right w:val="single" w:sz="8" w:space="0" w:color="auto"/>
            </w:tcBorders>
            <w:shd w:val="clear" w:color="auto" w:fill="C0C0C0"/>
            <w:noWrap/>
            <w:vAlign w:val="center"/>
          </w:tcPr>
          <w:p w:rsidR="009A727F" w:rsidRPr="008B3D75" w:rsidRDefault="009A727F">
            <w:pPr>
              <w:jc w:val="center"/>
              <w:rPr>
                <w:rFonts w:ascii="Arial" w:hAnsi="Arial" w:cs="Arial"/>
                <w:b/>
                <w:bCs/>
                <w:sz w:val="14"/>
                <w:szCs w:val="14"/>
              </w:rPr>
            </w:pPr>
            <w:r w:rsidRPr="008B3D75">
              <w:rPr>
                <w:rFonts w:ascii="Arial" w:hAnsi="Arial" w:cs="Arial"/>
                <w:b/>
                <w:bCs/>
                <w:sz w:val="14"/>
                <w:szCs w:val="14"/>
              </w:rPr>
              <w:t>%</w:t>
            </w:r>
          </w:p>
        </w:tc>
        <w:tc>
          <w:tcPr>
            <w:tcW w:w="1101" w:type="dxa"/>
            <w:tcBorders>
              <w:top w:val="nil"/>
              <w:left w:val="nil"/>
              <w:bottom w:val="single" w:sz="4" w:space="0" w:color="auto"/>
              <w:right w:val="single" w:sz="8" w:space="0" w:color="auto"/>
            </w:tcBorders>
            <w:shd w:val="clear" w:color="auto" w:fill="C0C0C0"/>
            <w:noWrap/>
            <w:vAlign w:val="center"/>
          </w:tcPr>
          <w:p w:rsidR="009A727F" w:rsidRPr="009277B2" w:rsidRDefault="009A727F">
            <w:pPr>
              <w:jc w:val="center"/>
              <w:rPr>
                <w:rFonts w:ascii="Arial" w:hAnsi="Arial" w:cs="Arial"/>
                <w:b/>
                <w:bCs/>
                <w:sz w:val="16"/>
                <w:szCs w:val="16"/>
              </w:rPr>
            </w:pPr>
            <w:r w:rsidRPr="009277B2">
              <w:rPr>
                <w:rFonts w:ascii="Arial" w:hAnsi="Arial" w:cs="Arial"/>
                <w:b/>
                <w:bCs/>
                <w:sz w:val="16"/>
                <w:szCs w:val="16"/>
              </w:rPr>
              <w:t>GUAYAS</w:t>
            </w:r>
          </w:p>
        </w:tc>
      </w:tr>
      <w:tr w:rsidR="009A727F" w:rsidRPr="008B3D75">
        <w:trPr>
          <w:trHeight w:val="255"/>
          <w:jc w:val="center"/>
        </w:trPr>
        <w:tc>
          <w:tcPr>
            <w:tcW w:w="565" w:type="dxa"/>
            <w:tcBorders>
              <w:top w:val="nil"/>
              <w:left w:val="single" w:sz="8" w:space="0" w:color="auto"/>
              <w:bottom w:val="single" w:sz="4"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1950</w:t>
            </w:r>
          </w:p>
        </w:tc>
        <w:tc>
          <w:tcPr>
            <w:tcW w:w="1066" w:type="dxa"/>
            <w:tcBorders>
              <w:top w:val="nil"/>
              <w:left w:val="single" w:sz="8" w:space="0" w:color="auto"/>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288746</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49,6</w:t>
            </w:r>
          </w:p>
        </w:tc>
        <w:tc>
          <w:tcPr>
            <w:tcW w:w="865" w:type="dxa"/>
            <w:tcBorders>
              <w:top w:val="nil"/>
              <w:left w:val="nil"/>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293398</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50,4</w:t>
            </w:r>
          </w:p>
        </w:tc>
        <w:tc>
          <w:tcPr>
            <w:tcW w:w="1101"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582144</w:t>
            </w:r>
          </w:p>
        </w:tc>
      </w:tr>
      <w:tr w:rsidR="009A727F" w:rsidRPr="008B3D75">
        <w:trPr>
          <w:trHeight w:val="255"/>
          <w:jc w:val="center"/>
        </w:trPr>
        <w:tc>
          <w:tcPr>
            <w:tcW w:w="565" w:type="dxa"/>
            <w:tcBorders>
              <w:top w:val="nil"/>
              <w:left w:val="single" w:sz="8" w:space="0" w:color="auto"/>
              <w:bottom w:val="single" w:sz="4"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1962</w:t>
            </w:r>
          </w:p>
        </w:tc>
        <w:tc>
          <w:tcPr>
            <w:tcW w:w="1066" w:type="dxa"/>
            <w:tcBorders>
              <w:top w:val="nil"/>
              <w:left w:val="single" w:sz="8" w:space="0" w:color="auto"/>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574197</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58,6</w:t>
            </w:r>
          </w:p>
        </w:tc>
        <w:tc>
          <w:tcPr>
            <w:tcW w:w="865" w:type="dxa"/>
            <w:tcBorders>
              <w:top w:val="nil"/>
              <w:left w:val="nil"/>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405026</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41,4</w:t>
            </w:r>
          </w:p>
        </w:tc>
        <w:tc>
          <w:tcPr>
            <w:tcW w:w="1101" w:type="dxa"/>
            <w:tcBorders>
              <w:top w:val="nil"/>
              <w:left w:val="nil"/>
              <w:bottom w:val="single" w:sz="4" w:space="0" w:color="auto"/>
              <w:right w:val="single" w:sz="8" w:space="0" w:color="auto"/>
            </w:tcBorders>
            <w:shd w:val="clear" w:color="auto" w:fill="auto"/>
            <w:noWrap/>
            <w:vAlign w:val="center"/>
          </w:tcPr>
          <w:p w:rsidR="009A727F" w:rsidRPr="008B3D75" w:rsidRDefault="009277B2" w:rsidP="009277B2">
            <w:pPr>
              <w:jc w:val="right"/>
              <w:rPr>
                <w:rFonts w:ascii="Arial" w:hAnsi="Arial" w:cs="Arial"/>
                <w:b/>
                <w:bCs/>
                <w:sz w:val="16"/>
                <w:szCs w:val="16"/>
              </w:rPr>
            </w:pPr>
            <w:r>
              <w:rPr>
                <w:rFonts w:ascii="Arial" w:hAnsi="Arial" w:cs="Arial"/>
                <w:b/>
                <w:bCs/>
                <w:sz w:val="16"/>
                <w:szCs w:val="16"/>
              </w:rPr>
              <w:t>979</w:t>
            </w:r>
            <w:r w:rsidR="009A727F" w:rsidRPr="008B3D75">
              <w:rPr>
                <w:rFonts w:ascii="Arial" w:hAnsi="Arial" w:cs="Arial"/>
                <w:b/>
                <w:bCs/>
                <w:sz w:val="16"/>
                <w:szCs w:val="16"/>
              </w:rPr>
              <w:t>223</w:t>
            </w:r>
          </w:p>
        </w:tc>
      </w:tr>
      <w:tr w:rsidR="009A727F" w:rsidRPr="008B3D75">
        <w:trPr>
          <w:trHeight w:val="255"/>
          <w:jc w:val="center"/>
        </w:trPr>
        <w:tc>
          <w:tcPr>
            <w:tcW w:w="565" w:type="dxa"/>
            <w:tcBorders>
              <w:top w:val="nil"/>
              <w:left w:val="single" w:sz="8" w:space="0" w:color="auto"/>
              <w:bottom w:val="single" w:sz="4"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1974</w:t>
            </w:r>
          </w:p>
        </w:tc>
        <w:tc>
          <w:tcPr>
            <w:tcW w:w="1066" w:type="dxa"/>
            <w:tcBorders>
              <w:top w:val="nil"/>
              <w:left w:val="single" w:sz="8" w:space="0" w:color="auto"/>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956601</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63,3</w:t>
            </w:r>
          </w:p>
        </w:tc>
        <w:tc>
          <w:tcPr>
            <w:tcW w:w="865" w:type="dxa"/>
            <w:tcBorders>
              <w:top w:val="nil"/>
              <w:left w:val="nil"/>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555732</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36,7</w:t>
            </w:r>
          </w:p>
        </w:tc>
        <w:tc>
          <w:tcPr>
            <w:tcW w:w="1101" w:type="dxa"/>
            <w:tcBorders>
              <w:top w:val="nil"/>
              <w:left w:val="nil"/>
              <w:bottom w:val="single" w:sz="4" w:space="0" w:color="auto"/>
              <w:right w:val="single" w:sz="8" w:space="0" w:color="auto"/>
            </w:tcBorders>
            <w:shd w:val="clear" w:color="auto" w:fill="auto"/>
            <w:noWrap/>
            <w:vAlign w:val="center"/>
          </w:tcPr>
          <w:p w:rsidR="009A727F" w:rsidRPr="008B3D75" w:rsidRDefault="009277B2" w:rsidP="009277B2">
            <w:pPr>
              <w:jc w:val="right"/>
              <w:rPr>
                <w:rFonts w:ascii="Arial" w:hAnsi="Arial" w:cs="Arial"/>
                <w:b/>
                <w:bCs/>
                <w:sz w:val="16"/>
                <w:szCs w:val="16"/>
              </w:rPr>
            </w:pPr>
            <w:r>
              <w:rPr>
                <w:rFonts w:ascii="Arial" w:hAnsi="Arial" w:cs="Arial"/>
                <w:b/>
                <w:bCs/>
                <w:sz w:val="16"/>
                <w:szCs w:val="16"/>
              </w:rPr>
              <w:t>1512</w:t>
            </w:r>
            <w:r w:rsidR="009A727F" w:rsidRPr="008B3D75">
              <w:rPr>
                <w:rFonts w:ascii="Arial" w:hAnsi="Arial" w:cs="Arial"/>
                <w:b/>
                <w:bCs/>
                <w:sz w:val="16"/>
                <w:szCs w:val="16"/>
              </w:rPr>
              <w:t>333</w:t>
            </w:r>
          </w:p>
        </w:tc>
      </w:tr>
      <w:tr w:rsidR="009A727F" w:rsidRPr="008B3D75">
        <w:trPr>
          <w:trHeight w:val="255"/>
          <w:jc w:val="center"/>
        </w:trPr>
        <w:tc>
          <w:tcPr>
            <w:tcW w:w="565" w:type="dxa"/>
            <w:tcBorders>
              <w:top w:val="nil"/>
              <w:left w:val="single" w:sz="8" w:space="0" w:color="auto"/>
              <w:bottom w:val="single" w:sz="4"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1982</w:t>
            </w:r>
          </w:p>
        </w:tc>
        <w:tc>
          <w:tcPr>
            <w:tcW w:w="1066" w:type="dxa"/>
            <w:tcBorders>
              <w:top w:val="nil"/>
              <w:left w:val="single" w:sz="8" w:space="0" w:color="auto"/>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1399567</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68,7</w:t>
            </w:r>
          </w:p>
        </w:tc>
        <w:tc>
          <w:tcPr>
            <w:tcW w:w="865" w:type="dxa"/>
            <w:tcBorders>
              <w:top w:val="nil"/>
              <w:left w:val="nil"/>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638887</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31,3</w:t>
            </w:r>
          </w:p>
        </w:tc>
        <w:tc>
          <w:tcPr>
            <w:tcW w:w="1101" w:type="dxa"/>
            <w:tcBorders>
              <w:top w:val="nil"/>
              <w:left w:val="nil"/>
              <w:bottom w:val="single" w:sz="4" w:space="0" w:color="auto"/>
              <w:right w:val="single" w:sz="8" w:space="0" w:color="auto"/>
            </w:tcBorders>
            <w:shd w:val="clear" w:color="auto" w:fill="auto"/>
            <w:noWrap/>
            <w:vAlign w:val="center"/>
          </w:tcPr>
          <w:p w:rsidR="009A727F" w:rsidRPr="008B3D75" w:rsidRDefault="009277B2" w:rsidP="009277B2">
            <w:pPr>
              <w:jc w:val="right"/>
              <w:rPr>
                <w:rFonts w:ascii="Arial" w:hAnsi="Arial" w:cs="Arial"/>
                <w:b/>
                <w:bCs/>
                <w:sz w:val="16"/>
                <w:szCs w:val="16"/>
              </w:rPr>
            </w:pPr>
            <w:r>
              <w:rPr>
                <w:rFonts w:ascii="Arial" w:hAnsi="Arial" w:cs="Arial"/>
                <w:b/>
                <w:bCs/>
                <w:sz w:val="16"/>
                <w:szCs w:val="16"/>
              </w:rPr>
              <w:t>2038</w:t>
            </w:r>
            <w:r w:rsidR="009A727F" w:rsidRPr="008B3D75">
              <w:rPr>
                <w:rFonts w:ascii="Arial" w:hAnsi="Arial" w:cs="Arial"/>
                <w:b/>
                <w:bCs/>
                <w:sz w:val="16"/>
                <w:szCs w:val="16"/>
              </w:rPr>
              <w:t>454</w:t>
            </w:r>
          </w:p>
        </w:tc>
      </w:tr>
      <w:tr w:rsidR="009A727F" w:rsidRPr="008B3D75">
        <w:trPr>
          <w:trHeight w:val="270"/>
          <w:jc w:val="center"/>
        </w:trPr>
        <w:tc>
          <w:tcPr>
            <w:tcW w:w="565" w:type="dxa"/>
            <w:tcBorders>
              <w:top w:val="nil"/>
              <w:left w:val="single" w:sz="8" w:space="0" w:color="auto"/>
              <w:bottom w:val="single" w:sz="4"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1990</w:t>
            </w:r>
          </w:p>
        </w:tc>
        <w:tc>
          <w:tcPr>
            <w:tcW w:w="1066" w:type="dxa"/>
            <w:tcBorders>
              <w:top w:val="nil"/>
              <w:left w:val="single" w:sz="8" w:space="0" w:color="auto"/>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1918270</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76,3</w:t>
            </w:r>
          </w:p>
        </w:tc>
        <w:tc>
          <w:tcPr>
            <w:tcW w:w="865" w:type="dxa"/>
            <w:tcBorders>
              <w:top w:val="nil"/>
              <w:left w:val="nil"/>
              <w:bottom w:val="single" w:sz="4"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596876</w:t>
            </w:r>
          </w:p>
        </w:tc>
        <w:tc>
          <w:tcPr>
            <w:tcW w:w="492" w:type="dxa"/>
            <w:tcBorders>
              <w:top w:val="nil"/>
              <w:left w:val="nil"/>
              <w:bottom w:val="single" w:sz="4"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23,7</w:t>
            </w:r>
          </w:p>
        </w:tc>
        <w:tc>
          <w:tcPr>
            <w:tcW w:w="1101" w:type="dxa"/>
            <w:tcBorders>
              <w:top w:val="nil"/>
              <w:left w:val="nil"/>
              <w:bottom w:val="single" w:sz="4" w:space="0" w:color="auto"/>
              <w:right w:val="single" w:sz="8" w:space="0" w:color="auto"/>
            </w:tcBorders>
            <w:shd w:val="clear" w:color="auto" w:fill="auto"/>
            <w:noWrap/>
            <w:vAlign w:val="center"/>
          </w:tcPr>
          <w:p w:rsidR="009A727F" w:rsidRPr="008B3D75" w:rsidRDefault="009277B2" w:rsidP="009277B2">
            <w:pPr>
              <w:jc w:val="right"/>
              <w:rPr>
                <w:rFonts w:ascii="Arial" w:hAnsi="Arial" w:cs="Arial"/>
                <w:b/>
                <w:bCs/>
                <w:sz w:val="16"/>
                <w:szCs w:val="16"/>
              </w:rPr>
            </w:pPr>
            <w:r>
              <w:rPr>
                <w:rFonts w:ascii="Arial" w:hAnsi="Arial" w:cs="Arial"/>
                <w:b/>
                <w:bCs/>
                <w:sz w:val="16"/>
                <w:szCs w:val="16"/>
              </w:rPr>
              <w:t>2515</w:t>
            </w:r>
            <w:r w:rsidR="009A727F" w:rsidRPr="008B3D75">
              <w:rPr>
                <w:rFonts w:ascii="Arial" w:hAnsi="Arial" w:cs="Arial"/>
                <w:b/>
                <w:bCs/>
                <w:sz w:val="16"/>
                <w:szCs w:val="16"/>
              </w:rPr>
              <w:t>146</w:t>
            </w:r>
          </w:p>
        </w:tc>
      </w:tr>
      <w:tr w:rsidR="009A727F" w:rsidRPr="008B3D75">
        <w:trPr>
          <w:trHeight w:val="270"/>
          <w:jc w:val="center"/>
        </w:trPr>
        <w:tc>
          <w:tcPr>
            <w:tcW w:w="565" w:type="dxa"/>
            <w:tcBorders>
              <w:top w:val="nil"/>
              <w:left w:val="single" w:sz="8" w:space="0" w:color="auto"/>
              <w:bottom w:val="single" w:sz="8" w:space="0" w:color="auto"/>
              <w:right w:val="nil"/>
            </w:tcBorders>
            <w:shd w:val="clear" w:color="auto" w:fill="C0C0C0"/>
            <w:noWrap/>
            <w:vAlign w:val="center"/>
          </w:tcPr>
          <w:p w:rsidR="009A727F" w:rsidRPr="008B3D75" w:rsidRDefault="009A727F">
            <w:pPr>
              <w:jc w:val="center"/>
              <w:rPr>
                <w:rFonts w:ascii="Arial" w:hAnsi="Arial" w:cs="Arial"/>
                <w:b/>
                <w:bCs/>
                <w:sz w:val="16"/>
                <w:szCs w:val="16"/>
              </w:rPr>
            </w:pPr>
            <w:r w:rsidRPr="008B3D75">
              <w:rPr>
                <w:rFonts w:ascii="Arial" w:hAnsi="Arial" w:cs="Arial"/>
                <w:b/>
                <w:bCs/>
                <w:sz w:val="16"/>
                <w:szCs w:val="16"/>
              </w:rPr>
              <w:t>2001</w:t>
            </w:r>
          </w:p>
        </w:tc>
        <w:tc>
          <w:tcPr>
            <w:tcW w:w="1066" w:type="dxa"/>
            <w:tcBorders>
              <w:top w:val="nil"/>
              <w:left w:val="single" w:sz="8" w:space="0" w:color="auto"/>
              <w:bottom w:val="single" w:sz="8"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2707376</w:t>
            </w:r>
          </w:p>
        </w:tc>
        <w:tc>
          <w:tcPr>
            <w:tcW w:w="492" w:type="dxa"/>
            <w:tcBorders>
              <w:top w:val="nil"/>
              <w:left w:val="nil"/>
              <w:bottom w:val="single" w:sz="8"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81,8</w:t>
            </w:r>
          </w:p>
        </w:tc>
        <w:tc>
          <w:tcPr>
            <w:tcW w:w="865" w:type="dxa"/>
            <w:tcBorders>
              <w:top w:val="nil"/>
              <w:left w:val="nil"/>
              <w:bottom w:val="single" w:sz="8" w:space="0" w:color="auto"/>
              <w:right w:val="single" w:sz="4"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601658</w:t>
            </w:r>
          </w:p>
        </w:tc>
        <w:tc>
          <w:tcPr>
            <w:tcW w:w="492" w:type="dxa"/>
            <w:tcBorders>
              <w:top w:val="nil"/>
              <w:left w:val="nil"/>
              <w:bottom w:val="single" w:sz="8" w:space="0" w:color="auto"/>
              <w:right w:val="single" w:sz="8" w:space="0" w:color="auto"/>
            </w:tcBorders>
            <w:shd w:val="clear" w:color="auto" w:fill="auto"/>
            <w:noWrap/>
            <w:vAlign w:val="center"/>
          </w:tcPr>
          <w:p w:rsidR="009A727F" w:rsidRPr="008B3D75" w:rsidRDefault="009A727F" w:rsidP="009277B2">
            <w:pPr>
              <w:jc w:val="right"/>
              <w:rPr>
                <w:rFonts w:ascii="Arial" w:hAnsi="Arial" w:cs="Arial"/>
                <w:b/>
                <w:bCs/>
                <w:sz w:val="16"/>
                <w:szCs w:val="16"/>
              </w:rPr>
            </w:pPr>
            <w:r w:rsidRPr="008B3D75">
              <w:rPr>
                <w:rFonts w:ascii="Arial" w:hAnsi="Arial" w:cs="Arial"/>
                <w:b/>
                <w:bCs/>
                <w:sz w:val="16"/>
                <w:szCs w:val="16"/>
              </w:rPr>
              <w:t>18,2</w:t>
            </w:r>
          </w:p>
        </w:tc>
        <w:tc>
          <w:tcPr>
            <w:tcW w:w="1101" w:type="dxa"/>
            <w:tcBorders>
              <w:top w:val="nil"/>
              <w:left w:val="nil"/>
              <w:bottom w:val="single" w:sz="8" w:space="0" w:color="auto"/>
              <w:right w:val="single" w:sz="8" w:space="0" w:color="auto"/>
            </w:tcBorders>
            <w:shd w:val="clear" w:color="auto" w:fill="auto"/>
            <w:noWrap/>
            <w:vAlign w:val="center"/>
          </w:tcPr>
          <w:p w:rsidR="009A727F" w:rsidRPr="008B3D75" w:rsidRDefault="009277B2" w:rsidP="009277B2">
            <w:pPr>
              <w:jc w:val="right"/>
              <w:rPr>
                <w:rFonts w:ascii="Arial" w:hAnsi="Arial" w:cs="Arial"/>
                <w:b/>
                <w:bCs/>
                <w:sz w:val="16"/>
                <w:szCs w:val="16"/>
              </w:rPr>
            </w:pPr>
            <w:r>
              <w:rPr>
                <w:rFonts w:ascii="Arial" w:hAnsi="Arial" w:cs="Arial"/>
                <w:b/>
                <w:bCs/>
                <w:sz w:val="16"/>
                <w:szCs w:val="16"/>
              </w:rPr>
              <w:t>3309</w:t>
            </w:r>
            <w:r w:rsidR="009A727F" w:rsidRPr="008B3D75">
              <w:rPr>
                <w:rFonts w:ascii="Arial" w:hAnsi="Arial" w:cs="Arial"/>
                <w:b/>
                <w:bCs/>
                <w:sz w:val="16"/>
                <w:szCs w:val="16"/>
              </w:rPr>
              <w:t>034</w:t>
            </w:r>
          </w:p>
        </w:tc>
      </w:tr>
    </w:tbl>
    <w:p w:rsidR="009A727F" w:rsidRPr="008B3D75" w:rsidRDefault="009A727F" w:rsidP="009A727F">
      <w:pPr>
        <w:jc w:val="center"/>
        <w:rPr>
          <w:b/>
          <w:bCs/>
          <w:i/>
          <w:sz w:val="16"/>
          <w:szCs w:val="16"/>
        </w:rPr>
      </w:pPr>
      <w:r w:rsidRPr="008B3D75">
        <w:rPr>
          <w:rFonts w:ascii="Arial" w:hAnsi="Arial" w:cs="Arial"/>
          <w:b/>
          <w:i/>
          <w:sz w:val="16"/>
          <w:szCs w:val="16"/>
        </w:rPr>
        <w:t>Fuente: "INEC, resultados del VI Censo de Población y V de Vivienda"</w:t>
      </w:r>
    </w:p>
    <w:p w:rsidR="00082206" w:rsidRPr="008B3D75" w:rsidRDefault="009A727F" w:rsidP="009A727F">
      <w:pPr>
        <w:jc w:val="center"/>
        <w:rPr>
          <w:bCs/>
        </w:rPr>
      </w:pPr>
      <w:r w:rsidRPr="008B3D75">
        <w:rPr>
          <w:rFonts w:ascii="Arial" w:hAnsi="Arial" w:cs="Arial"/>
          <w:b/>
          <w:i/>
          <w:sz w:val="16"/>
          <w:szCs w:val="16"/>
        </w:rPr>
        <w:t>Elaboración: Xavier Izurieta Altamirano</w:t>
      </w:r>
    </w:p>
    <w:p w:rsidR="009A727F" w:rsidRPr="008B3D75" w:rsidRDefault="009A727F" w:rsidP="002E3EB8">
      <w:pPr>
        <w:jc w:val="both"/>
        <w:rPr>
          <w:bCs/>
        </w:rPr>
      </w:pPr>
    </w:p>
    <w:p w:rsidR="009A727F" w:rsidRPr="008B3D75" w:rsidRDefault="009A727F" w:rsidP="002E3EB8">
      <w:pPr>
        <w:jc w:val="both"/>
        <w:rPr>
          <w:bCs/>
        </w:rPr>
      </w:pPr>
    </w:p>
    <w:p w:rsidR="009A727F" w:rsidRPr="008B3D75" w:rsidRDefault="00AE352D" w:rsidP="002E3EB8">
      <w:pPr>
        <w:jc w:val="both"/>
        <w:rPr>
          <w:bCs/>
        </w:rPr>
      </w:pPr>
      <w:r>
        <w:rPr>
          <w:bCs/>
          <w:noProof/>
        </w:rPr>
        <w:pict>
          <v:group id="_x0000_s1185" style="position:absolute;left:0;text-align:left;margin-left:-18pt;margin-top:27.6pt;width:477pt;height:189.45pt;z-index:251657216" coordorigin="1908,7512" coordsize="9540,3789">
            <v:group id="_x0000_s1174" editas="canvas" style="position:absolute;left:2265;top:7716;width:8820;height:3585" coordorigin="1701,2522" coordsize="8820,3585" o:regroupid="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1701;top:2522;width:8820;height:3585" o:preferrelative="f">
                <v:fill o:detectmouseclick="t"/>
                <v:path o:extrusionok="t" o:connecttype="none"/>
                <o:lock v:ext="edit" text="t"/>
              </v:shape>
              <v:rect id="_x0000_s1161" style="position:absolute;left:1701;top:3578;width:8640;height:1575"/>
              <v:shape id="_x0000_s1162" type="#_x0000_t75" style="position:absolute;left:1881;top:3758;width:1307;height:1283" o:preferrelative="f" fillcolor="black" strokecolor="white" strokeweight="3e-5mm">
                <v:imagedata r:id="rId35" o:title=""/>
                <o:lock v:ext="edit" rotation="t" aspectratio="f"/>
              </v:shape>
              <v:shape id="_x0000_s1163" type="#_x0000_t75" style="position:absolute;left:3141;top:3758;width:1529;height:1330" o:preferrelative="f" fillcolor="black" strokecolor="white" strokeweight="3e-5mm">
                <v:imagedata r:id="rId36" o:title=""/>
                <o:lock v:ext="edit" rotation="t" aspectratio="f"/>
              </v:shape>
              <v:shape id="_x0000_s1164" type="#_x0000_t75" style="position:absolute;left:4345;top:3758;width:1753;height:1343" o:preferrelative="f" fillcolor="black" strokecolor="white" strokeweight="3e-5mm">
                <v:imagedata r:id="rId37" o:title=""/>
                <o:lock v:ext="edit" rotation="t" aspectratio="f"/>
              </v:shape>
              <v:shape id="_x0000_s1165" type="#_x0000_t75" style="position:absolute;left:5874;top:3723;width:1694;height:1295" o:preferrelative="f" fillcolor="black" strokecolor="white" strokeweight="3e-5mm">
                <v:imagedata r:id="rId38" o:title=""/>
                <o:lock v:ext="edit" rotation="t" aspectratio="f"/>
              </v:shape>
              <v:shape id="_x0000_s1166" type="#_x0000_t75" style="position:absolute;left:7332;top:3675;width:1590;height:1343" o:preferrelative="f" fillcolor="black" strokecolor="white" strokeweight="3e-5mm">
                <v:imagedata r:id="rId39" o:title=""/>
                <o:lock v:ext="edit" rotation="t" aspectratio="f"/>
              </v:shape>
              <v:shape id="_x0000_s1167" type="#_x0000_t75" style="position:absolute;left:8815;top:3688;width:1353;height:1330" o:preferrelative="f" fillcolor="black" strokecolor="white" strokeweight="3e-5mm">
                <v:imagedata r:id="rId40" o:title=""/>
                <o:lock v:ext="edit" rotation="t" aspectratio="f"/>
              </v:shape>
              <v:rect id="_x0000_s1168" style="position:absolute;left:2601;top:5558;width:180;height:360" fillcolor="#ff9"/>
              <v:rect id="_x0000_s1169" style="position:absolute;left:4761;top:5558;width:198;height:253" fillcolor="#cff">
                <v:fill color2="#36f" focusposition=".5,.5" focussize="" focus="100%" type="gradientRadial"/>
              </v:rect>
              <v:shapetype id="_x0000_t202" coordsize="21600,21600" o:spt="202" path="m,l,21600r21600,l21600,xe">
                <v:stroke joinstyle="miter"/>
                <v:path gradientshapeok="t" o:connecttype="rect"/>
              </v:shapetype>
              <v:shape id="_x0000_s1170" type="#_x0000_t202" style="position:absolute;left:2961;top:2678;width:6120;height:767" filled="f" stroked="f">
                <v:textbox style="mso-next-textbox:#_x0000_s1170;mso-direction-alt:auto;mso-fit-shape-to-text:t" inset="1.98119mm,.99061mm,1.98119mm,.99061mm">
                  <w:txbxContent>
                    <w:p w:rsidR="00CF5AC2" w:rsidRPr="00F91D36" w:rsidRDefault="00CF5AC2" w:rsidP="00F91D36">
                      <w:pPr>
                        <w:autoSpaceDE w:val="0"/>
                        <w:autoSpaceDN w:val="0"/>
                        <w:adjustRightInd w:val="0"/>
                        <w:jc w:val="center"/>
                        <w:rPr>
                          <w:b/>
                          <w:color w:val="0000FF"/>
                          <w:sz w:val="19"/>
                        </w:rPr>
                      </w:pPr>
                      <w:r w:rsidRPr="00F91D36">
                        <w:rPr>
                          <w:b/>
                          <w:color w:val="0000FF"/>
                          <w:sz w:val="19"/>
                        </w:rPr>
                        <w:t xml:space="preserve">GRAFICO </w:t>
                      </w:r>
                      <w:r>
                        <w:rPr>
                          <w:b/>
                          <w:color w:val="0000FF"/>
                          <w:sz w:val="19"/>
                        </w:rPr>
                        <w:t>2</w:t>
                      </w:r>
                      <w:r w:rsidRPr="00F91D36">
                        <w:rPr>
                          <w:b/>
                          <w:color w:val="0000FF"/>
                          <w:sz w:val="19"/>
                        </w:rPr>
                        <w:t>,1</w:t>
                      </w:r>
                    </w:p>
                    <w:p w:rsidR="00CF5AC2" w:rsidRPr="00F91D36" w:rsidRDefault="00CF5AC2" w:rsidP="00F91D36">
                      <w:pPr>
                        <w:autoSpaceDE w:val="0"/>
                        <w:autoSpaceDN w:val="0"/>
                        <w:adjustRightInd w:val="0"/>
                        <w:jc w:val="center"/>
                        <w:rPr>
                          <w:b/>
                          <w:color w:val="0000FF"/>
                          <w:sz w:val="19"/>
                        </w:rPr>
                      </w:pPr>
                      <w:r w:rsidRPr="00F91D36">
                        <w:rPr>
                          <w:b/>
                          <w:color w:val="0000FF"/>
                          <w:sz w:val="19"/>
                        </w:rPr>
                        <w:t>GUAYAS: EVOLUCIÓN DE LA POBLACIÓN URBANA Y RURAL</w:t>
                      </w:r>
                    </w:p>
                    <w:p w:rsidR="00CF5AC2" w:rsidRPr="00F91D36" w:rsidRDefault="00CF5AC2" w:rsidP="00F91D36">
                      <w:pPr>
                        <w:jc w:val="center"/>
                        <w:rPr>
                          <w:b/>
                          <w:color w:val="0000FF"/>
                          <w:sz w:val="19"/>
                        </w:rPr>
                      </w:pPr>
                      <w:r w:rsidRPr="00F91D36">
                        <w:rPr>
                          <w:b/>
                          <w:color w:val="0000FF"/>
                          <w:sz w:val="19"/>
                        </w:rPr>
                        <w:t>Censos 1950 - 2001</w:t>
                      </w:r>
                    </w:p>
                  </w:txbxContent>
                </v:textbox>
              </v:shape>
              <v:shape id="_x0000_s1171" type="#_x0000_t202" style="position:absolute;left:2781;top:5558;width:1776;height:330" filled="f" stroked="f">
                <v:textbox style="mso-next-textbox:#_x0000_s1171;mso-direction-alt:auto;mso-fit-shape-to-text:t" inset="1.98119mm,.99061mm,1.98119mm,.99061mm">
                  <w:txbxContent>
                    <w:p w:rsidR="00CF5AC2" w:rsidRPr="00F91D36" w:rsidRDefault="00CF5AC2" w:rsidP="00F91D36">
                      <w:pPr>
                        <w:rPr>
                          <w:b/>
                          <w:color w:val="0000FF"/>
                          <w:sz w:val="19"/>
                        </w:rPr>
                      </w:pPr>
                      <w:r w:rsidRPr="00F91D36">
                        <w:rPr>
                          <w:b/>
                          <w:color w:val="0000FF"/>
                          <w:sz w:val="19"/>
                        </w:rPr>
                        <w:t>ÁREA URBANA</w:t>
                      </w:r>
                    </w:p>
                  </w:txbxContent>
                </v:textbox>
              </v:shape>
              <v:shape id="_x0000_s1172" type="#_x0000_t202" style="position:absolute;left:4941;top:5558;width:1620;height:330" filled="f" stroked="f">
                <v:textbox style="mso-next-textbox:#_x0000_s1172;mso-direction-alt:auto;mso-fit-shape-to-text:t" inset="1.98119mm,.99061mm,1.98119mm,.99061mm">
                  <w:txbxContent>
                    <w:p w:rsidR="00CF5AC2" w:rsidRPr="00F91D36" w:rsidRDefault="00CF5AC2" w:rsidP="00F91D36">
                      <w:pPr>
                        <w:rPr>
                          <w:b/>
                          <w:color w:val="0000FF"/>
                          <w:sz w:val="19"/>
                        </w:rPr>
                      </w:pPr>
                      <w:r w:rsidRPr="00F91D36">
                        <w:rPr>
                          <w:b/>
                          <w:color w:val="0000FF"/>
                          <w:sz w:val="19"/>
                        </w:rPr>
                        <w:t>ÁREA RURAL</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0" type="#_x0000_t176" style="position:absolute;left:1908;top:7512;width:9540;height:3780" o:regroupid="1" filled="f" strokeweight="1.5pt"/>
            <w10:wrap type="square"/>
          </v:group>
          <o:OLEObject Type="Embed" ProgID="Excel.Chart.8" ShapeID="_x0000_s1162" DrawAspect="Content" ObjectID="_1308033764" r:id="rId41">
            <o:FieldCodes>\s</o:FieldCodes>
          </o:OLEObject>
          <o:OLEObject Type="Embed" ProgID="Excel.Chart.8" ShapeID="_x0000_s1163" DrawAspect="Content" ObjectID="_1308033763" r:id="rId42">
            <o:FieldCodes>\s</o:FieldCodes>
          </o:OLEObject>
          <o:OLEObject Type="Embed" ProgID="Excel.Chart.8" ShapeID="_x0000_s1164" DrawAspect="Content" ObjectID="_1308033762" r:id="rId43">
            <o:FieldCodes>\s</o:FieldCodes>
          </o:OLEObject>
          <o:OLEObject Type="Embed" ProgID="Excel.Chart.8" ShapeID="_x0000_s1165" DrawAspect="Content" ObjectID="_1308033761" r:id="rId44">
            <o:FieldCodes>\s</o:FieldCodes>
          </o:OLEObject>
          <o:OLEObject Type="Embed" ProgID="Excel.Chart.8" ShapeID="_x0000_s1166" DrawAspect="Content" ObjectID="_1308033760" r:id="rId45">
            <o:FieldCodes>\s</o:FieldCodes>
          </o:OLEObject>
          <o:OLEObject Type="Embed" ProgID="Excel.Chart.8" ShapeID="_x0000_s1167" DrawAspect="Content" ObjectID="_1308033759" r:id="rId46">
            <o:FieldCodes>\s</o:FieldCodes>
          </o:OLEObject>
        </w:pict>
      </w:r>
    </w:p>
    <w:p w:rsidR="009A727F" w:rsidRPr="008B3D75" w:rsidRDefault="009A727F" w:rsidP="002E3EB8">
      <w:pPr>
        <w:jc w:val="both"/>
        <w:rPr>
          <w:bCs/>
        </w:rPr>
      </w:pPr>
    </w:p>
    <w:p w:rsidR="00F91D36" w:rsidRPr="008B3D75" w:rsidRDefault="00F91D36" w:rsidP="00F91D36">
      <w:pPr>
        <w:jc w:val="center"/>
        <w:rPr>
          <w:b/>
          <w:bCs/>
          <w:i/>
          <w:sz w:val="16"/>
          <w:szCs w:val="16"/>
        </w:rPr>
      </w:pPr>
      <w:r w:rsidRPr="008B3D75">
        <w:rPr>
          <w:rFonts w:ascii="Arial" w:hAnsi="Arial" w:cs="Arial"/>
          <w:b/>
          <w:i/>
          <w:sz w:val="16"/>
          <w:szCs w:val="16"/>
        </w:rPr>
        <w:t>Fuente: "INEC, resultados del VI Censo de Población y V de Vivienda"</w:t>
      </w:r>
    </w:p>
    <w:p w:rsidR="009A727F" w:rsidRPr="008B3D75" w:rsidRDefault="00F91D36" w:rsidP="00F91D36">
      <w:pPr>
        <w:jc w:val="center"/>
        <w:rPr>
          <w:bCs/>
        </w:rPr>
      </w:pPr>
      <w:r w:rsidRPr="008B3D75">
        <w:rPr>
          <w:rFonts w:ascii="Arial" w:hAnsi="Arial" w:cs="Arial"/>
          <w:b/>
          <w:i/>
          <w:sz w:val="16"/>
          <w:szCs w:val="16"/>
        </w:rPr>
        <w:t>Elaboración: Xavier Izurieta Altamirano</w:t>
      </w:r>
    </w:p>
    <w:p w:rsidR="009A727F" w:rsidRPr="008B3D75" w:rsidRDefault="009A727F" w:rsidP="002E3EB8">
      <w:pPr>
        <w:jc w:val="both"/>
        <w:rPr>
          <w:bCs/>
        </w:rPr>
      </w:pPr>
    </w:p>
    <w:p w:rsidR="009A727F" w:rsidRPr="008B3D75" w:rsidRDefault="009A727F" w:rsidP="002E3EB8">
      <w:pPr>
        <w:jc w:val="both"/>
        <w:rPr>
          <w:bCs/>
        </w:rPr>
      </w:pPr>
    </w:p>
    <w:p w:rsidR="009A727F" w:rsidRPr="008B3D75" w:rsidRDefault="009A727F" w:rsidP="002E3EB8">
      <w:pPr>
        <w:jc w:val="both"/>
        <w:rPr>
          <w:bCs/>
        </w:rPr>
      </w:pPr>
    </w:p>
    <w:p w:rsidR="00082206" w:rsidRPr="00363D41" w:rsidRDefault="008D1FD9" w:rsidP="0076611F">
      <w:pPr>
        <w:spacing w:line="480" w:lineRule="auto"/>
        <w:ind w:left="1080"/>
        <w:jc w:val="both"/>
        <w:rPr>
          <w:rFonts w:ascii="Arial" w:hAnsi="Arial" w:cs="Arial"/>
          <w:bCs/>
        </w:rPr>
      </w:pPr>
      <w:r w:rsidRPr="00363D41">
        <w:rPr>
          <w:rFonts w:ascii="Arial" w:hAnsi="Arial" w:cs="Arial"/>
          <w:bCs/>
        </w:rPr>
        <w:t xml:space="preserve">Según las cifras mostradas en la tabla II se puede observar que el </w:t>
      </w:r>
      <w:r w:rsidR="003A79BE" w:rsidRPr="00363D41">
        <w:rPr>
          <w:rFonts w:ascii="Arial" w:hAnsi="Arial" w:cs="Arial"/>
          <w:bCs/>
        </w:rPr>
        <w:t>número</w:t>
      </w:r>
      <w:r w:rsidRPr="00363D41">
        <w:rPr>
          <w:rFonts w:ascii="Arial" w:hAnsi="Arial" w:cs="Arial"/>
          <w:bCs/>
        </w:rPr>
        <w:t xml:space="preserve"> de habitantes económicamente activos se encuentran alrededor de los </w:t>
      </w:r>
      <w:r w:rsidR="003A79BE" w:rsidRPr="00363D41">
        <w:rPr>
          <w:rFonts w:ascii="Arial" w:hAnsi="Arial" w:cs="Arial"/>
          <w:bCs/>
        </w:rPr>
        <w:t>1´217.139 habitantes.</w:t>
      </w:r>
    </w:p>
    <w:p w:rsidR="003A79BE" w:rsidRPr="00363D41" w:rsidRDefault="003A79BE" w:rsidP="0076611F">
      <w:pPr>
        <w:spacing w:line="480" w:lineRule="auto"/>
        <w:ind w:left="1080"/>
        <w:jc w:val="both"/>
        <w:rPr>
          <w:rFonts w:ascii="Arial" w:hAnsi="Arial" w:cs="Arial"/>
          <w:bCs/>
        </w:rPr>
      </w:pPr>
    </w:p>
    <w:p w:rsidR="0076611F" w:rsidRDefault="0076611F" w:rsidP="0076611F">
      <w:pPr>
        <w:spacing w:line="480" w:lineRule="auto"/>
        <w:ind w:left="1080"/>
        <w:jc w:val="both"/>
        <w:rPr>
          <w:rFonts w:ascii="Arial" w:hAnsi="Arial" w:cs="Arial"/>
          <w:bCs/>
        </w:rPr>
      </w:pPr>
    </w:p>
    <w:p w:rsidR="003A79BE" w:rsidRPr="00363D41" w:rsidRDefault="003A79BE" w:rsidP="0076611F">
      <w:pPr>
        <w:spacing w:line="480" w:lineRule="auto"/>
        <w:ind w:left="1080"/>
        <w:jc w:val="both"/>
        <w:rPr>
          <w:rFonts w:ascii="Arial" w:hAnsi="Arial" w:cs="Arial"/>
          <w:bCs/>
        </w:rPr>
      </w:pPr>
      <w:r w:rsidRPr="00363D41">
        <w:rPr>
          <w:rFonts w:ascii="Arial" w:hAnsi="Arial" w:cs="Arial"/>
          <w:bCs/>
        </w:rPr>
        <w:t>En la Tabla II y en el Grafico 1.2 respectivamente se puede observar las actividades, el número  y el porcentaje de los habitantes económicamente activos.</w:t>
      </w:r>
    </w:p>
    <w:p w:rsidR="003A79BE" w:rsidRPr="008B3D75" w:rsidRDefault="003A79BE"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3A79BE" w:rsidRPr="008B3D75" w:rsidRDefault="00F91D36" w:rsidP="002E3EB8">
      <w:pPr>
        <w:jc w:val="both"/>
        <w:rPr>
          <w:bCs/>
        </w:rPr>
      </w:pPr>
      <w:r w:rsidRPr="008B3D75">
        <w:rPr>
          <w:bCs/>
          <w:noProof/>
        </w:rPr>
        <w:pict>
          <v:rect id="_x0000_s1182" style="position:absolute;left:0;text-align:left;margin-left:45pt;margin-top:9.6pt;width:333pt;height:279pt;z-index:-251658240" strokeweight="3pt">
            <v:stroke linestyle="thinThin"/>
          </v:rect>
        </w:pict>
      </w:r>
    </w:p>
    <w:p w:rsidR="00F91D36" w:rsidRPr="008B3D75" w:rsidRDefault="00F91D36" w:rsidP="002E3EB8">
      <w:pPr>
        <w:jc w:val="both"/>
        <w:rPr>
          <w:bCs/>
        </w:rPr>
      </w:pPr>
    </w:p>
    <w:tbl>
      <w:tblPr>
        <w:tblW w:w="5720" w:type="dxa"/>
        <w:jc w:val="center"/>
        <w:tblInd w:w="60" w:type="dxa"/>
        <w:tblCellMar>
          <w:left w:w="70" w:type="dxa"/>
          <w:right w:w="70" w:type="dxa"/>
        </w:tblCellMar>
        <w:tblLook w:val="0000"/>
      </w:tblPr>
      <w:tblGrid>
        <w:gridCol w:w="4085"/>
        <w:gridCol w:w="1041"/>
        <w:gridCol w:w="594"/>
      </w:tblGrid>
      <w:tr w:rsidR="00F91D36" w:rsidRPr="008B3D75">
        <w:trPr>
          <w:trHeight w:val="315"/>
          <w:jc w:val="center"/>
        </w:trPr>
        <w:tc>
          <w:tcPr>
            <w:tcW w:w="5720" w:type="dxa"/>
            <w:gridSpan w:val="3"/>
            <w:tcBorders>
              <w:top w:val="single" w:sz="8" w:space="0" w:color="auto"/>
              <w:left w:val="single" w:sz="8" w:space="0" w:color="auto"/>
              <w:bottom w:val="nil"/>
              <w:right w:val="single" w:sz="8" w:space="0" w:color="000000"/>
            </w:tcBorders>
            <w:shd w:val="clear" w:color="auto" w:fill="C0C0C0"/>
            <w:noWrap/>
            <w:vAlign w:val="bottom"/>
          </w:tcPr>
          <w:p w:rsidR="00F91D36" w:rsidRPr="008B3D75" w:rsidRDefault="00F91D36">
            <w:pPr>
              <w:jc w:val="center"/>
              <w:rPr>
                <w:rFonts w:ascii="Arial" w:hAnsi="Arial" w:cs="Arial"/>
                <w:b/>
                <w:bCs/>
              </w:rPr>
            </w:pPr>
            <w:r w:rsidRPr="008B3D75">
              <w:rPr>
                <w:rFonts w:ascii="Arial" w:hAnsi="Arial" w:cs="Arial"/>
                <w:b/>
                <w:bCs/>
              </w:rPr>
              <w:t xml:space="preserve">TABLA </w:t>
            </w:r>
            <w:r w:rsidR="00AE352D">
              <w:rPr>
                <w:rFonts w:ascii="Arial" w:hAnsi="Arial" w:cs="Arial"/>
                <w:b/>
                <w:bCs/>
              </w:rPr>
              <w:t>V</w:t>
            </w:r>
            <w:r w:rsidRPr="008B3D75">
              <w:rPr>
                <w:rFonts w:ascii="Arial" w:hAnsi="Arial" w:cs="Arial"/>
                <w:b/>
                <w:bCs/>
              </w:rPr>
              <w:t>II</w:t>
            </w:r>
          </w:p>
        </w:tc>
      </w:tr>
      <w:tr w:rsidR="00F91D36" w:rsidRPr="008B3D75">
        <w:trPr>
          <w:trHeight w:val="255"/>
          <w:jc w:val="center"/>
        </w:trPr>
        <w:tc>
          <w:tcPr>
            <w:tcW w:w="5720" w:type="dxa"/>
            <w:gridSpan w:val="3"/>
            <w:vMerge w:val="restart"/>
            <w:tcBorders>
              <w:top w:val="nil"/>
              <w:left w:val="single" w:sz="8" w:space="0" w:color="auto"/>
              <w:bottom w:val="nil"/>
              <w:right w:val="single" w:sz="8" w:space="0" w:color="000000"/>
            </w:tcBorders>
            <w:shd w:val="clear" w:color="auto" w:fill="C0C0C0"/>
            <w:vAlign w:val="center"/>
          </w:tcPr>
          <w:p w:rsidR="00F91D36" w:rsidRPr="008B3D75" w:rsidRDefault="00F91D36">
            <w:pPr>
              <w:jc w:val="center"/>
              <w:rPr>
                <w:rFonts w:ascii="Arial" w:hAnsi="Arial" w:cs="Arial"/>
                <w:b/>
                <w:bCs/>
                <w:sz w:val="20"/>
                <w:szCs w:val="20"/>
              </w:rPr>
            </w:pPr>
            <w:r w:rsidRPr="008B3D75">
              <w:rPr>
                <w:rFonts w:ascii="Arial" w:hAnsi="Arial" w:cs="Arial"/>
                <w:b/>
                <w:bCs/>
                <w:sz w:val="20"/>
                <w:szCs w:val="20"/>
              </w:rPr>
              <w:t>POBLACIÓN ECONÓMICAMENTE ACTIVA SEGÚN RAMA DE ACTIVIDAD ECONÓMICA LA PROVINCIA DEL GUAYAS</w:t>
            </w:r>
          </w:p>
        </w:tc>
      </w:tr>
      <w:tr w:rsidR="00F91D36" w:rsidRPr="008B3D75">
        <w:trPr>
          <w:trHeight w:val="270"/>
          <w:jc w:val="center"/>
        </w:trPr>
        <w:tc>
          <w:tcPr>
            <w:tcW w:w="5720" w:type="dxa"/>
            <w:gridSpan w:val="3"/>
            <w:vMerge/>
            <w:tcBorders>
              <w:top w:val="nil"/>
              <w:left w:val="single" w:sz="8" w:space="0" w:color="auto"/>
              <w:bottom w:val="nil"/>
              <w:right w:val="single" w:sz="8" w:space="0" w:color="000000"/>
            </w:tcBorders>
            <w:shd w:val="clear" w:color="auto" w:fill="auto"/>
            <w:vAlign w:val="center"/>
          </w:tcPr>
          <w:p w:rsidR="00F91D36" w:rsidRPr="008B3D75" w:rsidRDefault="00F91D36">
            <w:pPr>
              <w:rPr>
                <w:rFonts w:ascii="Arial" w:hAnsi="Arial" w:cs="Arial"/>
                <w:b/>
                <w:bCs/>
                <w:sz w:val="20"/>
                <w:szCs w:val="20"/>
              </w:rPr>
            </w:pPr>
          </w:p>
        </w:tc>
      </w:tr>
      <w:tr w:rsidR="00F91D36" w:rsidRPr="008B3D75">
        <w:trPr>
          <w:trHeight w:val="435"/>
          <w:jc w:val="center"/>
        </w:trPr>
        <w:tc>
          <w:tcPr>
            <w:tcW w:w="4085" w:type="dxa"/>
            <w:tcBorders>
              <w:top w:val="single" w:sz="8" w:space="0" w:color="auto"/>
              <w:left w:val="single" w:sz="8" w:space="0" w:color="auto"/>
              <w:bottom w:val="single" w:sz="4" w:space="0" w:color="auto"/>
              <w:right w:val="single" w:sz="8" w:space="0" w:color="auto"/>
            </w:tcBorders>
            <w:shd w:val="clear" w:color="auto" w:fill="C0C0C0"/>
            <w:noWrap/>
            <w:vAlign w:val="center"/>
          </w:tcPr>
          <w:p w:rsidR="00F91D36" w:rsidRPr="008B3D75" w:rsidRDefault="00F91D36">
            <w:pPr>
              <w:jc w:val="center"/>
              <w:rPr>
                <w:rFonts w:ascii="Arial" w:hAnsi="Arial" w:cs="Arial"/>
                <w:b/>
                <w:bCs/>
                <w:sz w:val="20"/>
                <w:szCs w:val="20"/>
              </w:rPr>
            </w:pPr>
            <w:r w:rsidRPr="008B3D75">
              <w:rPr>
                <w:rFonts w:ascii="Arial" w:hAnsi="Arial" w:cs="Arial"/>
                <w:b/>
                <w:bCs/>
                <w:sz w:val="20"/>
                <w:szCs w:val="20"/>
              </w:rPr>
              <w:t>RAMAS DE ACTIVIDAD</w:t>
            </w:r>
          </w:p>
        </w:tc>
        <w:tc>
          <w:tcPr>
            <w:tcW w:w="1041" w:type="dxa"/>
            <w:tcBorders>
              <w:top w:val="single" w:sz="8" w:space="0" w:color="auto"/>
              <w:left w:val="nil"/>
              <w:bottom w:val="single" w:sz="8" w:space="0" w:color="auto"/>
              <w:right w:val="single" w:sz="4" w:space="0" w:color="auto"/>
            </w:tcBorders>
            <w:shd w:val="clear" w:color="auto" w:fill="C0C0C0"/>
            <w:noWrap/>
            <w:vAlign w:val="center"/>
          </w:tcPr>
          <w:p w:rsidR="00F91D36" w:rsidRPr="008B3D75" w:rsidRDefault="00F91D36">
            <w:pPr>
              <w:jc w:val="center"/>
              <w:rPr>
                <w:rFonts w:ascii="Arial" w:hAnsi="Arial" w:cs="Arial"/>
                <w:b/>
                <w:bCs/>
                <w:sz w:val="12"/>
                <w:szCs w:val="12"/>
              </w:rPr>
            </w:pPr>
            <w:r w:rsidRPr="008B3D75">
              <w:rPr>
                <w:rFonts w:ascii="Arial" w:hAnsi="Arial" w:cs="Arial"/>
                <w:b/>
                <w:bCs/>
                <w:sz w:val="12"/>
                <w:szCs w:val="12"/>
              </w:rPr>
              <w:t>POBLACIÓN</w:t>
            </w:r>
          </w:p>
        </w:tc>
        <w:tc>
          <w:tcPr>
            <w:tcW w:w="594" w:type="dxa"/>
            <w:tcBorders>
              <w:top w:val="single" w:sz="8" w:space="0" w:color="auto"/>
              <w:left w:val="nil"/>
              <w:bottom w:val="single" w:sz="8" w:space="0" w:color="auto"/>
              <w:right w:val="single" w:sz="8" w:space="0" w:color="auto"/>
            </w:tcBorders>
            <w:shd w:val="clear" w:color="auto" w:fill="C0C0C0"/>
            <w:noWrap/>
            <w:vAlign w:val="center"/>
          </w:tcPr>
          <w:p w:rsidR="00F91D36" w:rsidRPr="008B3D75" w:rsidRDefault="00F91D36">
            <w:pPr>
              <w:jc w:val="center"/>
              <w:rPr>
                <w:rFonts w:ascii="Arial" w:hAnsi="Arial" w:cs="Arial"/>
                <w:b/>
                <w:bCs/>
                <w:sz w:val="12"/>
                <w:szCs w:val="12"/>
              </w:rPr>
            </w:pPr>
            <w:r w:rsidRPr="008B3D75">
              <w:rPr>
                <w:rFonts w:ascii="Arial" w:hAnsi="Arial" w:cs="Arial"/>
                <w:b/>
                <w:bCs/>
                <w:sz w:val="12"/>
                <w:szCs w:val="12"/>
              </w:rPr>
              <w:t>%</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b/>
                <w:bCs/>
                <w:sz w:val="18"/>
                <w:szCs w:val="18"/>
              </w:rPr>
            </w:pPr>
            <w:r w:rsidRPr="008B3D75">
              <w:rPr>
                <w:rFonts w:ascii="Arial" w:hAnsi="Arial" w:cs="Arial"/>
                <w:b/>
                <w:bCs/>
                <w:sz w:val="18"/>
                <w:szCs w:val="18"/>
              </w:rPr>
              <w:t>TOTAL</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b/>
                <w:bCs/>
                <w:sz w:val="18"/>
                <w:szCs w:val="18"/>
              </w:rPr>
            </w:pPr>
            <w:r w:rsidRPr="008B3D75">
              <w:rPr>
                <w:rFonts w:ascii="Arial" w:hAnsi="Arial" w:cs="Arial"/>
                <w:b/>
                <w:bCs/>
                <w:sz w:val="18"/>
                <w:szCs w:val="18"/>
              </w:rPr>
              <w:t>1.217.139</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100,0</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AGRICULTURA, SILVICULTURA, CAZA Y PESCA</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200.547</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16,5</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EXPLOTACIÓN DE MINAS Y CANTERAS</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2.191</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0,2</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MANUFACTURA</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127.645</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10,5</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ELECTRICIDAD, GAS Y AGUA</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4.605</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0,4</w:t>
            </w:r>
          </w:p>
        </w:tc>
      </w:tr>
      <w:tr w:rsidR="00F91D36" w:rsidRPr="008B3D75">
        <w:trPr>
          <w:trHeight w:val="270"/>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CONSTRUCCIÓN</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78.938</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6,5</w:t>
            </w:r>
          </w:p>
        </w:tc>
      </w:tr>
      <w:tr w:rsidR="00F91D36" w:rsidRPr="008B3D75">
        <w:trPr>
          <w:trHeight w:val="270"/>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COMERCIO</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301.419</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24,8</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TRANSPORTE</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68.790</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5,7</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ESTABLECIMIENTOS FINANCIEROS</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57.932</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4,8</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SERVICIOS</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218.226</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17,9</w:t>
            </w:r>
          </w:p>
        </w:tc>
      </w:tr>
      <w:tr w:rsidR="00F91D36" w:rsidRPr="008B3D75">
        <w:trPr>
          <w:trHeight w:val="255"/>
          <w:jc w:val="center"/>
        </w:trPr>
        <w:tc>
          <w:tcPr>
            <w:tcW w:w="4085" w:type="dxa"/>
            <w:tcBorders>
              <w:top w:val="nil"/>
              <w:left w:val="single" w:sz="8" w:space="0" w:color="auto"/>
              <w:bottom w:val="single" w:sz="4"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ACTIVIDADES NO BIEN ESPECIFICADAS *</w:t>
            </w:r>
          </w:p>
        </w:tc>
        <w:tc>
          <w:tcPr>
            <w:tcW w:w="1041" w:type="dxa"/>
            <w:tcBorders>
              <w:top w:val="nil"/>
              <w:left w:val="nil"/>
              <w:bottom w:val="single" w:sz="4"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146.910</w:t>
            </w:r>
          </w:p>
        </w:tc>
        <w:tc>
          <w:tcPr>
            <w:tcW w:w="594" w:type="dxa"/>
            <w:tcBorders>
              <w:top w:val="nil"/>
              <w:left w:val="nil"/>
              <w:bottom w:val="single" w:sz="4"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12,1</w:t>
            </w:r>
          </w:p>
        </w:tc>
      </w:tr>
      <w:tr w:rsidR="00F91D36" w:rsidRPr="008B3D75">
        <w:trPr>
          <w:trHeight w:val="270"/>
          <w:jc w:val="center"/>
        </w:trPr>
        <w:tc>
          <w:tcPr>
            <w:tcW w:w="4085" w:type="dxa"/>
            <w:tcBorders>
              <w:top w:val="nil"/>
              <w:left w:val="single" w:sz="8" w:space="0" w:color="auto"/>
              <w:bottom w:val="single" w:sz="8" w:space="0" w:color="auto"/>
              <w:right w:val="single" w:sz="8" w:space="0" w:color="auto"/>
            </w:tcBorders>
            <w:shd w:val="clear" w:color="auto" w:fill="C0C0C0"/>
            <w:noWrap/>
            <w:vAlign w:val="center"/>
          </w:tcPr>
          <w:p w:rsidR="00F91D36" w:rsidRPr="008B3D75" w:rsidRDefault="00F91D36">
            <w:pPr>
              <w:rPr>
                <w:rFonts w:ascii="Arial" w:hAnsi="Arial" w:cs="Arial"/>
                <w:sz w:val="14"/>
                <w:szCs w:val="14"/>
              </w:rPr>
            </w:pPr>
            <w:r w:rsidRPr="008B3D75">
              <w:rPr>
                <w:rFonts w:ascii="Arial" w:hAnsi="Arial" w:cs="Arial"/>
                <w:sz w:val="14"/>
                <w:szCs w:val="14"/>
              </w:rPr>
              <w:t>TRABAJADOR NUEVO</w:t>
            </w:r>
          </w:p>
        </w:tc>
        <w:tc>
          <w:tcPr>
            <w:tcW w:w="1041" w:type="dxa"/>
            <w:tcBorders>
              <w:top w:val="nil"/>
              <w:left w:val="nil"/>
              <w:bottom w:val="single" w:sz="8" w:space="0" w:color="auto"/>
              <w:right w:val="single" w:sz="4" w:space="0" w:color="auto"/>
            </w:tcBorders>
            <w:shd w:val="clear" w:color="auto" w:fill="FFFFFF"/>
            <w:noWrap/>
            <w:vAlign w:val="center"/>
          </w:tcPr>
          <w:p w:rsidR="00F91D36" w:rsidRPr="008B3D75" w:rsidRDefault="00F91D36">
            <w:pPr>
              <w:jc w:val="right"/>
              <w:rPr>
                <w:rFonts w:ascii="Arial" w:hAnsi="Arial" w:cs="Arial"/>
                <w:sz w:val="16"/>
                <w:szCs w:val="16"/>
              </w:rPr>
            </w:pPr>
            <w:r w:rsidRPr="008B3D75">
              <w:rPr>
                <w:rFonts w:ascii="Arial" w:hAnsi="Arial" w:cs="Arial"/>
                <w:sz w:val="16"/>
                <w:szCs w:val="16"/>
              </w:rPr>
              <w:t>9.936</w:t>
            </w:r>
          </w:p>
        </w:tc>
        <w:tc>
          <w:tcPr>
            <w:tcW w:w="594" w:type="dxa"/>
            <w:tcBorders>
              <w:top w:val="nil"/>
              <w:left w:val="nil"/>
              <w:bottom w:val="single" w:sz="8" w:space="0" w:color="auto"/>
              <w:right w:val="single" w:sz="8" w:space="0" w:color="auto"/>
            </w:tcBorders>
            <w:shd w:val="clear" w:color="auto" w:fill="FFFFFF"/>
            <w:noWrap/>
            <w:vAlign w:val="center"/>
          </w:tcPr>
          <w:p w:rsidR="00F91D36" w:rsidRPr="008B3D75" w:rsidRDefault="00F91D36" w:rsidP="006F2E97">
            <w:pPr>
              <w:jc w:val="right"/>
              <w:rPr>
                <w:rFonts w:ascii="Arial" w:hAnsi="Arial" w:cs="Arial"/>
                <w:b/>
                <w:bCs/>
                <w:sz w:val="18"/>
                <w:szCs w:val="18"/>
              </w:rPr>
            </w:pPr>
            <w:r w:rsidRPr="008B3D75">
              <w:rPr>
                <w:rFonts w:ascii="Arial" w:hAnsi="Arial" w:cs="Arial"/>
                <w:b/>
                <w:bCs/>
                <w:sz w:val="18"/>
                <w:szCs w:val="18"/>
              </w:rPr>
              <w:t>0,8</w:t>
            </w:r>
          </w:p>
        </w:tc>
      </w:tr>
    </w:tbl>
    <w:p w:rsidR="00F91D36" w:rsidRPr="008B3D75" w:rsidRDefault="00F91D36" w:rsidP="00F91D36">
      <w:pPr>
        <w:jc w:val="center"/>
        <w:rPr>
          <w:b/>
          <w:bCs/>
          <w:i/>
          <w:sz w:val="16"/>
          <w:szCs w:val="16"/>
        </w:rPr>
      </w:pPr>
      <w:r w:rsidRPr="008B3D75">
        <w:rPr>
          <w:rFonts w:ascii="Arial" w:hAnsi="Arial" w:cs="Arial"/>
          <w:b/>
          <w:i/>
          <w:sz w:val="16"/>
          <w:szCs w:val="16"/>
        </w:rPr>
        <w:t>Fuente: "INEC, resultados del VI Censo de Población y V de Vivienda"</w:t>
      </w:r>
    </w:p>
    <w:p w:rsidR="00F91D36" w:rsidRPr="008B3D75" w:rsidRDefault="00F91D36" w:rsidP="00F91D36">
      <w:pPr>
        <w:jc w:val="center"/>
        <w:rPr>
          <w:bCs/>
        </w:rPr>
      </w:pPr>
      <w:r w:rsidRPr="008B3D75">
        <w:rPr>
          <w:rFonts w:ascii="Arial" w:hAnsi="Arial" w:cs="Arial"/>
          <w:b/>
          <w:i/>
          <w:sz w:val="16"/>
          <w:szCs w:val="16"/>
        </w:rPr>
        <w:t>Elaboración: Xavier Izurieta Altamirano</w:t>
      </w:r>
    </w:p>
    <w:p w:rsidR="00082206" w:rsidRPr="008B3D75" w:rsidRDefault="00082206" w:rsidP="002E3EB8">
      <w:pPr>
        <w:jc w:val="both"/>
        <w:rPr>
          <w:bCs/>
        </w:rPr>
      </w:pPr>
    </w:p>
    <w:p w:rsidR="00082206" w:rsidRDefault="00082206"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C62C62">
      <w:pPr>
        <w:jc w:val="center"/>
        <w:rPr>
          <w:rFonts w:ascii="Arial" w:hAnsi="Arial" w:cs="Arial"/>
          <w:b/>
          <w:i/>
          <w:sz w:val="16"/>
          <w:szCs w:val="16"/>
        </w:rPr>
      </w:pPr>
    </w:p>
    <w:p w:rsidR="008F4F5A" w:rsidRDefault="008F4F5A" w:rsidP="00C62C62">
      <w:pPr>
        <w:jc w:val="center"/>
        <w:rPr>
          <w:rFonts w:ascii="Arial" w:hAnsi="Arial" w:cs="Arial"/>
          <w:b/>
          <w:i/>
          <w:sz w:val="16"/>
          <w:szCs w:val="16"/>
        </w:rPr>
      </w:pPr>
    </w:p>
    <w:p w:rsidR="008F4F5A" w:rsidRPr="008F4F5A" w:rsidRDefault="00300CA6" w:rsidP="00C62C62">
      <w:pPr>
        <w:jc w:val="center"/>
        <w:rPr>
          <w:rFonts w:ascii="Arial" w:hAnsi="Arial" w:cs="Arial"/>
          <w:b/>
          <w:i/>
          <w:sz w:val="16"/>
          <w:szCs w:val="16"/>
        </w:rPr>
      </w:pPr>
      <w:r>
        <w:rPr>
          <w:noProof/>
        </w:rPr>
        <w:drawing>
          <wp:inline distT="0" distB="0" distL="0" distR="0">
            <wp:extent cx="5400675" cy="2933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5400675" cy="2933700"/>
                    </a:xfrm>
                    <a:prstGeom prst="rect">
                      <a:avLst/>
                    </a:prstGeom>
                    <a:noFill/>
                    <a:ln w="9525">
                      <a:noFill/>
                      <a:miter lim="800000"/>
                      <a:headEnd/>
                      <a:tailEnd/>
                    </a:ln>
                  </pic:spPr>
                </pic:pic>
              </a:graphicData>
            </a:graphic>
          </wp:inline>
        </w:drawing>
      </w:r>
    </w:p>
    <w:p w:rsidR="00DB49C2" w:rsidRPr="008B3D75" w:rsidRDefault="00C62C62" w:rsidP="00C62C62">
      <w:pPr>
        <w:jc w:val="center"/>
        <w:rPr>
          <w:b/>
          <w:bCs/>
          <w:i/>
          <w:sz w:val="16"/>
          <w:szCs w:val="16"/>
        </w:rPr>
      </w:pPr>
      <w:r w:rsidRPr="008B3D75">
        <w:rPr>
          <w:rFonts w:ascii="Arial" w:hAnsi="Arial" w:cs="Arial"/>
          <w:b/>
          <w:i/>
          <w:sz w:val="16"/>
          <w:szCs w:val="16"/>
        </w:rPr>
        <w:t>Fuente: "INEC, resultados del VI Censo de Población y V de Vivienda"</w:t>
      </w:r>
    </w:p>
    <w:p w:rsidR="00082206" w:rsidRPr="008B3D75" w:rsidRDefault="00C62C62" w:rsidP="00C62C62">
      <w:pPr>
        <w:jc w:val="center"/>
        <w:rPr>
          <w:bCs/>
        </w:rPr>
      </w:pPr>
      <w:r w:rsidRPr="008B3D75">
        <w:rPr>
          <w:rFonts w:ascii="Arial" w:hAnsi="Arial" w:cs="Arial"/>
          <w:b/>
          <w:i/>
          <w:sz w:val="16"/>
          <w:szCs w:val="16"/>
        </w:rPr>
        <w:t>Elaboración: Xavier Izurieta Altamirano</w:t>
      </w:r>
    </w:p>
    <w:p w:rsidR="00DB49C2" w:rsidRPr="008B3D75" w:rsidRDefault="00DB49C2" w:rsidP="002E3EB8">
      <w:pPr>
        <w:jc w:val="both"/>
        <w:rPr>
          <w:bCs/>
        </w:rPr>
      </w:pPr>
    </w:p>
    <w:p w:rsidR="00DB49C2" w:rsidRPr="008B3D75" w:rsidRDefault="00DB49C2" w:rsidP="002E3EB8">
      <w:pPr>
        <w:jc w:val="both"/>
        <w:rPr>
          <w:bCs/>
        </w:rPr>
      </w:pPr>
    </w:p>
    <w:p w:rsidR="00DB49C2" w:rsidRPr="008B3D75" w:rsidRDefault="00DB49C2" w:rsidP="002E3EB8">
      <w:pPr>
        <w:jc w:val="both"/>
        <w:rPr>
          <w:bCs/>
        </w:rPr>
      </w:pPr>
    </w:p>
    <w:p w:rsidR="00C62C62" w:rsidRDefault="00C62C62" w:rsidP="0076611F">
      <w:pPr>
        <w:spacing w:line="480" w:lineRule="auto"/>
        <w:ind w:left="1080"/>
        <w:jc w:val="both"/>
        <w:rPr>
          <w:rFonts w:ascii="Arial" w:hAnsi="Arial" w:cs="Arial"/>
          <w:bCs/>
        </w:rPr>
      </w:pPr>
      <w:r w:rsidRPr="00363D41">
        <w:rPr>
          <w:rFonts w:ascii="Arial" w:hAnsi="Arial" w:cs="Arial"/>
          <w:bCs/>
        </w:rPr>
        <w:t xml:space="preserve">El Guayas es la provincia </w:t>
      </w:r>
      <w:r w:rsidR="005C7447">
        <w:rPr>
          <w:rFonts w:ascii="Arial" w:hAnsi="Arial" w:cs="Arial"/>
          <w:bCs/>
        </w:rPr>
        <w:t>más</w:t>
      </w:r>
      <w:r w:rsidRPr="00363D41">
        <w:rPr>
          <w:rFonts w:ascii="Arial" w:hAnsi="Arial" w:cs="Arial"/>
          <w:bCs/>
        </w:rPr>
        <w:t xml:space="preserve"> poblada del Ecuador, tuvo un incremento 278.597 habitantes entre los años de 1.982 y 1.990, lo que represento un incremento relativo del 4,80 %.  Mientras que el crecimiento entre los años de 1.990 y 2.001 fue de 340.117  habitantes, representando un incremento relativo de 3%.</w:t>
      </w:r>
    </w:p>
    <w:p w:rsidR="0076611F" w:rsidRDefault="0076611F" w:rsidP="0076611F">
      <w:pPr>
        <w:spacing w:line="480" w:lineRule="auto"/>
        <w:ind w:left="1080"/>
        <w:jc w:val="both"/>
        <w:rPr>
          <w:rFonts w:ascii="Arial" w:hAnsi="Arial" w:cs="Arial"/>
          <w:bCs/>
        </w:rPr>
      </w:pPr>
    </w:p>
    <w:p w:rsidR="00C62C62" w:rsidRPr="00363D41" w:rsidRDefault="00C62C62" w:rsidP="0076611F">
      <w:pPr>
        <w:spacing w:line="480" w:lineRule="auto"/>
        <w:ind w:left="1080"/>
        <w:jc w:val="both"/>
        <w:rPr>
          <w:rFonts w:ascii="Arial" w:hAnsi="Arial" w:cs="Arial"/>
          <w:bCs/>
        </w:rPr>
      </w:pPr>
      <w:r w:rsidRPr="00363D41">
        <w:rPr>
          <w:rFonts w:ascii="Arial" w:hAnsi="Arial" w:cs="Arial"/>
          <w:bCs/>
        </w:rPr>
        <w:t>En la Tabla III se puede observar la población del Guayas según los grupos de edad:</w:t>
      </w:r>
    </w:p>
    <w:p w:rsidR="00E26745" w:rsidRDefault="00E26745"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Default="0076611F" w:rsidP="002E3EB8">
      <w:pPr>
        <w:jc w:val="both"/>
        <w:rPr>
          <w:bCs/>
        </w:rPr>
      </w:pPr>
    </w:p>
    <w:p w:rsidR="0076611F" w:rsidRPr="008B3D75" w:rsidRDefault="0076611F" w:rsidP="002E3EB8">
      <w:pPr>
        <w:jc w:val="both"/>
        <w:rPr>
          <w:bCs/>
        </w:rPr>
      </w:pPr>
    </w:p>
    <w:p w:rsidR="00E26745" w:rsidRPr="008B3D75" w:rsidRDefault="00066833" w:rsidP="002E3EB8">
      <w:pPr>
        <w:jc w:val="both"/>
        <w:rPr>
          <w:bCs/>
        </w:rPr>
      </w:pPr>
      <w:r w:rsidRPr="008B3D75">
        <w:rPr>
          <w:bCs/>
          <w:noProof/>
        </w:rPr>
        <w:pict>
          <v:rect id="_x0000_s1142" style="position:absolute;left:0;text-align:left;margin-left:0;margin-top:9.05pt;width:308.8pt;height:198pt;z-index:-251660288;mso-position-horizontal:center" filled="f" strokeweight="3pt">
            <v:stroke linestyle="thinThin"/>
          </v:rect>
        </w:pict>
      </w:r>
    </w:p>
    <w:p w:rsidR="00E26745" w:rsidRPr="008B3D75" w:rsidRDefault="00E26745" w:rsidP="002E3EB8">
      <w:pPr>
        <w:jc w:val="both"/>
        <w:rPr>
          <w:bCs/>
        </w:rPr>
      </w:pPr>
    </w:p>
    <w:tbl>
      <w:tblPr>
        <w:tblW w:w="5463" w:type="dxa"/>
        <w:jc w:val="center"/>
        <w:tblInd w:w="60" w:type="dxa"/>
        <w:tblCellMar>
          <w:left w:w="70" w:type="dxa"/>
          <w:right w:w="70" w:type="dxa"/>
        </w:tblCellMar>
        <w:tblLook w:val="0000"/>
      </w:tblPr>
      <w:tblGrid>
        <w:gridCol w:w="1200"/>
        <w:gridCol w:w="2163"/>
        <w:gridCol w:w="2100"/>
      </w:tblGrid>
      <w:tr w:rsidR="00E26745" w:rsidRPr="008B3D75">
        <w:trPr>
          <w:trHeight w:val="315"/>
          <w:jc w:val="center"/>
        </w:trPr>
        <w:tc>
          <w:tcPr>
            <w:tcW w:w="5463" w:type="dxa"/>
            <w:gridSpan w:val="3"/>
            <w:tcBorders>
              <w:top w:val="single" w:sz="8" w:space="0" w:color="auto"/>
              <w:left w:val="single" w:sz="8" w:space="0" w:color="auto"/>
              <w:bottom w:val="nil"/>
              <w:right w:val="single" w:sz="8" w:space="0" w:color="000000"/>
            </w:tcBorders>
            <w:shd w:val="clear" w:color="auto" w:fill="C0C0C0"/>
            <w:vAlign w:val="center"/>
          </w:tcPr>
          <w:p w:rsidR="00E26745" w:rsidRPr="008B3D75" w:rsidRDefault="00E26745">
            <w:pPr>
              <w:jc w:val="center"/>
              <w:rPr>
                <w:rFonts w:ascii="Arial" w:hAnsi="Arial" w:cs="Arial"/>
                <w:b/>
                <w:bCs/>
                <w:sz w:val="22"/>
                <w:szCs w:val="22"/>
              </w:rPr>
            </w:pPr>
            <w:r w:rsidRPr="008B3D75">
              <w:rPr>
                <w:rFonts w:ascii="Arial" w:hAnsi="Arial" w:cs="Arial"/>
                <w:b/>
                <w:bCs/>
                <w:sz w:val="22"/>
                <w:szCs w:val="22"/>
              </w:rPr>
              <w:t xml:space="preserve">TABLA </w:t>
            </w:r>
            <w:r w:rsidR="00AE352D">
              <w:rPr>
                <w:rFonts w:ascii="Arial" w:hAnsi="Arial" w:cs="Arial"/>
                <w:b/>
                <w:bCs/>
                <w:sz w:val="22"/>
                <w:szCs w:val="22"/>
              </w:rPr>
              <w:t>V</w:t>
            </w:r>
            <w:r w:rsidRPr="008B3D75">
              <w:rPr>
                <w:rFonts w:ascii="Arial" w:hAnsi="Arial" w:cs="Arial"/>
                <w:b/>
                <w:bCs/>
                <w:sz w:val="22"/>
                <w:szCs w:val="22"/>
              </w:rPr>
              <w:t>III</w:t>
            </w:r>
          </w:p>
        </w:tc>
      </w:tr>
      <w:tr w:rsidR="00E26745" w:rsidRPr="008B3D75">
        <w:trPr>
          <w:trHeight w:val="255"/>
          <w:jc w:val="center"/>
        </w:trPr>
        <w:tc>
          <w:tcPr>
            <w:tcW w:w="5463" w:type="dxa"/>
            <w:gridSpan w:val="3"/>
            <w:vMerge w:val="restart"/>
            <w:tcBorders>
              <w:top w:val="nil"/>
              <w:left w:val="single" w:sz="8" w:space="0" w:color="auto"/>
              <w:bottom w:val="nil"/>
              <w:right w:val="single" w:sz="8" w:space="0" w:color="000000"/>
            </w:tcBorders>
            <w:shd w:val="clear" w:color="auto" w:fill="C0C0C0"/>
            <w:vAlign w:val="center"/>
          </w:tcPr>
          <w:p w:rsidR="00E26745" w:rsidRPr="008B3D75" w:rsidRDefault="00E26745">
            <w:pPr>
              <w:jc w:val="center"/>
              <w:rPr>
                <w:rFonts w:ascii="Arial" w:hAnsi="Arial" w:cs="Arial"/>
                <w:b/>
                <w:bCs/>
                <w:sz w:val="20"/>
                <w:szCs w:val="20"/>
              </w:rPr>
            </w:pPr>
            <w:r w:rsidRPr="008B3D75">
              <w:rPr>
                <w:rFonts w:ascii="Arial" w:hAnsi="Arial" w:cs="Arial"/>
                <w:b/>
                <w:bCs/>
                <w:sz w:val="20"/>
                <w:szCs w:val="20"/>
              </w:rPr>
              <w:t>POBLACIÓN DEL GUAYAS SEGÚN GRUPOS DE EDAD</w:t>
            </w:r>
          </w:p>
        </w:tc>
      </w:tr>
      <w:tr w:rsidR="00E26745" w:rsidRPr="008B3D75">
        <w:trPr>
          <w:trHeight w:val="270"/>
          <w:jc w:val="center"/>
        </w:trPr>
        <w:tc>
          <w:tcPr>
            <w:tcW w:w="5463" w:type="dxa"/>
            <w:gridSpan w:val="3"/>
            <w:vMerge/>
            <w:tcBorders>
              <w:top w:val="nil"/>
              <w:left w:val="single" w:sz="8" w:space="0" w:color="auto"/>
              <w:bottom w:val="nil"/>
              <w:right w:val="single" w:sz="8" w:space="0" w:color="000000"/>
            </w:tcBorders>
            <w:shd w:val="clear" w:color="auto" w:fill="auto"/>
            <w:vAlign w:val="center"/>
          </w:tcPr>
          <w:p w:rsidR="00E26745" w:rsidRPr="008B3D75" w:rsidRDefault="00E26745">
            <w:pPr>
              <w:rPr>
                <w:rFonts w:ascii="Arial" w:hAnsi="Arial" w:cs="Arial"/>
                <w:b/>
                <w:bCs/>
                <w:sz w:val="20"/>
                <w:szCs w:val="20"/>
              </w:rPr>
            </w:pPr>
          </w:p>
        </w:tc>
      </w:tr>
      <w:tr w:rsidR="00E26745" w:rsidRPr="008B3D75">
        <w:trPr>
          <w:trHeight w:val="435"/>
          <w:jc w:val="center"/>
        </w:trPr>
        <w:tc>
          <w:tcPr>
            <w:tcW w:w="1200" w:type="dxa"/>
            <w:tcBorders>
              <w:top w:val="single" w:sz="8" w:space="0" w:color="auto"/>
              <w:left w:val="single" w:sz="8" w:space="0" w:color="auto"/>
              <w:bottom w:val="single" w:sz="8" w:space="0" w:color="auto"/>
              <w:right w:val="single" w:sz="8" w:space="0" w:color="auto"/>
            </w:tcBorders>
            <w:shd w:val="clear" w:color="auto" w:fill="C0C0C0"/>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Grupos de Edad</w:t>
            </w:r>
          </w:p>
        </w:tc>
        <w:tc>
          <w:tcPr>
            <w:tcW w:w="2163" w:type="dxa"/>
            <w:tcBorders>
              <w:top w:val="single" w:sz="8" w:space="0" w:color="auto"/>
              <w:left w:val="nil"/>
              <w:bottom w:val="single" w:sz="8" w:space="0" w:color="auto"/>
              <w:right w:val="single" w:sz="4" w:space="0" w:color="auto"/>
            </w:tcBorders>
            <w:shd w:val="clear" w:color="auto" w:fill="C0C0C0"/>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Año 2001</w:t>
            </w:r>
          </w:p>
        </w:tc>
        <w:tc>
          <w:tcPr>
            <w:tcW w:w="2100" w:type="dxa"/>
            <w:tcBorders>
              <w:top w:val="single" w:sz="8" w:space="0" w:color="auto"/>
              <w:left w:val="nil"/>
              <w:bottom w:val="single" w:sz="8" w:space="0" w:color="auto"/>
              <w:right w:val="single" w:sz="8" w:space="0" w:color="auto"/>
            </w:tcBorders>
            <w:shd w:val="clear" w:color="auto" w:fill="C0C0C0"/>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w:t>
            </w:r>
          </w:p>
        </w:tc>
      </w:tr>
      <w:tr w:rsidR="00E26745"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Total</w:t>
            </w:r>
          </w:p>
        </w:tc>
        <w:tc>
          <w:tcPr>
            <w:tcW w:w="2163"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3.309.034</w:t>
            </w:r>
          </w:p>
        </w:tc>
        <w:tc>
          <w:tcPr>
            <w:tcW w:w="2100"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100,0</w:t>
            </w:r>
          </w:p>
        </w:tc>
      </w:tr>
      <w:tr w:rsidR="00E26745"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0-14</w:t>
            </w:r>
          </w:p>
        </w:tc>
        <w:tc>
          <w:tcPr>
            <w:tcW w:w="2163"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1.014.624</w:t>
            </w:r>
          </w:p>
        </w:tc>
        <w:tc>
          <w:tcPr>
            <w:tcW w:w="2100"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30,7</w:t>
            </w:r>
          </w:p>
        </w:tc>
      </w:tr>
      <w:tr w:rsidR="00E26745"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15-24</w:t>
            </w:r>
          </w:p>
        </w:tc>
        <w:tc>
          <w:tcPr>
            <w:tcW w:w="2163"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658.065</w:t>
            </w:r>
          </w:p>
        </w:tc>
        <w:tc>
          <w:tcPr>
            <w:tcW w:w="2100"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19,9</w:t>
            </w:r>
          </w:p>
        </w:tc>
      </w:tr>
      <w:tr w:rsidR="00E26745"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25-44</w:t>
            </w:r>
          </w:p>
        </w:tc>
        <w:tc>
          <w:tcPr>
            <w:tcW w:w="2163"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962.802</w:t>
            </w:r>
          </w:p>
        </w:tc>
        <w:tc>
          <w:tcPr>
            <w:tcW w:w="2100"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29,1</w:t>
            </w:r>
          </w:p>
        </w:tc>
      </w:tr>
      <w:tr w:rsidR="00E26745"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45-64</w:t>
            </w:r>
          </w:p>
        </w:tc>
        <w:tc>
          <w:tcPr>
            <w:tcW w:w="2163"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455.998</w:t>
            </w:r>
          </w:p>
        </w:tc>
        <w:tc>
          <w:tcPr>
            <w:tcW w:w="2100" w:type="dxa"/>
            <w:tcBorders>
              <w:top w:val="nil"/>
              <w:left w:val="single" w:sz="4" w:space="0" w:color="auto"/>
              <w:bottom w:val="single" w:sz="4"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13,8</w:t>
            </w:r>
          </w:p>
        </w:tc>
      </w:tr>
      <w:tr w:rsidR="00E26745" w:rsidRPr="008B3D75">
        <w:trPr>
          <w:trHeight w:val="270"/>
          <w:jc w:val="center"/>
        </w:trPr>
        <w:tc>
          <w:tcPr>
            <w:tcW w:w="1200" w:type="dxa"/>
            <w:tcBorders>
              <w:top w:val="nil"/>
              <w:left w:val="single" w:sz="8" w:space="0" w:color="auto"/>
              <w:bottom w:val="single" w:sz="8" w:space="0" w:color="auto"/>
              <w:right w:val="single" w:sz="8" w:space="0" w:color="auto"/>
            </w:tcBorders>
            <w:shd w:val="clear" w:color="auto" w:fill="C0C0C0"/>
            <w:noWrap/>
            <w:vAlign w:val="bottom"/>
          </w:tcPr>
          <w:p w:rsidR="00E26745" w:rsidRPr="008B3D75" w:rsidRDefault="00E26745">
            <w:pPr>
              <w:jc w:val="center"/>
              <w:rPr>
                <w:rFonts w:ascii="Arial" w:hAnsi="Arial" w:cs="Arial"/>
                <w:b/>
                <w:bCs/>
                <w:sz w:val="20"/>
                <w:szCs w:val="20"/>
              </w:rPr>
            </w:pPr>
            <w:r w:rsidRPr="008B3D75">
              <w:rPr>
                <w:rFonts w:ascii="Arial" w:hAnsi="Arial" w:cs="Arial"/>
                <w:b/>
                <w:bCs/>
                <w:sz w:val="20"/>
                <w:szCs w:val="20"/>
              </w:rPr>
              <w:t>65 y +</w:t>
            </w:r>
          </w:p>
        </w:tc>
        <w:tc>
          <w:tcPr>
            <w:tcW w:w="2163" w:type="dxa"/>
            <w:tcBorders>
              <w:top w:val="nil"/>
              <w:left w:val="single" w:sz="4" w:space="0" w:color="auto"/>
              <w:bottom w:val="single" w:sz="8"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217.545</w:t>
            </w:r>
          </w:p>
        </w:tc>
        <w:tc>
          <w:tcPr>
            <w:tcW w:w="2100" w:type="dxa"/>
            <w:tcBorders>
              <w:top w:val="nil"/>
              <w:left w:val="single" w:sz="4" w:space="0" w:color="auto"/>
              <w:bottom w:val="single" w:sz="8" w:space="0" w:color="auto"/>
              <w:right w:val="single" w:sz="8" w:space="0" w:color="auto"/>
            </w:tcBorders>
            <w:shd w:val="clear" w:color="auto" w:fill="FFFFFF"/>
            <w:noWrap/>
            <w:vAlign w:val="center"/>
          </w:tcPr>
          <w:p w:rsidR="00E26745" w:rsidRPr="008B3D75" w:rsidRDefault="00E26745">
            <w:pPr>
              <w:jc w:val="center"/>
              <w:rPr>
                <w:rFonts w:ascii="Arial" w:hAnsi="Arial" w:cs="Arial"/>
                <w:b/>
                <w:bCs/>
                <w:sz w:val="18"/>
                <w:szCs w:val="18"/>
              </w:rPr>
            </w:pPr>
            <w:r w:rsidRPr="008B3D75">
              <w:rPr>
                <w:rFonts w:ascii="Arial" w:hAnsi="Arial" w:cs="Arial"/>
                <w:b/>
                <w:bCs/>
                <w:sz w:val="18"/>
                <w:szCs w:val="18"/>
              </w:rPr>
              <w:t>6,6</w:t>
            </w:r>
          </w:p>
        </w:tc>
      </w:tr>
    </w:tbl>
    <w:p w:rsidR="00E26745" w:rsidRPr="008B3D75" w:rsidRDefault="00E26745" w:rsidP="00E26745">
      <w:pPr>
        <w:jc w:val="center"/>
        <w:rPr>
          <w:b/>
          <w:bCs/>
          <w:i/>
          <w:sz w:val="16"/>
          <w:szCs w:val="16"/>
        </w:rPr>
      </w:pPr>
      <w:r w:rsidRPr="008B3D75">
        <w:rPr>
          <w:rFonts w:ascii="Arial" w:hAnsi="Arial" w:cs="Arial"/>
          <w:b/>
          <w:i/>
          <w:sz w:val="16"/>
          <w:szCs w:val="16"/>
        </w:rPr>
        <w:t>Fuente: "INEC, resultados del VI Censo de Población y V de Vivienda"</w:t>
      </w:r>
    </w:p>
    <w:p w:rsidR="00E26745" w:rsidRPr="008B3D75" w:rsidRDefault="00E26745" w:rsidP="00E26745">
      <w:pPr>
        <w:jc w:val="center"/>
        <w:rPr>
          <w:bCs/>
        </w:rPr>
      </w:pPr>
      <w:r w:rsidRPr="008B3D75">
        <w:rPr>
          <w:rFonts w:ascii="Arial" w:hAnsi="Arial" w:cs="Arial"/>
          <w:b/>
          <w:i/>
          <w:sz w:val="16"/>
          <w:szCs w:val="16"/>
        </w:rPr>
        <w:t>Elaboración: Xavier Izurieta Altamirano</w:t>
      </w:r>
    </w:p>
    <w:p w:rsidR="00DB49C2" w:rsidRPr="008B3D75" w:rsidRDefault="00DB49C2" w:rsidP="002E3EB8">
      <w:pPr>
        <w:jc w:val="both"/>
        <w:rPr>
          <w:bCs/>
        </w:rPr>
      </w:pPr>
    </w:p>
    <w:p w:rsidR="00DB49C2" w:rsidRPr="008B3D75" w:rsidRDefault="00DB49C2" w:rsidP="002E3EB8">
      <w:pPr>
        <w:jc w:val="both"/>
        <w:rPr>
          <w:bCs/>
        </w:rPr>
      </w:pPr>
    </w:p>
    <w:p w:rsidR="00DB49C2" w:rsidRPr="008B3D75" w:rsidRDefault="00DB49C2" w:rsidP="002E3EB8">
      <w:pPr>
        <w:jc w:val="both"/>
        <w:rPr>
          <w:bCs/>
        </w:rPr>
      </w:pPr>
    </w:p>
    <w:p w:rsidR="00DB49C2" w:rsidRPr="008B3D75" w:rsidRDefault="00DB49C2" w:rsidP="002E3EB8">
      <w:pPr>
        <w:jc w:val="both"/>
        <w:rPr>
          <w:bCs/>
        </w:rPr>
      </w:pPr>
    </w:p>
    <w:p w:rsidR="00DB49C2" w:rsidRPr="00363D41" w:rsidRDefault="001418A2" w:rsidP="0076611F">
      <w:pPr>
        <w:spacing w:line="480" w:lineRule="auto"/>
        <w:ind w:left="1080"/>
        <w:jc w:val="both"/>
        <w:rPr>
          <w:rFonts w:ascii="Arial" w:hAnsi="Arial" w:cs="Arial"/>
          <w:bCs/>
        </w:rPr>
      </w:pPr>
      <w:r w:rsidRPr="00363D41">
        <w:rPr>
          <w:rFonts w:ascii="Arial" w:hAnsi="Arial" w:cs="Arial"/>
          <w:bCs/>
        </w:rPr>
        <w:t xml:space="preserve">Según las cifras mostradas anteriormente se puede observar que en el año 2001 el porcentaje </w:t>
      </w:r>
      <w:r w:rsidR="005C7447">
        <w:rPr>
          <w:rFonts w:ascii="Arial" w:hAnsi="Arial" w:cs="Arial"/>
          <w:bCs/>
        </w:rPr>
        <w:t>más</w:t>
      </w:r>
      <w:r w:rsidRPr="00363D41">
        <w:rPr>
          <w:rFonts w:ascii="Arial" w:hAnsi="Arial" w:cs="Arial"/>
          <w:bCs/>
        </w:rPr>
        <w:t xml:space="preserve"> alto (30,7), lo conforman los individuos entre 0 a 14 años de edad.</w:t>
      </w:r>
    </w:p>
    <w:p w:rsidR="00DB49C2" w:rsidRPr="00363D41" w:rsidRDefault="00DB49C2" w:rsidP="00363D41">
      <w:pPr>
        <w:spacing w:line="480" w:lineRule="auto"/>
        <w:jc w:val="both"/>
        <w:rPr>
          <w:rFonts w:ascii="Arial" w:hAnsi="Arial" w:cs="Arial"/>
          <w:bCs/>
        </w:rPr>
      </w:pPr>
    </w:p>
    <w:p w:rsidR="00DB49C2" w:rsidRPr="00363D41" w:rsidRDefault="00DB49C2" w:rsidP="00363D41">
      <w:pPr>
        <w:spacing w:line="480" w:lineRule="auto"/>
        <w:jc w:val="both"/>
        <w:rPr>
          <w:rFonts w:ascii="Arial" w:hAnsi="Arial" w:cs="Arial"/>
          <w:bCs/>
        </w:rPr>
      </w:pPr>
    </w:p>
    <w:p w:rsidR="007E739A" w:rsidRPr="00363D41" w:rsidRDefault="007E739A" w:rsidP="0076611F">
      <w:pPr>
        <w:numPr>
          <w:ilvl w:val="2"/>
          <w:numId w:val="1"/>
        </w:numPr>
        <w:tabs>
          <w:tab w:val="clear" w:pos="1860"/>
          <w:tab w:val="num" w:pos="1080"/>
        </w:tabs>
        <w:spacing w:line="480" w:lineRule="auto"/>
        <w:ind w:left="180" w:firstLine="0"/>
        <w:jc w:val="both"/>
        <w:rPr>
          <w:rFonts w:ascii="Arial" w:hAnsi="Arial" w:cs="Arial"/>
          <w:b/>
          <w:bCs/>
        </w:rPr>
      </w:pPr>
      <w:r w:rsidRPr="00363D41">
        <w:rPr>
          <w:rFonts w:ascii="Arial" w:hAnsi="Arial" w:cs="Arial"/>
          <w:b/>
          <w:bCs/>
        </w:rPr>
        <w:t>Aspectos Socio-Económico</w:t>
      </w:r>
    </w:p>
    <w:p w:rsidR="00262AE7" w:rsidRPr="00363D41" w:rsidRDefault="00262AE7" w:rsidP="00363D41">
      <w:pPr>
        <w:spacing w:line="480" w:lineRule="auto"/>
        <w:jc w:val="both"/>
        <w:rPr>
          <w:rFonts w:ascii="Arial" w:hAnsi="Arial" w:cs="Arial"/>
          <w:bCs/>
        </w:rPr>
      </w:pPr>
    </w:p>
    <w:p w:rsidR="00262AE7" w:rsidRPr="00363D41" w:rsidRDefault="00A55EB8" w:rsidP="0076611F">
      <w:pPr>
        <w:spacing w:line="480" w:lineRule="auto"/>
        <w:ind w:left="1080"/>
        <w:jc w:val="both"/>
        <w:rPr>
          <w:rFonts w:ascii="Arial" w:hAnsi="Arial" w:cs="Arial"/>
        </w:rPr>
      </w:pPr>
      <w:r w:rsidRPr="00363D41">
        <w:rPr>
          <w:rFonts w:ascii="Arial" w:hAnsi="Arial" w:cs="Arial"/>
        </w:rPr>
        <w:t xml:space="preserve">Las actividades agrícolas y ganaderas constituyen unos de los </w:t>
      </w:r>
      <w:r w:rsidR="00262AE7" w:rsidRPr="00363D41">
        <w:rPr>
          <w:rFonts w:ascii="Arial" w:hAnsi="Arial" w:cs="Arial"/>
        </w:rPr>
        <w:t xml:space="preserve">principales </w:t>
      </w:r>
      <w:r w:rsidRPr="00363D41">
        <w:rPr>
          <w:rFonts w:ascii="Arial" w:hAnsi="Arial" w:cs="Arial"/>
        </w:rPr>
        <w:t xml:space="preserve">rubros en la </w:t>
      </w:r>
      <w:r w:rsidR="00F47EB8" w:rsidRPr="00363D41">
        <w:rPr>
          <w:rFonts w:ascii="Arial" w:hAnsi="Arial" w:cs="Arial"/>
        </w:rPr>
        <w:t>economía</w:t>
      </w:r>
      <w:r w:rsidRPr="00363D41">
        <w:rPr>
          <w:rFonts w:ascii="Arial" w:hAnsi="Arial" w:cs="Arial"/>
        </w:rPr>
        <w:t xml:space="preserve"> del Guayas, los principales </w:t>
      </w:r>
      <w:r w:rsidR="00262AE7" w:rsidRPr="00363D41">
        <w:rPr>
          <w:rFonts w:ascii="Arial" w:hAnsi="Arial" w:cs="Arial"/>
        </w:rPr>
        <w:t>cultivos son: caña de azúcar, banano, cacao, algodón y arroz, a más de cítricos y frutas. Hacia el norte de la cuenca del Guayas existe una zona de bosques en un área de 6.000</w:t>
      </w:r>
      <w:r w:rsidRPr="00363D41">
        <w:rPr>
          <w:rFonts w:ascii="Arial" w:hAnsi="Arial" w:cs="Arial"/>
        </w:rPr>
        <w:t xml:space="preserve"> Km2</w:t>
      </w:r>
      <w:r w:rsidR="00262AE7" w:rsidRPr="00363D41">
        <w:rPr>
          <w:rFonts w:ascii="Arial" w:hAnsi="Arial" w:cs="Arial"/>
        </w:rPr>
        <w:t>. El área explotada con cultivos agrícolas está próxima a las 280 mil hectáreas y el área</w:t>
      </w:r>
      <w:r w:rsidRPr="00363D41">
        <w:rPr>
          <w:rFonts w:ascii="Arial" w:hAnsi="Arial" w:cs="Arial"/>
        </w:rPr>
        <w:t xml:space="preserve"> de pastos supera las 551 mil hectáreas</w:t>
      </w:r>
      <w:r w:rsidR="00262AE7" w:rsidRPr="00363D41">
        <w:rPr>
          <w:rFonts w:ascii="Arial" w:hAnsi="Arial" w:cs="Arial"/>
        </w:rPr>
        <w:t xml:space="preserve">. Es importante también la ganadería, aún cuando existe un declinamiento en ganado porcino y bovino. En cambio existe un crecimiento de la producción avícola. </w:t>
      </w:r>
    </w:p>
    <w:p w:rsidR="00A55EB8" w:rsidRPr="00363D41" w:rsidRDefault="00A55EB8" w:rsidP="0076611F">
      <w:pPr>
        <w:spacing w:line="480" w:lineRule="auto"/>
        <w:ind w:left="1080"/>
        <w:jc w:val="both"/>
        <w:rPr>
          <w:rFonts w:ascii="Arial" w:hAnsi="Arial" w:cs="Arial"/>
        </w:rPr>
      </w:pPr>
    </w:p>
    <w:p w:rsidR="00262AE7" w:rsidRPr="00363D41" w:rsidRDefault="00A55EB8" w:rsidP="0076611F">
      <w:pPr>
        <w:spacing w:line="480" w:lineRule="auto"/>
        <w:ind w:left="1080"/>
        <w:jc w:val="both"/>
        <w:rPr>
          <w:rFonts w:ascii="Arial" w:hAnsi="Arial" w:cs="Arial"/>
        </w:rPr>
      </w:pPr>
      <w:r w:rsidRPr="00363D41">
        <w:rPr>
          <w:rFonts w:ascii="Arial" w:hAnsi="Arial" w:cs="Arial"/>
        </w:rPr>
        <w:t xml:space="preserve">La pesca es una de las </w:t>
      </w:r>
      <w:r w:rsidR="00262AE7" w:rsidRPr="00363D41">
        <w:rPr>
          <w:rFonts w:ascii="Arial" w:hAnsi="Arial" w:cs="Arial"/>
        </w:rPr>
        <w:t xml:space="preserve">nuevas </w:t>
      </w:r>
      <w:r w:rsidRPr="00363D41">
        <w:rPr>
          <w:rFonts w:ascii="Arial" w:hAnsi="Arial" w:cs="Arial"/>
        </w:rPr>
        <w:t>actividades del Guayas, y muy importante para las</w:t>
      </w:r>
      <w:r w:rsidR="00262AE7" w:rsidRPr="00363D41">
        <w:rPr>
          <w:rFonts w:ascii="Arial" w:hAnsi="Arial" w:cs="Arial"/>
        </w:rPr>
        <w:t xml:space="preserve"> zona</w:t>
      </w:r>
      <w:r w:rsidRPr="00363D41">
        <w:rPr>
          <w:rFonts w:ascii="Arial" w:hAnsi="Arial" w:cs="Arial"/>
        </w:rPr>
        <w:t>s</w:t>
      </w:r>
      <w:r w:rsidR="00262AE7" w:rsidRPr="00363D41">
        <w:rPr>
          <w:rFonts w:ascii="Arial" w:hAnsi="Arial" w:cs="Arial"/>
        </w:rPr>
        <w:t xml:space="preserve"> </w:t>
      </w:r>
      <w:r w:rsidRPr="00363D41">
        <w:rPr>
          <w:rFonts w:ascii="Arial" w:hAnsi="Arial" w:cs="Arial"/>
        </w:rPr>
        <w:t>de i</w:t>
      </w:r>
      <w:r w:rsidR="00262AE7" w:rsidRPr="00363D41">
        <w:rPr>
          <w:rFonts w:ascii="Arial" w:hAnsi="Arial" w:cs="Arial"/>
        </w:rPr>
        <w:t>ndustria</w:t>
      </w:r>
      <w:r w:rsidRPr="00363D41">
        <w:rPr>
          <w:rFonts w:ascii="Arial" w:hAnsi="Arial" w:cs="Arial"/>
        </w:rPr>
        <w:t>s</w:t>
      </w:r>
      <w:r w:rsidR="00262AE7" w:rsidRPr="00363D41">
        <w:rPr>
          <w:rFonts w:ascii="Arial" w:hAnsi="Arial" w:cs="Arial"/>
        </w:rPr>
        <w:t xml:space="preserve"> pesquera y la acuacultura</w:t>
      </w:r>
      <w:r w:rsidRPr="00363D41">
        <w:rPr>
          <w:rFonts w:ascii="Arial" w:hAnsi="Arial" w:cs="Arial"/>
        </w:rPr>
        <w:t>s</w:t>
      </w:r>
      <w:r w:rsidR="00262AE7" w:rsidRPr="00363D41">
        <w:rPr>
          <w:rFonts w:ascii="Arial" w:hAnsi="Arial" w:cs="Arial"/>
        </w:rPr>
        <w:t xml:space="preserve">. La industria camaronera produce casi en su totalidad para el mercado externo. El auge de la pesca industrial con la incorporación de tecnología en las diversas fases del proceso ocurrió en la década de los 70. La pesca industrial de camarón se multiplicó por más de cuatro veces en el lapso de 1981-1985. El mismo crecimiento ha tenido la pesca industrial de otros peces, pero la pesca industrial y artesanal de atún no ha tenido un incremento igual. </w:t>
      </w:r>
    </w:p>
    <w:p w:rsidR="000F48F2" w:rsidRPr="00363D41" w:rsidRDefault="000F48F2" w:rsidP="0076611F">
      <w:pPr>
        <w:spacing w:line="480" w:lineRule="auto"/>
        <w:ind w:left="1080"/>
        <w:jc w:val="both"/>
        <w:rPr>
          <w:rFonts w:ascii="Arial" w:hAnsi="Arial" w:cs="Arial"/>
        </w:rPr>
      </w:pPr>
    </w:p>
    <w:p w:rsidR="00262AE7" w:rsidRPr="00363D41" w:rsidRDefault="00262AE7" w:rsidP="0076611F">
      <w:pPr>
        <w:spacing w:line="480" w:lineRule="auto"/>
        <w:ind w:left="1080"/>
        <w:jc w:val="both"/>
        <w:rPr>
          <w:rFonts w:ascii="Arial" w:hAnsi="Arial" w:cs="Arial"/>
        </w:rPr>
      </w:pPr>
      <w:r w:rsidRPr="00363D41">
        <w:rPr>
          <w:rFonts w:ascii="Arial" w:hAnsi="Arial" w:cs="Arial"/>
        </w:rPr>
        <w:t xml:space="preserve">El desarrollo de la industria manufacturera ha tenido en el Ecuador dos polos: Guayas y Pichincha. La situación se mantiene en la actualidad. A partir de los años 80 la industria sufre una crisis debido al encarecimiento de los insumos y materias primas importadas y al reducido mercado doméstico. Por estas razones ha crecido el llamado "sector informal" de la economía y han aparecido mercados callejeros en varias calles de la urbe como el conocido de "las bahías". Son importantes todas las industrias relacionadas con productos del mar. Una de ellas es la de harina de pescado cuyas plantas industriales están ubicadas principalmente en Posorja, Chanduy, Anconcito, Monteverde. Un rubro importante es la exportación de camarón congelado especialmente al mercado norteamericano. </w:t>
      </w:r>
    </w:p>
    <w:p w:rsidR="00262AE7" w:rsidRPr="00363D41" w:rsidRDefault="00262AE7" w:rsidP="00363D41">
      <w:pPr>
        <w:spacing w:line="480" w:lineRule="auto"/>
        <w:jc w:val="both"/>
        <w:rPr>
          <w:rFonts w:ascii="Arial" w:hAnsi="Arial" w:cs="Arial"/>
          <w:bCs/>
        </w:rPr>
      </w:pPr>
    </w:p>
    <w:p w:rsidR="007E739A" w:rsidRPr="00363D41" w:rsidRDefault="007E739A" w:rsidP="0076611F">
      <w:pPr>
        <w:numPr>
          <w:ilvl w:val="2"/>
          <w:numId w:val="1"/>
        </w:numPr>
        <w:tabs>
          <w:tab w:val="clear" w:pos="1860"/>
          <w:tab w:val="num" w:pos="1080"/>
        </w:tabs>
        <w:spacing w:line="480" w:lineRule="auto"/>
        <w:ind w:left="180" w:firstLine="0"/>
        <w:jc w:val="both"/>
        <w:rPr>
          <w:rFonts w:ascii="Arial" w:hAnsi="Arial" w:cs="Arial"/>
          <w:b/>
          <w:bCs/>
        </w:rPr>
      </w:pPr>
      <w:r w:rsidRPr="00363D41">
        <w:rPr>
          <w:rFonts w:ascii="Arial" w:hAnsi="Arial" w:cs="Arial"/>
          <w:b/>
          <w:bCs/>
        </w:rPr>
        <w:t>Aspecto Turístico.</w:t>
      </w:r>
    </w:p>
    <w:p w:rsidR="000657A1" w:rsidRPr="00363D41" w:rsidRDefault="000657A1" w:rsidP="00363D41">
      <w:pPr>
        <w:spacing w:line="480" w:lineRule="auto"/>
        <w:jc w:val="both"/>
        <w:rPr>
          <w:rFonts w:ascii="Arial" w:hAnsi="Arial" w:cs="Arial"/>
          <w:bCs/>
        </w:rPr>
      </w:pPr>
    </w:p>
    <w:p w:rsidR="000657A1" w:rsidRPr="00363D41" w:rsidRDefault="000657A1" w:rsidP="0076611F">
      <w:pPr>
        <w:spacing w:line="480" w:lineRule="auto"/>
        <w:ind w:left="1080"/>
        <w:jc w:val="both"/>
        <w:rPr>
          <w:rFonts w:ascii="Arial" w:hAnsi="Arial" w:cs="Arial"/>
          <w:bCs/>
        </w:rPr>
      </w:pPr>
      <w:r w:rsidRPr="00363D41">
        <w:rPr>
          <w:rFonts w:ascii="Arial" w:hAnsi="Arial" w:cs="Arial"/>
          <w:bCs/>
        </w:rPr>
        <w:t>Como recurso económico el turismo en la provincia del Guayas se encuentra en un proceso de desarrollo, ya que cuenta con atractivos turísticos de tipo natural, cultural y paisajístico, que ubican al Guayas como un sitio de preferencia turística.</w:t>
      </w:r>
    </w:p>
    <w:p w:rsidR="000657A1" w:rsidRPr="00363D41" w:rsidRDefault="000657A1" w:rsidP="0076611F">
      <w:pPr>
        <w:spacing w:line="480" w:lineRule="auto"/>
        <w:ind w:left="1080"/>
        <w:jc w:val="both"/>
        <w:rPr>
          <w:rFonts w:ascii="Arial" w:hAnsi="Arial" w:cs="Arial"/>
          <w:bCs/>
        </w:rPr>
      </w:pPr>
    </w:p>
    <w:p w:rsidR="000657A1" w:rsidRDefault="000657A1" w:rsidP="0076611F">
      <w:pPr>
        <w:spacing w:line="480" w:lineRule="auto"/>
        <w:ind w:left="1080"/>
        <w:jc w:val="both"/>
        <w:rPr>
          <w:rFonts w:ascii="Arial" w:hAnsi="Arial" w:cs="Arial"/>
          <w:bCs/>
        </w:rPr>
      </w:pPr>
      <w:r w:rsidRPr="00363D41">
        <w:rPr>
          <w:rFonts w:ascii="Arial" w:hAnsi="Arial" w:cs="Arial"/>
          <w:bCs/>
        </w:rPr>
        <w:t>Según el Director Nacional de Migración, por conocimiento de la Jefatura de Migración provincial, para el año 200</w:t>
      </w:r>
      <w:r w:rsidR="00BB4E70" w:rsidRPr="00363D41">
        <w:rPr>
          <w:rFonts w:ascii="Arial" w:hAnsi="Arial" w:cs="Arial"/>
          <w:bCs/>
        </w:rPr>
        <w:t>2</w:t>
      </w:r>
      <w:r w:rsidRPr="00363D41">
        <w:rPr>
          <w:rFonts w:ascii="Arial" w:hAnsi="Arial" w:cs="Arial"/>
          <w:bCs/>
        </w:rPr>
        <w:t xml:space="preserve">, llegaron al Guayas </w:t>
      </w:r>
      <w:r w:rsidR="007D6188" w:rsidRPr="00363D41">
        <w:rPr>
          <w:rFonts w:ascii="Arial" w:hAnsi="Arial" w:cs="Arial"/>
          <w:bCs/>
        </w:rPr>
        <w:t>145.004</w:t>
      </w:r>
      <w:r w:rsidRPr="00363D41">
        <w:rPr>
          <w:rFonts w:ascii="Arial" w:hAnsi="Arial" w:cs="Arial"/>
          <w:bCs/>
        </w:rPr>
        <w:t xml:space="preserve"> extranjeros y salieron </w:t>
      </w:r>
      <w:r w:rsidR="00BB4E70" w:rsidRPr="00363D41">
        <w:rPr>
          <w:rFonts w:ascii="Arial" w:hAnsi="Arial" w:cs="Arial"/>
          <w:bCs/>
        </w:rPr>
        <w:t>285.957</w:t>
      </w:r>
      <w:r w:rsidRPr="00363D41">
        <w:rPr>
          <w:rFonts w:ascii="Arial" w:hAnsi="Arial" w:cs="Arial"/>
          <w:bCs/>
        </w:rPr>
        <w:t xml:space="preserve"> ecuatorianos.</w:t>
      </w:r>
    </w:p>
    <w:p w:rsidR="0076611F" w:rsidRPr="00363D41" w:rsidRDefault="0076611F" w:rsidP="0076611F">
      <w:pPr>
        <w:spacing w:line="480" w:lineRule="auto"/>
        <w:ind w:left="1080"/>
        <w:jc w:val="both"/>
        <w:rPr>
          <w:rFonts w:ascii="Arial" w:hAnsi="Arial" w:cs="Arial"/>
          <w:bCs/>
        </w:rPr>
      </w:pPr>
    </w:p>
    <w:p w:rsidR="007E739A" w:rsidRPr="00363D41" w:rsidRDefault="007E739A" w:rsidP="0076611F">
      <w:pPr>
        <w:numPr>
          <w:ilvl w:val="3"/>
          <w:numId w:val="1"/>
        </w:numPr>
        <w:tabs>
          <w:tab w:val="num" w:pos="2160"/>
        </w:tabs>
        <w:spacing w:line="480" w:lineRule="auto"/>
        <w:ind w:left="1080" w:firstLine="0"/>
        <w:jc w:val="both"/>
        <w:rPr>
          <w:rFonts w:ascii="Arial" w:hAnsi="Arial" w:cs="Arial"/>
          <w:bCs/>
        </w:rPr>
      </w:pPr>
      <w:r w:rsidRPr="00363D41">
        <w:rPr>
          <w:rFonts w:ascii="Arial" w:hAnsi="Arial" w:cs="Arial"/>
          <w:b/>
          <w:bCs/>
        </w:rPr>
        <w:t xml:space="preserve"> Oferta Turística</w:t>
      </w:r>
      <w:r w:rsidR="00413D2B" w:rsidRPr="00363D41">
        <w:rPr>
          <w:rFonts w:ascii="Arial" w:hAnsi="Arial" w:cs="Arial"/>
          <w:b/>
          <w:bCs/>
        </w:rPr>
        <w:t>.-</w:t>
      </w:r>
      <w:r w:rsidR="00413D2B" w:rsidRPr="00363D41">
        <w:rPr>
          <w:rFonts w:ascii="Arial" w:hAnsi="Arial" w:cs="Arial"/>
          <w:bCs/>
        </w:rPr>
        <w:t xml:space="preserve"> Todos los bienes y servicios que se presentan en el mercado turísticos con un precio dado y en un momento determinado.  Es decir las ofertas turísticas es todo lo que la provincia del Guayas pueda ofrecer a los turistas para satisfacer sus requerimientos en todos los sentidos posibles. </w:t>
      </w:r>
    </w:p>
    <w:p w:rsidR="00413D2B" w:rsidRPr="00363D41" w:rsidRDefault="00262AE7" w:rsidP="0076611F">
      <w:pPr>
        <w:numPr>
          <w:ilvl w:val="3"/>
          <w:numId w:val="1"/>
        </w:numPr>
        <w:spacing w:line="480" w:lineRule="auto"/>
        <w:ind w:left="1080" w:firstLine="0"/>
        <w:jc w:val="both"/>
        <w:rPr>
          <w:rFonts w:ascii="Arial" w:hAnsi="Arial" w:cs="Arial"/>
          <w:bCs/>
        </w:rPr>
      </w:pPr>
      <w:r w:rsidRPr="00363D41">
        <w:rPr>
          <w:rFonts w:ascii="Arial" w:hAnsi="Arial" w:cs="Arial"/>
          <w:b/>
          <w:bCs/>
        </w:rPr>
        <w:t xml:space="preserve"> </w:t>
      </w:r>
      <w:r w:rsidR="007E739A" w:rsidRPr="00363D41">
        <w:rPr>
          <w:rFonts w:ascii="Arial" w:hAnsi="Arial" w:cs="Arial"/>
          <w:b/>
          <w:bCs/>
        </w:rPr>
        <w:t>Servicios Turísticos</w:t>
      </w:r>
      <w:r w:rsidR="00413D2B" w:rsidRPr="00363D41">
        <w:rPr>
          <w:rFonts w:ascii="Arial" w:hAnsi="Arial" w:cs="Arial"/>
          <w:b/>
          <w:bCs/>
        </w:rPr>
        <w:t xml:space="preserve">.- </w:t>
      </w:r>
      <w:r w:rsidR="00A3007C" w:rsidRPr="00363D41">
        <w:rPr>
          <w:rFonts w:ascii="Arial" w:hAnsi="Arial" w:cs="Arial"/>
          <w:bCs/>
        </w:rPr>
        <w:t>Para poder satisfaces los requerimientos de los turistas, es necesario contar con servicios tales como: Carreteras y caminos, Aeropuerto, Transportes aviatorio y terrestre, Establecimiento de alojamiento tales como Hoteles, Hostales, Agencias de Viajes y Restauranes.</w:t>
      </w:r>
    </w:p>
    <w:p w:rsidR="00A3007C" w:rsidRPr="00363D41" w:rsidRDefault="00A3007C" w:rsidP="0076611F">
      <w:pPr>
        <w:spacing w:line="480" w:lineRule="auto"/>
        <w:ind w:left="1080"/>
        <w:jc w:val="both"/>
        <w:rPr>
          <w:rFonts w:ascii="Arial" w:hAnsi="Arial" w:cs="Arial"/>
          <w:bCs/>
        </w:rPr>
      </w:pPr>
    </w:p>
    <w:p w:rsidR="00A3007C" w:rsidRPr="00363D41" w:rsidRDefault="006F5E69" w:rsidP="0076611F">
      <w:pPr>
        <w:spacing w:line="480" w:lineRule="auto"/>
        <w:ind w:left="1080"/>
        <w:jc w:val="both"/>
        <w:rPr>
          <w:rFonts w:ascii="Arial" w:hAnsi="Arial" w:cs="Arial"/>
          <w:bCs/>
        </w:rPr>
      </w:pPr>
      <w:r w:rsidRPr="00363D41">
        <w:rPr>
          <w:rFonts w:ascii="Arial" w:hAnsi="Arial" w:cs="Arial"/>
          <w:bCs/>
        </w:rPr>
        <w:t>En cuanto a carreteras se trata, la provincia del Guayas cuenta con aproximadamente el 25% del total de carreteras del Litoral Ecuatoriano, seguido por Los Ríos, El Oro y finalmente Esmeraldas.</w:t>
      </w:r>
    </w:p>
    <w:p w:rsidR="00D24F8D" w:rsidRPr="00363D41" w:rsidRDefault="00D24F8D" w:rsidP="0076611F">
      <w:pPr>
        <w:spacing w:line="480" w:lineRule="auto"/>
        <w:ind w:left="1080"/>
        <w:jc w:val="both"/>
        <w:rPr>
          <w:rFonts w:ascii="Arial" w:hAnsi="Arial" w:cs="Arial"/>
          <w:bCs/>
        </w:rPr>
      </w:pPr>
    </w:p>
    <w:p w:rsidR="00D24F8D" w:rsidRPr="00363D41" w:rsidRDefault="00D24F8D" w:rsidP="0076611F">
      <w:pPr>
        <w:spacing w:line="480" w:lineRule="auto"/>
        <w:ind w:left="1080"/>
        <w:jc w:val="both"/>
        <w:rPr>
          <w:rFonts w:ascii="Arial" w:hAnsi="Arial" w:cs="Arial"/>
          <w:bCs/>
        </w:rPr>
      </w:pPr>
      <w:r w:rsidRPr="00363D41">
        <w:rPr>
          <w:rFonts w:ascii="Arial" w:hAnsi="Arial" w:cs="Arial"/>
          <w:bCs/>
        </w:rPr>
        <w:t>Existen empresas de transporte terrestre que viajan desde diferentes puntos del país con destino la Provincia del Guayas entre estas tenemos: Reina del Camino, Transportes Ecuador, Flota Imbabura, FBI y Villamil Playas entre otras.</w:t>
      </w:r>
    </w:p>
    <w:p w:rsidR="00D24F8D" w:rsidRPr="00363D41" w:rsidRDefault="00D24F8D" w:rsidP="0076611F">
      <w:pPr>
        <w:spacing w:line="480" w:lineRule="auto"/>
        <w:ind w:left="1080"/>
        <w:jc w:val="both"/>
        <w:rPr>
          <w:rFonts w:ascii="Arial" w:hAnsi="Arial" w:cs="Arial"/>
          <w:bCs/>
        </w:rPr>
      </w:pPr>
    </w:p>
    <w:p w:rsidR="00D24F8D" w:rsidRPr="00363D41" w:rsidRDefault="00D24F8D" w:rsidP="0076611F">
      <w:pPr>
        <w:spacing w:line="480" w:lineRule="auto"/>
        <w:ind w:left="1080"/>
        <w:jc w:val="both"/>
        <w:rPr>
          <w:rFonts w:ascii="Arial" w:hAnsi="Arial" w:cs="Arial"/>
          <w:bCs/>
        </w:rPr>
      </w:pPr>
      <w:r w:rsidRPr="00363D41">
        <w:rPr>
          <w:rFonts w:ascii="Arial" w:hAnsi="Arial" w:cs="Arial"/>
          <w:bCs/>
        </w:rPr>
        <w:t>Además existen un sin número de empresas de transporte interprovinciales que comunican prácticamente todos los cantones del Guayas con sus respectivas parroquias.</w:t>
      </w:r>
    </w:p>
    <w:p w:rsidR="00D24F8D" w:rsidRPr="00363D41" w:rsidRDefault="00D24F8D" w:rsidP="0076611F">
      <w:pPr>
        <w:spacing w:line="480" w:lineRule="auto"/>
        <w:ind w:left="1080"/>
        <w:jc w:val="both"/>
        <w:rPr>
          <w:rFonts w:ascii="Arial" w:hAnsi="Arial" w:cs="Arial"/>
          <w:bCs/>
        </w:rPr>
      </w:pPr>
    </w:p>
    <w:p w:rsidR="006F5E69" w:rsidRPr="00363D41" w:rsidRDefault="00D24F8D" w:rsidP="0076611F">
      <w:pPr>
        <w:spacing w:line="480" w:lineRule="auto"/>
        <w:ind w:left="1080"/>
        <w:jc w:val="both"/>
        <w:rPr>
          <w:rFonts w:ascii="Arial" w:hAnsi="Arial" w:cs="Arial"/>
          <w:bCs/>
        </w:rPr>
      </w:pPr>
      <w:r w:rsidRPr="00363D41">
        <w:rPr>
          <w:rFonts w:ascii="Arial" w:hAnsi="Arial" w:cs="Arial"/>
          <w:bCs/>
        </w:rPr>
        <w:t xml:space="preserve">Guayaquil posee </w:t>
      </w:r>
      <w:r w:rsidR="00164006" w:rsidRPr="00363D41">
        <w:rPr>
          <w:rFonts w:ascii="Arial" w:hAnsi="Arial" w:cs="Arial"/>
          <w:bCs/>
        </w:rPr>
        <w:t xml:space="preserve">el Aeropuertos “Simón Bolívar” el cual es </w:t>
      </w:r>
      <w:r w:rsidRPr="00363D41">
        <w:rPr>
          <w:rFonts w:ascii="Arial" w:hAnsi="Arial" w:cs="Arial"/>
          <w:bCs/>
        </w:rPr>
        <w:t xml:space="preserve">uno de los más modernos del Ecuador, el cual recibe muchos de extranjeros diariamente, </w:t>
      </w:r>
      <w:r w:rsidR="00164006" w:rsidRPr="00363D41">
        <w:rPr>
          <w:rFonts w:ascii="Arial" w:hAnsi="Arial" w:cs="Arial"/>
          <w:bCs/>
        </w:rPr>
        <w:t>en la Base Aérea Taura también existe pistas de aterrizaje, pero no para vuelos comerciales.</w:t>
      </w:r>
    </w:p>
    <w:p w:rsidR="00164006" w:rsidRPr="00363D41" w:rsidRDefault="00164006" w:rsidP="0076611F">
      <w:pPr>
        <w:spacing w:line="480" w:lineRule="auto"/>
        <w:ind w:left="1080"/>
        <w:jc w:val="both"/>
        <w:rPr>
          <w:rFonts w:ascii="Arial" w:hAnsi="Arial" w:cs="Arial"/>
          <w:bCs/>
        </w:rPr>
      </w:pPr>
    </w:p>
    <w:p w:rsidR="00B24DCD" w:rsidRPr="00363D41" w:rsidRDefault="00164006" w:rsidP="0076611F">
      <w:pPr>
        <w:spacing w:line="480" w:lineRule="auto"/>
        <w:ind w:left="1080"/>
        <w:jc w:val="both"/>
        <w:rPr>
          <w:rFonts w:ascii="Arial" w:hAnsi="Arial" w:cs="Arial"/>
          <w:bCs/>
        </w:rPr>
      </w:pPr>
      <w:r w:rsidRPr="00363D41">
        <w:rPr>
          <w:rFonts w:ascii="Arial" w:hAnsi="Arial" w:cs="Arial"/>
          <w:bCs/>
        </w:rPr>
        <w:t xml:space="preserve">Encontramos en Guayaquil varias agencias de viajes y turismo también existen muchas sucursales de estas agencias de viajes en otros cantones del Guayas tales como. Delgado Travel, Metropolitan Touring, </w:t>
      </w:r>
      <w:r w:rsidR="00B24DCD" w:rsidRPr="00363D41">
        <w:rPr>
          <w:rFonts w:ascii="Arial" w:hAnsi="Arial" w:cs="Arial"/>
          <w:bCs/>
        </w:rPr>
        <w:fldChar w:fldCharType="begin"/>
      </w:r>
      <w:r w:rsidR="00B24DCD" w:rsidRPr="00363D41">
        <w:rPr>
          <w:rFonts w:ascii="Arial" w:hAnsi="Arial" w:cs="Arial"/>
          <w:bCs/>
        </w:rPr>
        <w:instrText xml:space="preserve"> HYPERLINK "http://www.yuturilodge.com" \t "_blank" </w:instrText>
      </w:r>
      <w:r w:rsidR="00B24DCD" w:rsidRPr="00363D41">
        <w:rPr>
          <w:rFonts w:ascii="Arial" w:hAnsi="Arial" w:cs="Arial"/>
          <w:bCs/>
        </w:rPr>
        <w:fldChar w:fldCharType="separate"/>
      </w:r>
      <w:r w:rsidR="007E0540" w:rsidRPr="00363D41">
        <w:rPr>
          <w:rFonts w:ascii="Arial" w:hAnsi="Arial" w:cs="Arial"/>
          <w:bCs/>
        </w:rPr>
        <w:t>Kleintours, Ecoventuras, Travel Ecuador, Aeroviajes y</w:t>
      </w:r>
      <w:r w:rsidR="001A1828" w:rsidRPr="00363D41">
        <w:rPr>
          <w:rFonts w:ascii="Arial" w:hAnsi="Arial" w:cs="Arial"/>
          <w:bCs/>
        </w:rPr>
        <w:t xml:space="preserve"> </w:t>
      </w:r>
      <w:r w:rsidR="007E0540" w:rsidRPr="00363D41">
        <w:rPr>
          <w:rFonts w:ascii="Arial" w:hAnsi="Arial" w:cs="Arial"/>
          <w:bCs/>
        </w:rPr>
        <w:t>Pescatours en Salinas.</w:t>
      </w:r>
    </w:p>
    <w:p w:rsidR="00413D2B" w:rsidRPr="00363D41" w:rsidRDefault="00B24DCD" w:rsidP="0076611F">
      <w:pPr>
        <w:spacing w:line="480" w:lineRule="auto"/>
        <w:ind w:left="1080"/>
        <w:jc w:val="both"/>
        <w:rPr>
          <w:rFonts w:ascii="Arial" w:hAnsi="Arial" w:cs="Arial"/>
          <w:bCs/>
        </w:rPr>
      </w:pPr>
      <w:r w:rsidRPr="00363D41">
        <w:rPr>
          <w:rFonts w:ascii="Arial" w:hAnsi="Arial" w:cs="Arial"/>
          <w:bCs/>
        </w:rPr>
        <w:fldChar w:fldCharType="end"/>
      </w:r>
      <w:r w:rsidRPr="00363D41">
        <w:rPr>
          <w:rFonts w:ascii="Arial" w:hAnsi="Arial" w:cs="Arial"/>
          <w:bCs/>
        </w:rPr>
        <w:t xml:space="preserve"> </w:t>
      </w:r>
    </w:p>
    <w:p w:rsidR="007E739A" w:rsidRPr="00363D41" w:rsidRDefault="007E739A" w:rsidP="0076611F">
      <w:pPr>
        <w:numPr>
          <w:ilvl w:val="0"/>
          <w:numId w:val="2"/>
        </w:numPr>
        <w:tabs>
          <w:tab w:val="clear" w:pos="2700"/>
          <w:tab w:val="num" w:pos="1440"/>
        </w:tabs>
        <w:spacing w:line="480" w:lineRule="auto"/>
        <w:ind w:left="1080" w:firstLine="0"/>
        <w:jc w:val="both"/>
        <w:rPr>
          <w:rFonts w:ascii="Arial" w:hAnsi="Arial" w:cs="Arial"/>
          <w:b/>
          <w:bCs/>
        </w:rPr>
      </w:pPr>
      <w:r w:rsidRPr="00363D41">
        <w:rPr>
          <w:rFonts w:ascii="Arial" w:hAnsi="Arial" w:cs="Arial"/>
          <w:b/>
          <w:bCs/>
        </w:rPr>
        <w:t>Establecimiento de Alojamiento</w:t>
      </w:r>
      <w:r w:rsidR="001A1828" w:rsidRPr="00363D41">
        <w:rPr>
          <w:rFonts w:ascii="Arial" w:hAnsi="Arial" w:cs="Arial"/>
          <w:b/>
          <w:bCs/>
        </w:rPr>
        <w:t xml:space="preserve">.-  </w:t>
      </w:r>
      <w:r w:rsidR="001A1828" w:rsidRPr="00363D41">
        <w:rPr>
          <w:rFonts w:ascii="Arial" w:hAnsi="Arial" w:cs="Arial"/>
          <w:bCs/>
        </w:rPr>
        <w:t>En cuanto a los Hoteles se refiere esta provincia posee un sin numero de establecimientos de alojamiento, de una a cinco estrellas, encontrándose en mayor porcentaje en la ciudad  Guayaquil.</w:t>
      </w:r>
    </w:p>
    <w:p w:rsidR="001A1828" w:rsidRPr="00363D41" w:rsidRDefault="001A1828" w:rsidP="0076611F">
      <w:pPr>
        <w:spacing w:line="480" w:lineRule="auto"/>
        <w:ind w:left="1080"/>
        <w:jc w:val="both"/>
        <w:rPr>
          <w:rFonts w:ascii="Arial" w:hAnsi="Arial" w:cs="Arial"/>
          <w:b/>
          <w:bCs/>
        </w:rPr>
      </w:pPr>
    </w:p>
    <w:p w:rsidR="001A1828" w:rsidRPr="00363D41" w:rsidRDefault="00913CBD" w:rsidP="0076611F">
      <w:pPr>
        <w:spacing w:line="480" w:lineRule="auto"/>
        <w:ind w:left="1080"/>
        <w:jc w:val="both"/>
        <w:rPr>
          <w:rFonts w:ascii="Arial" w:hAnsi="Arial" w:cs="Arial"/>
          <w:bCs/>
        </w:rPr>
      </w:pPr>
      <w:r w:rsidRPr="00363D41">
        <w:rPr>
          <w:rFonts w:ascii="Arial" w:hAnsi="Arial" w:cs="Arial"/>
          <w:bCs/>
        </w:rPr>
        <w:t xml:space="preserve">Entre los hoteles </w:t>
      </w:r>
      <w:r w:rsidR="005C7447">
        <w:rPr>
          <w:rFonts w:ascii="Arial" w:hAnsi="Arial" w:cs="Arial"/>
          <w:bCs/>
        </w:rPr>
        <w:t>más</w:t>
      </w:r>
      <w:r w:rsidRPr="00363D41">
        <w:rPr>
          <w:rFonts w:ascii="Arial" w:hAnsi="Arial" w:cs="Arial"/>
          <w:bCs/>
        </w:rPr>
        <w:t xml:space="preserve"> conocidos entramos a los hoteles Hilton Colon, Oro Verde, Ramada, Sheraton, Hannton Inn, Unihotel, Continental, Guayaquil.</w:t>
      </w:r>
    </w:p>
    <w:p w:rsidR="00913CBD" w:rsidRPr="00363D41" w:rsidRDefault="00913CBD" w:rsidP="0076611F">
      <w:pPr>
        <w:spacing w:line="480" w:lineRule="auto"/>
        <w:ind w:left="1080"/>
        <w:jc w:val="both"/>
        <w:rPr>
          <w:rFonts w:ascii="Arial" w:hAnsi="Arial" w:cs="Arial"/>
          <w:bCs/>
        </w:rPr>
      </w:pPr>
    </w:p>
    <w:p w:rsidR="007E739A" w:rsidRPr="00363D41" w:rsidRDefault="007E739A" w:rsidP="0076611F">
      <w:pPr>
        <w:numPr>
          <w:ilvl w:val="0"/>
          <w:numId w:val="2"/>
        </w:numPr>
        <w:tabs>
          <w:tab w:val="clear" w:pos="2700"/>
          <w:tab w:val="num" w:pos="1440"/>
        </w:tabs>
        <w:spacing w:line="480" w:lineRule="auto"/>
        <w:ind w:left="1080" w:firstLine="0"/>
        <w:jc w:val="both"/>
        <w:rPr>
          <w:rFonts w:ascii="Arial" w:hAnsi="Arial" w:cs="Arial"/>
          <w:b/>
          <w:bCs/>
        </w:rPr>
      </w:pPr>
      <w:r w:rsidRPr="00363D41">
        <w:rPr>
          <w:rFonts w:ascii="Arial" w:hAnsi="Arial" w:cs="Arial"/>
          <w:b/>
          <w:bCs/>
        </w:rPr>
        <w:t>Establecimiento de Comidas y Bebida</w:t>
      </w:r>
      <w:r w:rsidR="00913CBD" w:rsidRPr="00363D41">
        <w:rPr>
          <w:rFonts w:ascii="Arial" w:hAnsi="Arial" w:cs="Arial"/>
          <w:b/>
          <w:bCs/>
        </w:rPr>
        <w:t xml:space="preserve">.- </w:t>
      </w:r>
      <w:r w:rsidR="00913CBD" w:rsidRPr="00363D41">
        <w:rPr>
          <w:rFonts w:ascii="Arial" w:hAnsi="Arial" w:cs="Arial"/>
          <w:bCs/>
        </w:rPr>
        <w:t xml:space="preserve"> </w:t>
      </w:r>
      <w:r w:rsidR="00121DE5" w:rsidRPr="00363D41">
        <w:rPr>
          <w:rFonts w:ascii="Arial" w:hAnsi="Arial" w:cs="Arial"/>
          <w:bCs/>
        </w:rPr>
        <w:t>En Guayas encontramos varios establecimientos de comida y bebida especialmente en la ciudad de Guayaquil</w:t>
      </w:r>
      <w:r w:rsidR="00913CBD" w:rsidRPr="00363D41">
        <w:rPr>
          <w:rFonts w:ascii="Arial" w:hAnsi="Arial" w:cs="Arial"/>
          <w:bCs/>
        </w:rPr>
        <w:t>,</w:t>
      </w:r>
      <w:r w:rsidR="00121DE5" w:rsidRPr="00363D41">
        <w:rPr>
          <w:rFonts w:ascii="Arial" w:hAnsi="Arial" w:cs="Arial"/>
          <w:bCs/>
        </w:rPr>
        <w:t xml:space="preserve"> estos establecimientos se encuentran clasificados por categorías.</w:t>
      </w:r>
    </w:p>
    <w:p w:rsidR="007E739A" w:rsidRPr="00363D41" w:rsidRDefault="007E739A" w:rsidP="00D4148F">
      <w:pPr>
        <w:numPr>
          <w:ilvl w:val="3"/>
          <w:numId w:val="1"/>
        </w:numPr>
        <w:tabs>
          <w:tab w:val="num" w:pos="2160"/>
        </w:tabs>
        <w:spacing w:line="480" w:lineRule="auto"/>
        <w:ind w:left="1080" w:firstLine="0"/>
        <w:jc w:val="both"/>
        <w:rPr>
          <w:rFonts w:ascii="Arial" w:hAnsi="Arial" w:cs="Arial"/>
          <w:b/>
          <w:bCs/>
        </w:rPr>
      </w:pPr>
      <w:r w:rsidRPr="00363D41">
        <w:rPr>
          <w:rFonts w:ascii="Arial" w:hAnsi="Arial" w:cs="Arial"/>
          <w:b/>
          <w:bCs/>
        </w:rPr>
        <w:t xml:space="preserve"> Atractivos Turísticos.</w:t>
      </w:r>
      <w:r w:rsidR="0065196D" w:rsidRPr="00363D41">
        <w:rPr>
          <w:rFonts w:ascii="Arial" w:hAnsi="Arial" w:cs="Arial"/>
          <w:b/>
          <w:bCs/>
        </w:rPr>
        <w:t xml:space="preserve">-  </w:t>
      </w:r>
      <w:r w:rsidR="0065196D" w:rsidRPr="00363D41">
        <w:rPr>
          <w:rFonts w:ascii="Arial" w:hAnsi="Arial" w:cs="Arial"/>
          <w:bCs/>
        </w:rPr>
        <w:t>La provincia del Guayas es rica en biodiversidad, arqueológicas, manifestaciones culturales, y con el denominador común la hospitalidad y la variedad gastronomita reconocida dentro y fuera del país, ofrece los siguientes atractivos turísticos.</w:t>
      </w:r>
    </w:p>
    <w:p w:rsidR="00FF744E" w:rsidRPr="00363D41" w:rsidRDefault="00FF744E" w:rsidP="0076611F">
      <w:pPr>
        <w:spacing w:line="480" w:lineRule="auto"/>
        <w:ind w:left="1080"/>
        <w:jc w:val="both"/>
        <w:rPr>
          <w:rFonts w:ascii="Arial" w:hAnsi="Arial" w:cs="Arial"/>
          <w:b/>
          <w:bCs/>
        </w:rPr>
      </w:pPr>
    </w:p>
    <w:p w:rsidR="00FF744E" w:rsidRPr="00363D41" w:rsidRDefault="00FF744E" w:rsidP="0076611F">
      <w:pPr>
        <w:spacing w:line="480" w:lineRule="auto"/>
        <w:ind w:left="1080"/>
        <w:jc w:val="both"/>
        <w:rPr>
          <w:rFonts w:ascii="Arial" w:hAnsi="Arial" w:cs="Arial"/>
          <w:bCs/>
        </w:rPr>
      </w:pPr>
      <w:r w:rsidRPr="00363D41">
        <w:rPr>
          <w:rFonts w:ascii="Arial" w:hAnsi="Arial" w:cs="Arial"/>
          <w:bCs/>
        </w:rPr>
        <w:t xml:space="preserve">A esta provincia excepcional como el Guayas, le agregamos </w:t>
      </w:r>
      <w:r w:rsidR="00622015" w:rsidRPr="00363D41">
        <w:rPr>
          <w:rFonts w:ascii="Arial" w:hAnsi="Arial" w:cs="Arial"/>
          <w:bCs/>
        </w:rPr>
        <w:t>algunas maravillas escondidas que posee, como sus magnificas playas, increíbles acantilados, manglares, riscos, humerales, ríos, desembocaduras, bosques secos y tropicales con fauna singular, entre los cuales encontramos el famoso parque histórico en donde encontramos un sin numero de especies de la provincia y además una sección en donde nos muestran el Guayaquil antiguas.</w:t>
      </w:r>
    </w:p>
    <w:p w:rsidR="00622015" w:rsidRPr="00363D41" w:rsidRDefault="00622015" w:rsidP="0076611F">
      <w:pPr>
        <w:spacing w:line="480" w:lineRule="auto"/>
        <w:ind w:left="1080"/>
        <w:jc w:val="both"/>
        <w:rPr>
          <w:rFonts w:ascii="Arial" w:hAnsi="Arial" w:cs="Arial"/>
          <w:bCs/>
        </w:rPr>
      </w:pPr>
    </w:p>
    <w:p w:rsidR="00622015" w:rsidRPr="00363D41" w:rsidRDefault="00622015" w:rsidP="0076611F">
      <w:pPr>
        <w:spacing w:line="480" w:lineRule="auto"/>
        <w:ind w:left="1080"/>
        <w:jc w:val="both"/>
        <w:rPr>
          <w:rFonts w:ascii="Arial" w:hAnsi="Arial" w:cs="Arial"/>
          <w:bCs/>
        </w:rPr>
      </w:pPr>
      <w:r w:rsidRPr="00363D41">
        <w:rPr>
          <w:rFonts w:ascii="Arial" w:hAnsi="Arial" w:cs="Arial"/>
          <w:bCs/>
        </w:rPr>
        <w:t xml:space="preserve">La provincia posee otros sitios atractivos tal como es salinas, en donde encontramos una estupenda playa reconocida por muchos turistas extranjeros y nacionales como la mejor en todo el Ecuador y una de las </w:t>
      </w:r>
      <w:r w:rsidR="005C7447">
        <w:rPr>
          <w:rFonts w:ascii="Arial" w:hAnsi="Arial" w:cs="Arial"/>
          <w:bCs/>
        </w:rPr>
        <w:t>más</w:t>
      </w:r>
      <w:r w:rsidRPr="00363D41">
        <w:rPr>
          <w:rFonts w:ascii="Arial" w:hAnsi="Arial" w:cs="Arial"/>
          <w:bCs/>
        </w:rPr>
        <w:t xml:space="preserve"> visitadas en lo que es América del Sur, </w:t>
      </w:r>
      <w:r w:rsidR="00A0096D" w:rsidRPr="00363D41">
        <w:rPr>
          <w:rFonts w:ascii="Arial" w:hAnsi="Arial" w:cs="Arial"/>
          <w:bCs/>
        </w:rPr>
        <w:t>también</w:t>
      </w:r>
      <w:r w:rsidRPr="00363D41">
        <w:rPr>
          <w:rFonts w:ascii="Arial" w:hAnsi="Arial" w:cs="Arial"/>
          <w:bCs/>
        </w:rPr>
        <w:t xml:space="preserve"> esta Montañita, playa reconocida por sus magnificas olas para practicar el deporte </w:t>
      </w:r>
      <w:r w:rsidR="005C7447">
        <w:rPr>
          <w:rFonts w:ascii="Arial" w:hAnsi="Arial" w:cs="Arial"/>
          <w:bCs/>
        </w:rPr>
        <w:t>más</w:t>
      </w:r>
      <w:r w:rsidRPr="00363D41">
        <w:rPr>
          <w:rFonts w:ascii="Arial" w:hAnsi="Arial" w:cs="Arial"/>
          <w:bCs/>
        </w:rPr>
        <w:t xml:space="preserve"> famoso del mar el Surf, es sede de varios torneos de Surf realizados cada año y </w:t>
      </w:r>
      <w:r w:rsidR="00A0096D" w:rsidRPr="00363D41">
        <w:rPr>
          <w:rFonts w:ascii="Arial" w:hAnsi="Arial" w:cs="Arial"/>
          <w:bCs/>
        </w:rPr>
        <w:t xml:space="preserve">Nobol, un pequeño cantón el cual es reconocido por la </w:t>
      </w:r>
      <w:r w:rsidR="00D4148F" w:rsidRPr="00363D41">
        <w:rPr>
          <w:rFonts w:ascii="Arial" w:hAnsi="Arial" w:cs="Arial"/>
          <w:bCs/>
        </w:rPr>
        <w:t>beata</w:t>
      </w:r>
      <w:r w:rsidR="00A0096D" w:rsidRPr="00363D41">
        <w:rPr>
          <w:rFonts w:ascii="Arial" w:hAnsi="Arial" w:cs="Arial"/>
          <w:bCs/>
        </w:rPr>
        <w:t xml:space="preserve"> Narcisa de Jesús.</w:t>
      </w:r>
    </w:p>
    <w:p w:rsidR="007E739A" w:rsidRPr="003F6514" w:rsidRDefault="007E739A" w:rsidP="003F6514">
      <w:pPr>
        <w:numPr>
          <w:ilvl w:val="1"/>
          <w:numId w:val="1"/>
        </w:numPr>
        <w:tabs>
          <w:tab w:val="clear" w:pos="930"/>
          <w:tab w:val="num" w:pos="1260"/>
        </w:tabs>
        <w:spacing w:line="480" w:lineRule="auto"/>
        <w:jc w:val="both"/>
        <w:rPr>
          <w:rFonts w:ascii="Arial" w:hAnsi="Arial" w:cs="Arial"/>
          <w:b/>
          <w:sz w:val="26"/>
          <w:szCs w:val="26"/>
        </w:rPr>
      </w:pPr>
      <w:r w:rsidRPr="003F6514">
        <w:rPr>
          <w:rFonts w:ascii="Arial" w:hAnsi="Arial" w:cs="Arial"/>
          <w:b/>
          <w:sz w:val="26"/>
          <w:szCs w:val="26"/>
        </w:rPr>
        <w:t>Generalidades de la ciudad de Guayaquil.</w:t>
      </w:r>
    </w:p>
    <w:p w:rsidR="007E739A" w:rsidRPr="00363D41" w:rsidRDefault="007E739A" w:rsidP="00363D41">
      <w:pPr>
        <w:spacing w:line="480" w:lineRule="auto"/>
        <w:jc w:val="both"/>
        <w:rPr>
          <w:rFonts w:ascii="Arial" w:hAnsi="Arial" w:cs="Arial"/>
          <w:bCs/>
        </w:rPr>
      </w:pPr>
    </w:p>
    <w:p w:rsidR="007E739A" w:rsidRPr="003F6514" w:rsidRDefault="007E739A" w:rsidP="003F6514">
      <w:pPr>
        <w:numPr>
          <w:ilvl w:val="2"/>
          <w:numId w:val="1"/>
        </w:numPr>
        <w:tabs>
          <w:tab w:val="clear" w:pos="1860"/>
          <w:tab w:val="num" w:pos="1620"/>
        </w:tabs>
        <w:spacing w:line="480" w:lineRule="auto"/>
        <w:ind w:left="1260" w:hanging="420"/>
        <w:jc w:val="both"/>
        <w:rPr>
          <w:rFonts w:ascii="Arial" w:hAnsi="Arial" w:cs="Arial"/>
          <w:b/>
          <w:bCs/>
          <w:sz w:val="26"/>
          <w:szCs w:val="26"/>
        </w:rPr>
      </w:pPr>
      <w:r w:rsidRPr="003F6514">
        <w:rPr>
          <w:rFonts w:ascii="Arial" w:hAnsi="Arial" w:cs="Arial"/>
          <w:b/>
          <w:bCs/>
          <w:sz w:val="26"/>
          <w:szCs w:val="26"/>
        </w:rPr>
        <w:t>Aspectos Geográficos</w:t>
      </w:r>
    </w:p>
    <w:p w:rsidR="00BF5A52" w:rsidRPr="00363D41" w:rsidRDefault="00BF5A52" w:rsidP="00363D41">
      <w:pPr>
        <w:spacing w:line="480" w:lineRule="auto"/>
        <w:jc w:val="both"/>
        <w:rPr>
          <w:rFonts w:ascii="Arial" w:hAnsi="Arial" w:cs="Arial"/>
          <w:bCs/>
        </w:rPr>
      </w:pPr>
    </w:p>
    <w:p w:rsidR="00BF5A52" w:rsidRPr="00363D41" w:rsidRDefault="00BF5A52" w:rsidP="003F6514">
      <w:pPr>
        <w:spacing w:line="480" w:lineRule="auto"/>
        <w:ind w:left="1620"/>
        <w:jc w:val="both"/>
        <w:rPr>
          <w:rFonts w:ascii="Arial" w:hAnsi="Arial" w:cs="Arial"/>
        </w:rPr>
      </w:pPr>
      <w:r w:rsidRPr="00363D41">
        <w:rPr>
          <w:rFonts w:ascii="Arial" w:hAnsi="Arial" w:cs="Arial"/>
        </w:rPr>
        <w:t xml:space="preserve">Guayaquil se encuentra situada en la cuenca del Río Guayas, una extensa área de la Costa ecuatoriana bañada por el río del mismo nombre y toda su red de afluentes. Los dos más importantes, el Daule y el Babahoyo, se unen al norte de la ciudad formando un gran caudal que descarga en el Golfo de Guayaquil, que es el principal río y accidente geográfico en la vertiente del pacífico de las Américas con un promedio anual de 30,000 millones de metros cúbicos de agua. Tigre, Congo Juján, Pita, Chimbo, Pangor, muchos de los cuales nacen en la cordillera de los Andes. </w:t>
      </w:r>
    </w:p>
    <w:p w:rsidR="00590A9D" w:rsidRPr="00363D41" w:rsidRDefault="00590A9D" w:rsidP="003F6514">
      <w:pPr>
        <w:spacing w:line="480" w:lineRule="auto"/>
        <w:ind w:left="1620"/>
        <w:rPr>
          <w:rFonts w:ascii="Arial" w:hAnsi="Arial" w:cs="Arial"/>
          <w:bCs/>
        </w:rPr>
      </w:pPr>
    </w:p>
    <w:p w:rsidR="00590A9D" w:rsidRPr="00363D41" w:rsidRDefault="00590A9D" w:rsidP="003F6514">
      <w:pPr>
        <w:spacing w:line="480" w:lineRule="auto"/>
        <w:ind w:left="1620"/>
        <w:jc w:val="both"/>
        <w:rPr>
          <w:rFonts w:ascii="Arial" w:hAnsi="Arial" w:cs="Arial"/>
        </w:rPr>
      </w:pPr>
      <w:r w:rsidRPr="00363D41">
        <w:rPr>
          <w:rFonts w:ascii="Arial" w:hAnsi="Arial" w:cs="Arial"/>
          <w:bCs/>
        </w:rPr>
        <w:t>Guayaquil está ubicada en la margen derecha del río Guayas y bordea al oeste con el estuario del Salado y los cerros Azul y Blanco. Por el sur con el estuario de la Puntilla de Guayaquil que llega hasta la Isla Puná.  El área correspondiente a la ciudad de Guayaquil es 32,440 hectáreas, pero solamente 18,000 de ellas están ocupadas por la ciudad y otros asentamientos</w:t>
      </w:r>
      <w:r w:rsidRPr="00363D41">
        <w:rPr>
          <w:rFonts w:ascii="Arial" w:hAnsi="Arial" w:cs="Arial"/>
        </w:rPr>
        <w:t>.</w:t>
      </w:r>
    </w:p>
    <w:p w:rsidR="00BF5A52" w:rsidRPr="00363D41" w:rsidRDefault="00BF5A52" w:rsidP="003F6514">
      <w:pPr>
        <w:spacing w:line="480" w:lineRule="auto"/>
        <w:ind w:left="1620"/>
        <w:jc w:val="both"/>
        <w:rPr>
          <w:rFonts w:ascii="Arial" w:hAnsi="Arial" w:cs="Arial"/>
        </w:rPr>
      </w:pPr>
      <w:r w:rsidRPr="00363D41">
        <w:rPr>
          <w:rFonts w:ascii="Arial" w:hAnsi="Arial" w:cs="Arial"/>
        </w:rPr>
        <w:t xml:space="preserve">La ciudad esta atravesada por una sección del sistema montañoso Chongón-Colonche, de Manglaralto, Chanduy, Estancia y </w:t>
      </w:r>
      <w:r w:rsidR="0080478C" w:rsidRPr="00363D41">
        <w:rPr>
          <w:rFonts w:ascii="Arial" w:hAnsi="Arial" w:cs="Arial"/>
        </w:rPr>
        <w:t>Saya</w:t>
      </w:r>
      <w:r w:rsidRPr="00363D41">
        <w:rPr>
          <w:rFonts w:ascii="Arial" w:hAnsi="Arial" w:cs="Arial"/>
        </w:rPr>
        <w:t>. Los cerros Santa Ana y del Carmen (ubicados prácticamente junto al Río) y los cerros Azul y Blanco, en su límite occidental, son algunas de las elevaciones que con</w:t>
      </w:r>
      <w:r w:rsidR="003F6514">
        <w:rPr>
          <w:rFonts w:ascii="Arial" w:hAnsi="Arial" w:cs="Arial"/>
        </w:rPr>
        <w:t>forman el relieve de Guayaquil.</w:t>
      </w:r>
    </w:p>
    <w:p w:rsidR="00C0716F" w:rsidRPr="00363D41" w:rsidRDefault="00C0716F" w:rsidP="003F6514">
      <w:pPr>
        <w:spacing w:line="480" w:lineRule="auto"/>
        <w:ind w:left="1620"/>
        <w:jc w:val="both"/>
        <w:rPr>
          <w:rFonts w:ascii="Arial" w:hAnsi="Arial" w:cs="Arial"/>
        </w:rPr>
      </w:pPr>
    </w:p>
    <w:p w:rsidR="00590A9D" w:rsidRPr="00363D41" w:rsidRDefault="00BF5A52" w:rsidP="003F6514">
      <w:pPr>
        <w:spacing w:line="480" w:lineRule="auto"/>
        <w:ind w:left="1620"/>
        <w:jc w:val="both"/>
        <w:rPr>
          <w:rFonts w:ascii="Arial" w:hAnsi="Arial" w:cs="Arial"/>
        </w:rPr>
      </w:pPr>
      <w:r w:rsidRPr="00363D41">
        <w:rPr>
          <w:rFonts w:ascii="Arial" w:hAnsi="Arial" w:cs="Arial"/>
        </w:rPr>
        <w:t xml:space="preserve">La región donde se ubica Guayaquil tiene suelos muy fértiles que permiten una abundante y variada producción agrícola y ganadera. Se cultiva algodón, oleaginosas, caña de azúcar, arroz, banano, cacao y café y frutas tropicales </w:t>
      </w:r>
      <w:r w:rsidR="00590A9D" w:rsidRPr="00363D41">
        <w:rPr>
          <w:rFonts w:ascii="Arial" w:hAnsi="Arial" w:cs="Arial"/>
        </w:rPr>
        <w:t>con</w:t>
      </w:r>
      <w:r w:rsidRPr="00363D41">
        <w:rPr>
          <w:rFonts w:ascii="Arial" w:hAnsi="Arial" w:cs="Arial"/>
        </w:rPr>
        <w:t xml:space="preserve"> el mango, maracuyá (primeros exportadores mundiales), papaya, melones y muchas más. También se exportan flores y plantas tropicales del Río Guayas, así como el bosque seco tropical de Cerro Blanco, la presa de Chongón con su gran lago artificial y Puerto Hondo con los manglares y brazos de mar navegables. </w:t>
      </w:r>
    </w:p>
    <w:p w:rsidR="00BF5A52" w:rsidRPr="00363D41" w:rsidRDefault="00BF5A52" w:rsidP="003F6514">
      <w:pPr>
        <w:spacing w:line="480" w:lineRule="auto"/>
        <w:ind w:left="1620"/>
        <w:jc w:val="both"/>
        <w:rPr>
          <w:rFonts w:ascii="Arial" w:hAnsi="Arial" w:cs="Arial"/>
        </w:rPr>
      </w:pPr>
      <w:r w:rsidRPr="00363D41">
        <w:rPr>
          <w:rFonts w:ascii="Arial" w:hAnsi="Arial" w:cs="Arial"/>
        </w:rPr>
        <w:br/>
        <w:t xml:space="preserve">Asimismo, cuenta con diversas especies como guasango, palo santo, muyuyo, pegapega, chipra, mosquero y cardo; capaces de soportar largas sequías. De igual forma son muy numerosas las granjas avícolas y las haciendas de ganado bovino y porcino. Además, tiene una industria pesquera y camaronera muy desarrollada, que genera plazas de trabajo para un alto porcentaje de la población. En el área del Golfo existen yacimientos de gas natural de gran potencial, por ello toda su plataforma continental es considerada como de prospección petrolera. Hay que destacar la reserva ecológica de Manglares de Churute, que está situada en los márgenes de la desembocadura del Río Guayas. </w:t>
      </w:r>
    </w:p>
    <w:p w:rsidR="00BF5A52" w:rsidRPr="00363D41" w:rsidRDefault="00BF5A52" w:rsidP="00363D41">
      <w:pPr>
        <w:spacing w:line="480" w:lineRule="auto"/>
        <w:jc w:val="both"/>
        <w:rPr>
          <w:rFonts w:ascii="Arial" w:hAnsi="Arial" w:cs="Arial"/>
          <w:bCs/>
        </w:rPr>
      </w:pPr>
    </w:p>
    <w:p w:rsidR="00BF5A52" w:rsidRPr="00363D41" w:rsidRDefault="00BF5A52" w:rsidP="00363D41">
      <w:pPr>
        <w:spacing w:line="480" w:lineRule="auto"/>
        <w:jc w:val="both"/>
        <w:rPr>
          <w:rFonts w:ascii="Arial" w:hAnsi="Arial" w:cs="Arial"/>
          <w:bCs/>
        </w:rPr>
      </w:pPr>
    </w:p>
    <w:p w:rsidR="007E739A" w:rsidRPr="003F6514" w:rsidRDefault="007E739A" w:rsidP="003F6514">
      <w:pPr>
        <w:numPr>
          <w:ilvl w:val="2"/>
          <w:numId w:val="1"/>
        </w:numPr>
        <w:tabs>
          <w:tab w:val="clear" w:pos="1860"/>
          <w:tab w:val="num" w:pos="1620"/>
        </w:tabs>
        <w:spacing w:line="480" w:lineRule="auto"/>
        <w:ind w:left="1260" w:hanging="420"/>
        <w:jc w:val="both"/>
        <w:rPr>
          <w:rFonts w:ascii="Arial" w:hAnsi="Arial" w:cs="Arial"/>
          <w:b/>
          <w:bCs/>
          <w:sz w:val="26"/>
          <w:szCs w:val="26"/>
        </w:rPr>
      </w:pPr>
      <w:r w:rsidRPr="003F6514">
        <w:rPr>
          <w:rFonts w:ascii="Arial" w:hAnsi="Arial" w:cs="Arial"/>
          <w:b/>
          <w:bCs/>
          <w:sz w:val="26"/>
          <w:szCs w:val="26"/>
        </w:rPr>
        <w:t>Aspectos Históricos.</w:t>
      </w:r>
    </w:p>
    <w:p w:rsidR="005961F2" w:rsidRPr="00363D41" w:rsidRDefault="005961F2" w:rsidP="00363D41">
      <w:pPr>
        <w:spacing w:line="480" w:lineRule="auto"/>
        <w:jc w:val="both"/>
        <w:rPr>
          <w:rFonts w:ascii="Arial" w:hAnsi="Arial" w:cs="Arial"/>
          <w:bCs/>
        </w:rPr>
      </w:pPr>
    </w:p>
    <w:p w:rsidR="00C0716F" w:rsidRPr="00363D41" w:rsidRDefault="00C0716F" w:rsidP="00363D41">
      <w:pPr>
        <w:spacing w:line="480" w:lineRule="auto"/>
        <w:jc w:val="both"/>
        <w:rPr>
          <w:rFonts w:ascii="Arial" w:hAnsi="Arial" w:cs="Arial"/>
          <w:bCs/>
        </w:rPr>
      </w:pPr>
    </w:p>
    <w:p w:rsidR="005961F2" w:rsidRPr="00363D41" w:rsidRDefault="00351739" w:rsidP="003F6514">
      <w:pPr>
        <w:spacing w:line="480" w:lineRule="auto"/>
        <w:ind w:left="1620"/>
        <w:jc w:val="both"/>
        <w:rPr>
          <w:rFonts w:ascii="Arial" w:hAnsi="Arial" w:cs="Arial"/>
          <w:bCs/>
        </w:rPr>
      </w:pPr>
      <w:r w:rsidRPr="00363D41">
        <w:rPr>
          <w:rFonts w:ascii="Arial" w:hAnsi="Arial" w:cs="Arial"/>
          <w:bCs/>
        </w:rPr>
        <w:t xml:space="preserve">Guayaquil en la historia tiene diferente fases.  La zona fue habitada por aborígenes, que los historiadores han denominado que </w:t>
      </w:r>
      <w:r w:rsidR="0080478C" w:rsidRPr="00363D41">
        <w:rPr>
          <w:rFonts w:ascii="Arial" w:hAnsi="Arial" w:cs="Arial"/>
          <w:bCs/>
        </w:rPr>
        <w:t>pertenecían</w:t>
      </w:r>
      <w:r w:rsidRPr="00363D41">
        <w:rPr>
          <w:rFonts w:ascii="Arial" w:hAnsi="Arial" w:cs="Arial"/>
          <w:bCs/>
        </w:rPr>
        <w:t xml:space="preserve"> a diferentes cultura, </w:t>
      </w:r>
      <w:r w:rsidR="00D83C95" w:rsidRPr="00363D41">
        <w:rPr>
          <w:rFonts w:ascii="Arial" w:hAnsi="Arial" w:cs="Arial"/>
          <w:bCs/>
        </w:rPr>
        <w:t xml:space="preserve">siendo </w:t>
      </w:r>
      <w:r w:rsidRPr="00363D41">
        <w:rPr>
          <w:rFonts w:ascii="Arial" w:hAnsi="Arial" w:cs="Arial"/>
          <w:bCs/>
        </w:rPr>
        <w:t xml:space="preserve">la </w:t>
      </w:r>
      <w:r w:rsidR="00D83C95" w:rsidRPr="00363D41">
        <w:rPr>
          <w:rFonts w:ascii="Arial" w:hAnsi="Arial" w:cs="Arial"/>
          <w:bCs/>
        </w:rPr>
        <w:t xml:space="preserve">cultura </w:t>
      </w:r>
      <w:r w:rsidR="005C7447">
        <w:rPr>
          <w:rFonts w:ascii="Arial" w:hAnsi="Arial" w:cs="Arial"/>
          <w:bCs/>
        </w:rPr>
        <w:t>más</w:t>
      </w:r>
      <w:r w:rsidRPr="00363D41">
        <w:rPr>
          <w:rFonts w:ascii="Arial" w:hAnsi="Arial" w:cs="Arial"/>
          <w:bCs/>
        </w:rPr>
        <w:t xml:space="preserve"> importante </w:t>
      </w:r>
      <w:r w:rsidR="00D83C95" w:rsidRPr="00363D41">
        <w:rPr>
          <w:rFonts w:ascii="Arial" w:hAnsi="Arial" w:cs="Arial"/>
          <w:bCs/>
        </w:rPr>
        <w:t xml:space="preserve">la de </w:t>
      </w:r>
      <w:r w:rsidRPr="00363D41">
        <w:rPr>
          <w:rFonts w:ascii="Arial" w:hAnsi="Arial" w:cs="Arial"/>
          <w:bCs/>
        </w:rPr>
        <w:t>l</w:t>
      </w:r>
      <w:r w:rsidR="00D83C95" w:rsidRPr="00363D41">
        <w:rPr>
          <w:rFonts w:ascii="Arial" w:hAnsi="Arial" w:cs="Arial"/>
          <w:bCs/>
        </w:rPr>
        <w:t>os</w:t>
      </w:r>
      <w:r w:rsidRPr="00363D41">
        <w:rPr>
          <w:rFonts w:ascii="Arial" w:hAnsi="Arial" w:cs="Arial"/>
          <w:bCs/>
        </w:rPr>
        <w:t xml:space="preserve"> </w:t>
      </w:r>
      <w:r w:rsidR="0080478C" w:rsidRPr="00363D41">
        <w:rPr>
          <w:rFonts w:ascii="Arial" w:hAnsi="Arial" w:cs="Arial"/>
          <w:bCs/>
        </w:rPr>
        <w:t>Huancavilca</w:t>
      </w:r>
      <w:r w:rsidR="00D83C95" w:rsidRPr="00363D41">
        <w:rPr>
          <w:rFonts w:ascii="Arial" w:hAnsi="Arial" w:cs="Arial"/>
          <w:bCs/>
        </w:rPr>
        <w:t>, ellos s</w:t>
      </w:r>
      <w:r w:rsidRPr="00363D41">
        <w:rPr>
          <w:rFonts w:ascii="Arial" w:hAnsi="Arial" w:cs="Arial"/>
          <w:bCs/>
        </w:rPr>
        <w:t xml:space="preserve">e ha establecido que la isla </w:t>
      </w:r>
      <w:r w:rsidR="00D83C95" w:rsidRPr="00363D41">
        <w:rPr>
          <w:rFonts w:ascii="Arial" w:hAnsi="Arial" w:cs="Arial"/>
          <w:bCs/>
        </w:rPr>
        <w:t>Puna</w:t>
      </w:r>
      <w:r w:rsidRPr="00363D41">
        <w:rPr>
          <w:rFonts w:ascii="Arial" w:hAnsi="Arial" w:cs="Arial"/>
          <w:bCs/>
        </w:rPr>
        <w:t xml:space="preserve"> fue el centro geopolítico de los Huancavilca, pueblo valiente y aguerrido que ofreció resistencia a las fuerzas cuzqueñas comandadas por Huayna-Cápac y posteriormente a las fuerzas españolas de Pizarro</w:t>
      </w:r>
      <w:r w:rsidR="00D83C95" w:rsidRPr="00363D41">
        <w:rPr>
          <w:rFonts w:ascii="Arial" w:hAnsi="Arial" w:cs="Arial"/>
          <w:bCs/>
        </w:rPr>
        <w:t>.</w:t>
      </w:r>
    </w:p>
    <w:p w:rsidR="00D83C95" w:rsidRPr="00363D41" w:rsidRDefault="00D83C95" w:rsidP="003F6514">
      <w:pPr>
        <w:spacing w:line="480" w:lineRule="auto"/>
        <w:ind w:left="1620"/>
        <w:jc w:val="both"/>
        <w:rPr>
          <w:rFonts w:ascii="Arial" w:hAnsi="Arial" w:cs="Arial"/>
          <w:bCs/>
        </w:rPr>
      </w:pPr>
    </w:p>
    <w:p w:rsidR="00C0716F" w:rsidRPr="00363D41" w:rsidRDefault="00C0716F" w:rsidP="003F6514">
      <w:pPr>
        <w:spacing w:line="480" w:lineRule="auto"/>
        <w:ind w:left="1620"/>
        <w:jc w:val="both"/>
        <w:rPr>
          <w:rFonts w:ascii="Arial" w:hAnsi="Arial" w:cs="Arial"/>
          <w:bCs/>
        </w:rPr>
      </w:pPr>
    </w:p>
    <w:p w:rsidR="00D83C95" w:rsidRPr="00363D41" w:rsidRDefault="00D83C95" w:rsidP="003F6514">
      <w:pPr>
        <w:spacing w:line="480" w:lineRule="auto"/>
        <w:ind w:left="1620"/>
        <w:jc w:val="both"/>
        <w:rPr>
          <w:rFonts w:ascii="Arial" w:hAnsi="Arial" w:cs="Arial"/>
          <w:bCs/>
        </w:rPr>
      </w:pPr>
      <w:r w:rsidRPr="00363D41">
        <w:rPr>
          <w:rFonts w:ascii="Arial" w:hAnsi="Arial" w:cs="Arial"/>
          <w:bCs/>
        </w:rPr>
        <w:t>Luego a parece en la historia las fundaciones, Guayaquil tuvo tres fundaciones: La primera fundación de la ciudad de Guayaquil la realiza Sebastián de Benalcázar con el nombre de Santiago, agregándose más tarde el de Guayaquil, el 25 de julio de 1</w:t>
      </w:r>
      <w:r w:rsidR="0080478C" w:rsidRPr="00363D41">
        <w:rPr>
          <w:rFonts w:ascii="Arial" w:hAnsi="Arial" w:cs="Arial"/>
          <w:bCs/>
        </w:rPr>
        <w:t>.</w:t>
      </w:r>
      <w:r w:rsidRPr="00363D41">
        <w:rPr>
          <w:rFonts w:ascii="Arial" w:hAnsi="Arial" w:cs="Arial"/>
          <w:bCs/>
        </w:rPr>
        <w:t>535 en el punto llamado Ester</w:t>
      </w:r>
      <w:r w:rsidR="0080478C" w:rsidRPr="00363D41">
        <w:rPr>
          <w:rFonts w:ascii="Arial" w:hAnsi="Arial" w:cs="Arial"/>
          <w:bCs/>
        </w:rPr>
        <w:t>o de Dimas. La rebelión de los H</w:t>
      </w:r>
      <w:r w:rsidRPr="00363D41">
        <w:rPr>
          <w:rFonts w:ascii="Arial" w:hAnsi="Arial" w:cs="Arial"/>
          <w:bCs/>
        </w:rPr>
        <w:t xml:space="preserve">uancavilca que llegaron a adueñarse del lugar dejó sin efecto esta fundación. Más tarde, enviado por Pizarro, el capitán Zaera realiza la segunda fundación de la ciudad en la confluencia de los ríos Yaguachi y Babahoyo. Una nueva sublevación de los </w:t>
      </w:r>
      <w:r w:rsidR="0080478C" w:rsidRPr="00363D41">
        <w:rPr>
          <w:rFonts w:ascii="Arial" w:hAnsi="Arial" w:cs="Arial"/>
          <w:bCs/>
        </w:rPr>
        <w:t>H</w:t>
      </w:r>
      <w:r w:rsidRPr="00363D41">
        <w:rPr>
          <w:rFonts w:ascii="Arial" w:hAnsi="Arial" w:cs="Arial"/>
          <w:bCs/>
        </w:rPr>
        <w:t>uancavilca dio al traste con esta fundación hasta que por último Francisco de Orellana la funda por tercera vez el año 1</w:t>
      </w:r>
      <w:r w:rsidR="0080478C" w:rsidRPr="00363D41">
        <w:rPr>
          <w:rFonts w:ascii="Arial" w:hAnsi="Arial" w:cs="Arial"/>
          <w:bCs/>
        </w:rPr>
        <w:t>.</w:t>
      </w:r>
      <w:r w:rsidRPr="00363D41">
        <w:rPr>
          <w:rFonts w:ascii="Arial" w:hAnsi="Arial" w:cs="Arial"/>
          <w:bCs/>
        </w:rPr>
        <w:t>537 al pie de la colina de Santa Ana conocida como Cerro de la Culata.</w:t>
      </w:r>
    </w:p>
    <w:p w:rsidR="00324802" w:rsidRPr="00363D41" w:rsidRDefault="00324802" w:rsidP="003F6514">
      <w:pPr>
        <w:spacing w:line="480" w:lineRule="auto"/>
        <w:ind w:left="1620"/>
        <w:jc w:val="both"/>
        <w:rPr>
          <w:rFonts w:ascii="Arial" w:hAnsi="Arial" w:cs="Arial"/>
          <w:bCs/>
        </w:rPr>
      </w:pPr>
    </w:p>
    <w:p w:rsidR="003F6514" w:rsidRDefault="00324802" w:rsidP="003F6514">
      <w:pPr>
        <w:spacing w:line="480" w:lineRule="auto"/>
        <w:ind w:left="1620"/>
        <w:jc w:val="both"/>
        <w:rPr>
          <w:rFonts w:ascii="Arial" w:hAnsi="Arial" w:cs="Arial"/>
          <w:bCs/>
        </w:rPr>
      </w:pPr>
      <w:r w:rsidRPr="00363D41">
        <w:rPr>
          <w:rFonts w:ascii="Arial" w:hAnsi="Arial" w:cs="Arial"/>
          <w:bCs/>
        </w:rPr>
        <w:t xml:space="preserve">La tradición popular afirma que Guayas no solo </w:t>
      </w:r>
      <w:r w:rsidR="0080478C" w:rsidRPr="00363D41">
        <w:rPr>
          <w:rFonts w:ascii="Arial" w:hAnsi="Arial" w:cs="Arial"/>
          <w:bCs/>
        </w:rPr>
        <w:t>fue</w:t>
      </w:r>
      <w:r w:rsidRPr="00363D41">
        <w:rPr>
          <w:rFonts w:ascii="Arial" w:hAnsi="Arial" w:cs="Arial"/>
          <w:bCs/>
        </w:rPr>
        <w:t xml:space="preserve"> el nombre original del territorio y del rió que bañaba la actual Guayaquil, sino que era a su vez, el nombre del cacique gobernante de la tribu que en dicho lugar se localizaba. Por otro lado, Kill es un término, con el que se designaba a la diosa ninfa generadora de las fuentes y habitantes de las aguas y de los ríos. La tradición afirma </w:t>
      </w:r>
      <w:r w:rsidR="0080478C" w:rsidRPr="00363D41">
        <w:rPr>
          <w:rFonts w:ascii="Arial" w:hAnsi="Arial" w:cs="Arial"/>
          <w:bCs/>
        </w:rPr>
        <w:t>aquí</w:t>
      </w:r>
      <w:r w:rsidRPr="00363D41">
        <w:rPr>
          <w:rFonts w:ascii="Arial" w:hAnsi="Arial" w:cs="Arial"/>
          <w:bCs/>
        </w:rPr>
        <w:t xml:space="preserve"> también que Kill era el nombre tomado por la compañera del cacique Guayas. Lo cierto es que era costumbre </w:t>
      </w:r>
    </w:p>
    <w:p w:rsidR="003F6514" w:rsidRDefault="003F6514" w:rsidP="003F6514">
      <w:pPr>
        <w:spacing w:line="480" w:lineRule="auto"/>
        <w:ind w:left="1620"/>
        <w:jc w:val="both"/>
        <w:rPr>
          <w:rFonts w:ascii="Arial" w:hAnsi="Arial" w:cs="Arial"/>
          <w:bCs/>
        </w:rPr>
      </w:pPr>
    </w:p>
    <w:p w:rsidR="00324802" w:rsidRPr="00363D41" w:rsidRDefault="0080478C" w:rsidP="003F6514">
      <w:pPr>
        <w:spacing w:line="480" w:lineRule="auto"/>
        <w:ind w:left="1620"/>
        <w:jc w:val="both"/>
        <w:rPr>
          <w:rFonts w:ascii="Arial" w:hAnsi="Arial" w:cs="Arial"/>
          <w:bCs/>
        </w:rPr>
      </w:pPr>
      <w:r w:rsidRPr="00363D41">
        <w:rPr>
          <w:rFonts w:ascii="Arial" w:hAnsi="Arial" w:cs="Arial"/>
          <w:bCs/>
        </w:rPr>
        <w:t>lingüística</w:t>
      </w:r>
      <w:r w:rsidR="00324802" w:rsidRPr="00363D41">
        <w:rPr>
          <w:rFonts w:ascii="Arial" w:hAnsi="Arial" w:cs="Arial"/>
          <w:bCs/>
        </w:rPr>
        <w:t xml:space="preserve"> ritual asociarse el nombre de los jefes de tribus con los de sus dioses o diosas.  De la asociación entre estos dos vocablos podría haber nacido la palabra Guaya-Kill o Guaya-Kille, </w:t>
      </w:r>
      <w:r w:rsidRPr="00363D41">
        <w:rPr>
          <w:rFonts w:ascii="Arial" w:hAnsi="Arial" w:cs="Arial"/>
          <w:bCs/>
        </w:rPr>
        <w:t>españolizándose</w:t>
      </w:r>
      <w:r w:rsidR="00324802" w:rsidRPr="00363D41">
        <w:rPr>
          <w:rFonts w:ascii="Arial" w:hAnsi="Arial" w:cs="Arial"/>
          <w:bCs/>
        </w:rPr>
        <w:t xml:space="preserve"> luego y con el correr de los tiempos en Guayaquil.</w:t>
      </w:r>
    </w:p>
    <w:p w:rsidR="005961F2" w:rsidRPr="00363D41" w:rsidRDefault="005961F2" w:rsidP="003F6514">
      <w:pPr>
        <w:spacing w:line="480" w:lineRule="auto"/>
        <w:ind w:left="1620"/>
        <w:jc w:val="both"/>
        <w:rPr>
          <w:rFonts w:ascii="Arial" w:hAnsi="Arial" w:cs="Arial"/>
          <w:bCs/>
        </w:rPr>
      </w:pPr>
    </w:p>
    <w:p w:rsidR="00D3373A" w:rsidRPr="00363D41" w:rsidRDefault="00D3373A" w:rsidP="003F6514">
      <w:pPr>
        <w:spacing w:line="480" w:lineRule="auto"/>
        <w:ind w:left="1620"/>
        <w:jc w:val="both"/>
        <w:rPr>
          <w:rFonts w:ascii="Arial" w:hAnsi="Arial" w:cs="Arial"/>
          <w:bCs/>
        </w:rPr>
      </w:pPr>
      <w:r w:rsidRPr="00363D41">
        <w:rPr>
          <w:rFonts w:ascii="Arial" w:hAnsi="Arial" w:cs="Arial"/>
          <w:bCs/>
        </w:rPr>
        <w:t>Luego el 9 de octubre de 1</w:t>
      </w:r>
      <w:r w:rsidR="0080478C" w:rsidRPr="00363D41">
        <w:rPr>
          <w:rFonts w:ascii="Arial" w:hAnsi="Arial" w:cs="Arial"/>
          <w:bCs/>
        </w:rPr>
        <w:t>.</w:t>
      </w:r>
      <w:r w:rsidRPr="00363D41">
        <w:rPr>
          <w:rFonts w:ascii="Arial" w:hAnsi="Arial" w:cs="Arial"/>
          <w:bCs/>
        </w:rPr>
        <w:t>820 es la fecha clásica de Guayaquil porque conmemora su independencia del dominio español. Gracias a una victoriosa conjura de los patriotas criollos (José de Villamil, José Antepara, Luis Fernando de Vivero, Juan Francisco y Antonio Elizalde, Francisco de Paula La</w:t>
      </w:r>
      <w:r w:rsidR="00473B9F">
        <w:rPr>
          <w:rFonts w:ascii="Arial" w:hAnsi="Arial" w:cs="Arial"/>
          <w:bCs/>
        </w:rPr>
        <w:t>v</w:t>
      </w:r>
      <w:r w:rsidRPr="00363D41">
        <w:rPr>
          <w:rFonts w:ascii="Arial" w:hAnsi="Arial" w:cs="Arial"/>
          <w:bCs/>
        </w:rPr>
        <w:t>ay</w:t>
      </w:r>
      <w:r w:rsidR="00486D61">
        <w:rPr>
          <w:rFonts w:ascii="Arial" w:hAnsi="Arial" w:cs="Arial"/>
          <w:bCs/>
        </w:rPr>
        <w:t>e</w:t>
      </w:r>
      <w:r w:rsidRPr="00363D41">
        <w:rPr>
          <w:rFonts w:ascii="Arial" w:hAnsi="Arial" w:cs="Arial"/>
          <w:bCs/>
        </w:rPr>
        <w:t>n, José Rivas, José Correa, Manuel de J. Fajardo) se suscribe el Acta de la Independencia de Guayaquil y se posesiona del cargo de Jefe Político José Joaquín Olmedo. Simón Bolívar comprendió la importancia de este movimiento independentista y se puso en contacto con la Junta de Gobierno a la cual envió instrucciones.</w:t>
      </w:r>
    </w:p>
    <w:p w:rsidR="00D3373A" w:rsidRPr="00363D41" w:rsidRDefault="00D3373A" w:rsidP="00363D41">
      <w:pPr>
        <w:spacing w:line="480" w:lineRule="auto"/>
        <w:jc w:val="both"/>
        <w:rPr>
          <w:rFonts w:ascii="Arial" w:hAnsi="Arial" w:cs="Arial"/>
          <w:bCs/>
        </w:rPr>
      </w:pPr>
    </w:p>
    <w:p w:rsidR="00C0716F" w:rsidRDefault="00C0716F" w:rsidP="00363D41">
      <w:pPr>
        <w:spacing w:line="480" w:lineRule="auto"/>
        <w:jc w:val="both"/>
        <w:rPr>
          <w:rFonts w:ascii="Arial" w:hAnsi="Arial" w:cs="Arial"/>
          <w:bCs/>
        </w:rPr>
      </w:pPr>
    </w:p>
    <w:p w:rsidR="003F6514" w:rsidRDefault="003F6514" w:rsidP="00363D41">
      <w:pPr>
        <w:spacing w:line="480" w:lineRule="auto"/>
        <w:jc w:val="both"/>
        <w:rPr>
          <w:rFonts w:ascii="Arial" w:hAnsi="Arial" w:cs="Arial"/>
          <w:bCs/>
        </w:rPr>
      </w:pPr>
    </w:p>
    <w:p w:rsidR="003F6514" w:rsidRDefault="003F6514" w:rsidP="00363D41">
      <w:pPr>
        <w:spacing w:line="480" w:lineRule="auto"/>
        <w:jc w:val="both"/>
        <w:rPr>
          <w:rFonts w:ascii="Arial" w:hAnsi="Arial" w:cs="Arial"/>
          <w:bCs/>
        </w:rPr>
      </w:pPr>
    </w:p>
    <w:p w:rsidR="003F6514" w:rsidRDefault="003F6514" w:rsidP="00363D41">
      <w:pPr>
        <w:spacing w:line="480" w:lineRule="auto"/>
        <w:jc w:val="both"/>
        <w:rPr>
          <w:rFonts w:ascii="Arial" w:hAnsi="Arial" w:cs="Arial"/>
          <w:bCs/>
        </w:rPr>
      </w:pPr>
    </w:p>
    <w:p w:rsidR="003F6514" w:rsidRDefault="003F6514" w:rsidP="00363D41">
      <w:pPr>
        <w:spacing w:line="480" w:lineRule="auto"/>
        <w:jc w:val="both"/>
        <w:rPr>
          <w:rFonts w:ascii="Arial" w:hAnsi="Arial" w:cs="Arial"/>
          <w:bCs/>
        </w:rPr>
      </w:pPr>
    </w:p>
    <w:p w:rsidR="003F6514" w:rsidRDefault="003F6514" w:rsidP="00363D41">
      <w:pPr>
        <w:spacing w:line="480" w:lineRule="auto"/>
        <w:jc w:val="both"/>
        <w:rPr>
          <w:rFonts w:ascii="Arial" w:hAnsi="Arial" w:cs="Arial"/>
          <w:bCs/>
        </w:rPr>
      </w:pPr>
    </w:p>
    <w:p w:rsidR="003F6514" w:rsidRPr="00363D41" w:rsidRDefault="003F6514" w:rsidP="00363D41">
      <w:pPr>
        <w:spacing w:line="480" w:lineRule="auto"/>
        <w:jc w:val="both"/>
        <w:rPr>
          <w:rFonts w:ascii="Arial" w:hAnsi="Arial" w:cs="Arial"/>
          <w:bCs/>
        </w:rPr>
      </w:pPr>
    </w:p>
    <w:p w:rsidR="007E739A" w:rsidRPr="003F6514" w:rsidRDefault="007E739A" w:rsidP="003F6514">
      <w:pPr>
        <w:numPr>
          <w:ilvl w:val="2"/>
          <w:numId w:val="1"/>
        </w:numPr>
        <w:tabs>
          <w:tab w:val="clear" w:pos="1860"/>
          <w:tab w:val="num" w:pos="1620"/>
        </w:tabs>
        <w:spacing w:line="480" w:lineRule="auto"/>
        <w:ind w:left="1260" w:hanging="420"/>
        <w:jc w:val="both"/>
        <w:rPr>
          <w:rFonts w:ascii="Arial" w:hAnsi="Arial" w:cs="Arial"/>
          <w:b/>
          <w:bCs/>
          <w:sz w:val="26"/>
          <w:szCs w:val="26"/>
        </w:rPr>
      </w:pPr>
      <w:r w:rsidRPr="003F6514">
        <w:rPr>
          <w:rFonts w:ascii="Arial" w:hAnsi="Arial" w:cs="Arial"/>
          <w:b/>
          <w:bCs/>
          <w:sz w:val="26"/>
          <w:szCs w:val="26"/>
        </w:rPr>
        <w:t>Aspectos Demográficos</w:t>
      </w:r>
    </w:p>
    <w:p w:rsidR="00D3373A" w:rsidRPr="00363D41" w:rsidRDefault="00D3373A" w:rsidP="00363D41">
      <w:pPr>
        <w:spacing w:line="480" w:lineRule="auto"/>
        <w:jc w:val="both"/>
        <w:rPr>
          <w:rFonts w:ascii="Arial" w:hAnsi="Arial" w:cs="Arial"/>
          <w:bCs/>
        </w:rPr>
      </w:pPr>
    </w:p>
    <w:p w:rsidR="00C0716F" w:rsidRPr="00363D41" w:rsidRDefault="00C0716F" w:rsidP="00363D41">
      <w:pPr>
        <w:spacing w:line="480" w:lineRule="auto"/>
        <w:jc w:val="both"/>
        <w:rPr>
          <w:rFonts w:ascii="Arial" w:hAnsi="Arial" w:cs="Arial"/>
          <w:bCs/>
        </w:rPr>
      </w:pPr>
    </w:p>
    <w:p w:rsidR="00D3373A" w:rsidRPr="00363D41" w:rsidRDefault="00025C37" w:rsidP="003F6514">
      <w:pPr>
        <w:spacing w:line="480" w:lineRule="auto"/>
        <w:ind w:left="1620"/>
        <w:jc w:val="both"/>
        <w:rPr>
          <w:rFonts w:ascii="Arial" w:hAnsi="Arial" w:cs="Arial"/>
          <w:bCs/>
        </w:rPr>
      </w:pPr>
      <w:r w:rsidRPr="00363D41">
        <w:rPr>
          <w:rFonts w:ascii="Arial" w:hAnsi="Arial" w:cs="Arial"/>
          <w:bCs/>
        </w:rPr>
        <w:t xml:space="preserve">De acuerdo al VI Censo de Población y Vivienda la población existente en la ciudad de Guayaquil hasta el 2001 fue de </w:t>
      </w:r>
      <w:r w:rsidR="008A42E7" w:rsidRPr="00363D41">
        <w:rPr>
          <w:rFonts w:ascii="Arial" w:hAnsi="Arial" w:cs="Arial"/>
          <w:bCs/>
        </w:rPr>
        <w:t>2</w:t>
      </w:r>
      <w:r w:rsidRPr="00363D41">
        <w:rPr>
          <w:rFonts w:ascii="Arial" w:hAnsi="Arial" w:cs="Arial"/>
          <w:bCs/>
        </w:rPr>
        <w:t>.</w:t>
      </w:r>
      <w:r w:rsidR="008A42E7" w:rsidRPr="00363D41">
        <w:rPr>
          <w:rFonts w:ascii="Arial" w:hAnsi="Arial" w:cs="Arial"/>
          <w:bCs/>
        </w:rPr>
        <w:t>039</w:t>
      </w:r>
      <w:r w:rsidRPr="00363D41">
        <w:rPr>
          <w:rFonts w:ascii="Arial" w:hAnsi="Arial" w:cs="Arial"/>
          <w:bCs/>
        </w:rPr>
        <w:t>.</w:t>
      </w:r>
      <w:r w:rsidR="008A42E7" w:rsidRPr="00363D41">
        <w:rPr>
          <w:rFonts w:ascii="Arial" w:hAnsi="Arial" w:cs="Arial"/>
          <w:bCs/>
        </w:rPr>
        <w:t>789</w:t>
      </w:r>
      <w:r w:rsidRPr="00363D41">
        <w:rPr>
          <w:rFonts w:ascii="Arial" w:hAnsi="Arial" w:cs="Arial"/>
          <w:bCs/>
        </w:rPr>
        <w:t xml:space="preserve"> habitantes, sin embargo se puede apreciar estimaciones del INEC después del último censo, en la siguiente tabla:</w:t>
      </w:r>
    </w:p>
    <w:p w:rsidR="00025C37" w:rsidRDefault="00025C37" w:rsidP="00D3373A">
      <w:pPr>
        <w:jc w:val="both"/>
        <w:rPr>
          <w:bCs/>
        </w:rPr>
      </w:pPr>
    </w:p>
    <w:p w:rsidR="00C0716F" w:rsidRDefault="00C0716F" w:rsidP="00D3373A">
      <w:pPr>
        <w:jc w:val="both"/>
        <w:rPr>
          <w:bCs/>
        </w:rPr>
      </w:pPr>
    </w:p>
    <w:p w:rsidR="003F6514" w:rsidRDefault="003F6514" w:rsidP="00D3373A">
      <w:pPr>
        <w:jc w:val="both"/>
        <w:rPr>
          <w:bCs/>
        </w:rPr>
      </w:pPr>
    </w:p>
    <w:p w:rsidR="00C0716F" w:rsidRPr="008B3D75" w:rsidRDefault="00C0716F" w:rsidP="00D3373A">
      <w:pPr>
        <w:jc w:val="both"/>
        <w:rPr>
          <w:bCs/>
        </w:rPr>
      </w:pPr>
    </w:p>
    <w:p w:rsidR="00691613" w:rsidRPr="008B3D75" w:rsidRDefault="008A42E7" w:rsidP="00D3373A">
      <w:pPr>
        <w:jc w:val="both"/>
        <w:rPr>
          <w:bCs/>
        </w:rPr>
      </w:pPr>
      <w:r w:rsidRPr="008B3D75">
        <w:rPr>
          <w:rFonts w:ascii="Arial" w:hAnsi="Arial" w:cs="Arial"/>
          <w:b/>
          <w:bCs/>
          <w:noProof/>
          <w:sz w:val="20"/>
          <w:szCs w:val="20"/>
        </w:rPr>
        <w:pict>
          <v:rect id="_x0000_s1183" style="position:absolute;left:0;text-align:left;margin-left:63pt;margin-top:2.45pt;width:297pt;height:171pt;z-index:-251657216" filled="f" strokeweight="3pt">
            <v:stroke linestyle="thinThin"/>
          </v:rect>
        </w:pict>
      </w:r>
      <w:r w:rsidR="00D3373A" w:rsidRPr="008B3D75">
        <w:rPr>
          <w:bCs/>
        </w:rPr>
        <w:t xml:space="preserve"> </w:t>
      </w:r>
    </w:p>
    <w:p w:rsidR="00D3373A" w:rsidRPr="008B3D75" w:rsidRDefault="00D3373A" w:rsidP="00D3373A">
      <w:pPr>
        <w:jc w:val="both"/>
        <w:rPr>
          <w:bCs/>
        </w:rPr>
      </w:pPr>
    </w:p>
    <w:tbl>
      <w:tblPr>
        <w:tblW w:w="4800" w:type="dxa"/>
        <w:jc w:val="center"/>
        <w:tblInd w:w="60" w:type="dxa"/>
        <w:tblCellMar>
          <w:left w:w="70" w:type="dxa"/>
          <w:right w:w="70" w:type="dxa"/>
        </w:tblCellMar>
        <w:tblLook w:val="0000"/>
      </w:tblPr>
      <w:tblGrid>
        <w:gridCol w:w="1200"/>
        <w:gridCol w:w="1200"/>
        <w:gridCol w:w="1200"/>
        <w:gridCol w:w="1200"/>
      </w:tblGrid>
      <w:tr w:rsidR="008A42E7" w:rsidRPr="008B3D75">
        <w:trPr>
          <w:trHeight w:val="255"/>
          <w:jc w:val="center"/>
        </w:trPr>
        <w:tc>
          <w:tcPr>
            <w:tcW w:w="4800" w:type="dxa"/>
            <w:gridSpan w:val="4"/>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8A42E7" w:rsidRPr="008B3D75" w:rsidRDefault="008A42E7">
            <w:pPr>
              <w:jc w:val="center"/>
              <w:rPr>
                <w:rFonts w:ascii="Arial" w:hAnsi="Arial" w:cs="Arial"/>
                <w:b/>
                <w:bCs/>
                <w:sz w:val="20"/>
                <w:szCs w:val="20"/>
              </w:rPr>
            </w:pPr>
            <w:r w:rsidRPr="008B3D75">
              <w:rPr>
                <w:rFonts w:ascii="Arial" w:hAnsi="Arial" w:cs="Arial"/>
                <w:b/>
                <w:bCs/>
                <w:sz w:val="20"/>
                <w:szCs w:val="20"/>
              </w:rPr>
              <w:t>Tabla I</w:t>
            </w:r>
            <w:r w:rsidR="00AE352D">
              <w:rPr>
                <w:rFonts w:ascii="Arial" w:hAnsi="Arial" w:cs="Arial"/>
                <w:b/>
                <w:bCs/>
                <w:sz w:val="20"/>
                <w:szCs w:val="20"/>
              </w:rPr>
              <w:t>X</w:t>
            </w:r>
            <w:r w:rsidRPr="008B3D75">
              <w:rPr>
                <w:rFonts w:ascii="Arial" w:hAnsi="Arial" w:cs="Arial"/>
                <w:b/>
                <w:bCs/>
                <w:sz w:val="20"/>
                <w:szCs w:val="20"/>
              </w:rPr>
              <w:t xml:space="preserve">                                                    POBLACIÓN DE LA CIUDAD DE GUAYAQUIL                        Censo 2001</w:t>
            </w:r>
          </w:p>
        </w:tc>
      </w:tr>
      <w:tr w:rsidR="008A42E7" w:rsidRPr="008B3D75">
        <w:trPr>
          <w:trHeight w:val="270"/>
          <w:jc w:val="center"/>
        </w:trPr>
        <w:tc>
          <w:tcPr>
            <w:tcW w:w="4800"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8A42E7" w:rsidRPr="008B3D75" w:rsidRDefault="008A42E7">
            <w:pPr>
              <w:rPr>
                <w:rFonts w:ascii="Arial" w:hAnsi="Arial" w:cs="Arial"/>
                <w:b/>
                <w:bCs/>
                <w:sz w:val="20"/>
                <w:szCs w:val="20"/>
              </w:rPr>
            </w:pPr>
          </w:p>
        </w:tc>
      </w:tr>
      <w:tr w:rsidR="008A42E7" w:rsidRPr="008B3D75">
        <w:trPr>
          <w:trHeight w:val="435"/>
          <w:jc w:val="center"/>
        </w:trPr>
        <w:tc>
          <w:tcPr>
            <w:tcW w:w="4800"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8A42E7" w:rsidRPr="008B3D75" w:rsidRDefault="008A42E7">
            <w:pPr>
              <w:rPr>
                <w:rFonts w:ascii="Arial" w:hAnsi="Arial" w:cs="Arial"/>
                <w:b/>
                <w:bCs/>
                <w:sz w:val="20"/>
                <w:szCs w:val="20"/>
              </w:rPr>
            </w:pPr>
          </w:p>
        </w:tc>
      </w:tr>
      <w:tr w:rsidR="008A42E7" w:rsidRPr="008B3D75">
        <w:trPr>
          <w:trHeight w:val="255"/>
          <w:jc w:val="center"/>
        </w:trPr>
        <w:tc>
          <w:tcPr>
            <w:tcW w:w="1200" w:type="dxa"/>
            <w:tcBorders>
              <w:top w:val="nil"/>
              <w:left w:val="single" w:sz="8" w:space="0" w:color="auto"/>
              <w:bottom w:val="single" w:sz="8" w:space="0" w:color="auto"/>
              <w:right w:val="single" w:sz="4" w:space="0" w:color="auto"/>
            </w:tcBorders>
            <w:shd w:val="clear" w:color="auto" w:fill="C0C0C0"/>
            <w:vAlign w:val="center"/>
          </w:tcPr>
          <w:p w:rsidR="008A42E7" w:rsidRPr="008B3D75" w:rsidRDefault="008A42E7">
            <w:pPr>
              <w:jc w:val="center"/>
              <w:rPr>
                <w:rFonts w:ascii="Arial" w:hAnsi="Arial" w:cs="Arial"/>
                <w:b/>
                <w:bCs/>
                <w:sz w:val="18"/>
                <w:szCs w:val="18"/>
              </w:rPr>
            </w:pPr>
            <w:r w:rsidRPr="008B3D75">
              <w:rPr>
                <w:rFonts w:ascii="Arial" w:hAnsi="Arial" w:cs="Arial"/>
                <w:b/>
                <w:bCs/>
                <w:sz w:val="18"/>
                <w:szCs w:val="18"/>
              </w:rPr>
              <w:t>AÑO</w:t>
            </w:r>
          </w:p>
        </w:tc>
        <w:tc>
          <w:tcPr>
            <w:tcW w:w="1200" w:type="dxa"/>
            <w:tcBorders>
              <w:top w:val="nil"/>
              <w:left w:val="nil"/>
              <w:bottom w:val="single" w:sz="8" w:space="0" w:color="auto"/>
              <w:right w:val="single" w:sz="4" w:space="0" w:color="auto"/>
            </w:tcBorders>
            <w:shd w:val="clear" w:color="auto" w:fill="C0C0C0"/>
            <w:vAlign w:val="center"/>
          </w:tcPr>
          <w:p w:rsidR="008A42E7" w:rsidRPr="008B3D75" w:rsidRDefault="008A42E7">
            <w:pPr>
              <w:jc w:val="center"/>
              <w:rPr>
                <w:rFonts w:ascii="Arial" w:hAnsi="Arial" w:cs="Arial"/>
                <w:b/>
                <w:bCs/>
                <w:sz w:val="18"/>
                <w:szCs w:val="18"/>
              </w:rPr>
            </w:pPr>
            <w:r w:rsidRPr="008B3D75">
              <w:rPr>
                <w:rFonts w:ascii="Arial" w:hAnsi="Arial" w:cs="Arial"/>
                <w:b/>
                <w:bCs/>
                <w:sz w:val="18"/>
                <w:szCs w:val="18"/>
              </w:rPr>
              <w:t>Hombres</w:t>
            </w:r>
          </w:p>
        </w:tc>
        <w:tc>
          <w:tcPr>
            <w:tcW w:w="1200" w:type="dxa"/>
            <w:tcBorders>
              <w:top w:val="nil"/>
              <w:left w:val="nil"/>
              <w:bottom w:val="single" w:sz="8" w:space="0" w:color="auto"/>
              <w:right w:val="single" w:sz="4" w:space="0" w:color="auto"/>
            </w:tcBorders>
            <w:shd w:val="clear" w:color="auto" w:fill="C0C0C0"/>
            <w:vAlign w:val="center"/>
          </w:tcPr>
          <w:p w:rsidR="008A42E7" w:rsidRPr="008B3D75" w:rsidRDefault="008A42E7">
            <w:pPr>
              <w:jc w:val="center"/>
              <w:rPr>
                <w:rFonts w:ascii="Arial" w:hAnsi="Arial" w:cs="Arial"/>
                <w:b/>
                <w:bCs/>
                <w:sz w:val="18"/>
                <w:szCs w:val="18"/>
              </w:rPr>
            </w:pPr>
            <w:r w:rsidRPr="008B3D75">
              <w:rPr>
                <w:rFonts w:ascii="Arial" w:hAnsi="Arial" w:cs="Arial"/>
                <w:b/>
                <w:bCs/>
                <w:sz w:val="18"/>
                <w:szCs w:val="18"/>
              </w:rPr>
              <w:t>Mujeres</w:t>
            </w:r>
          </w:p>
        </w:tc>
        <w:tc>
          <w:tcPr>
            <w:tcW w:w="1200" w:type="dxa"/>
            <w:tcBorders>
              <w:top w:val="nil"/>
              <w:left w:val="nil"/>
              <w:bottom w:val="single" w:sz="8" w:space="0" w:color="auto"/>
              <w:right w:val="single" w:sz="8" w:space="0" w:color="auto"/>
            </w:tcBorders>
            <w:shd w:val="clear" w:color="auto" w:fill="C0C0C0"/>
            <w:vAlign w:val="center"/>
          </w:tcPr>
          <w:p w:rsidR="008A42E7" w:rsidRPr="008B3D75" w:rsidRDefault="008A42E7">
            <w:pPr>
              <w:jc w:val="center"/>
              <w:rPr>
                <w:rFonts w:ascii="Arial" w:hAnsi="Arial" w:cs="Arial"/>
                <w:b/>
                <w:bCs/>
                <w:sz w:val="18"/>
                <w:szCs w:val="18"/>
              </w:rPr>
            </w:pPr>
            <w:r w:rsidRPr="008B3D75">
              <w:rPr>
                <w:rFonts w:ascii="Arial" w:hAnsi="Arial" w:cs="Arial"/>
                <w:b/>
                <w:bCs/>
                <w:sz w:val="18"/>
                <w:szCs w:val="18"/>
              </w:rPr>
              <w:t>Total</w:t>
            </w:r>
          </w:p>
        </w:tc>
      </w:tr>
      <w:tr w:rsidR="008A42E7"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8A42E7" w:rsidRPr="008B3D75" w:rsidRDefault="008A42E7">
            <w:pPr>
              <w:jc w:val="center"/>
              <w:rPr>
                <w:rFonts w:ascii="Arial" w:hAnsi="Arial" w:cs="Arial"/>
                <w:b/>
                <w:bCs/>
                <w:sz w:val="20"/>
                <w:szCs w:val="20"/>
              </w:rPr>
            </w:pPr>
            <w:r w:rsidRPr="008B3D75">
              <w:rPr>
                <w:rFonts w:ascii="Arial" w:hAnsi="Arial" w:cs="Arial"/>
                <w:b/>
                <w:bCs/>
                <w:sz w:val="20"/>
                <w:szCs w:val="20"/>
              </w:rPr>
              <w:t>Urbana</w:t>
            </w:r>
          </w:p>
        </w:tc>
        <w:tc>
          <w:tcPr>
            <w:tcW w:w="1200" w:type="dxa"/>
            <w:tcBorders>
              <w:top w:val="nil"/>
              <w:left w:val="nil"/>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970.662</w:t>
            </w:r>
          </w:p>
        </w:tc>
        <w:tc>
          <w:tcPr>
            <w:tcW w:w="1200" w:type="dxa"/>
            <w:tcBorders>
              <w:top w:val="nil"/>
              <w:left w:val="single" w:sz="4" w:space="0" w:color="auto"/>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1.014.717</w:t>
            </w:r>
          </w:p>
        </w:tc>
        <w:tc>
          <w:tcPr>
            <w:tcW w:w="1200" w:type="dxa"/>
            <w:tcBorders>
              <w:top w:val="nil"/>
              <w:left w:val="single" w:sz="4" w:space="0" w:color="auto"/>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1.985.379</w:t>
            </w:r>
          </w:p>
        </w:tc>
      </w:tr>
      <w:tr w:rsidR="008A42E7" w:rsidRPr="008B3D75">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8A42E7" w:rsidRPr="008B3D75" w:rsidRDefault="008A42E7">
            <w:pPr>
              <w:jc w:val="center"/>
              <w:rPr>
                <w:rFonts w:ascii="Arial" w:hAnsi="Arial" w:cs="Arial"/>
                <w:b/>
                <w:bCs/>
                <w:sz w:val="20"/>
                <w:szCs w:val="20"/>
              </w:rPr>
            </w:pPr>
            <w:r w:rsidRPr="008B3D75">
              <w:rPr>
                <w:rFonts w:ascii="Arial" w:hAnsi="Arial" w:cs="Arial"/>
                <w:b/>
                <w:bCs/>
                <w:sz w:val="20"/>
                <w:szCs w:val="20"/>
              </w:rPr>
              <w:t>Rural</w:t>
            </w:r>
          </w:p>
        </w:tc>
        <w:tc>
          <w:tcPr>
            <w:tcW w:w="1200" w:type="dxa"/>
            <w:tcBorders>
              <w:top w:val="nil"/>
              <w:left w:val="nil"/>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28.529</w:t>
            </w:r>
          </w:p>
        </w:tc>
        <w:tc>
          <w:tcPr>
            <w:tcW w:w="1200" w:type="dxa"/>
            <w:tcBorders>
              <w:top w:val="nil"/>
              <w:left w:val="single" w:sz="4" w:space="0" w:color="auto"/>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25.881</w:t>
            </w:r>
          </w:p>
        </w:tc>
        <w:tc>
          <w:tcPr>
            <w:tcW w:w="1200" w:type="dxa"/>
            <w:tcBorders>
              <w:top w:val="nil"/>
              <w:left w:val="single" w:sz="4" w:space="0" w:color="auto"/>
              <w:bottom w:val="single" w:sz="4"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54.410</w:t>
            </w:r>
          </w:p>
        </w:tc>
      </w:tr>
      <w:tr w:rsidR="008A42E7" w:rsidRPr="008B3D75">
        <w:trPr>
          <w:trHeight w:val="270"/>
          <w:jc w:val="center"/>
        </w:trPr>
        <w:tc>
          <w:tcPr>
            <w:tcW w:w="1200" w:type="dxa"/>
            <w:tcBorders>
              <w:top w:val="nil"/>
              <w:left w:val="single" w:sz="8" w:space="0" w:color="auto"/>
              <w:bottom w:val="single" w:sz="8" w:space="0" w:color="auto"/>
              <w:right w:val="single" w:sz="8" w:space="0" w:color="auto"/>
            </w:tcBorders>
            <w:shd w:val="clear" w:color="auto" w:fill="C0C0C0"/>
            <w:noWrap/>
            <w:vAlign w:val="bottom"/>
          </w:tcPr>
          <w:p w:rsidR="008A42E7" w:rsidRPr="008B3D75" w:rsidRDefault="008A42E7">
            <w:pPr>
              <w:jc w:val="center"/>
              <w:rPr>
                <w:rFonts w:ascii="Arial" w:hAnsi="Arial" w:cs="Arial"/>
                <w:b/>
                <w:bCs/>
                <w:sz w:val="20"/>
                <w:szCs w:val="20"/>
              </w:rPr>
            </w:pPr>
            <w:r w:rsidRPr="008B3D75">
              <w:rPr>
                <w:rFonts w:ascii="Arial" w:hAnsi="Arial" w:cs="Arial"/>
                <w:b/>
                <w:bCs/>
                <w:sz w:val="20"/>
                <w:szCs w:val="20"/>
              </w:rPr>
              <w:t>Total</w:t>
            </w:r>
          </w:p>
        </w:tc>
        <w:tc>
          <w:tcPr>
            <w:tcW w:w="1200" w:type="dxa"/>
            <w:tcBorders>
              <w:top w:val="nil"/>
              <w:left w:val="nil"/>
              <w:bottom w:val="single" w:sz="8"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999.191</w:t>
            </w:r>
          </w:p>
        </w:tc>
        <w:tc>
          <w:tcPr>
            <w:tcW w:w="1200" w:type="dxa"/>
            <w:tcBorders>
              <w:top w:val="nil"/>
              <w:left w:val="single" w:sz="4" w:space="0" w:color="auto"/>
              <w:bottom w:val="single" w:sz="8"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1.040.598</w:t>
            </w:r>
          </w:p>
        </w:tc>
        <w:tc>
          <w:tcPr>
            <w:tcW w:w="1200" w:type="dxa"/>
            <w:tcBorders>
              <w:top w:val="nil"/>
              <w:left w:val="single" w:sz="4" w:space="0" w:color="auto"/>
              <w:bottom w:val="single" w:sz="8" w:space="0" w:color="auto"/>
              <w:right w:val="single" w:sz="8" w:space="0" w:color="auto"/>
            </w:tcBorders>
            <w:shd w:val="clear" w:color="auto" w:fill="FFFFFF"/>
            <w:noWrap/>
            <w:vAlign w:val="center"/>
          </w:tcPr>
          <w:p w:rsidR="008A42E7" w:rsidRPr="008B3D75" w:rsidRDefault="008A42E7" w:rsidP="00CF5AC2">
            <w:pPr>
              <w:jc w:val="right"/>
              <w:rPr>
                <w:rFonts w:ascii="Arial" w:hAnsi="Arial" w:cs="Arial"/>
                <w:b/>
                <w:bCs/>
                <w:sz w:val="18"/>
                <w:szCs w:val="18"/>
              </w:rPr>
            </w:pPr>
            <w:r w:rsidRPr="008B3D75">
              <w:rPr>
                <w:rFonts w:ascii="Arial" w:hAnsi="Arial" w:cs="Arial"/>
                <w:b/>
                <w:bCs/>
                <w:sz w:val="18"/>
                <w:szCs w:val="18"/>
              </w:rPr>
              <w:t>2.039.789</w:t>
            </w:r>
          </w:p>
        </w:tc>
      </w:tr>
    </w:tbl>
    <w:p w:rsidR="008A42E7" w:rsidRPr="008B3D75" w:rsidRDefault="008A42E7" w:rsidP="008A42E7">
      <w:pPr>
        <w:jc w:val="center"/>
        <w:rPr>
          <w:b/>
          <w:bCs/>
          <w:i/>
          <w:sz w:val="16"/>
          <w:szCs w:val="16"/>
        </w:rPr>
      </w:pPr>
      <w:r w:rsidRPr="008B3D75">
        <w:rPr>
          <w:rFonts w:ascii="Arial" w:hAnsi="Arial" w:cs="Arial"/>
          <w:b/>
          <w:i/>
          <w:sz w:val="16"/>
          <w:szCs w:val="16"/>
        </w:rPr>
        <w:t>Fuente: "INEC, resultados del VI Censo de Población y V de Vivienda"</w:t>
      </w:r>
    </w:p>
    <w:p w:rsidR="008A42E7" w:rsidRPr="008B3D75" w:rsidRDefault="008A42E7" w:rsidP="008A42E7">
      <w:pPr>
        <w:jc w:val="center"/>
        <w:rPr>
          <w:bCs/>
        </w:rPr>
      </w:pPr>
      <w:r w:rsidRPr="008B3D75">
        <w:rPr>
          <w:rFonts w:ascii="Arial" w:hAnsi="Arial" w:cs="Arial"/>
          <w:b/>
          <w:i/>
          <w:sz w:val="16"/>
          <w:szCs w:val="16"/>
        </w:rPr>
        <w:t>Elaboración: Xavier Izurieta Altamirano</w:t>
      </w:r>
    </w:p>
    <w:p w:rsidR="008A42E7" w:rsidRPr="008B3D75" w:rsidRDefault="008A42E7" w:rsidP="00D3373A">
      <w:pPr>
        <w:jc w:val="both"/>
        <w:rPr>
          <w:bCs/>
        </w:rPr>
      </w:pPr>
    </w:p>
    <w:p w:rsidR="008A42E7" w:rsidRPr="008B3D75" w:rsidRDefault="008A42E7" w:rsidP="00D3373A">
      <w:pPr>
        <w:jc w:val="both"/>
        <w:rPr>
          <w:bCs/>
        </w:rPr>
      </w:pPr>
    </w:p>
    <w:p w:rsidR="008A42E7" w:rsidRPr="008B3D75" w:rsidRDefault="008A42E7" w:rsidP="00D3373A">
      <w:pPr>
        <w:jc w:val="both"/>
        <w:rPr>
          <w:bCs/>
        </w:rPr>
      </w:pPr>
    </w:p>
    <w:p w:rsidR="008A42E7" w:rsidRPr="008B3D75" w:rsidRDefault="008A42E7" w:rsidP="00D3373A">
      <w:pPr>
        <w:jc w:val="both"/>
        <w:rPr>
          <w:bCs/>
        </w:rPr>
      </w:pPr>
    </w:p>
    <w:p w:rsidR="008A42E7" w:rsidRPr="008B3D75" w:rsidRDefault="008A42E7" w:rsidP="00D3373A">
      <w:pPr>
        <w:jc w:val="both"/>
        <w:rPr>
          <w:bCs/>
        </w:rPr>
      </w:pPr>
    </w:p>
    <w:p w:rsidR="008A42E7" w:rsidRPr="008B3D75" w:rsidRDefault="008A42E7" w:rsidP="00D3373A">
      <w:pPr>
        <w:jc w:val="both"/>
        <w:rPr>
          <w:bCs/>
        </w:rPr>
      </w:pPr>
    </w:p>
    <w:p w:rsidR="008A42E7" w:rsidRPr="008B3D75" w:rsidRDefault="008A42E7" w:rsidP="00D3373A">
      <w:pPr>
        <w:jc w:val="both"/>
        <w:rPr>
          <w:bCs/>
        </w:rPr>
      </w:pPr>
    </w:p>
    <w:p w:rsidR="008A42E7" w:rsidRDefault="008A42E7" w:rsidP="00D3373A">
      <w:pPr>
        <w:jc w:val="both"/>
        <w:rPr>
          <w:bCs/>
        </w:rPr>
      </w:pPr>
    </w:p>
    <w:p w:rsidR="003F6514" w:rsidRPr="008B3D75" w:rsidRDefault="003F6514" w:rsidP="00D3373A">
      <w:pPr>
        <w:jc w:val="both"/>
        <w:rPr>
          <w:bCs/>
        </w:rPr>
      </w:pPr>
    </w:p>
    <w:p w:rsidR="008A42E7" w:rsidRPr="008B3D75" w:rsidRDefault="008A42E7" w:rsidP="00D3373A">
      <w:pPr>
        <w:jc w:val="both"/>
        <w:rPr>
          <w:bCs/>
        </w:rPr>
      </w:pPr>
    </w:p>
    <w:p w:rsidR="008A42E7" w:rsidRPr="00AE352D" w:rsidRDefault="00300CA6" w:rsidP="00D3373A">
      <w:pPr>
        <w:jc w:val="both"/>
        <w:rPr>
          <w:bCs/>
        </w:rPr>
      </w:pPr>
      <w:r>
        <w:rPr>
          <w:noProof/>
        </w:rPr>
        <w:drawing>
          <wp:inline distT="0" distB="0" distL="0" distR="0">
            <wp:extent cx="5000625" cy="2905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5000625" cy="2905125"/>
                    </a:xfrm>
                    <a:prstGeom prst="rect">
                      <a:avLst/>
                    </a:prstGeom>
                    <a:noFill/>
                    <a:ln w="9525">
                      <a:noFill/>
                      <a:miter lim="800000"/>
                      <a:headEnd/>
                      <a:tailEnd/>
                    </a:ln>
                  </pic:spPr>
                </pic:pic>
              </a:graphicData>
            </a:graphic>
          </wp:inline>
        </w:drawing>
      </w:r>
    </w:p>
    <w:p w:rsidR="007C79AA" w:rsidRPr="008B3D75" w:rsidRDefault="007C79AA" w:rsidP="007C79AA">
      <w:pPr>
        <w:jc w:val="center"/>
        <w:rPr>
          <w:b/>
          <w:bCs/>
          <w:i/>
          <w:sz w:val="16"/>
          <w:szCs w:val="16"/>
        </w:rPr>
      </w:pPr>
      <w:r w:rsidRPr="008B3D75">
        <w:rPr>
          <w:rFonts w:ascii="Arial" w:hAnsi="Arial" w:cs="Arial"/>
          <w:b/>
          <w:i/>
          <w:sz w:val="16"/>
          <w:szCs w:val="16"/>
        </w:rPr>
        <w:t>Fuente: "INEC, resultados del VI Censo de Población y V de Vivienda"</w:t>
      </w:r>
    </w:p>
    <w:p w:rsidR="008A42E7" w:rsidRPr="008B3D75" w:rsidRDefault="007C79AA" w:rsidP="007C79AA">
      <w:pPr>
        <w:jc w:val="center"/>
        <w:rPr>
          <w:bCs/>
        </w:rPr>
      </w:pPr>
      <w:r w:rsidRPr="008B3D75">
        <w:rPr>
          <w:rFonts w:ascii="Arial" w:hAnsi="Arial" w:cs="Arial"/>
          <w:b/>
          <w:i/>
          <w:sz w:val="16"/>
          <w:szCs w:val="16"/>
        </w:rPr>
        <w:t>Elaboración: Xavier Izurieta Altamirano</w:t>
      </w:r>
    </w:p>
    <w:p w:rsidR="00691613" w:rsidRPr="008B3D75" w:rsidRDefault="00691613" w:rsidP="00D3373A">
      <w:pPr>
        <w:jc w:val="both"/>
        <w:rPr>
          <w:bCs/>
        </w:rPr>
      </w:pPr>
    </w:p>
    <w:p w:rsidR="00691613" w:rsidRPr="008B3D75" w:rsidRDefault="00691613" w:rsidP="00D3373A">
      <w:pPr>
        <w:jc w:val="both"/>
        <w:rPr>
          <w:bCs/>
        </w:rPr>
      </w:pPr>
    </w:p>
    <w:p w:rsidR="00D3373A" w:rsidRDefault="00D3373A" w:rsidP="00D3373A">
      <w:pPr>
        <w:jc w:val="both"/>
        <w:rPr>
          <w:bCs/>
        </w:rPr>
      </w:pPr>
    </w:p>
    <w:p w:rsidR="003F6514" w:rsidRDefault="003F6514" w:rsidP="00D3373A">
      <w:pPr>
        <w:jc w:val="both"/>
        <w:rPr>
          <w:bCs/>
        </w:rPr>
      </w:pPr>
    </w:p>
    <w:p w:rsidR="003F6514" w:rsidRDefault="003F6514" w:rsidP="00D3373A">
      <w:pPr>
        <w:jc w:val="both"/>
        <w:rPr>
          <w:bCs/>
        </w:rPr>
      </w:pPr>
    </w:p>
    <w:p w:rsidR="00B91399" w:rsidRPr="008B3D75" w:rsidRDefault="00B91399" w:rsidP="00D3373A">
      <w:pPr>
        <w:jc w:val="both"/>
        <w:rPr>
          <w:bCs/>
        </w:rPr>
      </w:pPr>
    </w:p>
    <w:p w:rsidR="00D3373A" w:rsidRPr="00363D41" w:rsidRDefault="00E25020" w:rsidP="00B91399">
      <w:pPr>
        <w:spacing w:line="480" w:lineRule="auto"/>
        <w:ind w:left="1080"/>
        <w:jc w:val="both"/>
        <w:rPr>
          <w:rFonts w:ascii="Arial" w:hAnsi="Arial" w:cs="Arial"/>
          <w:bCs/>
        </w:rPr>
      </w:pPr>
      <w:r w:rsidRPr="00363D41">
        <w:rPr>
          <w:rFonts w:ascii="Arial" w:hAnsi="Arial" w:cs="Arial"/>
          <w:bCs/>
        </w:rPr>
        <w:t xml:space="preserve">Según las cifras mostradas en la Tabla anterior se puede observar que el </w:t>
      </w:r>
      <w:r w:rsidR="003F6514" w:rsidRPr="00363D41">
        <w:rPr>
          <w:rFonts w:ascii="Arial" w:hAnsi="Arial" w:cs="Arial"/>
          <w:bCs/>
        </w:rPr>
        <w:t>número</w:t>
      </w:r>
      <w:r w:rsidRPr="00363D41">
        <w:rPr>
          <w:rFonts w:ascii="Arial" w:hAnsi="Arial" w:cs="Arial"/>
          <w:bCs/>
        </w:rPr>
        <w:t xml:space="preserve"> de habitantes económicamente activos es de 780.268.  En esta tabla y su grafico respectivamente se puede observar las actividades, el número y el porcentaje de habitantes económicamente activos, por sectores económicos. </w:t>
      </w:r>
    </w:p>
    <w:p w:rsidR="00E25020" w:rsidRDefault="00E25020" w:rsidP="00D3373A">
      <w:pPr>
        <w:jc w:val="both"/>
        <w:rPr>
          <w:bCs/>
        </w:rPr>
      </w:pPr>
    </w:p>
    <w:p w:rsidR="00C0716F" w:rsidRDefault="00C0716F" w:rsidP="00D3373A">
      <w:pPr>
        <w:jc w:val="both"/>
        <w:rPr>
          <w:bCs/>
        </w:rPr>
      </w:pPr>
    </w:p>
    <w:p w:rsidR="00C0716F" w:rsidRDefault="00C0716F" w:rsidP="00D3373A">
      <w:pPr>
        <w:jc w:val="both"/>
        <w:rPr>
          <w:bCs/>
        </w:rPr>
      </w:pPr>
    </w:p>
    <w:p w:rsidR="003F6514" w:rsidRDefault="003F6514" w:rsidP="00D3373A">
      <w:pPr>
        <w:jc w:val="both"/>
        <w:rPr>
          <w:bCs/>
        </w:rPr>
      </w:pPr>
    </w:p>
    <w:p w:rsidR="003F6514" w:rsidRDefault="003F6514" w:rsidP="00D3373A">
      <w:pPr>
        <w:jc w:val="both"/>
        <w:rPr>
          <w:bCs/>
        </w:rPr>
      </w:pPr>
    </w:p>
    <w:p w:rsidR="003F6514" w:rsidRDefault="003F6514" w:rsidP="00D3373A">
      <w:pPr>
        <w:jc w:val="both"/>
        <w:rPr>
          <w:bCs/>
        </w:rPr>
      </w:pPr>
    </w:p>
    <w:p w:rsidR="003F6514" w:rsidRDefault="003F6514" w:rsidP="00D3373A">
      <w:pPr>
        <w:jc w:val="both"/>
        <w:rPr>
          <w:bCs/>
        </w:rPr>
      </w:pPr>
    </w:p>
    <w:p w:rsidR="00E25020" w:rsidRPr="008B3D75" w:rsidRDefault="00174178" w:rsidP="00D3373A">
      <w:pPr>
        <w:jc w:val="both"/>
        <w:rPr>
          <w:bCs/>
        </w:rPr>
      </w:pPr>
      <w:r w:rsidRPr="008B3D75">
        <w:rPr>
          <w:rFonts w:ascii="Arial" w:hAnsi="Arial" w:cs="Arial"/>
          <w:b/>
          <w:bCs/>
          <w:noProof/>
          <w:sz w:val="20"/>
          <w:szCs w:val="20"/>
        </w:rPr>
        <w:pict>
          <v:rect id="_x0000_s1184" style="position:absolute;left:0;text-align:left;margin-left:45pt;margin-top:5.45pt;width:333pt;height:3in;z-index:-251656192" filled="f" strokeweight="3pt">
            <v:stroke linestyle="thinThin"/>
          </v:rect>
        </w:pict>
      </w:r>
    </w:p>
    <w:p w:rsidR="00E25020" w:rsidRPr="008B3D75" w:rsidRDefault="00E25020" w:rsidP="00D3373A">
      <w:pPr>
        <w:jc w:val="both"/>
        <w:rPr>
          <w:bCs/>
        </w:rPr>
      </w:pPr>
    </w:p>
    <w:tbl>
      <w:tblPr>
        <w:tblW w:w="5700" w:type="dxa"/>
        <w:jc w:val="center"/>
        <w:tblInd w:w="60" w:type="dxa"/>
        <w:tblCellMar>
          <w:left w:w="70" w:type="dxa"/>
          <w:right w:w="70" w:type="dxa"/>
        </w:tblCellMar>
        <w:tblLook w:val="0000"/>
      </w:tblPr>
      <w:tblGrid>
        <w:gridCol w:w="2500"/>
        <w:gridCol w:w="1640"/>
        <w:gridCol w:w="1560"/>
      </w:tblGrid>
      <w:tr w:rsidR="00174178" w:rsidRPr="008B3D75">
        <w:trPr>
          <w:trHeight w:val="255"/>
          <w:jc w:val="center"/>
        </w:trPr>
        <w:tc>
          <w:tcPr>
            <w:tcW w:w="5700" w:type="dxa"/>
            <w:gridSpan w:val="3"/>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174178" w:rsidRPr="008B3D75" w:rsidRDefault="006158B1">
            <w:pPr>
              <w:jc w:val="center"/>
              <w:rPr>
                <w:rFonts w:ascii="Arial" w:hAnsi="Arial" w:cs="Arial"/>
                <w:b/>
                <w:bCs/>
                <w:sz w:val="20"/>
                <w:szCs w:val="20"/>
              </w:rPr>
            </w:pPr>
            <w:r>
              <w:rPr>
                <w:rFonts w:ascii="Arial" w:hAnsi="Arial" w:cs="Arial"/>
                <w:b/>
                <w:bCs/>
                <w:sz w:val="20"/>
                <w:szCs w:val="20"/>
              </w:rPr>
              <w:t>Tabla X</w:t>
            </w:r>
            <w:r w:rsidR="00174178" w:rsidRPr="008B3D75">
              <w:rPr>
                <w:rFonts w:ascii="Arial" w:hAnsi="Arial" w:cs="Arial"/>
                <w:b/>
                <w:bCs/>
                <w:sz w:val="20"/>
                <w:szCs w:val="20"/>
              </w:rPr>
              <w:t xml:space="preserve">                                                                    POBLACIÓN ECONOMICAMENTE ACTIVA DE GUAYAQUIL                 </w:t>
            </w:r>
            <w:r w:rsidR="00650892" w:rsidRPr="008B3D75">
              <w:rPr>
                <w:rFonts w:ascii="Arial" w:hAnsi="Arial" w:cs="Arial"/>
                <w:b/>
                <w:bCs/>
                <w:sz w:val="20"/>
                <w:szCs w:val="20"/>
              </w:rPr>
              <w:t xml:space="preserve">                                               </w:t>
            </w:r>
            <w:r w:rsidR="00174178" w:rsidRPr="008B3D75">
              <w:rPr>
                <w:rFonts w:ascii="Arial" w:hAnsi="Arial" w:cs="Arial"/>
                <w:b/>
                <w:bCs/>
                <w:sz w:val="20"/>
                <w:szCs w:val="20"/>
              </w:rPr>
              <w:t xml:space="preserve">       Censo 2001</w:t>
            </w:r>
          </w:p>
        </w:tc>
      </w:tr>
      <w:tr w:rsidR="00174178" w:rsidRPr="008B3D75">
        <w:trPr>
          <w:trHeight w:val="270"/>
          <w:jc w:val="center"/>
        </w:trPr>
        <w:tc>
          <w:tcPr>
            <w:tcW w:w="5700"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174178" w:rsidRPr="008B3D75" w:rsidRDefault="00174178">
            <w:pPr>
              <w:rPr>
                <w:rFonts w:ascii="Arial" w:hAnsi="Arial" w:cs="Arial"/>
                <w:b/>
                <w:bCs/>
                <w:sz w:val="20"/>
                <w:szCs w:val="20"/>
              </w:rPr>
            </w:pPr>
          </w:p>
        </w:tc>
      </w:tr>
      <w:tr w:rsidR="00174178" w:rsidRPr="008B3D75">
        <w:trPr>
          <w:trHeight w:val="435"/>
          <w:jc w:val="center"/>
        </w:trPr>
        <w:tc>
          <w:tcPr>
            <w:tcW w:w="5700"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174178" w:rsidRPr="008B3D75" w:rsidRDefault="00174178">
            <w:pPr>
              <w:rPr>
                <w:rFonts w:ascii="Arial" w:hAnsi="Arial" w:cs="Arial"/>
                <w:b/>
                <w:bCs/>
                <w:sz w:val="20"/>
                <w:szCs w:val="20"/>
              </w:rPr>
            </w:pPr>
          </w:p>
        </w:tc>
      </w:tr>
      <w:tr w:rsidR="00174178" w:rsidRPr="008B3D75">
        <w:trPr>
          <w:trHeight w:val="255"/>
          <w:jc w:val="center"/>
        </w:trPr>
        <w:tc>
          <w:tcPr>
            <w:tcW w:w="5700"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174178" w:rsidRPr="008B3D75" w:rsidRDefault="00174178">
            <w:pPr>
              <w:rPr>
                <w:rFonts w:ascii="Arial" w:hAnsi="Arial" w:cs="Arial"/>
                <w:b/>
                <w:bCs/>
                <w:sz w:val="20"/>
                <w:szCs w:val="20"/>
              </w:rPr>
            </w:pPr>
          </w:p>
        </w:tc>
      </w:tr>
      <w:tr w:rsidR="00174178" w:rsidRPr="008B3D75">
        <w:trPr>
          <w:trHeight w:val="270"/>
          <w:jc w:val="center"/>
        </w:trPr>
        <w:tc>
          <w:tcPr>
            <w:tcW w:w="2500" w:type="dxa"/>
            <w:tcBorders>
              <w:top w:val="nil"/>
              <w:left w:val="single" w:sz="8" w:space="0" w:color="auto"/>
              <w:bottom w:val="single" w:sz="8" w:space="0" w:color="auto"/>
              <w:right w:val="nil"/>
            </w:tcBorders>
            <w:shd w:val="clear" w:color="auto" w:fill="C0C0C0"/>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Actividad</w:t>
            </w:r>
          </w:p>
        </w:tc>
        <w:tc>
          <w:tcPr>
            <w:tcW w:w="1640" w:type="dxa"/>
            <w:tcBorders>
              <w:top w:val="nil"/>
              <w:left w:val="single" w:sz="8" w:space="0" w:color="auto"/>
              <w:bottom w:val="single" w:sz="8" w:space="0" w:color="auto"/>
              <w:right w:val="single" w:sz="8" w:space="0" w:color="auto"/>
            </w:tcBorders>
            <w:shd w:val="clear" w:color="auto" w:fill="C0C0C0"/>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Población</w:t>
            </w:r>
          </w:p>
        </w:tc>
        <w:tc>
          <w:tcPr>
            <w:tcW w:w="1560" w:type="dxa"/>
            <w:tcBorders>
              <w:top w:val="nil"/>
              <w:left w:val="nil"/>
              <w:bottom w:val="single" w:sz="8" w:space="0" w:color="auto"/>
              <w:right w:val="single" w:sz="8" w:space="0" w:color="auto"/>
            </w:tcBorders>
            <w:shd w:val="clear" w:color="auto" w:fill="C0C0C0"/>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w:t>
            </w:r>
          </w:p>
        </w:tc>
      </w:tr>
      <w:tr w:rsidR="00174178" w:rsidRPr="008B3D75">
        <w:trPr>
          <w:trHeight w:val="255"/>
          <w:jc w:val="center"/>
        </w:trPr>
        <w:tc>
          <w:tcPr>
            <w:tcW w:w="2500" w:type="dxa"/>
            <w:tcBorders>
              <w:top w:val="nil"/>
              <w:left w:val="single" w:sz="8" w:space="0" w:color="auto"/>
              <w:bottom w:val="single" w:sz="4"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Sector Primario</w:t>
            </w:r>
          </w:p>
        </w:tc>
        <w:tc>
          <w:tcPr>
            <w:tcW w:w="1640" w:type="dxa"/>
            <w:tcBorders>
              <w:top w:val="nil"/>
              <w:left w:val="single" w:sz="8" w:space="0" w:color="auto"/>
              <w:bottom w:val="single" w:sz="4"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34.467</w:t>
            </w:r>
          </w:p>
        </w:tc>
        <w:tc>
          <w:tcPr>
            <w:tcW w:w="1560" w:type="dxa"/>
            <w:tcBorders>
              <w:top w:val="nil"/>
              <w:left w:val="nil"/>
              <w:bottom w:val="single" w:sz="4"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4</w:t>
            </w:r>
          </w:p>
        </w:tc>
      </w:tr>
      <w:tr w:rsidR="00174178" w:rsidRPr="008B3D75">
        <w:trPr>
          <w:trHeight w:val="270"/>
          <w:jc w:val="center"/>
        </w:trPr>
        <w:tc>
          <w:tcPr>
            <w:tcW w:w="2500" w:type="dxa"/>
            <w:tcBorders>
              <w:top w:val="nil"/>
              <w:left w:val="single" w:sz="8" w:space="0" w:color="auto"/>
              <w:bottom w:val="single" w:sz="4"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Sector Secundario</w:t>
            </w:r>
          </w:p>
        </w:tc>
        <w:tc>
          <w:tcPr>
            <w:tcW w:w="1640" w:type="dxa"/>
            <w:tcBorders>
              <w:top w:val="nil"/>
              <w:left w:val="single" w:sz="8" w:space="0" w:color="auto"/>
              <w:bottom w:val="single" w:sz="4"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151.019</w:t>
            </w:r>
          </w:p>
        </w:tc>
        <w:tc>
          <w:tcPr>
            <w:tcW w:w="1560" w:type="dxa"/>
            <w:tcBorders>
              <w:top w:val="nil"/>
              <w:left w:val="nil"/>
              <w:bottom w:val="single" w:sz="4"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19</w:t>
            </w:r>
          </w:p>
        </w:tc>
      </w:tr>
      <w:tr w:rsidR="00174178" w:rsidRPr="008B3D75">
        <w:trPr>
          <w:trHeight w:val="255"/>
          <w:jc w:val="center"/>
        </w:trPr>
        <w:tc>
          <w:tcPr>
            <w:tcW w:w="2500" w:type="dxa"/>
            <w:tcBorders>
              <w:top w:val="nil"/>
              <w:left w:val="single" w:sz="8" w:space="0" w:color="auto"/>
              <w:bottom w:val="single" w:sz="4"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Sector Terciario</w:t>
            </w:r>
          </w:p>
        </w:tc>
        <w:tc>
          <w:tcPr>
            <w:tcW w:w="1640" w:type="dxa"/>
            <w:tcBorders>
              <w:top w:val="nil"/>
              <w:left w:val="single" w:sz="8" w:space="0" w:color="auto"/>
              <w:bottom w:val="single" w:sz="4"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481.097</w:t>
            </w:r>
          </w:p>
        </w:tc>
        <w:tc>
          <w:tcPr>
            <w:tcW w:w="1560" w:type="dxa"/>
            <w:tcBorders>
              <w:top w:val="nil"/>
              <w:left w:val="nil"/>
              <w:bottom w:val="single" w:sz="4"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62</w:t>
            </w:r>
          </w:p>
        </w:tc>
      </w:tr>
      <w:tr w:rsidR="00174178" w:rsidRPr="008B3D75">
        <w:trPr>
          <w:trHeight w:val="270"/>
          <w:jc w:val="center"/>
        </w:trPr>
        <w:tc>
          <w:tcPr>
            <w:tcW w:w="2500" w:type="dxa"/>
            <w:tcBorders>
              <w:top w:val="nil"/>
              <w:left w:val="single" w:sz="8" w:space="0" w:color="auto"/>
              <w:bottom w:val="single" w:sz="4"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No especificado</w:t>
            </w:r>
          </w:p>
        </w:tc>
        <w:tc>
          <w:tcPr>
            <w:tcW w:w="1640" w:type="dxa"/>
            <w:tcBorders>
              <w:top w:val="nil"/>
              <w:left w:val="single" w:sz="8" w:space="0" w:color="auto"/>
              <w:bottom w:val="single" w:sz="4"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106.798</w:t>
            </w:r>
          </w:p>
        </w:tc>
        <w:tc>
          <w:tcPr>
            <w:tcW w:w="1560" w:type="dxa"/>
            <w:tcBorders>
              <w:top w:val="nil"/>
              <w:left w:val="nil"/>
              <w:bottom w:val="single" w:sz="4"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14</w:t>
            </w:r>
          </w:p>
        </w:tc>
      </w:tr>
      <w:tr w:rsidR="00174178" w:rsidRPr="008B3D75">
        <w:trPr>
          <w:trHeight w:val="270"/>
          <w:jc w:val="center"/>
        </w:trPr>
        <w:tc>
          <w:tcPr>
            <w:tcW w:w="2500" w:type="dxa"/>
            <w:tcBorders>
              <w:top w:val="nil"/>
              <w:left w:val="single" w:sz="8" w:space="0" w:color="auto"/>
              <w:bottom w:val="single" w:sz="4"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Trabajador Nuevo</w:t>
            </w:r>
          </w:p>
        </w:tc>
        <w:tc>
          <w:tcPr>
            <w:tcW w:w="1640" w:type="dxa"/>
            <w:tcBorders>
              <w:top w:val="nil"/>
              <w:left w:val="single" w:sz="8" w:space="0" w:color="auto"/>
              <w:bottom w:val="single" w:sz="4"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6.887</w:t>
            </w:r>
          </w:p>
        </w:tc>
        <w:tc>
          <w:tcPr>
            <w:tcW w:w="1560" w:type="dxa"/>
            <w:tcBorders>
              <w:top w:val="nil"/>
              <w:left w:val="nil"/>
              <w:bottom w:val="single" w:sz="4"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w:t>
            </w:r>
          </w:p>
        </w:tc>
      </w:tr>
      <w:tr w:rsidR="00174178" w:rsidRPr="008B3D75">
        <w:trPr>
          <w:trHeight w:val="270"/>
          <w:jc w:val="center"/>
        </w:trPr>
        <w:tc>
          <w:tcPr>
            <w:tcW w:w="2500" w:type="dxa"/>
            <w:tcBorders>
              <w:top w:val="nil"/>
              <w:left w:val="single" w:sz="8" w:space="0" w:color="auto"/>
              <w:bottom w:val="single" w:sz="8" w:space="0" w:color="auto"/>
              <w:right w:val="nil"/>
            </w:tcBorders>
            <w:shd w:val="clear" w:color="auto" w:fill="C0C0C0"/>
            <w:noWrap/>
            <w:vAlign w:val="bottom"/>
          </w:tcPr>
          <w:p w:rsidR="00174178" w:rsidRPr="008B3D75" w:rsidRDefault="00174178">
            <w:pPr>
              <w:jc w:val="center"/>
              <w:rPr>
                <w:rFonts w:ascii="Arial" w:hAnsi="Arial" w:cs="Arial"/>
                <w:b/>
                <w:bCs/>
                <w:sz w:val="20"/>
                <w:szCs w:val="20"/>
              </w:rPr>
            </w:pPr>
            <w:r w:rsidRPr="008B3D75">
              <w:rPr>
                <w:rFonts w:ascii="Arial" w:hAnsi="Arial" w:cs="Arial"/>
                <w:b/>
                <w:bCs/>
                <w:sz w:val="20"/>
                <w:szCs w:val="20"/>
              </w:rPr>
              <w:t>Total</w:t>
            </w:r>
          </w:p>
        </w:tc>
        <w:tc>
          <w:tcPr>
            <w:tcW w:w="1640" w:type="dxa"/>
            <w:tcBorders>
              <w:top w:val="nil"/>
              <w:left w:val="single" w:sz="8" w:space="0" w:color="auto"/>
              <w:bottom w:val="single" w:sz="8" w:space="0" w:color="auto"/>
              <w:right w:val="single" w:sz="4"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780.268</w:t>
            </w:r>
          </w:p>
        </w:tc>
        <w:tc>
          <w:tcPr>
            <w:tcW w:w="1560" w:type="dxa"/>
            <w:tcBorders>
              <w:top w:val="nil"/>
              <w:left w:val="nil"/>
              <w:bottom w:val="single" w:sz="8" w:space="0" w:color="auto"/>
              <w:right w:val="single" w:sz="8" w:space="0" w:color="auto"/>
            </w:tcBorders>
            <w:shd w:val="clear" w:color="auto" w:fill="FFFFFF"/>
            <w:noWrap/>
            <w:vAlign w:val="center"/>
          </w:tcPr>
          <w:p w:rsidR="00174178" w:rsidRPr="008B3D75" w:rsidRDefault="00174178">
            <w:pPr>
              <w:jc w:val="center"/>
              <w:rPr>
                <w:rFonts w:ascii="Arial" w:hAnsi="Arial" w:cs="Arial"/>
                <w:b/>
                <w:bCs/>
                <w:sz w:val="18"/>
                <w:szCs w:val="18"/>
              </w:rPr>
            </w:pPr>
            <w:r w:rsidRPr="008B3D75">
              <w:rPr>
                <w:rFonts w:ascii="Arial" w:hAnsi="Arial" w:cs="Arial"/>
                <w:b/>
                <w:bCs/>
                <w:sz w:val="18"/>
                <w:szCs w:val="18"/>
              </w:rPr>
              <w:t>100</w:t>
            </w:r>
          </w:p>
        </w:tc>
      </w:tr>
    </w:tbl>
    <w:p w:rsidR="00174178" w:rsidRPr="008B3D75" w:rsidRDefault="00174178" w:rsidP="00174178">
      <w:pPr>
        <w:jc w:val="center"/>
        <w:rPr>
          <w:b/>
          <w:bCs/>
          <w:i/>
          <w:sz w:val="16"/>
          <w:szCs w:val="16"/>
        </w:rPr>
      </w:pPr>
      <w:r w:rsidRPr="008B3D75">
        <w:rPr>
          <w:rFonts w:ascii="Arial" w:hAnsi="Arial" w:cs="Arial"/>
          <w:b/>
          <w:i/>
          <w:sz w:val="16"/>
          <w:szCs w:val="16"/>
        </w:rPr>
        <w:t>Fuente: "INEC, resultados del VI Censo de Población y V de Vivienda"</w:t>
      </w:r>
    </w:p>
    <w:p w:rsidR="00E25020" w:rsidRPr="008B3D75" w:rsidRDefault="00174178" w:rsidP="00174178">
      <w:pPr>
        <w:jc w:val="center"/>
        <w:rPr>
          <w:bCs/>
        </w:rPr>
      </w:pPr>
      <w:r w:rsidRPr="008B3D75">
        <w:rPr>
          <w:rFonts w:ascii="Arial" w:hAnsi="Arial" w:cs="Arial"/>
          <w:b/>
          <w:i/>
          <w:sz w:val="16"/>
          <w:szCs w:val="16"/>
        </w:rPr>
        <w:t>Elaboración: Xavier Izurieta Altamirano</w:t>
      </w:r>
    </w:p>
    <w:p w:rsidR="00174178" w:rsidRPr="008B3D75" w:rsidRDefault="00174178" w:rsidP="00D3373A">
      <w:pPr>
        <w:jc w:val="both"/>
        <w:rPr>
          <w:bCs/>
        </w:rPr>
      </w:pPr>
    </w:p>
    <w:p w:rsidR="00174178" w:rsidRPr="008B3D75" w:rsidRDefault="00174178" w:rsidP="00D3373A">
      <w:pPr>
        <w:jc w:val="both"/>
        <w:rPr>
          <w:bCs/>
        </w:rPr>
      </w:pPr>
    </w:p>
    <w:p w:rsidR="00174178" w:rsidRPr="008B3D75" w:rsidRDefault="00174178" w:rsidP="00D3373A">
      <w:pPr>
        <w:jc w:val="both"/>
        <w:rPr>
          <w:bCs/>
        </w:rPr>
      </w:pPr>
    </w:p>
    <w:p w:rsidR="00174178" w:rsidRPr="008B3D75" w:rsidRDefault="00174178" w:rsidP="00D3373A">
      <w:pPr>
        <w:jc w:val="both"/>
        <w:rPr>
          <w:bCs/>
        </w:rPr>
      </w:pPr>
    </w:p>
    <w:p w:rsidR="00174178" w:rsidRPr="006158B1" w:rsidRDefault="00300CA6" w:rsidP="00D3373A">
      <w:pPr>
        <w:jc w:val="both"/>
        <w:rPr>
          <w:bCs/>
        </w:rPr>
      </w:pPr>
      <w:r>
        <w:rPr>
          <w:noProof/>
        </w:rPr>
        <w:drawing>
          <wp:inline distT="0" distB="0" distL="0" distR="0">
            <wp:extent cx="5314950" cy="3381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5314950" cy="3381375"/>
                    </a:xfrm>
                    <a:prstGeom prst="rect">
                      <a:avLst/>
                    </a:prstGeom>
                    <a:noFill/>
                    <a:ln w="9525">
                      <a:noFill/>
                      <a:miter lim="800000"/>
                      <a:headEnd/>
                      <a:tailEnd/>
                    </a:ln>
                  </pic:spPr>
                </pic:pic>
              </a:graphicData>
            </a:graphic>
          </wp:inline>
        </w:drawing>
      </w:r>
    </w:p>
    <w:p w:rsidR="008109CE" w:rsidRPr="008B3D75" w:rsidRDefault="008109CE" w:rsidP="008109CE">
      <w:pPr>
        <w:jc w:val="center"/>
        <w:rPr>
          <w:b/>
          <w:bCs/>
          <w:i/>
          <w:sz w:val="16"/>
          <w:szCs w:val="16"/>
        </w:rPr>
      </w:pPr>
      <w:r w:rsidRPr="008B3D75">
        <w:rPr>
          <w:rFonts w:ascii="Arial" w:hAnsi="Arial" w:cs="Arial"/>
          <w:b/>
          <w:i/>
          <w:sz w:val="16"/>
          <w:szCs w:val="16"/>
        </w:rPr>
        <w:t>Fuente: "INEC, resultados del VI Censo de Población y V de Vivienda"</w:t>
      </w:r>
    </w:p>
    <w:p w:rsidR="00174178" w:rsidRPr="008B3D75" w:rsidRDefault="008109CE" w:rsidP="008109CE">
      <w:pPr>
        <w:jc w:val="center"/>
        <w:rPr>
          <w:bCs/>
        </w:rPr>
      </w:pPr>
      <w:r w:rsidRPr="008B3D75">
        <w:rPr>
          <w:rFonts w:ascii="Arial" w:hAnsi="Arial" w:cs="Arial"/>
          <w:b/>
          <w:i/>
          <w:sz w:val="16"/>
          <w:szCs w:val="16"/>
        </w:rPr>
        <w:t>Elaboración: Xavier Izurieta Altamirano</w:t>
      </w:r>
    </w:p>
    <w:p w:rsidR="00174178" w:rsidRPr="008B3D75" w:rsidRDefault="00174178" w:rsidP="00D3373A">
      <w:pPr>
        <w:jc w:val="both"/>
        <w:rPr>
          <w:bCs/>
        </w:rPr>
      </w:pPr>
    </w:p>
    <w:p w:rsidR="00174178" w:rsidRPr="008B3D75" w:rsidRDefault="00174178" w:rsidP="00D3373A">
      <w:pPr>
        <w:jc w:val="both"/>
        <w:rPr>
          <w:bCs/>
        </w:rPr>
      </w:pPr>
    </w:p>
    <w:p w:rsidR="00174178" w:rsidRPr="00363D41" w:rsidRDefault="00174178" w:rsidP="00363D41">
      <w:pPr>
        <w:spacing w:line="480" w:lineRule="auto"/>
        <w:jc w:val="both"/>
        <w:rPr>
          <w:rFonts w:ascii="Arial" w:hAnsi="Arial" w:cs="Arial"/>
          <w:bCs/>
        </w:rPr>
      </w:pPr>
    </w:p>
    <w:p w:rsidR="00174178" w:rsidRDefault="00174178" w:rsidP="00363D41">
      <w:pPr>
        <w:spacing w:line="480" w:lineRule="auto"/>
        <w:jc w:val="both"/>
        <w:rPr>
          <w:rFonts w:ascii="Arial" w:hAnsi="Arial" w:cs="Arial"/>
          <w:bCs/>
        </w:rPr>
      </w:pPr>
    </w:p>
    <w:p w:rsidR="00B91399" w:rsidRPr="00363D41" w:rsidRDefault="00B91399" w:rsidP="00363D41">
      <w:pPr>
        <w:spacing w:line="480" w:lineRule="auto"/>
        <w:jc w:val="both"/>
        <w:rPr>
          <w:rFonts w:ascii="Arial" w:hAnsi="Arial" w:cs="Arial"/>
          <w:bCs/>
        </w:rPr>
      </w:pPr>
    </w:p>
    <w:p w:rsidR="007E739A" w:rsidRPr="00B91399" w:rsidRDefault="007E739A" w:rsidP="00B91399">
      <w:pPr>
        <w:numPr>
          <w:ilvl w:val="2"/>
          <w:numId w:val="1"/>
        </w:numPr>
        <w:tabs>
          <w:tab w:val="clear" w:pos="1860"/>
          <w:tab w:val="num" w:pos="1620"/>
        </w:tabs>
        <w:spacing w:line="480" w:lineRule="auto"/>
        <w:ind w:left="1260" w:hanging="420"/>
        <w:jc w:val="both"/>
        <w:rPr>
          <w:rFonts w:ascii="Arial" w:hAnsi="Arial" w:cs="Arial"/>
          <w:b/>
          <w:bCs/>
          <w:sz w:val="26"/>
          <w:szCs w:val="26"/>
        </w:rPr>
      </w:pPr>
      <w:r w:rsidRPr="00B91399">
        <w:rPr>
          <w:rFonts w:ascii="Arial" w:hAnsi="Arial" w:cs="Arial"/>
          <w:b/>
          <w:bCs/>
          <w:sz w:val="26"/>
          <w:szCs w:val="26"/>
        </w:rPr>
        <w:t>Aspectos Socio-Económico</w:t>
      </w:r>
    </w:p>
    <w:p w:rsidR="00C0716F" w:rsidRPr="00363D41" w:rsidRDefault="00C0716F" w:rsidP="00363D41">
      <w:pPr>
        <w:spacing w:line="480" w:lineRule="auto"/>
        <w:jc w:val="both"/>
        <w:rPr>
          <w:rFonts w:ascii="Arial" w:hAnsi="Arial" w:cs="Arial"/>
        </w:rPr>
      </w:pPr>
    </w:p>
    <w:p w:rsidR="00B91399" w:rsidRDefault="00B91399" w:rsidP="00B91399">
      <w:pPr>
        <w:spacing w:line="480" w:lineRule="auto"/>
        <w:ind w:left="1620"/>
        <w:jc w:val="both"/>
        <w:rPr>
          <w:rFonts w:ascii="Arial" w:hAnsi="Arial" w:cs="Arial"/>
        </w:rPr>
      </w:pPr>
    </w:p>
    <w:p w:rsidR="00A55EB8" w:rsidRPr="00363D41" w:rsidRDefault="00A55EB8" w:rsidP="00B91399">
      <w:pPr>
        <w:spacing w:line="480" w:lineRule="auto"/>
        <w:ind w:left="1620"/>
        <w:jc w:val="both"/>
        <w:rPr>
          <w:rFonts w:ascii="Arial" w:hAnsi="Arial" w:cs="Arial"/>
        </w:rPr>
      </w:pPr>
      <w:r w:rsidRPr="00363D41">
        <w:rPr>
          <w:rFonts w:ascii="Arial" w:hAnsi="Arial" w:cs="Arial"/>
        </w:rPr>
        <w:t xml:space="preserve">Guayaquil es el asiento principal del sector financiero ecuatoriano. Este creció sensiblemente con el "boom petrolero" de los años 70. De todos los bancos nacionales privados la mayoría tienen su matriz en Guayaquil. En 1986, cuatro bancos (Pacífico, Filanbanco, Descuento y Guayaquil) recibieron el 43,2% del crédito total proporcionado por el Banco Central. </w:t>
      </w:r>
    </w:p>
    <w:p w:rsidR="00456E0B" w:rsidRPr="00363D41" w:rsidRDefault="00456E0B" w:rsidP="00B91399">
      <w:pPr>
        <w:spacing w:line="480" w:lineRule="auto"/>
        <w:ind w:left="1620"/>
        <w:jc w:val="both"/>
        <w:rPr>
          <w:rFonts w:ascii="Arial" w:hAnsi="Arial" w:cs="Arial"/>
        </w:rPr>
      </w:pPr>
    </w:p>
    <w:p w:rsidR="00A55EB8" w:rsidRPr="00363D41" w:rsidRDefault="00A55EB8" w:rsidP="00B91399">
      <w:pPr>
        <w:spacing w:line="480" w:lineRule="auto"/>
        <w:ind w:left="1620"/>
        <w:jc w:val="both"/>
        <w:rPr>
          <w:rFonts w:ascii="Arial" w:hAnsi="Arial" w:cs="Arial"/>
        </w:rPr>
      </w:pPr>
      <w:r w:rsidRPr="00363D41">
        <w:rPr>
          <w:rFonts w:ascii="Arial" w:hAnsi="Arial" w:cs="Arial"/>
        </w:rPr>
        <w:t xml:space="preserve">El puerto marítimo de Guayaquil es el primer puerto del Ecuador y uno de los más importantes de la costa del Pacífico. Las obras portuarias se terminaron en el régimen del presidente Camilo Ponce Enríquez quien el año 1956 inspiró la creación de la Autoridad Portuaria. El porcentaje del movimiento de carga internacional por el puerto es aproximadamente el 78% del total nacional con excepción del petróleo y sus derivados. El puerto está orientado especialmente a recibir las importaciones. Alrededor del 80% de éstas se desembarca en este puerto. El área del puerto es de 95,40 </w:t>
      </w:r>
      <w:r w:rsidR="00456E0B" w:rsidRPr="00363D41">
        <w:rPr>
          <w:rFonts w:ascii="Arial" w:hAnsi="Arial" w:cs="Arial"/>
        </w:rPr>
        <w:t>hectáreas</w:t>
      </w:r>
      <w:r w:rsidRPr="00363D41">
        <w:rPr>
          <w:rFonts w:ascii="Arial" w:hAnsi="Arial" w:cs="Arial"/>
        </w:rPr>
        <w:t xml:space="preserve">.; los muelles de carga general disponen de 6.750 contenedores de 20 pies que representan un total de 101.250 toneladas métricas. El puerto marítimo se inauguró el 31 de enero de 1963. Antes de esta fecha los barcos de alto calado sólo llegaban a la isla Puná desde donde carga y pasajeros eran transportados en barcazas a Guayaquil y viceversa. </w:t>
      </w:r>
    </w:p>
    <w:p w:rsidR="00456E0B" w:rsidRPr="00363D41" w:rsidRDefault="00456E0B" w:rsidP="00B91399">
      <w:pPr>
        <w:spacing w:line="480" w:lineRule="auto"/>
        <w:ind w:left="1620"/>
        <w:jc w:val="both"/>
        <w:rPr>
          <w:rFonts w:ascii="Arial" w:hAnsi="Arial" w:cs="Arial"/>
        </w:rPr>
      </w:pPr>
    </w:p>
    <w:p w:rsidR="00A55EB8" w:rsidRPr="00363D41" w:rsidRDefault="00A55EB8" w:rsidP="00B91399">
      <w:pPr>
        <w:spacing w:line="480" w:lineRule="auto"/>
        <w:ind w:left="1620"/>
        <w:jc w:val="both"/>
        <w:rPr>
          <w:rFonts w:ascii="Arial" w:hAnsi="Arial" w:cs="Arial"/>
        </w:rPr>
      </w:pPr>
      <w:r w:rsidRPr="00363D41">
        <w:rPr>
          <w:rFonts w:ascii="Arial" w:hAnsi="Arial" w:cs="Arial"/>
        </w:rPr>
        <w:t xml:space="preserve">Gracias a sus condiciones Guayaquil es un excelente terminal aéreo que le permite tener servicio durante el día y la noche. Numerosas líneas de aviación tienen a Guayaquil en su itinerario. Es intenso también el tráfico doméstico entre Guayaquil y las principales ciudades de la sierra y la costa. En la provincia existe también un buen aeropuerto en la población de Salinas. El terminal de transporte terrestre se encuentra al norte de la ciudad, cerca del aeropuerto. El puente Rafael Mendoza Avilés sobre el río Guayas es el más largo del Ecuador y su construcción constituyó un hito importante en el progreso nacional. Tiene una longitud superior a los 2 </w:t>
      </w:r>
      <w:r w:rsidR="00456E0B" w:rsidRPr="00363D41">
        <w:rPr>
          <w:rFonts w:ascii="Arial" w:hAnsi="Arial" w:cs="Arial"/>
        </w:rPr>
        <w:t>Km.</w:t>
      </w:r>
      <w:r w:rsidRPr="00363D41">
        <w:rPr>
          <w:rFonts w:ascii="Arial" w:hAnsi="Arial" w:cs="Arial"/>
        </w:rPr>
        <w:t xml:space="preserve"> y por él se movilizan diariamente más de 100 mil automotores. En Durán, frente a la ciudad de Guayaquil se encuentra la estación terminal de la línea férrea que viene desde la sierra. </w:t>
      </w:r>
    </w:p>
    <w:p w:rsidR="00A55EB8" w:rsidRPr="00363D41" w:rsidRDefault="00A55EB8" w:rsidP="00363D41">
      <w:pPr>
        <w:spacing w:line="480" w:lineRule="auto"/>
        <w:jc w:val="both"/>
        <w:rPr>
          <w:rFonts w:ascii="Arial" w:hAnsi="Arial" w:cs="Arial"/>
          <w:bCs/>
        </w:rPr>
      </w:pPr>
    </w:p>
    <w:p w:rsidR="00960FD3" w:rsidRPr="00363D41" w:rsidRDefault="00960FD3" w:rsidP="00363D41">
      <w:pPr>
        <w:spacing w:line="480" w:lineRule="auto"/>
        <w:jc w:val="both"/>
        <w:rPr>
          <w:rFonts w:ascii="Arial" w:hAnsi="Arial" w:cs="Arial"/>
          <w:bCs/>
        </w:rPr>
      </w:pPr>
    </w:p>
    <w:p w:rsidR="00960FD3" w:rsidRPr="00363D41" w:rsidRDefault="00960FD3" w:rsidP="00363D41">
      <w:pPr>
        <w:spacing w:line="480" w:lineRule="auto"/>
        <w:jc w:val="both"/>
        <w:rPr>
          <w:rFonts w:ascii="Arial" w:hAnsi="Arial" w:cs="Arial"/>
          <w:bCs/>
        </w:rPr>
      </w:pPr>
    </w:p>
    <w:p w:rsidR="007E739A" w:rsidRPr="00B91399" w:rsidRDefault="007E739A" w:rsidP="00B91399">
      <w:pPr>
        <w:numPr>
          <w:ilvl w:val="2"/>
          <w:numId w:val="1"/>
        </w:numPr>
        <w:tabs>
          <w:tab w:val="clear" w:pos="1860"/>
          <w:tab w:val="num" w:pos="1620"/>
        </w:tabs>
        <w:spacing w:line="480" w:lineRule="auto"/>
        <w:ind w:left="1260" w:hanging="420"/>
        <w:jc w:val="both"/>
        <w:rPr>
          <w:rFonts w:ascii="Arial" w:hAnsi="Arial" w:cs="Arial"/>
          <w:b/>
          <w:bCs/>
          <w:sz w:val="26"/>
          <w:szCs w:val="26"/>
        </w:rPr>
      </w:pPr>
      <w:r w:rsidRPr="00B91399">
        <w:rPr>
          <w:rFonts w:ascii="Arial" w:hAnsi="Arial" w:cs="Arial"/>
          <w:b/>
          <w:bCs/>
          <w:sz w:val="26"/>
          <w:szCs w:val="26"/>
        </w:rPr>
        <w:t>Aspecto Turístico.</w:t>
      </w:r>
    </w:p>
    <w:p w:rsidR="00C0716F" w:rsidRPr="00363D41" w:rsidRDefault="00C0716F" w:rsidP="00363D41">
      <w:pPr>
        <w:spacing w:line="480" w:lineRule="auto"/>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Matices de modernidad a las orillas de un río caudaloso y serpenteante. Agitación y bullicio en las avenidas, fábricas, tiendas comerciales y en el malecón que bordea las aguas del Pacífico. Movimiento constante en una urbe colorida, que atrapa por su ritmo febril, su empuje comercial, sus noches seductoras.</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Tierra costeña, calurosa, húmeda, atractiva y cosmopolita. Así es </w:t>
      </w:r>
      <w:r w:rsidRPr="00363D41">
        <w:rPr>
          <w:rFonts w:ascii="Arial" w:hAnsi="Arial" w:cs="Arial"/>
          <w:bCs/>
        </w:rPr>
        <w:t>Guayaquil</w:t>
      </w:r>
      <w:r w:rsidRPr="00363D41">
        <w:rPr>
          <w:rFonts w:ascii="Arial" w:hAnsi="Arial" w:cs="Arial"/>
        </w:rPr>
        <w:t>, la ciudad mimada por el Océano Pacífico y el río Guayas, un gigante de oscuro torrente en el que navegan buques trotamundos y bamboleantes canoas, que parecen extraídas del tiempo de los mitos y las leyendas.</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Por ser el corazón industrial y comercial del </w:t>
      </w:r>
      <w:r w:rsidRPr="00363D41">
        <w:rPr>
          <w:rFonts w:ascii="Arial" w:hAnsi="Arial" w:cs="Arial"/>
          <w:bCs/>
        </w:rPr>
        <w:t>Ecuador</w:t>
      </w:r>
      <w:r w:rsidRPr="00363D41">
        <w:rPr>
          <w:rFonts w:ascii="Arial" w:hAnsi="Arial" w:cs="Arial"/>
        </w:rPr>
        <w:t xml:space="preserve">, </w:t>
      </w:r>
      <w:r w:rsidRPr="00363D41">
        <w:rPr>
          <w:rFonts w:ascii="Arial" w:hAnsi="Arial" w:cs="Arial"/>
          <w:bCs/>
        </w:rPr>
        <w:t>Guayaquil</w:t>
      </w:r>
      <w:r w:rsidRPr="00363D41">
        <w:rPr>
          <w:rFonts w:ascii="Arial" w:hAnsi="Arial" w:cs="Arial"/>
        </w:rPr>
        <w:t>, está preparada para brindar todas las comodidades de alojamiento a los hombres de empresa que llegan a cerrar un buen negocio y a los turistas ávidos de aventuras, conocimiento y diversión.</w:t>
      </w: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Así que no </w:t>
      </w:r>
      <w:r w:rsidR="00BA5B8A" w:rsidRPr="00363D41">
        <w:rPr>
          <w:rFonts w:ascii="Arial" w:hAnsi="Arial" w:cs="Arial"/>
        </w:rPr>
        <w:t>hay</w:t>
      </w:r>
      <w:r w:rsidRPr="00363D41">
        <w:rPr>
          <w:rFonts w:ascii="Arial" w:hAnsi="Arial" w:cs="Arial"/>
        </w:rPr>
        <w:t xml:space="preserve"> preocupe demasiado, porque la </w:t>
      </w:r>
      <w:r w:rsidR="00BA5B8A" w:rsidRPr="00363D41">
        <w:rPr>
          <w:rFonts w:ascii="Arial" w:hAnsi="Arial" w:cs="Arial"/>
        </w:rPr>
        <w:t>cuidad</w:t>
      </w:r>
      <w:r w:rsidRPr="00363D41">
        <w:rPr>
          <w:rFonts w:ascii="Arial" w:hAnsi="Arial" w:cs="Arial"/>
        </w:rPr>
        <w:t xml:space="preserve"> de Guaya</w:t>
      </w:r>
      <w:r w:rsidR="00BA5B8A" w:rsidRPr="00363D41">
        <w:rPr>
          <w:rFonts w:ascii="Arial" w:hAnsi="Arial" w:cs="Arial"/>
        </w:rPr>
        <w:t>quil</w:t>
      </w:r>
      <w:r w:rsidRPr="00363D41">
        <w:rPr>
          <w:rFonts w:ascii="Arial" w:hAnsi="Arial" w:cs="Arial"/>
        </w:rPr>
        <w:t>, ofrece un amplio abanico de posibilidades. Usted podrá encontrar hoteles de todas las categorías y precios. Desde los lujosos cinco estrellas hasta los discretos albergues para los aventureros</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El Aeropuerto Internacional Simón Bolívar de </w:t>
      </w:r>
      <w:r w:rsidRPr="00363D41">
        <w:rPr>
          <w:rFonts w:ascii="Arial" w:hAnsi="Arial" w:cs="Arial"/>
          <w:bCs/>
        </w:rPr>
        <w:t>Guayaquil</w:t>
      </w:r>
      <w:r w:rsidRPr="00363D41">
        <w:rPr>
          <w:rFonts w:ascii="Arial" w:hAnsi="Arial" w:cs="Arial"/>
        </w:rPr>
        <w:t xml:space="preserve">, ubicado a 5 kilómetros del centro, es el principal acceso para los turistas. Aeronaves de las más importantes ciudades del mundo, aterrizan y despegan diariamente del corazón industrial y comercial del </w:t>
      </w:r>
      <w:r w:rsidRPr="00363D41">
        <w:rPr>
          <w:rFonts w:ascii="Arial" w:hAnsi="Arial" w:cs="Arial"/>
          <w:bCs/>
        </w:rPr>
        <w:t>Ecuador</w:t>
      </w:r>
      <w:r w:rsidRPr="00363D41">
        <w:rPr>
          <w:rFonts w:ascii="Arial" w:hAnsi="Arial" w:cs="Arial"/>
        </w:rPr>
        <w:t>.</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El terminal aéreo de </w:t>
      </w:r>
      <w:r w:rsidRPr="00363D41">
        <w:rPr>
          <w:rFonts w:ascii="Arial" w:hAnsi="Arial" w:cs="Arial"/>
          <w:bCs/>
        </w:rPr>
        <w:t>Guayaquil</w:t>
      </w:r>
      <w:r w:rsidRPr="00363D41">
        <w:rPr>
          <w:rFonts w:ascii="Arial" w:hAnsi="Arial" w:cs="Arial"/>
          <w:b/>
          <w:bCs/>
        </w:rPr>
        <w:t xml:space="preserve"> </w:t>
      </w:r>
      <w:r w:rsidRPr="00363D41">
        <w:rPr>
          <w:rFonts w:ascii="Arial" w:hAnsi="Arial" w:cs="Arial"/>
        </w:rPr>
        <w:t>también cumple un importante rol en el traslado de los viajeros a las ciudades de mayor importancia del Ecuador, como son Cuenca, Esmeraldas, Loja, Machala, San Cristóbal, Tulcán, entre otras; además, existe la opción de arribar por vía terrestre</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Durante su estancia en </w:t>
      </w:r>
      <w:r w:rsidRPr="00363D41">
        <w:rPr>
          <w:rFonts w:ascii="Arial" w:hAnsi="Arial" w:cs="Arial"/>
          <w:bCs/>
        </w:rPr>
        <w:t>Guayaquil</w:t>
      </w:r>
      <w:r w:rsidRPr="00363D41">
        <w:rPr>
          <w:rFonts w:ascii="Arial" w:hAnsi="Arial" w:cs="Arial"/>
        </w:rPr>
        <w:t>, la hora de comer será uno de sus más gratos momentos. En la ciudad, usted podrá encontrar gran variedad de platillos de la gastronomía nacional e internacional.</w:t>
      </w:r>
    </w:p>
    <w:p w:rsidR="00850CF7" w:rsidRPr="00363D41" w:rsidRDefault="00BA5B8A" w:rsidP="00B91399">
      <w:pPr>
        <w:spacing w:line="480" w:lineRule="auto"/>
        <w:ind w:left="1620"/>
        <w:jc w:val="both"/>
        <w:rPr>
          <w:rFonts w:ascii="Arial" w:hAnsi="Arial" w:cs="Arial"/>
        </w:rPr>
      </w:pPr>
      <w:r w:rsidRPr="00363D41">
        <w:rPr>
          <w:rFonts w:ascii="Arial" w:hAnsi="Arial" w:cs="Arial"/>
        </w:rPr>
        <w:t>Podrá</w:t>
      </w:r>
      <w:r w:rsidR="00850CF7" w:rsidRPr="00363D41">
        <w:rPr>
          <w:rFonts w:ascii="Arial" w:hAnsi="Arial" w:cs="Arial"/>
        </w:rPr>
        <w:t xml:space="preserve"> experimentar los sabores tradicionales</w:t>
      </w:r>
      <w:r w:rsidRPr="00363D41">
        <w:rPr>
          <w:rFonts w:ascii="Arial" w:hAnsi="Arial" w:cs="Arial"/>
        </w:rPr>
        <w:t xml:space="preserve"> de la comida del Guayas</w:t>
      </w:r>
      <w:r w:rsidR="00850CF7" w:rsidRPr="00363D41">
        <w:rPr>
          <w:rFonts w:ascii="Arial" w:hAnsi="Arial" w:cs="Arial"/>
        </w:rPr>
        <w:t>, anímese por el ceviche, un potaje de esencia y corazón costeño, que se prepara en base a pescado o mariscos.</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En el ceviche, el pescado se cocina -únicamente- con el jugo de limón y la naranja, lo que le da un sabor especialísimo. Se sirve acompañado de tomate y rodajas de cebollas. </w:t>
      </w:r>
    </w:p>
    <w:p w:rsidR="00B91399" w:rsidRDefault="00B91399"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Navegar por el río Guayas es una de las opciones que el viajero no debería dejar de lado en su visita a </w:t>
      </w:r>
      <w:r w:rsidRPr="00363D41">
        <w:rPr>
          <w:rFonts w:ascii="Arial" w:hAnsi="Arial" w:cs="Arial"/>
          <w:bCs/>
        </w:rPr>
        <w:t>Guayaquil</w:t>
      </w:r>
      <w:r w:rsidRPr="00363D41">
        <w:rPr>
          <w:rFonts w:ascii="Arial" w:hAnsi="Arial" w:cs="Arial"/>
        </w:rPr>
        <w:t>. La travesía le permitirá conocer las actividades cotidianas de la gente que habita en las riberas.</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Ya en tierra firme, usted podrá recorrer las avenidas y calles de la ciudad, simplemente para sentirse atrapado por la belleza de sus parques y del malecón Simón Bolívar o aspirar ese aire antiguo y bohemio, que se desprende de las casas de maderas del histórico barrio de Las Peñas.</w:t>
      </w:r>
    </w:p>
    <w:p w:rsidR="008B3D75" w:rsidRPr="00363D41" w:rsidRDefault="008B3D75" w:rsidP="00B91399">
      <w:pPr>
        <w:spacing w:line="480" w:lineRule="auto"/>
        <w:ind w:left="1620"/>
        <w:jc w:val="both"/>
        <w:rPr>
          <w:rFonts w:ascii="Arial" w:hAnsi="Arial" w:cs="Arial"/>
        </w:rPr>
      </w:pPr>
    </w:p>
    <w:p w:rsidR="00850CF7" w:rsidRPr="00363D41" w:rsidRDefault="00BA5B8A" w:rsidP="00B91399">
      <w:pPr>
        <w:spacing w:line="480" w:lineRule="auto"/>
        <w:ind w:left="1620"/>
        <w:jc w:val="both"/>
        <w:rPr>
          <w:rFonts w:ascii="Arial" w:hAnsi="Arial" w:cs="Arial"/>
        </w:rPr>
      </w:pPr>
      <w:r w:rsidRPr="00363D41">
        <w:rPr>
          <w:rFonts w:ascii="Arial" w:hAnsi="Arial" w:cs="Arial"/>
        </w:rPr>
        <w:t>Podremos encontrar la majestuosa iglesia”L</w:t>
      </w:r>
      <w:r w:rsidR="00850CF7" w:rsidRPr="00363D41">
        <w:rPr>
          <w:rFonts w:ascii="Arial" w:hAnsi="Arial" w:cs="Arial"/>
        </w:rPr>
        <w:t>a Catedral</w:t>
      </w:r>
      <w:r w:rsidRPr="00363D41">
        <w:rPr>
          <w:rFonts w:ascii="Arial" w:hAnsi="Arial" w:cs="Arial"/>
        </w:rPr>
        <w:t>”</w:t>
      </w:r>
      <w:r w:rsidR="00850CF7" w:rsidRPr="00363D41">
        <w:rPr>
          <w:rFonts w:ascii="Arial" w:hAnsi="Arial" w:cs="Arial"/>
        </w:rPr>
        <w:t xml:space="preserve"> </w:t>
      </w:r>
      <w:r w:rsidRPr="00363D41">
        <w:rPr>
          <w:rFonts w:ascii="Arial" w:hAnsi="Arial" w:cs="Arial"/>
        </w:rPr>
        <w:t>la fue</w:t>
      </w:r>
      <w:r w:rsidR="00850CF7" w:rsidRPr="00363D41">
        <w:rPr>
          <w:rFonts w:ascii="Arial" w:hAnsi="Arial" w:cs="Arial"/>
        </w:rPr>
        <w:t xml:space="preserve"> construida en madera en 1547, pero un incendio devoró sus estructuras. En 1948, se erigió el tem</w:t>
      </w:r>
      <w:r w:rsidRPr="00363D41">
        <w:rPr>
          <w:rFonts w:ascii="Arial" w:hAnsi="Arial" w:cs="Arial"/>
        </w:rPr>
        <w:t xml:space="preserve">plo actual de estilo neogótico, </w:t>
      </w:r>
      <w:r w:rsidR="008B3D75" w:rsidRPr="00363D41">
        <w:rPr>
          <w:rFonts w:ascii="Arial" w:hAnsi="Arial" w:cs="Arial"/>
        </w:rPr>
        <w:t>también</w:t>
      </w:r>
      <w:r w:rsidRPr="00363D41">
        <w:rPr>
          <w:rFonts w:ascii="Arial" w:hAnsi="Arial" w:cs="Arial"/>
        </w:rPr>
        <w:t xml:space="preserve"> podemos visitar mucho parques tales como el </w:t>
      </w:r>
      <w:r w:rsidR="00850CF7" w:rsidRPr="00363D41">
        <w:rPr>
          <w:rFonts w:ascii="Arial" w:hAnsi="Arial" w:cs="Arial"/>
        </w:rPr>
        <w:t>Centenario</w:t>
      </w:r>
      <w:r w:rsidRPr="00363D41">
        <w:rPr>
          <w:rFonts w:ascii="Arial" w:hAnsi="Arial" w:cs="Arial"/>
        </w:rPr>
        <w:t xml:space="preserve"> el cual e</w:t>
      </w:r>
      <w:r w:rsidR="00850CF7" w:rsidRPr="00363D41">
        <w:rPr>
          <w:rFonts w:ascii="Arial" w:hAnsi="Arial" w:cs="Arial"/>
        </w:rPr>
        <w:t xml:space="preserve">s el más grande de </w:t>
      </w:r>
      <w:r w:rsidR="00850CF7" w:rsidRPr="00363D41">
        <w:rPr>
          <w:rFonts w:ascii="Arial" w:hAnsi="Arial" w:cs="Arial"/>
          <w:bCs/>
        </w:rPr>
        <w:t>Guayaquil</w:t>
      </w:r>
      <w:r w:rsidR="00850CF7" w:rsidRPr="00363D41">
        <w:rPr>
          <w:rFonts w:ascii="Arial" w:hAnsi="Arial" w:cs="Arial"/>
        </w:rPr>
        <w:t>. Ocupa una extensión de cuatro cuadras, en las que se pueden observar varios monumentos, siendo el de mayor importancia el de La Libertad, que muestra las imágenes de los héroes ecuatorianos</w:t>
      </w:r>
      <w:r w:rsidR="00E53149" w:rsidRPr="00363D41">
        <w:rPr>
          <w:rFonts w:ascii="Arial" w:hAnsi="Arial" w:cs="Arial"/>
        </w:rPr>
        <w:t>,</w:t>
      </w:r>
      <w:r w:rsidR="00850CF7" w:rsidRPr="00363D41">
        <w:rPr>
          <w:rFonts w:ascii="Arial" w:hAnsi="Arial" w:cs="Arial"/>
        </w:rPr>
        <w:t xml:space="preserve"> </w:t>
      </w:r>
      <w:r w:rsidR="00E53149" w:rsidRPr="00363D41">
        <w:rPr>
          <w:rFonts w:ascii="Arial" w:hAnsi="Arial" w:cs="Arial"/>
        </w:rPr>
        <w:t>p</w:t>
      </w:r>
      <w:r w:rsidR="00850CF7" w:rsidRPr="00363D41">
        <w:rPr>
          <w:rFonts w:ascii="Arial" w:hAnsi="Arial" w:cs="Arial"/>
        </w:rPr>
        <w:t>arque Bolívar</w:t>
      </w:r>
      <w:r w:rsidR="00E53149" w:rsidRPr="00363D41">
        <w:rPr>
          <w:rFonts w:ascii="Arial" w:hAnsi="Arial" w:cs="Arial"/>
        </w:rPr>
        <w:t xml:space="preserve"> e</w:t>
      </w:r>
      <w:r w:rsidR="00850CF7" w:rsidRPr="00363D41">
        <w:rPr>
          <w:rFonts w:ascii="Arial" w:hAnsi="Arial" w:cs="Arial"/>
        </w:rPr>
        <w:t xml:space="preserve">s el jardín botánico de la ciudad y tiene poco menos de un siglo de existencia. En </w:t>
      </w:r>
      <w:r w:rsidR="008B3D75" w:rsidRPr="00363D41">
        <w:rPr>
          <w:rFonts w:ascii="Arial" w:hAnsi="Arial" w:cs="Arial"/>
        </w:rPr>
        <w:t>sus áreas verdes</w:t>
      </w:r>
      <w:r w:rsidR="00850CF7" w:rsidRPr="00363D41">
        <w:rPr>
          <w:rFonts w:ascii="Arial" w:hAnsi="Arial" w:cs="Arial"/>
        </w:rPr>
        <w:t xml:space="preserve"> y estanques, se encuentran tortugas e iguanas, que están acostumbradas al contacto con el público.</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rPr>
        <w:t xml:space="preserve">Museo Municipal: Los jíbaros (una tribu de la Amazonía) tenían la costumbre de reducir las cabezas de sus enemigos, las que luego del procedimiento, quedaban del tamaño de las de un muñeco. Otros museos interesantes son: la Casa de la Cultura Ecuatoriana </w:t>
      </w:r>
      <w:r w:rsidR="00E53149" w:rsidRPr="00363D41">
        <w:rPr>
          <w:rFonts w:ascii="Arial" w:hAnsi="Arial" w:cs="Arial"/>
        </w:rPr>
        <w:t xml:space="preserve">el cual </w:t>
      </w:r>
      <w:r w:rsidRPr="00363D41">
        <w:rPr>
          <w:rFonts w:ascii="Arial" w:hAnsi="Arial" w:cs="Arial"/>
        </w:rPr>
        <w:t>exhibe objetos precolombinos h</w:t>
      </w:r>
      <w:r w:rsidR="00E53149" w:rsidRPr="00363D41">
        <w:rPr>
          <w:rFonts w:ascii="Arial" w:hAnsi="Arial" w:cs="Arial"/>
        </w:rPr>
        <w:t>allados en la costa ecuatoriana</w:t>
      </w:r>
      <w:r w:rsidRPr="00363D41">
        <w:rPr>
          <w:rFonts w:ascii="Arial" w:hAnsi="Arial" w:cs="Arial"/>
        </w:rPr>
        <w:t xml:space="preserve"> y el Museo del Banco Central una importante muestra de cerámicos, textiles y</w:t>
      </w:r>
      <w:r w:rsidR="00E53149" w:rsidRPr="00363D41">
        <w:rPr>
          <w:rFonts w:ascii="Arial" w:hAnsi="Arial" w:cs="Arial"/>
        </w:rPr>
        <w:t xml:space="preserve"> otros utensilios prehispánicos</w:t>
      </w:r>
      <w:r w:rsidRPr="00363D41">
        <w:rPr>
          <w:rFonts w:ascii="Arial" w:hAnsi="Arial" w:cs="Arial"/>
        </w:rPr>
        <w:t>.</w:t>
      </w:r>
    </w:p>
    <w:p w:rsidR="008B3D75" w:rsidRPr="00363D41" w:rsidRDefault="008B3D75" w:rsidP="00B91399">
      <w:pPr>
        <w:spacing w:line="480" w:lineRule="auto"/>
        <w:ind w:left="1620"/>
        <w:jc w:val="both"/>
        <w:rPr>
          <w:rFonts w:ascii="Arial" w:hAnsi="Arial" w:cs="Arial"/>
        </w:rPr>
      </w:pPr>
    </w:p>
    <w:p w:rsidR="008B3D75" w:rsidRPr="00363D41" w:rsidRDefault="00E53149" w:rsidP="00B91399">
      <w:pPr>
        <w:spacing w:line="480" w:lineRule="auto"/>
        <w:ind w:left="1620"/>
        <w:jc w:val="both"/>
        <w:rPr>
          <w:rFonts w:ascii="Arial" w:hAnsi="Arial" w:cs="Arial"/>
        </w:rPr>
      </w:pPr>
      <w:r w:rsidRPr="00363D41">
        <w:rPr>
          <w:rFonts w:ascii="Arial" w:hAnsi="Arial" w:cs="Arial"/>
        </w:rPr>
        <w:t xml:space="preserve">Otras de las opciones que no pueden dejar de visitar son: </w:t>
      </w:r>
    </w:p>
    <w:p w:rsidR="008B3D75" w:rsidRPr="00363D41" w:rsidRDefault="008B3D75" w:rsidP="00B91399">
      <w:pPr>
        <w:spacing w:line="480" w:lineRule="auto"/>
        <w:ind w:left="1620"/>
        <w:jc w:val="both"/>
        <w:rPr>
          <w:rFonts w:ascii="Arial" w:hAnsi="Arial" w:cs="Arial"/>
        </w:rPr>
      </w:pPr>
    </w:p>
    <w:p w:rsidR="008B3D75" w:rsidRPr="00363D41" w:rsidRDefault="00E53149" w:rsidP="00B91399">
      <w:pPr>
        <w:spacing w:line="480" w:lineRule="auto"/>
        <w:ind w:left="1620"/>
        <w:jc w:val="both"/>
        <w:rPr>
          <w:rFonts w:ascii="Arial" w:hAnsi="Arial" w:cs="Arial"/>
        </w:rPr>
      </w:pPr>
      <w:r w:rsidRPr="00363D41">
        <w:rPr>
          <w:rFonts w:ascii="Arial" w:hAnsi="Arial" w:cs="Arial"/>
          <w:b/>
        </w:rPr>
        <w:t xml:space="preserve">El </w:t>
      </w:r>
      <w:r w:rsidR="00850CF7" w:rsidRPr="00363D41">
        <w:rPr>
          <w:rFonts w:ascii="Arial" w:hAnsi="Arial" w:cs="Arial"/>
          <w:b/>
        </w:rPr>
        <w:t xml:space="preserve">Malecón </w:t>
      </w:r>
      <w:r w:rsidRPr="00363D41">
        <w:rPr>
          <w:rFonts w:ascii="Arial" w:hAnsi="Arial" w:cs="Arial"/>
          <w:b/>
        </w:rPr>
        <w:t>2000</w:t>
      </w:r>
      <w:r w:rsidR="00850CF7" w:rsidRPr="00363D41">
        <w:rPr>
          <w:rFonts w:ascii="Arial" w:hAnsi="Arial" w:cs="Arial"/>
          <w:b/>
        </w:rPr>
        <w:t>:</w:t>
      </w:r>
      <w:r w:rsidR="00850CF7" w:rsidRPr="00363D41">
        <w:rPr>
          <w:rFonts w:ascii="Arial" w:hAnsi="Arial" w:cs="Arial"/>
        </w:rPr>
        <w:t xml:space="preserve"> Un punto de encuentro y de intercambio, un lugar atiborrado de vida que se extiende al lado del mar, acariciado por las olas incesantes del Pacífico. Aquí, los marineros en tierra relatan azarosas historias, los niños venden refrescos e intentan creer que todo es un juego y las parejas intercambian promesas de amor poniendo a las aguas de testigo.</w:t>
      </w:r>
      <w:r w:rsidR="008B3D75" w:rsidRPr="00363D41">
        <w:rPr>
          <w:rFonts w:ascii="Arial" w:hAnsi="Arial" w:cs="Arial"/>
        </w:rPr>
        <w:t xml:space="preserve">  </w:t>
      </w:r>
    </w:p>
    <w:p w:rsidR="008B3D75" w:rsidRPr="00363D41" w:rsidRDefault="008B3D75" w:rsidP="00B91399">
      <w:pPr>
        <w:spacing w:line="480" w:lineRule="auto"/>
        <w:ind w:left="1620"/>
        <w:jc w:val="both"/>
        <w:rPr>
          <w:rFonts w:ascii="Arial" w:hAnsi="Arial" w:cs="Arial"/>
          <w:b/>
        </w:rPr>
      </w:pPr>
    </w:p>
    <w:p w:rsidR="008B3D75" w:rsidRPr="00363D41" w:rsidRDefault="00850CF7" w:rsidP="00B91399">
      <w:pPr>
        <w:spacing w:line="480" w:lineRule="auto"/>
        <w:ind w:left="1620"/>
        <w:jc w:val="both"/>
        <w:rPr>
          <w:rFonts w:ascii="Arial" w:hAnsi="Arial" w:cs="Arial"/>
        </w:rPr>
      </w:pPr>
      <w:r w:rsidRPr="00363D41">
        <w:rPr>
          <w:rFonts w:ascii="Arial" w:hAnsi="Arial" w:cs="Arial"/>
          <w:b/>
        </w:rPr>
        <w:t>La Rotonda:</w:t>
      </w:r>
      <w:r w:rsidRPr="00363D41">
        <w:rPr>
          <w:rFonts w:ascii="Arial" w:hAnsi="Arial" w:cs="Arial"/>
        </w:rPr>
        <w:t xml:space="preserve"> Un espléndido monumento recuerda la histórica reunión entre los libertadores José de San Martín y Simón Bolívar, que determinó la formación de la Gran Colombia </w:t>
      </w:r>
    </w:p>
    <w:p w:rsidR="008B3D75" w:rsidRPr="00363D41" w:rsidRDefault="008B3D75" w:rsidP="00B91399">
      <w:pPr>
        <w:spacing w:line="480" w:lineRule="auto"/>
        <w:ind w:left="1620"/>
        <w:jc w:val="both"/>
        <w:rPr>
          <w:rFonts w:ascii="Arial" w:hAnsi="Arial" w:cs="Arial"/>
        </w:rPr>
      </w:pPr>
    </w:p>
    <w:p w:rsidR="00850CF7" w:rsidRPr="00363D41" w:rsidRDefault="00850CF7" w:rsidP="00B91399">
      <w:pPr>
        <w:spacing w:line="480" w:lineRule="auto"/>
        <w:ind w:left="1620"/>
        <w:jc w:val="both"/>
        <w:rPr>
          <w:rFonts w:ascii="Arial" w:hAnsi="Arial" w:cs="Arial"/>
        </w:rPr>
      </w:pPr>
      <w:r w:rsidRPr="00363D41">
        <w:rPr>
          <w:rFonts w:ascii="Arial" w:hAnsi="Arial" w:cs="Arial"/>
          <w:b/>
        </w:rPr>
        <w:t>Barrio Las Peñas:</w:t>
      </w:r>
      <w:r w:rsidRPr="00363D41">
        <w:rPr>
          <w:rFonts w:ascii="Arial" w:hAnsi="Arial" w:cs="Arial"/>
        </w:rPr>
        <w:t xml:space="preserve"> Fue declarado como Patrimonio Cultural de la Nación en 1982, por ser el conjunto urbano-arquitectónico más representativo de principios del siglo XX. Esta ubicado en el lugar donde se fundó la ciudad y se caracteriza por sus calles adoquinadas y sus casas de madera, de marcado estilo español. Su entorno natural lo constituyen el Cerro Santa Ana ideal para obtener una vista panorámica y el río Guayas.</w:t>
      </w:r>
    </w:p>
    <w:sectPr w:rsidR="00850CF7" w:rsidRPr="00363D41" w:rsidSect="00F6418C">
      <w:headerReference w:type="default" r:id="rId50"/>
      <w:pgSz w:w="11906" w:h="16838"/>
      <w:pgMar w:top="2268" w:right="1134" w:bottom="2268"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D1" w:rsidRDefault="005C7AD1">
      <w:r>
        <w:separator/>
      </w:r>
    </w:p>
  </w:endnote>
  <w:endnote w:type="continuationSeparator" w:id="1">
    <w:p w:rsidR="005C7AD1" w:rsidRDefault="005C7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D1" w:rsidRDefault="005C7AD1">
      <w:r>
        <w:separator/>
      </w:r>
    </w:p>
  </w:footnote>
  <w:footnote w:type="continuationSeparator" w:id="1">
    <w:p w:rsidR="005C7AD1" w:rsidRDefault="005C7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C2" w:rsidRDefault="00CF5AC2" w:rsidP="00647087">
    <w:pPr>
      <w:pStyle w:val="Encabezado"/>
      <w:jc w:val="right"/>
      <w:rPr>
        <w:rStyle w:val="Nmerodepgina"/>
        <w:b/>
      </w:rPr>
    </w:pPr>
  </w:p>
  <w:p w:rsidR="00CF5AC2" w:rsidRPr="00647087" w:rsidRDefault="00CF5AC2" w:rsidP="00647087">
    <w:pPr>
      <w:pStyle w:val="Encabezado"/>
      <w:jc w:val="right"/>
      <w:rPr>
        <w:rFonts w:ascii="Arial" w:hAnsi="Arial" w:cs="Arial"/>
        <w:b/>
      </w:rPr>
    </w:pPr>
    <w:r w:rsidRPr="00647087">
      <w:rPr>
        <w:rStyle w:val="Nmerodepgina"/>
        <w:rFonts w:ascii="Arial" w:hAnsi="Arial" w:cs="Arial"/>
        <w:b/>
      </w:rPr>
      <w:fldChar w:fldCharType="begin"/>
    </w:r>
    <w:r w:rsidRPr="00647087">
      <w:rPr>
        <w:rStyle w:val="Nmerodepgina"/>
        <w:rFonts w:ascii="Arial" w:hAnsi="Arial" w:cs="Arial"/>
        <w:b/>
      </w:rPr>
      <w:instrText xml:space="preserve"> PAGE </w:instrText>
    </w:r>
    <w:r w:rsidRPr="00647087">
      <w:rPr>
        <w:rStyle w:val="Nmerodepgina"/>
        <w:rFonts w:ascii="Arial" w:hAnsi="Arial" w:cs="Arial"/>
        <w:b/>
      </w:rPr>
      <w:fldChar w:fldCharType="separate"/>
    </w:r>
    <w:r w:rsidR="00300CA6">
      <w:rPr>
        <w:rStyle w:val="Nmerodepgina"/>
        <w:rFonts w:ascii="Arial" w:hAnsi="Arial" w:cs="Arial"/>
        <w:b/>
        <w:noProof/>
      </w:rPr>
      <w:t>47</w:t>
    </w:r>
    <w:r w:rsidRPr="00647087">
      <w:rPr>
        <w:rStyle w:val="Nmerodepgina"/>
        <w:rFonts w:ascii="Arial" w:hAnsi="Arial" w:cs="Arial"/>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083"/>
    <w:multiLevelType w:val="hybridMultilevel"/>
    <w:tmpl w:val="8D440310"/>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
    <w:nsid w:val="612A5D6B"/>
    <w:multiLevelType w:val="multilevel"/>
    <w:tmpl w:val="5C2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D6577"/>
    <w:multiLevelType w:val="multilevel"/>
    <w:tmpl w:val="AF4ED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788961CA"/>
    <w:multiLevelType w:val="multilevel"/>
    <w:tmpl w:val="AF4ED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025C37"/>
    <w:rsid w:val="000657A1"/>
    <w:rsid w:val="00066833"/>
    <w:rsid w:val="00082206"/>
    <w:rsid w:val="000F3248"/>
    <w:rsid w:val="000F48F2"/>
    <w:rsid w:val="0010548A"/>
    <w:rsid w:val="00121DE5"/>
    <w:rsid w:val="001418A2"/>
    <w:rsid w:val="00154F5C"/>
    <w:rsid w:val="00164006"/>
    <w:rsid w:val="00170BC3"/>
    <w:rsid w:val="00174178"/>
    <w:rsid w:val="001A1828"/>
    <w:rsid w:val="001B78F9"/>
    <w:rsid w:val="001F1CE6"/>
    <w:rsid w:val="00211A05"/>
    <w:rsid w:val="00230ABE"/>
    <w:rsid w:val="00236B66"/>
    <w:rsid w:val="00255117"/>
    <w:rsid w:val="00260208"/>
    <w:rsid w:val="00262AE7"/>
    <w:rsid w:val="002A3722"/>
    <w:rsid w:val="002E3EB8"/>
    <w:rsid w:val="00300CA6"/>
    <w:rsid w:val="00324802"/>
    <w:rsid w:val="00351739"/>
    <w:rsid w:val="00363D41"/>
    <w:rsid w:val="0036488D"/>
    <w:rsid w:val="003A0814"/>
    <w:rsid w:val="003A4522"/>
    <w:rsid w:val="003A79BE"/>
    <w:rsid w:val="003B0A96"/>
    <w:rsid w:val="003C45D3"/>
    <w:rsid w:val="003F6514"/>
    <w:rsid w:val="00413D2B"/>
    <w:rsid w:val="0044158E"/>
    <w:rsid w:val="00446933"/>
    <w:rsid w:val="00456E0B"/>
    <w:rsid w:val="00473B9F"/>
    <w:rsid w:val="0048279A"/>
    <w:rsid w:val="00486D61"/>
    <w:rsid w:val="004972E6"/>
    <w:rsid w:val="004C4272"/>
    <w:rsid w:val="004C515A"/>
    <w:rsid w:val="004D62B8"/>
    <w:rsid w:val="004F10A6"/>
    <w:rsid w:val="00532CF1"/>
    <w:rsid w:val="00590A9D"/>
    <w:rsid w:val="005961F2"/>
    <w:rsid w:val="005C7447"/>
    <w:rsid w:val="005C7AD1"/>
    <w:rsid w:val="005D7EDF"/>
    <w:rsid w:val="00614B3B"/>
    <w:rsid w:val="006158B1"/>
    <w:rsid w:val="00622015"/>
    <w:rsid w:val="00622DDE"/>
    <w:rsid w:val="00632BB9"/>
    <w:rsid w:val="00647087"/>
    <w:rsid w:val="00650892"/>
    <w:rsid w:val="0065196D"/>
    <w:rsid w:val="00661F27"/>
    <w:rsid w:val="006654C6"/>
    <w:rsid w:val="00691613"/>
    <w:rsid w:val="006A02EA"/>
    <w:rsid w:val="006C3413"/>
    <w:rsid w:val="006F0452"/>
    <w:rsid w:val="006F2E97"/>
    <w:rsid w:val="006F5E69"/>
    <w:rsid w:val="007260F3"/>
    <w:rsid w:val="00750CA3"/>
    <w:rsid w:val="00761744"/>
    <w:rsid w:val="0076611F"/>
    <w:rsid w:val="007C79AA"/>
    <w:rsid w:val="007D6188"/>
    <w:rsid w:val="007D68CD"/>
    <w:rsid w:val="007E0540"/>
    <w:rsid w:val="007E2C00"/>
    <w:rsid w:val="007E739A"/>
    <w:rsid w:val="007F043A"/>
    <w:rsid w:val="00800B67"/>
    <w:rsid w:val="0080478C"/>
    <w:rsid w:val="008109CE"/>
    <w:rsid w:val="00816D25"/>
    <w:rsid w:val="00850CF7"/>
    <w:rsid w:val="00867C85"/>
    <w:rsid w:val="008A42E7"/>
    <w:rsid w:val="008B0C30"/>
    <w:rsid w:val="008B3D75"/>
    <w:rsid w:val="008D1FD9"/>
    <w:rsid w:val="008D21B8"/>
    <w:rsid w:val="008F4F5A"/>
    <w:rsid w:val="00913CBD"/>
    <w:rsid w:val="009277B2"/>
    <w:rsid w:val="009324BE"/>
    <w:rsid w:val="00960FD3"/>
    <w:rsid w:val="009A727F"/>
    <w:rsid w:val="00A0096D"/>
    <w:rsid w:val="00A2079E"/>
    <w:rsid w:val="00A24184"/>
    <w:rsid w:val="00A3007C"/>
    <w:rsid w:val="00A55EB8"/>
    <w:rsid w:val="00A9055A"/>
    <w:rsid w:val="00AA3C55"/>
    <w:rsid w:val="00AC0F52"/>
    <w:rsid w:val="00AC6694"/>
    <w:rsid w:val="00AE352D"/>
    <w:rsid w:val="00AF6590"/>
    <w:rsid w:val="00B037AF"/>
    <w:rsid w:val="00B06F7F"/>
    <w:rsid w:val="00B24DCD"/>
    <w:rsid w:val="00B30FC1"/>
    <w:rsid w:val="00B37371"/>
    <w:rsid w:val="00B91399"/>
    <w:rsid w:val="00BA268C"/>
    <w:rsid w:val="00BA5B8A"/>
    <w:rsid w:val="00BB4E70"/>
    <w:rsid w:val="00BE101E"/>
    <w:rsid w:val="00BF2D3F"/>
    <w:rsid w:val="00BF5A52"/>
    <w:rsid w:val="00C0716F"/>
    <w:rsid w:val="00C16BB7"/>
    <w:rsid w:val="00C21BC3"/>
    <w:rsid w:val="00C23451"/>
    <w:rsid w:val="00C32493"/>
    <w:rsid w:val="00C50754"/>
    <w:rsid w:val="00C62C62"/>
    <w:rsid w:val="00CC1762"/>
    <w:rsid w:val="00CD2753"/>
    <w:rsid w:val="00CF4FB3"/>
    <w:rsid w:val="00CF5AC2"/>
    <w:rsid w:val="00CF7086"/>
    <w:rsid w:val="00D06F5D"/>
    <w:rsid w:val="00D24F8D"/>
    <w:rsid w:val="00D3373A"/>
    <w:rsid w:val="00D4148F"/>
    <w:rsid w:val="00D5127F"/>
    <w:rsid w:val="00D83C95"/>
    <w:rsid w:val="00DA5F34"/>
    <w:rsid w:val="00DB49C2"/>
    <w:rsid w:val="00DB5EB7"/>
    <w:rsid w:val="00E16A7E"/>
    <w:rsid w:val="00E25020"/>
    <w:rsid w:val="00E26745"/>
    <w:rsid w:val="00E53149"/>
    <w:rsid w:val="00E636A1"/>
    <w:rsid w:val="00E652AD"/>
    <w:rsid w:val="00E7313B"/>
    <w:rsid w:val="00E80131"/>
    <w:rsid w:val="00EA4D15"/>
    <w:rsid w:val="00EB4BF1"/>
    <w:rsid w:val="00F4506F"/>
    <w:rsid w:val="00F47EB8"/>
    <w:rsid w:val="00F6418C"/>
    <w:rsid w:val="00F671A1"/>
    <w:rsid w:val="00F705DB"/>
    <w:rsid w:val="00F77BCA"/>
    <w:rsid w:val="00F91D36"/>
    <w:rsid w:val="00FF3B35"/>
    <w:rsid w:val="00FF74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9A"/>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BF5A52"/>
    <w:pPr>
      <w:spacing w:before="100" w:beforeAutospacing="1" w:after="100" w:afterAutospacing="1"/>
    </w:pPr>
  </w:style>
  <w:style w:type="character" w:styleId="Textoennegrita">
    <w:name w:val="Strong"/>
    <w:basedOn w:val="Fuentedeprrafopredeter"/>
    <w:qFormat/>
    <w:rsid w:val="00BF5A52"/>
    <w:rPr>
      <w:b/>
      <w:bCs/>
    </w:rPr>
  </w:style>
  <w:style w:type="character" w:styleId="Hipervnculo">
    <w:name w:val="Hyperlink"/>
    <w:basedOn w:val="Fuentedeprrafopredeter"/>
    <w:rsid w:val="00B24DCD"/>
    <w:rPr>
      <w:color w:val="3300CC"/>
      <w:u w:val="single"/>
    </w:rPr>
  </w:style>
  <w:style w:type="character" w:styleId="Hipervnculovisitado">
    <w:name w:val="FollowedHyperlink"/>
    <w:basedOn w:val="Fuentedeprrafopredeter"/>
    <w:rsid w:val="007E0540"/>
    <w:rPr>
      <w:color w:val="800080"/>
      <w:u w:val="single"/>
    </w:rPr>
  </w:style>
  <w:style w:type="paragraph" w:styleId="Encabezado">
    <w:name w:val="header"/>
    <w:basedOn w:val="Normal"/>
    <w:rsid w:val="00800B67"/>
    <w:pPr>
      <w:tabs>
        <w:tab w:val="center" w:pos="4252"/>
        <w:tab w:val="right" w:pos="8504"/>
      </w:tabs>
    </w:pPr>
  </w:style>
  <w:style w:type="paragraph" w:styleId="Piedepgina">
    <w:name w:val="footer"/>
    <w:basedOn w:val="Normal"/>
    <w:rsid w:val="00800B67"/>
    <w:pPr>
      <w:tabs>
        <w:tab w:val="center" w:pos="4252"/>
        <w:tab w:val="right" w:pos="8504"/>
      </w:tabs>
    </w:pPr>
  </w:style>
  <w:style w:type="character" w:styleId="Nmerodepgina">
    <w:name w:val="page number"/>
    <w:basedOn w:val="Fuentedeprrafopredeter"/>
    <w:rsid w:val="00800B67"/>
  </w:style>
  <w:style w:type="character" w:styleId="Nmerodelnea">
    <w:name w:val="line number"/>
    <w:basedOn w:val="Fuentedeprrafopredeter"/>
    <w:rsid w:val="00647087"/>
  </w:style>
</w:styles>
</file>

<file path=word/webSettings.xml><?xml version="1.0" encoding="utf-8"?>
<w:webSettings xmlns:r="http://schemas.openxmlformats.org/officeDocument/2006/relationships" xmlns:w="http://schemas.openxmlformats.org/wordprocessingml/2006/main">
  <w:divs>
    <w:div w:id="70659990">
      <w:bodyDiv w:val="1"/>
      <w:marLeft w:val="0"/>
      <w:marRight w:val="0"/>
      <w:marTop w:val="0"/>
      <w:marBottom w:val="0"/>
      <w:divBdr>
        <w:top w:val="none" w:sz="0" w:space="0" w:color="auto"/>
        <w:left w:val="none" w:sz="0" w:space="0" w:color="auto"/>
        <w:bottom w:val="none" w:sz="0" w:space="0" w:color="auto"/>
        <w:right w:val="none" w:sz="0" w:space="0" w:color="auto"/>
      </w:divBdr>
    </w:div>
    <w:div w:id="273487581">
      <w:bodyDiv w:val="1"/>
      <w:marLeft w:val="0"/>
      <w:marRight w:val="0"/>
      <w:marTop w:val="0"/>
      <w:marBottom w:val="0"/>
      <w:divBdr>
        <w:top w:val="none" w:sz="0" w:space="0" w:color="auto"/>
        <w:left w:val="none" w:sz="0" w:space="0" w:color="auto"/>
        <w:bottom w:val="none" w:sz="0" w:space="0" w:color="auto"/>
        <w:right w:val="none" w:sz="0" w:space="0" w:color="auto"/>
      </w:divBdr>
    </w:div>
    <w:div w:id="283577974">
      <w:bodyDiv w:val="1"/>
      <w:marLeft w:val="0"/>
      <w:marRight w:val="0"/>
      <w:marTop w:val="0"/>
      <w:marBottom w:val="0"/>
      <w:divBdr>
        <w:top w:val="none" w:sz="0" w:space="0" w:color="auto"/>
        <w:left w:val="none" w:sz="0" w:space="0" w:color="auto"/>
        <w:bottom w:val="none" w:sz="0" w:space="0" w:color="auto"/>
        <w:right w:val="none" w:sz="0" w:space="0" w:color="auto"/>
      </w:divBdr>
    </w:div>
    <w:div w:id="365982007">
      <w:bodyDiv w:val="1"/>
      <w:marLeft w:val="0"/>
      <w:marRight w:val="0"/>
      <w:marTop w:val="0"/>
      <w:marBottom w:val="0"/>
      <w:divBdr>
        <w:top w:val="none" w:sz="0" w:space="0" w:color="auto"/>
        <w:left w:val="none" w:sz="0" w:space="0" w:color="auto"/>
        <w:bottom w:val="none" w:sz="0" w:space="0" w:color="auto"/>
        <w:right w:val="none" w:sz="0" w:space="0" w:color="auto"/>
      </w:divBdr>
    </w:div>
    <w:div w:id="386150520">
      <w:bodyDiv w:val="1"/>
      <w:marLeft w:val="0"/>
      <w:marRight w:val="0"/>
      <w:marTop w:val="0"/>
      <w:marBottom w:val="0"/>
      <w:divBdr>
        <w:top w:val="none" w:sz="0" w:space="0" w:color="auto"/>
        <w:left w:val="none" w:sz="0" w:space="0" w:color="auto"/>
        <w:bottom w:val="none" w:sz="0" w:space="0" w:color="auto"/>
        <w:right w:val="none" w:sz="0" w:space="0" w:color="auto"/>
      </w:divBdr>
      <w:divsChild>
        <w:div w:id="1130905164">
          <w:marLeft w:val="0"/>
          <w:marRight w:val="0"/>
          <w:marTop w:val="0"/>
          <w:marBottom w:val="0"/>
          <w:divBdr>
            <w:top w:val="none" w:sz="0" w:space="0" w:color="auto"/>
            <w:left w:val="none" w:sz="0" w:space="0" w:color="auto"/>
            <w:bottom w:val="none" w:sz="0" w:space="0" w:color="auto"/>
            <w:right w:val="none" w:sz="0" w:space="0" w:color="auto"/>
          </w:divBdr>
        </w:div>
      </w:divsChild>
    </w:div>
    <w:div w:id="552232039">
      <w:bodyDiv w:val="1"/>
      <w:marLeft w:val="0"/>
      <w:marRight w:val="0"/>
      <w:marTop w:val="0"/>
      <w:marBottom w:val="0"/>
      <w:divBdr>
        <w:top w:val="none" w:sz="0" w:space="0" w:color="auto"/>
        <w:left w:val="none" w:sz="0" w:space="0" w:color="auto"/>
        <w:bottom w:val="none" w:sz="0" w:space="0" w:color="auto"/>
        <w:right w:val="none" w:sz="0" w:space="0" w:color="auto"/>
      </w:divBdr>
    </w:div>
    <w:div w:id="562062843">
      <w:bodyDiv w:val="1"/>
      <w:marLeft w:val="0"/>
      <w:marRight w:val="0"/>
      <w:marTop w:val="0"/>
      <w:marBottom w:val="0"/>
      <w:divBdr>
        <w:top w:val="none" w:sz="0" w:space="0" w:color="auto"/>
        <w:left w:val="none" w:sz="0" w:space="0" w:color="auto"/>
        <w:bottom w:val="none" w:sz="0" w:space="0" w:color="auto"/>
        <w:right w:val="none" w:sz="0" w:space="0" w:color="auto"/>
      </w:divBdr>
    </w:div>
    <w:div w:id="667489783">
      <w:bodyDiv w:val="1"/>
      <w:marLeft w:val="0"/>
      <w:marRight w:val="0"/>
      <w:marTop w:val="0"/>
      <w:marBottom w:val="0"/>
      <w:divBdr>
        <w:top w:val="none" w:sz="0" w:space="0" w:color="auto"/>
        <w:left w:val="none" w:sz="0" w:space="0" w:color="auto"/>
        <w:bottom w:val="none" w:sz="0" w:space="0" w:color="auto"/>
        <w:right w:val="none" w:sz="0" w:space="0" w:color="auto"/>
      </w:divBdr>
    </w:div>
    <w:div w:id="1110927496">
      <w:bodyDiv w:val="1"/>
      <w:marLeft w:val="0"/>
      <w:marRight w:val="0"/>
      <w:marTop w:val="0"/>
      <w:marBottom w:val="0"/>
      <w:divBdr>
        <w:top w:val="none" w:sz="0" w:space="0" w:color="auto"/>
        <w:left w:val="none" w:sz="0" w:space="0" w:color="auto"/>
        <w:bottom w:val="none" w:sz="0" w:space="0" w:color="auto"/>
        <w:right w:val="none" w:sz="0" w:space="0" w:color="auto"/>
      </w:divBdr>
    </w:div>
    <w:div w:id="1229535245">
      <w:bodyDiv w:val="1"/>
      <w:marLeft w:val="0"/>
      <w:marRight w:val="0"/>
      <w:marTop w:val="0"/>
      <w:marBottom w:val="0"/>
      <w:divBdr>
        <w:top w:val="none" w:sz="0" w:space="0" w:color="auto"/>
        <w:left w:val="none" w:sz="0" w:space="0" w:color="auto"/>
        <w:bottom w:val="none" w:sz="0" w:space="0" w:color="auto"/>
        <w:right w:val="none" w:sz="0" w:space="0" w:color="auto"/>
      </w:divBdr>
      <w:divsChild>
        <w:div w:id="2029866912">
          <w:marLeft w:val="0"/>
          <w:marRight w:val="0"/>
          <w:marTop w:val="0"/>
          <w:marBottom w:val="0"/>
          <w:divBdr>
            <w:top w:val="none" w:sz="0" w:space="0" w:color="auto"/>
            <w:left w:val="none" w:sz="0" w:space="0" w:color="auto"/>
            <w:bottom w:val="none" w:sz="0" w:space="0" w:color="auto"/>
            <w:right w:val="none" w:sz="0" w:space="0" w:color="auto"/>
          </w:divBdr>
        </w:div>
      </w:divsChild>
    </w:div>
    <w:div w:id="1423335370">
      <w:bodyDiv w:val="1"/>
      <w:marLeft w:val="0"/>
      <w:marRight w:val="0"/>
      <w:marTop w:val="0"/>
      <w:marBottom w:val="0"/>
      <w:divBdr>
        <w:top w:val="none" w:sz="0" w:space="0" w:color="auto"/>
        <w:left w:val="none" w:sz="0" w:space="0" w:color="auto"/>
        <w:bottom w:val="none" w:sz="0" w:space="0" w:color="auto"/>
        <w:right w:val="none" w:sz="0" w:space="0" w:color="auto"/>
      </w:divBdr>
    </w:div>
    <w:div w:id="1438670098">
      <w:bodyDiv w:val="1"/>
      <w:marLeft w:val="0"/>
      <w:marRight w:val="0"/>
      <w:marTop w:val="0"/>
      <w:marBottom w:val="0"/>
      <w:divBdr>
        <w:top w:val="none" w:sz="0" w:space="0" w:color="auto"/>
        <w:left w:val="none" w:sz="0" w:space="0" w:color="auto"/>
        <w:bottom w:val="none" w:sz="0" w:space="0" w:color="auto"/>
        <w:right w:val="none" w:sz="0" w:space="0" w:color="auto"/>
      </w:divBdr>
    </w:div>
    <w:div w:id="1453357478">
      <w:bodyDiv w:val="1"/>
      <w:marLeft w:val="0"/>
      <w:marRight w:val="0"/>
      <w:marTop w:val="0"/>
      <w:marBottom w:val="0"/>
      <w:divBdr>
        <w:top w:val="none" w:sz="0" w:space="0" w:color="auto"/>
        <w:left w:val="none" w:sz="0" w:space="0" w:color="auto"/>
        <w:bottom w:val="none" w:sz="0" w:space="0" w:color="auto"/>
        <w:right w:val="none" w:sz="0" w:space="0" w:color="auto"/>
      </w:divBdr>
      <w:divsChild>
        <w:div w:id="344596468">
          <w:marLeft w:val="0"/>
          <w:marRight w:val="0"/>
          <w:marTop w:val="0"/>
          <w:marBottom w:val="0"/>
          <w:divBdr>
            <w:top w:val="none" w:sz="0" w:space="0" w:color="auto"/>
            <w:left w:val="none" w:sz="0" w:space="0" w:color="auto"/>
            <w:bottom w:val="none" w:sz="0" w:space="0" w:color="auto"/>
            <w:right w:val="none" w:sz="0" w:space="0" w:color="auto"/>
          </w:divBdr>
        </w:div>
      </w:divsChild>
    </w:div>
    <w:div w:id="1500079292">
      <w:bodyDiv w:val="1"/>
      <w:marLeft w:val="0"/>
      <w:marRight w:val="0"/>
      <w:marTop w:val="0"/>
      <w:marBottom w:val="0"/>
      <w:divBdr>
        <w:top w:val="none" w:sz="0" w:space="0" w:color="auto"/>
        <w:left w:val="none" w:sz="0" w:space="0" w:color="auto"/>
        <w:bottom w:val="none" w:sz="0" w:space="0" w:color="auto"/>
        <w:right w:val="none" w:sz="0" w:space="0" w:color="auto"/>
      </w:divBdr>
    </w:div>
    <w:div w:id="1667368121">
      <w:bodyDiv w:val="1"/>
      <w:marLeft w:val="0"/>
      <w:marRight w:val="0"/>
      <w:marTop w:val="0"/>
      <w:marBottom w:val="0"/>
      <w:divBdr>
        <w:top w:val="none" w:sz="0" w:space="0" w:color="auto"/>
        <w:left w:val="none" w:sz="0" w:space="0" w:color="auto"/>
        <w:bottom w:val="none" w:sz="0" w:space="0" w:color="auto"/>
        <w:right w:val="none" w:sz="0" w:space="0" w:color="auto"/>
      </w:divBdr>
    </w:div>
    <w:div w:id="1702852559">
      <w:bodyDiv w:val="1"/>
      <w:marLeft w:val="0"/>
      <w:marRight w:val="0"/>
      <w:marTop w:val="0"/>
      <w:marBottom w:val="0"/>
      <w:divBdr>
        <w:top w:val="none" w:sz="0" w:space="0" w:color="auto"/>
        <w:left w:val="none" w:sz="0" w:space="0" w:color="auto"/>
        <w:bottom w:val="none" w:sz="0" w:space="0" w:color="auto"/>
        <w:right w:val="none" w:sz="0" w:space="0" w:color="auto"/>
      </w:divBdr>
    </w:div>
    <w:div w:id="1754159813">
      <w:bodyDiv w:val="1"/>
      <w:marLeft w:val="0"/>
      <w:marRight w:val="0"/>
      <w:marTop w:val="0"/>
      <w:marBottom w:val="0"/>
      <w:divBdr>
        <w:top w:val="none" w:sz="0" w:space="0" w:color="auto"/>
        <w:left w:val="none" w:sz="0" w:space="0" w:color="auto"/>
        <w:bottom w:val="none" w:sz="0" w:space="0" w:color="auto"/>
        <w:right w:val="none" w:sz="0" w:space="0" w:color="auto"/>
      </w:divBdr>
      <w:divsChild>
        <w:div w:id="205291438">
          <w:marLeft w:val="0"/>
          <w:marRight w:val="0"/>
          <w:marTop w:val="0"/>
          <w:marBottom w:val="0"/>
          <w:divBdr>
            <w:top w:val="none" w:sz="0" w:space="0" w:color="auto"/>
            <w:left w:val="none" w:sz="0" w:space="0" w:color="auto"/>
            <w:bottom w:val="none" w:sz="0" w:space="0" w:color="auto"/>
            <w:right w:val="none" w:sz="0" w:space="0" w:color="auto"/>
          </w:divBdr>
        </w:div>
      </w:divsChild>
    </w:div>
    <w:div w:id="2023238405">
      <w:bodyDiv w:val="1"/>
      <w:marLeft w:val="0"/>
      <w:marRight w:val="0"/>
      <w:marTop w:val="0"/>
      <w:marBottom w:val="0"/>
      <w:divBdr>
        <w:top w:val="none" w:sz="0" w:space="0" w:color="auto"/>
        <w:left w:val="none" w:sz="0" w:space="0" w:color="auto"/>
        <w:bottom w:val="none" w:sz="0" w:space="0" w:color="auto"/>
        <w:right w:val="none" w:sz="0" w:space="0" w:color="auto"/>
      </w:divBdr>
      <w:divsChild>
        <w:div w:id="919100185">
          <w:marLeft w:val="0"/>
          <w:marRight w:val="0"/>
          <w:marTop w:val="0"/>
          <w:marBottom w:val="0"/>
          <w:divBdr>
            <w:top w:val="none" w:sz="0" w:space="0" w:color="auto"/>
            <w:left w:val="none" w:sz="0" w:space="0" w:color="auto"/>
            <w:bottom w:val="none" w:sz="0" w:space="0" w:color="auto"/>
            <w:right w:val="none" w:sz="0" w:space="0" w:color="auto"/>
          </w:divBdr>
        </w:div>
      </w:divsChild>
    </w:div>
    <w:div w:id="2029987523">
      <w:bodyDiv w:val="1"/>
      <w:marLeft w:val="0"/>
      <w:marRight w:val="0"/>
      <w:marTop w:val="0"/>
      <w:marBottom w:val="0"/>
      <w:divBdr>
        <w:top w:val="none" w:sz="0" w:space="0" w:color="auto"/>
        <w:left w:val="none" w:sz="0" w:space="0" w:color="auto"/>
        <w:bottom w:val="none" w:sz="0" w:space="0" w:color="auto"/>
        <w:right w:val="none" w:sz="0" w:space="0" w:color="auto"/>
      </w:divBdr>
    </w:div>
    <w:div w:id="20578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ec.gov.ec/interna.asp?inc=cs_tablas_graf&amp;tipo=p&amp;idCiudad=91&amp;idProvincia=9" TargetMode="External"/><Relationship Id="rId18" Type="http://schemas.openxmlformats.org/officeDocument/2006/relationships/hyperlink" Target="http://www.inec.gov.ec/interna.asp?inc=cs_tablas_graf&amp;tipo=p&amp;idCiudad=218&amp;idProvincia=9" TargetMode="External"/><Relationship Id="rId26" Type="http://schemas.openxmlformats.org/officeDocument/2006/relationships/hyperlink" Target="http://www.inec.gov.ec/interna.asp?inc=cs_tablas_graf&amp;tipo=p&amp;idCiudad=209&amp;idProvincia=9" TargetMode="External"/><Relationship Id="rId39"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www.inec.gov.ec/interna.asp?inc=cs_tablas_graf&amp;tipo=p&amp;idCiudad=84&amp;idProvincia=9" TargetMode="External"/><Relationship Id="rId34" Type="http://schemas.openxmlformats.org/officeDocument/2006/relationships/hyperlink" Target="http://www.inec.gov.ec/interna.asp?inc=cs_tablas_graf&amp;tipo=p&amp;idCiudad=212&amp;idProvincia=9" TargetMode="External"/><Relationship Id="rId42" Type="http://schemas.openxmlformats.org/officeDocument/2006/relationships/oleObject" Target="embeddings/Gr_fico_de_Microsoft_Office_Excel2.xls"/><Relationship Id="rId47" Type="http://schemas.openxmlformats.org/officeDocument/2006/relationships/image" Target="media/image7.emf"/><Relationship Id="rId50" Type="http://schemas.openxmlformats.org/officeDocument/2006/relationships/header" Target="header1.xml"/><Relationship Id="rId7" Type="http://schemas.openxmlformats.org/officeDocument/2006/relationships/hyperlink" Target="http://www.inec.gov.ec/interna.asp?inc=cs_tablas_graf&amp;tipo=p&amp;idCiudad=202&amp;idProvincia=9" TargetMode="External"/><Relationship Id="rId12" Type="http://schemas.openxmlformats.org/officeDocument/2006/relationships/hyperlink" Target="http://www.inec.gov.ec/interna.asp?inc=cs_tablas_graf&amp;tipo=p&amp;idCiudad=83&amp;idProvincia=9" TargetMode="External"/><Relationship Id="rId17" Type="http://schemas.openxmlformats.org/officeDocument/2006/relationships/hyperlink" Target="http://www.inec.gov.ec/interna.asp?inc=cs_tablas_graf&amp;tipo=p&amp;idCiudad=220&amp;idProvincia=9" TargetMode="External"/><Relationship Id="rId25" Type="http://schemas.openxmlformats.org/officeDocument/2006/relationships/hyperlink" Target="http://www.inec.gov.ec/interna.asp?inc=cs_tablas_graf&amp;tipo=p&amp;idCiudad=208&amp;idProvincia=9" TargetMode="External"/><Relationship Id="rId33" Type="http://schemas.openxmlformats.org/officeDocument/2006/relationships/hyperlink" Target="http://www.inec.gov.ec/interna.asp?inc=cs_tablas_graf&amp;tipo=p&amp;idCiudad=214&amp;idProvincia=9" TargetMode="External"/><Relationship Id="rId38" Type="http://schemas.openxmlformats.org/officeDocument/2006/relationships/image" Target="media/image4.emf"/><Relationship Id="rId46" Type="http://schemas.openxmlformats.org/officeDocument/2006/relationships/oleObject" Target="embeddings/Gr_fico_de_Microsoft_Office_Excel6.xls"/><Relationship Id="rId2" Type="http://schemas.openxmlformats.org/officeDocument/2006/relationships/styles" Target="styles.xml"/><Relationship Id="rId16" Type="http://schemas.openxmlformats.org/officeDocument/2006/relationships/hyperlink" Target="http://www.inec.gov.ec/interna.asp?inc=cs_tablas_graf&amp;tipo=p&amp;idCiudad=82&amp;idProvincia=9" TargetMode="External"/><Relationship Id="rId20" Type="http://schemas.openxmlformats.org/officeDocument/2006/relationships/hyperlink" Target="http://www.inec.gov.ec/interna.asp?inc=cs_tablas_graf&amp;tipo=p&amp;idCiudad=215&amp;idProvincia=9" TargetMode="External"/><Relationship Id="rId29" Type="http://schemas.openxmlformats.org/officeDocument/2006/relationships/hyperlink" Target="http://www.inec.gov.ec/interna.asp?inc=cs_tablas_graf&amp;tipo=p&amp;idCiudad=210&amp;idProvincia=9" TargetMode="External"/><Relationship Id="rId41" Type="http://schemas.openxmlformats.org/officeDocument/2006/relationships/oleObject" Target="embeddings/Gr_fico_de_Microsoft_Office_Excel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c.gov.ec/interna.asp?inc=cs_tablas_graf&amp;tipo=p&amp;idCiudad=89&amp;idProvincia=9" TargetMode="External"/><Relationship Id="rId24" Type="http://schemas.openxmlformats.org/officeDocument/2006/relationships/hyperlink" Target="http://www.inec.gov.ec/interna.asp?inc=cs_tablas_graf&amp;tipo=p&amp;idCiudad=217&amp;idProvincia=9" TargetMode="External"/><Relationship Id="rId32" Type="http://schemas.openxmlformats.org/officeDocument/2006/relationships/hyperlink" Target="http://www.inec.gov.ec/interna.asp?inc=cs_tablas_graf&amp;tipo=p&amp;idCiudad=211&amp;idProvincia=9"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oleObject" Target="embeddings/Gr_fico_de_Microsoft_Office_Excel5.xls"/><Relationship Id="rId5" Type="http://schemas.openxmlformats.org/officeDocument/2006/relationships/footnotes" Target="footnotes.xml"/><Relationship Id="rId15" Type="http://schemas.openxmlformats.org/officeDocument/2006/relationships/hyperlink" Target="http://www.inec.gov.ec/interna.asp?inc=cs_tablas_graf&amp;tipo=p&amp;idCiudad=219&amp;idProvincia=9" TargetMode="External"/><Relationship Id="rId23" Type="http://schemas.openxmlformats.org/officeDocument/2006/relationships/hyperlink" Target="http://www.inec.gov.ec/interna.asp?inc=cs_tablas_graf&amp;tipo=p&amp;idCiudad=207&amp;idProvincia=9" TargetMode="External"/><Relationship Id="rId28" Type="http://schemas.openxmlformats.org/officeDocument/2006/relationships/hyperlink" Target="http://www.inec.gov.ec/interna.asp?inc=cs_tablas_graf&amp;tipo=p&amp;idCiudad=85&amp;idProvincia=9" TargetMode="External"/><Relationship Id="rId36" Type="http://schemas.openxmlformats.org/officeDocument/2006/relationships/image" Target="media/image2.emf"/><Relationship Id="rId49" Type="http://schemas.openxmlformats.org/officeDocument/2006/relationships/image" Target="media/image9.emf"/><Relationship Id="rId10" Type="http://schemas.openxmlformats.org/officeDocument/2006/relationships/hyperlink" Target="http://www.inec.gov.ec/interna.asp?inc=cs_tablas_graf&amp;tipo=p&amp;idCiudad=205&amp;idProvincia=9" TargetMode="External"/><Relationship Id="rId19" Type="http://schemas.openxmlformats.org/officeDocument/2006/relationships/hyperlink" Target="http://www.inec.gov.ec/interna.asp?inc=cs_tablas_graf&amp;tipo=p&amp;idCiudad=216&amp;idProvincia=9" TargetMode="External"/><Relationship Id="rId31" Type="http://schemas.openxmlformats.org/officeDocument/2006/relationships/hyperlink" Target="http://www.inec.gov.ec/interna.asp?inc=cs_tablas_graf&amp;tipo=p&amp;idCiudad=90&amp;idProvincia=9" TargetMode="External"/><Relationship Id="rId44" Type="http://schemas.openxmlformats.org/officeDocument/2006/relationships/oleObject" Target="embeddings/Gr_fico_de_Microsoft_Office_Excel4.xls"/><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ec.gov.ec/interna.asp?inc=cs_tablas_graf&amp;tipo=p&amp;idCiudad=204&amp;idProvincia=9" TargetMode="External"/><Relationship Id="rId14" Type="http://schemas.openxmlformats.org/officeDocument/2006/relationships/hyperlink" Target="http://www.inec.gov.ec/interna.asp?inc=cs_tablas_graf&amp;tipo=p&amp;idCiudad=88&amp;idProvincia=9" TargetMode="External"/><Relationship Id="rId22" Type="http://schemas.openxmlformats.org/officeDocument/2006/relationships/hyperlink" Target="http://www.inec.gov.ec/interna.asp?inc=cs_tablas_graf&amp;tipo=p&amp;idCiudad=206&amp;idProvincia=9" TargetMode="External"/><Relationship Id="rId27" Type="http://schemas.openxmlformats.org/officeDocument/2006/relationships/hyperlink" Target="http://www.inec.gov.ec/interna.asp?inc=cs_tablas_graf&amp;tipo=p&amp;idCiudad=213&amp;idProvincia=9" TargetMode="External"/><Relationship Id="rId30" Type="http://schemas.openxmlformats.org/officeDocument/2006/relationships/hyperlink" Target="http://www.inec.gov.ec/interna.asp?inc=cs_tablas_graf&amp;tipo=p&amp;idCiudad=87&amp;idProvincia=9" TargetMode="External"/><Relationship Id="rId35" Type="http://schemas.openxmlformats.org/officeDocument/2006/relationships/image" Target="media/image1.emf"/><Relationship Id="rId43" Type="http://schemas.openxmlformats.org/officeDocument/2006/relationships/oleObject" Target="embeddings/Gr_fico_de_Microsoft_Office_Excel3.xls"/><Relationship Id="rId48" Type="http://schemas.openxmlformats.org/officeDocument/2006/relationships/image" Target="media/image8.emf"/><Relationship Id="rId8" Type="http://schemas.openxmlformats.org/officeDocument/2006/relationships/hyperlink" Target="http://www.inec.gov.ec/interna.asp?inc=cs_tablas_graf&amp;tipo=p&amp;idCiudad=203&amp;idProvincia=9"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5168</Words>
  <Characters>28425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CAPITULO II</vt:lpstr>
    </vt:vector>
  </TitlesOfParts>
  <Company>tvcable</Company>
  <LinksUpToDate>false</LinksUpToDate>
  <CharactersWithSpaces>33526</CharactersWithSpaces>
  <SharedDoc>false</SharedDoc>
  <HLinks>
    <vt:vector size="174" baseType="variant">
      <vt:variant>
        <vt:i4>3604592</vt:i4>
      </vt:variant>
      <vt:variant>
        <vt:i4>84</vt:i4>
      </vt:variant>
      <vt:variant>
        <vt:i4>0</vt:i4>
      </vt:variant>
      <vt:variant>
        <vt:i4>5</vt:i4>
      </vt:variant>
      <vt:variant>
        <vt:lpwstr>http://www.yuturilodge.com/</vt:lpwstr>
      </vt:variant>
      <vt:variant>
        <vt:lpwstr/>
      </vt:variant>
      <vt:variant>
        <vt:i4>4456466</vt:i4>
      </vt:variant>
      <vt:variant>
        <vt:i4>81</vt:i4>
      </vt:variant>
      <vt:variant>
        <vt:i4>0</vt:i4>
      </vt:variant>
      <vt:variant>
        <vt:i4>5</vt:i4>
      </vt:variant>
      <vt:variant>
        <vt:lpwstr>http://www.inec.gov.ec/interna.asp?inc=cs_tablas_graf&amp;tipo=p&amp;idCiudad=212&amp;idProvincia=9</vt:lpwstr>
      </vt:variant>
      <vt:variant>
        <vt:lpwstr/>
      </vt:variant>
      <vt:variant>
        <vt:i4>4456468</vt:i4>
      </vt:variant>
      <vt:variant>
        <vt:i4>78</vt:i4>
      </vt:variant>
      <vt:variant>
        <vt:i4>0</vt:i4>
      </vt:variant>
      <vt:variant>
        <vt:i4>5</vt:i4>
      </vt:variant>
      <vt:variant>
        <vt:lpwstr>http://www.inec.gov.ec/interna.asp?inc=cs_tablas_graf&amp;tipo=p&amp;idCiudad=214&amp;idProvincia=9</vt:lpwstr>
      </vt:variant>
      <vt:variant>
        <vt:lpwstr/>
      </vt:variant>
      <vt:variant>
        <vt:i4>4456465</vt:i4>
      </vt:variant>
      <vt:variant>
        <vt:i4>75</vt:i4>
      </vt:variant>
      <vt:variant>
        <vt:i4>0</vt:i4>
      </vt:variant>
      <vt:variant>
        <vt:i4>5</vt:i4>
      </vt:variant>
      <vt:variant>
        <vt:lpwstr>http://www.inec.gov.ec/interna.asp?inc=cs_tablas_graf&amp;tipo=p&amp;idCiudad=211&amp;idProvincia=9</vt:lpwstr>
      </vt:variant>
      <vt:variant>
        <vt:lpwstr/>
      </vt:variant>
      <vt:variant>
        <vt:i4>1900618</vt:i4>
      </vt:variant>
      <vt:variant>
        <vt:i4>72</vt:i4>
      </vt:variant>
      <vt:variant>
        <vt:i4>0</vt:i4>
      </vt:variant>
      <vt:variant>
        <vt:i4>5</vt:i4>
      </vt:variant>
      <vt:variant>
        <vt:lpwstr>http://www.inec.gov.ec/interna.asp?inc=cs_tablas_graf&amp;tipo=p&amp;idCiudad=90&amp;idProvincia=9</vt:lpwstr>
      </vt:variant>
      <vt:variant>
        <vt:lpwstr/>
      </vt:variant>
      <vt:variant>
        <vt:i4>1704011</vt:i4>
      </vt:variant>
      <vt:variant>
        <vt:i4>69</vt:i4>
      </vt:variant>
      <vt:variant>
        <vt:i4>0</vt:i4>
      </vt:variant>
      <vt:variant>
        <vt:i4>5</vt:i4>
      </vt:variant>
      <vt:variant>
        <vt:lpwstr>http://www.inec.gov.ec/interna.asp?inc=cs_tablas_graf&amp;tipo=p&amp;idCiudad=87&amp;idProvincia=9</vt:lpwstr>
      </vt:variant>
      <vt:variant>
        <vt:lpwstr/>
      </vt:variant>
      <vt:variant>
        <vt:i4>4456464</vt:i4>
      </vt:variant>
      <vt:variant>
        <vt:i4>66</vt:i4>
      </vt:variant>
      <vt:variant>
        <vt:i4>0</vt:i4>
      </vt:variant>
      <vt:variant>
        <vt:i4>5</vt:i4>
      </vt:variant>
      <vt:variant>
        <vt:lpwstr>http://www.inec.gov.ec/interna.asp?inc=cs_tablas_graf&amp;tipo=p&amp;idCiudad=210&amp;idProvincia=9</vt:lpwstr>
      </vt:variant>
      <vt:variant>
        <vt:lpwstr/>
      </vt:variant>
      <vt:variant>
        <vt:i4>1572939</vt:i4>
      </vt:variant>
      <vt:variant>
        <vt:i4>63</vt:i4>
      </vt:variant>
      <vt:variant>
        <vt:i4>0</vt:i4>
      </vt:variant>
      <vt:variant>
        <vt:i4>5</vt:i4>
      </vt:variant>
      <vt:variant>
        <vt:lpwstr>http://www.inec.gov.ec/interna.asp?inc=cs_tablas_graf&amp;tipo=p&amp;idCiudad=85&amp;idProvincia=9</vt:lpwstr>
      </vt:variant>
      <vt:variant>
        <vt:lpwstr/>
      </vt:variant>
      <vt:variant>
        <vt:i4>4456467</vt:i4>
      </vt:variant>
      <vt:variant>
        <vt:i4>60</vt:i4>
      </vt:variant>
      <vt:variant>
        <vt:i4>0</vt:i4>
      </vt:variant>
      <vt:variant>
        <vt:i4>5</vt:i4>
      </vt:variant>
      <vt:variant>
        <vt:lpwstr>http://www.inec.gov.ec/interna.asp?inc=cs_tablas_graf&amp;tipo=p&amp;idCiudad=213&amp;idProvincia=9</vt:lpwstr>
      </vt:variant>
      <vt:variant>
        <vt:lpwstr/>
      </vt:variant>
      <vt:variant>
        <vt:i4>4522009</vt:i4>
      </vt:variant>
      <vt:variant>
        <vt:i4>57</vt:i4>
      </vt:variant>
      <vt:variant>
        <vt:i4>0</vt:i4>
      </vt:variant>
      <vt:variant>
        <vt:i4>5</vt:i4>
      </vt:variant>
      <vt:variant>
        <vt:lpwstr>http://www.inec.gov.ec/interna.asp?inc=cs_tablas_graf&amp;tipo=p&amp;idCiudad=209&amp;idProvincia=9</vt:lpwstr>
      </vt:variant>
      <vt:variant>
        <vt:lpwstr/>
      </vt:variant>
      <vt:variant>
        <vt:i4>4522008</vt:i4>
      </vt:variant>
      <vt:variant>
        <vt:i4>54</vt:i4>
      </vt:variant>
      <vt:variant>
        <vt:i4>0</vt:i4>
      </vt:variant>
      <vt:variant>
        <vt:i4>5</vt:i4>
      </vt:variant>
      <vt:variant>
        <vt:lpwstr>http://www.inec.gov.ec/interna.asp?inc=cs_tablas_graf&amp;tipo=p&amp;idCiudad=208&amp;idProvincia=9</vt:lpwstr>
      </vt:variant>
      <vt:variant>
        <vt:lpwstr/>
      </vt:variant>
      <vt:variant>
        <vt:i4>4456471</vt:i4>
      </vt:variant>
      <vt:variant>
        <vt:i4>51</vt:i4>
      </vt:variant>
      <vt:variant>
        <vt:i4>0</vt:i4>
      </vt:variant>
      <vt:variant>
        <vt:i4>5</vt:i4>
      </vt:variant>
      <vt:variant>
        <vt:lpwstr>http://www.inec.gov.ec/interna.asp?inc=cs_tablas_graf&amp;tipo=p&amp;idCiudad=217&amp;idProvincia=9</vt:lpwstr>
      </vt:variant>
      <vt:variant>
        <vt:lpwstr/>
      </vt:variant>
      <vt:variant>
        <vt:i4>4522007</vt:i4>
      </vt:variant>
      <vt:variant>
        <vt:i4>48</vt:i4>
      </vt:variant>
      <vt:variant>
        <vt:i4>0</vt:i4>
      </vt:variant>
      <vt:variant>
        <vt:i4>5</vt:i4>
      </vt:variant>
      <vt:variant>
        <vt:lpwstr>http://www.inec.gov.ec/interna.asp?inc=cs_tablas_graf&amp;tipo=p&amp;idCiudad=207&amp;idProvincia=9</vt:lpwstr>
      </vt:variant>
      <vt:variant>
        <vt:lpwstr/>
      </vt:variant>
      <vt:variant>
        <vt:i4>4522006</vt:i4>
      </vt:variant>
      <vt:variant>
        <vt:i4>45</vt:i4>
      </vt:variant>
      <vt:variant>
        <vt:i4>0</vt:i4>
      </vt:variant>
      <vt:variant>
        <vt:i4>5</vt:i4>
      </vt:variant>
      <vt:variant>
        <vt:lpwstr>http://www.inec.gov.ec/interna.asp?inc=cs_tablas_graf&amp;tipo=p&amp;idCiudad=206&amp;idProvincia=9</vt:lpwstr>
      </vt:variant>
      <vt:variant>
        <vt:lpwstr/>
      </vt:variant>
      <vt:variant>
        <vt:i4>1638475</vt:i4>
      </vt:variant>
      <vt:variant>
        <vt:i4>42</vt:i4>
      </vt:variant>
      <vt:variant>
        <vt:i4>0</vt:i4>
      </vt:variant>
      <vt:variant>
        <vt:i4>5</vt:i4>
      </vt:variant>
      <vt:variant>
        <vt:lpwstr>http://www.inec.gov.ec/interna.asp?inc=cs_tablas_graf&amp;tipo=p&amp;idCiudad=84&amp;idProvincia=9</vt:lpwstr>
      </vt:variant>
      <vt:variant>
        <vt:lpwstr/>
      </vt:variant>
      <vt:variant>
        <vt:i4>4456469</vt:i4>
      </vt:variant>
      <vt:variant>
        <vt:i4>39</vt:i4>
      </vt:variant>
      <vt:variant>
        <vt:i4>0</vt:i4>
      </vt:variant>
      <vt:variant>
        <vt:i4>5</vt:i4>
      </vt:variant>
      <vt:variant>
        <vt:lpwstr>http://www.inec.gov.ec/interna.asp?inc=cs_tablas_graf&amp;tipo=p&amp;idCiudad=215&amp;idProvincia=9</vt:lpwstr>
      </vt:variant>
      <vt:variant>
        <vt:lpwstr/>
      </vt:variant>
      <vt:variant>
        <vt:i4>4456470</vt:i4>
      </vt:variant>
      <vt:variant>
        <vt:i4>36</vt:i4>
      </vt:variant>
      <vt:variant>
        <vt:i4>0</vt:i4>
      </vt:variant>
      <vt:variant>
        <vt:i4>5</vt:i4>
      </vt:variant>
      <vt:variant>
        <vt:lpwstr>http://www.inec.gov.ec/interna.asp?inc=cs_tablas_graf&amp;tipo=p&amp;idCiudad=216&amp;idProvincia=9</vt:lpwstr>
      </vt:variant>
      <vt:variant>
        <vt:lpwstr/>
      </vt:variant>
      <vt:variant>
        <vt:i4>4456472</vt:i4>
      </vt:variant>
      <vt:variant>
        <vt:i4>33</vt:i4>
      </vt:variant>
      <vt:variant>
        <vt:i4>0</vt:i4>
      </vt:variant>
      <vt:variant>
        <vt:i4>5</vt:i4>
      </vt:variant>
      <vt:variant>
        <vt:lpwstr>http://www.inec.gov.ec/interna.asp?inc=cs_tablas_graf&amp;tipo=p&amp;idCiudad=218&amp;idProvincia=9</vt:lpwstr>
      </vt:variant>
      <vt:variant>
        <vt:lpwstr/>
      </vt:variant>
      <vt:variant>
        <vt:i4>4653072</vt:i4>
      </vt:variant>
      <vt:variant>
        <vt:i4>30</vt:i4>
      </vt:variant>
      <vt:variant>
        <vt:i4>0</vt:i4>
      </vt:variant>
      <vt:variant>
        <vt:i4>5</vt:i4>
      </vt:variant>
      <vt:variant>
        <vt:lpwstr>http://www.inec.gov.ec/interna.asp?inc=cs_tablas_graf&amp;tipo=p&amp;idCiudad=220&amp;idProvincia=9</vt:lpwstr>
      </vt:variant>
      <vt:variant>
        <vt:lpwstr/>
      </vt:variant>
      <vt:variant>
        <vt:i4>2031691</vt:i4>
      </vt:variant>
      <vt:variant>
        <vt:i4>27</vt:i4>
      </vt:variant>
      <vt:variant>
        <vt:i4>0</vt:i4>
      </vt:variant>
      <vt:variant>
        <vt:i4>5</vt:i4>
      </vt:variant>
      <vt:variant>
        <vt:lpwstr>http://www.inec.gov.ec/interna.asp?inc=cs_tablas_graf&amp;tipo=p&amp;idCiudad=82&amp;idProvincia=9</vt:lpwstr>
      </vt:variant>
      <vt:variant>
        <vt:lpwstr/>
      </vt:variant>
      <vt:variant>
        <vt:i4>4456473</vt:i4>
      </vt:variant>
      <vt:variant>
        <vt:i4>24</vt:i4>
      </vt:variant>
      <vt:variant>
        <vt:i4>0</vt:i4>
      </vt:variant>
      <vt:variant>
        <vt:i4>5</vt:i4>
      </vt:variant>
      <vt:variant>
        <vt:lpwstr>http://www.inec.gov.ec/interna.asp?inc=cs_tablas_graf&amp;tipo=p&amp;idCiudad=219&amp;idProvincia=9</vt:lpwstr>
      </vt:variant>
      <vt:variant>
        <vt:lpwstr/>
      </vt:variant>
      <vt:variant>
        <vt:i4>1376331</vt:i4>
      </vt:variant>
      <vt:variant>
        <vt:i4>21</vt:i4>
      </vt:variant>
      <vt:variant>
        <vt:i4>0</vt:i4>
      </vt:variant>
      <vt:variant>
        <vt:i4>5</vt:i4>
      </vt:variant>
      <vt:variant>
        <vt:lpwstr>http://www.inec.gov.ec/interna.asp?inc=cs_tablas_graf&amp;tipo=p&amp;idCiudad=88&amp;idProvincia=9</vt:lpwstr>
      </vt:variant>
      <vt:variant>
        <vt:lpwstr/>
      </vt:variant>
      <vt:variant>
        <vt:i4>1835082</vt:i4>
      </vt:variant>
      <vt:variant>
        <vt:i4>18</vt:i4>
      </vt:variant>
      <vt:variant>
        <vt:i4>0</vt:i4>
      </vt:variant>
      <vt:variant>
        <vt:i4>5</vt:i4>
      </vt:variant>
      <vt:variant>
        <vt:lpwstr>http://www.inec.gov.ec/interna.asp?inc=cs_tablas_graf&amp;tipo=p&amp;idCiudad=91&amp;idProvincia=9</vt:lpwstr>
      </vt:variant>
      <vt:variant>
        <vt:lpwstr/>
      </vt:variant>
      <vt:variant>
        <vt:i4>1966155</vt:i4>
      </vt:variant>
      <vt:variant>
        <vt:i4>15</vt:i4>
      </vt:variant>
      <vt:variant>
        <vt:i4>0</vt:i4>
      </vt:variant>
      <vt:variant>
        <vt:i4>5</vt:i4>
      </vt:variant>
      <vt:variant>
        <vt:lpwstr>http://www.inec.gov.ec/interna.asp?inc=cs_tablas_graf&amp;tipo=p&amp;idCiudad=83&amp;idProvincia=9</vt:lpwstr>
      </vt:variant>
      <vt:variant>
        <vt:lpwstr/>
      </vt:variant>
      <vt:variant>
        <vt:i4>1310795</vt:i4>
      </vt:variant>
      <vt:variant>
        <vt:i4>12</vt:i4>
      </vt:variant>
      <vt:variant>
        <vt:i4>0</vt:i4>
      </vt:variant>
      <vt:variant>
        <vt:i4>5</vt:i4>
      </vt:variant>
      <vt:variant>
        <vt:lpwstr>http://www.inec.gov.ec/interna.asp?inc=cs_tablas_graf&amp;tipo=p&amp;idCiudad=89&amp;idProvincia=9</vt:lpwstr>
      </vt:variant>
      <vt:variant>
        <vt:lpwstr/>
      </vt:variant>
      <vt:variant>
        <vt:i4>4522005</vt:i4>
      </vt:variant>
      <vt:variant>
        <vt:i4>9</vt:i4>
      </vt:variant>
      <vt:variant>
        <vt:i4>0</vt:i4>
      </vt:variant>
      <vt:variant>
        <vt:i4>5</vt:i4>
      </vt:variant>
      <vt:variant>
        <vt:lpwstr>http://www.inec.gov.ec/interna.asp?inc=cs_tablas_graf&amp;tipo=p&amp;idCiudad=205&amp;idProvincia=9</vt:lpwstr>
      </vt:variant>
      <vt:variant>
        <vt:lpwstr/>
      </vt:variant>
      <vt:variant>
        <vt:i4>4522004</vt:i4>
      </vt:variant>
      <vt:variant>
        <vt:i4>6</vt:i4>
      </vt:variant>
      <vt:variant>
        <vt:i4>0</vt:i4>
      </vt:variant>
      <vt:variant>
        <vt:i4>5</vt:i4>
      </vt:variant>
      <vt:variant>
        <vt:lpwstr>http://www.inec.gov.ec/interna.asp?inc=cs_tablas_graf&amp;tipo=p&amp;idCiudad=204&amp;idProvincia=9</vt:lpwstr>
      </vt:variant>
      <vt:variant>
        <vt:lpwstr/>
      </vt:variant>
      <vt:variant>
        <vt:i4>4522003</vt:i4>
      </vt:variant>
      <vt:variant>
        <vt:i4>3</vt:i4>
      </vt:variant>
      <vt:variant>
        <vt:i4>0</vt:i4>
      </vt:variant>
      <vt:variant>
        <vt:i4>5</vt:i4>
      </vt:variant>
      <vt:variant>
        <vt:lpwstr>http://www.inec.gov.ec/interna.asp?inc=cs_tablas_graf&amp;tipo=p&amp;idCiudad=203&amp;idProvincia=9</vt:lpwstr>
      </vt:variant>
      <vt:variant>
        <vt:lpwstr/>
      </vt:variant>
      <vt:variant>
        <vt:i4>4522002</vt:i4>
      </vt:variant>
      <vt:variant>
        <vt:i4>0</vt:i4>
      </vt:variant>
      <vt:variant>
        <vt:i4>0</vt:i4>
      </vt:variant>
      <vt:variant>
        <vt:i4>5</vt:i4>
      </vt:variant>
      <vt:variant>
        <vt:lpwstr>http://www.inec.gov.ec/interna.asp?inc=cs_tablas_graf&amp;tipo=p&amp;idCiudad=202&amp;idProvincia=9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rigoberto</dc:creator>
  <cp:keywords/>
  <dc:description/>
  <cp:lastModifiedBy>Ayudante</cp:lastModifiedBy>
  <cp:revision>2</cp:revision>
  <cp:lastPrinted>2005-11-17T19:24:00Z</cp:lastPrinted>
  <dcterms:created xsi:type="dcterms:W3CDTF">2009-07-02T14:56:00Z</dcterms:created>
  <dcterms:modified xsi:type="dcterms:W3CDTF">2009-07-02T14:56:00Z</dcterms:modified>
</cp:coreProperties>
</file>