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968">
      <w:pPr>
        <w:pStyle w:val="Ttulo"/>
        <w:spacing w:line="480" w:lineRule="auto"/>
      </w:pPr>
      <w:r>
        <w:t>ÍNDICE GENERAL</w:t>
      </w:r>
    </w:p>
    <w:p w:rsidR="00000000" w:rsidRDefault="009C3968">
      <w:pPr>
        <w:pStyle w:val="Ttulo"/>
        <w:rPr>
          <w:b w:val="0"/>
          <w:bCs w:val="0"/>
          <w:sz w:val="24"/>
        </w:rPr>
      </w:pPr>
    </w:p>
    <w:p w:rsidR="00000000" w:rsidRDefault="009C3968">
      <w:pPr>
        <w:tabs>
          <w:tab w:val="left" w:pos="7711"/>
        </w:tabs>
        <w:spacing w:line="48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Pág.</w:t>
      </w:r>
    </w:p>
    <w:p w:rsidR="00000000" w:rsidRDefault="009C3968">
      <w:pPr>
        <w:pStyle w:val="Ttulo3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RESUMEN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II</w:t>
      </w:r>
    </w:p>
    <w:p w:rsidR="00000000" w:rsidRDefault="009C3968">
      <w:pPr>
        <w:pStyle w:val="Ttulo3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ÍNDICE GENERAL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III</w:t>
      </w:r>
    </w:p>
    <w:p w:rsidR="00000000" w:rsidRDefault="009C3968">
      <w:pPr>
        <w:pStyle w:val="Ttulo3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 xml:space="preserve">SIMBOLOGÍA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VIII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ÍNDICE DE TABLAS</w:t>
      </w:r>
      <w:r>
        <w:rPr>
          <w:rFonts w:ascii="Arial" w:hAnsi="Arial" w:cs="Arial"/>
          <w:szCs w:val="32"/>
        </w:rPr>
        <w:tab/>
        <w:t>XI</w:t>
      </w:r>
    </w:p>
    <w:p w:rsidR="00000000" w:rsidRDefault="009C3968">
      <w:pPr>
        <w:pStyle w:val="Ttulo3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ÍNDICE DE CUADROS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XXI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GRÁFICOS</w:t>
      </w:r>
      <w:r>
        <w:rPr>
          <w:rFonts w:ascii="Arial" w:hAnsi="Arial" w:cs="Arial"/>
        </w:rPr>
        <w:tab/>
        <w:t>XXIII</w:t>
      </w:r>
    </w:p>
    <w:p w:rsidR="00000000" w:rsidRDefault="009C3968">
      <w:pPr>
        <w:pStyle w:val="Ttulo3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INTRODUCCIÓN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1</w:t>
      </w:r>
    </w:p>
    <w:p w:rsidR="00000000" w:rsidRDefault="009C3968">
      <w:pPr>
        <w:spacing w:line="480" w:lineRule="auto"/>
      </w:pPr>
    </w:p>
    <w:p w:rsidR="00000000" w:rsidRDefault="009C3968">
      <w:pPr>
        <w:pStyle w:val="Epgrafe"/>
        <w:tabs>
          <w:tab w:val="left" w:leader="dot" w:pos="7711"/>
        </w:tabs>
        <w:spacing w:line="480" w:lineRule="auto"/>
      </w:pPr>
      <w:r>
        <w:t>I. EDUCACIÓN:    BASE   FUNDAMENTAL   PARA   EL   PROGRESO</w:t>
      </w:r>
    </w:p>
    <w:p w:rsidR="00000000" w:rsidRDefault="009C3968">
      <w:pPr>
        <w:pStyle w:val="Epgrafe"/>
        <w:tabs>
          <w:tab w:val="left" w:leader="dot" w:pos="7711"/>
          <w:tab w:val="left" w:leader="dot" w:pos="7740"/>
        </w:tabs>
        <w:spacing w:line="480" w:lineRule="auto"/>
      </w:pPr>
      <w:r>
        <w:t xml:space="preserve">   DEL PAÍS </w:t>
      </w:r>
      <w:r>
        <w:tab/>
      </w:r>
      <w:r>
        <w:tab/>
        <w:t>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1.1. La importanc</w:t>
      </w:r>
      <w:r>
        <w:rPr>
          <w:rFonts w:ascii="Arial" w:hAnsi="Arial" w:cs="Arial"/>
        </w:rPr>
        <w:t>ia de la Educación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1.2. La Educación en el Periodo Colonial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1.3. La Instrucción Pública durante la Republica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1.3.1. La obra educativa de García Moreno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1.3.2. La enseñanza después de García Moreno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1.3.3. La educación "Pública, laica y gratuita"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1.3.4. La educación después de Eloy Alfaro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1.3.5. La enseñanza desde 1950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1.4. Principios Fundamentales del Sistema Educativo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1.5. Es</w:t>
      </w:r>
      <w:r>
        <w:rPr>
          <w:rFonts w:ascii="Arial" w:hAnsi="Arial" w:cs="Arial"/>
        </w:rPr>
        <w:t>tructura del Sistema Educativo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1.5.1. Estructura General de la Organización Educacional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1.5.2. Financiamiento de la Educación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1.5.3. Niveles de la Educación Nacional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1.5.4. Educación P</w:t>
      </w:r>
      <w:r>
        <w:rPr>
          <w:rFonts w:ascii="Arial" w:hAnsi="Arial" w:cs="Arial"/>
        </w:rPr>
        <w:t>ost-Obligatoria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1.6. Realidad de la Educación en el país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1.7. Educación Superior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1.7.1. Centro de Estudios Universitarios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1.8. Educación Superior No Universitaria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1.8.1. Centro de Estu</w:t>
      </w:r>
      <w:r>
        <w:rPr>
          <w:rFonts w:ascii="Arial" w:hAnsi="Arial" w:cs="Arial"/>
        </w:rPr>
        <w:t>dios Superior No Universitarios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1.9. Carreras Universitarias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1.10.  Elección de la Carrera Profesional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1.10.1. La Orientación Vocacional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51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1.10.2. Elementos   que   influyen   en   la   elección</w:t>
      </w:r>
      <w:r>
        <w:rPr>
          <w:rFonts w:ascii="Arial" w:hAnsi="Arial" w:cs="Arial"/>
        </w:rPr>
        <w:t xml:space="preserve">   de   una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profesión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1.10.3. Orientación a la familia, instituciones y estudiante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                1.10.4. Herramientas     que    permiten    elegir    la    Carrera 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Profesio</w:t>
      </w:r>
      <w:r>
        <w:rPr>
          <w:rFonts w:ascii="Arial" w:hAnsi="Arial" w:cs="Arial"/>
        </w:rPr>
        <w:t>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pStyle w:val="Ttulo4"/>
        <w:tabs>
          <w:tab w:val="left" w:leader="dot" w:pos="7711"/>
        </w:tabs>
        <w:spacing w:line="480" w:lineRule="auto"/>
      </w:pPr>
      <w:r>
        <w:t>II. MARKETING DE SERVICIOS</w:t>
      </w:r>
      <w:r>
        <w:tab/>
      </w:r>
      <w:r>
        <w:tab/>
        <w:t>64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2.1.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2.1.1 Características de los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2.2. La estrategia del marketing en el sector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2.2.1. Posicionamiento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2.2.2. Ma</w:t>
      </w:r>
      <w:r>
        <w:rPr>
          <w:rFonts w:ascii="Arial" w:hAnsi="Arial" w:cs="Arial"/>
        </w:rPr>
        <w:t>rketing 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2.3. Producto, precio, plaza y promoción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2.3.1. Producto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2.3.2. Precio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2.3.3. Plaza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2.3.4. Promoción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2.4. Personal, evidencia física y procesos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2.4.1. Personal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2.4.2. Evidencia Física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2.4.3. Proceso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2.5. El uso del Marketing en el Sector Educativo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pStyle w:val="Ttulo4"/>
        <w:tabs>
          <w:tab w:val="left" w:leader="dot" w:pos="7711"/>
        </w:tabs>
        <w:spacing w:line="480" w:lineRule="auto"/>
      </w:pPr>
      <w:r>
        <w:t>III. TÉCNICAS DE MUESTREO</w:t>
      </w:r>
      <w:r>
        <w:tab/>
      </w:r>
      <w:r>
        <w:tab/>
        <w:t>104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3.1. Definiciones básicas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3.2. P</w:t>
      </w:r>
      <w:r>
        <w:rPr>
          <w:rFonts w:ascii="Arial" w:hAnsi="Arial" w:cs="Arial"/>
        </w:rPr>
        <w:t>oblación objetivo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3.3. Marco </w:t>
      </w:r>
      <w:proofErr w:type="spellStart"/>
      <w:r>
        <w:rPr>
          <w:rFonts w:ascii="Arial" w:hAnsi="Arial" w:cs="Arial"/>
        </w:rPr>
        <w:t>muestral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3.4. Muestra Piloto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113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3.5. Determinación del tamaño de la muestra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IV. DESCRIPCIÓN Y CODIFICACIÓN DE LAS VARIABLES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122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>4.1. Diseño del cuestionario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 xml:space="preserve">4.2. </w:t>
      </w:r>
      <w:r>
        <w:rPr>
          <w:rFonts w:ascii="Arial" w:hAnsi="Arial" w:cs="Arial"/>
        </w:rPr>
        <w:t>Variables de estudio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4.2.1. Identificación personal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4.2.2. Conocimiento del entrevistado sobre el tema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126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szCs w:val="32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PRUEBAS ESTADÍSTICAS UTILIZADAS PARA EL ANÁLISIS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150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5.1. Coeficiente de Sesgo</w:t>
      </w:r>
      <w:r>
        <w:tab/>
      </w:r>
      <w:r>
        <w:tab/>
        <w:t>150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5.2. </w:t>
      </w:r>
      <w:r>
        <w:rPr>
          <w:rFonts w:ascii="Arial" w:hAnsi="Arial" w:cs="Arial"/>
        </w:rPr>
        <w:t xml:space="preserve">Coeficiente de </w:t>
      </w:r>
      <w:proofErr w:type="spellStart"/>
      <w:r>
        <w:rPr>
          <w:rFonts w:ascii="Arial" w:hAnsi="Arial" w:cs="Arial"/>
        </w:rPr>
        <w:t>Kurtosis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5.3. Covarianza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lang w:val="es-MX"/>
        </w:rPr>
      </w:pPr>
      <w:r>
        <w:t xml:space="preserve">        5.4. Coeficiente de correlación</w:t>
      </w:r>
      <w:r>
        <w:tab/>
      </w:r>
      <w:r>
        <w:tab/>
        <w:t>153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lang w:val="es-MX"/>
        </w:rPr>
      </w:pPr>
      <w:r>
        <w:rPr>
          <w:lang w:val="es-MX"/>
        </w:rPr>
        <w:t xml:space="preserve">        5.5. Hipótesis Estadística</w:t>
      </w:r>
      <w:r>
        <w:rPr>
          <w:lang w:val="es-MX"/>
        </w:rPr>
        <w:tab/>
      </w:r>
      <w:r>
        <w:rPr>
          <w:lang w:val="es-MX"/>
        </w:rPr>
        <w:tab/>
        <w:t>154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5.6. Tablas de contingencia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155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5.7. Análisis de Correspondencias Simples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lang w:val="es-MX"/>
        </w:rPr>
      </w:pPr>
      <w:r>
        <w:rPr>
          <w:lang w:val="es-MX"/>
        </w:rPr>
        <w:t xml:space="preserve">        5.8. </w:t>
      </w:r>
      <w:r>
        <w:t>Anál</w:t>
      </w:r>
      <w:r>
        <w:t>isis de Homogeneidad (HOMALS)</w:t>
      </w:r>
      <w:r>
        <w:tab/>
      </w:r>
      <w:r>
        <w:tab/>
        <w:t>172</w:t>
      </w:r>
    </w:p>
    <w:p w:rsidR="00000000" w:rsidRDefault="009C3968">
      <w:pPr>
        <w:pStyle w:val="Textoindependiente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 xml:space="preserve">        5.9. Vector Aleatorio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180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5.10. Matriz de Datos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180</w:t>
      </w:r>
    </w:p>
    <w:p w:rsidR="00000000" w:rsidRDefault="009C3968">
      <w:pPr>
        <w:pStyle w:val="Textoindependiente"/>
        <w:tabs>
          <w:tab w:val="left" w:leader="dot" w:pos="7711"/>
          <w:tab w:val="left" w:leader="dot" w:pos="7740"/>
        </w:tabs>
        <w:spacing w:line="480" w:lineRule="auto"/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        5.11. Vector de medias</w:t>
      </w:r>
      <w:r>
        <w:rPr>
          <w:b w:val="0"/>
          <w:bCs w:val="0"/>
          <w:lang w:val="es-MX"/>
        </w:rPr>
        <w:tab/>
      </w:r>
      <w:r>
        <w:rPr>
          <w:b w:val="0"/>
          <w:bCs w:val="0"/>
          <w:lang w:val="es-MX"/>
        </w:rPr>
        <w:tab/>
        <w:t>181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lang w:val="es-MX"/>
        </w:rPr>
      </w:pPr>
      <w:r>
        <w:rPr>
          <w:lang w:val="es-MX"/>
        </w:rPr>
        <w:t xml:space="preserve">        5.12. Matriz de varianzas y covarianzas</w:t>
      </w:r>
      <w:r>
        <w:rPr>
          <w:lang w:val="es-MX"/>
        </w:rPr>
        <w:tab/>
      </w:r>
      <w:r>
        <w:rPr>
          <w:lang w:val="es-MX"/>
        </w:rPr>
        <w:tab/>
        <w:t>181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5.13. Análisis de componentes principales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182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lang w:val="es-MX"/>
        </w:rPr>
      </w:pPr>
    </w:p>
    <w:p w:rsidR="00000000" w:rsidRDefault="009C3968">
      <w:pPr>
        <w:pStyle w:val="Ttulo4"/>
        <w:tabs>
          <w:tab w:val="left" w:leader="dot" w:pos="7711"/>
        </w:tabs>
        <w:spacing w:line="480" w:lineRule="auto"/>
        <w:rPr>
          <w:lang w:val="es-MX"/>
        </w:rPr>
      </w:pPr>
      <w:r>
        <w:rPr>
          <w:lang w:val="es-MX"/>
        </w:rPr>
        <w:lastRenderedPageBreak/>
        <w:t>VI. AN</w:t>
      </w:r>
      <w:r>
        <w:rPr>
          <w:lang w:val="es-MX"/>
        </w:rPr>
        <w:t>ÁLISIS UNIVARIADO</w:t>
      </w:r>
      <w:r>
        <w:rPr>
          <w:lang w:val="es-MX"/>
        </w:rPr>
        <w:tab/>
      </w:r>
      <w:r>
        <w:rPr>
          <w:lang w:val="es-MX"/>
        </w:rPr>
        <w:tab/>
        <w:t>192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6.1. Identificación Personal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193</w:t>
      </w:r>
    </w:p>
    <w:p w:rsidR="00000000" w:rsidRDefault="009C3968">
      <w:pPr>
        <w:pStyle w:val="Textoindependiente2"/>
        <w:tabs>
          <w:tab w:val="left" w:leader="dot" w:pos="7711"/>
        </w:tabs>
        <w:spacing w:line="480" w:lineRule="auto"/>
      </w:pPr>
      <w:r>
        <w:rPr>
          <w:lang w:val="es-MX"/>
        </w:rPr>
        <w:t xml:space="preserve">        </w:t>
      </w:r>
      <w:r>
        <w:t xml:space="preserve">6.2. Análisis      </w:t>
      </w:r>
      <w:proofErr w:type="spellStart"/>
      <w:r>
        <w:t>Univariado</w:t>
      </w:r>
      <w:proofErr w:type="spellEnd"/>
      <w:r>
        <w:t xml:space="preserve">      de      las      variables      sobre      el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       Conocimiento del Tema</w:t>
      </w:r>
      <w:r>
        <w:tab/>
      </w:r>
      <w:r>
        <w:tab/>
        <w:t>207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b/>
          <w:bCs/>
        </w:rPr>
      </w:pPr>
      <w:r>
        <w:rPr>
          <w:b/>
          <w:bCs/>
        </w:rPr>
        <w:t>VII. ANÁLISIS MULTIVARIADO</w:t>
      </w:r>
      <w:r>
        <w:rPr>
          <w:b/>
          <w:bCs/>
        </w:rPr>
        <w:tab/>
      </w:r>
      <w:r>
        <w:rPr>
          <w:b/>
          <w:bCs/>
        </w:rPr>
        <w:tab/>
        <w:t>304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rPr>
          <w:b/>
          <w:bCs/>
        </w:rPr>
        <w:t xml:space="preserve">        </w:t>
      </w:r>
      <w:r>
        <w:t>7.1. Análisis de la</w:t>
      </w:r>
      <w:r>
        <w:t xml:space="preserve"> Matriz de Correlación</w:t>
      </w:r>
      <w:r>
        <w:tab/>
      </w:r>
      <w:r>
        <w:tab/>
        <w:t>305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7.2. Análisis    de    Tablas   de    Contingencia,   Correspondencias 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       Simple y Homogeneidad</w:t>
      </w:r>
      <w:r>
        <w:tab/>
      </w:r>
      <w:r>
        <w:tab/>
        <w:t>307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b/>
          <w:bCs/>
        </w:rPr>
      </w:pPr>
      <w:r>
        <w:t xml:space="preserve">        7.3. Análisis de los Componentes Principales</w:t>
      </w:r>
      <w:r>
        <w:tab/>
      </w:r>
      <w:r>
        <w:tab/>
        <w:t>369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b/>
          <w:bCs/>
        </w:rPr>
      </w:pP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b/>
          <w:bCs/>
        </w:rPr>
      </w:pPr>
      <w:r>
        <w:rPr>
          <w:b/>
          <w:bCs/>
        </w:rPr>
        <w:t>VIII. CONCLUSIONES Y RECOMENDACIONES</w:t>
      </w:r>
      <w:r>
        <w:rPr>
          <w:b/>
          <w:bCs/>
        </w:rPr>
        <w:tab/>
      </w:r>
      <w:r>
        <w:rPr>
          <w:b/>
          <w:bCs/>
        </w:rPr>
        <w:tab/>
        <w:t>379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b/>
          <w:bCs/>
        </w:rPr>
      </w:pPr>
      <w:r>
        <w:rPr>
          <w:b/>
          <w:bCs/>
        </w:rPr>
        <w:t>ANEX</w:t>
      </w:r>
      <w:r>
        <w:rPr>
          <w:b/>
          <w:bCs/>
        </w:rPr>
        <w:t>OS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ANEXO 1: CARRERAS DE NIVEL SUPERIOR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ANEXO 2: LISTA DE PLANTELES PARTICULARES Y FISCALES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                  CON TERCER AÑO DE DIVERSIFICADO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ANEXO 3: CUESTIONARIO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  <w:r>
        <w:t xml:space="preserve">        ANEXO 4: MATRIZ DE CORRELACIÓN</w:t>
      </w: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</w:pPr>
    </w:p>
    <w:p w:rsidR="00000000" w:rsidRDefault="009C3968">
      <w:pPr>
        <w:pStyle w:val="Textoindependiente2"/>
        <w:tabs>
          <w:tab w:val="left" w:leader="dot" w:pos="7711"/>
          <w:tab w:val="left" w:leader="dot" w:pos="7740"/>
        </w:tabs>
        <w:spacing w:line="480" w:lineRule="auto"/>
        <w:rPr>
          <w:b/>
          <w:bCs/>
        </w:rPr>
      </w:pPr>
      <w:r>
        <w:rPr>
          <w:b/>
          <w:bCs/>
        </w:rPr>
        <w:t xml:space="preserve">BIBLIOGRAFÍA        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pStyle w:val="Ttulo"/>
        <w:spacing w:line="480" w:lineRule="auto"/>
      </w:pPr>
      <w:r>
        <w:lastRenderedPageBreak/>
        <w:t>INDICE DE TABLAS</w:t>
      </w:r>
    </w:p>
    <w:p w:rsidR="00000000" w:rsidRDefault="009C3968">
      <w:pPr>
        <w:pStyle w:val="Ttulo"/>
        <w:rPr>
          <w:b w:val="0"/>
          <w:bCs w:val="0"/>
          <w:sz w:val="24"/>
        </w:rPr>
      </w:pPr>
    </w:p>
    <w:p w:rsidR="00000000" w:rsidRDefault="009C3968">
      <w:pPr>
        <w:spacing w:line="48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Pág.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Prescripciones     constitucionales    que    ratifican    el</w:t>
      </w:r>
      <w:r>
        <w:rPr>
          <w:rFonts w:ascii="Arial" w:hAnsi="Arial" w:cs="Arial"/>
        </w:rPr>
        <w:tab/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carácter nacional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</w:rPr>
        <w:t>Tabla II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  <w:lang w:eastAsia="es-ES"/>
        </w:rPr>
        <w:t>Hechos sobresalientes desde 1830 hasta 1950</w:t>
      </w:r>
      <w:r>
        <w:rPr>
          <w:rFonts w:ascii="Arial" w:hAnsi="Arial" w:cs="Arial"/>
          <w:szCs w:val="20"/>
          <w:lang w:eastAsia="es-ES"/>
        </w:rPr>
        <w:tab/>
      </w:r>
      <w:r>
        <w:rPr>
          <w:rFonts w:ascii="Arial" w:hAnsi="Arial" w:cs="Arial"/>
          <w:szCs w:val="20"/>
          <w:lang w:eastAsia="es-ES"/>
        </w:rPr>
        <w:tab/>
        <w:t>19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  <w:szCs w:val="20"/>
          <w:lang w:eastAsia="es-ES"/>
        </w:rPr>
        <w:t>Tabla III</w:t>
      </w:r>
      <w:r>
        <w:rPr>
          <w:rFonts w:ascii="Arial" w:hAnsi="Arial" w:cs="Arial"/>
          <w:szCs w:val="20"/>
          <w:lang w:eastAsia="es-ES"/>
        </w:rPr>
        <w:tab/>
        <w:t>Síntesis de las declaraciones constitucionales</w:t>
      </w:r>
      <w:r>
        <w:rPr>
          <w:rFonts w:ascii="Arial" w:hAnsi="Arial" w:cs="Arial"/>
          <w:szCs w:val="20"/>
          <w:lang w:eastAsia="es-ES"/>
        </w:rPr>
        <w:tab/>
      </w:r>
      <w:r>
        <w:rPr>
          <w:rFonts w:ascii="Arial" w:hAnsi="Arial" w:cs="Arial"/>
          <w:szCs w:val="20"/>
          <w:lang w:eastAsia="es-ES"/>
        </w:rPr>
        <w:tab/>
        <w:t>21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eastAsia="es-ES"/>
        </w:rPr>
        <w:t>Tabla IV</w:t>
      </w:r>
      <w:r>
        <w:rPr>
          <w:rFonts w:ascii="Arial" w:hAnsi="Arial" w:cs="Arial"/>
          <w:szCs w:val="20"/>
          <w:lang w:eastAsia="es-ES"/>
        </w:rPr>
        <w:tab/>
      </w:r>
      <w:r>
        <w:rPr>
          <w:rFonts w:ascii="Arial" w:hAnsi="Arial" w:cs="Arial"/>
        </w:rPr>
        <w:t>Niveles de l</w:t>
      </w:r>
      <w:r>
        <w:rPr>
          <w:rFonts w:ascii="Arial" w:hAnsi="Arial" w:cs="Arial"/>
        </w:rPr>
        <w:t>a educación regular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Tabla V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Clasificaci</w:t>
      </w:r>
      <w:r>
        <w:rPr>
          <w:rFonts w:ascii="Arial" w:hAnsi="Arial" w:cs="Arial"/>
        </w:rPr>
        <w:t>ó</w:t>
      </w:r>
      <w:r>
        <w:rPr>
          <w:rFonts w:ascii="Arial" w:hAnsi="Arial" w:cs="Arial"/>
          <w:szCs w:val="20"/>
        </w:rPr>
        <w:t>n de las instituciones educativas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26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Tabla VI</w:t>
      </w:r>
      <w:r>
        <w:rPr>
          <w:rFonts w:ascii="Arial" w:hAnsi="Arial" w:cs="Arial"/>
          <w:szCs w:val="20"/>
        </w:rPr>
        <w:tab/>
        <w:t>Clases de bachillerato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Tabla VII</w:t>
      </w:r>
      <w:r>
        <w:rPr>
          <w:rFonts w:ascii="Arial" w:hAnsi="Arial" w:cs="Arial"/>
          <w:szCs w:val="32"/>
        </w:rPr>
        <w:tab/>
        <w:t>Analfabetismo desde 1950-2001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34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Nivel de instrucción de la población del Ecuador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Tabla IX</w:t>
      </w:r>
      <w:r>
        <w:rPr>
          <w:rFonts w:ascii="Arial" w:hAnsi="Arial" w:cs="Arial"/>
        </w:rPr>
        <w:tab/>
        <w:t>Nivel   de   educació</w:t>
      </w:r>
      <w:r>
        <w:rPr>
          <w:rFonts w:ascii="Arial" w:hAnsi="Arial" w:cs="Arial"/>
        </w:rPr>
        <w:t xml:space="preserve">n  de  acuerdo  a  la  zona  urbana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y rural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</w:t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</w:rPr>
        <w:t xml:space="preserve">Porcentaje   total   del   PIB   que   se   invierte   en   la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educación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</w:t>
      </w:r>
      <w:r>
        <w:rPr>
          <w:rFonts w:ascii="Arial" w:hAnsi="Arial" w:cs="Arial"/>
        </w:rPr>
        <w:tab/>
        <w:t xml:space="preserve">Lista    de    Universidades   y   Escuelas   Politécnicas </w:t>
      </w:r>
    </w:p>
    <w:p w:rsidR="00000000" w:rsidRDefault="009C3968">
      <w:pPr>
        <w:tabs>
          <w:tab w:val="left" w:pos="180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certificadas   por  el  Consejo  Nacional  de  Ed</w:t>
      </w:r>
      <w:r>
        <w:rPr>
          <w:rFonts w:ascii="Arial" w:hAnsi="Arial" w:cs="Arial"/>
        </w:rPr>
        <w:t xml:space="preserve">ucación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</w:rPr>
        <w:tab/>
        <w:t>Superior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Número de carreras por área de estudio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Perfil de intereses y habilidades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Clasificación    de    los    servicios    para   efectos   de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lastRenderedPageBreak/>
        <w:tab/>
        <w:t>precios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>Tabla XV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20"/>
        </w:rPr>
        <w:t>Precios  frecuentemente  utilizados</w:t>
      </w:r>
      <w:r>
        <w:rPr>
          <w:rFonts w:ascii="Arial" w:hAnsi="Arial" w:cs="Arial"/>
          <w:szCs w:val="20"/>
        </w:rPr>
        <w:t xml:space="preserve">  en  el  mercado de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servicios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Colegios  fiscales y particulares con tercer año de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diversificado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Número  de instituciones y estudiantes distribuidos por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jornadas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Tamaño de muestra distribuido por estrato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>17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Tamaño de muestra distribuido por jornadas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Número de colegios distribuidos por jornadas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</w:t>
      </w:r>
      <w:r>
        <w:rPr>
          <w:rFonts w:ascii="Arial" w:hAnsi="Arial" w:cs="Arial"/>
          <w:szCs w:val="32"/>
        </w:rPr>
        <w:t xml:space="preserve"> Tabla XXI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Nombre   de   instituciones    y   número   de   alumnos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seleccionados para la muestra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Nombres de institucio</w:t>
      </w:r>
      <w:r>
        <w:rPr>
          <w:rFonts w:ascii="Arial" w:hAnsi="Arial" w:cs="Arial"/>
        </w:rPr>
        <w:t>nes de nivel superior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 y  relativa  para  la  variable  X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Sexo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194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la variable X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: Edad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 y  relativa  para  la  variable  X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 la  variable  X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 xml:space="preserve">:  Tipo de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</w:t>
      </w:r>
      <w:r>
        <w:rPr>
          <w:rFonts w:ascii="Arial" w:hAnsi="Arial" w:cs="Arial"/>
        </w:rPr>
        <w:tab/>
        <w:t xml:space="preserve"> 201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 y  relativa  para  la  variable  X</w:t>
      </w:r>
      <w:r>
        <w:rPr>
          <w:rFonts w:ascii="Arial" w:hAnsi="Arial" w:cs="Arial"/>
          <w:vertAlign w:val="subscript"/>
        </w:rPr>
        <w:t xml:space="preserve">5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especialización de los colegios particulares</w:t>
      </w:r>
      <w:r>
        <w:rPr>
          <w:rFonts w:ascii="Arial" w:hAnsi="Arial" w:cs="Arial"/>
        </w:rPr>
        <w:tab/>
        <w:t xml:space="preserve"> 205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lastRenderedPageBreak/>
        <w:t>Tabla XXVIII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</w:t>
      </w:r>
      <w:r>
        <w:rPr>
          <w:rFonts w:ascii="Arial" w:hAnsi="Arial" w:cs="Arial"/>
        </w:rPr>
        <w:t>lativa  para  la  variable  X</w:t>
      </w:r>
      <w:r>
        <w:rPr>
          <w:rFonts w:ascii="Arial" w:hAnsi="Arial" w:cs="Arial"/>
          <w:vertAlign w:val="subscript"/>
        </w:rPr>
        <w:t xml:space="preserve">5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Especialización de los colegios fiscales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 X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Planes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 X</w:t>
      </w:r>
      <w:r>
        <w:rPr>
          <w:rFonts w:ascii="Arial" w:hAnsi="Arial" w:cs="Arial"/>
          <w:vertAlign w:val="subscript"/>
        </w:rPr>
        <w:t xml:space="preserve">7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Motivos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Tabla </w:t>
      </w:r>
      <w:r>
        <w:rPr>
          <w:rFonts w:ascii="Arial" w:hAnsi="Arial" w:cs="Arial"/>
          <w:szCs w:val="32"/>
        </w:rPr>
        <w:t>XXXI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 X</w:t>
      </w:r>
      <w:r>
        <w:rPr>
          <w:rFonts w:ascii="Arial" w:hAnsi="Arial" w:cs="Arial"/>
          <w:vertAlign w:val="subscript"/>
        </w:rPr>
        <w:t xml:space="preserve">8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Preferencias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X</w:t>
      </w:r>
      <w:r>
        <w:rPr>
          <w:rFonts w:ascii="Arial" w:hAnsi="Arial" w:cs="Arial"/>
          <w:vertAlign w:val="subscript"/>
        </w:rPr>
        <w:t xml:space="preserve">11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Nombre de la institución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Frecuencia  absoluta  y  relativa  para  la  variable 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 xml:space="preserve">13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Título universitario para la opción otros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la variable X</w:t>
      </w:r>
      <w:r>
        <w:rPr>
          <w:rFonts w:ascii="Arial" w:hAnsi="Arial" w:cs="Arial"/>
          <w:vertAlign w:val="subscript"/>
        </w:rPr>
        <w:t xml:space="preserve">14 </w:t>
      </w:r>
      <w:r>
        <w:rPr>
          <w:rFonts w:ascii="Arial" w:hAnsi="Arial" w:cs="Arial"/>
        </w:rPr>
        <w:t>:  Posee la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Posee la carrera que va a estudiar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224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para     la     variable    X</w:t>
      </w:r>
      <w:r>
        <w:rPr>
          <w:rFonts w:ascii="Arial" w:hAnsi="Arial" w:cs="Arial"/>
          <w:vertAlign w:val="subscript"/>
        </w:rPr>
        <w:t xml:space="preserve">15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Económica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>26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 la variable X</w:t>
      </w:r>
      <w:r>
        <w:rPr>
          <w:rFonts w:ascii="Arial" w:hAnsi="Arial" w:cs="Arial"/>
          <w:vertAlign w:val="subscript"/>
        </w:rPr>
        <w:t xml:space="preserve">16 </w:t>
      </w:r>
      <w:r>
        <w:rPr>
          <w:rFonts w:ascii="Arial" w:hAnsi="Arial" w:cs="Arial"/>
        </w:rPr>
        <w:t>: Contenido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del programa de estudio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 la variable 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:  Prestigio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la universidad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229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XXXVIII</w:t>
      </w:r>
      <w:r>
        <w:rPr>
          <w:rFonts w:ascii="Arial" w:hAnsi="Arial" w:cs="Arial"/>
        </w:rPr>
        <w:tab/>
        <w:t>Estadística descriptiva para la variable 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: Horarios......</w:t>
      </w:r>
      <w:r>
        <w:rPr>
          <w:rFonts w:ascii="Arial" w:hAnsi="Arial" w:cs="Arial"/>
        </w:rPr>
        <w:tab/>
        <w:t>230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XXXIX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variable    X</w:t>
      </w:r>
      <w:r>
        <w:rPr>
          <w:rFonts w:ascii="Arial" w:hAnsi="Arial" w:cs="Arial"/>
          <w:vertAlign w:val="subscript"/>
        </w:rPr>
        <w:t xml:space="preserve">19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Experiencia de los maestros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232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Tabla XL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variable    X</w:t>
      </w:r>
      <w:r>
        <w:rPr>
          <w:rFonts w:ascii="Arial" w:hAnsi="Arial" w:cs="Arial"/>
          <w:vertAlign w:val="subscript"/>
        </w:rPr>
        <w:t xml:space="preserve">20 </w:t>
      </w:r>
      <w:r>
        <w:rPr>
          <w:rFonts w:ascii="Arial" w:hAnsi="Arial" w:cs="Arial"/>
        </w:rPr>
        <w:t xml:space="preserve">: 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Tecnología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</w:t>
      </w:r>
      <w:r>
        <w:rPr>
          <w:rFonts w:ascii="Arial" w:hAnsi="Arial" w:cs="Arial"/>
        </w:rPr>
        <w:t>escriptiva     para     la    variable    X</w:t>
      </w:r>
      <w:r>
        <w:rPr>
          <w:rFonts w:ascii="Arial" w:hAnsi="Arial" w:cs="Arial"/>
          <w:vertAlign w:val="subscript"/>
        </w:rPr>
        <w:t xml:space="preserve">21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Profesionales exitosos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XLII</w:t>
      </w:r>
      <w:r>
        <w:rPr>
          <w:rFonts w:ascii="Arial" w:hAnsi="Arial" w:cs="Arial"/>
        </w:rPr>
        <w:tab/>
        <w:t>Estadística     descriptiva     para     la    variable    X</w:t>
      </w:r>
      <w:r>
        <w:rPr>
          <w:rFonts w:ascii="Arial" w:hAnsi="Arial" w:cs="Arial"/>
          <w:vertAlign w:val="subscript"/>
        </w:rPr>
        <w:t xml:space="preserve">22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Intercambios internacionales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la variable  X</w:t>
      </w:r>
      <w:r>
        <w:rPr>
          <w:rFonts w:ascii="Arial" w:hAnsi="Arial" w:cs="Arial"/>
          <w:vertAlign w:val="subscript"/>
        </w:rPr>
        <w:t xml:space="preserve">23 </w:t>
      </w:r>
      <w:r>
        <w:rPr>
          <w:rFonts w:ascii="Arial" w:hAnsi="Arial" w:cs="Arial"/>
        </w:rPr>
        <w:t>:  Facil</w:t>
      </w:r>
      <w:r>
        <w:rPr>
          <w:rFonts w:ascii="Arial" w:hAnsi="Arial" w:cs="Arial"/>
        </w:rPr>
        <w:t>idad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trabajo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238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la variable X</w:t>
      </w:r>
      <w:r>
        <w:rPr>
          <w:rFonts w:ascii="Arial" w:hAnsi="Arial" w:cs="Arial"/>
          <w:vertAlign w:val="subscript"/>
        </w:rPr>
        <w:t xml:space="preserve">24 </w:t>
      </w:r>
      <w:r>
        <w:rPr>
          <w:rFonts w:ascii="Arial" w:hAnsi="Arial" w:cs="Arial"/>
        </w:rPr>
        <w:t>: Selección</w:t>
      </w:r>
      <w:r>
        <w:rPr>
          <w:rFonts w:ascii="Arial" w:hAnsi="Arial" w:cs="Arial"/>
        </w:rPr>
        <w:tab/>
        <w:t xml:space="preserve"> 240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la variable X</w:t>
      </w:r>
      <w:r>
        <w:rPr>
          <w:rFonts w:ascii="Arial" w:hAnsi="Arial" w:cs="Arial"/>
          <w:vertAlign w:val="subscript"/>
        </w:rPr>
        <w:t xml:space="preserve">25 </w:t>
      </w:r>
      <w:r>
        <w:rPr>
          <w:rFonts w:ascii="Arial" w:hAnsi="Arial" w:cs="Arial"/>
        </w:rPr>
        <w:t>: Reglas</w:t>
      </w:r>
      <w:r>
        <w:rPr>
          <w:rFonts w:ascii="Arial" w:hAnsi="Arial" w:cs="Arial"/>
        </w:rPr>
        <w:tab/>
        <w:t xml:space="preserve"> 241</w:t>
      </w:r>
    </w:p>
    <w:p w:rsidR="00000000" w:rsidRDefault="009C3968">
      <w:pPr>
        <w:tabs>
          <w:tab w:val="left" w:pos="1800"/>
        </w:tabs>
        <w:spacing w:line="48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X</w:t>
      </w:r>
      <w:r>
        <w:rPr>
          <w:rFonts w:ascii="Arial" w:hAnsi="Arial" w:cs="Arial"/>
          <w:vertAlign w:val="subscript"/>
        </w:rPr>
        <w:t xml:space="preserve">27 </w:t>
      </w:r>
      <w:r>
        <w:rPr>
          <w:rFonts w:ascii="Arial" w:hAnsi="Arial" w:cs="Arial"/>
        </w:rPr>
        <w:t xml:space="preserve">: 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ind w:left="1800"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Conocimiento de la</w:t>
      </w:r>
      <w:r>
        <w:rPr>
          <w:rFonts w:ascii="Arial" w:hAnsi="Arial" w:cs="Arial"/>
        </w:rPr>
        <w:t xml:space="preserve"> carrera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X</w:t>
      </w:r>
      <w:r>
        <w:rPr>
          <w:rFonts w:ascii="Arial" w:hAnsi="Arial" w:cs="Arial"/>
          <w:vertAlign w:val="subscript"/>
        </w:rPr>
        <w:t xml:space="preserve">28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Nombre de la carrera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248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 absoluta  para   la  variable  X</w:t>
      </w:r>
      <w:r>
        <w:rPr>
          <w:rFonts w:ascii="Arial" w:hAnsi="Arial" w:cs="Arial"/>
          <w:vertAlign w:val="subscript"/>
        </w:rPr>
        <w:t xml:space="preserve">28 </w:t>
      </w:r>
      <w:r>
        <w:rPr>
          <w:rFonts w:ascii="Arial" w:hAnsi="Arial" w:cs="Arial"/>
        </w:rPr>
        <w:t xml:space="preserve">:  Nombre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la carrera para la opción otros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XLIX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 absolu</w:t>
      </w:r>
      <w:r>
        <w:rPr>
          <w:rFonts w:ascii="Arial" w:hAnsi="Arial" w:cs="Arial"/>
        </w:rPr>
        <w:t>ta  y  relativa  para  la variable X</w:t>
      </w:r>
      <w:r>
        <w:rPr>
          <w:rFonts w:ascii="Arial" w:hAnsi="Arial" w:cs="Arial"/>
          <w:vertAlign w:val="subscript"/>
        </w:rPr>
        <w:t xml:space="preserve">29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Medios  de  información  distribuidos   por  la  cantidad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opciones  seleccionadas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252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 absoluta  y  relativa  para  la variable X</w:t>
      </w:r>
      <w:r>
        <w:rPr>
          <w:rFonts w:ascii="Arial" w:hAnsi="Arial" w:cs="Arial"/>
          <w:vertAlign w:val="subscript"/>
        </w:rPr>
        <w:t xml:space="preserve">30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Razones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254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lastRenderedPageBreak/>
        <w:t>Tabla LI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Estadística  descriptiva  para </w:t>
      </w:r>
      <w:r>
        <w:rPr>
          <w:rFonts w:ascii="Arial" w:hAnsi="Arial" w:cs="Arial"/>
        </w:rPr>
        <w:t xml:space="preserve"> la  variable  X</w:t>
      </w:r>
      <w:r>
        <w:rPr>
          <w:rFonts w:ascii="Arial" w:hAnsi="Arial" w:cs="Arial"/>
          <w:vertAlign w:val="subscript"/>
        </w:rPr>
        <w:t xml:space="preserve">31 </w:t>
      </w:r>
      <w:r>
        <w:rPr>
          <w:rFonts w:ascii="Arial" w:hAnsi="Arial" w:cs="Arial"/>
        </w:rPr>
        <w:t xml:space="preserve">:   Oferta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carreras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 la   variable  X</w:t>
      </w:r>
      <w:r>
        <w:rPr>
          <w:rFonts w:ascii="Arial" w:hAnsi="Arial" w:cs="Arial"/>
          <w:vertAlign w:val="subscript"/>
        </w:rPr>
        <w:t xml:space="preserve">32 </w:t>
      </w:r>
      <w:r>
        <w:rPr>
          <w:rFonts w:ascii="Arial" w:hAnsi="Arial" w:cs="Arial"/>
        </w:rPr>
        <w:t>:  Campo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laboral futuro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la  variable X</w:t>
      </w:r>
      <w:r>
        <w:rPr>
          <w:rFonts w:ascii="Arial" w:hAnsi="Arial" w:cs="Arial"/>
          <w:vertAlign w:val="subscript"/>
        </w:rPr>
        <w:t xml:space="preserve">33 </w:t>
      </w:r>
      <w:r>
        <w:rPr>
          <w:rFonts w:ascii="Arial" w:hAnsi="Arial" w:cs="Arial"/>
        </w:rPr>
        <w:t>:  Periodo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duración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</w:t>
      </w:r>
      <w:r>
        <w:rPr>
          <w:rFonts w:ascii="Arial" w:hAnsi="Arial" w:cs="Arial"/>
        </w:rPr>
        <w:t>riptiva     para     la    variable    X</w:t>
      </w:r>
      <w:r>
        <w:rPr>
          <w:rFonts w:ascii="Arial" w:hAnsi="Arial" w:cs="Arial"/>
          <w:vertAlign w:val="subscript"/>
        </w:rPr>
        <w:t xml:space="preserve">34 </w:t>
      </w:r>
      <w:r>
        <w:rPr>
          <w:rFonts w:ascii="Arial" w:hAnsi="Arial" w:cs="Arial"/>
        </w:rPr>
        <w:t xml:space="preserve">: 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Presupuesto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 la  variable X</w:t>
      </w:r>
      <w:r>
        <w:rPr>
          <w:rFonts w:ascii="Arial" w:hAnsi="Arial" w:cs="Arial"/>
          <w:vertAlign w:val="subscript"/>
        </w:rPr>
        <w:t xml:space="preserve">35 </w:t>
      </w:r>
      <w:r>
        <w:rPr>
          <w:rFonts w:ascii="Arial" w:hAnsi="Arial" w:cs="Arial"/>
        </w:rPr>
        <w:t xml:space="preserve">: Facilidad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para obtener trabajo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262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la variable X</w:t>
      </w:r>
      <w:r>
        <w:rPr>
          <w:rFonts w:ascii="Arial" w:hAnsi="Arial" w:cs="Arial"/>
          <w:vertAlign w:val="subscript"/>
        </w:rPr>
        <w:t xml:space="preserve">36 </w:t>
      </w:r>
      <w:r>
        <w:rPr>
          <w:rFonts w:ascii="Arial" w:hAnsi="Arial" w:cs="Arial"/>
        </w:rPr>
        <w:t>:  Influencia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los padres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Tabla </w:t>
      </w:r>
      <w:r>
        <w:rPr>
          <w:rFonts w:ascii="Arial" w:hAnsi="Arial" w:cs="Arial"/>
          <w:szCs w:val="32"/>
        </w:rPr>
        <w:t>LVII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 la  variable X</w:t>
      </w:r>
      <w:r>
        <w:rPr>
          <w:rFonts w:ascii="Arial" w:hAnsi="Arial" w:cs="Arial"/>
          <w:vertAlign w:val="subscript"/>
        </w:rPr>
        <w:t xml:space="preserve">37 </w:t>
      </w:r>
      <w:r>
        <w:rPr>
          <w:rFonts w:ascii="Arial" w:hAnsi="Arial" w:cs="Arial"/>
        </w:rPr>
        <w:t xml:space="preserve">:  Ciudad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donde vive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 la  variable X</w:t>
      </w:r>
      <w:r>
        <w:rPr>
          <w:rFonts w:ascii="Arial" w:hAnsi="Arial" w:cs="Arial"/>
          <w:vertAlign w:val="subscript"/>
        </w:rPr>
        <w:t xml:space="preserve">38 </w:t>
      </w:r>
      <w:r>
        <w:rPr>
          <w:rFonts w:ascii="Arial" w:hAnsi="Arial" w:cs="Arial"/>
        </w:rPr>
        <w:t xml:space="preserve">:  Carrera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 le gusta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descriptiva para la variable  X</w:t>
      </w:r>
      <w:r>
        <w:rPr>
          <w:rFonts w:ascii="Arial" w:hAnsi="Arial" w:cs="Arial"/>
          <w:vertAlign w:val="subscript"/>
        </w:rPr>
        <w:t xml:space="preserve">39 </w:t>
      </w:r>
      <w:r>
        <w:rPr>
          <w:rFonts w:ascii="Arial" w:hAnsi="Arial" w:cs="Arial"/>
        </w:rPr>
        <w:t xml:space="preserve">:  Influencia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amistad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268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40  </w:t>
      </w:r>
      <w:r>
        <w:rPr>
          <w:rFonts w:ascii="Arial" w:hAnsi="Arial" w:cs="Arial"/>
        </w:rPr>
        <w:t xml:space="preserve">: 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Proporcionar  información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  X</w:t>
      </w:r>
      <w:r>
        <w:rPr>
          <w:rFonts w:ascii="Arial" w:hAnsi="Arial" w:cs="Arial"/>
          <w:vertAlign w:val="subscript"/>
        </w:rPr>
        <w:t xml:space="preserve">41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de universidades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272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lastRenderedPageBreak/>
        <w:t>Tabla LXII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</w:t>
      </w:r>
      <w:r>
        <w:rPr>
          <w:rFonts w:ascii="Arial" w:hAnsi="Arial" w:cs="Arial"/>
        </w:rPr>
        <w:t>uta  y  relativa  para  la  variable  X</w:t>
      </w:r>
      <w:r>
        <w:rPr>
          <w:rFonts w:ascii="Arial" w:hAnsi="Arial" w:cs="Arial"/>
          <w:vertAlign w:val="subscript"/>
        </w:rPr>
        <w:t xml:space="preserve">42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 proporciona información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276</w:t>
      </w:r>
      <w:r>
        <w:rPr>
          <w:rFonts w:ascii="Arial" w:hAnsi="Arial" w:cs="Arial"/>
          <w:szCs w:val="32"/>
        </w:rPr>
        <w:t xml:space="preserve"> Tabla LXIII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Frecuencia  absoluta  y  relativa  para  la  variable  X</w:t>
      </w:r>
      <w:r>
        <w:rPr>
          <w:rFonts w:ascii="Arial" w:hAnsi="Arial" w:cs="Arial"/>
          <w:vertAlign w:val="subscript"/>
        </w:rPr>
        <w:t xml:space="preserve">43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Medios  de  información  distribuidos  por  la   cantidad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opciones seleccionadas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</w:t>
      </w:r>
      <w:r>
        <w:rPr>
          <w:rFonts w:ascii="Arial" w:hAnsi="Arial" w:cs="Arial"/>
          <w:szCs w:val="32"/>
        </w:rPr>
        <w:t>XIV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descriptiva  para  la  variable  X</w:t>
      </w:r>
      <w:r>
        <w:rPr>
          <w:rFonts w:ascii="Arial" w:hAnsi="Arial" w:cs="Arial"/>
          <w:vertAlign w:val="subscript"/>
        </w:rPr>
        <w:t>44</w:t>
      </w:r>
      <w:r>
        <w:rPr>
          <w:rFonts w:ascii="Arial" w:hAnsi="Arial" w:cs="Arial"/>
        </w:rPr>
        <w:t>: Escuela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Superior Politécnica del Litoral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45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Agraria del Ecuador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Estadística     descriptiva  </w:t>
      </w:r>
      <w:r>
        <w:rPr>
          <w:rFonts w:ascii="Arial" w:hAnsi="Arial" w:cs="Arial"/>
        </w:rPr>
        <w:t xml:space="preserve">   para     la     variable    X</w:t>
      </w:r>
      <w:r>
        <w:rPr>
          <w:rFonts w:ascii="Arial" w:hAnsi="Arial" w:cs="Arial"/>
          <w:vertAlign w:val="subscript"/>
        </w:rPr>
        <w:t xml:space="preserve">46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de Guayaquil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47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Católica de Santiago de Guayaquil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286</w:t>
      </w:r>
      <w:r>
        <w:rPr>
          <w:rFonts w:ascii="Arial" w:hAnsi="Arial" w:cs="Arial"/>
          <w:szCs w:val="32"/>
        </w:rPr>
        <w:t xml:space="preserve"> Tabla LXVIII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Estadística     descriptiva     para     la  </w:t>
      </w:r>
      <w:r>
        <w:rPr>
          <w:rFonts w:ascii="Arial" w:hAnsi="Arial" w:cs="Arial"/>
        </w:rPr>
        <w:t xml:space="preserve">   variable    X</w:t>
      </w:r>
      <w:r>
        <w:rPr>
          <w:rFonts w:ascii="Arial" w:hAnsi="Arial" w:cs="Arial"/>
          <w:vertAlign w:val="subscript"/>
        </w:rPr>
        <w:t xml:space="preserve">48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Laica Vicente Rocafuerte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288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49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Casa Grande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50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</w:t>
      </w:r>
      <w:r>
        <w:rPr>
          <w:rFonts w:ascii="Arial" w:hAnsi="Arial" w:cs="Arial"/>
        </w:rPr>
        <w:t>rsidad Santa María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Tabla LXXI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Estadística     descriptiva     para     la     variable    </w:t>
      </w:r>
      <w:r>
        <w:rPr>
          <w:rFonts w:ascii="Arial" w:hAnsi="Arial" w:cs="Arial"/>
          <w:szCs w:val="32"/>
        </w:rPr>
        <w:t>X</w:t>
      </w:r>
      <w:r>
        <w:rPr>
          <w:rFonts w:ascii="Arial" w:hAnsi="Arial" w:cs="Arial"/>
          <w:szCs w:val="32"/>
          <w:vertAlign w:val="subscript"/>
        </w:rPr>
        <w:t xml:space="preserve">51 </w:t>
      </w:r>
      <w:r>
        <w:rPr>
          <w:rFonts w:ascii="Arial" w:hAnsi="Arial" w:cs="Arial"/>
          <w:szCs w:val="32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Universidad Internacional Jefferson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293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52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Universidad   Particular   de   E</w:t>
      </w:r>
      <w:r>
        <w:rPr>
          <w:rFonts w:ascii="Arial" w:hAnsi="Arial" w:cs="Arial"/>
        </w:rPr>
        <w:t>specialidades   Espíritu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294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53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Universidad Internacional </w:t>
      </w:r>
      <w:proofErr w:type="spellStart"/>
      <w:r>
        <w:rPr>
          <w:rFonts w:ascii="Arial" w:hAnsi="Arial" w:cs="Arial"/>
        </w:rPr>
        <w:t>Sek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54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Tecnológica</w:t>
      </w:r>
      <w:r>
        <w:rPr>
          <w:rFonts w:ascii="Arial" w:hAnsi="Arial" w:cs="Arial"/>
        </w:rPr>
        <w:t xml:space="preserve"> Empresarial de Guayaquil</w:t>
      </w:r>
      <w:r>
        <w:rPr>
          <w:rFonts w:ascii="Arial" w:hAnsi="Arial" w:cs="Arial"/>
        </w:rPr>
        <w:tab/>
        <w:t xml:space="preserve"> 297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55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Metropolitana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Estadística     descriptiva     para     la     variable    X</w:t>
      </w:r>
      <w:r>
        <w:rPr>
          <w:rFonts w:ascii="Arial" w:hAnsi="Arial" w:cs="Arial"/>
          <w:vertAlign w:val="subscript"/>
        </w:rPr>
        <w:t xml:space="preserve">56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Universidad del Pacífico Escuela de </w:t>
      </w:r>
      <w:r>
        <w:rPr>
          <w:rFonts w:ascii="Arial" w:hAnsi="Arial" w:cs="Arial"/>
        </w:rPr>
        <w:t>Negocios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Tabla LXXVII</w:t>
      </w:r>
      <w:r>
        <w:rPr>
          <w:rFonts w:ascii="Arial" w:hAnsi="Arial" w:cs="Arial"/>
          <w:szCs w:val="32"/>
        </w:rPr>
        <w:tab/>
        <w:t>Frecuencia  absoluta  y  relativa  para  la  variable  X</w:t>
      </w:r>
      <w:r>
        <w:rPr>
          <w:rFonts w:ascii="Arial" w:hAnsi="Arial" w:cs="Arial"/>
          <w:szCs w:val="32"/>
          <w:vertAlign w:val="subscript"/>
        </w:rPr>
        <w:t xml:space="preserve">57 </w:t>
      </w:r>
      <w:r>
        <w:rPr>
          <w:rFonts w:ascii="Arial" w:hAnsi="Arial" w:cs="Arial"/>
          <w:szCs w:val="32"/>
        </w:rPr>
        <w:t>: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Opinión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303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LXXVIII</w:t>
      </w:r>
      <w:r>
        <w:rPr>
          <w:rFonts w:ascii="Arial" w:hAnsi="Arial" w:cs="Arial"/>
          <w:szCs w:val="32"/>
        </w:rPr>
        <w:tab/>
        <w:t>T</w:t>
      </w:r>
      <w:r>
        <w:rPr>
          <w:rFonts w:ascii="Arial" w:hAnsi="Arial" w:cs="Arial"/>
        </w:rPr>
        <w:t xml:space="preserve">abla  de  contingencia  para  las  variables  jornada  e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influencia de los padres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 xml:space="preserve">Tabla </w:t>
      </w:r>
      <w:r>
        <w:rPr>
          <w:rFonts w:ascii="Arial" w:hAnsi="Arial" w:cs="Arial"/>
          <w:szCs w:val="20"/>
        </w:rPr>
        <w:t>LXXIX</w:t>
      </w:r>
      <w:r>
        <w:rPr>
          <w:rFonts w:ascii="Arial" w:hAnsi="Arial" w:cs="Arial"/>
          <w:szCs w:val="20"/>
        </w:rPr>
        <w:tab/>
        <w:t>Valores   propios   y   porcentaje  de</w:t>
      </w:r>
      <w:r>
        <w:rPr>
          <w:rFonts w:ascii="Arial" w:hAnsi="Arial" w:cs="Arial"/>
          <w:szCs w:val="20"/>
        </w:rPr>
        <w:t xml:space="preserve">  explicación  para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las variables jornada e influencia de los padres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 xml:space="preserve">Tabla </w:t>
      </w:r>
      <w:r>
        <w:rPr>
          <w:rFonts w:ascii="Arial" w:hAnsi="Arial" w:cs="Arial"/>
          <w:szCs w:val="20"/>
        </w:rPr>
        <w:t>LXXX</w:t>
      </w:r>
      <w:r>
        <w:rPr>
          <w:rFonts w:ascii="Arial" w:hAnsi="Arial" w:cs="Arial"/>
          <w:szCs w:val="20"/>
        </w:rPr>
        <w:tab/>
        <w:t>Resultados  del  análisis  de  correspondencia   simple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para las variables jornada e influencia de los padres</w:t>
      </w:r>
      <w:r>
        <w:rPr>
          <w:rFonts w:ascii="Arial" w:hAnsi="Arial" w:cs="Arial"/>
          <w:szCs w:val="20"/>
        </w:rPr>
        <w:tab/>
        <w:t xml:space="preserve"> 313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LXXXI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Tabla  de  contingencia  para  las  variab</w:t>
      </w:r>
      <w:r>
        <w:rPr>
          <w:rFonts w:ascii="Arial" w:hAnsi="Arial" w:cs="Arial"/>
        </w:rPr>
        <w:t>les  jornada  y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económica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 xml:space="preserve">Tabla LXXXII 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20"/>
        </w:rPr>
        <w:t>Valores   propios   y   porcentaje   de  explicación para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las variables Jornada vs. Económica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318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lastRenderedPageBreak/>
        <w:t>Tabla LXXXIII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20"/>
        </w:rPr>
        <w:t xml:space="preserve">Resultados  del  análisis  de  correspondencias simple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para las variables Jornada vs. Económi</w:t>
      </w:r>
      <w:r>
        <w:rPr>
          <w:rFonts w:ascii="Arial" w:hAnsi="Arial" w:cs="Arial"/>
          <w:szCs w:val="20"/>
        </w:rPr>
        <w:t>ca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319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LXXXIV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Tabla   de   contingencia   para  las  variables  jornada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representantes de las universidades</w:t>
      </w:r>
      <w:r>
        <w:rPr>
          <w:rFonts w:ascii="Arial" w:hAnsi="Arial" w:cs="Arial"/>
        </w:rPr>
        <w:tab/>
        <w:t xml:space="preserve"> 324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LXXXV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Resultados  del  análisis  de  homogeneidad  entre las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variables     jornada     y     representantes     de     las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un</w:t>
      </w:r>
      <w:r>
        <w:rPr>
          <w:rFonts w:ascii="Arial" w:hAnsi="Arial" w:cs="Arial"/>
        </w:rPr>
        <w:t>iversidades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325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>Tabla LXXXVI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Tabla   de   contingencia   para   las   variables  sexo y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nombre de la institución</w:t>
      </w:r>
      <w:r>
        <w:rPr>
          <w:rFonts w:ascii="Arial" w:hAnsi="Arial" w:cs="Arial"/>
          <w:szCs w:val="32"/>
        </w:rPr>
        <w:tab/>
        <w:t xml:space="preserve"> 329 Tabla LXXXVII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Resultados  del  análisis  de  homogeneidad  entre las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variables sexo y nombre de la institución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331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Tabla </w:t>
      </w:r>
      <w:r>
        <w:rPr>
          <w:rFonts w:ascii="Arial" w:hAnsi="Arial" w:cs="Arial"/>
          <w:szCs w:val="20"/>
        </w:rPr>
        <w:t>LXXXVIII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Tabl</w:t>
      </w:r>
      <w:r>
        <w:rPr>
          <w:rFonts w:ascii="Arial" w:hAnsi="Arial" w:cs="Arial"/>
        </w:rPr>
        <w:t>a  de  contingencia  para  las   variables   tipo   de</w:t>
      </w:r>
      <w:r>
        <w:rPr>
          <w:rFonts w:ascii="Arial" w:hAnsi="Arial" w:cs="Arial"/>
        </w:rPr>
        <w:tab/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 y facilidad de encontrar trabajo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336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LXXXIX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Resultados  del  análisis  de  homogeneidad  entre las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variables Tipo de colegio vs. Facilidad de trabajo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Tabla  de  continge</w:t>
      </w:r>
      <w:r>
        <w:rPr>
          <w:rFonts w:ascii="Arial" w:hAnsi="Arial" w:cs="Arial"/>
        </w:rPr>
        <w:t>ncia  para  las  variables   Tipo   de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  y Nombre de la institución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Resultados  del  análisis  de  homogeneidad  entre las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variables tipo de colegio y nombre de la institución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343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XCII</w:t>
      </w:r>
      <w:r>
        <w:rPr>
          <w:rFonts w:ascii="Arial" w:hAnsi="Arial" w:cs="Arial"/>
          <w:szCs w:val="32"/>
        </w:rPr>
        <w:tab/>
        <w:t>Ta</w:t>
      </w:r>
      <w:r>
        <w:rPr>
          <w:rFonts w:ascii="Arial" w:hAnsi="Arial" w:cs="Arial"/>
        </w:rPr>
        <w:t>bla de contingencia para las variables</w:t>
      </w:r>
      <w:r>
        <w:rPr>
          <w:rFonts w:ascii="Arial" w:hAnsi="Arial" w:cs="Arial"/>
        </w:rPr>
        <w:t xml:space="preserve"> sexo y lugar</w:t>
      </w:r>
      <w:r>
        <w:rPr>
          <w:rFonts w:ascii="Arial" w:hAnsi="Arial" w:cs="Arial"/>
        </w:rPr>
        <w:tab/>
        <w:t xml:space="preserve"> 347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Tabla   de   contingencia   para  las  variables  tipo  de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 y años dispuestos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lastRenderedPageBreak/>
        <w:t>Tabla XCIV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Tabla  de  contingencia  para  las   variables   jornada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conocimiento de la carrera</w:t>
      </w:r>
      <w:r>
        <w:rPr>
          <w:rFonts w:ascii="Arial" w:hAnsi="Arial" w:cs="Arial"/>
        </w:rPr>
        <w:tab/>
        <w:t xml:space="preserve"> 351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  <w:szCs w:val="32"/>
        </w:rPr>
        <w:t>Tabla XCV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20"/>
          <w:lang w:eastAsia="es-ES"/>
        </w:rPr>
        <w:t xml:space="preserve">Resultado  de  los  </w:t>
      </w:r>
      <w:r>
        <w:rPr>
          <w:rFonts w:ascii="Arial" w:hAnsi="Arial" w:cs="Arial"/>
          <w:szCs w:val="20"/>
          <w:lang w:eastAsia="es-ES"/>
        </w:rPr>
        <w:t>contrastes  de hipótesis realizados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diversas tablas de contingencia </w:t>
      </w:r>
      <w:r>
        <w:rPr>
          <w:rFonts w:ascii="Arial" w:hAnsi="Arial" w:cs="Arial"/>
        </w:rPr>
        <w:tab/>
        <w:t xml:space="preserve"> 352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 Tabla XCVI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Resultados  del  análisis  de  homogeneidad  entre los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factores  que  influyen  en  la  selección  de  la carrera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universitaria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354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XCVII</w:t>
      </w:r>
      <w:r>
        <w:rPr>
          <w:rFonts w:ascii="Arial" w:hAnsi="Arial" w:cs="Arial"/>
          <w:i/>
          <w:iCs/>
          <w:szCs w:val="32"/>
        </w:rPr>
        <w:t xml:space="preserve">  </w:t>
      </w:r>
      <w:r>
        <w:rPr>
          <w:rFonts w:ascii="Arial" w:hAnsi="Arial" w:cs="Arial"/>
          <w:i/>
          <w:iCs/>
          <w:szCs w:val="32"/>
        </w:rPr>
        <w:tab/>
      </w:r>
      <w:r>
        <w:rPr>
          <w:rFonts w:ascii="Arial" w:hAnsi="Arial" w:cs="Arial"/>
        </w:rPr>
        <w:t>Resultados  del  a</w:t>
      </w:r>
      <w:r>
        <w:rPr>
          <w:rFonts w:ascii="Arial" w:hAnsi="Arial" w:cs="Arial"/>
        </w:rPr>
        <w:t>nálisis  de  homogeneidad  para las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>variables  de  los  factores que influyen en la elección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la universidad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XCVIII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Resultados  del  análisis  de  homogeneidad  para las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variables  representativas  de  instituciones  de   nivel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superior   </w:t>
      </w:r>
      <w:r>
        <w:rPr>
          <w:rFonts w:ascii="Arial" w:hAnsi="Arial" w:cs="Arial"/>
        </w:rPr>
        <w:t>(específicamente :   ESPOL,  GUAYAQUIL,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  <w:szCs w:val="20"/>
          <w:lang w:eastAsia="es-ES"/>
        </w:rPr>
        <w:tab/>
      </w:r>
      <w:r>
        <w:rPr>
          <w:rFonts w:ascii="Arial" w:hAnsi="Arial" w:cs="Arial"/>
        </w:rPr>
        <w:t>CATÓLICA y LAICA)</w:t>
      </w:r>
      <w:r>
        <w:rPr>
          <w:rFonts w:ascii="Arial" w:hAnsi="Arial" w:cs="Arial"/>
          <w:szCs w:val="20"/>
          <w:lang w:eastAsia="es-ES"/>
        </w:rPr>
        <w:tab/>
      </w:r>
      <w:r>
        <w:rPr>
          <w:rFonts w:ascii="Arial" w:hAnsi="Arial" w:cs="Arial"/>
          <w:szCs w:val="20"/>
          <w:lang w:eastAsia="es-ES"/>
        </w:rPr>
        <w:tab/>
        <w:t>364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XCIX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Valores  propios  obtenidos  a  partir  de  la matriz de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datos   original   y   el  porcentaje  de  explicación  de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cada componente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370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C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Coeficientes   de    los   ocho   </w:t>
      </w:r>
      <w:r>
        <w:rPr>
          <w:rFonts w:ascii="Arial" w:hAnsi="Arial" w:cs="Arial"/>
        </w:rPr>
        <w:t>primeros  componentes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calculados a partir de la matriz de datos original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371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Tabla CI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Valores     propios     de      las     ocho    componentes 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principales utilizando el método de rotación </w:t>
      </w:r>
      <w:proofErr w:type="spellStart"/>
      <w:r>
        <w:rPr>
          <w:rFonts w:ascii="Arial" w:hAnsi="Arial" w:cs="Arial"/>
        </w:rPr>
        <w:t>Varimax</w:t>
      </w:r>
      <w:proofErr w:type="spellEnd"/>
      <w:r>
        <w:rPr>
          <w:rFonts w:ascii="Arial" w:hAnsi="Arial" w:cs="Arial"/>
        </w:rPr>
        <w:tab/>
        <w:t xml:space="preserve"> 374</w:t>
      </w: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  <w:szCs w:val="32"/>
        </w:rPr>
      </w:pPr>
    </w:p>
    <w:p w:rsidR="00000000" w:rsidRDefault="009C3968">
      <w:pPr>
        <w:tabs>
          <w:tab w:val="left" w:pos="18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lastRenderedPageBreak/>
        <w:t>Tabla CII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Coeficientes   de   los   ocho   prim</w:t>
      </w:r>
      <w:r>
        <w:rPr>
          <w:rFonts w:ascii="Arial" w:hAnsi="Arial" w:cs="Arial"/>
        </w:rPr>
        <w:t>eros   componentes</w:t>
      </w:r>
    </w:p>
    <w:p w:rsidR="00000000" w:rsidRDefault="009C3968">
      <w:pPr>
        <w:tabs>
          <w:tab w:val="left" w:pos="1800"/>
          <w:tab w:val="left" w:leader="dot" w:pos="7740"/>
        </w:tabs>
        <w:spacing w:line="480" w:lineRule="auto"/>
        <w:jc w:val="both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</w:rPr>
        <w:tab/>
        <w:t xml:space="preserve">principales aplicando el método de rotación </w:t>
      </w:r>
      <w:proofErr w:type="spellStart"/>
      <w:r>
        <w:rPr>
          <w:rFonts w:ascii="Arial" w:hAnsi="Arial" w:cs="Arial"/>
        </w:rPr>
        <w:t>Varimax</w:t>
      </w:r>
      <w:proofErr w:type="spellEnd"/>
      <w:r>
        <w:rPr>
          <w:rFonts w:ascii="Arial" w:hAnsi="Arial" w:cs="Arial"/>
        </w:rPr>
        <w:tab/>
        <w:t xml:space="preserve"> 375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pStyle w:val="Ttulo"/>
        <w:spacing w:line="480" w:lineRule="auto"/>
      </w:pPr>
      <w:r>
        <w:lastRenderedPageBreak/>
        <w:t>INDICE DE CUADROS</w:t>
      </w:r>
    </w:p>
    <w:p w:rsidR="00000000" w:rsidRDefault="009C3968">
      <w:pPr>
        <w:pStyle w:val="Ttulo"/>
        <w:rPr>
          <w:b w:val="0"/>
          <w:bCs w:val="0"/>
          <w:sz w:val="24"/>
        </w:rPr>
      </w:pPr>
    </w:p>
    <w:p w:rsidR="00000000" w:rsidRDefault="009C3968">
      <w:pPr>
        <w:spacing w:line="48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Pág.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Cuadro 4.1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Codificación de la variable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Sexo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: Tipo de colegio</w:t>
      </w:r>
      <w:r>
        <w:rPr>
          <w:rFonts w:ascii="Arial" w:hAnsi="Arial" w:cs="Arial"/>
        </w:rPr>
        <w:tab/>
        <w:t xml:space="preserve"> 125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4.3</w:t>
      </w:r>
      <w:r>
        <w:rPr>
          <w:rFonts w:ascii="Arial" w:hAnsi="Arial" w:cs="Arial"/>
        </w:rPr>
        <w:tab/>
        <w:t>Codific</w:t>
      </w:r>
      <w:r>
        <w:rPr>
          <w:rFonts w:ascii="Arial" w:hAnsi="Arial" w:cs="Arial"/>
        </w:rPr>
        <w:t>ación de la variable X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: Jornada</w:t>
      </w:r>
      <w:r>
        <w:rPr>
          <w:rFonts w:ascii="Arial" w:hAnsi="Arial" w:cs="Arial"/>
        </w:rPr>
        <w:tab/>
        <w:t xml:space="preserve"> 125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4.4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: Especialización</w:t>
      </w:r>
      <w:r>
        <w:rPr>
          <w:rFonts w:ascii="Arial" w:hAnsi="Arial" w:cs="Arial"/>
        </w:rPr>
        <w:tab/>
        <w:t xml:space="preserve"> 126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4.5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: Planes</w:t>
      </w:r>
      <w:r>
        <w:rPr>
          <w:rFonts w:ascii="Arial" w:hAnsi="Arial" w:cs="Arial"/>
        </w:rPr>
        <w:tab/>
        <w:t xml:space="preserve"> 127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4.6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: Motivos</w:t>
      </w:r>
      <w:r>
        <w:rPr>
          <w:rFonts w:ascii="Arial" w:hAnsi="Arial" w:cs="Arial"/>
        </w:rPr>
        <w:tab/>
        <w:t xml:space="preserve"> 127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4.7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Preferencias</w:t>
      </w:r>
      <w:r>
        <w:rPr>
          <w:rFonts w:ascii="Arial" w:hAnsi="Arial" w:cs="Arial"/>
        </w:rPr>
        <w:tab/>
        <w:t xml:space="preserve"> 128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4.8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 xml:space="preserve">: Lugar </w:t>
      </w:r>
      <w:r>
        <w:rPr>
          <w:rFonts w:ascii="Arial" w:hAnsi="Arial" w:cs="Arial"/>
        </w:rPr>
        <w:tab/>
        <w:t xml:space="preserve"> 129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4.9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: Decisión</w:t>
      </w:r>
      <w:r>
        <w:rPr>
          <w:rFonts w:ascii="Arial" w:hAnsi="Arial" w:cs="Arial"/>
        </w:rPr>
        <w:tab/>
        <w:t xml:space="preserve"> 129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Cuadro 4.10</w:t>
      </w:r>
      <w:r>
        <w:rPr>
          <w:rFonts w:ascii="Arial" w:hAnsi="Arial" w:cs="Arial"/>
        </w:rPr>
        <w:tab/>
        <w:t xml:space="preserve">Codificación    de    la    variable   </w:t>
      </w:r>
      <w:r>
        <w:rPr>
          <w:rFonts w:ascii="Arial" w:hAnsi="Arial" w:cs="Arial"/>
          <w:lang w:val="es-MX"/>
        </w:rPr>
        <w:t>X</w:t>
      </w:r>
      <w:r>
        <w:rPr>
          <w:rFonts w:ascii="Arial" w:hAnsi="Arial" w:cs="Arial"/>
          <w:vertAlign w:val="subscript"/>
          <w:lang w:val="es-MX"/>
        </w:rPr>
        <w:t xml:space="preserve">11 </w:t>
      </w:r>
      <w:r>
        <w:rPr>
          <w:rFonts w:ascii="Arial" w:hAnsi="Arial" w:cs="Arial"/>
        </w:rPr>
        <w:t>:</w:t>
      </w:r>
      <w:r>
        <w:rPr>
          <w:rFonts w:ascii="Arial" w:hAnsi="Arial" w:cs="Arial"/>
          <w:szCs w:val="32"/>
        </w:rPr>
        <w:t xml:space="preserve">    Nombre   de   la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Institución</w:t>
      </w:r>
      <w:r>
        <w:rPr>
          <w:rFonts w:ascii="Arial" w:hAnsi="Arial" w:cs="Arial"/>
          <w:szCs w:val="32"/>
        </w:rPr>
        <w:tab/>
        <w:t xml:space="preserve"> 130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Cuadro 4.11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Codificación de la</w:t>
      </w:r>
      <w:r>
        <w:rPr>
          <w:rFonts w:ascii="Arial" w:hAnsi="Arial" w:cs="Arial"/>
        </w:rPr>
        <w:t xml:space="preserve"> variable X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: Años dispuestos a seguir</w:t>
      </w:r>
      <w:r>
        <w:rPr>
          <w:rFonts w:ascii="Arial" w:hAnsi="Arial" w:cs="Arial"/>
        </w:rPr>
        <w:tab/>
        <w:t xml:space="preserve"> 131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4.12</w:t>
      </w:r>
      <w:r>
        <w:rPr>
          <w:rFonts w:ascii="Arial" w:hAnsi="Arial" w:cs="Arial"/>
        </w:rPr>
        <w:tab/>
        <w:t xml:space="preserve">Codificación de la variable </w:t>
      </w:r>
      <w:r>
        <w:rPr>
          <w:rFonts w:ascii="Arial" w:hAnsi="Arial" w:cs="Arial"/>
          <w:lang w:val="es-MX"/>
        </w:rPr>
        <w:t>X</w:t>
      </w:r>
      <w:r>
        <w:rPr>
          <w:rFonts w:ascii="Arial" w:hAnsi="Arial" w:cs="Arial"/>
          <w:vertAlign w:val="subscript"/>
          <w:lang w:val="es-MX"/>
        </w:rPr>
        <w:t>13</w:t>
      </w:r>
      <w:r>
        <w:rPr>
          <w:rFonts w:ascii="Arial" w:hAnsi="Arial" w:cs="Arial"/>
        </w:rPr>
        <w:t>: Título Universitario</w:t>
      </w:r>
      <w:r>
        <w:rPr>
          <w:rFonts w:ascii="Arial" w:hAnsi="Arial" w:cs="Arial"/>
        </w:rPr>
        <w:tab/>
        <w:t xml:space="preserve"> 132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4.13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</w:rPr>
        <w:t xml:space="preserve"> a la variable X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</w:rPr>
        <w:tab/>
        <w:t xml:space="preserve"> 133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4.14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</w:rPr>
        <w:t>: Carreras Necesarias</w:t>
      </w:r>
      <w:r>
        <w:rPr>
          <w:rFonts w:ascii="Arial" w:hAnsi="Arial" w:cs="Arial"/>
        </w:rPr>
        <w:tab/>
        <w:t xml:space="preserve"> 136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</w:t>
      </w:r>
      <w:r>
        <w:rPr>
          <w:rFonts w:ascii="Arial" w:hAnsi="Arial" w:cs="Arial"/>
        </w:rPr>
        <w:t>dro 4.15</w:t>
      </w:r>
      <w:r>
        <w:rPr>
          <w:rFonts w:ascii="Arial" w:hAnsi="Arial" w:cs="Arial"/>
        </w:rPr>
        <w:tab/>
        <w:t>Codificación   de   la  variable X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</w:rPr>
        <w:t xml:space="preserve"> :  Conocimiento  de  la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Carrera</w:t>
      </w:r>
      <w:r>
        <w:rPr>
          <w:rFonts w:ascii="Arial" w:hAnsi="Arial" w:cs="Arial"/>
        </w:rPr>
        <w:tab/>
        <w:t xml:space="preserve"> 137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Cuadro 4.16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Codificación de la variable X</w:t>
      </w:r>
      <w:r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</w:rPr>
        <w:t>: Nombre de la Carrera</w:t>
      </w:r>
      <w:r>
        <w:rPr>
          <w:rFonts w:ascii="Arial" w:hAnsi="Arial" w:cs="Arial"/>
        </w:rPr>
        <w:tab/>
        <w:t xml:space="preserve"> 138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Cuadro 4.17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Codificación de la variable 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: Medios de Información</w:t>
      </w:r>
      <w:r>
        <w:rPr>
          <w:rFonts w:ascii="Arial" w:hAnsi="Arial" w:cs="Arial"/>
        </w:rPr>
        <w:tab/>
        <w:t xml:space="preserve"> 140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Cuadro 4.18</w:t>
      </w:r>
      <w:r>
        <w:rPr>
          <w:rFonts w:ascii="Arial" w:hAnsi="Arial" w:cs="Arial"/>
        </w:rPr>
        <w:tab/>
        <w:t>Codificación de l</w:t>
      </w:r>
      <w:r>
        <w:rPr>
          <w:rFonts w:ascii="Arial" w:hAnsi="Arial" w:cs="Arial"/>
        </w:rPr>
        <w:t>a Variable X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</w:rPr>
        <w:t>: Razones</w:t>
      </w:r>
      <w:r>
        <w:rPr>
          <w:rFonts w:ascii="Arial" w:hAnsi="Arial" w:cs="Arial"/>
        </w:rPr>
        <w:tab/>
        <w:t xml:space="preserve"> 141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Cuadro 4.19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Codificación de la variable X</w:t>
      </w:r>
      <w:r>
        <w:rPr>
          <w:rFonts w:ascii="Arial" w:hAnsi="Arial" w:cs="Arial"/>
          <w:vertAlign w:val="subscript"/>
        </w:rPr>
        <w:t>31</w:t>
      </w:r>
      <w:r>
        <w:rPr>
          <w:rFonts w:ascii="Arial" w:hAnsi="Arial" w:cs="Arial"/>
        </w:rPr>
        <w:t>: Oferta de Carreras</w:t>
      </w:r>
      <w:r>
        <w:rPr>
          <w:rFonts w:ascii="Arial" w:hAnsi="Arial" w:cs="Arial"/>
        </w:rPr>
        <w:tab/>
        <w:t xml:space="preserve"> 141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4.20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</w:rPr>
        <w:t>: Campo laboral futuro</w:t>
      </w:r>
      <w:r>
        <w:rPr>
          <w:rFonts w:ascii="Arial" w:hAnsi="Arial" w:cs="Arial"/>
        </w:rPr>
        <w:tab/>
        <w:t xml:space="preserve"> 142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4.21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33</w:t>
      </w:r>
      <w:r>
        <w:rPr>
          <w:rFonts w:ascii="Arial" w:hAnsi="Arial" w:cs="Arial"/>
        </w:rPr>
        <w:t xml:space="preserve"> a la variable X</w:t>
      </w:r>
      <w:r>
        <w:rPr>
          <w:rFonts w:ascii="Arial" w:hAnsi="Arial" w:cs="Arial"/>
          <w:vertAlign w:val="subscript"/>
        </w:rPr>
        <w:t>39</w:t>
      </w:r>
      <w:r>
        <w:rPr>
          <w:rFonts w:ascii="Arial" w:hAnsi="Arial" w:cs="Arial"/>
        </w:rPr>
        <w:tab/>
        <w:t xml:space="preserve"> 142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4.22</w:t>
      </w:r>
      <w:r>
        <w:rPr>
          <w:rFonts w:ascii="Arial" w:hAnsi="Arial" w:cs="Arial"/>
        </w:rPr>
        <w:tab/>
        <w:t>Codifica</w:t>
      </w:r>
      <w:r>
        <w:rPr>
          <w:rFonts w:ascii="Arial" w:hAnsi="Arial" w:cs="Arial"/>
        </w:rPr>
        <w:t>ción de la variable 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: Proporcionar información</w:t>
      </w:r>
      <w:r>
        <w:rPr>
          <w:rFonts w:ascii="Arial" w:hAnsi="Arial" w:cs="Arial"/>
        </w:rPr>
        <w:tab/>
        <w:t xml:space="preserve"> 145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4.23</w:t>
      </w:r>
      <w:r>
        <w:rPr>
          <w:rFonts w:ascii="Arial" w:hAnsi="Arial" w:cs="Arial"/>
        </w:rPr>
        <w:tab/>
        <w:t>Codificación  de  la  variable  X</w:t>
      </w:r>
      <w:r>
        <w:rPr>
          <w:rFonts w:ascii="Arial" w:hAnsi="Arial" w:cs="Arial"/>
          <w:vertAlign w:val="subscript"/>
        </w:rPr>
        <w:t xml:space="preserve">41 </w:t>
      </w:r>
      <w:r>
        <w:rPr>
          <w:rFonts w:ascii="Arial" w:hAnsi="Arial" w:cs="Arial"/>
        </w:rPr>
        <w:t>: Representantes  de las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Universidades</w:t>
      </w:r>
      <w:r>
        <w:rPr>
          <w:rFonts w:ascii="Arial" w:hAnsi="Arial" w:cs="Arial"/>
        </w:rPr>
        <w:tab/>
        <w:t xml:space="preserve"> 145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Cuadro 4.24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Codificación   de  la  variable  X</w:t>
      </w:r>
      <w:r>
        <w:rPr>
          <w:rFonts w:ascii="Arial" w:hAnsi="Arial" w:cs="Arial"/>
          <w:vertAlign w:val="subscript"/>
        </w:rPr>
        <w:t xml:space="preserve">42  </w:t>
      </w:r>
      <w:r>
        <w:rPr>
          <w:rFonts w:ascii="Arial" w:hAnsi="Arial" w:cs="Arial"/>
        </w:rPr>
        <w:t xml:space="preserve">: Colegio  proporciona 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Información</w:t>
      </w:r>
      <w:r>
        <w:rPr>
          <w:rFonts w:ascii="Arial" w:hAnsi="Arial" w:cs="Arial"/>
        </w:rPr>
        <w:tab/>
        <w:t xml:space="preserve"> 146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4.25</w:t>
      </w:r>
      <w:r>
        <w:rPr>
          <w:rFonts w:ascii="Arial" w:hAnsi="Arial" w:cs="Arial"/>
        </w:rPr>
        <w:tab/>
        <w:t>Codi</w:t>
      </w:r>
      <w:r>
        <w:rPr>
          <w:rFonts w:ascii="Arial" w:hAnsi="Arial" w:cs="Arial"/>
        </w:rPr>
        <w:t>ficación de la variable  X</w:t>
      </w:r>
      <w:r>
        <w:rPr>
          <w:rFonts w:ascii="Arial" w:hAnsi="Arial" w:cs="Arial"/>
          <w:vertAlign w:val="subscript"/>
        </w:rPr>
        <w:t xml:space="preserve">43 </w:t>
      </w:r>
      <w:r>
        <w:rPr>
          <w:rFonts w:ascii="Arial" w:hAnsi="Arial" w:cs="Arial"/>
        </w:rPr>
        <w:t xml:space="preserve">: Medios utilizados por el 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</w:t>
      </w:r>
      <w:r>
        <w:rPr>
          <w:rFonts w:ascii="Arial" w:hAnsi="Arial" w:cs="Arial"/>
        </w:rPr>
        <w:tab/>
        <w:t xml:space="preserve"> 147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4.26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44</w:t>
      </w:r>
      <w:r>
        <w:rPr>
          <w:rFonts w:ascii="Arial" w:hAnsi="Arial" w:cs="Arial"/>
        </w:rPr>
        <w:t xml:space="preserve"> a la variable X</w:t>
      </w:r>
      <w:r>
        <w:rPr>
          <w:rFonts w:ascii="Arial" w:hAnsi="Arial" w:cs="Arial"/>
          <w:vertAlign w:val="subscript"/>
        </w:rPr>
        <w:t>56</w:t>
      </w:r>
      <w:r>
        <w:rPr>
          <w:rFonts w:ascii="Arial" w:hAnsi="Arial" w:cs="Arial"/>
        </w:rPr>
        <w:tab/>
        <w:t xml:space="preserve"> 149</w:t>
      </w:r>
    </w:p>
    <w:p w:rsidR="00000000" w:rsidRDefault="009C3968">
      <w:pPr>
        <w:tabs>
          <w:tab w:val="left" w:pos="162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Cuadro 4.27</w:t>
      </w:r>
      <w:r>
        <w:rPr>
          <w:rFonts w:ascii="Arial" w:hAnsi="Arial" w:cs="Arial"/>
        </w:rPr>
        <w:tab/>
        <w:t>Codificación de la variable X</w:t>
      </w:r>
      <w:r>
        <w:rPr>
          <w:rFonts w:ascii="Arial" w:hAnsi="Arial" w:cs="Arial"/>
          <w:vertAlign w:val="subscript"/>
        </w:rPr>
        <w:t>57</w:t>
      </w:r>
      <w:r>
        <w:rPr>
          <w:rFonts w:ascii="Arial" w:hAnsi="Arial" w:cs="Arial"/>
        </w:rPr>
        <w:t>: Opinión</w:t>
      </w:r>
      <w:r>
        <w:rPr>
          <w:rFonts w:ascii="Arial" w:hAnsi="Arial" w:cs="Arial"/>
        </w:rPr>
        <w:tab/>
        <w:t xml:space="preserve"> 149</w:t>
      </w: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pStyle w:val="Ttulo"/>
        <w:spacing w:line="480" w:lineRule="auto"/>
      </w:pPr>
      <w:r>
        <w:lastRenderedPageBreak/>
        <w:t>INDICE DE GRÁFICOS</w:t>
      </w:r>
    </w:p>
    <w:p w:rsidR="00000000" w:rsidRDefault="009C3968">
      <w:pPr>
        <w:pStyle w:val="Ttulo"/>
        <w:rPr>
          <w:b w:val="0"/>
          <w:bCs w:val="0"/>
          <w:sz w:val="24"/>
        </w:rPr>
      </w:pPr>
    </w:p>
    <w:p w:rsidR="00000000" w:rsidRDefault="009C3968">
      <w:pPr>
        <w:spacing w:line="48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Pág.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 xml:space="preserve">Gráfico 1.1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Porcentaje de</w:t>
      </w:r>
      <w:r>
        <w:rPr>
          <w:rFonts w:ascii="Arial" w:hAnsi="Arial" w:cs="Arial"/>
        </w:rPr>
        <w:t xml:space="preserve"> analfabetismo desde 1950-1990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1.2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Planteles urbanos y rurales a nivel nacional</w:t>
      </w:r>
      <w:r>
        <w:rPr>
          <w:rFonts w:ascii="Arial" w:hAnsi="Arial" w:cs="Arial"/>
        </w:rPr>
        <w:tab/>
        <w:t xml:space="preserve"> 36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1.3</w:t>
      </w:r>
      <w:r>
        <w:rPr>
          <w:rFonts w:ascii="Arial" w:hAnsi="Arial" w:cs="Arial"/>
        </w:rPr>
        <w:tab/>
        <w:t xml:space="preserve">Planteles,   profesores   y    alumnos   del    país  según  el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nivel de educación</w:t>
      </w:r>
      <w:r>
        <w:rPr>
          <w:rFonts w:ascii="Arial" w:hAnsi="Arial" w:cs="Arial"/>
        </w:rPr>
        <w:tab/>
        <w:t xml:space="preserve"> 38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1.4</w:t>
      </w:r>
      <w:r>
        <w:rPr>
          <w:rFonts w:ascii="Arial" w:hAnsi="Arial" w:cs="Arial"/>
        </w:rPr>
        <w:tab/>
        <w:t>Estudiantes      registrados     en      establ</w:t>
      </w:r>
      <w:r>
        <w:rPr>
          <w:rFonts w:ascii="Arial" w:hAnsi="Arial" w:cs="Arial"/>
        </w:rPr>
        <w:t xml:space="preserve">ecimientos     de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educación superior públicos y privados</w:t>
      </w:r>
      <w:r>
        <w:rPr>
          <w:rFonts w:ascii="Arial" w:hAnsi="Arial" w:cs="Arial"/>
        </w:rPr>
        <w:tab/>
        <w:t xml:space="preserve"> 46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1.5</w:t>
      </w:r>
      <w:r>
        <w:rPr>
          <w:rFonts w:ascii="Arial" w:hAnsi="Arial" w:cs="Arial"/>
        </w:rPr>
        <w:tab/>
        <w:t>Carreras mas necesarias en el Ecuador</w:t>
      </w:r>
      <w:r>
        <w:rPr>
          <w:rFonts w:ascii="Arial" w:hAnsi="Arial" w:cs="Arial"/>
        </w:rPr>
        <w:tab/>
        <w:t xml:space="preserve"> 49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Sexo</w:t>
      </w:r>
      <w:r>
        <w:rPr>
          <w:rFonts w:ascii="Arial" w:hAnsi="Arial" w:cs="Arial"/>
        </w:rPr>
        <w:tab/>
        <w:t xml:space="preserve"> 195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</w:rPr>
        <w:t>Gráfico 6.2</w:t>
      </w:r>
      <w:r>
        <w:rPr>
          <w:rFonts w:ascii="Arial" w:hAnsi="Arial" w:cs="Arial"/>
        </w:rPr>
        <w:tab/>
        <w:t>Histograma   de   frecuencia   para  la  variable  X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:  Se</w:t>
      </w:r>
      <w:r>
        <w:rPr>
          <w:rFonts w:ascii="Arial" w:hAnsi="Arial" w:cs="Arial"/>
        </w:rPr>
        <w:t>xo,</w:t>
      </w:r>
      <w:r>
        <w:rPr>
          <w:rFonts w:ascii="Arial" w:hAnsi="Arial" w:cs="Arial"/>
          <w:noProof/>
          <w:lang w:eastAsia="es-ES"/>
        </w:rPr>
        <w:t xml:space="preserve">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ab/>
        <w:t>distribuidos por el sostenimiento del colegio</w:t>
      </w:r>
      <w:r>
        <w:rPr>
          <w:rFonts w:ascii="Arial" w:hAnsi="Arial" w:cs="Arial"/>
          <w:noProof/>
          <w:lang w:eastAsia="es-ES"/>
        </w:rPr>
        <w:tab/>
        <w:t xml:space="preserve"> 195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Gráfico 6.3</w:t>
      </w:r>
      <w:r>
        <w:rPr>
          <w:rFonts w:ascii="Arial" w:hAnsi="Arial" w:cs="Arial"/>
          <w:noProof/>
          <w:lang w:eastAsia="es-ES"/>
        </w:rPr>
        <w:tab/>
      </w:r>
      <w:r>
        <w:rPr>
          <w:rFonts w:ascii="Arial" w:hAnsi="Arial" w:cs="Arial"/>
        </w:rPr>
        <w:t>Histograma   de   frecuencia   para  la  variable  X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:  Sexo</w:t>
      </w:r>
      <w:r>
        <w:rPr>
          <w:rFonts w:ascii="Arial" w:hAnsi="Arial" w:cs="Arial"/>
          <w:noProof/>
          <w:lang w:eastAsia="es-ES"/>
        </w:rPr>
        <w:t>,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ab/>
        <w:t xml:space="preserve">distribuidos     por     jornadas     de      estudio    (Colegios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ab/>
        <w:t>Particulares)</w:t>
      </w:r>
      <w:r>
        <w:rPr>
          <w:rFonts w:ascii="Arial" w:hAnsi="Arial" w:cs="Arial"/>
          <w:noProof/>
          <w:lang w:eastAsia="es-ES"/>
        </w:rPr>
        <w:tab/>
        <w:t xml:space="preserve"> 196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t>Gráfico 6.4</w:t>
      </w:r>
      <w:r>
        <w:rPr>
          <w:rFonts w:ascii="Arial" w:hAnsi="Arial" w:cs="Arial"/>
          <w:noProof/>
          <w:lang w:eastAsia="es-ES"/>
        </w:rPr>
        <w:tab/>
      </w:r>
      <w:r>
        <w:rPr>
          <w:rFonts w:ascii="Arial" w:hAnsi="Arial" w:cs="Arial"/>
        </w:rPr>
        <w:t>Histograma   de   frecu</w:t>
      </w:r>
      <w:r>
        <w:rPr>
          <w:rFonts w:ascii="Arial" w:hAnsi="Arial" w:cs="Arial"/>
        </w:rPr>
        <w:t>encia  para  la  variable  X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 xml:space="preserve">: Sexo,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</w:rPr>
        <w:tab/>
        <w:t>d</w:t>
      </w:r>
      <w:r>
        <w:rPr>
          <w:rFonts w:ascii="Arial" w:hAnsi="Arial" w:cs="Arial"/>
          <w:noProof/>
          <w:lang w:eastAsia="es-ES"/>
        </w:rPr>
        <w:t>istribuidos     por     jornadas     de      estudio    (Colegios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ab/>
        <w:t>Fiscales)</w:t>
      </w:r>
      <w:r>
        <w:rPr>
          <w:rFonts w:ascii="Arial" w:hAnsi="Arial" w:cs="Arial"/>
          <w:noProof/>
          <w:lang w:eastAsia="es-ES"/>
        </w:rPr>
        <w:tab/>
        <w:t xml:space="preserve"> 196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</w:t>
      </w:r>
      <w:r>
        <w:rPr>
          <w:rFonts w:ascii="Arial" w:hAnsi="Arial" w:cs="Arial"/>
        </w:rPr>
        <w:tab/>
        <w:t>Histograma de frecuencia para  la variable 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: Edad</w:t>
      </w:r>
      <w:r>
        <w:rPr>
          <w:rFonts w:ascii="Arial" w:hAnsi="Arial" w:cs="Arial"/>
        </w:rPr>
        <w:tab/>
        <w:t xml:space="preserve"> 199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6.6 </w:t>
      </w:r>
      <w:r>
        <w:rPr>
          <w:rFonts w:ascii="Arial" w:hAnsi="Arial" w:cs="Arial"/>
        </w:rPr>
        <w:tab/>
        <w:t>Ojiva de la variable X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: Edad</w:t>
      </w:r>
      <w:r>
        <w:rPr>
          <w:rFonts w:ascii="Arial" w:hAnsi="Arial" w:cs="Arial"/>
        </w:rPr>
        <w:tab/>
        <w:t xml:space="preserve"> 200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6.7</w:t>
      </w:r>
      <w:r>
        <w:rPr>
          <w:rFonts w:ascii="Arial" w:hAnsi="Arial" w:cs="Arial"/>
        </w:rPr>
        <w:tab/>
        <w:t>Dia</w:t>
      </w:r>
      <w:r>
        <w:rPr>
          <w:rFonts w:ascii="Arial" w:hAnsi="Arial" w:cs="Arial"/>
        </w:rPr>
        <w:t xml:space="preserve">grama de caja  </w:t>
      </w:r>
      <w:r>
        <w:rPr>
          <w:rFonts w:ascii="Arial" w:hAnsi="Arial" w:cs="Arial"/>
          <w:szCs w:val="32"/>
        </w:rPr>
        <w:t>de la variable</w:t>
      </w:r>
      <w:r>
        <w:rPr>
          <w:rFonts w:ascii="Arial" w:hAnsi="Arial" w:cs="Arial"/>
        </w:rPr>
        <w:t xml:space="preserve"> X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: Edad</w:t>
      </w:r>
      <w:r>
        <w:rPr>
          <w:rFonts w:ascii="Arial" w:hAnsi="Arial" w:cs="Arial"/>
        </w:rPr>
        <w:tab/>
        <w:t xml:space="preserve"> 201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6.8</w:t>
      </w:r>
      <w:r>
        <w:rPr>
          <w:rFonts w:ascii="Arial" w:hAnsi="Arial" w:cs="Arial"/>
        </w:rPr>
        <w:tab/>
        <w:t>Porcentaje     de      estudiantes     distribuidos      en     los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colegios particulares y fiscales</w:t>
      </w:r>
      <w:r>
        <w:rPr>
          <w:rFonts w:ascii="Arial" w:hAnsi="Arial" w:cs="Arial"/>
        </w:rPr>
        <w:tab/>
        <w:t xml:space="preserve"> 202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6.9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: Jornada</w:t>
      </w:r>
      <w:r>
        <w:rPr>
          <w:rFonts w:ascii="Arial" w:hAnsi="Arial" w:cs="Arial"/>
        </w:rPr>
        <w:tab/>
        <w:t xml:space="preserve"> 203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6.10</w:t>
      </w:r>
      <w:r>
        <w:rPr>
          <w:rFonts w:ascii="Arial" w:hAnsi="Arial" w:cs="Arial"/>
        </w:rPr>
        <w:tab/>
        <w:t>Histogra</w:t>
      </w:r>
      <w:r>
        <w:rPr>
          <w:rFonts w:ascii="Arial" w:hAnsi="Arial" w:cs="Arial"/>
        </w:rPr>
        <w:t>ma    de    frecuencia    para     la     variable    X</w:t>
      </w:r>
      <w:r>
        <w:rPr>
          <w:rFonts w:ascii="Arial" w:hAnsi="Arial" w:cs="Arial"/>
          <w:vertAlign w:val="subscript"/>
        </w:rPr>
        <w:t xml:space="preserve">5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Especialización</w:t>
      </w:r>
      <w:r>
        <w:rPr>
          <w:rFonts w:ascii="Arial" w:hAnsi="Arial" w:cs="Arial"/>
        </w:rPr>
        <w:tab/>
        <w:t xml:space="preserve"> 204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6.11</w:t>
      </w:r>
      <w:r>
        <w:rPr>
          <w:rFonts w:ascii="Arial" w:hAnsi="Arial" w:cs="Arial"/>
        </w:rPr>
        <w:tab/>
        <w:t>Histograma    de    frecuencia    para     la     variable    X</w:t>
      </w:r>
      <w:r>
        <w:rPr>
          <w:rFonts w:ascii="Arial" w:hAnsi="Arial" w:cs="Arial"/>
          <w:vertAlign w:val="subscript"/>
        </w:rPr>
        <w:t xml:space="preserve">5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Especialización de los colegios particulares</w:t>
      </w:r>
      <w:r>
        <w:rPr>
          <w:rFonts w:ascii="Arial" w:hAnsi="Arial" w:cs="Arial"/>
        </w:rPr>
        <w:tab/>
        <w:t xml:space="preserve"> 205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6.12</w:t>
      </w:r>
      <w:r>
        <w:rPr>
          <w:rFonts w:ascii="Arial" w:hAnsi="Arial" w:cs="Arial"/>
        </w:rPr>
        <w:tab/>
        <w:t>Histograma    de    frecuenci</w:t>
      </w:r>
      <w:r>
        <w:rPr>
          <w:rFonts w:ascii="Arial" w:hAnsi="Arial" w:cs="Arial"/>
        </w:rPr>
        <w:t>a    para     la     variable    X</w:t>
      </w:r>
      <w:r>
        <w:rPr>
          <w:rFonts w:ascii="Arial" w:hAnsi="Arial" w:cs="Arial"/>
          <w:vertAlign w:val="subscript"/>
        </w:rPr>
        <w:t xml:space="preserve">5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Especialización de los colegios fiscales</w:t>
      </w:r>
      <w:r>
        <w:rPr>
          <w:rFonts w:ascii="Arial" w:hAnsi="Arial" w:cs="Arial"/>
        </w:rPr>
        <w:tab/>
        <w:t xml:space="preserve"> 206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6.13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: Planes</w:t>
      </w:r>
      <w:r>
        <w:rPr>
          <w:rFonts w:ascii="Arial" w:hAnsi="Arial" w:cs="Arial"/>
        </w:rPr>
        <w:tab/>
        <w:t xml:space="preserve"> 209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6.14</w:t>
      </w:r>
      <w:r>
        <w:rPr>
          <w:rFonts w:ascii="Arial" w:hAnsi="Arial" w:cs="Arial"/>
        </w:rPr>
        <w:tab/>
        <w:t>Histograma  de   frecuencia  para  la  variable  X</w:t>
      </w:r>
      <w:r>
        <w:rPr>
          <w:rFonts w:ascii="Arial" w:hAnsi="Arial" w:cs="Arial"/>
          <w:vertAlign w:val="subscript"/>
        </w:rPr>
        <w:t xml:space="preserve">6 </w:t>
      </w:r>
      <w:r>
        <w:rPr>
          <w:rFonts w:ascii="Arial" w:hAnsi="Arial" w:cs="Arial"/>
        </w:rPr>
        <w:t>:  Planes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distribuidos por el tip</w:t>
      </w:r>
      <w:r>
        <w:rPr>
          <w:rFonts w:ascii="Arial" w:hAnsi="Arial" w:cs="Arial"/>
        </w:rPr>
        <w:t>o de colegio</w:t>
      </w:r>
      <w:r>
        <w:rPr>
          <w:rFonts w:ascii="Arial" w:hAnsi="Arial" w:cs="Arial"/>
        </w:rPr>
        <w:tab/>
        <w:t xml:space="preserve"> 210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6.15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: Motivos</w:t>
      </w:r>
      <w:r>
        <w:rPr>
          <w:rFonts w:ascii="Arial" w:hAnsi="Arial" w:cs="Arial"/>
        </w:rPr>
        <w:tab/>
        <w:t xml:space="preserve"> 211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6.16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: Lugar</w:t>
      </w:r>
      <w:r>
        <w:rPr>
          <w:rFonts w:ascii="Arial" w:hAnsi="Arial" w:cs="Arial"/>
        </w:rPr>
        <w:tab/>
        <w:t xml:space="preserve"> 214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6.17</w:t>
      </w:r>
      <w:r>
        <w:rPr>
          <w:rFonts w:ascii="Arial" w:hAnsi="Arial" w:cs="Arial"/>
        </w:rPr>
        <w:tab/>
        <w:t>Histograma   de   frecuencia   para  la  variable  X</w:t>
      </w:r>
      <w:r>
        <w:rPr>
          <w:rFonts w:ascii="Arial" w:hAnsi="Arial" w:cs="Arial"/>
          <w:vertAlign w:val="subscript"/>
        </w:rPr>
        <w:t xml:space="preserve">9 </w:t>
      </w:r>
      <w:r>
        <w:rPr>
          <w:rFonts w:ascii="Arial" w:hAnsi="Arial" w:cs="Arial"/>
        </w:rPr>
        <w:t>:  Lugar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(Colegios Particula</w:t>
      </w:r>
      <w:r>
        <w:rPr>
          <w:rFonts w:ascii="Arial" w:hAnsi="Arial" w:cs="Arial"/>
        </w:rPr>
        <w:t>res)</w:t>
      </w:r>
      <w:r>
        <w:rPr>
          <w:rFonts w:ascii="Arial" w:hAnsi="Arial" w:cs="Arial"/>
        </w:rPr>
        <w:tab/>
        <w:t xml:space="preserve"> 215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6.18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de   frecuencia   para  la  variable  X</w:t>
      </w:r>
      <w:r>
        <w:rPr>
          <w:rFonts w:ascii="Arial" w:hAnsi="Arial" w:cs="Arial"/>
          <w:vertAlign w:val="subscript"/>
        </w:rPr>
        <w:t xml:space="preserve">9 </w:t>
      </w:r>
      <w:r>
        <w:rPr>
          <w:rFonts w:ascii="Arial" w:hAnsi="Arial" w:cs="Arial"/>
        </w:rPr>
        <w:t xml:space="preserve">: Lugar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(Colegios Fiscales)</w:t>
      </w:r>
      <w:r>
        <w:rPr>
          <w:rFonts w:ascii="Arial" w:hAnsi="Arial" w:cs="Arial"/>
        </w:rPr>
        <w:tab/>
        <w:t xml:space="preserve"> 216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6.19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de frecuencia para la variable 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: Decisión</w:t>
      </w:r>
      <w:r>
        <w:rPr>
          <w:rFonts w:ascii="Arial" w:hAnsi="Arial" w:cs="Arial"/>
        </w:rPr>
        <w:tab/>
        <w:t xml:space="preserve"> 217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6.20</w:t>
      </w:r>
      <w:r>
        <w:rPr>
          <w:rFonts w:ascii="Arial" w:hAnsi="Arial" w:cs="Arial"/>
        </w:rPr>
        <w:tab/>
        <w:t>Histograma de  frecuencia  para  la  variable X</w:t>
      </w:r>
      <w:r>
        <w:rPr>
          <w:rFonts w:ascii="Arial" w:hAnsi="Arial" w:cs="Arial"/>
          <w:vertAlign w:val="subscript"/>
        </w:rPr>
        <w:t xml:space="preserve">10 </w:t>
      </w:r>
      <w:r>
        <w:rPr>
          <w:rFonts w:ascii="Arial" w:hAnsi="Arial" w:cs="Arial"/>
        </w:rPr>
        <w:t>: Decis</w:t>
      </w:r>
      <w:r>
        <w:rPr>
          <w:rFonts w:ascii="Arial" w:hAnsi="Arial" w:cs="Arial"/>
        </w:rPr>
        <w:t>ión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distribuidos por los diferentes tipos de colegios</w:t>
      </w:r>
      <w:r>
        <w:rPr>
          <w:rFonts w:ascii="Arial" w:hAnsi="Arial" w:cs="Arial"/>
        </w:rPr>
        <w:tab/>
        <w:t xml:space="preserve"> 218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6.21</w:t>
      </w:r>
      <w:r>
        <w:rPr>
          <w:rFonts w:ascii="Arial" w:hAnsi="Arial" w:cs="Arial"/>
        </w:rPr>
        <w:tab/>
        <w:t>Histograma  de  frecuencia  para   la  variable   X</w:t>
      </w:r>
      <w:r>
        <w:rPr>
          <w:rFonts w:ascii="Arial" w:hAnsi="Arial" w:cs="Arial"/>
          <w:vertAlign w:val="subscript"/>
        </w:rPr>
        <w:t xml:space="preserve">12 </w:t>
      </w:r>
      <w:r>
        <w:rPr>
          <w:rFonts w:ascii="Arial" w:hAnsi="Arial" w:cs="Arial"/>
        </w:rPr>
        <w:t>:  Años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dispuestos</w:t>
      </w:r>
      <w:r>
        <w:rPr>
          <w:rFonts w:ascii="Arial" w:hAnsi="Arial" w:cs="Arial"/>
        </w:rPr>
        <w:tab/>
        <w:t xml:space="preserve"> 221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6.22</w:t>
      </w:r>
      <w:r>
        <w:rPr>
          <w:rFonts w:ascii="Arial" w:hAnsi="Arial" w:cs="Arial"/>
        </w:rPr>
        <w:tab/>
        <w:t>Histograma   de   frecuencia  para  la  variable  X</w:t>
      </w:r>
      <w:r>
        <w:rPr>
          <w:rFonts w:ascii="Arial" w:hAnsi="Arial" w:cs="Arial"/>
          <w:vertAlign w:val="subscript"/>
        </w:rPr>
        <w:t xml:space="preserve">13 </w:t>
      </w:r>
      <w:r>
        <w:rPr>
          <w:rFonts w:ascii="Arial" w:hAnsi="Arial" w:cs="Arial"/>
        </w:rPr>
        <w:t>:  Título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Universitario</w:t>
      </w:r>
      <w:r>
        <w:rPr>
          <w:rFonts w:ascii="Arial" w:hAnsi="Arial" w:cs="Arial"/>
        </w:rPr>
        <w:tab/>
        <w:t xml:space="preserve"> 222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</w:t>
      </w:r>
      <w:r>
        <w:rPr>
          <w:rFonts w:ascii="Arial" w:hAnsi="Arial" w:cs="Arial"/>
          <w:szCs w:val="32"/>
        </w:rPr>
        <w:t xml:space="preserve"> 6.23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de   frecuencia  para  la  variable  X</w:t>
      </w:r>
      <w:r>
        <w:rPr>
          <w:rFonts w:ascii="Arial" w:hAnsi="Arial" w:cs="Arial"/>
          <w:vertAlign w:val="subscript"/>
        </w:rPr>
        <w:t xml:space="preserve">13 </w:t>
      </w:r>
      <w:r>
        <w:rPr>
          <w:rFonts w:ascii="Arial" w:hAnsi="Arial" w:cs="Arial"/>
        </w:rPr>
        <w:t>:  Título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universitario para la opción otros</w:t>
      </w:r>
      <w:r>
        <w:rPr>
          <w:rFonts w:ascii="Arial" w:hAnsi="Arial" w:cs="Arial"/>
        </w:rPr>
        <w:tab/>
        <w:t xml:space="preserve"> 223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6.24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de frecuencia para  la  variable  X</w:t>
      </w:r>
      <w:r>
        <w:rPr>
          <w:rFonts w:ascii="Arial" w:hAnsi="Arial" w:cs="Arial"/>
          <w:vertAlign w:val="subscript"/>
        </w:rPr>
        <w:t xml:space="preserve">14 </w:t>
      </w:r>
      <w:r>
        <w:rPr>
          <w:rFonts w:ascii="Arial" w:hAnsi="Arial" w:cs="Arial"/>
        </w:rPr>
        <w:t>:  Posee la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carrera que va a estudiar</w:t>
      </w:r>
      <w:r>
        <w:rPr>
          <w:rFonts w:ascii="Arial" w:hAnsi="Arial" w:cs="Arial"/>
        </w:rPr>
        <w:tab/>
        <w:t xml:space="preserve"> 225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6.25</w:t>
      </w:r>
      <w:r>
        <w:rPr>
          <w:rFonts w:ascii="Arial" w:hAnsi="Arial" w:cs="Arial"/>
        </w:rPr>
        <w:tab/>
        <w:t>Histograma de frecuencia p</w:t>
      </w:r>
      <w:r>
        <w:rPr>
          <w:rFonts w:ascii="Arial" w:hAnsi="Arial" w:cs="Arial"/>
        </w:rPr>
        <w:t>ara la variable 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: Económica</w:t>
      </w:r>
      <w:r>
        <w:rPr>
          <w:rFonts w:ascii="Arial" w:hAnsi="Arial" w:cs="Arial"/>
        </w:rPr>
        <w:tab/>
        <w:t xml:space="preserve"> 227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6.26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 xml:space="preserve">16 </w:t>
      </w:r>
      <w:r>
        <w:rPr>
          <w:rFonts w:ascii="Arial" w:hAnsi="Arial" w:cs="Arial"/>
        </w:rPr>
        <w:t>:  Contenido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del programa de estudio</w:t>
      </w:r>
      <w:r>
        <w:rPr>
          <w:rFonts w:ascii="Arial" w:hAnsi="Arial" w:cs="Arial"/>
        </w:rPr>
        <w:tab/>
        <w:t xml:space="preserve"> 228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6.27</w:t>
      </w:r>
      <w:r>
        <w:rPr>
          <w:rFonts w:ascii="Arial" w:hAnsi="Arial" w:cs="Arial"/>
        </w:rPr>
        <w:tab/>
        <w:t>Histograma  de  frecuencia para la variable X</w:t>
      </w:r>
      <w:r>
        <w:rPr>
          <w:rFonts w:ascii="Arial" w:hAnsi="Arial" w:cs="Arial"/>
          <w:vertAlign w:val="subscript"/>
        </w:rPr>
        <w:t xml:space="preserve">17 </w:t>
      </w:r>
      <w:r>
        <w:rPr>
          <w:rFonts w:ascii="Arial" w:hAnsi="Arial" w:cs="Arial"/>
        </w:rPr>
        <w:t>:  Prestigio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la universidad</w:t>
      </w:r>
      <w:r>
        <w:rPr>
          <w:rFonts w:ascii="Arial" w:hAnsi="Arial" w:cs="Arial"/>
        </w:rPr>
        <w:tab/>
        <w:t xml:space="preserve"> 230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6.28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</w:t>
      </w:r>
      <w:r>
        <w:rPr>
          <w:rFonts w:ascii="Arial" w:hAnsi="Arial" w:cs="Arial"/>
        </w:rPr>
        <w:t>ama de frecuencia para la variable 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: Horarios</w:t>
      </w:r>
      <w:r>
        <w:rPr>
          <w:rFonts w:ascii="Arial" w:hAnsi="Arial" w:cs="Arial"/>
        </w:rPr>
        <w:tab/>
        <w:t xml:space="preserve"> 231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6.29</w:t>
      </w:r>
      <w:r>
        <w:rPr>
          <w:rFonts w:ascii="Arial" w:hAnsi="Arial" w:cs="Arial"/>
        </w:rPr>
        <w:tab/>
        <w:t>Histograma    de    frecuencia    para    la    variable    X</w:t>
      </w:r>
      <w:r>
        <w:rPr>
          <w:rFonts w:ascii="Arial" w:hAnsi="Arial" w:cs="Arial"/>
          <w:vertAlign w:val="subscript"/>
        </w:rPr>
        <w:t xml:space="preserve">19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Experiencia de los maestros</w:t>
      </w:r>
      <w:r>
        <w:rPr>
          <w:rFonts w:ascii="Arial" w:hAnsi="Arial" w:cs="Arial"/>
        </w:rPr>
        <w:tab/>
        <w:t xml:space="preserve"> 233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6.30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</w:rPr>
        <w:t>: Tecnología</w:t>
      </w:r>
      <w:r>
        <w:rPr>
          <w:rFonts w:ascii="Arial" w:hAnsi="Arial" w:cs="Arial"/>
        </w:rPr>
        <w:tab/>
        <w:t xml:space="preserve"> 235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6.31</w:t>
      </w:r>
      <w:r>
        <w:rPr>
          <w:rFonts w:ascii="Arial" w:hAnsi="Arial" w:cs="Arial"/>
        </w:rPr>
        <w:tab/>
        <w:t>Histograma    de    frecuencia    para    la    variable    X</w:t>
      </w:r>
      <w:r>
        <w:rPr>
          <w:rFonts w:ascii="Arial" w:hAnsi="Arial" w:cs="Arial"/>
          <w:vertAlign w:val="subscript"/>
        </w:rPr>
        <w:t xml:space="preserve">21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Profesionales exitosos</w:t>
      </w:r>
      <w:r>
        <w:rPr>
          <w:rFonts w:ascii="Arial" w:hAnsi="Arial" w:cs="Arial"/>
        </w:rPr>
        <w:tab/>
        <w:t xml:space="preserve"> 236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6.32</w:t>
      </w:r>
      <w:r>
        <w:rPr>
          <w:rFonts w:ascii="Arial" w:hAnsi="Arial" w:cs="Arial"/>
        </w:rPr>
        <w:tab/>
        <w:t>Histograma    de    frecuencia    para    la    variable    X</w:t>
      </w:r>
      <w:r>
        <w:rPr>
          <w:rFonts w:ascii="Arial" w:hAnsi="Arial" w:cs="Arial"/>
          <w:vertAlign w:val="subscript"/>
        </w:rPr>
        <w:t xml:space="preserve">22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Intercambios internacionales</w:t>
      </w:r>
      <w:r>
        <w:rPr>
          <w:rFonts w:ascii="Arial" w:hAnsi="Arial" w:cs="Arial"/>
        </w:rPr>
        <w:tab/>
        <w:t xml:space="preserve"> 238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6.33</w:t>
      </w:r>
      <w:r>
        <w:rPr>
          <w:rFonts w:ascii="Arial" w:hAnsi="Arial" w:cs="Arial"/>
        </w:rPr>
        <w:tab/>
        <w:t>Histograma  de frecuencia para l</w:t>
      </w:r>
      <w:r>
        <w:rPr>
          <w:rFonts w:ascii="Arial" w:hAnsi="Arial" w:cs="Arial"/>
        </w:rPr>
        <w:t>a variable X</w:t>
      </w:r>
      <w:r>
        <w:rPr>
          <w:rFonts w:ascii="Arial" w:hAnsi="Arial" w:cs="Arial"/>
          <w:vertAlign w:val="subscript"/>
        </w:rPr>
        <w:t xml:space="preserve">23 </w:t>
      </w:r>
      <w:r>
        <w:rPr>
          <w:rFonts w:ascii="Arial" w:hAnsi="Arial" w:cs="Arial"/>
        </w:rPr>
        <w:t>:  Facilidad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trabajo</w:t>
      </w:r>
      <w:r>
        <w:rPr>
          <w:rFonts w:ascii="Arial" w:hAnsi="Arial" w:cs="Arial"/>
        </w:rPr>
        <w:tab/>
        <w:t xml:space="preserve"> 239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6.34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: Selección</w:t>
      </w:r>
      <w:r>
        <w:rPr>
          <w:rFonts w:ascii="Arial" w:hAnsi="Arial" w:cs="Arial"/>
        </w:rPr>
        <w:tab/>
        <w:t xml:space="preserve"> 241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6.35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25</w:t>
      </w:r>
      <w:r>
        <w:rPr>
          <w:rFonts w:ascii="Arial" w:hAnsi="Arial" w:cs="Arial"/>
        </w:rPr>
        <w:t>: Reglas</w:t>
      </w:r>
      <w:r>
        <w:rPr>
          <w:rFonts w:ascii="Arial" w:hAnsi="Arial" w:cs="Arial"/>
        </w:rPr>
        <w:tab/>
        <w:t xml:space="preserve"> 242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6.36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de  frecuencia para la variable  X</w:t>
      </w:r>
      <w:r>
        <w:rPr>
          <w:rFonts w:ascii="Arial" w:hAnsi="Arial" w:cs="Arial"/>
          <w:vertAlign w:val="subscript"/>
        </w:rPr>
        <w:t xml:space="preserve">26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Carreras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necesarias</w:t>
      </w:r>
      <w:r>
        <w:rPr>
          <w:rFonts w:ascii="Arial" w:hAnsi="Arial" w:cs="Arial"/>
        </w:rPr>
        <w:tab/>
        <w:t xml:space="preserve"> 244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6.37</w:t>
      </w:r>
      <w:r>
        <w:rPr>
          <w:rFonts w:ascii="Arial" w:hAnsi="Arial" w:cs="Arial"/>
        </w:rPr>
        <w:tab/>
        <w:t>Histograma  de  frecuencia para la variable  X</w:t>
      </w:r>
      <w:r>
        <w:rPr>
          <w:rFonts w:ascii="Arial" w:hAnsi="Arial" w:cs="Arial"/>
          <w:vertAlign w:val="subscript"/>
        </w:rPr>
        <w:t xml:space="preserve">26 </w:t>
      </w:r>
      <w:r>
        <w:rPr>
          <w:rFonts w:ascii="Arial" w:hAnsi="Arial" w:cs="Arial"/>
        </w:rPr>
        <w:t>:  Carreras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necesarias    distribuidos    por   los    diferentes    tipos  de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colegios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6.38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Histograma     de    frecuencia    para    la    variable </w:t>
      </w:r>
      <w:r>
        <w:rPr>
          <w:rFonts w:ascii="Arial" w:hAnsi="Arial" w:cs="Arial"/>
        </w:rPr>
        <w:t xml:space="preserve">   X</w:t>
      </w:r>
      <w:r>
        <w:rPr>
          <w:rFonts w:ascii="Arial" w:hAnsi="Arial" w:cs="Arial"/>
          <w:vertAlign w:val="subscript"/>
        </w:rPr>
        <w:t xml:space="preserve">27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Conocimiento de la carrera</w:t>
      </w:r>
      <w:r>
        <w:rPr>
          <w:rFonts w:ascii="Arial" w:hAnsi="Arial" w:cs="Arial"/>
        </w:rPr>
        <w:tab/>
        <w:t xml:space="preserve"> 246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6.39</w:t>
      </w:r>
      <w:r>
        <w:rPr>
          <w:rFonts w:ascii="Arial" w:hAnsi="Arial" w:cs="Arial"/>
        </w:rPr>
        <w:tab/>
        <w:t>Histograma     de    frecuencia    para    la    variable    X</w:t>
      </w:r>
      <w:r>
        <w:rPr>
          <w:rFonts w:ascii="Arial" w:hAnsi="Arial" w:cs="Arial"/>
          <w:vertAlign w:val="subscript"/>
        </w:rPr>
        <w:t xml:space="preserve">27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Conocimiento    de    la    carrera    distribuidos    por    los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diferentes tipos de colegios</w:t>
      </w:r>
      <w:r>
        <w:rPr>
          <w:rFonts w:ascii="Arial" w:hAnsi="Arial" w:cs="Arial"/>
        </w:rPr>
        <w:tab/>
        <w:t xml:space="preserve"> 247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6.40</w:t>
      </w:r>
      <w:r>
        <w:rPr>
          <w:rFonts w:ascii="Arial" w:hAnsi="Arial" w:cs="Arial"/>
        </w:rPr>
        <w:tab/>
        <w:t xml:space="preserve">Histograma  de  </w:t>
      </w:r>
      <w:r>
        <w:rPr>
          <w:rFonts w:ascii="Arial" w:hAnsi="Arial" w:cs="Arial"/>
        </w:rPr>
        <w:t>frecuencia  para  la variable X</w:t>
      </w:r>
      <w:r>
        <w:rPr>
          <w:rFonts w:ascii="Arial" w:hAnsi="Arial" w:cs="Arial"/>
          <w:vertAlign w:val="subscript"/>
        </w:rPr>
        <w:t xml:space="preserve">29 </w:t>
      </w:r>
      <w:r>
        <w:rPr>
          <w:rFonts w:ascii="Arial" w:hAnsi="Arial" w:cs="Arial"/>
        </w:rPr>
        <w:t>:  Medios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información</w:t>
      </w:r>
      <w:r>
        <w:rPr>
          <w:rFonts w:ascii="Arial" w:hAnsi="Arial" w:cs="Arial"/>
        </w:rPr>
        <w:tab/>
        <w:t xml:space="preserve"> 252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Gráfico 6.41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>30</w:t>
      </w:r>
      <w:r>
        <w:rPr>
          <w:rFonts w:ascii="Arial" w:hAnsi="Arial" w:cs="Arial"/>
        </w:rPr>
        <w:t>: Razones</w:t>
      </w:r>
      <w:r>
        <w:rPr>
          <w:rFonts w:ascii="Arial" w:hAnsi="Arial" w:cs="Arial"/>
        </w:rPr>
        <w:tab/>
        <w:t xml:space="preserve"> 255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6.42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de  frecuencia  para  la  variable  X</w:t>
      </w:r>
      <w:r>
        <w:rPr>
          <w:rFonts w:ascii="Arial" w:hAnsi="Arial" w:cs="Arial"/>
          <w:vertAlign w:val="subscript"/>
        </w:rPr>
        <w:t xml:space="preserve">31 </w:t>
      </w:r>
      <w:r>
        <w:rPr>
          <w:rFonts w:ascii="Arial" w:hAnsi="Arial" w:cs="Arial"/>
        </w:rPr>
        <w:t>:  Oferta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de carreras</w:t>
      </w:r>
      <w:r>
        <w:rPr>
          <w:rFonts w:ascii="Arial" w:hAnsi="Arial" w:cs="Arial"/>
        </w:rPr>
        <w:tab/>
        <w:t xml:space="preserve"> 257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6.43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d</w:t>
      </w:r>
      <w:r>
        <w:rPr>
          <w:rFonts w:ascii="Arial" w:hAnsi="Arial" w:cs="Arial"/>
        </w:rPr>
        <w:t>e  frecuencia  para  la  variable X</w:t>
      </w:r>
      <w:r>
        <w:rPr>
          <w:rFonts w:ascii="Arial" w:hAnsi="Arial" w:cs="Arial"/>
          <w:vertAlign w:val="subscript"/>
        </w:rPr>
        <w:t xml:space="preserve">32 </w:t>
      </w:r>
      <w:r>
        <w:rPr>
          <w:rFonts w:ascii="Arial" w:hAnsi="Arial" w:cs="Arial"/>
        </w:rPr>
        <w:t xml:space="preserve">:  Campo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laboral futuro</w:t>
      </w:r>
      <w:r>
        <w:rPr>
          <w:rFonts w:ascii="Arial" w:hAnsi="Arial" w:cs="Arial"/>
        </w:rPr>
        <w:tab/>
        <w:t xml:space="preserve"> 258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6.44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de  frecuencia  para la variable X</w:t>
      </w:r>
      <w:r>
        <w:rPr>
          <w:rFonts w:ascii="Arial" w:hAnsi="Arial" w:cs="Arial"/>
          <w:vertAlign w:val="subscript"/>
        </w:rPr>
        <w:t xml:space="preserve">33 </w:t>
      </w:r>
      <w:r>
        <w:rPr>
          <w:rFonts w:ascii="Arial" w:hAnsi="Arial" w:cs="Arial"/>
        </w:rPr>
        <w:t>:  Periodo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duración</w:t>
      </w:r>
      <w:r>
        <w:rPr>
          <w:rFonts w:ascii="Arial" w:hAnsi="Arial" w:cs="Arial"/>
        </w:rPr>
        <w:tab/>
        <w:t xml:space="preserve"> 260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6.45 </w:t>
      </w:r>
      <w:r>
        <w:rPr>
          <w:rFonts w:ascii="Arial" w:hAnsi="Arial" w:cs="Arial"/>
        </w:rPr>
        <w:tab/>
        <w:t>Histograma    de    frecuencia    para    la    variable     X</w:t>
      </w:r>
      <w:r>
        <w:rPr>
          <w:rFonts w:ascii="Arial" w:hAnsi="Arial" w:cs="Arial"/>
          <w:vertAlign w:val="subscript"/>
        </w:rPr>
        <w:t xml:space="preserve">34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Presupuesto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>61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6.46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de  frecuencia para la variable X</w:t>
      </w:r>
      <w:r>
        <w:rPr>
          <w:rFonts w:ascii="Arial" w:hAnsi="Arial" w:cs="Arial"/>
          <w:vertAlign w:val="subscript"/>
        </w:rPr>
        <w:t xml:space="preserve">35 </w:t>
      </w:r>
      <w:r>
        <w:rPr>
          <w:rFonts w:ascii="Arial" w:hAnsi="Arial" w:cs="Arial"/>
        </w:rPr>
        <w:t>: Facilidad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obtener trabajo</w:t>
      </w:r>
      <w:r>
        <w:rPr>
          <w:rFonts w:ascii="Arial" w:hAnsi="Arial" w:cs="Arial"/>
        </w:rPr>
        <w:tab/>
        <w:t xml:space="preserve"> 263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6.47</w:t>
      </w:r>
      <w:r>
        <w:rPr>
          <w:rFonts w:ascii="Arial" w:hAnsi="Arial" w:cs="Arial"/>
        </w:rPr>
        <w:tab/>
        <w:t>Histograma de frecuencia para la variable X</w:t>
      </w:r>
      <w:r>
        <w:rPr>
          <w:rFonts w:ascii="Arial" w:hAnsi="Arial" w:cs="Arial"/>
          <w:vertAlign w:val="subscript"/>
        </w:rPr>
        <w:t xml:space="preserve">36 </w:t>
      </w:r>
      <w:r>
        <w:rPr>
          <w:rFonts w:ascii="Arial" w:hAnsi="Arial" w:cs="Arial"/>
        </w:rPr>
        <w:t>:  Influencia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los padres</w:t>
      </w:r>
      <w:r>
        <w:rPr>
          <w:rFonts w:ascii="Arial" w:hAnsi="Arial" w:cs="Arial"/>
        </w:rPr>
        <w:tab/>
        <w:t xml:space="preserve"> 264  Gráfico 6.48 </w:t>
      </w:r>
      <w:r>
        <w:rPr>
          <w:rFonts w:ascii="Arial" w:hAnsi="Arial" w:cs="Arial"/>
        </w:rPr>
        <w:tab/>
        <w:t>Histograma  de  frecuencia  para  la variable</w:t>
      </w:r>
      <w:r>
        <w:rPr>
          <w:rFonts w:ascii="Arial" w:hAnsi="Arial" w:cs="Arial"/>
        </w:rPr>
        <w:t xml:space="preserve"> X</w:t>
      </w:r>
      <w:r>
        <w:rPr>
          <w:rFonts w:ascii="Arial" w:hAnsi="Arial" w:cs="Arial"/>
          <w:vertAlign w:val="subscript"/>
        </w:rPr>
        <w:t xml:space="preserve">37 </w:t>
      </w:r>
      <w:r>
        <w:rPr>
          <w:rFonts w:ascii="Arial" w:hAnsi="Arial" w:cs="Arial"/>
        </w:rPr>
        <w:t>:  Ciudad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donde vive</w:t>
      </w:r>
      <w:r>
        <w:rPr>
          <w:rFonts w:ascii="Arial" w:hAnsi="Arial" w:cs="Arial"/>
        </w:rPr>
        <w:tab/>
        <w:t xml:space="preserve"> 266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6.49</w:t>
      </w:r>
      <w:r>
        <w:rPr>
          <w:rFonts w:ascii="Arial" w:hAnsi="Arial" w:cs="Arial"/>
        </w:rPr>
        <w:tab/>
        <w:t>Histograma  de  frecuencia  para  la variable X</w:t>
      </w:r>
      <w:r>
        <w:rPr>
          <w:rFonts w:ascii="Arial" w:hAnsi="Arial" w:cs="Arial"/>
          <w:vertAlign w:val="subscript"/>
        </w:rPr>
        <w:t xml:space="preserve">38 </w:t>
      </w:r>
      <w:r>
        <w:rPr>
          <w:rFonts w:ascii="Arial" w:hAnsi="Arial" w:cs="Arial"/>
        </w:rPr>
        <w:t xml:space="preserve">:  Carrera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 le gusta</w:t>
      </w:r>
      <w:r>
        <w:rPr>
          <w:rFonts w:ascii="Arial" w:hAnsi="Arial" w:cs="Arial"/>
        </w:rPr>
        <w:tab/>
        <w:t xml:space="preserve"> 267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6.50</w:t>
      </w:r>
      <w:r>
        <w:rPr>
          <w:rFonts w:ascii="Arial" w:hAnsi="Arial" w:cs="Arial"/>
        </w:rPr>
        <w:tab/>
        <w:t>Histograma  de frecuencia para la variable X</w:t>
      </w:r>
      <w:r>
        <w:rPr>
          <w:rFonts w:ascii="Arial" w:hAnsi="Arial" w:cs="Arial"/>
          <w:vertAlign w:val="subscript"/>
        </w:rPr>
        <w:t xml:space="preserve">39 </w:t>
      </w:r>
      <w:r>
        <w:rPr>
          <w:rFonts w:ascii="Arial" w:hAnsi="Arial" w:cs="Arial"/>
        </w:rPr>
        <w:t xml:space="preserve">:  Influencia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amistades</w:t>
      </w:r>
      <w:r>
        <w:rPr>
          <w:rFonts w:ascii="Arial" w:hAnsi="Arial" w:cs="Arial"/>
        </w:rPr>
        <w:tab/>
        <w:t xml:space="preserve"> 269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6.51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  de    fr</w:t>
      </w:r>
      <w:r>
        <w:rPr>
          <w:rFonts w:ascii="Arial" w:hAnsi="Arial" w:cs="Arial"/>
        </w:rPr>
        <w:t>ecuencia    para    la    variable    X</w:t>
      </w:r>
      <w:r>
        <w:rPr>
          <w:rFonts w:ascii="Arial" w:hAnsi="Arial" w:cs="Arial"/>
          <w:vertAlign w:val="subscript"/>
        </w:rPr>
        <w:t xml:space="preserve">40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Proporcionar información</w:t>
      </w:r>
      <w:r>
        <w:rPr>
          <w:rFonts w:ascii="Arial" w:hAnsi="Arial" w:cs="Arial"/>
        </w:rPr>
        <w:tab/>
        <w:t xml:space="preserve"> 271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6.52</w:t>
      </w:r>
      <w:r>
        <w:rPr>
          <w:rFonts w:ascii="Arial" w:hAnsi="Arial" w:cs="Arial"/>
        </w:rPr>
        <w:tab/>
        <w:t>Histograma     de    frecuencia    para    la    variable    X</w:t>
      </w:r>
      <w:r>
        <w:rPr>
          <w:rFonts w:ascii="Arial" w:hAnsi="Arial" w:cs="Arial"/>
          <w:vertAlign w:val="subscript"/>
        </w:rPr>
        <w:t xml:space="preserve">41 </w:t>
      </w:r>
      <w:r>
        <w:rPr>
          <w:rFonts w:ascii="Arial" w:hAnsi="Arial" w:cs="Arial"/>
        </w:rPr>
        <w:t xml:space="preserve">: 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de las universidades</w:t>
      </w:r>
      <w:r>
        <w:rPr>
          <w:rFonts w:ascii="Arial" w:hAnsi="Arial" w:cs="Arial"/>
        </w:rPr>
        <w:tab/>
        <w:t xml:space="preserve"> 273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6.53</w:t>
      </w:r>
      <w:r>
        <w:rPr>
          <w:rFonts w:ascii="Arial" w:hAnsi="Arial" w:cs="Arial"/>
        </w:rPr>
        <w:tab/>
        <w:t xml:space="preserve">Histograma     de    frecuencia     para   </w:t>
      </w:r>
      <w:r>
        <w:rPr>
          <w:rFonts w:ascii="Arial" w:hAnsi="Arial" w:cs="Arial"/>
        </w:rPr>
        <w:t>la    variable    X</w:t>
      </w:r>
      <w:r>
        <w:rPr>
          <w:rFonts w:ascii="Arial" w:hAnsi="Arial" w:cs="Arial"/>
          <w:vertAlign w:val="subscript"/>
        </w:rPr>
        <w:t xml:space="preserve">41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  de   las  universidades   distribuidos   por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los diferentes tipos de colegios</w:t>
      </w:r>
      <w:r>
        <w:rPr>
          <w:rFonts w:ascii="Arial" w:hAnsi="Arial" w:cs="Arial"/>
        </w:rPr>
        <w:tab/>
        <w:t xml:space="preserve"> 273 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6.54</w:t>
      </w:r>
      <w:r>
        <w:rPr>
          <w:rFonts w:ascii="Arial" w:hAnsi="Arial" w:cs="Arial"/>
        </w:rPr>
        <w:tab/>
        <w:t>Histograma     de    frecuencia     para   la    variable    X</w:t>
      </w:r>
      <w:r>
        <w:rPr>
          <w:rFonts w:ascii="Arial" w:hAnsi="Arial" w:cs="Arial"/>
          <w:vertAlign w:val="subscript"/>
        </w:rPr>
        <w:t xml:space="preserve">41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  de   las  universidades   dis</w:t>
      </w:r>
      <w:r>
        <w:rPr>
          <w:rFonts w:ascii="Arial" w:hAnsi="Arial" w:cs="Arial"/>
        </w:rPr>
        <w:t>tribuidos   por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las diferentes jornadas  colegios particulares</w:t>
      </w:r>
      <w:r>
        <w:rPr>
          <w:rFonts w:ascii="Arial" w:hAnsi="Arial" w:cs="Arial"/>
        </w:rPr>
        <w:tab/>
        <w:t xml:space="preserve"> 274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6.55</w:t>
      </w:r>
      <w:r>
        <w:rPr>
          <w:rFonts w:ascii="Arial" w:hAnsi="Arial" w:cs="Arial"/>
        </w:rPr>
        <w:tab/>
        <w:t>Histograma     de    frecuencia     para   la    variable    X</w:t>
      </w:r>
      <w:r>
        <w:rPr>
          <w:rFonts w:ascii="Arial" w:hAnsi="Arial" w:cs="Arial"/>
          <w:vertAlign w:val="subscript"/>
        </w:rPr>
        <w:t xml:space="preserve">41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 de   las universidades distribuidos por las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diferentes jornadas colegios fiscales</w:t>
      </w:r>
      <w:r>
        <w:rPr>
          <w:rFonts w:ascii="Arial" w:hAnsi="Arial" w:cs="Arial"/>
        </w:rPr>
        <w:tab/>
        <w:t xml:space="preserve"> 274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</w:t>
      </w:r>
      <w:r>
        <w:rPr>
          <w:rFonts w:ascii="Arial" w:hAnsi="Arial" w:cs="Arial"/>
        </w:rPr>
        <w:t>áfico 6.56</w:t>
      </w:r>
      <w:r>
        <w:rPr>
          <w:rFonts w:ascii="Arial" w:hAnsi="Arial" w:cs="Arial"/>
        </w:rPr>
        <w:tab/>
        <w:t>Histograma  de  frecuencia  para  la  variable X</w:t>
      </w:r>
      <w:r>
        <w:rPr>
          <w:rFonts w:ascii="Arial" w:hAnsi="Arial" w:cs="Arial"/>
          <w:vertAlign w:val="subscript"/>
        </w:rPr>
        <w:t xml:space="preserve">42 </w:t>
      </w:r>
      <w:r>
        <w:rPr>
          <w:rFonts w:ascii="Arial" w:hAnsi="Arial" w:cs="Arial"/>
        </w:rPr>
        <w:t xml:space="preserve">:  Colegio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proporciona información</w:t>
      </w:r>
      <w:r>
        <w:rPr>
          <w:rFonts w:ascii="Arial" w:hAnsi="Arial" w:cs="Arial"/>
        </w:rPr>
        <w:tab/>
        <w:t xml:space="preserve"> 276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6.57</w:t>
      </w:r>
      <w:r>
        <w:rPr>
          <w:rFonts w:ascii="Arial" w:hAnsi="Arial" w:cs="Arial"/>
        </w:rPr>
        <w:tab/>
        <w:t>Histograma  de  frecuencia para  la  variable X</w:t>
      </w:r>
      <w:r>
        <w:rPr>
          <w:rFonts w:ascii="Arial" w:hAnsi="Arial" w:cs="Arial"/>
          <w:vertAlign w:val="subscript"/>
        </w:rPr>
        <w:t xml:space="preserve">42 </w:t>
      </w:r>
      <w:r>
        <w:rPr>
          <w:rFonts w:ascii="Arial" w:hAnsi="Arial" w:cs="Arial"/>
        </w:rPr>
        <w:t xml:space="preserve">:  Colegio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proporciona   información  distribuidos   por  los  diferentes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tipos de col</w:t>
      </w:r>
      <w:r>
        <w:rPr>
          <w:rFonts w:ascii="Arial" w:hAnsi="Arial" w:cs="Arial"/>
        </w:rPr>
        <w:t>egios</w:t>
      </w:r>
      <w:r>
        <w:rPr>
          <w:rFonts w:ascii="Arial" w:hAnsi="Arial" w:cs="Arial"/>
        </w:rPr>
        <w:tab/>
        <w:t xml:space="preserve"> 277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6.58</w:t>
      </w:r>
      <w:r>
        <w:rPr>
          <w:rFonts w:ascii="Arial" w:hAnsi="Arial" w:cs="Arial"/>
        </w:rPr>
        <w:tab/>
        <w:t>Histograma  de  frecuencia  para  la  variable X</w:t>
      </w:r>
      <w:r>
        <w:rPr>
          <w:rFonts w:ascii="Arial" w:hAnsi="Arial" w:cs="Arial"/>
          <w:vertAlign w:val="subscript"/>
        </w:rPr>
        <w:t xml:space="preserve">42 </w:t>
      </w:r>
      <w:r>
        <w:rPr>
          <w:rFonts w:ascii="Arial" w:hAnsi="Arial" w:cs="Arial"/>
        </w:rPr>
        <w:t>: Colegio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proporciona   información  distribuidos   por  las diferentes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jornadas para colegios particulares</w:t>
      </w:r>
      <w:r>
        <w:rPr>
          <w:rFonts w:ascii="Arial" w:hAnsi="Arial" w:cs="Arial"/>
        </w:rPr>
        <w:tab/>
        <w:t xml:space="preserve"> 277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6.59</w:t>
      </w:r>
      <w:r>
        <w:rPr>
          <w:rFonts w:ascii="Arial" w:hAnsi="Arial" w:cs="Arial"/>
        </w:rPr>
        <w:tab/>
        <w:t>Histograma  de  frecuencia  para la variable X</w:t>
      </w:r>
      <w:r>
        <w:rPr>
          <w:rFonts w:ascii="Arial" w:hAnsi="Arial" w:cs="Arial"/>
          <w:vertAlign w:val="subscript"/>
        </w:rPr>
        <w:t xml:space="preserve">42 </w:t>
      </w:r>
      <w:r>
        <w:rPr>
          <w:rFonts w:ascii="Arial" w:hAnsi="Arial" w:cs="Arial"/>
        </w:rPr>
        <w:t>:  C</w:t>
      </w:r>
      <w:r>
        <w:rPr>
          <w:rFonts w:ascii="Arial" w:hAnsi="Arial" w:cs="Arial"/>
        </w:rPr>
        <w:t>olegio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proporciona   información distribuidos  por  los  diferentes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jornadas para colegios fiscales</w:t>
      </w:r>
      <w:r>
        <w:rPr>
          <w:rFonts w:ascii="Arial" w:hAnsi="Arial" w:cs="Arial"/>
        </w:rPr>
        <w:tab/>
        <w:t xml:space="preserve"> 278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6.60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de  frecuencia  para  la variable X</w:t>
      </w:r>
      <w:r>
        <w:rPr>
          <w:rFonts w:ascii="Arial" w:hAnsi="Arial" w:cs="Arial"/>
          <w:vertAlign w:val="subscript"/>
        </w:rPr>
        <w:t xml:space="preserve">43 </w:t>
      </w:r>
      <w:r>
        <w:rPr>
          <w:rFonts w:ascii="Arial" w:hAnsi="Arial" w:cs="Arial"/>
        </w:rPr>
        <w:t>:  Medios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utilizados por el colegio</w:t>
      </w:r>
      <w:r>
        <w:rPr>
          <w:rFonts w:ascii="Arial" w:hAnsi="Arial" w:cs="Arial"/>
        </w:rPr>
        <w:tab/>
        <w:t xml:space="preserve"> 279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Gráfico 6.61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de  frecuencia   pa</w:t>
      </w:r>
      <w:r>
        <w:rPr>
          <w:rFonts w:ascii="Arial" w:hAnsi="Arial" w:cs="Arial"/>
        </w:rPr>
        <w:t xml:space="preserve">ra la variable </w:t>
      </w:r>
      <w:r>
        <w:rPr>
          <w:rFonts w:ascii="Arial" w:hAnsi="Arial" w:cs="Arial"/>
          <w:szCs w:val="32"/>
        </w:rPr>
        <w:t>X</w:t>
      </w:r>
      <w:r>
        <w:rPr>
          <w:rFonts w:ascii="Arial" w:hAnsi="Arial" w:cs="Arial"/>
          <w:szCs w:val="32"/>
          <w:vertAlign w:val="subscript"/>
        </w:rPr>
        <w:t xml:space="preserve">44 </w:t>
      </w:r>
      <w:r>
        <w:rPr>
          <w:rFonts w:ascii="Arial" w:hAnsi="Arial" w:cs="Arial"/>
          <w:szCs w:val="32"/>
        </w:rPr>
        <w:t xml:space="preserve">: Escuela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Superior Politécnica del Litoral</w:t>
      </w:r>
      <w:r>
        <w:rPr>
          <w:rFonts w:ascii="Arial" w:hAnsi="Arial" w:cs="Arial"/>
          <w:szCs w:val="32"/>
        </w:rPr>
        <w:tab/>
        <w:t xml:space="preserve"> 283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6.62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 de    frecuencia    para    la    variable    X</w:t>
      </w:r>
      <w:r>
        <w:rPr>
          <w:rFonts w:ascii="Arial" w:hAnsi="Arial" w:cs="Arial"/>
          <w:vertAlign w:val="subscript"/>
        </w:rPr>
        <w:t xml:space="preserve">45 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Agraria del Ecuador</w:t>
      </w:r>
      <w:r>
        <w:rPr>
          <w:rFonts w:ascii="Arial" w:hAnsi="Arial" w:cs="Arial"/>
        </w:rPr>
        <w:tab/>
        <w:t xml:space="preserve"> 284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6.63</w:t>
      </w:r>
      <w:r>
        <w:rPr>
          <w:rFonts w:ascii="Arial" w:hAnsi="Arial" w:cs="Arial"/>
        </w:rPr>
        <w:tab/>
        <w:t>Histograma    de    frecuencia    para    la    variabl</w:t>
      </w:r>
      <w:r>
        <w:rPr>
          <w:rFonts w:ascii="Arial" w:hAnsi="Arial" w:cs="Arial"/>
        </w:rPr>
        <w:t>e    X</w:t>
      </w:r>
      <w:r>
        <w:rPr>
          <w:rFonts w:ascii="Arial" w:hAnsi="Arial" w:cs="Arial"/>
          <w:vertAlign w:val="subscript"/>
        </w:rPr>
        <w:t xml:space="preserve">46 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de Guayaquil</w:t>
      </w:r>
      <w:r>
        <w:rPr>
          <w:rFonts w:ascii="Arial" w:hAnsi="Arial" w:cs="Arial"/>
        </w:rPr>
        <w:tab/>
        <w:t xml:space="preserve"> 286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6.64</w:t>
      </w:r>
      <w:r>
        <w:rPr>
          <w:rFonts w:ascii="Arial" w:hAnsi="Arial" w:cs="Arial"/>
        </w:rPr>
        <w:tab/>
        <w:t>Histograma    de    frecuencia    para    la    variable     X</w:t>
      </w:r>
      <w:r>
        <w:rPr>
          <w:rFonts w:ascii="Arial" w:hAnsi="Arial" w:cs="Arial"/>
          <w:vertAlign w:val="subscript"/>
        </w:rPr>
        <w:t xml:space="preserve">47 </w:t>
      </w:r>
      <w:r>
        <w:rPr>
          <w:rFonts w:ascii="Arial" w:hAnsi="Arial" w:cs="Arial"/>
        </w:rPr>
        <w:t>: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Católica de Santiago de Guayaquil</w:t>
      </w:r>
      <w:r>
        <w:rPr>
          <w:rFonts w:ascii="Arial" w:hAnsi="Arial" w:cs="Arial"/>
        </w:rPr>
        <w:tab/>
        <w:t xml:space="preserve"> 288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Gráfico 6.65</w:t>
      </w:r>
      <w:r>
        <w:rPr>
          <w:rFonts w:ascii="Arial" w:hAnsi="Arial" w:cs="Arial"/>
        </w:rPr>
        <w:tab/>
        <w:t xml:space="preserve">Histograma    de    frecuencia    para    la    variable     </w:t>
      </w:r>
      <w:r>
        <w:rPr>
          <w:rFonts w:ascii="Arial" w:hAnsi="Arial" w:cs="Arial"/>
          <w:szCs w:val="32"/>
        </w:rPr>
        <w:t>X</w:t>
      </w:r>
      <w:r>
        <w:rPr>
          <w:rFonts w:ascii="Arial" w:hAnsi="Arial" w:cs="Arial"/>
          <w:szCs w:val="32"/>
          <w:vertAlign w:val="subscript"/>
        </w:rPr>
        <w:t xml:space="preserve">48 </w:t>
      </w:r>
      <w:r>
        <w:rPr>
          <w:rFonts w:ascii="Arial" w:hAnsi="Arial" w:cs="Arial"/>
          <w:szCs w:val="32"/>
        </w:rPr>
        <w:t>: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Universidad Laica Vicente Rocafuerte</w:t>
      </w:r>
      <w:r>
        <w:rPr>
          <w:rFonts w:ascii="Arial" w:hAnsi="Arial" w:cs="Arial"/>
          <w:szCs w:val="32"/>
        </w:rPr>
        <w:tab/>
        <w:t xml:space="preserve"> 289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6.66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  de   frecuencia    para    la    variable     X</w:t>
      </w:r>
      <w:r>
        <w:rPr>
          <w:rFonts w:ascii="Arial" w:hAnsi="Arial" w:cs="Arial"/>
          <w:vertAlign w:val="subscript"/>
        </w:rPr>
        <w:t xml:space="preserve">49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Casa Grande</w:t>
      </w:r>
      <w:r>
        <w:rPr>
          <w:rFonts w:ascii="Arial" w:hAnsi="Arial" w:cs="Arial"/>
        </w:rPr>
        <w:tab/>
        <w:t xml:space="preserve"> 291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6.67</w:t>
      </w:r>
      <w:r>
        <w:rPr>
          <w:rFonts w:ascii="Arial" w:hAnsi="Arial" w:cs="Arial"/>
        </w:rPr>
        <w:tab/>
        <w:t>Histograma     de   frecuencia    para    la    variable     X</w:t>
      </w:r>
      <w:r>
        <w:rPr>
          <w:rFonts w:ascii="Arial" w:hAnsi="Arial" w:cs="Arial"/>
          <w:vertAlign w:val="subscript"/>
        </w:rPr>
        <w:t xml:space="preserve">50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Santa Ma</w:t>
      </w:r>
      <w:r>
        <w:rPr>
          <w:rFonts w:ascii="Arial" w:hAnsi="Arial" w:cs="Arial"/>
        </w:rPr>
        <w:t>ría</w:t>
      </w:r>
      <w:r>
        <w:rPr>
          <w:rFonts w:ascii="Arial" w:hAnsi="Arial" w:cs="Arial"/>
        </w:rPr>
        <w:tab/>
        <w:t xml:space="preserve"> 292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Gráfico 6.68</w:t>
      </w:r>
      <w:r>
        <w:rPr>
          <w:rFonts w:ascii="Arial" w:hAnsi="Arial" w:cs="Arial"/>
        </w:rPr>
        <w:tab/>
        <w:t xml:space="preserve">Histograma    de    frecuencia   para     la    variable    </w:t>
      </w:r>
      <w:r>
        <w:rPr>
          <w:rFonts w:ascii="Arial" w:hAnsi="Arial" w:cs="Arial"/>
          <w:szCs w:val="32"/>
        </w:rPr>
        <w:t xml:space="preserve"> X</w:t>
      </w:r>
      <w:r>
        <w:rPr>
          <w:rFonts w:ascii="Arial" w:hAnsi="Arial" w:cs="Arial"/>
          <w:szCs w:val="32"/>
          <w:vertAlign w:val="subscript"/>
        </w:rPr>
        <w:t xml:space="preserve">51 </w:t>
      </w:r>
      <w:r>
        <w:rPr>
          <w:rFonts w:ascii="Arial" w:hAnsi="Arial" w:cs="Arial"/>
          <w:szCs w:val="32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Universidad Internacional Jefferson</w:t>
      </w:r>
      <w:r>
        <w:rPr>
          <w:rFonts w:ascii="Arial" w:hAnsi="Arial" w:cs="Arial"/>
          <w:szCs w:val="32"/>
        </w:rPr>
        <w:tab/>
        <w:t xml:space="preserve"> 294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6.69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 de    frecuencia   para     la    variable     X</w:t>
      </w:r>
      <w:r>
        <w:rPr>
          <w:rFonts w:ascii="Arial" w:hAnsi="Arial" w:cs="Arial"/>
          <w:vertAlign w:val="subscript"/>
        </w:rPr>
        <w:t xml:space="preserve">52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Particular de Especialidades E</w:t>
      </w:r>
      <w:r>
        <w:rPr>
          <w:rFonts w:ascii="Arial" w:hAnsi="Arial" w:cs="Arial"/>
        </w:rPr>
        <w:t>spíritu Santo</w:t>
      </w:r>
      <w:r>
        <w:rPr>
          <w:rFonts w:ascii="Arial" w:hAnsi="Arial" w:cs="Arial"/>
        </w:rPr>
        <w:tab/>
        <w:t xml:space="preserve"> 295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6.70</w:t>
      </w:r>
      <w:r>
        <w:rPr>
          <w:rFonts w:ascii="Arial" w:hAnsi="Arial" w:cs="Arial"/>
        </w:rPr>
        <w:tab/>
        <w:t>Histograma    de    frecuencia   para    la     variable     X</w:t>
      </w:r>
      <w:r>
        <w:rPr>
          <w:rFonts w:ascii="Arial" w:hAnsi="Arial" w:cs="Arial"/>
          <w:vertAlign w:val="subscript"/>
        </w:rPr>
        <w:t xml:space="preserve">53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Universidad Internacional </w:t>
      </w:r>
      <w:proofErr w:type="spellStart"/>
      <w:r>
        <w:rPr>
          <w:rFonts w:ascii="Arial" w:hAnsi="Arial" w:cs="Arial"/>
        </w:rPr>
        <w:t>Sek</w:t>
      </w:r>
      <w:proofErr w:type="spellEnd"/>
      <w:r>
        <w:rPr>
          <w:rFonts w:ascii="Arial" w:hAnsi="Arial" w:cs="Arial"/>
        </w:rPr>
        <w:tab/>
        <w:t xml:space="preserve"> 297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Gráfico 6.71</w:t>
      </w:r>
      <w:r>
        <w:rPr>
          <w:rFonts w:ascii="Arial" w:hAnsi="Arial" w:cs="Arial"/>
        </w:rPr>
        <w:tab/>
        <w:t xml:space="preserve">Histograma    de    frecuencia   para    la     variable     </w:t>
      </w:r>
      <w:r>
        <w:rPr>
          <w:rFonts w:ascii="Arial" w:hAnsi="Arial" w:cs="Arial"/>
          <w:szCs w:val="32"/>
        </w:rPr>
        <w:t>X</w:t>
      </w:r>
      <w:r>
        <w:rPr>
          <w:rFonts w:ascii="Arial" w:hAnsi="Arial" w:cs="Arial"/>
          <w:szCs w:val="32"/>
          <w:vertAlign w:val="subscript"/>
        </w:rPr>
        <w:t xml:space="preserve">54 </w:t>
      </w:r>
      <w:r>
        <w:rPr>
          <w:rFonts w:ascii="Arial" w:hAnsi="Arial" w:cs="Arial"/>
          <w:szCs w:val="32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Universidad Tecnológica Empresarial de</w:t>
      </w:r>
      <w:r>
        <w:rPr>
          <w:rFonts w:ascii="Arial" w:hAnsi="Arial" w:cs="Arial"/>
          <w:szCs w:val="32"/>
        </w:rPr>
        <w:t xml:space="preserve"> Guayaquil</w:t>
      </w:r>
      <w:r>
        <w:rPr>
          <w:rFonts w:ascii="Arial" w:hAnsi="Arial" w:cs="Arial"/>
          <w:szCs w:val="32"/>
        </w:rPr>
        <w:tab/>
        <w:t xml:space="preserve"> 298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6.72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Histograma    de    frecuencia   para    la     variable     X</w:t>
      </w:r>
      <w:r>
        <w:rPr>
          <w:rFonts w:ascii="Arial" w:hAnsi="Arial" w:cs="Arial"/>
          <w:vertAlign w:val="subscript"/>
        </w:rPr>
        <w:t xml:space="preserve">55 </w:t>
      </w:r>
      <w:r>
        <w:rPr>
          <w:rFonts w:ascii="Arial" w:hAnsi="Arial" w:cs="Arial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Universidad Metropolitana</w:t>
      </w:r>
      <w:r>
        <w:rPr>
          <w:rFonts w:ascii="Arial" w:hAnsi="Arial" w:cs="Arial"/>
        </w:rPr>
        <w:tab/>
        <w:t xml:space="preserve"> 300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Gráfico 6.73</w:t>
      </w:r>
      <w:r>
        <w:rPr>
          <w:rFonts w:ascii="Arial" w:hAnsi="Arial" w:cs="Arial"/>
        </w:rPr>
        <w:tab/>
        <w:t xml:space="preserve">Histograma    de    frecuencia   para    la     variable     </w:t>
      </w:r>
      <w:r>
        <w:rPr>
          <w:rFonts w:ascii="Arial" w:hAnsi="Arial" w:cs="Arial"/>
          <w:szCs w:val="32"/>
        </w:rPr>
        <w:t>X</w:t>
      </w:r>
      <w:r>
        <w:rPr>
          <w:rFonts w:ascii="Arial" w:hAnsi="Arial" w:cs="Arial"/>
          <w:szCs w:val="32"/>
          <w:vertAlign w:val="subscript"/>
        </w:rPr>
        <w:t xml:space="preserve">56 </w:t>
      </w:r>
      <w:r>
        <w:rPr>
          <w:rFonts w:ascii="Arial" w:hAnsi="Arial" w:cs="Arial"/>
          <w:szCs w:val="32"/>
        </w:rPr>
        <w:t xml:space="preserve">: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Universidad del Pacífico Escuela de Negocios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 xml:space="preserve"> 301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Gráfico 6.74</w:t>
      </w:r>
      <w:r>
        <w:rPr>
          <w:rFonts w:ascii="Arial" w:hAnsi="Arial" w:cs="Arial"/>
          <w:szCs w:val="32"/>
        </w:rPr>
        <w:tab/>
        <w:t>Histograma de frecuencia para la variable X</w:t>
      </w:r>
      <w:r>
        <w:rPr>
          <w:rFonts w:ascii="Arial" w:hAnsi="Arial" w:cs="Arial"/>
          <w:szCs w:val="32"/>
          <w:vertAlign w:val="subscript"/>
        </w:rPr>
        <w:t>57</w:t>
      </w:r>
      <w:r>
        <w:rPr>
          <w:rFonts w:ascii="Arial" w:hAnsi="Arial" w:cs="Arial"/>
          <w:szCs w:val="32"/>
        </w:rPr>
        <w:t>: Opinión</w:t>
      </w:r>
      <w:r>
        <w:rPr>
          <w:rFonts w:ascii="Arial" w:hAnsi="Arial" w:cs="Arial"/>
          <w:szCs w:val="32"/>
        </w:rPr>
        <w:tab/>
        <w:t xml:space="preserve"> 303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7.1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 xml:space="preserve">Representación  gráfica  de  los   puntos  fila   y   columna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(variables Jornada e  Influencia de los padres) en el plano</w:t>
      </w:r>
      <w:r>
        <w:rPr>
          <w:rFonts w:ascii="Arial" w:hAnsi="Arial" w:cs="Arial"/>
        </w:rPr>
        <w:tab/>
        <w:t xml:space="preserve"> 315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</w:t>
      </w:r>
      <w:r>
        <w:rPr>
          <w:rFonts w:ascii="Arial" w:hAnsi="Arial" w:cs="Arial"/>
        </w:rPr>
        <w:tab/>
        <w:t xml:space="preserve">Representación  gráfica  </w:t>
      </w:r>
      <w:r>
        <w:rPr>
          <w:rFonts w:ascii="Arial" w:hAnsi="Arial" w:cs="Arial"/>
        </w:rPr>
        <w:t>de  las  variables  económica vs.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Jornada ( puntos columna y fila) en el plano</w:t>
      </w:r>
      <w:r>
        <w:rPr>
          <w:rFonts w:ascii="Arial" w:hAnsi="Arial" w:cs="Arial"/>
        </w:rPr>
        <w:tab/>
        <w:t xml:space="preserve"> 321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</w:t>
      </w:r>
      <w:r>
        <w:rPr>
          <w:rFonts w:ascii="Arial" w:hAnsi="Arial" w:cs="Arial"/>
        </w:rPr>
        <w:tab/>
        <w:t>Medidas   discriminantes   para   las  variables  jornada  y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de las universidades</w:t>
      </w:r>
      <w:r>
        <w:rPr>
          <w:rFonts w:ascii="Arial" w:hAnsi="Arial" w:cs="Arial"/>
        </w:rPr>
        <w:tab/>
        <w:t xml:space="preserve"> 326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Gráfico 7.4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Cuantificaciones  categóricas  de  las  vari</w:t>
      </w:r>
      <w:r>
        <w:rPr>
          <w:rFonts w:ascii="Arial" w:hAnsi="Arial" w:cs="Arial"/>
          <w:szCs w:val="20"/>
        </w:rPr>
        <w:t>ables jornada y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representantes de las universidades</w:t>
      </w:r>
      <w:r>
        <w:rPr>
          <w:rFonts w:ascii="Arial" w:hAnsi="Arial" w:cs="Arial"/>
          <w:szCs w:val="20"/>
        </w:rPr>
        <w:tab/>
        <w:t xml:space="preserve"> 327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Gráfico 7.5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 xml:space="preserve">Puntuaciones  de  objetos  para  las  variables  jornada  y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representantes de las universidades</w:t>
      </w:r>
      <w:r>
        <w:rPr>
          <w:rFonts w:ascii="Arial" w:hAnsi="Arial" w:cs="Arial"/>
        </w:rPr>
        <w:tab/>
        <w:t xml:space="preserve"> 328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</w:t>
      </w:r>
      <w:r>
        <w:rPr>
          <w:rFonts w:ascii="Arial" w:hAnsi="Arial" w:cs="Arial"/>
        </w:rPr>
        <w:tab/>
        <w:t xml:space="preserve">Medidas discriminantes para las variables sexo y nombre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la  instit</w:t>
      </w:r>
      <w:r>
        <w:rPr>
          <w:rFonts w:ascii="Arial" w:hAnsi="Arial" w:cs="Arial"/>
        </w:rPr>
        <w:t>ución</w:t>
      </w:r>
      <w:r>
        <w:rPr>
          <w:rFonts w:ascii="Arial" w:hAnsi="Arial" w:cs="Arial"/>
        </w:rPr>
        <w:tab/>
        <w:t xml:space="preserve"> 332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Gráfico 7.7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Cuantificaciones  categóricas   de  las  variables  sexo   y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nombre de la institución</w:t>
      </w:r>
      <w:r>
        <w:rPr>
          <w:rFonts w:ascii="Arial" w:hAnsi="Arial" w:cs="Arial"/>
          <w:szCs w:val="20"/>
        </w:rPr>
        <w:tab/>
        <w:t xml:space="preserve"> 333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Gráfico 7.8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Puntuaciones de objetos para las variables sexo y nombre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ab/>
        <w:t>de la institución</w:t>
      </w:r>
      <w:r>
        <w:rPr>
          <w:rFonts w:ascii="Arial" w:hAnsi="Arial" w:cs="Arial"/>
        </w:rPr>
        <w:tab/>
        <w:t xml:space="preserve"> 334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>Gráfico 7.9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20"/>
        </w:rPr>
        <w:t>Medidas  discriminantes para las var</w:t>
      </w:r>
      <w:r>
        <w:rPr>
          <w:rFonts w:ascii="Arial" w:hAnsi="Arial" w:cs="Arial"/>
          <w:szCs w:val="20"/>
        </w:rPr>
        <w:t xml:space="preserve">iables tipo de colegio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20"/>
        </w:rPr>
        <w:tab/>
        <w:t>y facilidad de trabajo</w:t>
      </w:r>
      <w:r>
        <w:rPr>
          <w:rFonts w:ascii="Arial" w:hAnsi="Arial" w:cs="Arial"/>
          <w:szCs w:val="20"/>
        </w:rPr>
        <w:tab/>
        <w:t xml:space="preserve"> 338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>Gráfico 7.10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20"/>
        </w:rPr>
        <w:t xml:space="preserve">Cuantificaciones   categóricas   de  las  variables  tipo  de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colegio y facilidad de trabajo</w:t>
      </w:r>
      <w:r>
        <w:rPr>
          <w:rFonts w:ascii="Arial" w:hAnsi="Arial" w:cs="Arial"/>
          <w:szCs w:val="20"/>
        </w:rPr>
        <w:tab/>
        <w:t xml:space="preserve"> 339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7.11</w:t>
      </w:r>
      <w:r>
        <w:rPr>
          <w:rFonts w:ascii="Arial" w:hAnsi="Arial" w:cs="Arial"/>
          <w:szCs w:val="20"/>
        </w:rPr>
        <w:tab/>
        <w:t xml:space="preserve">Puntuaciones   de   objetos   para   las  variables  tipo  de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colegio y fac</w:t>
      </w:r>
      <w:r>
        <w:rPr>
          <w:rFonts w:ascii="Arial" w:hAnsi="Arial" w:cs="Arial"/>
          <w:szCs w:val="20"/>
        </w:rPr>
        <w:t>ilidad de trabajo</w:t>
      </w:r>
      <w:r>
        <w:rPr>
          <w:rFonts w:ascii="Arial" w:hAnsi="Arial" w:cs="Arial"/>
          <w:szCs w:val="20"/>
        </w:rPr>
        <w:tab/>
        <w:t xml:space="preserve"> 340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32"/>
        </w:rPr>
        <w:t>Gráfico 7.12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</w:rPr>
        <w:t>Medidas discriminantes  para las variables tipo de colegio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nombre de la  institución</w:t>
      </w:r>
      <w:r>
        <w:rPr>
          <w:rFonts w:ascii="Arial" w:hAnsi="Arial" w:cs="Arial"/>
        </w:rPr>
        <w:tab/>
        <w:t xml:space="preserve"> 344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Gráfico 7.13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 xml:space="preserve">Cuantificaciones   categóricas   de  las  variables  tipo  de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colegio y nombre de la institución</w:t>
      </w:r>
      <w:r>
        <w:rPr>
          <w:rFonts w:ascii="Arial" w:hAnsi="Arial" w:cs="Arial"/>
          <w:szCs w:val="20"/>
        </w:rPr>
        <w:tab/>
        <w:t xml:space="preserve"> 345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Gráfico 7.</w:t>
      </w:r>
      <w:r>
        <w:rPr>
          <w:rFonts w:ascii="Arial" w:hAnsi="Arial" w:cs="Arial"/>
          <w:szCs w:val="20"/>
        </w:rPr>
        <w:t>14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Puntuaciones de objetos para las variables tipo de colegio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nombre de la institución</w:t>
      </w:r>
      <w:r>
        <w:rPr>
          <w:rFonts w:ascii="Arial" w:hAnsi="Arial" w:cs="Arial"/>
        </w:rPr>
        <w:tab/>
        <w:t xml:space="preserve"> 346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Gráfico 7.15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Medidas  discriminantes  para las variables de los factores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que influyen en la selección de la carrera universitaria</w:t>
      </w:r>
      <w:r>
        <w:rPr>
          <w:rFonts w:ascii="Arial" w:hAnsi="Arial" w:cs="Arial"/>
          <w:szCs w:val="20"/>
        </w:rPr>
        <w:tab/>
        <w:t xml:space="preserve"> 355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7.16</w:t>
      </w:r>
      <w:r>
        <w:rPr>
          <w:rFonts w:ascii="Arial" w:hAnsi="Arial" w:cs="Arial"/>
          <w:szCs w:val="20"/>
        </w:rPr>
        <w:tab/>
        <w:t>Cuantificaci</w:t>
      </w:r>
      <w:r>
        <w:rPr>
          <w:rFonts w:ascii="Arial" w:hAnsi="Arial" w:cs="Arial"/>
          <w:szCs w:val="20"/>
        </w:rPr>
        <w:t xml:space="preserve">ones    categóricas     de   las    variables   que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representan  a  los  factores  que  influyen en la selección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 la carrera universitaria</w:t>
      </w:r>
      <w:r>
        <w:rPr>
          <w:rFonts w:ascii="Arial" w:hAnsi="Arial" w:cs="Arial"/>
          <w:szCs w:val="20"/>
        </w:rPr>
        <w:tab/>
        <w:t xml:space="preserve"> 356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7.17</w:t>
      </w:r>
      <w:r>
        <w:rPr>
          <w:rFonts w:ascii="Arial" w:hAnsi="Arial" w:cs="Arial"/>
          <w:szCs w:val="20"/>
        </w:rPr>
        <w:tab/>
        <w:t>Puntuaciones   de    objetos    para    las    variables    que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representan   los  factores </w:t>
      </w:r>
      <w:r>
        <w:rPr>
          <w:rFonts w:ascii="Arial" w:hAnsi="Arial" w:cs="Arial"/>
          <w:szCs w:val="20"/>
        </w:rPr>
        <w:t xml:space="preserve"> que  influyen  en  la  selección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 la carrera universitaria</w:t>
      </w:r>
      <w:r>
        <w:rPr>
          <w:rFonts w:ascii="Arial" w:hAnsi="Arial" w:cs="Arial"/>
          <w:szCs w:val="20"/>
        </w:rPr>
        <w:tab/>
        <w:t xml:space="preserve"> 357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7.18</w:t>
      </w:r>
      <w:r>
        <w:rPr>
          <w:rFonts w:ascii="Arial" w:hAnsi="Arial" w:cs="Arial"/>
          <w:szCs w:val="20"/>
        </w:rPr>
        <w:tab/>
        <w:t xml:space="preserve">Medidas  discriminantes para las variables de los factores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que influyen en la elección de la universidad</w:t>
      </w:r>
      <w:r>
        <w:rPr>
          <w:rFonts w:ascii="Arial" w:hAnsi="Arial" w:cs="Arial"/>
          <w:szCs w:val="20"/>
        </w:rPr>
        <w:tab/>
        <w:t xml:space="preserve"> 360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Gráfico 7.19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Cuantificaciones  categóricas  para  las  variabl</w:t>
      </w:r>
      <w:r>
        <w:rPr>
          <w:rFonts w:ascii="Arial" w:hAnsi="Arial" w:cs="Arial"/>
        </w:rPr>
        <w:t>es  de  los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factores que influyen en la elección de la universidad</w:t>
      </w:r>
      <w:r>
        <w:rPr>
          <w:rFonts w:ascii="Arial" w:hAnsi="Arial" w:cs="Arial"/>
        </w:rPr>
        <w:tab/>
        <w:t xml:space="preserve"> 362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7.20</w:t>
      </w:r>
      <w:r>
        <w:rPr>
          <w:rFonts w:ascii="Arial" w:hAnsi="Arial" w:cs="Arial"/>
        </w:rPr>
        <w:tab/>
        <w:t xml:space="preserve">Puntuaciones   de   objetos   para   las   variables   de  los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factores que influyen en la elección de la universidad</w:t>
      </w:r>
      <w:r>
        <w:rPr>
          <w:rFonts w:ascii="Arial" w:hAnsi="Arial" w:cs="Arial"/>
        </w:rPr>
        <w:tab/>
        <w:t xml:space="preserve"> 363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Gráfico 7.21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 xml:space="preserve">Medidas       discriminantes    </w:t>
      </w:r>
      <w:r>
        <w:rPr>
          <w:rFonts w:ascii="Arial" w:hAnsi="Arial" w:cs="Arial"/>
          <w:szCs w:val="20"/>
        </w:rPr>
        <w:t xml:space="preserve">    para        las       variables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representativas    de    instituciones    de    nivel   superior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(específicamente:  ESPOL,  GUAYAQUIL,  CATOLICA  Y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LAICA)</w:t>
      </w:r>
      <w:r>
        <w:rPr>
          <w:rFonts w:ascii="Arial" w:hAnsi="Arial" w:cs="Arial"/>
          <w:szCs w:val="20"/>
        </w:rPr>
        <w:tab/>
        <w:t xml:space="preserve"> 365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7.22</w:t>
      </w:r>
      <w:r>
        <w:rPr>
          <w:rFonts w:ascii="Arial" w:hAnsi="Arial" w:cs="Arial"/>
          <w:szCs w:val="20"/>
        </w:rPr>
        <w:tab/>
        <w:t>Cuantificaciones   categóricas   para   las   variables   que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representa</w:t>
      </w:r>
      <w:r>
        <w:rPr>
          <w:rFonts w:ascii="Arial" w:hAnsi="Arial" w:cs="Arial"/>
          <w:szCs w:val="20"/>
        </w:rPr>
        <w:t>n       instituciones       de       nivel       superior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(ESPECÍFICAMENTE: ESPOL,  GUAYAQUIL, CATOLICA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Y LAICA)</w:t>
      </w:r>
      <w:r>
        <w:rPr>
          <w:rFonts w:ascii="Arial" w:hAnsi="Arial" w:cs="Arial"/>
          <w:szCs w:val="20"/>
        </w:rPr>
        <w:tab/>
        <w:t xml:space="preserve"> 367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Gráfico 7.23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Puntuaciones    de    objetos    para    las   variables    que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representan       instituciones      de       nivel     </w:t>
      </w:r>
      <w:r>
        <w:rPr>
          <w:rFonts w:ascii="Arial" w:hAnsi="Arial" w:cs="Arial"/>
        </w:rPr>
        <w:t xml:space="preserve">   superior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(ESPECÍFICAMENTE: ESPOL,  GUAYAQUIL, CATOLICA 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 LAICA)</w:t>
      </w:r>
      <w:r>
        <w:rPr>
          <w:rFonts w:ascii="Arial" w:hAnsi="Arial" w:cs="Arial"/>
        </w:rPr>
        <w:tab/>
        <w:t xml:space="preserve"> 368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7.24</w:t>
      </w:r>
      <w:r>
        <w:rPr>
          <w:rFonts w:ascii="Arial" w:hAnsi="Arial" w:cs="Arial"/>
        </w:rPr>
        <w:tab/>
        <w:t xml:space="preserve">Valores      propios      de      la     matriz      estimada    de 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covarianza</w:t>
      </w:r>
      <w:r>
        <w:rPr>
          <w:rFonts w:ascii="Arial" w:hAnsi="Arial" w:cs="Arial"/>
        </w:rPr>
        <w:tab/>
        <w:t xml:space="preserve"> 373</w:t>
      </w: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20"/>
        </w:rPr>
      </w:pP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</w:p>
    <w:p w:rsidR="00000000" w:rsidRDefault="009C3968">
      <w:pPr>
        <w:tabs>
          <w:tab w:val="left" w:pos="1440"/>
          <w:tab w:val="left" w:leader="dot" w:pos="7740"/>
        </w:tabs>
        <w:spacing w:line="480" w:lineRule="auto"/>
        <w:jc w:val="both"/>
        <w:rPr>
          <w:rFonts w:ascii="Arial" w:hAnsi="Arial" w:cs="Arial"/>
          <w:szCs w:val="32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000000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p w:rsidR="009C3968" w:rsidRDefault="009C3968">
      <w:pPr>
        <w:tabs>
          <w:tab w:val="left" w:leader="dot" w:pos="7711"/>
          <w:tab w:val="left" w:leader="dot" w:pos="7740"/>
        </w:tabs>
        <w:spacing w:line="480" w:lineRule="auto"/>
        <w:rPr>
          <w:rFonts w:ascii="Arial" w:hAnsi="Arial" w:cs="Arial"/>
        </w:rPr>
      </w:pPr>
    </w:p>
    <w:sectPr w:rsidR="009C396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F918BA"/>
    <w:multiLevelType w:val="hybridMultilevel"/>
    <w:tmpl w:val="5F5A9B00"/>
    <w:lvl w:ilvl="0" w:tplc="1E60A9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hyphenationZone w:val="425"/>
  <w:noPunctuationKerning/>
  <w:characterSpacingControl w:val="doNotCompress"/>
  <w:compat/>
  <w:rsids>
    <w:rsidRoot w:val="005C6283"/>
    <w:rsid w:val="005C6283"/>
    <w:rsid w:val="009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left" w:leader="dot" w:pos="7740"/>
      </w:tabs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Epgrafe">
    <w:name w:val="caption"/>
    <w:basedOn w:val="Normal"/>
    <w:next w:val="Normal"/>
    <w:qFormat/>
    <w:pPr>
      <w:jc w:val="both"/>
    </w:pPr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  <w:szCs w:val="32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4360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Familia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Ana Jacqueline García Muñoz</dc:creator>
  <cp:keywords/>
  <dc:description/>
  <cp:lastModifiedBy>Ayudante</cp:lastModifiedBy>
  <cp:revision>2</cp:revision>
  <cp:lastPrinted>2000-06-11T14:58:00Z</cp:lastPrinted>
  <dcterms:created xsi:type="dcterms:W3CDTF">2009-07-02T16:20:00Z</dcterms:created>
  <dcterms:modified xsi:type="dcterms:W3CDTF">2009-07-02T16:20:00Z</dcterms:modified>
</cp:coreProperties>
</file>