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57C9">
      <w:pPr>
        <w:numPr>
          <w:ilvl w:val="2"/>
          <w:numId w:val="5"/>
        </w:numPr>
        <w:rPr>
          <w:b/>
          <w:bCs/>
        </w:rPr>
      </w:pPr>
      <w:r>
        <w:rPr>
          <w:b/>
          <w:bCs/>
        </w:rPr>
        <w:t>Personal docente que labora dentro del plantel (ID</w:t>
      </w:r>
      <w:r>
        <w:rPr>
          <w:b/>
          <w:bCs/>
          <w:vertAlign w:val="subscript"/>
        </w:rPr>
        <w:t>15</w:t>
      </w:r>
      <w:r>
        <w:rPr>
          <w:b/>
          <w:bCs/>
        </w:rPr>
        <w:t>)</w:t>
      </w:r>
    </w:p>
    <w:p w:rsidR="00000000" w:rsidRDefault="00DA57C9">
      <w:pPr>
        <w:ind w:left="708"/>
      </w:pPr>
      <w:r>
        <w:t>Esta característica, indica la cantidad de personas que laboran dentro de un plantel educativo como docentes. Es así que de los 1535 planteles educativos registrados en la provincia del Guayas, en la Ta</w:t>
      </w:r>
      <w:r>
        <w:t>bla 133 se aprecia que en promedio en un plantel laboran 10 personas como personal docente, la distribución del personal docente que labora en el plantel es asimétrica positiva(5.179), por la tanto la media no sería un buen estimador para representar al co</w:t>
      </w:r>
      <w:r>
        <w:t>njunto de observaciones, los datos tienen una distribución leptocúrtica, dada por un coeficiente de Curtosis de 40.3, como se observa en la Tabla 133, el gráfico 3.49 ilustra la forma leptocúrtica de la distribución y además el sesgo que se produce hacia l</w:t>
      </w:r>
      <w:r>
        <w:t>os valores menores; la mediana es 6, indicando que el 50% de los planteles tienen menos de 6 personas laborando como personal docente y, la moda de 1 persona, lo que indica que el número de personal que más planteles tienen laborando como  docente es 1.  E</w:t>
      </w:r>
      <w:r>
        <w:t>xisten planteles educativos con 0 personal docente y así mismo, planteles con un máximo de 206 personas que laboran como docentes.</w:t>
      </w:r>
    </w:p>
    <w:p w:rsidR="00000000" w:rsidRDefault="00DA57C9"/>
    <w:p w:rsidR="00000000" w:rsidRDefault="00DA57C9">
      <w:pPr>
        <w:pStyle w:val="Sangradetextonormal"/>
      </w:pPr>
      <w:r>
        <w:t xml:space="preserve">El gráfico 3.50 (Ojiva), Se observa que hasta el percentil 90  el crecimiento del polígono frecuencia acumulada  es rápido, </w:t>
      </w:r>
      <w:r>
        <w:t xml:space="preserve">, a partir de este valor, tiende a crecer lentamente, lo que implica que el personal </w:t>
      </w:r>
      <w:r>
        <w:lastRenderedPageBreak/>
        <w:t>docente se agrupa en los intervalos pequeños, de 0 a 9, y de 10 a 19.  Podemos comparar este gráfico con los valores obtenidos analíticamente de la mediana y los percentil</w:t>
      </w:r>
      <w:r>
        <w:t>es, lo que implica, como se dijo anteriormente que los planteles se agrupan, en mayor cantidad, de acuerdo a la baja cantidad de personal docente, es así que el 75% de planteles tiene menos de 12 personas laborando como personal docente y un 25% menos de 3</w:t>
      </w:r>
      <w:r>
        <w:t xml:space="preserve"> personas.  </w:t>
      </w:r>
    </w:p>
    <w:p w:rsidR="00000000" w:rsidRDefault="00DA57C9"/>
    <w:p w:rsidR="00000000" w:rsidRDefault="00DA57C9">
      <w:pPr>
        <w:ind w:left="708"/>
      </w:pPr>
      <w:r>
        <w:t>La característica número de personal docente que labora en el plantel  a sido particionada  en intervalos de clase, como se aprecia en la Tabla 134, además en la tabla se observa que el 70.36% de los planteles, tienen entre 0 y 9 personas lab</w:t>
      </w:r>
      <w:r>
        <w:t xml:space="preserve">orando como personal docente, la segunda columna indica que el 19.41% de los planteles tienen entre 10 a 19 personas y, así sucesivamente, con excepción de la última columna, donde se han agrupado varias clases, es decir, desde las 110 personas  hasta las </w:t>
      </w:r>
      <w:r>
        <w:t>219 personas, que equivalen al 0.46%</w:t>
      </w:r>
    </w:p>
    <w:p w:rsidR="00000000" w:rsidRDefault="00DA57C9">
      <w:pPr>
        <w:spacing w:line="240" w:lineRule="auto"/>
        <w:jc w:val="center"/>
        <w:rPr>
          <w:b/>
          <w:bCs/>
          <w:noProof/>
          <w:sz w:val="20"/>
        </w:rPr>
      </w:pPr>
      <w:r>
        <w:br w:type="page"/>
      </w:r>
      <w:r>
        <w:rPr>
          <w:b/>
          <w:bCs/>
          <w:noProof/>
          <w:sz w:val="20"/>
        </w:rPr>
        <w:lastRenderedPageBreak/>
        <w:t>Tabla 133</w:t>
      </w:r>
    </w:p>
    <w:p w:rsidR="00000000" w:rsidRDefault="00DA57C9">
      <w:pPr>
        <w:pStyle w:val="BodyText2"/>
        <w:numPr>
          <w:ilvl w:val="12"/>
          <w:numId w:val="0"/>
        </w:numPr>
        <w:spacing w:line="240" w:lineRule="auto"/>
        <w:ind w:right="72"/>
        <w:jc w:val="center"/>
        <w:rPr>
          <w:rFonts w:ascii="Times New Roman" w:hAnsi="Times New Roman"/>
          <w:sz w:val="22"/>
        </w:rPr>
      </w:pPr>
      <w:r>
        <w:rPr>
          <w:bCs/>
          <w:noProof/>
          <w:sz w:val="20"/>
        </w:rPr>
        <w:pict>
          <v:rect id="_x0000_s1077" style="position:absolute;left:0;text-align:left;margin-left:27pt;margin-top:-20.5pt;width:369pt;height:279pt;z-index:251639296;mso-wrap-edited:f" wrapcoords="-150 0 -150 21600 21750 21600 21750 0 -150 0" filled="f" strokeweight="3pt">
            <v:stroke linestyle="thinThin"/>
          </v:rect>
        </w:pict>
      </w: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Personal docente</w:t>
      </w:r>
    </w:p>
    <w:tbl>
      <w:tblPr>
        <w:tblW w:w="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23"/>
        <w:gridCol w:w="1256"/>
        <w:gridCol w:w="1256"/>
      </w:tblGrid>
      <w:tr w:rsidR="00000000">
        <w:trPr>
          <w:trHeight w:val="255"/>
          <w:jc w:val="center"/>
        </w:trPr>
        <w:tc>
          <w:tcPr>
            <w:tcW w:w="2323"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56" w:type="dxa"/>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10,19</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16,65</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277,36</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Coefic</w:t>
            </w:r>
            <w:r>
              <w:rPr>
                <w:rFonts w:cs="Arial"/>
                <w:sz w:val="14"/>
                <w:szCs w:val="20"/>
              </w:rPr>
              <w:t>iente de asimetría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5,179</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40,3</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206</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206</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11</w:t>
            </w:r>
          </w:p>
        </w:tc>
      </w:tr>
    </w:tbl>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r>
        <w:rPr>
          <w:noProof/>
          <w:sz w:val="20"/>
        </w:rPr>
        <w:pict>
          <v:rect id="_x0000_s1079" style="position:absolute;left:0;text-align:left;margin-left:27pt;margin-top:23.45pt;width:369pt;height:306pt;z-index:251640320" filled="f" strokeweight="3pt">
            <v:stroke linestyle="thinThin"/>
          </v:rect>
        </w:pict>
      </w:r>
    </w:p>
    <w:p w:rsidR="00000000" w:rsidRDefault="00DA57C9">
      <w:pPr>
        <w:spacing w:line="240" w:lineRule="auto"/>
        <w:jc w:val="center"/>
        <w:rPr>
          <w:b/>
          <w:bCs/>
          <w:noProof/>
          <w:sz w:val="20"/>
        </w:rPr>
      </w:pPr>
      <w:r>
        <w:rPr>
          <w:b/>
          <w:bCs/>
          <w:noProof/>
          <w:sz w:val="20"/>
        </w:rPr>
        <w:t>Tabla 134</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w:t>
      </w:r>
      <w:r>
        <w:rPr>
          <w:rFonts w:ascii="Times New Roman" w:hAnsi="Times New Roman"/>
          <w:sz w:val="22"/>
        </w:rPr>
        <w:t xml:space="preserve">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Tabla de Frecuencias: Personal docente</w:t>
      </w:r>
    </w:p>
    <w:tbl>
      <w:tblPr>
        <w:tblW w:w="4820"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gridCol w:w="1220"/>
      </w:tblGrid>
      <w:tr w:rsidR="00000000">
        <w:trPr>
          <w:trHeight w:val="315"/>
          <w:jc w:val="center"/>
        </w:trPr>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Personal Docente</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w:t>
            </w:r>
          </w:p>
        </w:tc>
        <w:tc>
          <w:tcPr>
            <w:tcW w:w="122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 Acumulada</w:t>
            </w:r>
          </w:p>
        </w:tc>
      </w:tr>
      <w:tr w:rsidR="00000000">
        <w:trPr>
          <w:trHeight w:val="315"/>
          <w:jc w:val="center"/>
        </w:trPr>
        <w:tc>
          <w:tcPr>
            <w:tcW w:w="1200" w:type="dxa"/>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[0 a 9]</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1080</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0,7036</w:t>
            </w:r>
          </w:p>
        </w:tc>
        <w:tc>
          <w:tcPr>
            <w:tcW w:w="12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0,7036</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[10 a 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298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0,1941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0,8977</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[20 a 29]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64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w:t>
            </w:r>
            <w:r>
              <w:rPr>
                <w:rFonts w:cs="Arial"/>
                <w:sz w:val="16"/>
                <w:szCs w:val="20"/>
              </w:rPr>
              <w:t>417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0,9394</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[30 a 39]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29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0,0189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0,9583</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[40 a 49]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0,0072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0,9655</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[50 a 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0,0111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0,9765</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[60 a 69]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0,9831</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[70 a 79}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0,0033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0,9863</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[80 a 89]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0,9922</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[90 a 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0,0020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0,9941</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[100 a 109]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0,0013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0,9954</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cs="Arial"/>
                <w:sz w:val="16"/>
                <w:szCs w:val="20"/>
              </w:rPr>
              <w:t>[110 a 219]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0,0046</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w:t>
            </w:r>
            <w:r>
              <w:rPr>
                <w:rFonts w:cs="Arial"/>
                <w:sz w:val="16"/>
                <w:szCs w:val="20"/>
              </w:rPr>
              <w:t>,0000</w:t>
            </w:r>
          </w:p>
        </w:tc>
      </w:tr>
      <w:tr w:rsidR="00000000">
        <w:trPr>
          <w:trHeight w:val="255"/>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r>
              <w:rPr>
                <w:rFonts w:eastAsia="Arial Unicode MS" w:cs="Arial"/>
                <w:sz w:val="16"/>
                <w:szCs w:val="20"/>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1535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6"/>
                <w:szCs w:val="20"/>
              </w:rPr>
            </w:pPr>
            <w:r>
              <w:rPr>
                <w:rFonts w:cs="Arial"/>
                <w:sz w:val="16"/>
                <w:szCs w:val="20"/>
              </w:rPr>
              <w:t>1,0000</w:t>
            </w:r>
          </w:p>
        </w:tc>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6"/>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r>
        <w:rPr>
          <w:i/>
          <w:iCs/>
          <w:noProof/>
          <w:sz w:val="20"/>
        </w:rPr>
        <w:lastRenderedPageBreak/>
        <w:pict>
          <v:rect id="_x0000_s1080" style="position:absolute;left:0;text-align:left;margin-left:0;margin-top:18.6pt;width:405pt;height:305.4pt;z-index:251641344" filled="f" strokeweight="3pt">
            <v:stroke linestyle="thinThin"/>
          </v:rect>
        </w:pict>
      </w:r>
    </w:p>
    <w:p w:rsidR="00000000" w:rsidRDefault="00DA57C9">
      <w:pPr>
        <w:pStyle w:val="Ttulo7"/>
        <w:spacing w:line="240" w:lineRule="auto"/>
        <w:rPr>
          <w:i w:val="0"/>
          <w:iCs w:val="0"/>
          <w:sz w:val="20"/>
        </w:rPr>
      </w:pPr>
      <w:r>
        <w:rPr>
          <w:i w:val="0"/>
          <w:iCs w:val="0"/>
          <w:sz w:val="20"/>
        </w:rPr>
        <w:t>Gráfico 3.49</w:t>
      </w:r>
    </w:p>
    <w:p w:rsidR="00000000" w:rsidRDefault="00DA57C9">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DA57C9">
      <w:pPr>
        <w:numPr>
          <w:ilvl w:val="12"/>
          <w:numId w:val="0"/>
        </w:numPr>
        <w:spacing w:line="240" w:lineRule="auto"/>
        <w:jc w:val="center"/>
        <w:rPr>
          <w:rFonts w:ascii="Times New Roman" w:hAnsi="Times New Roman"/>
          <w:b/>
          <w:i/>
          <w:sz w:val="20"/>
        </w:rPr>
      </w:pPr>
      <w:r>
        <w:rPr>
          <w:rFonts w:ascii="Times New Roman" w:hAnsi="Times New Roman"/>
          <w:b/>
          <w:i/>
          <w:sz w:val="20"/>
        </w:rPr>
        <w:t>Grupo Planteles</w:t>
      </w:r>
    </w:p>
    <w:p w:rsidR="00000000" w:rsidRDefault="003B4AFA">
      <w:pPr>
        <w:pStyle w:val="Ttulo7"/>
        <w:spacing w:line="240" w:lineRule="auto"/>
        <w:rPr>
          <w:rFonts w:ascii="Times New Roman" w:hAnsi="Times New Roman"/>
          <w:bCs w:val="0"/>
          <w:iCs w:val="0"/>
          <w:noProof/>
          <w:sz w:val="20"/>
          <w:lang w:val="es-ES"/>
        </w:rPr>
      </w:pPr>
      <w:r>
        <w:rPr>
          <w:noProof/>
          <w:sz w:val="20"/>
          <w:lang w:val="es-ES"/>
        </w:rPr>
        <w:drawing>
          <wp:anchor distT="36195" distB="36195" distL="114300" distR="114300" simplePos="0" relativeHeight="251618816" behindDoc="0" locked="0" layoutInCell="1" allowOverlap="1">
            <wp:simplePos x="0" y="0"/>
            <wp:positionH relativeFrom="column">
              <wp:posOffset>0</wp:posOffset>
            </wp:positionH>
            <wp:positionV relativeFrom="paragraph">
              <wp:posOffset>210820</wp:posOffset>
            </wp:positionV>
            <wp:extent cx="5194935" cy="26289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6194" b="3354"/>
                    <a:stretch>
                      <a:fillRect/>
                    </a:stretch>
                  </pic:blipFill>
                  <pic:spPr bwMode="auto">
                    <a:xfrm>
                      <a:off x="0" y="0"/>
                      <a:ext cx="5194935" cy="2628900"/>
                    </a:xfrm>
                    <a:prstGeom prst="rect">
                      <a:avLst/>
                    </a:prstGeom>
                    <a:noFill/>
                    <a:ln w="9525">
                      <a:noFill/>
                      <a:miter lim="800000"/>
                      <a:headEnd/>
                      <a:tailEnd/>
                    </a:ln>
                  </pic:spPr>
                </pic:pic>
              </a:graphicData>
            </a:graphic>
          </wp:anchor>
        </w:drawing>
      </w:r>
      <w:r w:rsidR="00DA57C9">
        <w:rPr>
          <w:rFonts w:ascii="Times New Roman" w:hAnsi="Times New Roman"/>
          <w:bCs w:val="0"/>
          <w:iCs w:val="0"/>
          <w:noProof/>
          <w:sz w:val="20"/>
          <w:lang w:val="es-ES"/>
        </w:rPr>
        <w:t>Diagrama de Barras: -Perso</w:t>
      </w:r>
      <w:r w:rsidR="00DA57C9">
        <w:rPr>
          <w:rFonts w:ascii="Times New Roman" w:hAnsi="Times New Roman"/>
          <w:bCs w:val="0"/>
          <w:iCs w:val="0"/>
          <w:noProof/>
          <w:sz w:val="20"/>
          <w:lang w:val="es-ES"/>
        </w:rPr>
        <w:t>nal docente</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r>
        <w:rPr>
          <w:bCs w:val="0"/>
          <w:noProof/>
          <w:sz w:val="20"/>
        </w:rPr>
        <w:pict>
          <v:rect id="_x0000_s1081" style="position:absolute;left:0;text-align:left;margin-left:0;margin-top:14.6pt;width:414pt;height:263.05pt;z-index:251642368" filled="f" strokeweight="3pt">
            <v:stroke linestyle="thinThin"/>
          </v:rect>
        </w:pict>
      </w:r>
    </w:p>
    <w:p w:rsidR="00000000" w:rsidRDefault="00DA57C9">
      <w:pPr>
        <w:pStyle w:val="Ttulo7"/>
        <w:spacing w:line="240" w:lineRule="auto"/>
        <w:rPr>
          <w:i w:val="0"/>
          <w:iCs w:val="0"/>
          <w:sz w:val="20"/>
        </w:rPr>
      </w:pPr>
      <w:r>
        <w:rPr>
          <w:i w:val="0"/>
          <w:iCs w:val="0"/>
          <w:sz w:val="20"/>
        </w:rPr>
        <w:t>Gráfico 3.50</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spacing w:line="240" w:lineRule="auto"/>
        <w:jc w:val="center"/>
      </w:pPr>
      <w:r>
        <w:rPr>
          <w:rFonts w:ascii="Times New Roman" w:hAnsi="Times New Roman"/>
          <w:b/>
          <w:i/>
          <w:noProof/>
          <w:sz w:val="22"/>
        </w:rPr>
        <w:t>Ojiva:  Personal docente</w:t>
      </w:r>
      <w:r>
        <w:t xml:space="preserve"> </w:t>
      </w:r>
    </w:p>
    <w:p w:rsidR="00000000" w:rsidRDefault="003B4AFA">
      <w:pPr>
        <w:numPr>
          <w:ilvl w:val="12"/>
          <w:numId w:val="0"/>
        </w:numPr>
        <w:spacing w:line="240" w:lineRule="auto"/>
        <w:jc w:val="center"/>
        <w:rPr>
          <w:b/>
          <w:sz w:val="16"/>
        </w:rPr>
      </w:pPr>
      <w:r>
        <w:rPr>
          <w:noProof/>
        </w:rPr>
        <w:drawing>
          <wp:anchor distT="0" distB="0" distL="114300" distR="114300" simplePos="0" relativeHeight="251619840" behindDoc="0" locked="0" layoutInCell="1" allowOverlap="1">
            <wp:simplePos x="0" y="0"/>
            <wp:positionH relativeFrom="column">
              <wp:posOffset>457200</wp:posOffset>
            </wp:positionH>
            <wp:positionV relativeFrom="paragraph">
              <wp:posOffset>35560</wp:posOffset>
            </wp:positionV>
            <wp:extent cx="4343400" cy="21748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t="3839" b="4799"/>
                    <a:stretch>
                      <a:fillRect/>
                    </a:stretch>
                  </pic:blipFill>
                  <pic:spPr bwMode="auto">
                    <a:xfrm>
                      <a:off x="0" y="0"/>
                      <a:ext cx="4343400" cy="2174875"/>
                    </a:xfrm>
                    <a:prstGeom prst="rect">
                      <a:avLst/>
                    </a:prstGeom>
                    <a:noFill/>
                    <a:ln w="9525">
                      <a:noFill/>
                      <a:miter lim="800000"/>
                      <a:headEnd/>
                      <a:tailEnd/>
                    </a:ln>
                  </pic:spPr>
                </pic:pic>
              </a:graphicData>
            </a:graphic>
          </wp:anchor>
        </w:drawing>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numPr>
          <w:ilvl w:val="2"/>
          <w:numId w:val="5"/>
        </w:numPr>
        <w:rPr>
          <w:b/>
          <w:bCs/>
        </w:rPr>
      </w:pPr>
      <w:r>
        <w:rPr>
          <w:b/>
          <w:bCs/>
        </w:rPr>
        <w:t>Personal Administrativo y de Servicio (ID</w:t>
      </w:r>
      <w:r>
        <w:rPr>
          <w:b/>
          <w:bCs/>
          <w:vertAlign w:val="subscript"/>
        </w:rPr>
        <w:t>16</w:t>
      </w:r>
      <w:r>
        <w:rPr>
          <w:b/>
          <w:bCs/>
        </w:rPr>
        <w:t>)</w:t>
      </w:r>
    </w:p>
    <w:p w:rsidR="00000000" w:rsidRDefault="00DA57C9">
      <w:pPr>
        <w:pStyle w:val="Sangradetextonormal"/>
      </w:pPr>
      <w:r>
        <w:t xml:space="preserve">Característica que representa la cantidad de personal administrativo o de servicio que </w:t>
      </w:r>
      <w:r>
        <w:t>labora en el plantel,  de un total de 1535 planteles registrados en la provincia del Guayas, la Tabla 135 indica que la distribución es asimétrica positiva, es decir que la cantidad de personal que labora en el plantel tanto administrativo como de servicio</w:t>
      </w:r>
      <w:r>
        <w:t xml:space="preserve"> se encuentra agrupado a la izquierda de la media que es 1,38, lo que se puede interpretar como 1 persona que labora como personal administrativo o de servicio; nótese que existen planteles donde no hay personal administrativo y de servicio pues como se mu</w:t>
      </w:r>
      <w:r>
        <w:t>estra en la Tabla 135 el mínimo valor que toma esta característica es 0. además la mediana y la moda toman el mismo valor, 0 personal administrativo o de servicio, es decir que el 50% de los planteles ubicados en la Provincia del Guayas tienen 0 personal d</w:t>
      </w:r>
      <w:r>
        <w:t xml:space="preserve">ocente o de servicio,  y la cantidad de personas que labora en el plantel como administrativo o de servicio que más veces se repite es 0. </w:t>
      </w:r>
    </w:p>
    <w:p w:rsidR="00000000" w:rsidRDefault="00DA57C9">
      <w:pPr>
        <w:pStyle w:val="Sangradetextonormal"/>
      </w:pPr>
    </w:p>
    <w:p w:rsidR="00000000" w:rsidRDefault="00DA57C9">
      <w:pPr>
        <w:pStyle w:val="Sangradetextonormal"/>
      </w:pPr>
      <w:r>
        <w:t>En la Tabla 135 se puede apreciar que el percentil 75 indica que el 75% de los planteles tiene como personal adminis</w:t>
      </w:r>
      <w:r>
        <w:t xml:space="preserve">trativo o de servicio a una persona laborando y el gráfico de la ojiva (gráfico 3.52) se aprecia que es a partir del percentil 90, es decir que en el 90% de los </w:t>
      </w:r>
      <w:r>
        <w:lastRenderedPageBreak/>
        <w:t xml:space="preserve">planteles están laborando como personal administrativo o de servicio de 4 personas o menos, lo </w:t>
      </w:r>
      <w:r>
        <w:t>cual nos indica que de  1535 planteles ubicados en la provincia del Guayas son muy pocos los planteles que cuentan con personal administrativo o de servicio.</w:t>
      </w:r>
    </w:p>
    <w:p w:rsidR="00000000" w:rsidRDefault="00DA57C9">
      <w:pPr>
        <w:pStyle w:val="Sangradetextonormal"/>
      </w:pPr>
    </w:p>
    <w:p w:rsidR="00000000" w:rsidRDefault="00DA57C9">
      <w:pPr>
        <w:pStyle w:val="Sangradetextonormal"/>
      </w:pPr>
      <w:r>
        <w:t>Además el 92.313% en la tabla de frecuencia (tabla136) se observa que los planteles que  tienen e</w:t>
      </w:r>
      <w:r>
        <w:t>ntre 0 y 4 personas laborando como personal administrativo y de servicio, representan a la gran mayoría(92.31%), y que el 4.691% de los planteles tiene entre 5 y 9 personas laborando como personal administrativo o de servicio, dicho se ilustra en el gráfic</w:t>
      </w:r>
      <w:r>
        <w:t>o 3.51.</w:t>
      </w:r>
    </w:p>
    <w:p w:rsidR="00000000" w:rsidRDefault="00DA57C9">
      <w:pPr>
        <w:pStyle w:val="Sangradetextonormal"/>
      </w:pPr>
      <w:r>
        <w:rPr>
          <w:noProof/>
          <w:sz w:val="20"/>
        </w:rPr>
        <w:pict>
          <v:rect id="_x0000_s1082" style="position:absolute;left:0;text-align:left;margin-left:27pt;margin-top:21pt;width:369pt;height:4in;z-index:251643392" filled="f" strokeweight="3pt">
            <v:stroke linestyle="thinThin"/>
          </v:rect>
        </w:pict>
      </w:r>
    </w:p>
    <w:p w:rsidR="00000000" w:rsidRDefault="00DA57C9">
      <w:pPr>
        <w:spacing w:line="240" w:lineRule="auto"/>
        <w:jc w:val="center"/>
        <w:rPr>
          <w:b/>
          <w:bCs/>
          <w:noProof/>
          <w:sz w:val="20"/>
        </w:rPr>
      </w:pPr>
      <w:r>
        <w:rPr>
          <w:b/>
          <w:bCs/>
          <w:noProof/>
          <w:sz w:val="20"/>
        </w:rPr>
        <w:t>Tabla 135</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Personal administrativo y de servicio</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tblGrid>
      <w:tr w:rsidR="00000000">
        <w:trPr>
          <w:trHeight w:val="255"/>
          <w:jc w:val="center"/>
        </w:trPr>
        <w:tc>
          <w:tcPr>
            <w:tcW w:w="1200"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1,38</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3,77</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14,22</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7,115</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w:t>
            </w:r>
            <w:r>
              <w:rPr>
                <w:rFonts w:cs="Arial"/>
                <w:sz w:val="14"/>
                <w:szCs w:val="20"/>
              </w:rPr>
              <w: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69,936</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53</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53</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r>
    </w:tbl>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r>
        <w:rPr>
          <w:b/>
          <w:bCs/>
          <w:noProof/>
          <w:sz w:val="20"/>
        </w:rPr>
        <w:lastRenderedPageBreak/>
        <w:pict>
          <v:rect id="_x0000_s1083" style="position:absolute;left:0;text-align:left;margin-left:18pt;margin-top:18.6pt;width:378pt;height:296.4pt;z-index:251644416" filled="f" strokeweight="3pt">
            <v:stroke linestyle="thinThin"/>
          </v:rect>
        </w:pict>
      </w:r>
    </w:p>
    <w:p w:rsidR="00000000" w:rsidRDefault="00DA57C9">
      <w:pPr>
        <w:spacing w:line="240" w:lineRule="auto"/>
        <w:jc w:val="center"/>
        <w:rPr>
          <w:b/>
          <w:bCs/>
          <w:noProof/>
          <w:sz w:val="20"/>
        </w:rPr>
      </w:pPr>
      <w:r>
        <w:rPr>
          <w:b/>
          <w:bCs/>
          <w:noProof/>
          <w:sz w:val="20"/>
        </w:rPr>
        <w:t>Tabla 136</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w:t>
      </w:r>
      <w:r>
        <w:rPr>
          <w:rFonts w:ascii="Times New Roman" w:hAnsi="Times New Roman"/>
          <w:sz w:val="22"/>
        </w:rPr>
        <w:t>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Tabla de Frecuencias: Personal administrativo y de servicio</w:t>
      </w:r>
    </w:p>
    <w:tbl>
      <w:tblPr>
        <w:tblW w:w="49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0"/>
        <w:gridCol w:w="15"/>
        <w:gridCol w:w="1185"/>
        <w:gridCol w:w="15"/>
        <w:gridCol w:w="1205"/>
        <w:gridCol w:w="1200"/>
        <w:gridCol w:w="20"/>
      </w:tblGrid>
      <w:tr w:rsidR="00000000">
        <w:trPr>
          <w:trHeight w:val="315"/>
          <w:jc w:val="center"/>
        </w:trPr>
        <w:tc>
          <w:tcPr>
            <w:tcW w:w="1316" w:type="dxa"/>
            <w:gridSpan w:val="2"/>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t xml:space="preserve"> </w:t>
            </w:r>
            <w:r>
              <w:rPr>
                <w:rFonts w:cs="Arial"/>
                <w:b/>
                <w:bCs/>
                <w:sz w:val="20"/>
                <w:szCs w:val="20"/>
              </w:rPr>
              <w:t>Personal Administrativo y de Servicio</w:t>
            </w:r>
          </w:p>
        </w:tc>
        <w:tc>
          <w:tcPr>
            <w:tcW w:w="1200" w:type="dxa"/>
            <w:gridSpan w:val="2"/>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w:t>
            </w:r>
          </w:p>
        </w:tc>
        <w:tc>
          <w:tcPr>
            <w:tcW w:w="1220" w:type="dxa"/>
            <w:gridSpan w:val="2"/>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 Acumulada</w:t>
            </w:r>
          </w:p>
        </w:tc>
      </w:tr>
      <w:tr w:rsidR="00000000">
        <w:trPr>
          <w:gridAfter w:val="1"/>
          <w:wAfter w:w="15" w:type="dxa"/>
          <w:trHeight w:val="31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4)</w:t>
            </w:r>
          </w:p>
        </w:tc>
        <w:tc>
          <w:tcPr>
            <w:tcW w:w="1200" w:type="dxa"/>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1417</w:t>
            </w:r>
          </w:p>
        </w:tc>
        <w:tc>
          <w:tcPr>
            <w:tcW w:w="1220" w:type="dxa"/>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0,92313</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0,92313</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 a 9)</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72</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0,04691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0,97003</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 xml:space="preserve">[10 </w:t>
            </w:r>
            <w:r>
              <w:rPr>
                <w:rFonts w:cs="Arial"/>
                <w:sz w:val="14"/>
                <w:szCs w:val="20"/>
              </w:rPr>
              <w:t>a 14)</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27</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0,01759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0,98762</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 a 19)</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0,00521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0,99283</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24)</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0,00195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0,99479</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 a 29)</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0,99609</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34)</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0,99674</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[35 a 39)</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0,99739</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 a 44)</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0,99870</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[45 a 49)</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0,99935</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[50 a 54)</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1,00000</w:t>
            </w:r>
          </w:p>
        </w:tc>
      </w:tr>
      <w:tr w:rsidR="00000000">
        <w:trPr>
          <w:gridAfter w:val="1"/>
          <w:wAfter w:w="15" w:type="dxa"/>
          <w:trHeight w:val="255"/>
          <w:jc w:val="center"/>
        </w:trPr>
        <w:tc>
          <w:tcPr>
            <w:tcW w:w="13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0" w:type="auto"/>
            <w:gridSpan w:val="2"/>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1,00000</w:t>
            </w:r>
          </w:p>
        </w:tc>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tulo7"/>
        <w:spacing w:line="240" w:lineRule="auto"/>
        <w:rPr>
          <w:i w:val="0"/>
          <w:iCs w:val="0"/>
          <w:sz w:val="20"/>
        </w:rPr>
      </w:pPr>
      <w:r>
        <w:rPr>
          <w:i w:val="0"/>
          <w:iCs w:val="0"/>
          <w:sz w:val="20"/>
        </w:rPr>
        <w:br w:type="page"/>
      </w:r>
    </w:p>
    <w:p w:rsidR="00000000" w:rsidRDefault="00DA57C9">
      <w:pPr>
        <w:pStyle w:val="Ttulo7"/>
        <w:spacing w:line="240" w:lineRule="auto"/>
        <w:rPr>
          <w:i w:val="0"/>
          <w:iCs w:val="0"/>
          <w:sz w:val="20"/>
        </w:rPr>
      </w:pPr>
      <w:r>
        <w:rPr>
          <w:i w:val="0"/>
          <w:iCs w:val="0"/>
          <w:noProof/>
          <w:sz w:val="20"/>
          <w:lang w:val="es-ES"/>
        </w:rPr>
        <w:pict>
          <v:rect id="_x0000_s1084" style="position:absolute;left:0;text-align:left;margin-left:0;margin-top:6.5pt;width:414pt;height:306pt;z-index:251645440" filled="f" strokeweight="3pt">
            <v:stroke linestyle="thinThin"/>
          </v:rect>
        </w:pict>
      </w:r>
    </w:p>
    <w:p w:rsidR="00000000" w:rsidRDefault="00DA57C9">
      <w:pPr>
        <w:pStyle w:val="Ttulo7"/>
        <w:spacing w:line="240" w:lineRule="auto"/>
        <w:rPr>
          <w:i w:val="0"/>
          <w:iCs w:val="0"/>
          <w:sz w:val="20"/>
        </w:rPr>
      </w:pPr>
      <w:r>
        <w:rPr>
          <w:i w:val="0"/>
          <w:iCs w:val="0"/>
          <w:sz w:val="20"/>
        </w:rPr>
        <w:t>Gráfico 3.51</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3B4AFA">
      <w:pPr>
        <w:numPr>
          <w:ilvl w:val="12"/>
          <w:numId w:val="0"/>
        </w:numPr>
        <w:spacing w:line="240" w:lineRule="auto"/>
        <w:jc w:val="center"/>
        <w:rPr>
          <w:rFonts w:ascii="Times New Roman" w:hAnsi="Times New Roman"/>
          <w:b/>
          <w:i/>
          <w:sz w:val="22"/>
        </w:rPr>
      </w:pPr>
      <w:r>
        <w:rPr>
          <w:noProof/>
        </w:rPr>
        <w:drawing>
          <wp:anchor distT="0" distB="0" distL="114300" distR="114300" simplePos="0" relativeHeight="251620864" behindDoc="0" locked="0" layoutInCell="1" allowOverlap="1">
            <wp:simplePos x="0" y="0"/>
            <wp:positionH relativeFrom="column">
              <wp:posOffset>228600</wp:posOffset>
            </wp:positionH>
            <wp:positionV relativeFrom="paragraph">
              <wp:posOffset>544195</wp:posOffset>
            </wp:positionV>
            <wp:extent cx="4852670" cy="26473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852670" cy="2647315"/>
                    </a:xfrm>
                    <a:prstGeom prst="rect">
                      <a:avLst/>
                    </a:prstGeom>
                    <a:noFill/>
                    <a:ln w="9525">
                      <a:noFill/>
                      <a:miter lim="800000"/>
                      <a:headEnd/>
                      <a:tailEnd/>
                    </a:ln>
                  </pic:spPr>
                </pic:pic>
              </a:graphicData>
            </a:graphic>
          </wp:anchor>
        </w:drawing>
      </w:r>
      <w:r w:rsidR="00DA57C9">
        <w:rPr>
          <w:rFonts w:ascii="Times New Roman" w:hAnsi="Times New Roman"/>
          <w:b/>
          <w:i/>
          <w:sz w:val="22"/>
        </w:rPr>
        <w:t>Grupo Planteles</w:t>
      </w:r>
    </w:p>
    <w:p w:rsidR="00000000" w:rsidRDefault="00DA57C9">
      <w:pPr>
        <w:jc w:val="center"/>
      </w:pPr>
      <w:r>
        <w:rPr>
          <w:rFonts w:ascii="Times New Roman" w:hAnsi="Times New Roman"/>
          <w:b/>
          <w:i/>
          <w:noProof/>
          <w:sz w:val="22"/>
        </w:rPr>
        <w:t>Diagrama de Barras:  Persona</w:t>
      </w:r>
      <w:r>
        <w:rPr>
          <w:rFonts w:ascii="Times New Roman" w:hAnsi="Times New Roman"/>
          <w:b/>
          <w:i/>
          <w:noProof/>
          <w:sz w:val="22"/>
        </w:rPr>
        <w:t>l Adiministrativo y de Servicio</w:t>
      </w:r>
    </w:p>
    <w:p w:rsidR="00000000" w:rsidRDefault="00DA57C9">
      <w:p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tulo7"/>
        <w:spacing w:line="240" w:lineRule="auto"/>
        <w:rPr>
          <w:i w:val="0"/>
          <w:iCs w:val="0"/>
          <w:sz w:val="20"/>
        </w:rPr>
      </w:pPr>
      <w:r>
        <w:rPr>
          <w:rFonts w:ascii="Times New Roman" w:hAnsi="Times New Roman"/>
          <w:b w:val="0"/>
          <w:noProof/>
          <w:sz w:val="20"/>
        </w:rPr>
        <w:pict>
          <v:rect id="_x0000_s1085" style="position:absolute;left:0;text-align:left;margin-left:18pt;margin-top:6.95pt;width:378pt;height:270pt;z-index:251646464" filled="f" strokeweight="3pt">
            <v:stroke linestyle="thinThin"/>
          </v:rect>
        </w:pict>
      </w:r>
    </w:p>
    <w:p w:rsidR="00000000" w:rsidRDefault="00DA57C9">
      <w:pPr>
        <w:pStyle w:val="Ttulo7"/>
        <w:spacing w:line="240" w:lineRule="auto"/>
        <w:rPr>
          <w:i w:val="0"/>
          <w:iCs w:val="0"/>
          <w:sz w:val="20"/>
        </w:rPr>
      </w:pPr>
      <w:r>
        <w:rPr>
          <w:i w:val="0"/>
          <w:iCs w:val="0"/>
          <w:sz w:val="20"/>
        </w:rPr>
        <w:t>Gráfico 3.52</w:t>
      </w:r>
    </w:p>
    <w:p w:rsidR="00000000" w:rsidRDefault="00DA57C9">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DA57C9">
      <w:pPr>
        <w:numPr>
          <w:ilvl w:val="12"/>
          <w:numId w:val="0"/>
        </w:numPr>
        <w:spacing w:line="240" w:lineRule="auto"/>
        <w:jc w:val="center"/>
        <w:rPr>
          <w:rFonts w:ascii="Times New Roman" w:hAnsi="Times New Roman"/>
          <w:b/>
          <w:i/>
          <w:sz w:val="20"/>
        </w:rPr>
      </w:pPr>
      <w:r>
        <w:rPr>
          <w:rFonts w:ascii="Times New Roman" w:hAnsi="Times New Roman"/>
          <w:b/>
          <w:i/>
          <w:sz w:val="20"/>
        </w:rPr>
        <w:t>Grupo Planteles</w:t>
      </w:r>
    </w:p>
    <w:p w:rsidR="00000000" w:rsidRDefault="00DA57C9">
      <w:pPr>
        <w:spacing w:line="240" w:lineRule="auto"/>
        <w:jc w:val="center"/>
      </w:pPr>
      <w:r>
        <w:rPr>
          <w:rFonts w:ascii="Times New Roman" w:hAnsi="Times New Roman"/>
          <w:b/>
          <w:i/>
          <w:noProof/>
          <w:sz w:val="20"/>
        </w:rPr>
        <w:t>Ojiva:  Personal Adimin</w:t>
      </w:r>
      <w:r>
        <w:rPr>
          <w:rFonts w:ascii="Times New Roman" w:hAnsi="Times New Roman"/>
          <w:b/>
          <w:i/>
          <w:noProof/>
          <w:sz w:val="20"/>
        </w:rPr>
        <w:t>istrativo y de Servicio</w:t>
      </w:r>
      <w:r>
        <w:t xml:space="preserve"> </w:t>
      </w:r>
    </w:p>
    <w:p w:rsidR="00000000" w:rsidRDefault="00DA57C9">
      <w:pPr>
        <w:numPr>
          <w:ilvl w:val="12"/>
          <w:numId w:val="0"/>
        </w:numPr>
        <w:spacing w:line="240" w:lineRule="auto"/>
        <w:jc w:val="center"/>
        <w:rPr>
          <w:b/>
          <w:sz w:val="16"/>
        </w:rPr>
      </w:pPr>
    </w:p>
    <w:p w:rsidR="00000000" w:rsidRDefault="003B4AFA">
      <w:pPr>
        <w:numPr>
          <w:ilvl w:val="12"/>
          <w:numId w:val="0"/>
        </w:numPr>
        <w:spacing w:line="240" w:lineRule="auto"/>
        <w:jc w:val="center"/>
        <w:rPr>
          <w:b/>
          <w:sz w:val="16"/>
        </w:rPr>
      </w:pPr>
      <w:r>
        <w:rPr>
          <w:noProof/>
          <w:sz w:val="20"/>
        </w:rPr>
        <w:drawing>
          <wp:anchor distT="0" distB="0" distL="114300" distR="114300" simplePos="0" relativeHeight="251638272" behindDoc="0" locked="0" layoutInCell="1" allowOverlap="1">
            <wp:simplePos x="0" y="0"/>
            <wp:positionH relativeFrom="column">
              <wp:posOffset>685800</wp:posOffset>
            </wp:positionH>
            <wp:positionV relativeFrom="paragraph">
              <wp:posOffset>29210</wp:posOffset>
            </wp:positionV>
            <wp:extent cx="4114800" cy="2244725"/>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4114800" cy="2244725"/>
                    </a:xfrm>
                    <a:prstGeom prst="rect">
                      <a:avLst/>
                    </a:prstGeom>
                    <a:noFill/>
                    <a:ln w="9525">
                      <a:noFill/>
                      <a:miter lim="800000"/>
                      <a:headEnd/>
                      <a:tailEnd/>
                    </a:ln>
                  </pic:spPr>
                </pic:pic>
              </a:graphicData>
            </a:graphic>
          </wp:anchor>
        </w:drawing>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numPr>
          <w:ilvl w:val="2"/>
          <w:numId w:val="5"/>
        </w:numPr>
        <w:rPr>
          <w:b/>
          <w:bCs/>
        </w:rPr>
      </w:pPr>
      <w:r>
        <w:rPr>
          <w:b/>
          <w:bCs/>
        </w:rPr>
        <w:lastRenderedPageBreak/>
        <w:t>Otro tipo de personal que labora en el plantel (ID</w:t>
      </w:r>
      <w:r>
        <w:rPr>
          <w:b/>
          <w:bCs/>
          <w:vertAlign w:val="subscript"/>
        </w:rPr>
        <w:t>17</w:t>
      </w:r>
      <w:r>
        <w:rPr>
          <w:b/>
          <w:bCs/>
        </w:rPr>
        <w:t>)</w:t>
      </w:r>
    </w:p>
    <w:p w:rsidR="00000000" w:rsidRDefault="00DA57C9">
      <w:pPr>
        <w:pStyle w:val="Sangradetextonormal"/>
      </w:pPr>
      <w:r>
        <w:t>Esta característica  representa al nú</w:t>
      </w:r>
      <w:r>
        <w:t>mero de personal del plantel que no es docente, administrativo o de servicio, en la Tabla 137 precia que de 1535 planteles ubicados en la provincia del Guayas, la media no seria un buen estimador para representar a esta característica,  porque la distribuc</w:t>
      </w:r>
      <w:r>
        <w:t>ión presenta un alto sesgo positivo de 11.401; la cantidad de personal que labora en los planteles que no es docente, administrativo o de servicio que más veces se repite es 0,  indicando que no existe personal de este tipo en el plantel, nótese que el 75%</w:t>
      </w:r>
      <w:r>
        <w:t xml:space="preserve"> de planteles no cuenta con personal que no es docente, administrativo o de servicio, pues el valor que toma el percentil 75 es 0, además en la ojiva (gráfico 3.54) se ilustra que en  el 99.28% de los planteles hay laborando a lo mucho 9 personas como pers</w:t>
      </w:r>
      <w:r>
        <w:t>onal que no es docente administrativo o de servicio.</w:t>
      </w:r>
    </w:p>
    <w:p w:rsidR="00000000" w:rsidRDefault="00DA57C9"/>
    <w:p w:rsidR="00000000" w:rsidRDefault="00DA57C9">
      <w:pPr>
        <w:pStyle w:val="Sangradetextonormal"/>
      </w:pPr>
      <w:r>
        <w:t>La tabla de frecuencias (Tabla 138) muestra que en el 98.24% de los planteles laboran entre 0 y 4 personas que no son docentes administrativos o de servicio, el 1.04 %  tienen entre 5 y 9 personas  labo</w:t>
      </w:r>
      <w:r>
        <w:t>rando como personal de este tipo, en el gráfico 3.53 se hace una ilustración de lo dicho.</w:t>
      </w:r>
    </w:p>
    <w:p w:rsidR="00000000" w:rsidRDefault="00DA57C9">
      <w:pPr>
        <w:pStyle w:val="Sangradetextonormal"/>
      </w:pPr>
    </w:p>
    <w:p w:rsidR="00000000" w:rsidRDefault="00DA57C9">
      <w:pPr>
        <w:pStyle w:val="Sangradetextonormal"/>
      </w:pPr>
    </w:p>
    <w:p w:rsidR="00000000" w:rsidRDefault="00DA57C9">
      <w:pPr>
        <w:pStyle w:val="Sangradetextonormal"/>
      </w:pPr>
      <w:r>
        <w:rPr>
          <w:noProof/>
          <w:sz w:val="20"/>
        </w:rPr>
        <w:lastRenderedPageBreak/>
        <w:pict>
          <v:rect id="_x0000_s1086" style="position:absolute;left:0;text-align:left;margin-left:27pt;margin-top:21.6pt;width:369pt;height:293.4pt;z-index:251647488" filled="f" strokeweight="3pt">
            <v:stroke linestyle="thinThin"/>
          </v:rect>
        </w:pict>
      </w:r>
    </w:p>
    <w:p w:rsidR="00000000" w:rsidRDefault="00DA57C9">
      <w:pPr>
        <w:spacing w:line="240" w:lineRule="auto"/>
        <w:jc w:val="center"/>
        <w:rPr>
          <w:b/>
          <w:bCs/>
          <w:noProof/>
          <w:sz w:val="20"/>
        </w:rPr>
      </w:pPr>
      <w:r>
        <w:rPr>
          <w:b/>
          <w:bCs/>
          <w:noProof/>
          <w:sz w:val="20"/>
        </w:rPr>
        <w:t>Tabla 137</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Otro tipo de Personal</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tblGrid>
      <w:tr w:rsidR="00000000">
        <w:trPr>
          <w:trHeight w:val="255"/>
          <w:jc w:val="center"/>
        </w:trPr>
        <w:tc>
          <w:tcPr>
            <w:tcW w:w="1200"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0,36</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w:t>
            </w:r>
            <w:r>
              <w:rPr>
                <w:rFonts w:cs="Arial"/>
                <w:sz w:val="14"/>
                <w:szCs w:val="20"/>
              </w:rPr>
              <w:t>da</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gridSpan w:val="2"/>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1,87</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3,49</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11,401</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169,55</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38</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38</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 xml:space="preserve">Elaboración: Eva </w:t>
      </w:r>
      <w:r>
        <w:rPr>
          <w:bCs w:val="0"/>
          <w:sz w:val="16"/>
        </w:rPr>
        <w:t>María Mera</w:t>
      </w:r>
    </w:p>
    <w:p w:rsidR="00000000" w:rsidRDefault="00DA57C9">
      <w:pPr>
        <w:jc w:val="center"/>
      </w:pPr>
      <w:r>
        <w:br w:type="page"/>
      </w:r>
    </w:p>
    <w:p w:rsidR="00000000" w:rsidRDefault="00DA57C9">
      <w:pPr>
        <w:spacing w:line="240" w:lineRule="auto"/>
        <w:jc w:val="center"/>
        <w:rPr>
          <w:b/>
          <w:bCs/>
          <w:sz w:val="20"/>
        </w:rPr>
      </w:pPr>
      <w:r>
        <w:rPr>
          <w:b/>
          <w:bCs/>
          <w:noProof/>
          <w:sz w:val="20"/>
        </w:rPr>
        <w:pict>
          <v:rect id="_x0000_s1087" style="position:absolute;left:0;text-align:left;margin-left:27pt;margin-top:-9.6pt;width:369pt;height:3in;z-index:251648512" filled="f" strokeweight="3pt">
            <v:stroke linestyle="thinThin"/>
          </v:rect>
        </w:pict>
      </w:r>
      <w:r>
        <w:rPr>
          <w:b/>
          <w:bCs/>
          <w:sz w:val="20"/>
        </w:rPr>
        <w:t>Tabla 138</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Tabla de Frecuencias: Otro tipo de Personal</w:t>
      </w:r>
    </w:p>
    <w:tbl>
      <w:tblPr>
        <w:tblW w:w="6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3"/>
        <w:gridCol w:w="1589"/>
        <w:gridCol w:w="1768"/>
        <w:gridCol w:w="1618"/>
      </w:tblGrid>
      <w:tr w:rsidR="00000000">
        <w:trPr>
          <w:trHeight w:val="227"/>
          <w:jc w:val="center"/>
        </w:trPr>
        <w:tc>
          <w:tcPr>
            <w:tcW w:w="1318"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b/>
                <w:bCs/>
                <w:i/>
                <w:iCs/>
                <w:sz w:val="16"/>
              </w:rPr>
              <w:t xml:space="preserve">Otro tipo de  </w:t>
            </w:r>
            <w:r>
              <w:rPr>
                <w:rFonts w:cs="Arial"/>
                <w:b/>
                <w:bCs/>
                <w:i/>
                <w:iCs/>
                <w:sz w:val="16"/>
                <w:szCs w:val="20"/>
              </w:rPr>
              <w:t xml:space="preserve">Personal </w:t>
            </w:r>
          </w:p>
        </w:tc>
        <w:tc>
          <w:tcPr>
            <w:tcW w:w="1589"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768"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618"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4]</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1508</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0,98241</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r>
              <w:rPr>
                <w:rFonts w:cs="Arial"/>
                <w:sz w:val="14"/>
                <w:szCs w:val="20"/>
              </w:rPr>
              <w:t>98241</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 a 9]</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16</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0,01042</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0,99283</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 a 14]</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0,00326</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0,99609</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 a 19]</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0,99674</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24]</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0,00195</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0,99870</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 a 29]</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0,99935</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38]</w:t>
            </w: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161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1,00000</w:t>
            </w:r>
          </w:p>
        </w:tc>
      </w:tr>
      <w:tr w:rsidR="00000000">
        <w:trPr>
          <w:trHeight w:val="227"/>
          <w:jc w:val="center"/>
        </w:trPr>
        <w:tc>
          <w:tcPr>
            <w:tcW w:w="132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15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1768"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1,00000</w:t>
            </w:r>
          </w:p>
        </w:tc>
        <w:tc>
          <w:tcPr>
            <w:tcW w:w="1618"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w:t>
      </w:r>
      <w:r>
        <w:rPr>
          <w:rFonts w:cs="Arial"/>
          <w:b/>
          <w:i/>
          <w:sz w:val="16"/>
          <w:u w:val="single"/>
        </w:rPr>
        <w:t>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r>
        <w:rPr>
          <w:rFonts w:ascii="Times New Roman" w:hAnsi="Times New Roman"/>
          <w:bCs/>
          <w:iCs/>
          <w:noProof/>
          <w:sz w:val="20"/>
        </w:rPr>
        <w:pict>
          <v:rect id="_x0000_s1098" style="position:absolute;left:0;text-align:left;margin-left:0;margin-top:17.55pt;width:414pt;height:333pt;z-index:251650560" filled="f" strokeweight="3pt">
            <v:stroke linestyle="thinThin"/>
          </v:rect>
        </w:pict>
      </w:r>
    </w:p>
    <w:p w:rsidR="00000000" w:rsidRDefault="00DA57C9">
      <w:pPr>
        <w:pStyle w:val="Ttulo7"/>
        <w:spacing w:line="240" w:lineRule="auto"/>
        <w:rPr>
          <w:i w:val="0"/>
          <w:iCs w:val="0"/>
          <w:sz w:val="20"/>
        </w:rPr>
      </w:pPr>
      <w:r>
        <w:rPr>
          <w:i w:val="0"/>
          <w:iCs w:val="0"/>
          <w:sz w:val="20"/>
        </w:rPr>
        <w:t>Gráfico 3.53</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pStyle w:val="Ttulo7"/>
        <w:rPr>
          <w:rFonts w:ascii="Times New Roman" w:hAnsi="Times New Roman"/>
          <w:bCs w:val="0"/>
          <w:iCs w:val="0"/>
          <w:noProof/>
          <w:lang w:val="es-ES"/>
        </w:rPr>
      </w:pPr>
      <w:r>
        <w:rPr>
          <w:noProof/>
          <w:sz w:val="20"/>
          <w:lang w:val="es-ES"/>
        </w:rPr>
        <w:drawing>
          <wp:anchor distT="0" distB="0" distL="114300" distR="114300" simplePos="0" relativeHeight="251649536" behindDoc="0" locked="0" layoutInCell="1" allowOverlap="1">
            <wp:simplePos x="0" y="0"/>
            <wp:positionH relativeFrom="column">
              <wp:posOffset>350520</wp:posOffset>
            </wp:positionH>
            <wp:positionV relativeFrom="paragraph">
              <wp:posOffset>340360</wp:posOffset>
            </wp:positionV>
            <wp:extent cx="4564380" cy="2489200"/>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4564380" cy="2489200"/>
                    </a:xfrm>
                    <a:prstGeom prst="rect">
                      <a:avLst/>
                    </a:prstGeom>
                    <a:noFill/>
                    <a:ln w="9525">
                      <a:noFill/>
                      <a:miter lim="800000"/>
                      <a:headEnd/>
                      <a:tailEnd/>
                    </a:ln>
                  </pic:spPr>
                </pic:pic>
              </a:graphicData>
            </a:graphic>
          </wp:anchor>
        </w:drawing>
      </w:r>
      <w:r w:rsidR="00DA57C9">
        <w:rPr>
          <w:rFonts w:ascii="Times New Roman" w:hAnsi="Times New Roman"/>
          <w:bCs w:val="0"/>
          <w:iCs w:val="0"/>
          <w:noProof/>
          <w:lang w:val="es-ES"/>
        </w:rPr>
        <w:t>Diagrama de Barras:  Otro tipo de personal</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w:t>
      </w:r>
      <w:r>
        <w:rPr>
          <w:rFonts w:cs="Arial"/>
          <w:b/>
          <w:i/>
          <w:sz w:val="16"/>
          <w:u w:val="single"/>
        </w:rPr>
        <w:t>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tabs>
          <w:tab w:val="left" w:pos="3140"/>
        </w:tabs>
      </w:pPr>
    </w:p>
    <w:p w:rsidR="00000000" w:rsidRDefault="00DA57C9"/>
    <w:p w:rsidR="00000000" w:rsidRDefault="00DA57C9"/>
    <w:p w:rsidR="00000000" w:rsidRDefault="00DA57C9">
      <w:r>
        <w:rPr>
          <w:noProof/>
          <w:sz w:val="20"/>
        </w:rPr>
        <w:pict>
          <v:rect id="_x0000_s1099" style="position:absolute;left:0;text-align:left;margin-left:0;margin-top:17.4pt;width:414pt;height:4in;z-index:251651584" filled="f" strokeweight="3pt">
            <v:stroke linestyle="thinThin"/>
          </v:rect>
        </w:pict>
      </w:r>
    </w:p>
    <w:p w:rsidR="00000000" w:rsidRDefault="00DA57C9">
      <w:pPr>
        <w:pStyle w:val="Ttulo7"/>
        <w:spacing w:line="240" w:lineRule="auto"/>
        <w:rPr>
          <w:i w:val="0"/>
          <w:iCs w:val="0"/>
          <w:sz w:val="20"/>
        </w:rPr>
      </w:pPr>
      <w:r>
        <w:rPr>
          <w:i w:val="0"/>
          <w:iCs w:val="0"/>
          <w:sz w:val="20"/>
        </w:rPr>
        <w:t>Gráfico 3.54</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pStyle w:val="Ttulo7"/>
        <w:spacing w:line="240" w:lineRule="auto"/>
        <w:rPr>
          <w:rFonts w:ascii="Times New Roman" w:hAnsi="Times New Roman"/>
          <w:noProof/>
          <w:lang w:val="es-ES"/>
        </w:rPr>
      </w:pPr>
      <w:r>
        <w:rPr>
          <w:rFonts w:ascii="Times New Roman" w:hAnsi="Times New Roman"/>
          <w:noProof/>
          <w:lang w:val="es-ES"/>
        </w:rPr>
        <w:t>Ojiva:  Otro tipo de personal</w:t>
      </w:r>
    </w:p>
    <w:p w:rsidR="00000000" w:rsidRDefault="003B4AFA">
      <w:pPr>
        <w:numPr>
          <w:ilvl w:val="12"/>
          <w:numId w:val="0"/>
        </w:numPr>
        <w:spacing w:line="240" w:lineRule="auto"/>
        <w:jc w:val="center"/>
        <w:rPr>
          <w:rFonts w:cs="Arial"/>
          <w:b/>
          <w:i/>
          <w:sz w:val="16"/>
          <w:u w:val="single"/>
        </w:rPr>
      </w:pPr>
      <w:r>
        <w:rPr>
          <w:noProof/>
        </w:rPr>
        <w:drawing>
          <wp:anchor distT="0" distB="0" distL="114300" distR="114300" simplePos="0" relativeHeight="251621888" behindDoc="0" locked="0" layoutInCell="1" allowOverlap="1">
            <wp:simplePos x="0" y="0"/>
            <wp:positionH relativeFrom="column">
              <wp:posOffset>457200</wp:posOffset>
            </wp:positionH>
            <wp:positionV relativeFrom="paragraph">
              <wp:posOffset>42545</wp:posOffset>
            </wp:positionV>
            <wp:extent cx="4354195" cy="237426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354195" cy="2374265"/>
                    </a:xfrm>
                    <a:prstGeom prst="rect">
                      <a:avLst/>
                    </a:prstGeom>
                    <a:noFill/>
                    <a:ln w="9525">
                      <a:noFill/>
                      <a:miter lim="800000"/>
                      <a:headEnd/>
                      <a:tailEnd/>
                    </a:ln>
                  </pic:spPr>
                </pic:pic>
              </a:graphicData>
            </a:graphic>
          </wp:anchor>
        </w:drawing>
      </w:r>
      <w:r w:rsidR="00DA57C9">
        <w:rPr>
          <w:b/>
          <w:sz w:val="16"/>
        </w:rPr>
        <w:t xml:space="preserve">Fuente: </w:t>
      </w:r>
      <w:r w:rsidR="00DA57C9">
        <w:rPr>
          <w:b/>
          <w:i/>
          <w:sz w:val="16"/>
          <w:u w:val="single"/>
        </w:rPr>
        <w:t xml:space="preserve">Base de Datos </w:t>
      </w:r>
      <w:r w:rsidR="00DA57C9">
        <w:rPr>
          <w:rFonts w:cs="Arial"/>
          <w:b/>
          <w:i/>
          <w:sz w:val="16"/>
          <w:u w:val="single"/>
        </w:rPr>
        <w:t>Censo del Magisterio Fiscal y los Servidores P</w:t>
      </w:r>
      <w:r w:rsidR="00DA57C9">
        <w:rPr>
          <w:rFonts w:cs="Arial"/>
          <w:b/>
          <w:i/>
          <w:sz w:val="16"/>
          <w:u w:val="single"/>
        </w:rPr>
        <w:t>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jc w:val="center"/>
      </w:pPr>
    </w:p>
    <w:p w:rsidR="00000000" w:rsidRDefault="00DA57C9">
      <w:pPr>
        <w:numPr>
          <w:ilvl w:val="2"/>
          <w:numId w:val="5"/>
        </w:numPr>
        <w:rPr>
          <w:b/>
          <w:bCs/>
        </w:rPr>
      </w:pPr>
      <w:r>
        <w:rPr>
          <w:b/>
          <w:bCs/>
        </w:rPr>
        <w:t>Relación Laboral del Personal del plantel: Nombramiento (ID</w:t>
      </w:r>
      <w:r>
        <w:rPr>
          <w:b/>
          <w:bCs/>
          <w:vertAlign w:val="subscript"/>
        </w:rPr>
        <w:t>18</w:t>
      </w:r>
      <w:r>
        <w:rPr>
          <w:b/>
          <w:bCs/>
        </w:rPr>
        <w:t>)</w:t>
      </w:r>
    </w:p>
    <w:p w:rsidR="00000000" w:rsidRDefault="00DA57C9">
      <w:pPr>
        <w:pStyle w:val="Sangradetextonormal"/>
      </w:pPr>
      <w:r>
        <w:t>Característica que representa la cantidad de funcionarios miembros del MEC que laboran en el plantel con relación laboral de nombramiento o n</w:t>
      </w:r>
      <w:r>
        <w:t>ombramiento accidental. La Tabla 140 y el gráfico 3.55 indican que de los 1535 planteles que se dispone de información, el 71.27% de éstos tienen entre 0 y 9 personas que laboran con nombramiento, en el 19.22% de los planteles tienen entre 10 y 19 personas</w:t>
      </w:r>
      <w:r>
        <w:t xml:space="preserve"> laborando con nombramiento, porcentaje menor al 1% </w:t>
      </w:r>
      <w:r>
        <w:lastRenderedPageBreak/>
        <w:t>presentan los planteles que tienen más de 40 personas laborando con nombramiento</w:t>
      </w:r>
    </w:p>
    <w:p w:rsidR="00000000" w:rsidRDefault="00DA57C9"/>
    <w:p w:rsidR="00000000" w:rsidRDefault="00DA57C9">
      <w:pPr>
        <w:pStyle w:val="Sangradetextonormal"/>
      </w:pPr>
      <w:r>
        <w:t>La Tabla 139 indica que en el 25% de los planteles, laboran con nombramiento  2 o menos personas, es decir que en 1 de cad</w:t>
      </w:r>
      <w:r>
        <w:t>a 4 planteles  hay por lo menos 2 personas laborando con relación laboral de nombramiento, en el 50% de los planteles se encuentran laborando con relación laboral de nombramiento a lo mucho 6 personas, y en el 75% a lo mucho 11 funcionario laboran con rela</w:t>
      </w:r>
      <w:r>
        <w:t>ción laboral nombramiento; en el polígono de frecuencias acumulada (gráfico 3.56) se observa que aproximadamente el 90% en el 90% de los planteles existen a lo mucho 19 funcionarios laborando con nombramiento.</w:t>
      </w:r>
    </w:p>
    <w:p w:rsidR="00000000" w:rsidRDefault="00DA57C9"/>
    <w:p w:rsidR="00000000" w:rsidRDefault="00DA57C9">
      <w:pPr>
        <w:pStyle w:val="Sangradetextonormal"/>
      </w:pPr>
      <w:r>
        <w:t>La estadística descriptiva básica (véase Tabl</w:t>
      </w:r>
      <w:r>
        <w:t xml:space="preserve">a 139) indica que  la distribución de las observaciones presenta un sesgo positivo de 5.595, en el histograma (gráfico 3.55) se puede observar la forma de la distribución y como esta se sesga a la derecha,  pues se ve afectada por algunos planteles en los </w:t>
      </w:r>
      <w:r>
        <w:t xml:space="preserve">que hay cantidades con  mayor número de personal con nombramiento; a causa del sesgo alto que se presenta en esta característica,  la media no sería un buen estimador para representar al personal que labora en el plantel con nombramiento, por lo que sería </w:t>
      </w:r>
      <w:r>
        <w:t xml:space="preserve">mejor utilizar la mediana o la moda, la </w:t>
      </w:r>
      <w:r>
        <w:lastRenderedPageBreak/>
        <w:t>mediana es igual a 6 indicando que el 50% de los planteles tienen a lo mucho 6 personas laborando con nombramiento, la moda es igual a 1, lo que quiere decir que la cantidad de personas con nombramiento que con mayor</w:t>
      </w:r>
      <w:r>
        <w:t xml:space="preserve"> frecuencia hay en un plantel es 1 funcionario.</w:t>
      </w:r>
    </w:p>
    <w:p w:rsidR="00000000" w:rsidRDefault="00DA57C9"/>
    <w:p w:rsidR="00000000" w:rsidRDefault="00DA57C9">
      <w:r>
        <w:rPr>
          <w:noProof/>
          <w:sz w:val="20"/>
        </w:rPr>
        <w:pict>
          <v:rect id="_x0000_s1100" style="position:absolute;left:0;text-align:left;margin-left:27pt;margin-top:5.4pt;width:369pt;height:315pt;z-index:251652608" filled="f" strokeweight="3pt">
            <v:stroke linestyle="thinThin"/>
          </v:rect>
        </w:pict>
      </w:r>
    </w:p>
    <w:p w:rsidR="00000000" w:rsidRDefault="00DA57C9">
      <w:pPr>
        <w:spacing w:line="240" w:lineRule="auto"/>
        <w:jc w:val="center"/>
        <w:rPr>
          <w:b/>
          <w:bCs/>
          <w:sz w:val="20"/>
        </w:rPr>
      </w:pPr>
      <w:r>
        <w:rPr>
          <w:b/>
          <w:bCs/>
          <w:sz w:val="20"/>
        </w:rPr>
        <w:t>Tabla 139</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Personal con nombramiento</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tblGrid>
      <w:tr w:rsidR="00000000">
        <w:trPr>
          <w:trHeight w:val="255"/>
          <w:jc w:val="center"/>
        </w:trPr>
        <w:tc>
          <w:tcPr>
            <w:tcW w:w="1200"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9,79</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r>
      <w:tr w:rsidR="00000000">
        <w:trPr>
          <w:trHeight w:val="255"/>
          <w:jc w:val="center"/>
        </w:trPr>
        <w:tc>
          <w:tcPr>
            <w:tcW w:w="0" w:type="auto"/>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r>
      <w:tr w:rsidR="00000000">
        <w:trPr>
          <w:trHeight w:val="255"/>
          <w:jc w:val="center"/>
        </w:trPr>
        <w:tc>
          <w:tcPr>
            <w:tcW w:w="0" w:type="auto"/>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17,26</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w:t>
            </w:r>
            <w:r>
              <w:rPr>
                <w:rFonts w:cs="Arial"/>
                <w:sz w:val="14"/>
                <w:szCs w:val="20"/>
              </w:rPr>
              <w:t>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297,92</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5,596</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43,253</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206</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206</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11</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r>
        <w:br w:type="page"/>
      </w:r>
      <w:r>
        <w:rPr>
          <w:b/>
          <w:bCs/>
          <w:sz w:val="20"/>
        </w:rPr>
        <w:lastRenderedPageBreak/>
        <w:t>Tabla 140</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noProof/>
          <w:sz w:val="20"/>
        </w:rPr>
        <w:pict>
          <v:rect id="_x0000_s1101" style="position:absolute;left:0;text-align:left;margin-left:18pt;margin-top:-20.5pt;width:369pt;height:306pt;z-index:251653632" filled="f" strokeweight="3pt">
            <v:stroke linestyle="thinThin"/>
          </v:rect>
        </w:pict>
      </w:r>
      <w:r>
        <w:rPr>
          <w:rFonts w:ascii="Times New Roman" w:hAnsi="Times New Roman"/>
          <w:sz w:val="22"/>
        </w:rPr>
        <w:t xml:space="preserve"> Provincia </w:t>
      </w:r>
      <w:r>
        <w:rPr>
          <w:rFonts w:ascii="Times New Roman" w:hAnsi="Times New Roman"/>
          <w:sz w:val="22"/>
        </w:rPr>
        <w:t>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Tabla de Frecuencias: Personal con nombramiento</w:t>
      </w:r>
    </w:p>
    <w:p w:rsidR="00000000" w:rsidRDefault="00DA57C9">
      <w:pPr>
        <w:pStyle w:val="BodyText2"/>
        <w:numPr>
          <w:ilvl w:val="12"/>
          <w:numId w:val="0"/>
        </w:numPr>
        <w:spacing w:line="240" w:lineRule="auto"/>
        <w:ind w:right="72"/>
        <w:jc w:val="center"/>
        <w:rPr>
          <w:rFonts w:ascii="Times New Roman" w:hAnsi="Times New Roman"/>
          <w:i/>
          <w:sz w:val="22"/>
        </w:rPr>
      </w:pPr>
    </w:p>
    <w:tbl>
      <w:tblPr>
        <w:tblW w:w="6483"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61"/>
        <w:gridCol w:w="1200"/>
        <w:gridCol w:w="1262"/>
        <w:gridCol w:w="2160"/>
      </w:tblGrid>
      <w:tr w:rsidR="00000000">
        <w:trPr>
          <w:trHeight w:val="315"/>
          <w:jc w:val="center"/>
        </w:trPr>
        <w:tc>
          <w:tcPr>
            <w:tcW w:w="1861"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t xml:space="preserve"> </w:t>
            </w:r>
            <w:r>
              <w:rPr>
                <w:rFonts w:cs="Arial"/>
                <w:b/>
                <w:bCs/>
                <w:sz w:val="20"/>
                <w:szCs w:val="20"/>
              </w:rPr>
              <w:t>Personal con Nombramiento</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Absoluta</w:t>
            </w:r>
          </w:p>
        </w:tc>
        <w:tc>
          <w:tcPr>
            <w:tcW w:w="1262"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w:t>
            </w:r>
          </w:p>
        </w:tc>
        <w:tc>
          <w:tcPr>
            <w:tcW w:w="2160" w:type="dxa"/>
            <w:noWrap/>
            <w:tcMar>
              <w:top w:w="15" w:type="dxa"/>
              <w:left w:w="15" w:type="dxa"/>
              <w:bottom w:w="0" w:type="dxa"/>
              <w:right w:w="15" w:type="dxa"/>
            </w:tcMar>
            <w:vAlign w:val="center"/>
          </w:tcPr>
          <w:p w:rsidR="00000000" w:rsidRDefault="00DA57C9">
            <w:pPr>
              <w:spacing w:line="240" w:lineRule="auto"/>
              <w:jc w:val="center"/>
              <w:rPr>
                <w:rFonts w:cs="Arial"/>
                <w:b/>
                <w:bCs/>
                <w:sz w:val="20"/>
                <w:szCs w:val="20"/>
              </w:rPr>
            </w:pPr>
            <w:r>
              <w:rPr>
                <w:rFonts w:cs="Arial"/>
                <w:b/>
                <w:bCs/>
                <w:sz w:val="20"/>
                <w:szCs w:val="20"/>
              </w:rPr>
              <w:t>Frecuencia Relativa Acumulada</w:t>
            </w:r>
          </w:p>
        </w:tc>
      </w:tr>
      <w:tr w:rsidR="00000000">
        <w:trPr>
          <w:trHeight w:val="31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 xml:space="preserve"> [0 a 9]</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1094</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0,7127</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0,7127</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 a 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295</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0,1922</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0,9049</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57</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0,0371</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0,9420</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39]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29</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0,0189</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0,9609</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 a 49]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0,0085</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0,9694</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[50 a 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0,0059</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0,9752</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 a 69]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0,0085</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0,9837</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[70 a 79]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0,0033</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0,9870</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 a 89]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0,0046</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0,9915</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[90 a 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0,9928</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109]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0,9941</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[110 a 219]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0,0059</w:t>
            </w:r>
          </w:p>
        </w:tc>
        <w:tc>
          <w:tcPr>
            <w:tcW w:w="21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trHeight w:val="255"/>
          <w:jc w:val="center"/>
        </w:trPr>
        <w:tc>
          <w:tcPr>
            <w:tcW w:w="186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1262"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216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r>
        <w:rPr>
          <w:bCs/>
          <w:noProof/>
          <w:sz w:val="20"/>
        </w:rPr>
        <w:pict>
          <v:rect id="_x0000_s1102" style="position:absolute;left:0;text-align:left;margin-left:0;margin-top:6.55pt;width:423pt;height:306pt;z-index:251654656" filled="f" strokeweight="3pt">
            <v:stroke linestyle="thinThin"/>
          </v:rect>
        </w:pict>
      </w:r>
    </w:p>
    <w:p w:rsidR="00000000" w:rsidRDefault="00DA57C9">
      <w:pPr>
        <w:spacing w:line="240" w:lineRule="auto"/>
        <w:jc w:val="center"/>
        <w:rPr>
          <w:b/>
          <w:bCs/>
          <w:sz w:val="20"/>
        </w:rPr>
      </w:pPr>
      <w:r>
        <w:rPr>
          <w:b/>
          <w:bCs/>
          <w:sz w:val="20"/>
        </w:rPr>
        <w:t>Gráfico 3.55</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Diagr</w:t>
      </w:r>
      <w:r>
        <w:rPr>
          <w:rFonts w:ascii="Times New Roman" w:hAnsi="Times New Roman"/>
          <w:b/>
          <w:i/>
          <w:sz w:val="22"/>
        </w:rPr>
        <w:t>ama de Barras:  Personal con Nombramiento</w:t>
      </w:r>
    </w:p>
    <w:p w:rsidR="00000000" w:rsidRDefault="003B4AFA">
      <w:pPr>
        <w:numPr>
          <w:ilvl w:val="12"/>
          <w:numId w:val="0"/>
        </w:numPr>
        <w:spacing w:line="240" w:lineRule="auto"/>
        <w:jc w:val="center"/>
        <w:rPr>
          <w:rFonts w:cs="Arial"/>
          <w:b/>
          <w:i/>
          <w:sz w:val="16"/>
          <w:u w:val="single"/>
        </w:rPr>
      </w:pPr>
      <w:r>
        <w:rPr>
          <w:rFonts w:ascii="Times New Roman" w:hAnsi="Times New Roman"/>
          <w:b/>
          <w:i/>
          <w:noProof/>
          <w:sz w:val="22"/>
        </w:rPr>
        <w:drawing>
          <wp:anchor distT="0" distB="0" distL="114300" distR="114300" simplePos="0" relativeHeight="251636224" behindDoc="0" locked="0" layoutInCell="1" allowOverlap="1">
            <wp:simplePos x="0" y="0"/>
            <wp:positionH relativeFrom="column">
              <wp:posOffset>0</wp:posOffset>
            </wp:positionH>
            <wp:positionV relativeFrom="paragraph">
              <wp:posOffset>109220</wp:posOffset>
            </wp:positionV>
            <wp:extent cx="5372735" cy="262890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t="6708" b="3990"/>
                    <a:stretch>
                      <a:fillRect/>
                    </a:stretch>
                  </pic:blipFill>
                  <pic:spPr bwMode="auto">
                    <a:xfrm>
                      <a:off x="0" y="0"/>
                      <a:ext cx="5372735" cy="2628900"/>
                    </a:xfrm>
                    <a:prstGeom prst="rect">
                      <a:avLst/>
                    </a:prstGeom>
                    <a:noFill/>
                    <a:ln w="9525">
                      <a:noFill/>
                      <a:miter lim="800000"/>
                      <a:headEnd/>
                      <a:tailEnd/>
                    </a:ln>
                  </pic:spPr>
                </pic:pic>
              </a:graphicData>
            </a:graphic>
          </wp:anchor>
        </w:drawing>
      </w:r>
      <w:r w:rsidR="00DA57C9">
        <w:rPr>
          <w:b/>
          <w:sz w:val="16"/>
        </w:rPr>
        <w:t xml:space="preserve">Fuente: </w:t>
      </w:r>
      <w:r w:rsidR="00DA57C9">
        <w:rPr>
          <w:b/>
          <w:i/>
          <w:sz w:val="16"/>
          <w:u w:val="single"/>
        </w:rPr>
        <w:t xml:space="preserve">Base de Datos </w:t>
      </w:r>
      <w:r w:rsidR="00DA57C9">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r>
        <w:rPr>
          <w:b/>
          <w:bCs/>
          <w:sz w:val="20"/>
        </w:rPr>
        <w:br w:type="page"/>
      </w:r>
      <w:r>
        <w:rPr>
          <w:b/>
          <w:bCs/>
          <w:noProof/>
          <w:sz w:val="20"/>
        </w:rPr>
        <w:pict>
          <v:rect id="_x0000_s1103" style="position:absolute;left:0;text-align:left;margin-left:0;margin-top:-9pt;width:414pt;height:351pt;z-index:251655680" filled="f" strokeweight="3pt">
            <v:stroke linestyle="thinThin"/>
          </v:rect>
        </w:pict>
      </w:r>
      <w:r>
        <w:rPr>
          <w:b/>
          <w:bCs/>
          <w:sz w:val="20"/>
        </w:rPr>
        <w:t>Gráfico 3.56</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jc w:val="center"/>
      </w:pPr>
      <w:r>
        <w:rPr>
          <w:rFonts w:ascii="Times New Roman" w:hAnsi="Times New Roman"/>
          <w:b/>
          <w:i/>
          <w:sz w:val="22"/>
        </w:rPr>
        <w:t>Ojiva:  Pers</w:t>
      </w:r>
      <w:r>
        <w:rPr>
          <w:rFonts w:ascii="Times New Roman" w:hAnsi="Times New Roman"/>
          <w:b/>
          <w:i/>
          <w:sz w:val="22"/>
        </w:rPr>
        <w:t>onal con Nombramiento</w:t>
      </w:r>
    </w:p>
    <w:p w:rsidR="00000000" w:rsidRDefault="003B4AFA">
      <w:pPr>
        <w:jc w:val="center"/>
        <w:rPr>
          <w:rFonts w:cs="Arial"/>
          <w:b/>
          <w:i/>
          <w:sz w:val="16"/>
          <w:u w:val="single"/>
        </w:rPr>
      </w:pPr>
      <w:r>
        <w:rPr>
          <w:noProof/>
        </w:rPr>
        <w:drawing>
          <wp:anchor distT="0" distB="0" distL="114300" distR="114300" simplePos="0" relativeHeight="251635200" behindDoc="0" locked="0" layoutInCell="1" allowOverlap="1">
            <wp:simplePos x="0" y="0"/>
            <wp:positionH relativeFrom="column">
              <wp:posOffset>-49530</wp:posOffset>
            </wp:positionH>
            <wp:positionV relativeFrom="paragraph">
              <wp:posOffset>125730</wp:posOffset>
            </wp:positionV>
            <wp:extent cx="5353685" cy="293370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353685" cy="2933700"/>
                    </a:xfrm>
                    <a:prstGeom prst="rect">
                      <a:avLst/>
                    </a:prstGeom>
                    <a:noFill/>
                    <a:ln w="9525">
                      <a:noFill/>
                      <a:miter lim="800000"/>
                      <a:headEnd/>
                      <a:tailEnd/>
                    </a:ln>
                  </pic:spPr>
                </pic:pic>
              </a:graphicData>
            </a:graphic>
          </wp:anchor>
        </w:drawing>
      </w:r>
      <w:r w:rsidR="00DA57C9">
        <w:rPr>
          <w:b/>
          <w:sz w:val="16"/>
        </w:rPr>
        <w:t xml:space="preserve">Fuente: </w:t>
      </w:r>
      <w:r w:rsidR="00DA57C9">
        <w:rPr>
          <w:b/>
          <w:i/>
          <w:sz w:val="16"/>
          <w:u w:val="single"/>
        </w:rPr>
        <w:t xml:space="preserve">Base de Datos </w:t>
      </w:r>
      <w:r w:rsidR="00DA57C9">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rPr>
          <w:b/>
          <w:bCs/>
        </w:rPr>
      </w:pPr>
    </w:p>
    <w:p w:rsidR="00000000" w:rsidRDefault="00DA57C9">
      <w:pPr>
        <w:numPr>
          <w:ilvl w:val="2"/>
          <w:numId w:val="5"/>
        </w:numPr>
        <w:rPr>
          <w:b/>
          <w:bCs/>
        </w:rPr>
      </w:pPr>
      <w:r>
        <w:rPr>
          <w:b/>
          <w:bCs/>
        </w:rPr>
        <w:t>Relación Laboral del Personal del Plantel: Contrato (ID</w:t>
      </w:r>
      <w:r>
        <w:rPr>
          <w:b/>
          <w:bCs/>
          <w:vertAlign w:val="subscript"/>
        </w:rPr>
        <w:t>19</w:t>
      </w:r>
      <w:r>
        <w:rPr>
          <w:b/>
          <w:bCs/>
        </w:rPr>
        <w:t>)</w:t>
      </w:r>
    </w:p>
    <w:p w:rsidR="00000000" w:rsidRDefault="00DA57C9">
      <w:pPr>
        <w:pStyle w:val="Sangra2detindependiente"/>
      </w:pPr>
      <w:r>
        <w:t>Característica que representa la cantidad de personal d</w:t>
      </w:r>
      <w:r>
        <w:t>el plantel que labora con relación laboral de contrato, contrato fiscal, contratado por padres o contratados por otros.  En la Tabla 141 se aprecia que de lo 1535 planteles registrados en la provincia del Guayas,  el menor número de personal con relación l</w:t>
      </w:r>
      <w:r>
        <w:t>aboral de contrato es cero, es decir que no hay este tipo de personal laborando en el plantel, y el  mayor cantidad de personal con relación laboral contrato es 72; en cuanto a la forma de la distribución en la Tabla 141 se aprecia que el coeficiente de as</w:t>
      </w:r>
      <w:r>
        <w:t>imetría es mayor a cero y por lo tanto la distribución es asimétrica positiva (6.737), como se ilustra en el gráfico 3.57, por lo tanto la media se ve afectada por un cuantos  valores extremos mayores,  la moda y la mediana son “iguales”. y no se ven afect</w:t>
      </w:r>
      <w:r>
        <w:t>adas por valores extremos, la primera indica que el número de personal con contrato que más veces se repite es cero, es decir que no hay personal que labore con contrato. Y la segunda que en el 50% de los planteles no tienen personal con relación laboral d</w:t>
      </w:r>
      <w:r>
        <w:t>e contrato (véase Tabla 141)</w:t>
      </w:r>
    </w:p>
    <w:p w:rsidR="00000000" w:rsidRDefault="00DA57C9"/>
    <w:p w:rsidR="00000000" w:rsidRDefault="00DA57C9">
      <w:pPr>
        <w:pStyle w:val="Sangra2detindependiente"/>
      </w:pPr>
      <w:r>
        <w:t xml:space="preserve">La Tabla 142 y el gráfico 3.57 indican que de 1535 planteles cuyos directores o rectores informaron sobre sus características en  la mayoría(92.44%)  laboran con contrato  entre 0 y 4 personas, en el 3.58% laboran entre 5 y 9 </w:t>
      </w:r>
      <w:r>
        <w:t>personas, Tabla 141.  Cabe mencionar que el gráfico 3.58  de la distribución acumulada se aprecia que hasta el percentil 90 la distribución crece rápidamente, indicando que el 90% de los planteles laboran menos de 4 personas con relación laboral de contrat</w:t>
      </w:r>
      <w:r>
        <w:t>o, y los percentiles calculados analíticamente corroboran los dicho, pues hasta el percentil 75 indica que en el 75% de los planteles no labora personal con contrato (véase tabla143).</w:t>
      </w:r>
    </w:p>
    <w:p w:rsidR="00000000" w:rsidRDefault="00DA57C9">
      <w:pPr>
        <w:spacing w:line="240" w:lineRule="auto"/>
        <w:jc w:val="center"/>
        <w:rPr>
          <w:b/>
          <w:bCs/>
          <w:sz w:val="20"/>
        </w:rPr>
      </w:pPr>
      <w:r>
        <w:br w:type="page"/>
      </w:r>
      <w:r>
        <w:rPr>
          <w:b/>
          <w:bCs/>
          <w:sz w:val="20"/>
        </w:rPr>
        <w:t>Tabla 141</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noProof/>
          <w:sz w:val="20"/>
        </w:rPr>
        <w:pict>
          <v:rect id="_x0000_s1104" style="position:absolute;left:0;text-align:left;margin-left:27pt;margin-top:-20.5pt;width:369pt;height:279pt;z-index:251656704" filled="f" strokeweight="3pt">
            <v:stroke linestyle="thinThin"/>
          </v:rect>
        </w:pict>
      </w: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w:t>
      </w:r>
      <w:r>
        <w:rPr>
          <w:rFonts w:ascii="Times New Roman" w:hAnsi="Times New Roman"/>
          <w:i/>
          <w:sz w:val="22"/>
        </w:rPr>
        <w:t>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Personal con contrato</w:t>
      </w:r>
    </w:p>
    <w:tbl>
      <w:tblPr>
        <w:tblW w:w="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78"/>
        <w:gridCol w:w="1200"/>
        <w:gridCol w:w="1200"/>
      </w:tblGrid>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1,35</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578" w:type="dxa"/>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2778" w:type="dxa"/>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4,83</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23,28</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6,731</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61,146</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72</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578"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72</w:t>
            </w:r>
          </w:p>
        </w:tc>
      </w:tr>
      <w:tr w:rsidR="00000000">
        <w:trPr>
          <w:trHeight w:val="227"/>
          <w:jc w:val="center"/>
        </w:trPr>
        <w:tc>
          <w:tcPr>
            <w:tcW w:w="1578"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578"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578"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Base de</w:t>
      </w:r>
      <w:r>
        <w:rPr>
          <w:b/>
          <w:i/>
          <w:sz w:val="16"/>
          <w:u w:val="single"/>
        </w:rPr>
        <w:t xml:space="preserv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jc w:val="center"/>
      </w:pPr>
      <w:r>
        <w:rPr>
          <w:noProof/>
          <w:sz w:val="20"/>
        </w:rPr>
        <w:pict>
          <v:rect id="_x0000_s1105" style="position:absolute;left:0;text-align:left;margin-left:27pt;margin-top:19.95pt;width:369pt;height:271.4pt;z-index:251657728" filled="f" strokeweight="3pt">
            <v:stroke linestyle="thinThin"/>
          </v:rect>
        </w:pict>
      </w:r>
    </w:p>
    <w:p w:rsidR="00000000" w:rsidRDefault="00DA57C9">
      <w:pPr>
        <w:spacing w:line="240" w:lineRule="auto"/>
        <w:jc w:val="center"/>
        <w:rPr>
          <w:b/>
          <w:bCs/>
          <w:sz w:val="20"/>
        </w:rPr>
      </w:pPr>
      <w:r>
        <w:rPr>
          <w:b/>
          <w:bCs/>
          <w:sz w:val="20"/>
        </w:rPr>
        <w:t>Tabla 142</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Personal con contrato</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0"/>
        <w:gridCol w:w="1256"/>
        <w:gridCol w:w="1087"/>
        <w:gridCol w:w="1347"/>
      </w:tblGrid>
      <w:tr w:rsidR="00000000">
        <w:trPr>
          <w:trHeight w:val="227"/>
          <w:jc w:val="center"/>
        </w:trPr>
        <w:tc>
          <w:tcPr>
            <w:tcW w:w="132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Personal con contrato</w:t>
            </w:r>
          </w:p>
        </w:tc>
        <w:tc>
          <w:tcPr>
            <w:tcW w:w="1256"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w:t>
            </w:r>
            <w:r>
              <w:rPr>
                <w:rFonts w:cs="Arial"/>
                <w:b/>
                <w:bCs/>
                <w:i/>
                <w:iCs/>
                <w:sz w:val="16"/>
                <w:szCs w:val="20"/>
              </w:rPr>
              <w:t>encia  Absoluta</w:t>
            </w:r>
          </w:p>
        </w:tc>
        <w:tc>
          <w:tcPr>
            <w:tcW w:w="1087"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347"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4)</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1419</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0,9244</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0,9244</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 a 9)</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55</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0,0358</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0,9603</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 a 14)</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24</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0,0156</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0,9759</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 a 19)</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0,0085</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0,9844</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24)</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0,0065</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0,9909</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 a 29)</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0,9928</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34)</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w:t>
            </w:r>
            <w:r>
              <w:rPr>
                <w:rFonts w:cs="Arial"/>
                <w:sz w:val="14"/>
                <w:szCs w:val="20"/>
              </w:rPr>
              <w:t>8</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[35 a 39)</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0,0026</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0,9974</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 a 48)</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0,9987</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[49 a 53)</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0,9993</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[54 a 74)</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134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trHeight w:val="227"/>
          <w:jc w:val="center"/>
        </w:trPr>
        <w:tc>
          <w:tcPr>
            <w:tcW w:w="13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1256"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108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347"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pPr>
    </w:p>
    <w:p w:rsidR="00000000" w:rsidRDefault="00DA57C9">
      <w:pPr>
        <w:spacing w:line="240" w:lineRule="auto"/>
        <w:jc w:val="center"/>
      </w:pPr>
    </w:p>
    <w:p w:rsidR="00000000" w:rsidRDefault="00DA57C9">
      <w:pPr>
        <w:spacing w:line="240" w:lineRule="auto"/>
        <w:jc w:val="center"/>
      </w:pPr>
      <w:r>
        <w:rPr>
          <w:rFonts w:ascii="Times New Roman" w:hAnsi="Times New Roman"/>
          <w:b/>
          <w:noProof/>
          <w:sz w:val="20"/>
        </w:rPr>
        <w:pict>
          <v:rect id="_x0000_s1106" style="position:absolute;left:0;text-align:left;margin-left:9pt;margin-top:4.8pt;width:387pt;height:337.2pt;z-index:251658752" filled="f" strokeweight="3pt">
            <v:stroke linestyle="thinThin"/>
          </v:rect>
        </w:pict>
      </w:r>
    </w:p>
    <w:p w:rsidR="00000000" w:rsidRDefault="00DA57C9">
      <w:pPr>
        <w:spacing w:line="240" w:lineRule="auto"/>
        <w:jc w:val="center"/>
        <w:rPr>
          <w:b/>
          <w:bCs/>
          <w:sz w:val="20"/>
        </w:rPr>
      </w:pPr>
      <w:r>
        <w:rPr>
          <w:b/>
          <w:bCs/>
          <w:sz w:val="20"/>
        </w:rPr>
        <w:t>Gr</w:t>
      </w:r>
      <w:r>
        <w:rPr>
          <w:b/>
          <w:bCs/>
          <w:sz w:val="20"/>
        </w:rPr>
        <w:t>áfico 3.57</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3B4AFA">
      <w:pPr>
        <w:pStyle w:val="Ttulo4"/>
      </w:pPr>
      <w:r>
        <w:rPr>
          <w:noProof/>
        </w:rPr>
        <w:drawing>
          <wp:anchor distT="0" distB="0" distL="114300" distR="114300" simplePos="0" relativeHeight="251622912" behindDoc="0" locked="0" layoutInCell="1" allowOverlap="1">
            <wp:simplePos x="0" y="0"/>
            <wp:positionH relativeFrom="column">
              <wp:posOffset>571500</wp:posOffset>
            </wp:positionH>
            <wp:positionV relativeFrom="paragraph">
              <wp:posOffset>318135</wp:posOffset>
            </wp:positionV>
            <wp:extent cx="4114800" cy="3112770"/>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t="6061"/>
                    <a:stretch>
                      <a:fillRect/>
                    </a:stretch>
                  </pic:blipFill>
                  <pic:spPr bwMode="auto">
                    <a:xfrm>
                      <a:off x="0" y="0"/>
                      <a:ext cx="4114800" cy="3112770"/>
                    </a:xfrm>
                    <a:prstGeom prst="rect">
                      <a:avLst/>
                    </a:prstGeom>
                    <a:noFill/>
                    <a:ln w="9525">
                      <a:noFill/>
                      <a:miter lim="800000"/>
                      <a:headEnd/>
                      <a:tailEnd/>
                    </a:ln>
                  </pic:spPr>
                </pic:pic>
              </a:graphicData>
            </a:graphic>
          </wp:anchor>
        </w:drawing>
      </w:r>
      <w:r w:rsidR="00DA57C9">
        <w:t xml:space="preserve">Grupo Planteles </w:t>
      </w:r>
    </w:p>
    <w:p w:rsidR="00000000" w:rsidRDefault="00DA57C9">
      <w:pPr>
        <w:numPr>
          <w:ilvl w:val="12"/>
          <w:numId w:val="0"/>
        </w:numPr>
        <w:spacing w:line="240" w:lineRule="auto"/>
        <w:jc w:val="center"/>
        <w:rPr>
          <w:rFonts w:ascii="Times New Roman" w:hAnsi="Times New Roman"/>
          <w:i/>
          <w:iCs/>
          <w:sz w:val="20"/>
        </w:rPr>
      </w:pPr>
      <w:r>
        <w:rPr>
          <w:rFonts w:ascii="Times New Roman" w:hAnsi="Times New Roman"/>
          <w:i/>
          <w:iCs/>
          <w:sz w:val="20"/>
        </w:rPr>
        <w:t>Diagrama de Barras:  Personal con Contrato</w:t>
      </w:r>
    </w:p>
    <w:p w:rsidR="00000000" w:rsidRDefault="00DA57C9">
      <w:pPr>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pPr>
      <w:r>
        <w:rPr>
          <w:bCs w:val="0"/>
          <w:sz w:val="16"/>
        </w:rPr>
        <w:t>Elaboración: Eva María Mera</w:t>
      </w:r>
      <w:r>
        <w:t xml:space="preserve"> </w:t>
      </w:r>
    </w:p>
    <w:p w:rsidR="00000000" w:rsidRDefault="00DA57C9">
      <w:pPr>
        <w:pStyle w:val="Textoindependiente"/>
        <w:ind w:right="717"/>
        <w:jc w:val="right"/>
      </w:pPr>
      <w:r>
        <w:rPr>
          <w:noProof/>
        </w:rPr>
        <w:pict>
          <v:rect id="_x0000_s1107" style="position:absolute;left:0;text-align:left;margin-left:18pt;margin-top:18pt;width:378pt;height:248.8pt;z-index:251659776" filled="f" strokeweight="3pt">
            <v:stroke linestyle="thinThin"/>
          </v:rect>
        </w:pict>
      </w:r>
    </w:p>
    <w:p w:rsidR="00000000" w:rsidRDefault="00DA57C9">
      <w:pPr>
        <w:pStyle w:val="Ttulo5"/>
      </w:pPr>
      <w:r>
        <w:t>Gráfico 3.5</w:t>
      </w:r>
      <w:r>
        <w:t>8</w:t>
      </w:r>
    </w:p>
    <w:p w:rsidR="00000000" w:rsidRDefault="00DA57C9">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DA57C9">
      <w:pPr>
        <w:numPr>
          <w:ilvl w:val="12"/>
          <w:numId w:val="0"/>
        </w:numPr>
        <w:spacing w:line="240" w:lineRule="auto"/>
        <w:jc w:val="center"/>
        <w:rPr>
          <w:rFonts w:ascii="Times New Roman" w:hAnsi="Times New Roman"/>
          <w:b/>
          <w:i/>
          <w:sz w:val="20"/>
        </w:rPr>
      </w:pPr>
      <w:r>
        <w:rPr>
          <w:rFonts w:ascii="Times New Roman" w:hAnsi="Times New Roman"/>
          <w:b/>
          <w:i/>
          <w:sz w:val="20"/>
        </w:rPr>
        <w:t>Grupo Planteles</w:t>
      </w:r>
    </w:p>
    <w:p w:rsidR="00000000" w:rsidRDefault="003B4AFA">
      <w:pPr>
        <w:pStyle w:val="Textoindependiente"/>
        <w:ind w:right="717"/>
        <w:jc w:val="center"/>
        <w:rPr>
          <w:bCs w:val="0"/>
          <w:sz w:val="20"/>
        </w:rPr>
      </w:pPr>
      <w:r>
        <w:rPr>
          <w:noProof/>
          <w:sz w:val="20"/>
        </w:rPr>
        <w:drawing>
          <wp:anchor distT="0" distB="0" distL="114300" distR="114300" simplePos="0" relativeHeight="251623936" behindDoc="1" locked="0" layoutInCell="1" allowOverlap="1">
            <wp:simplePos x="0" y="0"/>
            <wp:positionH relativeFrom="column">
              <wp:posOffset>683895</wp:posOffset>
            </wp:positionH>
            <wp:positionV relativeFrom="paragraph">
              <wp:posOffset>55880</wp:posOffset>
            </wp:positionV>
            <wp:extent cx="3886200" cy="2118360"/>
            <wp:effectExtent l="0" t="0" r="0" b="0"/>
            <wp:wrapTight wrapText="bothSides">
              <wp:wrapPolygon edited="0">
                <wp:start x="1376" y="1554"/>
                <wp:lineTo x="1165" y="4662"/>
                <wp:lineTo x="741" y="6022"/>
                <wp:lineTo x="635" y="14374"/>
                <wp:lineTo x="1800" y="17094"/>
                <wp:lineTo x="1376" y="17094"/>
                <wp:lineTo x="2118" y="19813"/>
                <wp:lineTo x="10271" y="20007"/>
                <wp:lineTo x="12706" y="20007"/>
                <wp:lineTo x="20012" y="19813"/>
                <wp:lineTo x="21176" y="18842"/>
                <wp:lineTo x="20435" y="17094"/>
                <wp:lineTo x="20435" y="1554"/>
                <wp:lineTo x="1376" y="1554"/>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886200" cy="2118360"/>
                    </a:xfrm>
                    <a:prstGeom prst="rect">
                      <a:avLst/>
                    </a:prstGeom>
                    <a:noFill/>
                    <a:ln w="9525">
                      <a:noFill/>
                      <a:miter lim="800000"/>
                      <a:headEnd/>
                      <a:tailEnd/>
                    </a:ln>
                  </pic:spPr>
                </pic:pic>
              </a:graphicData>
            </a:graphic>
          </wp:anchor>
        </w:drawing>
      </w:r>
      <w:r w:rsidR="00DA57C9">
        <w:rPr>
          <w:rFonts w:ascii="Times New Roman" w:hAnsi="Times New Roman"/>
          <w:b w:val="0"/>
          <w:i/>
          <w:sz w:val="20"/>
        </w:rPr>
        <w:t>Ojiva:  Personal con Contrato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numPr>
          <w:ilvl w:val="2"/>
          <w:numId w:val="5"/>
        </w:numPr>
        <w:rPr>
          <w:b/>
          <w:bCs/>
        </w:rPr>
      </w:pPr>
      <w:r>
        <w:rPr>
          <w:b/>
          <w:bCs/>
        </w:rPr>
        <w:t>Relación Laboral de</w:t>
      </w:r>
      <w:r>
        <w:rPr>
          <w:b/>
          <w:bCs/>
        </w:rPr>
        <w:t>l Personal del Plantel: Bonificado (ID</w:t>
      </w:r>
      <w:r>
        <w:rPr>
          <w:b/>
          <w:bCs/>
          <w:vertAlign w:val="subscript"/>
        </w:rPr>
        <w:t>20</w:t>
      </w:r>
      <w:r>
        <w:rPr>
          <w:b/>
          <w:bCs/>
        </w:rPr>
        <w:t>)</w:t>
      </w:r>
    </w:p>
    <w:p w:rsidR="00000000" w:rsidRDefault="00DA57C9">
      <w:pPr>
        <w:pStyle w:val="Sangra2detindependiente"/>
      </w:pPr>
      <w:r>
        <w:t>Característica que representa el personal del plantel que labora con relación laboral de bonificado, es decir aquellos funcionarios que laboran en el nivel de Educación popular permanente.  La Tabla 144 y el gráfic</w:t>
      </w:r>
      <w:r>
        <w:t>o 3.59 muestran que de 1535 planteles registrados en la provincia del Guayas, el mayor porcentaje(97.79%) lo representan aquellos planteles donde laboran entre 0 y 4 personas que con relación laboral de bonificados, del 2.21% de los planteles, el 0.91% tie</w:t>
      </w:r>
      <w:r>
        <w:t xml:space="preserve">ne entre 5 y 9 personas laborando con relación laboral de bonificados, nótese que en términos generales en los planteles existe muy poco personal con relación laboral de bonificado, en la Tabla 144 se aprecia que tan solo hay un plantel que posee entre 30 </w:t>
      </w:r>
      <w:r>
        <w:t>y 42 personas con éste tipo de relación laboral, además la estadística descriptiva que se muestra en la Tabla 143 indica que la moda es 0, por lo tanto de los 1535 planteles la mayor frecuencia la representan aquellos establecimientos que no tienen persona</w:t>
      </w:r>
      <w:r>
        <w:t>l que labora como bonificado.</w:t>
      </w:r>
    </w:p>
    <w:p w:rsidR="00000000" w:rsidRDefault="00DA57C9"/>
    <w:p w:rsidR="00000000" w:rsidRDefault="00DA57C9">
      <w:pPr>
        <w:pStyle w:val="Sangra2detindependiente"/>
      </w:pPr>
      <w:r>
        <w:t xml:space="preserve">En la Tabla 143 se aprecia que de 1535 planteles el 75% de estos no tienen personal con relación laboral bonificado, además el polígono de frecuencias acumuladas (gráfico 3.60), se ilustra que en el percentil 99, es decir el </w:t>
      </w:r>
      <w:r>
        <w:t>99% de los planteles tienen 14 personas laborando o cantidades menores a ésta con relación laboral de bonificado.</w:t>
      </w:r>
    </w:p>
    <w:p w:rsidR="00000000" w:rsidRDefault="00DA57C9">
      <w:pPr>
        <w:pStyle w:val="Sangra2detindependiente"/>
      </w:pPr>
      <w:r>
        <w:rPr>
          <w:b/>
          <w:bCs/>
          <w:noProof/>
          <w:sz w:val="20"/>
        </w:rPr>
        <w:pict>
          <v:rect id="_x0000_s1108" style="position:absolute;left:0;text-align:left;margin-left:27pt;margin-top:18pt;width:369pt;height:304.2pt;z-index:251660800" filled="f" strokeweight="3pt">
            <v:stroke linestyle="thinThin"/>
          </v:rect>
        </w:pict>
      </w:r>
    </w:p>
    <w:p w:rsidR="00000000" w:rsidRDefault="00DA57C9">
      <w:pPr>
        <w:spacing w:line="240" w:lineRule="auto"/>
        <w:jc w:val="center"/>
        <w:rPr>
          <w:b/>
          <w:bCs/>
          <w:sz w:val="20"/>
        </w:rPr>
      </w:pPr>
      <w:r>
        <w:rPr>
          <w:b/>
          <w:bCs/>
          <w:sz w:val="20"/>
        </w:rPr>
        <w:t>Tabla 143</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Personal con relación laboral de bon</w:t>
      </w:r>
      <w:r>
        <w:rPr>
          <w:rFonts w:ascii="Times New Roman" w:hAnsi="Times New Roman"/>
          <w:i/>
          <w:sz w:val="22"/>
        </w:rPr>
        <w:t>ificado</w:t>
      </w:r>
    </w:p>
    <w:p w:rsidR="00000000" w:rsidRDefault="00DA57C9">
      <w:pPr>
        <w:pStyle w:val="BodyText2"/>
        <w:numPr>
          <w:ilvl w:val="12"/>
          <w:numId w:val="0"/>
        </w:numPr>
        <w:spacing w:line="240" w:lineRule="auto"/>
        <w:ind w:right="72"/>
        <w:jc w:val="center"/>
        <w:rPr>
          <w:rFonts w:ascii="Times New Roman" w:hAnsi="Times New Roman"/>
          <w:i/>
          <w:sz w:val="22"/>
        </w:rPr>
      </w:pPr>
    </w:p>
    <w:tbl>
      <w:tblPr>
        <w:tblW w:w="3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2"/>
        <w:gridCol w:w="661"/>
        <w:gridCol w:w="1200"/>
      </w:tblGrid>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0,35</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1802" w:type="dxa"/>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661" w:type="dxa"/>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ind w:left="-259" w:firstLine="259"/>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2463" w:type="dxa"/>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2,19</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4,8</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9,783</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123,935</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41</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1802"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661"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41</w:t>
            </w:r>
          </w:p>
        </w:tc>
      </w:tr>
      <w:tr w:rsidR="00000000">
        <w:trPr>
          <w:trHeight w:val="255"/>
          <w:jc w:val="center"/>
        </w:trPr>
        <w:tc>
          <w:tcPr>
            <w:tcW w:w="1802"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661"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1802"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661"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55"/>
          <w:jc w:val="center"/>
        </w:trPr>
        <w:tc>
          <w:tcPr>
            <w:tcW w:w="1802"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661"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w:t>
      </w:r>
      <w:r>
        <w:rPr>
          <w:rFonts w:cs="Arial"/>
          <w:b/>
          <w:i/>
          <w:sz w:val="16"/>
          <w:u w:val="single"/>
        </w:rPr>
        <w:t>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jc w:val="center"/>
      </w:pPr>
    </w:p>
    <w:p w:rsidR="00000000" w:rsidRDefault="00DA57C9">
      <w:pPr>
        <w:jc w:val="center"/>
      </w:pPr>
    </w:p>
    <w:p w:rsidR="00000000" w:rsidRDefault="00DA57C9">
      <w:pPr>
        <w:jc w:val="center"/>
      </w:pPr>
    </w:p>
    <w:p w:rsidR="00000000" w:rsidRDefault="00DA57C9">
      <w:pPr>
        <w:jc w:val="center"/>
      </w:pPr>
    </w:p>
    <w:p w:rsidR="00000000" w:rsidRDefault="00DA57C9">
      <w:pPr>
        <w:jc w:val="center"/>
      </w:pPr>
    </w:p>
    <w:p w:rsidR="00000000" w:rsidRDefault="00DA57C9">
      <w:pPr>
        <w:jc w:val="center"/>
      </w:pPr>
    </w:p>
    <w:p w:rsidR="00000000" w:rsidRDefault="00DA57C9">
      <w:pPr>
        <w:jc w:val="center"/>
      </w:pPr>
      <w:r>
        <w:rPr>
          <w:noProof/>
          <w:sz w:val="20"/>
        </w:rPr>
        <w:pict>
          <v:rect id="_x0000_s1109" style="position:absolute;left:0;text-align:left;margin-left:27pt;margin-top:18pt;width:369pt;height:234pt;z-index:251661824" filled="f" strokeweight="3pt">
            <v:stroke linestyle="thinThin"/>
          </v:rect>
        </w:pict>
      </w:r>
    </w:p>
    <w:p w:rsidR="00000000" w:rsidRDefault="00DA57C9">
      <w:pPr>
        <w:spacing w:line="240" w:lineRule="auto"/>
        <w:jc w:val="center"/>
        <w:rPr>
          <w:b/>
          <w:bCs/>
          <w:sz w:val="20"/>
        </w:rPr>
      </w:pPr>
      <w:r>
        <w:rPr>
          <w:b/>
          <w:bCs/>
          <w:sz w:val="20"/>
        </w:rPr>
        <w:t>Tabla 144</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Tabla de Frecuencias: Personal con relación laboral de bonificado</w:t>
      </w:r>
    </w:p>
    <w:tbl>
      <w:tblPr>
        <w:tblW w:w="5044"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15"/>
        <w:gridCol w:w="1260"/>
        <w:gridCol w:w="1260"/>
        <w:gridCol w:w="1101"/>
        <w:gridCol w:w="8"/>
      </w:tblGrid>
      <w:tr w:rsidR="00000000">
        <w:trPr>
          <w:trHeight w:val="315"/>
          <w:jc w:val="center"/>
        </w:trPr>
        <w:tc>
          <w:tcPr>
            <w:tcW w:w="1411"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Personal Bonificado</w:t>
            </w:r>
          </w:p>
        </w:tc>
        <w:tc>
          <w:tcPr>
            <w:tcW w:w="126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6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w:t>
            </w:r>
            <w:r>
              <w:rPr>
                <w:rFonts w:cs="Arial"/>
                <w:b/>
                <w:bCs/>
                <w:i/>
                <w:iCs/>
                <w:sz w:val="16"/>
                <w:szCs w:val="20"/>
              </w:rPr>
              <w:t>ncia Relativa</w:t>
            </w:r>
          </w:p>
        </w:tc>
        <w:tc>
          <w:tcPr>
            <w:tcW w:w="1109" w:type="dxa"/>
            <w:gridSpan w:val="2"/>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1501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0,9779</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0,9779</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 a 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0,0091</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0,9870</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 a 14]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0,0072</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0,9941</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 a 19]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0,0026</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0,9967</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0,9987</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 a 29]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0,9993</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42]</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1101"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gridAfter w:val="1"/>
          <w:wAfter w:w="8" w:type="dxa"/>
          <w:trHeight w:val="255"/>
          <w:jc w:val="center"/>
        </w:trPr>
        <w:tc>
          <w:tcPr>
            <w:tcW w:w="14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10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r>
        <w:rPr>
          <w:b/>
          <w:bCs/>
          <w:sz w:val="20"/>
        </w:rPr>
        <w:br w:type="page"/>
      </w:r>
    </w:p>
    <w:p w:rsidR="00000000" w:rsidRDefault="00DA57C9">
      <w:pPr>
        <w:jc w:val="center"/>
        <w:rPr>
          <w:b/>
          <w:bCs/>
          <w:sz w:val="20"/>
        </w:rPr>
      </w:pPr>
      <w:r>
        <w:rPr>
          <w:b/>
          <w:bCs/>
          <w:noProof/>
          <w:sz w:val="20"/>
        </w:rPr>
        <w:pict>
          <v:rect id="_x0000_s1110" style="position:absolute;left:0;text-align:left;margin-left:9pt;margin-top:15.5pt;width:387pt;height:270pt;z-index:251662848" filled="f" strokeweight="3pt">
            <v:stroke linestyle="thinThin"/>
          </v:rect>
        </w:pict>
      </w:r>
    </w:p>
    <w:p w:rsidR="00000000" w:rsidRDefault="00DA57C9">
      <w:pPr>
        <w:spacing w:line="240" w:lineRule="auto"/>
        <w:jc w:val="center"/>
        <w:rPr>
          <w:b/>
          <w:bCs/>
          <w:sz w:val="20"/>
        </w:rPr>
      </w:pPr>
      <w:r>
        <w:rPr>
          <w:b/>
          <w:bCs/>
          <w:sz w:val="20"/>
        </w:rPr>
        <w:t>Gráfico 3.59</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jc w:val="center"/>
      </w:pPr>
      <w:r>
        <w:rPr>
          <w:rFonts w:ascii="Times New Roman" w:hAnsi="Times New Roman"/>
          <w:b/>
          <w:i/>
          <w:sz w:val="22"/>
        </w:rPr>
        <w:t>Diagrama de Barras:  Personal con Relación Laboral de</w:t>
      </w:r>
      <w:r>
        <w:rPr>
          <w:rFonts w:ascii="Times New Roman" w:hAnsi="Times New Roman"/>
          <w:b/>
          <w:i/>
          <w:sz w:val="22"/>
        </w:rPr>
        <w:t xml:space="preserve"> Bonificado</w:t>
      </w:r>
      <w:r>
        <w:rPr>
          <w:noProof/>
          <w:sz w:val="20"/>
        </w:rPr>
        <w:t xml:space="preserve"> </w:t>
      </w:r>
    </w:p>
    <w:p w:rsidR="00000000" w:rsidRDefault="00DA57C9">
      <w:pPr>
        <w:numPr>
          <w:ilvl w:val="12"/>
          <w:numId w:val="0"/>
        </w:numPr>
        <w:spacing w:line="240" w:lineRule="auto"/>
        <w:jc w:val="center"/>
        <w:rPr>
          <w:b/>
          <w:sz w:val="1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54pt;margin-top:.85pt;width:297pt;height:161.95pt;z-index:251637248;visibility:visible;mso-wrap-edited:f">
            <v:imagedata r:id="rId17" o:title=""/>
            <w10:wrap type="square"/>
          </v:shape>
          <o:OLEObject Type="Embed" ProgID="Word.Picture.8" ShapeID="_x0000_s1071" DrawAspect="Content" ObjectID="_1308043191" r:id="rId18"/>
        </w:pic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spacing w:line="240" w:lineRule="auto"/>
        <w:jc w:val="center"/>
        <w:rPr>
          <w:b/>
          <w:bCs/>
          <w:sz w:val="20"/>
        </w:rPr>
      </w:pPr>
      <w:r>
        <w:rPr>
          <w:b/>
          <w:bCs/>
          <w:noProof/>
          <w:sz w:val="20"/>
        </w:rPr>
        <w:pict>
          <v:rect id="_x0000_s1111" style="position:absolute;left:0;text-align:left;margin-left:0;margin-top:-9.6pt;width:414pt;height:270pt;z-index:251663872" filled="f" strokeweight="3pt">
            <v:stroke linestyle="thinThin"/>
          </v:rect>
        </w:pict>
      </w:r>
      <w:r>
        <w:rPr>
          <w:b/>
          <w:bCs/>
          <w:sz w:val="20"/>
        </w:rPr>
        <w:t>Gráfico 3.60</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jc w:val="center"/>
      </w:pPr>
      <w:r>
        <w:rPr>
          <w:noProof/>
        </w:rPr>
        <w:drawing>
          <wp:anchor distT="0" distB="0" distL="114300" distR="114300" simplePos="0" relativeHeight="251624960" behindDoc="1" locked="0" layoutInCell="1" allowOverlap="1">
            <wp:simplePos x="0" y="0"/>
            <wp:positionH relativeFrom="column">
              <wp:posOffset>571500</wp:posOffset>
            </wp:positionH>
            <wp:positionV relativeFrom="paragraph">
              <wp:posOffset>96520</wp:posOffset>
            </wp:positionV>
            <wp:extent cx="4106545" cy="2254885"/>
            <wp:effectExtent l="0" t="0" r="0" b="0"/>
            <wp:wrapTight wrapText="bothSides">
              <wp:wrapPolygon edited="0">
                <wp:start x="1403" y="1277"/>
                <wp:lineTo x="1202" y="3102"/>
                <wp:lineTo x="1403" y="4197"/>
                <wp:lineTo x="902" y="4562"/>
                <wp:lineTo x="701" y="7117"/>
                <wp:lineTo x="701" y="12956"/>
                <wp:lineTo x="1102" y="17153"/>
                <wp:lineTo x="2806" y="18796"/>
                <wp:lineTo x="4008" y="19343"/>
                <wp:lineTo x="7515" y="19891"/>
                <wp:lineTo x="10120" y="19891"/>
                <wp:lineTo x="12525" y="19891"/>
                <wp:lineTo x="14730" y="19891"/>
                <wp:lineTo x="21142" y="19161"/>
                <wp:lineTo x="21042" y="18796"/>
                <wp:lineTo x="20441" y="16059"/>
                <wp:lineTo x="20742" y="1460"/>
                <wp:lineTo x="1904" y="1277"/>
                <wp:lineTo x="1403" y="1277"/>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4106545" cy="2254885"/>
                    </a:xfrm>
                    <a:prstGeom prst="rect">
                      <a:avLst/>
                    </a:prstGeom>
                    <a:noFill/>
                    <a:ln w="9525">
                      <a:noFill/>
                      <a:miter lim="800000"/>
                      <a:headEnd/>
                      <a:tailEnd/>
                    </a:ln>
                  </pic:spPr>
                </pic:pic>
              </a:graphicData>
            </a:graphic>
          </wp:anchor>
        </w:drawing>
      </w:r>
      <w:r w:rsidR="00DA57C9">
        <w:rPr>
          <w:rFonts w:ascii="Times New Roman" w:hAnsi="Times New Roman"/>
          <w:b/>
          <w:i/>
          <w:sz w:val="22"/>
        </w:rPr>
        <w:t xml:space="preserve">Ojiva:  Personal con </w:t>
      </w:r>
      <w:r w:rsidR="00DA57C9">
        <w:rPr>
          <w:rFonts w:ascii="Times New Roman" w:hAnsi="Times New Roman"/>
          <w:b/>
          <w:i/>
          <w:sz w:val="22"/>
        </w:rPr>
        <w:t>Relación Laboral de Bonificado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numPr>
          <w:ilvl w:val="2"/>
          <w:numId w:val="5"/>
        </w:numPr>
        <w:rPr>
          <w:b/>
          <w:bCs/>
        </w:rPr>
      </w:pPr>
      <w:r>
        <w:rPr>
          <w:b/>
          <w:bCs/>
        </w:rPr>
        <w:t>Relación Laboral del personal del plantel: Otros (ID</w:t>
      </w:r>
      <w:r>
        <w:rPr>
          <w:b/>
          <w:bCs/>
          <w:vertAlign w:val="subscript"/>
        </w:rPr>
        <w:t>21</w:t>
      </w:r>
      <w:r>
        <w:rPr>
          <w:b/>
          <w:bCs/>
        </w:rPr>
        <w:t>)</w:t>
      </w:r>
    </w:p>
    <w:p w:rsidR="00000000" w:rsidRDefault="00DA57C9">
      <w:pPr>
        <w:pStyle w:val="Sangradetextonormal"/>
      </w:pPr>
      <w:r>
        <w:t>Característica que representa</w:t>
      </w:r>
      <w:r>
        <w:t>n la cantidad de personal que labora en el plantel con relación laboral de reemplazo, voluntario, comisión de servicio con sueldo, comisión de servicio sin sueldo o pase administrativo. De los 1535 planteles registrados en la Tabla 146 y gráfico 3.61 se ap</w:t>
      </w:r>
      <w:r>
        <w:t>recia que el 98.57% tiene entre 0 y 4 personas laborando con relación laboral de otros,  el 1.47% restante agrupa más de 5 personas que laboran con relación laboral de otros; además el máximo número de personal de este tipo es 32 como se muestra en la Tabl</w:t>
      </w:r>
      <w:r>
        <w:t>a 145, y se observa que la frecuencia que más veces se repite es 0, pues la moda toma este valor indicando que no hay personal en el plantel que labore con relación labora de otros, este estimador representaría bien al conjunto de observaciones dado que la</w:t>
      </w:r>
      <w:r>
        <w:t xml:space="preserve"> distribución presenta un alto sesgo positivo de 1.823 y habrá mayor concentración de valores  a la izquierda de la media que es 0.3.</w:t>
      </w:r>
    </w:p>
    <w:p w:rsidR="00000000" w:rsidRDefault="00DA57C9">
      <w:pPr>
        <w:pStyle w:val="Sangradetextonormal"/>
      </w:pPr>
    </w:p>
    <w:p w:rsidR="00000000" w:rsidRDefault="00DA57C9">
      <w:pPr>
        <w:pStyle w:val="Sangradetextonormal"/>
      </w:pPr>
    </w:p>
    <w:p w:rsidR="00000000" w:rsidRDefault="00DA57C9">
      <w:pPr>
        <w:pStyle w:val="Sangradetextonormal"/>
      </w:pPr>
    </w:p>
    <w:p w:rsidR="00000000" w:rsidRDefault="00DA57C9">
      <w:pPr>
        <w:pStyle w:val="Sangradetextonormal"/>
      </w:pPr>
    </w:p>
    <w:p w:rsidR="00000000" w:rsidRDefault="00DA57C9">
      <w:pPr>
        <w:pStyle w:val="Sangradetextonormal"/>
      </w:pPr>
    </w:p>
    <w:p w:rsidR="00000000" w:rsidRDefault="00DA57C9">
      <w:pPr>
        <w:pStyle w:val="Sangradetextonormal"/>
      </w:pPr>
    </w:p>
    <w:p w:rsidR="00000000" w:rsidRDefault="00DA57C9">
      <w:pPr>
        <w:pStyle w:val="Sangradetextonormal"/>
      </w:pPr>
      <w:r>
        <w:rPr>
          <w:noProof/>
          <w:sz w:val="20"/>
        </w:rPr>
        <w:pict>
          <v:rect id="_x0000_s1112" style="position:absolute;left:0;text-align:left;margin-left:27pt;margin-top:23.4pt;width:378pt;height:264.6pt;z-index:251664896" filled="f" strokeweight="3pt">
            <v:stroke linestyle="thinThin"/>
          </v:rect>
        </w:pict>
      </w:r>
    </w:p>
    <w:p w:rsidR="00000000" w:rsidRDefault="00DA57C9">
      <w:pPr>
        <w:spacing w:line="240" w:lineRule="auto"/>
        <w:jc w:val="center"/>
        <w:rPr>
          <w:b/>
          <w:bCs/>
          <w:sz w:val="20"/>
        </w:rPr>
      </w:pPr>
      <w:r>
        <w:rPr>
          <w:b/>
          <w:bCs/>
          <w:sz w:val="20"/>
        </w:rPr>
        <w:t>Tabla 145</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Ttulo2"/>
      </w:pPr>
      <w:r>
        <w:rPr>
          <w:sz w:val="20"/>
        </w:rPr>
        <w:t>Estadística Descriptiva: Personal c</w:t>
      </w:r>
      <w:r>
        <w:rPr>
          <w:sz w:val="20"/>
        </w:rPr>
        <w:t>on relación laboral de Otro</w:t>
      </w:r>
    </w:p>
    <w:tbl>
      <w:tblPr>
        <w:tblW w:w="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2"/>
        <w:gridCol w:w="1200"/>
        <w:gridCol w:w="1200"/>
      </w:tblGrid>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1,8</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3,26</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11,823</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172,396</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32</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bottom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432" w:type="dxa"/>
            <w:tcBorders>
              <w:righ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32</w:t>
            </w:r>
          </w:p>
        </w:tc>
      </w:tr>
      <w:tr w:rsidR="00000000">
        <w:trPr>
          <w:trHeight w:val="227"/>
          <w:jc w:val="center"/>
        </w:trPr>
        <w:tc>
          <w:tcPr>
            <w:tcW w:w="1432"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432"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227"/>
          <w:jc w:val="center"/>
        </w:trPr>
        <w:tc>
          <w:tcPr>
            <w:tcW w:w="1432"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 xml:space="preserve">Censo del Magisterio </w:t>
      </w:r>
      <w:r>
        <w:rPr>
          <w:rFonts w:cs="Arial"/>
          <w:b/>
          <w:i/>
          <w:sz w:val="16"/>
          <w:u w:val="single"/>
        </w:rPr>
        <w:t>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 w:rsidR="00000000" w:rsidRDefault="00DA57C9"/>
    <w:p w:rsidR="00000000" w:rsidRDefault="00DA57C9">
      <w:pPr>
        <w:spacing w:line="240" w:lineRule="auto"/>
        <w:jc w:val="center"/>
        <w:rPr>
          <w:b/>
          <w:bCs/>
          <w:sz w:val="20"/>
        </w:rPr>
      </w:pPr>
      <w:r>
        <w:rPr>
          <w:b/>
          <w:bCs/>
          <w:noProof/>
          <w:sz w:val="20"/>
        </w:rPr>
        <w:pict>
          <v:rect id="_x0000_s1114" style="position:absolute;left:0;text-align:left;margin-left:27pt;margin-top:-9.6pt;width:378pt;height:234pt;z-index:251665920" filled="f" strokeweight="3pt">
            <v:stroke linestyle="thinThin"/>
          </v:rect>
        </w:pict>
      </w:r>
      <w:r>
        <w:rPr>
          <w:b/>
          <w:bCs/>
          <w:sz w:val="20"/>
        </w:rPr>
        <w:t>Tabla 146</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Personal con relación laboral de Otro</w:t>
      </w:r>
      <w:r>
        <w:rPr>
          <w:rFonts w:ascii="Times New Roman" w:hAnsi="Times New Roman"/>
          <w:i/>
          <w:sz w:val="22"/>
        </w:rPr>
        <w:t xml:space="preserve"> </w:t>
      </w:r>
    </w:p>
    <w:tbl>
      <w:tblPr>
        <w:tblW w:w="5399"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15"/>
        <w:gridCol w:w="1260"/>
        <w:gridCol w:w="1264"/>
        <w:gridCol w:w="1260"/>
      </w:tblGrid>
      <w:tr w:rsidR="00000000">
        <w:trPr>
          <w:trHeight w:val="315"/>
          <w:jc w:val="center"/>
        </w:trPr>
        <w:tc>
          <w:tcPr>
            <w:tcW w:w="1615" w:type="dxa"/>
            <w:noWrap/>
            <w:tcMar>
              <w:top w:w="15" w:type="dxa"/>
              <w:left w:w="15" w:type="dxa"/>
              <w:bottom w:w="0" w:type="dxa"/>
              <w:right w:w="15" w:type="dxa"/>
            </w:tcMar>
            <w:vAlign w:val="center"/>
          </w:tcPr>
          <w:p w:rsidR="00000000" w:rsidRDefault="00DA57C9">
            <w:pPr>
              <w:pStyle w:val="Ttulo6"/>
            </w:pPr>
            <w:r>
              <w:t>Personal Otro</w:t>
            </w:r>
          </w:p>
        </w:tc>
        <w:tc>
          <w:tcPr>
            <w:tcW w:w="126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64"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w:t>
            </w:r>
            <w:r>
              <w:rPr>
                <w:rFonts w:cs="Arial"/>
                <w:b/>
                <w:bCs/>
                <w:i/>
                <w:iCs/>
                <w:sz w:val="16"/>
                <w:szCs w:val="20"/>
              </w:rPr>
              <w:t>cuencia Relativa</w:t>
            </w:r>
          </w:p>
        </w:tc>
        <w:tc>
          <w:tcPr>
            <w:tcW w:w="126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5)</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1513</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0,9857</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0,9857</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 a 10)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0,0085</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0,9941</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 a 15)</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0,9961</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 a 20)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0,9974</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25)</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0,9974</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 a 30)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0,9987</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 a 34]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trHeight w:val="255"/>
          <w:jc w:val="center"/>
        </w:trPr>
        <w:tc>
          <w:tcPr>
            <w:tcW w:w="1615"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1535</w:t>
            </w:r>
          </w:p>
        </w:tc>
        <w:tc>
          <w:tcPr>
            <w:tcW w:w="126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26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Fu</w:t>
      </w:r>
      <w:r>
        <w:rPr>
          <w:b/>
          <w:sz w:val="16"/>
        </w:rPr>
        <w:t xml:space="preserve">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Encabezado"/>
        <w:tabs>
          <w:tab w:val="clear" w:pos="4252"/>
          <w:tab w:val="clear" w:pos="8504"/>
        </w:tabs>
        <w:spacing w:line="240" w:lineRule="auto"/>
      </w:pPr>
    </w:p>
    <w:p w:rsidR="00000000" w:rsidRDefault="00DA57C9">
      <w:pPr>
        <w:pStyle w:val="Encabezado"/>
        <w:tabs>
          <w:tab w:val="clear" w:pos="4252"/>
          <w:tab w:val="clear" w:pos="8504"/>
        </w:tabs>
        <w:spacing w:line="240" w:lineRule="auto"/>
      </w:pPr>
    </w:p>
    <w:p w:rsidR="00000000" w:rsidRDefault="00DA57C9">
      <w:pPr>
        <w:pStyle w:val="Encabezado"/>
        <w:tabs>
          <w:tab w:val="clear" w:pos="4252"/>
          <w:tab w:val="clear" w:pos="8504"/>
        </w:tabs>
        <w:spacing w:line="240" w:lineRule="auto"/>
      </w:pPr>
    </w:p>
    <w:p w:rsidR="00000000" w:rsidRDefault="00DA57C9">
      <w:pPr>
        <w:pStyle w:val="Encabezado"/>
        <w:tabs>
          <w:tab w:val="clear" w:pos="4252"/>
          <w:tab w:val="clear" w:pos="8504"/>
        </w:tabs>
        <w:spacing w:line="240" w:lineRule="auto"/>
      </w:pPr>
    </w:p>
    <w:p w:rsidR="00000000" w:rsidRDefault="00DA57C9">
      <w:pPr>
        <w:pStyle w:val="Encabezado"/>
        <w:tabs>
          <w:tab w:val="clear" w:pos="4252"/>
          <w:tab w:val="clear" w:pos="8504"/>
        </w:tabs>
        <w:spacing w:line="240" w:lineRule="auto"/>
      </w:pPr>
    </w:p>
    <w:p w:rsidR="00000000" w:rsidRDefault="00DA57C9">
      <w:pPr>
        <w:pStyle w:val="Encabezado"/>
        <w:tabs>
          <w:tab w:val="clear" w:pos="4252"/>
          <w:tab w:val="clear" w:pos="8504"/>
        </w:tabs>
        <w:spacing w:line="240" w:lineRule="auto"/>
      </w:pPr>
      <w:r>
        <w:rPr>
          <w:noProof/>
          <w:sz w:val="20"/>
        </w:rPr>
        <w:pict>
          <v:rect id="_x0000_s1115" style="position:absolute;left:0;text-align:left;margin-left:0;margin-top:8.1pt;width:414pt;height:333pt;z-index:251666944" filled="f" strokeweight="3pt">
            <v:stroke linestyle="thinThin"/>
          </v:rect>
        </w:pict>
      </w:r>
    </w:p>
    <w:p w:rsidR="00000000" w:rsidRDefault="00DA57C9">
      <w:pPr>
        <w:spacing w:line="240" w:lineRule="auto"/>
        <w:jc w:val="center"/>
        <w:rPr>
          <w:b/>
          <w:bCs/>
          <w:sz w:val="20"/>
        </w:rPr>
      </w:pPr>
      <w:r>
        <w:rPr>
          <w:b/>
          <w:bCs/>
          <w:sz w:val="20"/>
        </w:rPr>
        <w:t>Gráfico 3.61</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pStyle w:val="Ttulo7"/>
        <w:rPr>
          <w:rFonts w:ascii="Times New Roman" w:hAnsi="Times New Roman"/>
          <w:bCs w:val="0"/>
          <w:iCs w:val="0"/>
          <w:lang w:val="es-ES"/>
        </w:rPr>
      </w:pPr>
      <w:r>
        <w:rPr>
          <w:rFonts w:ascii="Times New Roman" w:hAnsi="Times New Roman"/>
          <w:bCs w:val="0"/>
          <w:iCs w:val="0"/>
          <w:lang w:val="es-ES"/>
        </w:rPr>
        <w:t>Diagrama de Barras:  Personal con Relación Laboral d</w:t>
      </w:r>
      <w:r>
        <w:rPr>
          <w:rFonts w:ascii="Times New Roman" w:hAnsi="Times New Roman"/>
          <w:bCs w:val="0"/>
          <w:iCs w:val="0"/>
          <w:lang w:val="es-ES"/>
        </w:rPr>
        <w:t>e Otro</w:t>
      </w:r>
    </w:p>
    <w:p w:rsidR="00000000" w:rsidRDefault="003B4AFA">
      <w:pPr>
        <w:jc w:val="center"/>
        <w:rPr>
          <w:rFonts w:cs="Arial"/>
          <w:b/>
          <w:i/>
          <w:sz w:val="16"/>
          <w:u w:val="single"/>
        </w:rPr>
      </w:pPr>
      <w:r>
        <w:rPr>
          <w:noProof/>
        </w:rPr>
        <w:drawing>
          <wp:anchor distT="0" distB="0" distL="114300" distR="114300" simplePos="0" relativeHeight="251625984" behindDoc="0" locked="0" layoutInCell="1" allowOverlap="1">
            <wp:simplePos x="0" y="0"/>
            <wp:positionH relativeFrom="column">
              <wp:align>center</wp:align>
            </wp:positionH>
            <wp:positionV relativeFrom="paragraph">
              <wp:posOffset>0</wp:posOffset>
            </wp:positionV>
            <wp:extent cx="5353685" cy="2933700"/>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5353685" cy="2933700"/>
                    </a:xfrm>
                    <a:prstGeom prst="rect">
                      <a:avLst/>
                    </a:prstGeom>
                    <a:noFill/>
                    <a:ln w="9525">
                      <a:noFill/>
                      <a:miter lim="800000"/>
                      <a:headEnd/>
                      <a:tailEnd/>
                    </a:ln>
                  </pic:spPr>
                </pic:pic>
              </a:graphicData>
            </a:graphic>
          </wp:anchor>
        </w:drawing>
      </w:r>
      <w:r w:rsidR="00DA57C9">
        <w:rPr>
          <w:b/>
          <w:sz w:val="16"/>
        </w:rPr>
        <w:t xml:space="preserve">Fuente: </w:t>
      </w:r>
      <w:r w:rsidR="00DA57C9">
        <w:rPr>
          <w:b/>
          <w:i/>
          <w:sz w:val="16"/>
          <w:u w:val="single"/>
        </w:rPr>
        <w:t xml:space="preserve">Base de Datos </w:t>
      </w:r>
      <w:r w:rsidR="00DA57C9">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jc w:val="center"/>
      </w:pPr>
    </w:p>
    <w:p w:rsidR="00000000" w:rsidRDefault="00DA57C9">
      <w:pPr>
        <w:numPr>
          <w:ilvl w:val="2"/>
          <w:numId w:val="5"/>
        </w:numPr>
        <w:rPr>
          <w:b/>
          <w:bCs/>
        </w:rPr>
      </w:pPr>
      <w:r>
        <w:rPr>
          <w:b/>
          <w:bCs/>
        </w:rPr>
        <w:t>Alumnos Matriculados: Nivel Preprimario (ID</w:t>
      </w:r>
      <w:r>
        <w:rPr>
          <w:b/>
          <w:bCs/>
          <w:vertAlign w:val="subscript"/>
        </w:rPr>
        <w:t>22</w:t>
      </w:r>
      <w:r>
        <w:rPr>
          <w:b/>
          <w:bCs/>
        </w:rPr>
        <w:t>)</w:t>
      </w:r>
    </w:p>
    <w:p w:rsidR="00000000" w:rsidRDefault="00DA57C9">
      <w:pPr>
        <w:ind w:left="708"/>
      </w:pPr>
      <w:r>
        <w:t>Esta característica  representa la cantidad de alumnos matriculados en el nivel p</w:t>
      </w:r>
      <w:r>
        <w:t>reprimario, en la Tabla 147 se aprecia que de 1535 planteles, 370(24.10%) directores declaran  que funcionan con nivel preprimario; de los 370 planteles, en la Tabla 147 se aprecia que el coeficiente de Curtosis es mayor a 3 por cuanto la distribución es l</w:t>
      </w:r>
      <w:r>
        <w:t>eptocúrtica y presenta un pico, además de ser asimétrica positiva pues el coeficiente de asimetría es 4.124 , por lo tanto la media no representaría bien a la cantidad de alumnos matriculados en el nivel preprimario, lo haría mejor la moda y la mediana que</w:t>
      </w:r>
      <w:r>
        <w:t xml:space="preserve"> no se ven afectadas por valores extremos, la mediana es igual a 40, es decir  que el 50% de los 370  planteles que funcionan con nivel primario tienen matriculados a lo mucho 40 alumnos, y la moda toma el valor de 30 indicando que la cantidad de alumnos q</w:t>
      </w:r>
      <w:r>
        <w:t>ue más veces se repite es 30.</w:t>
      </w:r>
    </w:p>
    <w:p w:rsidR="00000000" w:rsidRDefault="00DA57C9"/>
    <w:p w:rsidR="00000000" w:rsidRDefault="00DA57C9">
      <w:pPr>
        <w:pStyle w:val="Sangradetextonormal"/>
      </w:pPr>
      <w:r>
        <w:t>En la Tabla 147 se aprecia que el valor analítico de los percentiles indican que el 25% de los planteles que funcionan con nivel preprimario tienen matriculados 30 alumnos o una cantidad menor a esta, y el 75% tienen matricul</w:t>
      </w:r>
      <w:r>
        <w:t xml:space="preserve">ados una cantidad de alumnos menor o igual a 62; además en el gráfico 3.63 de la ojiva se observa que esta crece rápidamente hasta aproximadamente el percentil 80 indicando que el 80% de los planteles de nivel preprimario tienen matriculados a lo mucho 60 </w:t>
      </w:r>
      <w:r>
        <w:t>alumnos.</w:t>
      </w:r>
    </w:p>
    <w:p w:rsidR="00000000" w:rsidRDefault="00DA57C9"/>
    <w:p w:rsidR="00000000" w:rsidRDefault="00DA57C9">
      <w:pPr>
        <w:pStyle w:val="Sangradetextonormal"/>
      </w:pPr>
      <w:r>
        <w:t>En la Tabla 147 se aprecia que el mínimo es 1 , lo que indica es que el plantel tiene un alumno matriculado en el nivel preprimario y el máximo número de alumnos matriculados es 537. En cuanto a la dispersión esta es alta pues la varianza es 2409</w:t>
      </w:r>
      <w:r>
        <w:t xml:space="preserve">. La tabla150 indica que el 48.65% de los planteles tienen matriculados entre 20 y 30 niños, le siguen aquellos planteles que tienen matriculados entre 40 y 59 alumnos representando el 22.43% de lo 370 planteles, nótese que son muy pocos los planteles que </w:t>
      </w:r>
      <w:r>
        <w:t>matriculas mas de 100 alumnos por planteles (véase Tabla 148 y gráfico 3.62).</w:t>
      </w:r>
    </w:p>
    <w:p w:rsidR="00000000" w:rsidRDefault="00DA57C9">
      <w:pPr>
        <w:pStyle w:val="Sangradetextonormal"/>
      </w:pPr>
      <w:r>
        <w:rPr>
          <w:noProof/>
          <w:sz w:val="20"/>
        </w:rPr>
        <w:pict>
          <v:rect id="_x0000_s1116" style="position:absolute;left:0;text-align:left;margin-left:27pt;margin-top:15.6pt;width:369pt;height:314.4pt;z-index:251667968" filled="f" strokeweight="3pt">
            <v:stroke linestyle="thinThin"/>
          </v:rect>
        </w:pict>
      </w:r>
    </w:p>
    <w:p w:rsidR="00000000" w:rsidRDefault="00DA57C9">
      <w:pPr>
        <w:spacing w:line="240" w:lineRule="auto"/>
        <w:jc w:val="center"/>
        <w:rPr>
          <w:b/>
          <w:bCs/>
          <w:sz w:val="20"/>
        </w:rPr>
      </w:pPr>
      <w:r>
        <w:rPr>
          <w:b/>
          <w:bCs/>
          <w:sz w:val="20"/>
        </w:rPr>
        <w:t>Tabla 147</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Estadística Descriptiva: Número de alumnos matriculados nivel Preprimario</w:t>
      </w:r>
    </w:p>
    <w:p w:rsidR="00000000" w:rsidRDefault="00DA57C9">
      <w:pPr>
        <w:pStyle w:val="BodyText2"/>
        <w:numPr>
          <w:ilvl w:val="12"/>
          <w:numId w:val="0"/>
        </w:numPr>
        <w:spacing w:line="240" w:lineRule="auto"/>
        <w:ind w:right="72"/>
        <w:jc w:val="center"/>
        <w:rPr>
          <w:rFonts w:ascii="Times New Roman" w:hAnsi="Times New Roman"/>
          <w:i/>
          <w:sz w:val="10"/>
        </w:rPr>
      </w:pPr>
    </w:p>
    <w:tbl>
      <w:tblPr>
        <w:tblW w:w="3601"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1"/>
        <w:gridCol w:w="1200"/>
        <w:gridCol w:w="1200"/>
      </w:tblGrid>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370</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54,02</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40</w:t>
            </w:r>
          </w:p>
        </w:tc>
      </w:tr>
      <w:tr w:rsidR="00000000">
        <w:trPr>
          <w:trHeight w:val="255"/>
          <w:jc w:val="center"/>
        </w:trPr>
        <w:tc>
          <w:tcPr>
            <w:tcW w:w="1201" w:type="dxa"/>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30</w:t>
            </w:r>
          </w:p>
        </w:tc>
      </w:tr>
      <w:tr w:rsidR="00000000">
        <w:trPr>
          <w:trHeight w:val="255"/>
          <w:jc w:val="center"/>
        </w:trPr>
        <w:tc>
          <w:tcPr>
            <w:tcW w:w="2401" w:type="dxa"/>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49,08</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2409</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4,124</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28,476</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536</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eastAsia="Arial Unicode MS" w:cs="Arial"/>
                <w:sz w:val="14"/>
                <w:szCs w:val="20"/>
              </w:rPr>
              <w:t>1</w:t>
            </w:r>
          </w:p>
        </w:tc>
      </w:tr>
      <w:tr w:rsidR="00000000">
        <w:trPr>
          <w:trHeight w:val="255"/>
          <w:jc w:val="center"/>
        </w:trPr>
        <w:tc>
          <w:tcPr>
            <w:tcW w:w="1201"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537</w:t>
            </w:r>
          </w:p>
        </w:tc>
      </w:tr>
      <w:tr w:rsidR="00000000">
        <w:trPr>
          <w:trHeight w:val="255"/>
          <w:jc w:val="center"/>
        </w:trPr>
        <w:tc>
          <w:tcPr>
            <w:tcW w:w="1201"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30</w:t>
            </w:r>
          </w:p>
        </w:tc>
      </w:tr>
      <w:tr w:rsidR="00000000">
        <w:trPr>
          <w:trHeight w:val="255"/>
          <w:jc w:val="center"/>
        </w:trPr>
        <w:tc>
          <w:tcPr>
            <w:tcW w:w="1201"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40</w:t>
            </w:r>
          </w:p>
        </w:tc>
      </w:tr>
      <w:tr w:rsidR="00000000">
        <w:trPr>
          <w:trHeight w:val="255"/>
          <w:jc w:val="center"/>
        </w:trPr>
        <w:tc>
          <w:tcPr>
            <w:tcW w:w="1201"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62,25</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w:t>
      </w:r>
      <w:r>
        <w:rPr>
          <w:rFonts w:cs="Arial"/>
          <w:b/>
          <w:i/>
          <w:sz w:val="16"/>
          <w:u w:val="single"/>
        </w:rPr>
        <w:t>(2000)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r>
        <w:rPr>
          <w:b w:val="0"/>
          <w:bCs w:val="0"/>
          <w:noProof/>
          <w:sz w:val="20"/>
        </w:rPr>
        <w:pict>
          <v:rect id="_x0000_s1117" style="position:absolute;left:0;text-align:left;margin-left:9pt;margin-top:9.4pt;width:396pt;height:269.2pt;z-index:251668992" filled="f" strokeweight="3pt">
            <v:stroke linestyle="thinThin"/>
          </v:rect>
        </w:pict>
      </w:r>
    </w:p>
    <w:p w:rsidR="00000000" w:rsidRDefault="00DA57C9">
      <w:pPr>
        <w:spacing w:line="240" w:lineRule="auto"/>
        <w:jc w:val="center"/>
        <w:rPr>
          <w:b/>
          <w:bCs/>
          <w:sz w:val="20"/>
        </w:rPr>
      </w:pPr>
      <w:r>
        <w:rPr>
          <w:b/>
          <w:bCs/>
          <w:sz w:val="20"/>
        </w:rPr>
        <w:t>Tabla 148</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Número de alumnos matriculados en el nivel Preprimario </w:t>
      </w:r>
    </w:p>
    <w:p w:rsidR="00000000" w:rsidRDefault="00DA57C9">
      <w:pPr>
        <w:pStyle w:val="BodyText2"/>
        <w:numPr>
          <w:ilvl w:val="12"/>
          <w:numId w:val="0"/>
        </w:numPr>
        <w:spacing w:line="240" w:lineRule="auto"/>
        <w:ind w:right="72"/>
        <w:jc w:val="center"/>
        <w:rPr>
          <w:rFonts w:ascii="Times New Roman" w:hAnsi="Times New Roman"/>
          <w:i/>
          <w:sz w:val="22"/>
        </w:rPr>
      </w:pPr>
    </w:p>
    <w:tbl>
      <w:tblPr>
        <w:tblW w:w="6817"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633"/>
        <w:gridCol w:w="1260"/>
        <w:gridCol w:w="1260"/>
        <w:gridCol w:w="1575"/>
        <w:gridCol w:w="1089"/>
      </w:tblGrid>
      <w:tr w:rsidR="00000000">
        <w:trPr>
          <w:trHeight w:val="170"/>
          <w:jc w:val="center"/>
        </w:trPr>
        <w:tc>
          <w:tcPr>
            <w:tcW w:w="16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Preprimario</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w:t>
            </w:r>
            <w:r>
              <w:rPr>
                <w:rFonts w:cs="Arial"/>
                <w:b/>
                <w:bCs/>
                <w:i/>
                <w:iCs/>
                <w:sz w:val="16"/>
                <w:szCs w:val="20"/>
              </w:rPr>
              <w:t xml:space="preserve"> Relativa</w:t>
            </w:r>
          </w:p>
        </w:tc>
        <w:tc>
          <w:tcPr>
            <w:tcW w:w="15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089" w:type="dxa"/>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19]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0,0202</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0,0838</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0,0838</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39]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0,0971</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0,4027</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0,4865</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 a 59]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0,0541</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0,2243</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0,7108</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 a 79]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0,0332</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0,1378</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0,8486</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 a 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21</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0,0137</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0,0568</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0,9054</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119]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0,004</w:t>
            </w:r>
            <w:r>
              <w:rPr>
                <w:rFonts w:cs="Arial"/>
                <w:sz w:val="14"/>
                <w:szCs w:val="20"/>
              </w:rPr>
              <w:t>6</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0,0189</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0,9243</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[120 a 139]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0,0052</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0,0216</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0,9459</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[140 a 159]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0,0054</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0,9514</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[160 a 179]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0,0081</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0,9595</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[180 a 199]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7</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0,0046</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0,0189</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0,9784</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[200 a 219]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0,0081</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0,9865</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[220 a 239]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0,0081</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0,9946</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[240 a 544]</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r>
              <w:rPr>
                <w:rFonts w:cs="Arial"/>
                <w:sz w:val="14"/>
                <w:szCs w:val="20"/>
              </w:rPr>
              <w:t>0054</w:t>
            </w:r>
          </w:p>
        </w:tc>
        <w:tc>
          <w:tcPr>
            <w:tcW w:w="108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blPrEx>
          <w:tblBorders>
            <w:insideH w:val="single" w:sz="4" w:space="0" w:color="auto"/>
            <w:insideV w:val="single" w:sz="4" w:space="0" w:color="auto"/>
          </w:tblBorders>
        </w:tblPrEx>
        <w:trPr>
          <w:trHeight w:val="170"/>
          <w:jc w:val="center"/>
        </w:trPr>
        <w:tc>
          <w:tcPr>
            <w:tcW w:w="1633"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370</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0,2410</w:t>
            </w:r>
          </w:p>
        </w:tc>
        <w:tc>
          <w:tcPr>
            <w:tcW w:w="157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08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pPr>
    </w:p>
    <w:p w:rsidR="00000000" w:rsidRDefault="00DA57C9">
      <w:pPr>
        <w:spacing w:line="240" w:lineRule="auto"/>
        <w:jc w:val="center"/>
      </w:pPr>
      <w:r>
        <w:rPr>
          <w:noProof/>
          <w:sz w:val="20"/>
        </w:rPr>
        <w:pict>
          <v:rect id="_x0000_s1118" style="position:absolute;left:0;text-align:left;margin-left:0;margin-top:3.1pt;width:414pt;height:269.9pt;z-index:251670016" filled="f" strokeweight="3pt">
            <v:stroke linestyle="thinThin"/>
          </v:rect>
        </w:pict>
      </w:r>
    </w:p>
    <w:p w:rsidR="00000000" w:rsidRDefault="00DA57C9">
      <w:pPr>
        <w:spacing w:line="240" w:lineRule="auto"/>
        <w:jc w:val="center"/>
        <w:rPr>
          <w:b/>
          <w:bCs/>
          <w:sz w:val="20"/>
        </w:rPr>
      </w:pPr>
      <w:r>
        <w:rPr>
          <w:b/>
          <w:bCs/>
          <w:sz w:val="20"/>
        </w:rPr>
        <w:t>Gráfico 3.62</w:t>
      </w:r>
    </w:p>
    <w:p w:rsidR="00000000" w:rsidRDefault="00DA57C9">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3B4AFA">
      <w:pPr>
        <w:numPr>
          <w:ilvl w:val="12"/>
          <w:numId w:val="0"/>
        </w:numPr>
        <w:spacing w:line="240" w:lineRule="auto"/>
        <w:jc w:val="center"/>
        <w:rPr>
          <w:rFonts w:ascii="Times New Roman" w:hAnsi="Times New Roman"/>
          <w:b/>
          <w:i/>
          <w:sz w:val="20"/>
        </w:rPr>
      </w:pPr>
      <w:r>
        <w:rPr>
          <w:bCs/>
          <w:noProof/>
          <w:sz w:val="20"/>
        </w:rPr>
        <w:drawing>
          <wp:anchor distT="0" distB="0" distL="114300" distR="114300" simplePos="0" relativeHeight="251627008" behindDoc="0" locked="0" layoutInCell="1" allowOverlap="1">
            <wp:simplePos x="0" y="0"/>
            <wp:positionH relativeFrom="column">
              <wp:posOffset>457200</wp:posOffset>
            </wp:positionH>
            <wp:positionV relativeFrom="paragraph">
              <wp:posOffset>332740</wp:posOffset>
            </wp:positionV>
            <wp:extent cx="4229100" cy="2309495"/>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4229100" cy="2309495"/>
                    </a:xfrm>
                    <a:prstGeom prst="rect">
                      <a:avLst/>
                    </a:prstGeom>
                    <a:noFill/>
                    <a:ln w="9525">
                      <a:noFill/>
                      <a:miter lim="800000"/>
                      <a:headEnd/>
                      <a:tailEnd/>
                    </a:ln>
                  </pic:spPr>
                </pic:pic>
              </a:graphicData>
            </a:graphic>
          </wp:anchor>
        </w:drawing>
      </w:r>
      <w:r w:rsidR="00DA57C9">
        <w:rPr>
          <w:rFonts w:ascii="Times New Roman" w:hAnsi="Times New Roman"/>
          <w:b/>
          <w:i/>
          <w:sz w:val="20"/>
        </w:rPr>
        <w:t>Grupo Planteles</w:t>
      </w:r>
    </w:p>
    <w:p w:rsidR="00000000" w:rsidRDefault="00DA57C9">
      <w:pPr>
        <w:numPr>
          <w:ilvl w:val="12"/>
          <w:numId w:val="0"/>
        </w:numPr>
        <w:spacing w:line="240" w:lineRule="auto"/>
        <w:jc w:val="center"/>
        <w:rPr>
          <w:rFonts w:ascii="Times New Roman" w:hAnsi="Times New Roman"/>
          <w:b/>
          <w:i/>
          <w:sz w:val="20"/>
        </w:rPr>
      </w:pPr>
      <w:r>
        <w:rPr>
          <w:rFonts w:ascii="Times New Roman" w:hAnsi="Times New Roman"/>
          <w:b/>
          <w:i/>
          <w:sz w:val="20"/>
        </w:rPr>
        <w:t>Diagrama de B</w:t>
      </w:r>
      <w:r>
        <w:rPr>
          <w:rFonts w:ascii="Times New Roman" w:hAnsi="Times New Roman"/>
          <w:b/>
          <w:i/>
          <w:sz w:val="20"/>
        </w:rPr>
        <w:t>arras:  Alumnos Matriculados Nivel Preprimario</w:t>
      </w:r>
    </w:p>
    <w:p w:rsidR="00000000" w:rsidRDefault="00DA57C9">
      <w:pPr>
        <w:pStyle w:val="Textoindependiente"/>
        <w:ind w:right="717"/>
        <w:jc w:val="right"/>
        <w:rPr>
          <w:bCs w:val="0"/>
          <w:sz w:val="16"/>
          <w:u w:val="single"/>
        </w:rPr>
      </w:pPr>
      <w:r>
        <w:rPr>
          <w:bCs w:val="0"/>
          <w:sz w:val="16"/>
        </w:rPr>
        <w:t xml:space="preserve">Fuente: </w:t>
      </w:r>
      <w:r>
        <w:rPr>
          <w:bCs w:val="0"/>
          <w:sz w:val="16"/>
          <w:u w:val="single"/>
        </w:rPr>
        <w:t>Base de Datos 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pPr>
    </w:p>
    <w:p w:rsidR="00000000" w:rsidRDefault="00DA57C9">
      <w:pPr>
        <w:spacing w:line="240" w:lineRule="auto"/>
        <w:jc w:val="center"/>
      </w:pPr>
      <w:r>
        <w:rPr>
          <w:b/>
          <w:bCs/>
          <w:noProof/>
          <w:sz w:val="20"/>
        </w:rPr>
        <w:pict>
          <v:rect id="_x0000_s1119" style="position:absolute;left:0;text-align:left;margin-left:0;margin-top:9pt;width:414pt;height:252pt;z-index:251671040" filled="f" strokeweight="3pt">
            <v:stroke linestyle="thinThin"/>
          </v:rect>
        </w:pict>
      </w:r>
    </w:p>
    <w:p w:rsidR="00000000" w:rsidRDefault="00DA57C9">
      <w:pPr>
        <w:spacing w:line="240" w:lineRule="auto"/>
        <w:jc w:val="center"/>
        <w:rPr>
          <w:b/>
          <w:bCs/>
          <w:sz w:val="20"/>
        </w:rPr>
      </w:pPr>
      <w:r>
        <w:rPr>
          <w:b/>
          <w:bCs/>
          <w:sz w:val="20"/>
        </w:rPr>
        <w:t>Gráfico 3.63</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jc w:val="center"/>
        <w:rPr>
          <w:rFonts w:ascii="Times New Roman" w:hAnsi="Times New Roman"/>
          <w:b/>
          <w:i/>
          <w:sz w:val="22"/>
        </w:rPr>
      </w:pPr>
      <w:r>
        <w:rPr>
          <w:noProof/>
        </w:rPr>
        <w:drawing>
          <wp:anchor distT="0" distB="0" distL="114300" distR="114300" simplePos="0" relativeHeight="251628032" behindDoc="1" locked="0" layoutInCell="1" allowOverlap="1">
            <wp:simplePos x="0" y="0"/>
            <wp:positionH relativeFrom="column">
              <wp:posOffset>685800</wp:posOffset>
            </wp:positionH>
            <wp:positionV relativeFrom="paragraph">
              <wp:posOffset>157480</wp:posOffset>
            </wp:positionV>
            <wp:extent cx="4011295" cy="2162175"/>
            <wp:effectExtent l="0" t="0" r="0" b="0"/>
            <wp:wrapTight wrapText="bothSides">
              <wp:wrapPolygon edited="0">
                <wp:start x="1436" y="1332"/>
                <wp:lineTo x="1128" y="4567"/>
                <wp:lineTo x="615" y="5709"/>
                <wp:lineTo x="718" y="13512"/>
                <wp:lineTo x="1128" y="18270"/>
                <wp:lineTo x="4206" y="19602"/>
                <wp:lineTo x="7899" y="19982"/>
                <wp:lineTo x="12925" y="19982"/>
                <wp:lineTo x="13335" y="19982"/>
                <wp:lineTo x="14156" y="19982"/>
                <wp:lineTo x="14669" y="19792"/>
                <wp:lineTo x="19593" y="19602"/>
                <wp:lineTo x="21132" y="18841"/>
                <wp:lineTo x="20619" y="16557"/>
                <wp:lineTo x="20824" y="1522"/>
                <wp:lineTo x="1949" y="1332"/>
                <wp:lineTo x="1436" y="1332"/>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4011295" cy="2162175"/>
                    </a:xfrm>
                    <a:prstGeom prst="rect">
                      <a:avLst/>
                    </a:prstGeom>
                    <a:noFill/>
                    <a:ln w="9525">
                      <a:noFill/>
                      <a:miter lim="800000"/>
                      <a:headEnd/>
                      <a:tailEnd/>
                    </a:ln>
                  </pic:spPr>
                </pic:pic>
              </a:graphicData>
            </a:graphic>
          </wp:anchor>
        </w:drawing>
      </w:r>
      <w:r w:rsidR="00DA57C9">
        <w:rPr>
          <w:rFonts w:ascii="Times New Roman" w:hAnsi="Times New Roman"/>
          <w:b/>
          <w:i/>
          <w:sz w:val="22"/>
        </w:rPr>
        <w:t>Ojiva:</w:t>
      </w:r>
      <w:r w:rsidR="00DA57C9">
        <w:rPr>
          <w:rFonts w:ascii="Times New Roman" w:hAnsi="Times New Roman"/>
          <w:b/>
          <w:i/>
          <w:sz w:val="22"/>
        </w:rPr>
        <w:t xml:space="preserve">  Alumnos Matriculados Nivel Preprimario</w:t>
      </w:r>
    </w:p>
    <w:p w:rsidR="00000000" w:rsidRDefault="00DA57C9">
      <w:pPr>
        <w:jc w:val="center"/>
        <w:rPr>
          <w:rFonts w:ascii="Times New Roman" w:hAnsi="Times New Roman"/>
          <w:b/>
          <w:i/>
          <w:sz w:val="22"/>
        </w:rPr>
      </w:pPr>
    </w:p>
    <w:p w:rsidR="00000000" w:rsidRDefault="00DA57C9">
      <w:pPr>
        <w:jc w:val="center"/>
        <w:rPr>
          <w:rFonts w:ascii="Times New Roman" w:hAnsi="Times New Roman"/>
          <w:b/>
          <w:i/>
          <w:sz w:val="22"/>
        </w:rPr>
      </w:pPr>
    </w:p>
    <w:p w:rsidR="00000000" w:rsidRDefault="00DA57C9">
      <w:pPr>
        <w:jc w:val="center"/>
        <w:rPr>
          <w:rFonts w:ascii="Times New Roman" w:hAnsi="Times New Roman"/>
          <w:b/>
          <w:i/>
          <w:sz w:val="22"/>
        </w:rPr>
      </w:pPr>
    </w:p>
    <w:p w:rsidR="00000000" w:rsidRDefault="00DA57C9">
      <w:pPr>
        <w:jc w:val="center"/>
        <w:rPr>
          <w:rFonts w:ascii="Times New Roman" w:hAnsi="Times New Roman"/>
          <w:b/>
          <w:i/>
          <w:sz w:val="22"/>
        </w:rPr>
      </w:pPr>
    </w:p>
    <w:p w:rsidR="00000000" w:rsidRDefault="00DA57C9">
      <w:pPr>
        <w:jc w:val="center"/>
        <w:rPr>
          <w:rFonts w:ascii="Times New Roman" w:hAnsi="Times New Roman"/>
          <w:b/>
          <w:i/>
          <w:sz w:val="22"/>
        </w:rPr>
      </w:pPr>
    </w:p>
    <w:p w:rsidR="00000000" w:rsidRDefault="00DA57C9">
      <w:pPr>
        <w:jc w:val="center"/>
        <w:rPr>
          <w:rFonts w:ascii="Times New Roman" w:hAnsi="Times New Roman"/>
          <w:b/>
          <w:i/>
          <w:sz w:val="22"/>
        </w:rPr>
      </w:pPr>
    </w:p>
    <w:p w:rsidR="00000000" w:rsidRDefault="00DA57C9">
      <w:pPr>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 w:rsidR="00000000" w:rsidRDefault="00DA57C9"/>
    <w:p w:rsidR="00000000" w:rsidRDefault="00DA57C9">
      <w:pPr>
        <w:numPr>
          <w:ilvl w:val="2"/>
          <w:numId w:val="5"/>
        </w:numPr>
        <w:rPr>
          <w:b/>
          <w:bCs/>
        </w:rPr>
      </w:pPr>
      <w:r>
        <w:rPr>
          <w:b/>
          <w:bCs/>
        </w:rPr>
        <w:t>Alumnos Matriculados: Nivel Primario (ID</w:t>
      </w:r>
      <w:r>
        <w:rPr>
          <w:b/>
          <w:bCs/>
          <w:vertAlign w:val="subscript"/>
        </w:rPr>
        <w:t>23</w:t>
      </w:r>
      <w:r>
        <w:rPr>
          <w:b/>
          <w:bCs/>
        </w:rPr>
        <w:t>)</w:t>
      </w:r>
    </w:p>
    <w:p w:rsidR="00000000" w:rsidRDefault="00DA57C9">
      <w:pPr>
        <w:pStyle w:val="Sangra2detindependiente"/>
      </w:pPr>
      <w:r>
        <w:t>Característica que representa el número de al</w:t>
      </w:r>
      <w:r>
        <w:t>umnos matriculados en el nivel primario, la Tabla 149 muestra que 1250 directores declararon que dirigen planteles de nivel primario, de estos el 36.72% de los planteles que funcionan con nivel primario matriculan entre 1 y 99 alumnos, el 21.84% matriculan</w:t>
      </w:r>
      <w:r>
        <w:t xml:space="preserve"> entre 100 y 199 alumnos,  le siguen aquellos planteles que matriculan entre 200 y 299 niños representando el 19.36%,  nótese que los planteles que matriculas más de 700 alumnos representan menos del 1%, la ilustración de lo dicho se hace en el gráfico 3.6</w:t>
      </w:r>
      <w:r>
        <w:t>4.</w:t>
      </w:r>
    </w:p>
    <w:p w:rsidR="00000000" w:rsidRDefault="00DA57C9"/>
    <w:p w:rsidR="00000000" w:rsidRDefault="00DA57C9">
      <w:pPr>
        <w:pStyle w:val="Sangra2detindependiente"/>
      </w:pPr>
      <w:r>
        <w:t>La Tabla 150 indica que de los 1535 planteles que declararon tener alumnos matriculados en el nivel primario, en promedio matriculan 204 alumnos, la distribución presenta un sesgo positivo de 2.332(véase ilustración en gráfico 3.64), dado que la distri</w:t>
      </w:r>
      <w:r>
        <w:t>bución se sesga a la derecha; nótese que el  mayor porcentaje de alumnos matriculados tiende a concentrarse a  la izquierda del promedio(204 alumnos matriculados)(véase gráfico 3.64), como la media se ve afectada por aquellos planteles que matriculan muy “</w:t>
      </w:r>
      <w:r>
        <w:t>pocos alumnos” y aquellos que matriculan “gran cantidad de alumnos”, para representar el número de matriculados en planteles que funcionan con niveles primario podríamos utilizar la moda y la mediana las cuales respectivamente indican que el número de alum</w:t>
      </w:r>
      <w:r>
        <w:t>nos que con mayor  frecuencia matriculan los planteles que funcionan con el nivel primario es 40 alumnos y que el 50% de los planteles primarios matriculan una cantidad de alumnos menor o igual 155 alumnos. El mínimo número de alumnos matriculados es 2 y e</w:t>
      </w:r>
      <w:r>
        <w:t>l máximo 2240 (véase Tabla 150)</w:t>
      </w:r>
    </w:p>
    <w:p w:rsidR="00000000" w:rsidRDefault="00DA57C9"/>
    <w:p w:rsidR="00000000" w:rsidRDefault="00DA57C9">
      <w:pPr>
        <w:pStyle w:val="Sangra2detindependiente"/>
      </w:pPr>
      <w:r>
        <w:t>Los percentiles que se aprecian en la Tabla 150 indican que el 25% de los planteles que declararon tener estudiantes matriculados en el nivel primario matriculan 61 alumnos o una cantidad menor a ésta, el 75% de los plantel</w:t>
      </w:r>
      <w:r>
        <w:t>es matriculan una cantidad  menor o igual a 281 estudiantes, en el gráfico se ilustra el polígono de frecuencia acumulada (gráfico 3.65) donde aproximadamente en el 90% de los planteles matriculan 599 estudiantes o cantidades menores a ésta.</w:t>
      </w:r>
    </w:p>
    <w:p w:rsidR="00000000" w:rsidRDefault="00DA57C9">
      <w:pPr>
        <w:pStyle w:val="Sangra2detindependiente"/>
      </w:pPr>
      <w:r>
        <w:rPr>
          <w:rFonts w:cs="Arial"/>
          <w:noProof/>
          <w:sz w:val="20"/>
          <w:szCs w:val="20"/>
        </w:rPr>
        <w:pict>
          <v:rect id="_x0000_s1120" style="position:absolute;left:0;text-align:left;margin-left:9pt;margin-top:16.2pt;width:396pt;height:225pt;z-index:251672064" filled="f" strokeweight="3pt">
            <v:stroke linestyle="thinThin"/>
          </v:rect>
        </w:pict>
      </w:r>
    </w:p>
    <w:p w:rsidR="00000000" w:rsidRDefault="00DA57C9">
      <w:pPr>
        <w:spacing w:line="240" w:lineRule="auto"/>
        <w:jc w:val="center"/>
        <w:rPr>
          <w:b/>
          <w:bCs/>
          <w:sz w:val="20"/>
        </w:rPr>
      </w:pPr>
      <w:r>
        <w:rPr>
          <w:b/>
          <w:bCs/>
          <w:sz w:val="20"/>
        </w:rPr>
        <w:t>Tabla 149</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w:t>
      </w:r>
      <w:r>
        <w:rPr>
          <w:rFonts w:ascii="Times New Roman" w:hAnsi="Times New Roman"/>
          <w:sz w:val="20"/>
        </w:rPr>
        <w:t>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Tabla de Frecuencias: Alumnos Matriculados en el Nivel Primario</w:t>
      </w:r>
    </w:p>
    <w:tbl>
      <w:tblPr>
        <w:tblW w:w="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9"/>
        <w:gridCol w:w="1260"/>
        <w:gridCol w:w="1440"/>
        <w:gridCol w:w="1620"/>
      </w:tblGrid>
      <w:tr w:rsidR="00000000">
        <w:trPr>
          <w:trHeight w:val="170"/>
          <w:jc w:val="center"/>
        </w:trPr>
        <w:tc>
          <w:tcPr>
            <w:tcW w:w="1619"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Primario</w:t>
            </w:r>
          </w:p>
        </w:tc>
        <w:tc>
          <w:tcPr>
            <w:tcW w:w="126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44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620" w:type="dxa"/>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459</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0,3672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0,3672</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w:t>
            </w:r>
            <w:r>
              <w:rPr>
                <w:rFonts w:cs="Arial"/>
                <w:sz w:val="14"/>
                <w:szCs w:val="20"/>
              </w:rPr>
              <w:t>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273</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0,2184</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0,5856</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[200 a 299]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242</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0,1936</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0,7792</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[300 a 399]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93</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0,0744</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0,8536</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[400 a 499]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82</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0,0656</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0,9192</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[500 a 599]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56</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0,0448</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0,9640</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[600 a 699]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26</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0,0208</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0,9848</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[700 a 799]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0,0072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0,9920</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[800 a 899]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0,0040</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0,9960</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[900 a 999]</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0,0016</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w:t>
            </w:r>
            <w:r>
              <w:rPr>
                <w:rFonts w:cs="Arial"/>
                <w:sz w:val="14"/>
                <w:szCs w:val="20"/>
              </w:rPr>
              <w:t>976</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[1000 a 2287]</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0,0024</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trHeight w:val="170"/>
          <w:jc w:val="center"/>
        </w:trPr>
        <w:tc>
          <w:tcPr>
            <w:tcW w:w="161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126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1250</w:t>
            </w:r>
          </w:p>
        </w:tc>
        <w:tc>
          <w:tcPr>
            <w:tcW w:w="144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62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spacing w:line="240" w:lineRule="auto"/>
        <w:jc w:val="center"/>
        <w:rPr>
          <w:b/>
          <w:bCs/>
          <w:sz w:val="20"/>
        </w:rPr>
      </w:pPr>
      <w:r>
        <w:rPr>
          <w:rFonts w:ascii="Times New Roman" w:hAnsi="Times New Roman"/>
          <w:noProof/>
          <w:sz w:val="20"/>
        </w:rPr>
        <w:pict>
          <v:rect id="_x0000_s1121" style="position:absolute;left:0;text-align:left;margin-left:27pt;margin-top:2.65pt;width:369pt;height:234pt;z-index:251673088" filled="f" strokeweight="3pt">
            <v:stroke linestyle="thinThin"/>
          </v:rect>
        </w:pict>
      </w:r>
    </w:p>
    <w:p w:rsidR="00000000" w:rsidRDefault="00DA57C9">
      <w:pPr>
        <w:spacing w:line="240" w:lineRule="auto"/>
        <w:jc w:val="center"/>
        <w:rPr>
          <w:b/>
          <w:bCs/>
          <w:sz w:val="20"/>
        </w:rPr>
      </w:pPr>
      <w:r>
        <w:rPr>
          <w:b/>
          <w:bCs/>
          <w:sz w:val="20"/>
        </w:rPr>
        <w:t>Tabla 150</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Esta</w:t>
      </w:r>
      <w:r>
        <w:rPr>
          <w:rFonts w:ascii="Times New Roman" w:hAnsi="Times New Roman"/>
          <w:i/>
          <w:sz w:val="20"/>
        </w:rPr>
        <w:t>dística Descriptiva Alumnos Matriculados en el Nivel Primario</w:t>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7"/>
        <w:gridCol w:w="368"/>
        <w:gridCol w:w="1200"/>
      </w:tblGrid>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285</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Planteles que funcionan en otro nivel</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285</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204,29</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154,5</w:t>
            </w:r>
          </w:p>
        </w:tc>
      </w:tr>
      <w:tr w:rsidR="00000000">
        <w:trPr>
          <w:trHeight w:val="170"/>
          <w:jc w:val="center"/>
        </w:trPr>
        <w:tc>
          <w:tcPr>
            <w:tcW w:w="2387" w:type="dxa"/>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368" w:type="dxa"/>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40</w:t>
            </w:r>
          </w:p>
        </w:tc>
      </w:tr>
      <w:tr w:rsidR="00000000">
        <w:trPr>
          <w:trHeight w:val="170"/>
          <w:jc w:val="center"/>
        </w:trPr>
        <w:tc>
          <w:tcPr>
            <w:tcW w:w="2755" w:type="dxa"/>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185,63</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34457,15</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368" w:type="dxa"/>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2,332</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13,816</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2238</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r>
      <w:tr w:rsidR="00000000">
        <w:trPr>
          <w:trHeight w:val="170"/>
          <w:jc w:val="center"/>
        </w:trPr>
        <w:tc>
          <w:tcPr>
            <w:tcW w:w="2387"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368"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2240</w:t>
            </w:r>
          </w:p>
        </w:tc>
      </w:tr>
      <w:tr w:rsidR="00000000">
        <w:trPr>
          <w:trHeight w:val="170"/>
          <w:jc w:val="center"/>
        </w:trPr>
        <w:tc>
          <w:tcPr>
            <w:tcW w:w="2387"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368"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61</w:t>
            </w:r>
          </w:p>
        </w:tc>
      </w:tr>
      <w:tr w:rsidR="00000000">
        <w:trPr>
          <w:trHeight w:val="170"/>
          <w:jc w:val="center"/>
        </w:trPr>
        <w:tc>
          <w:tcPr>
            <w:tcW w:w="2387"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368"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154,5</w:t>
            </w:r>
          </w:p>
        </w:tc>
      </w:tr>
      <w:tr w:rsidR="00000000">
        <w:trPr>
          <w:trHeight w:val="170"/>
          <w:jc w:val="center"/>
        </w:trPr>
        <w:tc>
          <w:tcPr>
            <w:tcW w:w="2387" w:type="dxa"/>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368"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281,25</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r>
        <w:rPr>
          <w:bCs w:val="0"/>
          <w:noProof/>
          <w:sz w:val="20"/>
        </w:rPr>
        <w:pict>
          <v:rect id="_x0000_s1122" style="position:absolute;left:0;text-align:left;margin-left:0;margin-top:14.7pt;width:414pt;height:272.5pt;z-index:251674112" filled="f" strokeweight="3pt">
            <v:stroke linestyle="thinThin"/>
          </v:rect>
        </w:pict>
      </w:r>
    </w:p>
    <w:p w:rsidR="00000000" w:rsidRDefault="00DA57C9">
      <w:pPr>
        <w:spacing w:line="240" w:lineRule="auto"/>
        <w:jc w:val="center"/>
        <w:rPr>
          <w:b/>
          <w:bCs/>
          <w:sz w:val="20"/>
        </w:rPr>
      </w:pPr>
      <w:r>
        <w:rPr>
          <w:b/>
          <w:bCs/>
          <w:sz w:val="20"/>
        </w:rPr>
        <w:t>Gráfico 3.64</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3B4AFA">
      <w:pPr>
        <w:numPr>
          <w:ilvl w:val="12"/>
          <w:numId w:val="0"/>
        </w:numPr>
        <w:spacing w:line="240" w:lineRule="auto"/>
        <w:jc w:val="center"/>
        <w:rPr>
          <w:rFonts w:ascii="Times New Roman" w:hAnsi="Times New Roman"/>
          <w:b/>
          <w:i/>
          <w:sz w:val="22"/>
        </w:rPr>
      </w:pPr>
      <w:r>
        <w:rPr>
          <w:noProof/>
        </w:rPr>
        <w:drawing>
          <wp:anchor distT="0" distB="0" distL="114300" distR="114300" simplePos="0" relativeHeight="251629056" behindDoc="0" locked="0" layoutInCell="1" allowOverlap="1">
            <wp:simplePos x="0" y="0"/>
            <wp:positionH relativeFrom="column">
              <wp:posOffset>571500</wp:posOffset>
            </wp:positionH>
            <wp:positionV relativeFrom="paragraph">
              <wp:posOffset>357505</wp:posOffset>
            </wp:positionV>
            <wp:extent cx="4392295" cy="240665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4392295" cy="2406650"/>
                    </a:xfrm>
                    <a:prstGeom prst="rect">
                      <a:avLst/>
                    </a:prstGeom>
                    <a:noFill/>
                    <a:ln w="9525">
                      <a:noFill/>
                      <a:miter lim="800000"/>
                      <a:headEnd/>
                      <a:tailEnd/>
                    </a:ln>
                  </pic:spPr>
                </pic:pic>
              </a:graphicData>
            </a:graphic>
          </wp:anchor>
        </w:drawing>
      </w:r>
      <w:r w:rsidR="00DA57C9">
        <w:rPr>
          <w:rFonts w:ascii="Times New Roman" w:hAnsi="Times New Roman"/>
          <w:b/>
          <w:i/>
          <w:sz w:val="22"/>
        </w:rPr>
        <w:t>Grupo P</w:t>
      </w:r>
      <w:r w:rsidR="00DA57C9">
        <w:rPr>
          <w:rFonts w:ascii="Times New Roman" w:hAnsi="Times New Roman"/>
          <w:b/>
          <w:i/>
          <w:sz w:val="22"/>
        </w:rPr>
        <w:t>lanteles</w:t>
      </w:r>
    </w:p>
    <w:p w:rsidR="00000000" w:rsidRDefault="00DA57C9">
      <w:pPr>
        <w:spacing w:line="240" w:lineRule="auto"/>
        <w:jc w:val="center"/>
      </w:pPr>
      <w:r>
        <w:rPr>
          <w:rFonts w:ascii="Times New Roman" w:hAnsi="Times New Roman"/>
          <w:b/>
          <w:i/>
          <w:sz w:val="22"/>
        </w:rPr>
        <w:t>Diagrama de Barras:  Alumnos Matriculados Nivel Primario</w:t>
      </w:r>
      <w:r>
        <w:t xml:space="preserve"> </w:t>
      </w: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rPr>
          <w:b/>
          <w:bCs/>
          <w:sz w:val="20"/>
        </w:rPr>
      </w:pPr>
      <w:r>
        <w:rPr>
          <w:b/>
          <w:bCs/>
          <w:noProof/>
          <w:sz w:val="20"/>
        </w:rPr>
        <w:pict>
          <v:rect id="_x0000_s1123" style="position:absolute;left:0;text-align:left;margin-left:0;margin-top:18pt;width:414pt;height:269.4pt;z-index:251675136" filled="f" strokeweight="3pt">
            <v:stroke linestyle="thinThin"/>
          </v:rect>
        </w:pict>
      </w:r>
    </w:p>
    <w:p w:rsidR="00000000" w:rsidRDefault="00DA57C9">
      <w:pPr>
        <w:spacing w:line="240" w:lineRule="auto"/>
        <w:jc w:val="center"/>
        <w:rPr>
          <w:b/>
          <w:bCs/>
          <w:sz w:val="20"/>
        </w:rPr>
      </w:pPr>
      <w:r>
        <w:rPr>
          <w:b/>
          <w:bCs/>
          <w:sz w:val="20"/>
        </w:rPr>
        <w:t>Gráfico 3.65</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w:t>
      </w:r>
      <w:r>
        <w:rPr>
          <w:rFonts w:ascii="Times New Roman" w:hAnsi="Times New Roman"/>
          <w:b/>
          <w:i/>
          <w:sz w:val="22"/>
        </w:rPr>
        <w:t>o Planteles</w:t>
      </w:r>
    </w:p>
    <w:p w:rsidR="00000000" w:rsidRDefault="003B4AFA">
      <w:pPr>
        <w:jc w:val="center"/>
      </w:pPr>
      <w:r>
        <w:rPr>
          <w:noProof/>
        </w:rPr>
        <w:drawing>
          <wp:anchor distT="0" distB="0" distL="114300" distR="114300" simplePos="0" relativeHeight="251630080" behindDoc="0" locked="0" layoutInCell="1" allowOverlap="1">
            <wp:simplePos x="0" y="0"/>
            <wp:positionH relativeFrom="column">
              <wp:align>center</wp:align>
            </wp:positionH>
            <wp:positionV relativeFrom="paragraph">
              <wp:posOffset>406400</wp:posOffset>
            </wp:positionV>
            <wp:extent cx="3919220" cy="210375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3919220" cy="2103755"/>
                    </a:xfrm>
                    <a:prstGeom prst="rect">
                      <a:avLst/>
                    </a:prstGeom>
                    <a:noFill/>
                    <a:ln w="9525">
                      <a:noFill/>
                      <a:miter lim="800000"/>
                      <a:headEnd/>
                      <a:tailEnd/>
                    </a:ln>
                  </pic:spPr>
                </pic:pic>
              </a:graphicData>
            </a:graphic>
          </wp:anchor>
        </w:drawing>
      </w:r>
      <w:r w:rsidR="00DA57C9">
        <w:rPr>
          <w:rFonts w:ascii="Times New Roman" w:hAnsi="Times New Roman"/>
          <w:b/>
          <w:i/>
          <w:sz w:val="22"/>
        </w:rPr>
        <w:t>Diagrama de Barras:  Alumnos Matriculados Nivel Primario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numPr>
          <w:ilvl w:val="2"/>
          <w:numId w:val="5"/>
        </w:numPr>
        <w:rPr>
          <w:b/>
          <w:bCs/>
        </w:rPr>
      </w:pPr>
      <w:r>
        <w:rPr>
          <w:b/>
          <w:bCs/>
        </w:rPr>
        <w:t>Alumnos Matriculados: Nivel Ciclo Básico (ID</w:t>
      </w:r>
      <w:r>
        <w:rPr>
          <w:b/>
          <w:bCs/>
          <w:vertAlign w:val="subscript"/>
        </w:rPr>
        <w:t>24</w:t>
      </w:r>
      <w:r>
        <w:rPr>
          <w:b/>
          <w:bCs/>
        </w:rPr>
        <w:t>)</w:t>
      </w:r>
    </w:p>
    <w:p w:rsidR="00000000" w:rsidRDefault="00DA57C9">
      <w:pPr>
        <w:pStyle w:val="Sangradetextonormal"/>
      </w:pPr>
      <w:r>
        <w:t>C</w:t>
      </w:r>
      <w:r>
        <w:t>aracterística que indica el número de alumnos matriculado en el ciclo básico, la Tabla 151 indica que 189 directores declararon que dirigían planteles con nivel de ciclo básico de éstos  el 27.75% tienen entre 1 y 99 alumnos matriculados , el mismo porcent</w:t>
      </w:r>
      <w:r>
        <w:t>aje representan los planteles que tienen entre 100 y 199 estudiantes matriculados, son muy pocos los planteles que tienen más de 700 alumnos matriculados (véase Tabla 151 y gráfico 3.66).</w:t>
      </w:r>
    </w:p>
    <w:p w:rsidR="00000000" w:rsidRDefault="00DA57C9"/>
    <w:p w:rsidR="00000000" w:rsidRDefault="00DA57C9">
      <w:pPr>
        <w:pStyle w:val="Sangradetextonormal"/>
      </w:pPr>
      <w:r>
        <w:t xml:space="preserve">La Tabla 152 muestra que en promedio los planteles que cuentan con </w:t>
      </w:r>
      <w:r>
        <w:t xml:space="preserve">el nivel ciclo básico matriculan 386 alumnos, pero como la distribución presenta un alto sesgo(2.181) ilustración que se muestra en el gráfico 3.66, seria mejor representar al conjunto de observaciones por la mediana(234), la cual indica que el 50% de los </w:t>
      </w:r>
      <w:r>
        <w:t>planteles que cuenta con el nivel ciclo  tienen matriculados una cantidad menor o igual a 234 alumnos. Nótese que el mínimo número de alumnos matriculados en el nivel ciclo básico es 8 y el máximo 2654.</w:t>
      </w:r>
    </w:p>
    <w:p w:rsidR="00000000" w:rsidRDefault="00DA57C9"/>
    <w:p w:rsidR="00000000" w:rsidRDefault="00DA57C9">
      <w:pPr>
        <w:pStyle w:val="Sangradetextonormal"/>
      </w:pPr>
      <w:r>
        <w:t>En la Tabla 152  los percentiles indican que en el 2</w:t>
      </w:r>
      <w:r>
        <w:t xml:space="preserve">5% de los planteles que funcionan con nivel ciclo básico matriculan 107 estudiantes o un número menor a éste, la mediana que el percentil 50 ya fue descrito y el percentil 75  quiere decir que en el 75% de los planteles matriculan 518 estudiantes en ciclo </w:t>
      </w:r>
      <w:r>
        <w:t>básico o un número menor a éste.</w:t>
      </w:r>
    </w:p>
    <w:p w:rsidR="00000000" w:rsidRDefault="00DA57C9">
      <w:pPr>
        <w:pStyle w:val="Sangradetextonormal"/>
      </w:pPr>
      <w:r>
        <w:rPr>
          <w:b/>
          <w:bCs/>
          <w:noProof/>
          <w:sz w:val="20"/>
        </w:rPr>
        <w:pict>
          <v:rect id="_x0000_s1124" style="position:absolute;left:0;text-align:left;margin-left:9pt;margin-top:18pt;width:396pt;height:277.8pt;z-index:251676160" filled="f" strokeweight="3pt">
            <v:stroke linestyle="thinThin"/>
          </v:rect>
        </w:pict>
      </w:r>
    </w:p>
    <w:p w:rsidR="00000000" w:rsidRDefault="00DA57C9">
      <w:pPr>
        <w:spacing w:line="240" w:lineRule="auto"/>
        <w:jc w:val="center"/>
        <w:rPr>
          <w:b/>
          <w:bCs/>
          <w:sz w:val="20"/>
        </w:rPr>
      </w:pPr>
      <w:r>
        <w:rPr>
          <w:b/>
          <w:bCs/>
          <w:sz w:val="20"/>
        </w:rPr>
        <w:t>Tabla 151</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Alumnos Matriculados en Ciclo Básico</w:t>
      </w:r>
    </w:p>
    <w:tbl>
      <w:tblPr>
        <w:tblW w:w="557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371"/>
        <w:gridCol w:w="1285"/>
        <w:gridCol w:w="1620"/>
        <w:gridCol w:w="1299"/>
      </w:tblGrid>
      <w:tr w:rsidR="00000000">
        <w:trPr>
          <w:trHeight w:val="170"/>
          <w:jc w:val="center"/>
        </w:trPr>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Ciclo Básico</w:t>
            </w:r>
          </w:p>
        </w:tc>
        <w:tc>
          <w:tcPr>
            <w:tcW w:w="1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299" w:type="dxa"/>
            <w:tcBorders>
              <w:top w:val="single" w:sz="4" w:space="0" w:color="auto"/>
              <w:left w:val="nil"/>
              <w:bottom w:val="single" w:sz="4" w:space="0" w:color="auto"/>
              <w:right w:val="single" w:sz="4" w:space="0" w:color="auto"/>
            </w:tcBorders>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w:t>
            </w:r>
            <w:r>
              <w:rPr>
                <w:rFonts w:cs="Arial"/>
                <w:b/>
                <w:bCs/>
                <w:i/>
                <w:iCs/>
                <w:sz w:val="16"/>
                <w:szCs w:val="20"/>
              </w:rPr>
              <w:t>cumulada</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43</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0,2275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0,2275</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43</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0,2275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0,4550</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[200 a 299]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23</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0,1217</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0,5767</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[300 a 399]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18</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0,0952</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0,6720</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[400 a 499]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0,0529</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0,7249</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[500 a 599]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0,0635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0,7884</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[600 a 699]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0,0635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0,8519</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[700 a 799]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0,0265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0,8783</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[800 a 899</w:t>
            </w:r>
            <w:r>
              <w:rPr>
                <w:rFonts w:cs="Arial"/>
                <w:sz w:val="14"/>
                <w:szCs w:val="20"/>
              </w:rPr>
              <w:t>]</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0,0106</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0,8889</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[900 a 999]</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0,0106</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0,8995</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[1000 a 1198]</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0,0317</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0,9312</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[1199 a 1397]</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0,0265</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0,9577</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[1398 a 1596]</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0,0159</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0,9735</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[1597 a 1795]</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0,0106</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0,9841</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[1796 a 2687]</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0,0159</w:t>
            </w:r>
          </w:p>
        </w:tc>
        <w:tc>
          <w:tcPr>
            <w:tcW w:w="1299"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blPrEx>
          <w:tblBorders>
            <w:insideH w:val="single" w:sz="4" w:space="0" w:color="auto"/>
            <w:insideV w:val="single" w:sz="4" w:space="0" w:color="auto"/>
          </w:tblBorders>
        </w:tblPrEx>
        <w:trPr>
          <w:trHeight w:val="170"/>
          <w:jc w:val="center"/>
        </w:trPr>
        <w:tc>
          <w:tcPr>
            <w:tcW w:w="1371"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1285"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189</w:t>
            </w:r>
          </w:p>
        </w:tc>
        <w:tc>
          <w:tcPr>
            <w:tcW w:w="16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299"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w:t>
      </w:r>
      <w:r>
        <w:rPr>
          <w:rFonts w:cs="Arial"/>
          <w:b/>
          <w:i/>
          <w:sz w:val="16"/>
          <w:u w:val="single"/>
        </w:rPr>
        <w:t>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r>
        <w:rPr>
          <w:b/>
          <w:bCs/>
          <w:noProof/>
          <w:sz w:val="20"/>
        </w:rPr>
        <w:pict>
          <v:rect id="_x0000_s1125" style="position:absolute;left:0;text-align:left;margin-left:27pt;margin-top:18pt;width:378pt;height:243.05pt;z-index:251677184" filled="f" strokeweight="3pt">
            <v:stroke linestyle="thinThin"/>
          </v:rect>
        </w:pict>
      </w:r>
    </w:p>
    <w:p w:rsidR="00000000" w:rsidRDefault="00DA57C9">
      <w:pPr>
        <w:spacing w:line="240" w:lineRule="auto"/>
        <w:jc w:val="center"/>
        <w:rPr>
          <w:b/>
          <w:bCs/>
          <w:sz w:val="20"/>
        </w:rPr>
      </w:pPr>
      <w:r>
        <w:rPr>
          <w:b/>
          <w:bCs/>
          <w:sz w:val="20"/>
        </w:rPr>
        <w:t>Tabla 152</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Estadística Descriptiva: Número de alumnos en Ciclo Básico</w:t>
      </w:r>
    </w:p>
    <w:tbl>
      <w:tblPr>
        <w:tblW w:w="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6"/>
        <w:gridCol w:w="1200"/>
        <w:gridCol w:w="1200"/>
      </w:tblGrid>
      <w:tr w:rsidR="00000000">
        <w:trPr>
          <w:trHeight w:val="170"/>
          <w:jc w:val="center"/>
        </w:trPr>
        <w:tc>
          <w:tcPr>
            <w:tcW w:w="1566"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189</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388,51</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234</w:t>
            </w:r>
          </w:p>
        </w:tc>
      </w:tr>
      <w:tr w:rsidR="00000000">
        <w:trPr>
          <w:trHeight w:val="170"/>
          <w:jc w:val="center"/>
        </w:trPr>
        <w:tc>
          <w:tcPr>
            <w:tcW w:w="0" w:type="auto"/>
            <w:tcBorders>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60</w:t>
            </w:r>
          </w:p>
        </w:tc>
      </w:tr>
      <w:tr w:rsidR="00000000">
        <w:trPr>
          <w:trHeight w:val="170"/>
          <w:jc w:val="center"/>
        </w:trPr>
        <w:tc>
          <w:tcPr>
            <w:tcW w:w="0" w:type="auto"/>
            <w:gridSpan w:val="2"/>
            <w:tcBorders>
              <w:lef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428,35</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183484,03</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2,181</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5,83</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2646</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eastAsia="Arial Unicode MS" w:cs="Arial"/>
                <w:sz w:val="14"/>
                <w:szCs w:val="20"/>
              </w:rPr>
              <w:t>8</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2654</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107</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234</w:t>
            </w:r>
          </w:p>
        </w:tc>
      </w:tr>
      <w:tr w:rsidR="00000000">
        <w:trPr>
          <w:trHeight w:val="255"/>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518</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w:t>
      </w:r>
      <w:r>
        <w:rPr>
          <w:rFonts w:cs="Arial"/>
          <w:b/>
          <w:i/>
          <w:sz w:val="16"/>
          <w:u w:val="single"/>
        </w:rPr>
        <w:t>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r>
        <w:rPr>
          <w:b w:val="0"/>
          <w:bCs w:val="0"/>
          <w:noProof/>
          <w:sz w:val="20"/>
        </w:rPr>
        <w:pict>
          <v:rect id="_x0000_s1126" style="position:absolute;left:0;text-align:left;margin-left:0;margin-top:9pt;width:414pt;height:4in;z-index:251678208" filled="f" strokeweight="3pt">
            <v:stroke linestyle="thinThin"/>
          </v:rect>
        </w:pict>
      </w:r>
    </w:p>
    <w:p w:rsidR="00000000" w:rsidRDefault="00DA57C9">
      <w:pPr>
        <w:spacing w:line="240" w:lineRule="auto"/>
        <w:jc w:val="center"/>
        <w:rPr>
          <w:b/>
          <w:bCs/>
          <w:sz w:val="20"/>
        </w:rPr>
      </w:pPr>
      <w:r>
        <w:rPr>
          <w:b/>
          <w:bCs/>
          <w:sz w:val="20"/>
        </w:rPr>
        <w:t>Gráfico 3.66</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jc w:val="center"/>
      </w:pPr>
      <w:r>
        <w:rPr>
          <w:noProof/>
        </w:rPr>
        <w:drawing>
          <wp:anchor distT="0" distB="0" distL="114300" distR="114300" simplePos="0" relativeHeight="251631104" behindDoc="1" locked="0" layoutInCell="1" allowOverlap="1">
            <wp:simplePos x="0" y="0"/>
            <wp:positionH relativeFrom="column">
              <wp:posOffset>316865</wp:posOffset>
            </wp:positionH>
            <wp:positionV relativeFrom="paragraph">
              <wp:posOffset>213360</wp:posOffset>
            </wp:positionV>
            <wp:extent cx="4621530" cy="2541270"/>
            <wp:effectExtent l="0" t="0" r="0" b="0"/>
            <wp:wrapTight wrapText="bothSides">
              <wp:wrapPolygon edited="0">
                <wp:start x="1157" y="1457"/>
                <wp:lineTo x="1157" y="3238"/>
                <wp:lineTo x="1603" y="4048"/>
                <wp:lineTo x="2493" y="4048"/>
                <wp:lineTo x="1246" y="4696"/>
                <wp:lineTo x="1336" y="6639"/>
                <wp:lineTo x="801" y="7124"/>
                <wp:lineTo x="712" y="11820"/>
                <wp:lineTo x="1068" y="14411"/>
                <wp:lineTo x="1157" y="15868"/>
                <wp:lineTo x="1781" y="17001"/>
                <wp:lineTo x="1157" y="17163"/>
                <wp:lineTo x="1336" y="18621"/>
                <wp:lineTo x="8547" y="19592"/>
                <wp:lineTo x="8458" y="19916"/>
                <wp:lineTo x="15136" y="19916"/>
                <wp:lineTo x="19232" y="19592"/>
                <wp:lineTo x="21279" y="18783"/>
                <wp:lineTo x="21369" y="1619"/>
                <wp:lineTo x="2493" y="1457"/>
                <wp:lineTo x="1157" y="1457"/>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4621530" cy="2541270"/>
                    </a:xfrm>
                    <a:prstGeom prst="rect">
                      <a:avLst/>
                    </a:prstGeom>
                    <a:noFill/>
                    <a:ln w="9525">
                      <a:noFill/>
                      <a:miter lim="800000"/>
                      <a:headEnd/>
                      <a:tailEnd/>
                    </a:ln>
                  </pic:spPr>
                </pic:pic>
              </a:graphicData>
            </a:graphic>
          </wp:anchor>
        </w:drawing>
      </w:r>
      <w:r w:rsidR="00DA57C9">
        <w:rPr>
          <w:rFonts w:ascii="Times New Roman" w:hAnsi="Times New Roman"/>
          <w:b/>
          <w:i/>
          <w:sz w:val="22"/>
        </w:rPr>
        <w:t>Diagrama de Barras:  Alumnos Matriculados Ciclo Básico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w:t>
      </w:r>
      <w:r>
        <w:rPr>
          <w:rFonts w:cs="Arial"/>
          <w:b/>
          <w:i/>
          <w:sz w:val="16"/>
          <w:u w:val="single"/>
        </w:rPr>
        <w:t>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r>
        <w:rPr>
          <w:rFonts w:ascii="Times New Roman" w:hAnsi="Times New Roman"/>
          <w:b w:val="0"/>
          <w:noProof/>
          <w:sz w:val="20"/>
        </w:rPr>
        <w:pict>
          <v:rect id="_x0000_s1127" style="position:absolute;left:0;text-align:left;margin-left:0;margin-top:13.55pt;width:414pt;height:270pt;z-index:251679232" filled="f" strokeweight="3pt">
            <v:stroke linestyle="thinThin"/>
          </v:rect>
        </w:pict>
      </w:r>
    </w:p>
    <w:p w:rsidR="00000000" w:rsidRDefault="00DA57C9">
      <w:pPr>
        <w:spacing w:line="240" w:lineRule="auto"/>
        <w:jc w:val="center"/>
        <w:rPr>
          <w:b/>
          <w:bCs/>
          <w:sz w:val="20"/>
        </w:rPr>
      </w:pPr>
      <w:r>
        <w:rPr>
          <w:b/>
          <w:bCs/>
          <w:sz w:val="20"/>
        </w:rPr>
        <w:t>Gráfico 3.67</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jc w:val="center"/>
      </w:pPr>
      <w:r>
        <w:rPr>
          <w:noProof/>
        </w:rPr>
        <w:drawing>
          <wp:anchor distT="0" distB="0" distL="114300" distR="114300" simplePos="0" relativeHeight="251632128" behindDoc="1" locked="0" layoutInCell="1" allowOverlap="1">
            <wp:simplePos x="0" y="0"/>
            <wp:positionH relativeFrom="column">
              <wp:posOffset>431800</wp:posOffset>
            </wp:positionH>
            <wp:positionV relativeFrom="paragraph">
              <wp:posOffset>156845</wp:posOffset>
            </wp:positionV>
            <wp:extent cx="4392295" cy="2398395"/>
            <wp:effectExtent l="0" t="0" r="0" b="0"/>
            <wp:wrapTight wrapText="bothSides">
              <wp:wrapPolygon edited="0">
                <wp:start x="1405" y="1373"/>
                <wp:lineTo x="1124" y="4461"/>
                <wp:lineTo x="656" y="5490"/>
                <wp:lineTo x="656" y="13897"/>
                <wp:lineTo x="1218" y="15098"/>
                <wp:lineTo x="1218" y="17671"/>
                <wp:lineTo x="1874" y="18186"/>
                <wp:lineTo x="6932" y="19902"/>
                <wp:lineTo x="7869" y="19902"/>
                <wp:lineTo x="14521" y="19902"/>
                <wp:lineTo x="20610" y="19215"/>
                <wp:lineTo x="21079" y="18014"/>
                <wp:lineTo x="20610" y="17843"/>
                <wp:lineTo x="20797" y="1544"/>
                <wp:lineTo x="1874" y="1373"/>
                <wp:lineTo x="1405" y="1373"/>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4392295" cy="2398395"/>
                    </a:xfrm>
                    <a:prstGeom prst="rect">
                      <a:avLst/>
                    </a:prstGeom>
                    <a:noFill/>
                    <a:ln w="9525">
                      <a:noFill/>
                      <a:miter lim="800000"/>
                      <a:headEnd/>
                      <a:tailEnd/>
                    </a:ln>
                  </pic:spPr>
                </pic:pic>
              </a:graphicData>
            </a:graphic>
          </wp:anchor>
        </w:drawing>
      </w:r>
      <w:r w:rsidR="00DA57C9">
        <w:rPr>
          <w:rFonts w:ascii="Times New Roman" w:hAnsi="Times New Roman"/>
          <w:b/>
          <w:i/>
          <w:sz w:val="22"/>
        </w:rPr>
        <w:t>Ojiva:  Alumnos Matriculados Ciclo Básico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w:t>
      </w:r>
      <w:r>
        <w:rPr>
          <w:rFonts w:cs="Arial"/>
          <w:b/>
          <w:i/>
          <w:sz w:val="16"/>
          <w:u w:val="single"/>
        </w:rPr>
        <w:t xml:space="preserve">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numPr>
          <w:ilvl w:val="2"/>
          <w:numId w:val="5"/>
        </w:numPr>
        <w:rPr>
          <w:b/>
          <w:bCs/>
        </w:rPr>
      </w:pPr>
      <w:r>
        <w:rPr>
          <w:b/>
          <w:bCs/>
        </w:rPr>
        <w:t>Alumnos Matriculados. Nivel Ciclo Diversificado (ID</w:t>
      </w:r>
      <w:r>
        <w:rPr>
          <w:b/>
          <w:bCs/>
          <w:vertAlign w:val="subscript"/>
        </w:rPr>
        <w:t>25</w:t>
      </w:r>
      <w:r>
        <w:rPr>
          <w:b/>
          <w:bCs/>
        </w:rPr>
        <w:t>)</w:t>
      </w:r>
    </w:p>
    <w:p w:rsidR="00000000" w:rsidRDefault="00DA57C9">
      <w:pPr>
        <w:pStyle w:val="Sangradetextonormal"/>
      </w:pPr>
      <w:r>
        <w:t>Característica que representa el número de alumnos matriculados en el ciclo diversificado, 149 directores o rectores declararon que labor</w:t>
      </w:r>
      <w:r>
        <w:t>aban en un plantel con ciclo diversificado, de los 149 planteles  en la Tabla 153 se aprecia que en promedio se matriculan 331 estudiantes, la mediana indica que en el 50% de los planteles se matriculan 196 alumnos o número menor a éste.</w:t>
      </w:r>
    </w:p>
    <w:p w:rsidR="00000000" w:rsidRDefault="00DA57C9"/>
    <w:p w:rsidR="00000000" w:rsidRDefault="00DA57C9">
      <w:pPr>
        <w:ind w:left="708"/>
      </w:pPr>
      <w:r>
        <w:t>En la Tabla 153 s</w:t>
      </w:r>
      <w:r>
        <w:t>e observa que el percentil 25 es igual 65.5, es decir que en el 25% de los planteles se matriculan aproximadamente 66 alumnos o una cantidad menor a esta, en el gráfico 3.69 (ojiva) se puede observar que aproximadamente en el 90% de los planteles matricula</w:t>
      </w:r>
      <w:r>
        <w:t>n 899 estudiantes o un número menor a éste.</w:t>
      </w:r>
    </w:p>
    <w:p w:rsidR="00000000" w:rsidRDefault="00DA57C9">
      <w:pPr>
        <w:ind w:left="708"/>
      </w:pPr>
    </w:p>
    <w:p w:rsidR="00000000" w:rsidRDefault="00DA57C9">
      <w:pPr>
        <w:ind w:left="708"/>
      </w:pPr>
      <w:r>
        <w:t>La Tabla 154 muestra que el 34.23% de los 149 planteles que funcionan con ciclo diversificado en el 34.23% matrulan entre 1 y 99 alumnos, el 16.78 matrulan entre 100 y 199 estudiantes, las ilustraciones se hacen</w:t>
      </w:r>
      <w:r>
        <w:t xml:space="preserve"> en el gráfico 3.68.</w:t>
      </w:r>
    </w:p>
    <w:p w:rsidR="00000000" w:rsidRDefault="00DA57C9">
      <w:pPr>
        <w:ind w:left="708"/>
      </w:pPr>
    </w:p>
    <w:p w:rsidR="00000000" w:rsidRDefault="00DA57C9">
      <w:pPr>
        <w:ind w:left="708"/>
      </w:pPr>
    </w:p>
    <w:p w:rsidR="00000000" w:rsidRDefault="00DA57C9">
      <w:pPr>
        <w:ind w:left="708"/>
      </w:pPr>
    </w:p>
    <w:p w:rsidR="00000000" w:rsidRDefault="00DA57C9">
      <w:pPr>
        <w:ind w:left="708"/>
      </w:pPr>
    </w:p>
    <w:p w:rsidR="00000000" w:rsidRDefault="00DA57C9">
      <w:pPr>
        <w:ind w:left="708"/>
      </w:pPr>
    </w:p>
    <w:p w:rsidR="00000000" w:rsidRDefault="00DA57C9">
      <w:pPr>
        <w:ind w:left="708"/>
      </w:pPr>
      <w:r>
        <w:rPr>
          <w:noProof/>
          <w:sz w:val="20"/>
        </w:rPr>
        <w:pict>
          <v:rect id="_x0000_s1128" style="position:absolute;left:0;text-align:left;margin-left:18pt;margin-top:22.2pt;width:378pt;height:220.2pt;z-index:251680256" filled="f" strokeweight="3pt">
            <v:stroke linestyle="thinThin"/>
          </v:rect>
        </w:pict>
      </w:r>
    </w:p>
    <w:p w:rsidR="00000000" w:rsidRDefault="00DA57C9">
      <w:pPr>
        <w:spacing w:line="240" w:lineRule="auto"/>
        <w:jc w:val="center"/>
        <w:rPr>
          <w:b/>
          <w:bCs/>
          <w:sz w:val="20"/>
        </w:rPr>
      </w:pPr>
      <w:r>
        <w:rPr>
          <w:b/>
          <w:bCs/>
          <w:sz w:val="20"/>
        </w:rPr>
        <w:t>Tabla 153</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Estadística Descriptiva: Número de alumnos en Ciclo Diversificado</w:t>
      </w:r>
    </w:p>
    <w:tbl>
      <w:tblPr>
        <w:tblW w:w="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6"/>
        <w:gridCol w:w="1200"/>
        <w:gridCol w:w="1200"/>
      </w:tblGrid>
      <w:tr w:rsidR="00000000">
        <w:trPr>
          <w:trHeight w:val="170"/>
          <w:jc w:val="center"/>
        </w:trPr>
        <w:tc>
          <w:tcPr>
            <w:tcW w:w="1566"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Número de observaciones</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149</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331,2</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196</w:t>
            </w:r>
          </w:p>
        </w:tc>
      </w:tr>
      <w:tr w:rsidR="00000000">
        <w:trPr>
          <w:trHeight w:val="170"/>
          <w:jc w:val="center"/>
        </w:trPr>
        <w:tc>
          <w:tcPr>
            <w:tcW w:w="0" w:type="auto"/>
            <w:gridSpan w:val="2"/>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387,2</w:t>
            </w:r>
            <w:r>
              <w:rPr>
                <w:rFonts w:cs="Arial"/>
                <w:sz w:val="14"/>
                <w:szCs w:val="20"/>
              </w:rPr>
              <w:t>2</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149942,66</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2,105</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5,002</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2083</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0</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2083</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65,5</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196</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448,5</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p>
    <w:p w:rsidR="00000000" w:rsidRDefault="00DA57C9">
      <w:pPr>
        <w:spacing w:line="240" w:lineRule="auto"/>
        <w:jc w:val="center"/>
        <w:rPr>
          <w:b/>
          <w:bCs/>
          <w:sz w:val="20"/>
        </w:rPr>
      </w:pPr>
      <w:r>
        <w:rPr>
          <w:b/>
          <w:bCs/>
          <w:noProof/>
          <w:sz w:val="20"/>
        </w:rPr>
        <w:pict>
          <v:rect id="_x0000_s1129" style="position:absolute;left:0;text-align:left;margin-left:9pt;margin-top:9pt;width:396pt;height:272.9pt;z-index:251681280" filled="f" strokeweight="3pt">
            <v:stroke linestyle="thinThin"/>
          </v:rect>
        </w:pict>
      </w:r>
    </w:p>
    <w:p w:rsidR="00000000" w:rsidRDefault="00DA57C9">
      <w:pPr>
        <w:spacing w:line="240" w:lineRule="auto"/>
        <w:jc w:val="center"/>
        <w:rPr>
          <w:b/>
          <w:bCs/>
          <w:sz w:val="20"/>
        </w:rPr>
      </w:pPr>
      <w:r>
        <w:rPr>
          <w:b/>
          <w:bCs/>
          <w:sz w:val="20"/>
        </w:rPr>
        <w:t>Tabla 154</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Número de alumnos en Ciclo Diversificado</w:t>
      </w:r>
    </w:p>
    <w:tbl>
      <w:tblPr>
        <w:tblW w:w="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04"/>
        <w:gridCol w:w="1200"/>
        <w:gridCol w:w="1200"/>
        <w:gridCol w:w="1220"/>
      </w:tblGrid>
      <w:tr w:rsidR="00000000">
        <w:trPr>
          <w:trHeight w:val="170"/>
          <w:jc w:val="center"/>
        </w:trPr>
        <w:tc>
          <w:tcPr>
            <w:tcW w:w="2404"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Ciclo Diversificado</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22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170"/>
          <w:jc w:val="center"/>
        </w:trPr>
        <w:tc>
          <w:tcPr>
            <w:tcW w:w="2404"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 xml:space="preserve"> (0 a 99]</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51</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r>
              <w:rPr>
                <w:rFonts w:cs="Arial"/>
                <w:sz w:val="14"/>
                <w:szCs w:val="20"/>
              </w:rPr>
              <w:t>3423</w:t>
            </w:r>
          </w:p>
        </w:tc>
        <w:tc>
          <w:tcPr>
            <w:tcW w:w="122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0,3423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0,1678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0,5101</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[200 a 299]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0,1141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0,6242</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[300 a 399]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0,0940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0,7181</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[400 a 499]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0,0671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0,7852</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[500 a 599]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0,0604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0,8456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[600 a 699]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0,0067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0,8523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[700 a 799]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0,8725</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[800 a 899]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0,0268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0,8993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 xml:space="preserve">[900 a </w:t>
            </w:r>
            <w:r>
              <w:rPr>
                <w:rFonts w:cs="Arial"/>
                <w:sz w:val="14"/>
                <w:szCs w:val="20"/>
              </w:rPr>
              <w:t>999]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0,9195</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[1000 a 1099]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0,0268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0,9463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[1100 a 1298]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0,9664</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[1299 a 1497]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0,0067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0,9732</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[1498 a 1696]</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0,0134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0,9866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[1697 a 2093]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0,0134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149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w:t>
      </w:r>
      <w:r>
        <w:rPr>
          <w:rFonts w:cs="Arial"/>
          <w:b/>
          <w:i/>
          <w:sz w:val="16"/>
          <w:u w:val="single"/>
        </w:rPr>
        <w:t>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spacing w:line="240" w:lineRule="auto"/>
        <w:jc w:val="center"/>
        <w:rPr>
          <w:b/>
          <w:bCs/>
          <w:sz w:val="20"/>
        </w:rPr>
      </w:pPr>
      <w:r>
        <w:br w:type="page"/>
      </w:r>
      <w:r>
        <w:rPr>
          <w:b/>
          <w:bCs/>
          <w:sz w:val="20"/>
        </w:rPr>
        <w:t>Gráfico 3.68</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noProof/>
          <w:sz w:val="20"/>
        </w:rPr>
        <w:pict>
          <v:rect id="_x0000_s1130" style="position:absolute;left:0;text-align:left;margin-left:0;margin-top:-20.5pt;width:414pt;height:297pt;z-index:251682304" filled="f" strokeweight="3pt">
            <v:stroke linestyle="thinThin"/>
          </v:rect>
        </w:pict>
      </w: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pStyle w:val="Ttulo7"/>
        <w:rPr>
          <w:rFonts w:ascii="Times New Roman" w:hAnsi="Times New Roman"/>
          <w:bCs w:val="0"/>
          <w:iCs w:val="0"/>
          <w:lang w:val="es-ES"/>
        </w:rPr>
      </w:pPr>
      <w:r>
        <w:rPr>
          <w:noProof/>
          <w:lang w:val="es-ES"/>
        </w:rPr>
        <w:drawing>
          <wp:anchor distT="0" distB="0" distL="114300" distR="114300" simplePos="0" relativeHeight="251633152" behindDoc="0" locked="0" layoutInCell="1" allowOverlap="1">
            <wp:simplePos x="0" y="0"/>
            <wp:positionH relativeFrom="column">
              <wp:align>center</wp:align>
            </wp:positionH>
            <wp:positionV relativeFrom="paragraph">
              <wp:posOffset>321310</wp:posOffset>
            </wp:positionV>
            <wp:extent cx="4620895" cy="253238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4620895" cy="2532380"/>
                    </a:xfrm>
                    <a:prstGeom prst="rect">
                      <a:avLst/>
                    </a:prstGeom>
                    <a:noFill/>
                    <a:ln w="9525">
                      <a:noFill/>
                      <a:miter lim="800000"/>
                      <a:headEnd/>
                      <a:tailEnd/>
                    </a:ln>
                  </pic:spPr>
                </pic:pic>
              </a:graphicData>
            </a:graphic>
          </wp:anchor>
        </w:drawing>
      </w:r>
      <w:r w:rsidR="00DA57C9">
        <w:rPr>
          <w:rFonts w:ascii="Times New Roman" w:hAnsi="Times New Roman"/>
          <w:bCs w:val="0"/>
          <w:iCs w:val="0"/>
          <w:lang w:val="es-ES"/>
        </w:rPr>
        <w:t>Diagrama de Barras:  Alumnos Matriculados en Ciclo Diversificado</w:t>
      </w:r>
    </w:p>
    <w:p w:rsidR="00000000" w:rsidRDefault="00DA57C9">
      <w:p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w:t>
      </w:r>
      <w:r>
        <w:rPr>
          <w:rFonts w:cs="Arial"/>
          <w:b/>
          <w:i/>
          <w:sz w:val="16"/>
          <w:u w:val="single"/>
        </w:rPr>
        <w:t>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spacing w:line="240" w:lineRule="auto"/>
        <w:jc w:val="center"/>
        <w:rPr>
          <w:b/>
          <w:bCs/>
          <w:sz w:val="18"/>
        </w:rPr>
      </w:pPr>
      <w:r>
        <w:rPr>
          <w:b/>
          <w:bCs/>
          <w:sz w:val="20"/>
        </w:rPr>
        <w:t>Gráfico 3.69</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noProof/>
          <w:sz w:val="20"/>
        </w:rPr>
        <w:pict>
          <v:rect id="_x0000_s1131" style="position:absolute;left:0;text-align:left;margin-left:0;margin-top:-20.5pt;width:414pt;height:4in;z-index:251683328" filled="f" strokeweight="3pt">
            <v:stroke linestyle="thinThin"/>
          </v:rect>
        </w:pict>
      </w: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3B4AFA">
      <w:pPr>
        <w:jc w:val="center"/>
      </w:pPr>
      <w:r>
        <w:rPr>
          <w:noProof/>
        </w:rPr>
        <w:drawing>
          <wp:anchor distT="0" distB="0" distL="114300" distR="114300" simplePos="0" relativeHeight="251634176" behindDoc="1" locked="0" layoutInCell="1" allowOverlap="1">
            <wp:simplePos x="0" y="0"/>
            <wp:positionH relativeFrom="column">
              <wp:posOffset>457200</wp:posOffset>
            </wp:positionH>
            <wp:positionV relativeFrom="paragraph">
              <wp:posOffset>104140</wp:posOffset>
            </wp:positionV>
            <wp:extent cx="4507230" cy="2470150"/>
            <wp:effectExtent l="0" t="0" r="0" b="0"/>
            <wp:wrapTight wrapText="bothSides">
              <wp:wrapPolygon edited="0">
                <wp:start x="1187" y="1166"/>
                <wp:lineTo x="1096" y="6497"/>
                <wp:lineTo x="639" y="7663"/>
                <wp:lineTo x="639" y="11827"/>
                <wp:lineTo x="1004" y="15492"/>
                <wp:lineTo x="1096" y="18657"/>
                <wp:lineTo x="1643" y="19490"/>
                <wp:lineTo x="8673" y="19823"/>
                <wp:lineTo x="8673" y="19990"/>
                <wp:lineTo x="13329" y="19990"/>
                <wp:lineTo x="18624" y="19823"/>
                <wp:lineTo x="20632" y="19157"/>
                <wp:lineTo x="20815" y="1333"/>
                <wp:lineTo x="1552" y="1166"/>
                <wp:lineTo x="1187" y="1166"/>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507230" cy="2470150"/>
                    </a:xfrm>
                    <a:prstGeom prst="rect">
                      <a:avLst/>
                    </a:prstGeom>
                    <a:noFill/>
                    <a:ln w="9525">
                      <a:noFill/>
                      <a:miter lim="800000"/>
                      <a:headEnd/>
                      <a:tailEnd/>
                    </a:ln>
                  </pic:spPr>
                </pic:pic>
              </a:graphicData>
            </a:graphic>
          </wp:anchor>
        </w:drawing>
      </w:r>
      <w:r w:rsidR="00DA57C9">
        <w:rPr>
          <w:rFonts w:ascii="Times New Roman" w:hAnsi="Times New Roman"/>
          <w:b/>
          <w:i/>
          <w:sz w:val="22"/>
        </w:rPr>
        <w:t>Diagrama de Barras:  Alumnos Matriculados en Ciclo Básico</w:t>
      </w: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w:t>
      </w:r>
      <w:r>
        <w:rPr>
          <w:rFonts w:cs="Arial"/>
          <w:b/>
          <w:i/>
          <w:sz w:val="16"/>
          <w:u w:val="single"/>
        </w:rPr>
        <w:t>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 w:rsidR="00000000" w:rsidRDefault="00DA57C9">
      <w:pPr>
        <w:numPr>
          <w:ilvl w:val="2"/>
          <w:numId w:val="5"/>
        </w:numPr>
        <w:rPr>
          <w:b/>
          <w:bCs/>
        </w:rPr>
      </w:pPr>
      <w:r>
        <w:rPr>
          <w:b/>
          <w:bCs/>
        </w:rPr>
        <w:t>Alumnos Matriculados: Nivel Postbachillerato (ID</w:t>
      </w:r>
      <w:r>
        <w:rPr>
          <w:b/>
          <w:bCs/>
          <w:vertAlign w:val="subscript"/>
        </w:rPr>
        <w:t>26</w:t>
      </w:r>
      <w:r>
        <w:rPr>
          <w:b/>
          <w:bCs/>
        </w:rPr>
        <w:t>)</w:t>
      </w:r>
    </w:p>
    <w:p w:rsidR="00000000" w:rsidRDefault="00DA57C9">
      <w:pPr>
        <w:ind w:left="708"/>
      </w:pPr>
      <w:r>
        <w:t>Característica que indica el número de alumnos matriculados en el nivel de Postbachillerato, 13 directores d</w:t>
      </w:r>
      <w:r>
        <w:t>eclaran que dirigen un plantel que cuenta con el nivel post bachillerato de estos el 15.38% es decir 2 planteles matriculan 15 alumnos y nótese que para  los planteles que matriculan 40,60,69, 130,131,198,203,229,243 y 505, cada uno presenta el mismo porce</w:t>
      </w:r>
      <w:r>
        <w:t>ntaje (véase Tabla 155 y gráfico 3.70).</w:t>
      </w:r>
    </w:p>
    <w:p w:rsidR="00000000" w:rsidRDefault="00DA57C9">
      <w:pPr>
        <w:ind w:left="708"/>
      </w:pPr>
    </w:p>
    <w:p w:rsidR="00000000" w:rsidRDefault="00DA57C9">
      <w:pPr>
        <w:ind w:left="708"/>
      </w:pPr>
      <w:r>
        <w:t>En la Tabla 156 se aprecia que los planteles que cuentan con el nivel post bachillerato en promedio matriculan 191 estudiantes, el menor número de alumnos matriculados es 15 alumnos y el máximo 645, la mediana indic</w:t>
      </w:r>
      <w:r>
        <w:t>a que en el 50% de los planteles se matriculan 131 estudiantes o cantidades menores a ésta.</w:t>
      </w:r>
    </w:p>
    <w:p w:rsidR="00000000" w:rsidRDefault="00DA57C9">
      <w:pPr>
        <w:ind w:left="708"/>
      </w:pPr>
      <w:r>
        <w:rPr>
          <w:noProof/>
          <w:sz w:val="20"/>
        </w:rPr>
        <w:pict>
          <v:rect id="_x0000_s1132" style="position:absolute;left:0;text-align:left;margin-left:18pt;margin-top:16.2pt;width:378pt;height:237.05pt;z-index:251684352" filled="f" strokeweight="3pt">
            <v:stroke linestyle="thinThin"/>
          </v:rect>
        </w:pict>
      </w:r>
    </w:p>
    <w:p w:rsidR="00000000" w:rsidRDefault="00DA57C9">
      <w:pPr>
        <w:spacing w:line="240" w:lineRule="auto"/>
        <w:jc w:val="center"/>
        <w:rPr>
          <w:b/>
          <w:bCs/>
          <w:sz w:val="20"/>
        </w:rPr>
      </w:pPr>
      <w:r>
        <w:rPr>
          <w:b/>
          <w:bCs/>
          <w:sz w:val="20"/>
        </w:rPr>
        <w:t>Tabla 155</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 xml:space="preserve">Tabla de Frecuencias: Alumnos en Postbachillerato </w:t>
      </w:r>
    </w:p>
    <w:tbl>
      <w:tblPr>
        <w:tblW w:w="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0"/>
        <w:gridCol w:w="1207"/>
        <w:gridCol w:w="1080"/>
        <w:gridCol w:w="1674"/>
      </w:tblGrid>
      <w:tr w:rsidR="00000000">
        <w:trPr>
          <w:trHeight w:val="170"/>
          <w:jc w:val="center"/>
        </w:trPr>
        <w:tc>
          <w:tcPr>
            <w:tcW w:w="1500" w:type="dxa"/>
            <w:noWrap/>
            <w:tcMar>
              <w:top w:w="15" w:type="dxa"/>
              <w:left w:w="15" w:type="dxa"/>
              <w:bottom w:w="0" w:type="dxa"/>
              <w:right w:w="15" w:type="dxa"/>
            </w:tcMar>
            <w:vAlign w:val="center"/>
          </w:tcPr>
          <w:p w:rsidR="00000000" w:rsidRDefault="00DA57C9">
            <w:pPr>
              <w:spacing w:line="240" w:lineRule="auto"/>
              <w:jc w:val="center"/>
              <w:rPr>
                <w:rFonts w:cs="Arial"/>
                <w:b/>
                <w:bCs/>
                <w:i/>
                <w:iCs/>
                <w:sz w:val="14"/>
                <w:szCs w:val="20"/>
              </w:rPr>
            </w:pPr>
            <w:r>
              <w:rPr>
                <w:rFonts w:cs="Arial"/>
                <w:b/>
                <w:bCs/>
                <w:i/>
                <w:iCs/>
                <w:sz w:val="14"/>
                <w:szCs w:val="20"/>
              </w:rPr>
              <w:t>Alumnos Postbachillerato</w:t>
            </w:r>
          </w:p>
        </w:tc>
        <w:tc>
          <w:tcPr>
            <w:tcW w:w="1207" w:type="dxa"/>
            <w:noWrap/>
            <w:tcMar>
              <w:top w:w="15" w:type="dxa"/>
              <w:left w:w="15" w:type="dxa"/>
              <w:bottom w:w="0" w:type="dxa"/>
              <w:right w:w="15" w:type="dxa"/>
            </w:tcMar>
            <w:vAlign w:val="center"/>
          </w:tcPr>
          <w:p w:rsidR="00000000" w:rsidRDefault="00DA57C9">
            <w:pPr>
              <w:pStyle w:val="Ttulo3"/>
              <w:jc w:val="center"/>
              <w:rPr>
                <w:i/>
                <w:iCs/>
                <w:sz w:val="14"/>
              </w:rPr>
            </w:pPr>
            <w:r>
              <w:rPr>
                <w:i/>
                <w:iCs/>
                <w:sz w:val="14"/>
              </w:rPr>
              <w:t>Frecuen</w:t>
            </w:r>
            <w:r>
              <w:rPr>
                <w:i/>
                <w:iCs/>
                <w:sz w:val="14"/>
              </w:rPr>
              <w:t>cia Absoluta</w:t>
            </w:r>
          </w:p>
        </w:tc>
        <w:tc>
          <w:tcPr>
            <w:tcW w:w="1080" w:type="dxa"/>
            <w:noWrap/>
            <w:tcMar>
              <w:top w:w="15" w:type="dxa"/>
              <w:left w:w="15" w:type="dxa"/>
              <w:bottom w:w="0" w:type="dxa"/>
              <w:right w:w="15" w:type="dxa"/>
            </w:tcMar>
            <w:vAlign w:val="center"/>
          </w:tcPr>
          <w:p w:rsidR="00000000" w:rsidRDefault="00DA57C9">
            <w:pPr>
              <w:spacing w:line="240" w:lineRule="auto"/>
              <w:jc w:val="center"/>
              <w:rPr>
                <w:rFonts w:cs="Arial"/>
                <w:b/>
                <w:bCs/>
                <w:i/>
                <w:iCs/>
                <w:sz w:val="14"/>
                <w:szCs w:val="20"/>
              </w:rPr>
            </w:pPr>
            <w:r>
              <w:rPr>
                <w:rFonts w:cs="Arial"/>
                <w:b/>
                <w:bCs/>
                <w:i/>
                <w:iCs/>
                <w:sz w:val="14"/>
                <w:szCs w:val="20"/>
              </w:rPr>
              <w:t>Frecuencia Relativa</w:t>
            </w:r>
          </w:p>
        </w:tc>
        <w:tc>
          <w:tcPr>
            <w:tcW w:w="1674" w:type="dxa"/>
            <w:noWrap/>
            <w:tcMar>
              <w:top w:w="15" w:type="dxa"/>
              <w:left w:w="15" w:type="dxa"/>
              <w:bottom w:w="0" w:type="dxa"/>
              <w:right w:w="15" w:type="dxa"/>
            </w:tcMar>
            <w:vAlign w:val="center"/>
          </w:tcPr>
          <w:p w:rsidR="00000000" w:rsidRDefault="00DA57C9">
            <w:pPr>
              <w:spacing w:line="240" w:lineRule="auto"/>
              <w:jc w:val="center"/>
              <w:rPr>
                <w:rFonts w:cs="Arial"/>
                <w:b/>
                <w:bCs/>
                <w:i/>
                <w:iCs/>
                <w:sz w:val="14"/>
                <w:szCs w:val="20"/>
              </w:rPr>
            </w:pPr>
            <w:r>
              <w:rPr>
                <w:rFonts w:cs="Arial"/>
                <w:b/>
                <w:bCs/>
                <w:i/>
                <w:iCs/>
                <w:sz w:val="14"/>
                <w:szCs w:val="20"/>
              </w:rPr>
              <w:t>Frecuencia Relativa Acumulada</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0.1538</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0,1538</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40</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60</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69</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130</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131</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198</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203</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229</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243</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r>
              <w:rPr>
                <w:rFonts w:cs="Arial"/>
                <w:sz w:val="14"/>
                <w:szCs w:val="20"/>
              </w:rPr>
              <w:t>.0769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506</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645</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0,0769</w:t>
            </w:r>
          </w:p>
        </w:tc>
      </w:tr>
      <w:tr w:rsidR="00000000">
        <w:trPr>
          <w:trHeight w:val="170"/>
          <w:jc w:val="center"/>
        </w:trPr>
        <w:tc>
          <w:tcPr>
            <w:tcW w:w="1500"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Total</w:t>
            </w:r>
          </w:p>
        </w:tc>
        <w:tc>
          <w:tcPr>
            <w:tcW w:w="1207"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13</w:t>
            </w:r>
          </w:p>
        </w:tc>
        <w:tc>
          <w:tcPr>
            <w:tcW w:w="108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c>
          <w:tcPr>
            <w:tcW w:w="167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Encabezado"/>
        <w:tabs>
          <w:tab w:val="clear" w:pos="4252"/>
          <w:tab w:val="clear" w:pos="8504"/>
        </w:tabs>
        <w:spacing w:line="240" w:lineRule="auto"/>
        <w:jc w:val="center"/>
      </w:pPr>
      <w:r>
        <w:br w:type="page"/>
      </w:r>
    </w:p>
    <w:p w:rsidR="00000000" w:rsidRDefault="00DA57C9">
      <w:pPr>
        <w:pStyle w:val="Encabezado"/>
        <w:tabs>
          <w:tab w:val="clear" w:pos="4252"/>
          <w:tab w:val="clear" w:pos="8504"/>
        </w:tabs>
        <w:spacing w:line="240" w:lineRule="auto"/>
        <w:jc w:val="center"/>
      </w:pPr>
      <w:r>
        <w:rPr>
          <w:rFonts w:ascii="Times New Roman" w:hAnsi="Times New Roman"/>
          <w:noProof/>
          <w:sz w:val="20"/>
        </w:rPr>
        <w:pict>
          <v:rect id="_x0000_s1133" style="position:absolute;left:0;text-align:left;margin-left:18pt;margin-top:4.2pt;width:378pt;height:180pt;z-index:251685376" filled="f" strokeweight="3pt">
            <v:stroke linestyle="thinThin"/>
          </v:rect>
        </w:pict>
      </w:r>
    </w:p>
    <w:p w:rsidR="00000000" w:rsidRDefault="00DA57C9">
      <w:pPr>
        <w:pStyle w:val="Encabezado"/>
        <w:tabs>
          <w:tab w:val="clear" w:pos="4252"/>
          <w:tab w:val="clear" w:pos="8504"/>
        </w:tabs>
        <w:spacing w:line="240" w:lineRule="auto"/>
        <w:jc w:val="center"/>
        <w:rPr>
          <w:b/>
          <w:bCs/>
          <w:sz w:val="20"/>
        </w:rPr>
      </w:pPr>
      <w:r>
        <w:rPr>
          <w:b/>
          <w:bCs/>
          <w:sz w:val="20"/>
        </w:rPr>
        <w:t>Tabla 156</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w:t>
      </w:r>
      <w:r>
        <w:rPr>
          <w:rFonts w:ascii="Times New Roman" w:hAnsi="Times New Roman"/>
          <w:sz w:val="20"/>
        </w:rPr>
        <w:t xml:space="preserve">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Estadística Descriptiva: Número de alumnos en Postbachillerato</w:t>
      </w:r>
    </w:p>
    <w:tbl>
      <w:tblPr>
        <w:tblW w:w="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6"/>
        <w:gridCol w:w="1200"/>
        <w:gridCol w:w="1200"/>
      </w:tblGrid>
      <w:tr w:rsidR="00000000">
        <w:trPr>
          <w:trHeight w:val="170"/>
          <w:jc w:val="center"/>
        </w:trPr>
        <w:tc>
          <w:tcPr>
            <w:tcW w:w="1566"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17</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191,077</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131</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630</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w:t>
            </w:r>
          </w:p>
        </w:tc>
      </w:tr>
      <w:tr w:rsidR="00000000">
        <w:trPr>
          <w:trHeight w:val="170"/>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645</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131</w:t>
            </w:r>
          </w:p>
        </w:tc>
      </w:tr>
      <w:tr w:rsidR="00000000">
        <w:trPr>
          <w:trHeight w:val="170"/>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236</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w:t>
      </w:r>
      <w:r>
        <w:rPr>
          <w:rFonts w:cs="Arial"/>
          <w:b/>
          <w:i/>
          <w:sz w:val="16"/>
          <w:u w:val="single"/>
        </w:rPr>
        <w:t xml:space="preserve">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rPr>
          <w:b/>
          <w:bCs/>
          <w:sz w:val="20"/>
        </w:rPr>
      </w:pPr>
    </w:p>
    <w:p w:rsidR="00000000" w:rsidRDefault="00DA57C9">
      <w:pPr>
        <w:jc w:val="center"/>
        <w:rPr>
          <w:b/>
          <w:bCs/>
          <w:sz w:val="20"/>
        </w:rPr>
      </w:pPr>
      <w:r>
        <w:rPr>
          <w:b/>
          <w:bCs/>
          <w:noProof/>
        </w:rPr>
        <w:pict>
          <v:rect id="_x0000_s1134" style="position:absolute;left:0;text-align:left;margin-left:18pt;margin-top:15.7pt;width:378pt;height:279pt;z-index:251686400" filled="f" strokeweight="3pt">
            <v:stroke linestyle="thinThin"/>
          </v:rect>
        </w:pict>
      </w:r>
    </w:p>
    <w:p w:rsidR="00000000" w:rsidRDefault="00DA57C9">
      <w:pPr>
        <w:pStyle w:val="Ttulo5"/>
      </w:pPr>
      <w:r>
        <w:t>Gráfico 3.70</w:t>
      </w:r>
    </w:p>
    <w:p w:rsidR="00000000" w:rsidRDefault="00DA57C9">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DA57C9">
      <w:pPr>
        <w:numPr>
          <w:ilvl w:val="12"/>
          <w:numId w:val="0"/>
        </w:numPr>
        <w:spacing w:line="240" w:lineRule="auto"/>
        <w:jc w:val="center"/>
        <w:rPr>
          <w:rFonts w:ascii="Times New Roman" w:hAnsi="Times New Roman"/>
          <w:b/>
          <w:i/>
          <w:sz w:val="20"/>
        </w:rPr>
      </w:pPr>
      <w:r>
        <w:rPr>
          <w:rFonts w:ascii="Times New Roman" w:hAnsi="Times New Roman"/>
          <w:b/>
          <w:i/>
          <w:sz w:val="20"/>
        </w:rPr>
        <w:t>Grupo Planteles</w:t>
      </w:r>
    </w:p>
    <w:p w:rsidR="00000000" w:rsidRDefault="00DA57C9">
      <w:pPr>
        <w:spacing w:line="240" w:lineRule="auto"/>
        <w:jc w:val="center"/>
      </w:pPr>
      <w:r>
        <w:rPr>
          <w:rFonts w:ascii="Times New Roman" w:hAnsi="Times New Roman"/>
          <w:b/>
          <w:i/>
          <w:sz w:val="20"/>
        </w:rPr>
        <w:t>Diagrama de Barras:  Alumnos Matriculados en Postbachillerato</w:t>
      </w:r>
    </w:p>
    <w:p w:rsidR="00000000" w:rsidRDefault="003B4AFA">
      <w:pPr>
        <w:jc w:val="center"/>
      </w:pPr>
      <w:r>
        <w:rPr>
          <w:noProof/>
        </w:rPr>
        <w:drawing>
          <wp:inline distT="0" distB="0" distL="0" distR="0">
            <wp:extent cx="4381500" cy="238125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Base de Da</w:t>
      </w:r>
      <w:r>
        <w:rPr>
          <w:b/>
          <w:i/>
          <w:sz w:val="16"/>
          <w:u w:val="single"/>
        </w:rPr>
        <w:t xml:space="preserve">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numPr>
          <w:ilvl w:val="2"/>
          <w:numId w:val="5"/>
        </w:numPr>
        <w:rPr>
          <w:b/>
          <w:bCs/>
        </w:rPr>
      </w:pPr>
      <w:r>
        <w:br w:type="page"/>
      </w:r>
      <w:r>
        <w:rPr>
          <w:b/>
          <w:bCs/>
        </w:rPr>
        <w:t>Alumnos Matriculados: Educación Especial (ID</w:t>
      </w:r>
      <w:r>
        <w:rPr>
          <w:b/>
          <w:bCs/>
          <w:vertAlign w:val="subscript"/>
        </w:rPr>
        <w:t>27</w:t>
      </w:r>
      <w:r>
        <w:rPr>
          <w:b/>
          <w:bCs/>
        </w:rPr>
        <w:t>)</w:t>
      </w:r>
    </w:p>
    <w:p w:rsidR="00000000" w:rsidRDefault="00DA57C9">
      <w:pPr>
        <w:pStyle w:val="Sangradetextonormal"/>
      </w:pPr>
      <w:r>
        <w:t>Característica que indica la cantidad de alumnos matriculados en centros de educación especial , de 1535 pl</w:t>
      </w:r>
      <w:r>
        <w:t xml:space="preserve">anteles registrados 3 directores declararon dirigir centros de educación especial, en la Tabla 157 se aprecia que de los tres planteles cada uno matricula 30, 88 y 220 alumnos. </w:t>
      </w:r>
    </w:p>
    <w:p w:rsidR="00000000" w:rsidRDefault="00DA57C9">
      <w:pPr>
        <w:ind w:left="708"/>
      </w:pPr>
      <w:r>
        <w:rPr>
          <w:noProof/>
          <w:sz w:val="20"/>
        </w:rPr>
        <w:pict>
          <v:rect id="_x0000_s1135" style="position:absolute;left:0;text-align:left;margin-left:27pt;margin-top:14.4pt;width:369pt;height:171pt;z-index:251687424" filled="f" strokeweight="3pt">
            <v:stroke linestyle="thinThin"/>
          </v:rect>
        </w:pict>
      </w:r>
    </w:p>
    <w:p w:rsidR="00000000" w:rsidRDefault="00DA57C9">
      <w:pPr>
        <w:spacing w:line="240" w:lineRule="auto"/>
        <w:jc w:val="center"/>
        <w:rPr>
          <w:b/>
          <w:bCs/>
          <w:sz w:val="20"/>
        </w:rPr>
      </w:pPr>
      <w:r>
        <w:rPr>
          <w:b/>
          <w:bCs/>
          <w:sz w:val="20"/>
        </w:rPr>
        <w:t>Tabla 157</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w:t>
      </w:r>
      <w:r>
        <w:rPr>
          <w:rFonts w:ascii="Times New Roman" w:hAnsi="Times New Roman"/>
          <w:i/>
          <w:sz w:val="20"/>
        </w:rPr>
        <w:t>es</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0"/>
        </w:rPr>
        <w:t>Tabla de Frecuencias: Número de alumnos en Educación Especial</w:t>
      </w: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200"/>
        <w:gridCol w:w="1200"/>
        <w:gridCol w:w="1200"/>
      </w:tblGrid>
      <w:tr w:rsidR="00000000">
        <w:trPr>
          <w:trHeight w:val="170"/>
          <w:jc w:val="center"/>
        </w:trPr>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Educación Especial</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170"/>
          <w:jc w:val="center"/>
        </w:trPr>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30</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220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eastAsia="Arial Unicode MS" w:cs="Arial"/>
                <w:sz w:val="14"/>
                <w:szCs w:val="20"/>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0,00195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jc w:val="center"/>
      </w:pPr>
    </w:p>
    <w:p w:rsidR="00000000" w:rsidRDefault="00DA57C9">
      <w:pPr>
        <w:numPr>
          <w:ilvl w:val="2"/>
          <w:numId w:val="5"/>
        </w:numPr>
        <w:rPr>
          <w:b/>
          <w:bCs/>
        </w:rPr>
      </w:pPr>
      <w:r>
        <w:rPr>
          <w:b/>
          <w:bCs/>
        </w:rPr>
        <w:t>Alumnos Matriculados: Educación Popular Permanente (ID</w:t>
      </w:r>
      <w:r>
        <w:rPr>
          <w:b/>
          <w:bCs/>
          <w:vertAlign w:val="subscript"/>
        </w:rPr>
        <w:t>28</w:t>
      </w:r>
      <w:r>
        <w:rPr>
          <w:b/>
          <w:bCs/>
        </w:rPr>
        <w:t>)</w:t>
      </w:r>
    </w:p>
    <w:p w:rsidR="00000000" w:rsidRDefault="00DA57C9">
      <w:pPr>
        <w:pStyle w:val="Sangra2detindependiente"/>
      </w:pPr>
      <w:r>
        <w:t>Característica que representa el número de alumnos matriculados en los centros de educ</w:t>
      </w:r>
      <w:r>
        <w:t xml:space="preserve">ación popular permanente, así en la Tabla 159 se aprecia que de 1535 directores que informaron sobre la institución que dirigían, 51 declararon que dirigen algún centro de educación popular permanente, de estos 51 planteles  en la Tabla 158 se aprecia que </w:t>
      </w:r>
      <w:r>
        <w:t>en promedio se matriculan 104 estudiantes, además el mínimo número de estudiantes matriculados es 1 y el máximo número de alumnos que matriculan es 625.</w:t>
      </w:r>
    </w:p>
    <w:p w:rsidR="00000000" w:rsidRDefault="00DA57C9"/>
    <w:p w:rsidR="00000000" w:rsidRDefault="00DA57C9">
      <w:pPr>
        <w:ind w:left="780"/>
      </w:pPr>
      <w:r>
        <w:t>En la Tabla 159 se aprecia que el 17. 65% matricula entre 40 y 59 alumnos, el 11.76% entre 60 y 79 alu</w:t>
      </w:r>
      <w:r>
        <w:t xml:space="preserve">mnos, el mismo porcentaje alcanzan aquellos planteles que matriculan entre 1 y 19 estudiantes, los planteles que matriculan entre 140 a 159 y 298 a 640   estudiantes representan el 5.88% en ambos casos, nótese que no existe un porcentaje  mayoritario, más </w:t>
      </w:r>
      <w:r>
        <w:t>bien los porcentajes se podría decir están repartidos “equitativamente” ,la ilustración se muestra en el gráfico 3.71</w:t>
      </w:r>
    </w:p>
    <w:p w:rsidR="00000000" w:rsidRDefault="00DA57C9"/>
    <w:p w:rsidR="00000000" w:rsidRDefault="00DA57C9">
      <w:pPr>
        <w:pStyle w:val="Sangra2detindependiente"/>
      </w:pPr>
      <w:r>
        <w:t>Los percentiles indican que el 25% de los centros de educación popular permanente matriculan una cantidad de alumnos menor o igual a 38 e</w:t>
      </w:r>
      <w:r>
        <w:t>studiantes,  el 50% matricula 60 estudiante o un número menor y el 755 matricula 142 estudiante o cantidades menores a ésta (véase Tabla 158).</w:t>
      </w:r>
    </w:p>
    <w:p w:rsidR="00000000" w:rsidRDefault="00DA57C9">
      <w:pPr>
        <w:pStyle w:val="Sangra2detindependiente"/>
      </w:pPr>
    </w:p>
    <w:p w:rsidR="00000000" w:rsidRDefault="00DA57C9">
      <w:pPr>
        <w:pStyle w:val="Sangra2detindependiente"/>
        <w:jc w:val="center"/>
      </w:pPr>
      <w:r>
        <w:br w:type="page"/>
      </w:r>
    </w:p>
    <w:p w:rsidR="00000000" w:rsidRDefault="00DA57C9">
      <w:pPr>
        <w:pStyle w:val="Sangra2detindependiente"/>
        <w:spacing w:line="240" w:lineRule="auto"/>
        <w:ind w:left="0"/>
        <w:jc w:val="center"/>
        <w:rPr>
          <w:b/>
          <w:bCs/>
          <w:sz w:val="20"/>
        </w:rPr>
      </w:pPr>
      <w:r>
        <w:rPr>
          <w:b/>
          <w:bCs/>
          <w:noProof/>
          <w:sz w:val="20"/>
        </w:rPr>
        <w:pict>
          <v:rect id="_x0000_s1136" style="position:absolute;left:0;text-align:left;margin-left:18pt;margin-top:-9.6pt;width:387pt;height:243pt;z-index:251688448" filled="f" strokeweight="3pt">
            <v:stroke linestyle="thinThin"/>
          </v:rect>
        </w:pict>
      </w:r>
      <w:r>
        <w:rPr>
          <w:b/>
          <w:bCs/>
          <w:sz w:val="20"/>
        </w:rPr>
        <w:t>Tabla 158</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jc w:val="center"/>
      </w:pPr>
      <w:r>
        <w:rPr>
          <w:rFonts w:ascii="Times New Roman" w:hAnsi="Times New Roman"/>
          <w:i/>
          <w:sz w:val="20"/>
        </w:rPr>
        <w:t>Estadística Descriptiva: Númer</w:t>
      </w:r>
      <w:r>
        <w:rPr>
          <w:rFonts w:ascii="Times New Roman" w:hAnsi="Times New Roman"/>
          <w:i/>
          <w:sz w:val="20"/>
        </w:rPr>
        <w:t>o de alumnos en Educación Popular Permanente</w:t>
      </w:r>
      <w:r>
        <w:t xml:space="preserve"> </w:t>
      </w:r>
    </w:p>
    <w:tbl>
      <w:tblPr>
        <w:tblW w:w="4575" w:type="dxa"/>
        <w:jc w:val="center"/>
        <w:tblCellMar>
          <w:left w:w="0" w:type="dxa"/>
          <w:right w:w="0" w:type="dxa"/>
        </w:tblCellMar>
        <w:tblLook w:val="0000"/>
      </w:tblPr>
      <w:tblGrid>
        <w:gridCol w:w="3146"/>
        <w:gridCol w:w="349"/>
        <w:gridCol w:w="1080"/>
      </w:tblGrid>
      <w:tr w:rsidR="00000000">
        <w:trPr>
          <w:trHeight w:val="170"/>
          <w:jc w:val="center"/>
        </w:trPr>
        <w:tc>
          <w:tcPr>
            <w:tcW w:w="3146" w:type="dxa"/>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47</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104,255319</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61</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w:t>
            </w:r>
          </w:p>
        </w:tc>
      </w:tr>
      <w:tr w:rsidR="00000000">
        <w:trPr>
          <w:trHeight w:val="170"/>
          <w:jc w:val="center"/>
        </w:trPr>
        <w:tc>
          <w:tcPr>
            <w:tcW w:w="349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115,621</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13368,2812</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2,55901038</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8,47936946</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625</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r>
      <w:tr w:rsidR="00000000">
        <w:trPr>
          <w:trHeight w:val="170"/>
          <w:jc w:val="center"/>
        </w:trPr>
        <w:tc>
          <w:tcPr>
            <w:tcW w:w="0" w:type="auto"/>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34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626</w:t>
            </w:r>
          </w:p>
        </w:tc>
      </w:tr>
      <w:tr w:rsidR="00000000">
        <w:trPr>
          <w:trHeight w:val="170"/>
          <w:jc w:val="center"/>
        </w:trPr>
        <w:tc>
          <w:tcPr>
            <w:tcW w:w="0" w:type="auto"/>
            <w:tcBorders>
              <w:top w:val="single" w:sz="4" w:space="0" w:color="auto"/>
              <w:left w:val="single" w:sz="4" w:space="0" w:color="auto"/>
              <w:bottom w:val="nil"/>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Percentiles</w:t>
            </w:r>
          </w:p>
        </w:tc>
        <w:tc>
          <w:tcPr>
            <w:tcW w:w="349"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25</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38</w:t>
            </w:r>
          </w:p>
        </w:tc>
      </w:tr>
      <w:tr w:rsidR="00000000">
        <w:trPr>
          <w:trHeight w:val="170"/>
          <w:jc w:val="center"/>
        </w:trPr>
        <w:tc>
          <w:tcPr>
            <w:tcW w:w="0" w:type="auto"/>
            <w:tcBorders>
              <w:top w:val="nil"/>
              <w:left w:val="single" w:sz="4" w:space="0" w:color="auto"/>
              <w:bottom w:val="nil"/>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349" w:type="dxa"/>
            <w:tcBorders>
              <w:top w:val="nil"/>
              <w:left w:val="nil"/>
              <w:bottom w:val="nil"/>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61</w:t>
            </w:r>
          </w:p>
        </w:tc>
      </w:tr>
      <w:tr w:rsidR="00000000">
        <w:trPr>
          <w:trHeight w:val="170"/>
          <w:jc w:val="center"/>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34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75</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14</w:t>
            </w:r>
            <w:r>
              <w:rPr>
                <w:rFonts w:cs="Arial"/>
                <w:sz w:val="14"/>
                <w:szCs w:val="20"/>
              </w:rPr>
              <w:t>2</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r>
        <w:rPr>
          <w:rFonts w:ascii="Times New Roman" w:hAnsi="Times New Roman"/>
          <w:noProof/>
          <w:sz w:val="20"/>
        </w:rPr>
        <w:pict>
          <v:rect id="_x0000_s1137" style="position:absolute;left:0;text-align:left;margin-left:18pt;margin-top:9.4pt;width:378pt;height:276.8pt;z-index:251689472" filled="f" strokeweight="3pt">
            <v:stroke linestyle="thinThin"/>
          </v:rect>
        </w:pict>
      </w:r>
    </w:p>
    <w:p w:rsidR="00000000" w:rsidRDefault="00DA57C9">
      <w:pPr>
        <w:spacing w:line="240" w:lineRule="auto"/>
        <w:jc w:val="center"/>
        <w:rPr>
          <w:b/>
          <w:bCs/>
          <w:sz w:val="20"/>
        </w:rPr>
      </w:pPr>
      <w:r>
        <w:rPr>
          <w:b/>
          <w:bCs/>
          <w:sz w:val="20"/>
        </w:rPr>
        <w:t>Tabla 159</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pStyle w:val="Ttulo2"/>
        <w:spacing w:line="480" w:lineRule="auto"/>
        <w:rPr>
          <w:sz w:val="20"/>
        </w:rPr>
      </w:pPr>
      <w:r>
        <w:rPr>
          <w:sz w:val="20"/>
        </w:rPr>
        <w:t>Tabla de Frecuencias: Número de alumnos en Educación</w:t>
      </w:r>
      <w:r>
        <w:rPr>
          <w:sz w:val="20"/>
        </w:rPr>
        <w:t xml:space="preserve"> Popular Permanente</w:t>
      </w:r>
    </w:p>
    <w:tbl>
      <w:tblPr>
        <w:tblW w:w="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56"/>
        <w:gridCol w:w="1200"/>
        <w:gridCol w:w="1200"/>
        <w:gridCol w:w="1200"/>
      </w:tblGrid>
      <w:tr w:rsidR="00000000">
        <w:trPr>
          <w:trHeight w:val="170"/>
          <w:jc w:val="center"/>
        </w:trPr>
        <w:tc>
          <w:tcPr>
            <w:tcW w:w="1556"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Alumnos en Educación popular Permanente</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170"/>
          <w:jc w:val="center"/>
        </w:trPr>
        <w:tc>
          <w:tcPr>
            <w:tcW w:w="1556" w:type="dxa"/>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(0 a 19]</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0,0039</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0,1176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 a 39]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0,0033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0,0980</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[40 a 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0,1765</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[60 a 79]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6</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0,0039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0,1176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[80 a 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4</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0,0026</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0,0784</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[100 a 119]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0,0196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[120 a 139]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0,0392</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[140 a 159]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0,0020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0,0588</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[160 a 179]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0,0196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[180 a 199]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0,0013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0,0392</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[200 a 219]</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0,0196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[220 a 258]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0,0196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[259 a 297]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0,0007</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0,0196</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[298 a 640]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w:t>
            </w:r>
            <w:r>
              <w:rPr>
                <w:rFonts w:cs="Arial"/>
                <w:sz w:val="14"/>
                <w:szCs w:val="20"/>
              </w:rPr>
              <w:t>,0020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0,0588</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rPr>
            </w:pPr>
            <w:r>
              <w:rPr>
                <w:rFonts w:eastAsia="Arial Unicode MS" w:cs="Arial"/>
                <w:sz w:val="14"/>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0,0332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Encabezado"/>
        <w:tabs>
          <w:tab w:val="clear" w:pos="4252"/>
          <w:tab w:val="clear" w:pos="8504"/>
        </w:tabs>
      </w:pPr>
    </w:p>
    <w:p w:rsidR="00000000" w:rsidRDefault="00DA57C9">
      <w:pPr>
        <w:pStyle w:val="Encabezado"/>
        <w:tabs>
          <w:tab w:val="clear" w:pos="4252"/>
          <w:tab w:val="clear" w:pos="8504"/>
        </w:tabs>
      </w:pPr>
    </w:p>
    <w:p w:rsidR="00000000" w:rsidRDefault="00DA57C9">
      <w:pPr>
        <w:spacing w:line="240" w:lineRule="auto"/>
        <w:jc w:val="center"/>
        <w:rPr>
          <w:b/>
          <w:bCs/>
          <w:sz w:val="20"/>
        </w:rPr>
      </w:pPr>
      <w:r>
        <w:rPr>
          <w:b/>
          <w:bCs/>
          <w:sz w:val="20"/>
        </w:rPr>
        <w:t>Gráfico 3.71</w:t>
      </w:r>
    </w:p>
    <w:p w:rsidR="00000000" w:rsidRDefault="00DA57C9">
      <w:pPr>
        <w:numPr>
          <w:ilvl w:val="12"/>
          <w:numId w:val="0"/>
        </w:numPr>
        <w:spacing w:line="240" w:lineRule="auto"/>
        <w:jc w:val="center"/>
        <w:rPr>
          <w:rFonts w:ascii="Times New Roman" w:hAnsi="Times New Roman"/>
          <w:b/>
          <w:sz w:val="22"/>
        </w:rPr>
      </w:pPr>
      <w:r>
        <w:rPr>
          <w:rFonts w:ascii="Times New Roman" w:hAnsi="Times New Roman"/>
          <w:b/>
          <w:noProof/>
          <w:sz w:val="20"/>
        </w:rPr>
        <w:pict>
          <v:rect id="_x0000_s1138" style="position:absolute;left:0;text-align:left;margin-left:9pt;margin-top:-20.5pt;width:396pt;height:324pt;z-index:251690496" filled="f" strokeweight="3pt">
            <v:stroke linestyle="thinThin"/>
          </v:rect>
        </w:pict>
      </w:r>
      <w:r>
        <w:rPr>
          <w:rFonts w:ascii="Times New Roman" w:hAnsi="Times New Roman"/>
          <w:b/>
          <w:sz w:val="22"/>
        </w:rPr>
        <w:t>Provincia Del Guayas: Censo del Magisterio Nacional</w:t>
      </w:r>
    </w:p>
    <w:p w:rsidR="00000000" w:rsidRDefault="00DA57C9">
      <w:pPr>
        <w:numPr>
          <w:ilvl w:val="12"/>
          <w:numId w:val="0"/>
        </w:numPr>
        <w:spacing w:line="240" w:lineRule="auto"/>
        <w:jc w:val="center"/>
        <w:rPr>
          <w:rFonts w:ascii="Times New Roman" w:hAnsi="Times New Roman"/>
          <w:b/>
          <w:i/>
          <w:sz w:val="22"/>
        </w:rPr>
      </w:pPr>
      <w:r>
        <w:rPr>
          <w:rFonts w:ascii="Times New Roman" w:hAnsi="Times New Roman"/>
          <w:b/>
          <w:i/>
          <w:sz w:val="22"/>
        </w:rPr>
        <w:t>Grupo Planteles</w:t>
      </w:r>
    </w:p>
    <w:p w:rsidR="00000000" w:rsidRDefault="00DA57C9">
      <w:pPr>
        <w:pStyle w:val="Encabezado"/>
        <w:tabs>
          <w:tab w:val="clear" w:pos="4252"/>
          <w:tab w:val="clear" w:pos="8504"/>
        </w:tabs>
        <w:jc w:val="center"/>
      </w:pPr>
      <w:r>
        <w:rPr>
          <w:rFonts w:ascii="Times New Roman" w:hAnsi="Times New Roman"/>
          <w:b/>
          <w:i/>
          <w:sz w:val="22"/>
        </w:rPr>
        <w:t>Diagrama de Bar</w:t>
      </w:r>
      <w:r>
        <w:rPr>
          <w:rFonts w:ascii="Times New Roman" w:hAnsi="Times New Roman"/>
          <w:b/>
          <w:i/>
          <w:sz w:val="22"/>
        </w:rPr>
        <w:t>ras:  Alumnos Matriculados en Educción Popular Permanente</w:t>
      </w:r>
    </w:p>
    <w:p w:rsidR="00000000" w:rsidRDefault="003B4AFA">
      <w:pPr>
        <w:jc w:val="center"/>
      </w:pPr>
      <w:r>
        <w:rPr>
          <w:noProof/>
        </w:rPr>
        <w:drawing>
          <wp:inline distT="0" distB="0" distL="0" distR="0">
            <wp:extent cx="4991100" cy="267652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p>
    <w:p w:rsidR="00000000" w:rsidRDefault="00DA57C9">
      <w:pPr>
        <w:numPr>
          <w:ilvl w:val="2"/>
          <w:numId w:val="5"/>
        </w:numPr>
        <w:rPr>
          <w:b/>
          <w:bCs/>
        </w:rPr>
      </w:pPr>
      <w:r>
        <w:rPr>
          <w:b/>
          <w:bCs/>
        </w:rPr>
        <w:t>Alumnos Matriculados: Formación Artística (ID</w:t>
      </w:r>
      <w:r>
        <w:rPr>
          <w:b/>
          <w:bCs/>
          <w:vertAlign w:val="subscript"/>
        </w:rPr>
        <w:t>29</w:t>
      </w:r>
      <w:r>
        <w:rPr>
          <w:b/>
          <w:bCs/>
        </w:rPr>
        <w:t>)</w:t>
      </w:r>
    </w:p>
    <w:p w:rsidR="00000000" w:rsidRDefault="00DA57C9">
      <w:pPr>
        <w:pStyle w:val="Sangra2detindependiente"/>
      </w:pPr>
      <w:r>
        <w:t>C</w:t>
      </w:r>
      <w:r>
        <w:t>aracterística que representa el número de alumnos matriculados en centros de formación artística, en la Tabla 161 se aprecia que de1535 planteles de los que se dispone de información, 12 son centros de formación artística, es decir conservatorios, instituc</w:t>
      </w:r>
      <w:r>
        <w:t>iones de danza, artes y música.</w:t>
      </w:r>
    </w:p>
    <w:p w:rsidR="00000000" w:rsidRDefault="00DA57C9"/>
    <w:p w:rsidR="00000000" w:rsidRDefault="00DA57C9">
      <w:pPr>
        <w:ind w:left="780"/>
      </w:pPr>
      <w:r>
        <w:t>En la Tabla 160 se observa que de estas 12 instituciones, en promedio matriculan 178 alumnos, además la mediana es igual 129 alumnos matriculados, es decir que el 50% de los  centros de formación artística matriculan 129 al</w:t>
      </w:r>
      <w:r>
        <w:t>umnos o cantidades menores a ésta; el mínimo número de alumnos matriculados en un centro de formación artística es 50 y el máximo número es 500.</w:t>
      </w:r>
    </w:p>
    <w:p w:rsidR="00000000" w:rsidRDefault="00DA57C9">
      <w:pPr>
        <w:ind w:left="780"/>
      </w:pPr>
    </w:p>
    <w:p w:rsidR="00000000" w:rsidRDefault="00DA57C9">
      <w:pPr>
        <w:ind w:left="780"/>
      </w:pPr>
      <w:r>
        <w:t>En cuanto a los percentiles en la Tabla 161 se aprecia que el percentil 25 indica que el 25% de los centros de</w:t>
      </w:r>
      <w:r>
        <w:t xml:space="preserve"> formación artística matriculan a lo mucho 25 estudiantes y el percentil 50 es igual a la mediana, ésta ya fue descrita y es por esto que ya no se describe, y el  percentil 75 indica que el 75% de los planteles matriculan 267 estudiantes.</w:t>
      </w:r>
    </w:p>
    <w:p w:rsidR="00000000" w:rsidRDefault="00DA57C9"/>
    <w:p w:rsidR="00000000" w:rsidRDefault="00DA57C9">
      <w:pPr>
        <w:pStyle w:val="Sangradetextonormal"/>
      </w:pPr>
      <w:r>
        <w:t>En la tabla de f</w:t>
      </w:r>
      <w:r>
        <w:t>recuencias (Tabla 161) se describe que todos los porcentajes de alumnos matriculados son iguales y equivalen al 8.33% y cada plantel matriculan respectivamente 50,55,78, 110, 148, 192, 292 y 500 alumnos.</w:t>
      </w:r>
    </w:p>
    <w:p w:rsidR="00000000" w:rsidRDefault="00DA57C9">
      <w:pPr>
        <w:spacing w:line="240" w:lineRule="auto"/>
        <w:jc w:val="center"/>
      </w:pPr>
    </w:p>
    <w:p w:rsidR="00000000" w:rsidRDefault="00DA57C9">
      <w:pPr>
        <w:spacing w:line="240" w:lineRule="auto"/>
        <w:jc w:val="center"/>
      </w:pPr>
    </w:p>
    <w:p w:rsidR="00000000" w:rsidRDefault="00DA57C9">
      <w:pPr>
        <w:spacing w:line="240" w:lineRule="auto"/>
        <w:jc w:val="center"/>
      </w:pPr>
    </w:p>
    <w:p w:rsidR="00000000" w:rsidRDefault="00DA57C9">
      <w:pPr>
        <w:spacing w:line="240" w:lineRule="auto"/>
        <w:jc w:val="center"/>
      </w:pPr>
    </w:p>
    <w:p w:rsidR="00000000" w:rsidRDefault="00DA57C9">
      <w:pPr>
        <w:spacing w:line="240" w:lineRule="auto"/>
        <w:jc w:val="center"/>
      </w:pPr>
      <w:r>
        <w:br w:type="page"/>
      </w:r>
    </w:p>
    <w:p w:rsidR="00000000" w:rsidRDefault="00DA57C9">
      <w:pPr>
        <w:spacing w:line="240" w:lineRule="auto"/>
        <w:jc w:val="center"/>
        <w:rPr>
          <w:b/>
          <w:bCs/>
          <w:sz w:val="20"/>
        </w:rPr>
      </w:pPr>
      <w:r>
        <w:rPr>
          <w:rFonts w:ascii="Times New Roman" w:hAnsi="Times New Roman"/>
          <w:noProof/>
          <w:sz w:val="20"/>
        </w:rPr>
        <w:pict>
          <v:rect id="_x0000_s1139" style="position:absolute;left:0;text-align:left;margin-left:18pt;margin-top:-13.8pt;width:378pt;height:279pt;z-index:251691520" filled="f" strokeweight="3pt">
            <v:stroke linestyle="thinThin"/>
          </v:rect>
        </w:pict>
      </w:r>
      <w:r>
        <w:rPr>
          <w:b/>
          <w:bCs/>
          <w:sz w:val="20"/>
        </w:rPr>
        <w:t>Tabla 160</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w:t>
      </w:r>
      <w:r>
        <w:rPr>
          <w:rFonts w:ascii="Times New Roman" w:hAnsi="Times New Roman"/>
          <w:sz w:val="20"/>
        </w:rPr>
        <w:t>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Planteles</w:t>
      </w:r>
    </w:p>
    <w:p w:rsidR="00000000" w:rsidRDefault="00DA57C9">
      <w:pPr>
        <w:jc w:val="center"/>
        <w:rPr>
          <w:sz w:val="20"/>
        </w:rPr>
      </w:pPr>
      <w:r>
        <w:rPr>
          <w:rFonts w:ascii="Times New Roman" w:hAnsi="Times New Roman"/>
          <w:i/>
          <w:sz w:val="20"/>
        </w:rPr>
        <w:t>Estadística Descriptiva: Número de alumnos en Formación Artística</w:t>
      </w:r>
    </w:p>
    <w:tbl>
      <w:tblPr>
        <w:tblW w:w="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6"/>
        <w:gridCol w:w="1200"/>
        <w:gridCol w:w="1200"/>
      </w:tblGrid>
      <w:tr w:rsidR="00000000">
        <w:trPr>
          <w:trHeight w:val="227"/>
          <w:jc w:val="center"/>
        </w:trPr>
        <w:tc>
          <w:tcPr>
            <w:tcW w:w="1566" w:type="dxa"/>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N</w:t>
            </w:r>
          </w:p>
        </w:tc>
        <w:tc>
          <w:tcPr>
            <w:tcW w:w="1200" w:type="dxa"/>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1200" w:type="dxa"/>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8</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178,125</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Mediana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129</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Moda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r>
      <w:tr w:rsidR="00000000">
        <w:trPr>
          <w:trHeight w:val="227"/>
          <w:jc w:val="center"/>
        </w:trPr>
        <w:tc>
          <w:tcPr>
            <w:tcW w:w="0" w:type="auto"/>
            <w:gridSpan w:val="2"/>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Desviación Estándar</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153,023</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Varianza</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23416,125</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Sesgo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1,56867053</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Curtosis</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2,30590056</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Rango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450</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Mínimo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r>
      <w:tr w:rsidR="00000000">
        <w:trPr>
          <w:trHeight w:val="227"/>
          <w:jc w:val="center"/>
        </w:trPr>
        <w:tc>
          <w:tcPr>
            <w:tcW w:w="0" w:type="auto"/>
            <w:tcBorders>
              <w:righ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r>
              <w:rPr>
                <w:rFonts w:cs="Arial"/>
                <w:sz w:val="14"/>
                <w:szCs w:val="20"/>
              </w:rPr>
              <w:t>Máximo</w:t>
            </w:r>
          </w:p>
        </w:tc>
        <w:tc>
          <w:tcPr>
            <w:tcW w:w="0" w:type="auto"/>
            <w:tcBorders>
              <w:left w:val="nil"/>
            </w:tcBorders>
            <w:noWrap/>
            <w:tcMar>
              <w:top w:w="20" w:type="dxa"/>
              <w:left w:w="20" w:type="dxa"/>
              <w:bottom w:w="0" w:type="dxa"/>
              <w:right w:w="20" w:type="dxa"/>
            </w:tcMar>
            <w:vAlign w:val="bottom"/>
          </w:tcPr>
          <w:p w:rsidR="00000000" w:rsidRDefault="00DA57C9">
            <w:pPr>
              <w:spacing w:line="240" w:lineRule="auto"/>
              <w:rPr>
                <w:rFonts w:eastAsia="Arial Unicode MS" w:cs="Arial"/>
                <w:sz w:val="14"/>
                <w:szCs w:val="20"/>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500</w:t>
            </w:r>
          </w:p>
        </w:tc>
      </w:tr>
      <w:tr w:rsidR="00000000">
        <w:trPr>
          <w:trHeight w:val="227"/>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lang w:val="en-US"/>
              </w:rPr>
            </w:pPr>
            <w:r>
              <w:rPr>
                <w:rFonts w:cs="Arial"/>
                <w:sz w:val="14"/>
                <w:szCs w:val="20"/>
                <w:lang w:val="en-US"/>
              </w:rPr>
              <w:t>Percentiles</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25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60,75</w:t>
            </w:r>
          </w:p>
        </w:tc>
      </w:tr>
      <w:tr w:rsidR="00000000">
        <w:trPr>
          <w:trHeight w:val="227"/>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lang w:val="en-US"/>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50</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129</w:t>
            </w:r>
          </w:p>
        </w:tc>
      </w:tr>
      <w:tr w:rsidR="00000000">
        <w:trPr>
          <w:trHeight w:val="227"/>
          <w:jc w:val="center"/>
        </w:trPr>
        <w:tc>
          <w:tcPr>
            <w:tcW w:w="0" w:type="auto"/>
            <w:noWrap/>
            <w:tcMar>
              <w:top w:w="20" w:type="dxa"/>
              <w:left w:w="20" w:type="dxa"/>
              <w:bottom w:w="0" w:type="dxa"/>
              <w:right w:w="20" w:type="dxa"/>
            </w:tcMar>
            <w:vAlign w:val="bottom"/>
          </w:tcPr>
          <w:p w:rsidR="00000000" w:rsidRDefault="00DA57C9">
            <w:pPr>
              <w:spacing w:line="240" w:lineRule="auto"/>
              <w:rPr>
                <w:rFonts w:eastAsia="Arial Unicode MS" w:cs="Arial"/>
                <w:sz w:val="14"/>
                <w:szCs w:val="20"/>
                <w:lang w:val="en-US"/>
              </w:rPr>
            </w:pP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75</w:t>
            </w:r>
          </w:p>
        </w:tc>
        <w:tc>
          <w:tcPr>
            <w:tcW w:w="0" w:type="auto"/>
            <w:noWrap/>
            <w:tcMar>
              <w:top w:w="20" w:type="dxa"/>
              <w:left w:w="20" w:type="dxa"/>
              <w:bottom w:w="0" w:type="dxa"/>
              <w:right w:w="20"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267</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jc w:val="center"/>
      </w:pPr>
      <w:r>
        <w:rPr>
          <w:noProof/>
          <w:sz w:val="20"/>
        </w:rPr>
        <w:pict>
          <v:rect id="_x0000_s1140" style="position:absolute;left:0;text-align:left;margin-left:18pt;margin-top:20.05pt;width:378pt;height:227.25pt;z-index:251692544" filled="f" strokeweight="3pt">
            <v:stroke linestyle="thinThin"/>
          </v:rect>
        </w:pict>
      </w:r>
    </w:p>
    <w:p w:rsidR="00000000" w:rsidRDefault="00DA57C9">
      <w:pPr>
        <w:spacing w:line="240" w:lineRule="auto"/>
        <w:jc w:val="center"/>
        <w:rPr>
          <w:b/>
          <w:bCs/>
          <w:sz w:val="20"/>
        </w:rPr>
      </w:pPr>
      <w:r>
        <w:rPr>
          <w:b/>
          <w:bCs/>
          <w:sz w:val="20"/>
        </w:rPr>
        <w:t>Tabla 161</w:t>
      </w:r>
    </w:p>
    <w:p w:rsidR="00000000" w:rsidRDefault="00DA57C9">
      <w:pPr>
        <w:pStyle w:val="BodyText2"/>
        <w:numPr>
          <w:ilvl w:val="12"/>
          <w:numId w:val="0"/>
        </w:numPr>
        <w:spacing w:line="240" w:lineRule="auto"/>
        <w:ind w:right="72"/>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0"/>
        </w:rPr>
      </w:pPr>
      <w:r>
        <w:rPr>
          <w:rFonts w:ascii="Times New Roman" w:hAnsi="Times New Roman"/>
          <w:i/>
          <w:sz w:val="20"/>
        </w:rPr>
        <w:t>Grupo Plantele</w:t>
      </w:r>
      <w:r>
        <w:rPr>
          <w:rFonts w:ascii="Times New Roman" w:hAnsi="Times New Roman"/>
          <w:i/>
          <w:sz w:val="20"/>
        </w:rPr>
        <w:t>s</w:t>
      </w:r>
    </w:p>
    <w:p w:rsidR="00000000" w:rsidRDefault="00DA57C9">
      <w:pPr>
        <w:pStyle w:val="Ttulo2"/>
        <w:rPr>
          <w:sz w:val="20"/>
        </w:rPr>
      </w:pPr>
      <w:r>
        <w:rPr>
          <w:sz w:val="20"/>
        </w:rPr>
        <w:t>Tabla de Frecuencias: Número de alumnos en Formación Artística</w:t>
      </w:r>
    </w:p>
    <w:tbl>
      <w:tblPr>
        <w:tblW w:w="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4"/>
        <w:gridCol w:w="1200"/>
        <w:gridCol w:w="1200"/>
        <w:gridCol w:w="1200"/>
      </w:tblGrid>
      <w:tr w:rsidR="00000000">
        <w:trPr>
          <w:trHeight w:val="170"/>
          <w:jc w:val="center"/>
        </w:trPr>
        <w:tc>
          <w:tcPr>
            <w:tcW w:w="1634"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p>
          <w:p w:rsidR="00000000" w:rsidRDefault="00DA57C9">
            <w:pPr>
              <w:spacing w:line="240" w:lineRule="auto"/>
              <w:jc w:val="center"/>
              <w:rPr>
                <w:rFonts w:cs="Arial"/>
                <w:b/>
                <w:bCs/>
                <w:i/>
                <w:iCs/>
                <w:sz w:val="16"/>
                <w:szCs w:val="20"/>
              </w:rPr>
            </w:pPr>
            <w:r>
              <w:rPr>
                <w:rFonts w:cs="Arial"/>
                <w:b/>
                <w:bCs/>
                <w:i/>
                <w:iCs/>
                <w:sz w:val="16"/>
                <w:szCs w:val="20"/>
              </w:rPr>
              <w:t>Alumnos en Formación Artística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Absoluta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w:t>
            </w:r>
          </w:p>
        </w:tc>
        <w:tc>
          <w:tcPr>
            <w:tcW w:w="1200" w:type="dxa"/>
            <w:noWrap/>
            <w:tcMar>
              <w:top w:w="15" w:type="dxa"/>
              <w:left w:w="15" w:type="dxa"/>
              <w:bottom w:w="0" w:type="dxa"/>
              <w:right w:w="15" w:type="dxa"/>
            </w:tcMar>
            <w:vAlign w:val="center"/>
          </w:tcPr>
          <w:p w:rsidR="00000000" w:rsidRDefault="00DA57C9">
            <w:pPr>
              <w:spacing w:line="240" w:lineRule="auto"/>
              <w:jc w:val="center"/>
              <w:rPr>
                <w:rFonts w:cs="Arial"/>
                <w:b/>
                <w:bCs/>
                <w:i/>
                <w:iCs/>
                <w:sz w:val="16"/>
                <w:szCs w:val="20"/>
              </w:rPr>
            </w:pPr>
            <w:r>
              <w:rPr>
                <w:rFonts w:cs="Arial"/>
                <w:b/>
                <w:bCs/>
                <w:i/>
                <w:iCs/>
                <w:sz w:val="16"/>
                <w:szCs w:val="20"/>
              </w:rPr>
              <w:t>Frecuencia Relativa Acumulada</w:t>
            </w:r>
          </w:p>
        </w:tc>
      </w:tr>
      <w:tr w:rsidR="00000000">
        <w:trPr>
          <w:trHeight w:val="170"/>
          <w:jc w:val="center"/>
        </w:trPr>
        <w:tc>
          <w:tcPr>
            <w:tcW w:w="1634"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50</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1200" w:type="dxa"/>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55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78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110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148</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192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292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500</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0,00065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0,0833</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lang w:val="en-US"/>
              </w:rPr>
            </w:pPr>
            <w:r>
              <w:rPr>
                <w:rFonts w:cs="Arial"/>
                <w:sz w:val="14"/>
                <w:szCs w:val="20"/>
                <w:lang w:val="en-US"/>
              </w:rPr>
              <w:t>Total</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0,00782</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1,0000</w:t>
            </w: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No presentan información</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1523</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0,99218</w:t>
            </w:r>
          </w:p>
        </w:tc>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lang w:val="en-US"/>
              </w:rPr>
            </w:pPr>
          </w:p>
        </w:tc>
      </w:tr>
      <w:tr w:rsidR="00000000">
        <w:trPr>
          <w:trHeight w:val="170"/>
          <w:jc w:val="center"/>
        </w:trPr>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lang w:val="en-US"/>
              </w:rPr>
            </w:pP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1535</w:t>
            </w:r>
          </w:p>
        </w:tc>
        <w:tc>
          <w:tcPr>
            <w:tcW w:w="0" w:type="auto"/>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lang w:val="en-US"/>
              </w:rPr>
            </w:pPr>
            <w:r>
              <w:rPr>
                <w:rFonts w:cs="Arial"/>
                <w:sz w:val="14"/>
                <w:szCs w:val="20"/>
                <w:lang w:val="en-US"/>
              </w:rPr>
              <w:t>1,00000</w:t>
            </w:r>
          </w:p>
        </w:tc>
        <w:tc>
          <w:tcPr>
            <w:tcW w:w="0" w:type="auto"/>
            <w:noWrap/>
            <w:tcMar>
              <w:top w:w="15" w:type="dxa"/>
              <w:left w:w="15" w:type="dxa"/>
              <w:bottom w:w="0" w:type="dxa"/>
              <w:right w:w="15" w:type="dxa"/>
            </w:tcMar>
            <w:vAlign w:val="bottom"/>
          </w:tcPr>
          <w:p w:rsidR="00000000" w:rsidRDefault="00DA57C9">
            <w:pPr>
              <w:spacing w:line="240" w:lineRule="auto"/>
              <w:rPr>
                <w:rFonts w:eastAsia="Arial Unicode MS" w:cs="Arial"/>
                <w:sz w:val="14"/>
                <w:lang w:val="en-US"/>
              </w:rPr>
            </w:pP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right="717"/>
        <w:jc w:val="right"/>
        <w:rPr>
          <w:bCs w:val="0"/>
          <w:sz w:val="16"/>
        </w:rPr>
      </w:pPr>
    </w:p>
    <w:p w:rsidR="00000000" w:rsidRDefault="00DA57C9">
      <w:pPr>
        <w:pStyle w:val="Textoindependiente"/>
        <w:ind w:left="708"/>
      </w:pPr>
      <w:r>
        <w:t>Sólo para los directores  de las escuelas unidocentes y pluridocentes del sector rural</w:t>
      </w:r>
    </w:p>
    <w:p w:rsidR="00000000" w:rsidRDefault="00DA57C9">
      <w:pPr>
        <w:pStyle w:val="Textoindependiente"/>
        <w:ind w:left="708"/>
        <w:rPr>
          <w:b w:val="0"/>
          <w:bCs w:val="0"/>
        </w:rPr>
      </w:pPr>
      <w:r>
        <w:rPr>
          <w:b w:val="0"/>
          <w:bCs w:val="0"/>
        </w:rPr>
        <w:t>En esta sección permite conocer información relacionada con los planteles del sector rural que donde labora un solo profesor (unidocente)</w:t>
      </w:r>
      <w:r>
        <w:rPr>
          <w:b w:val="0"/>
          <w:bCs w:val="0"/>
        </w:rPr>
        <w:t xml:space="preserve"> o entre 2 y 5 profesor (Pluridocente).</w:t>
      </w:r>
    </w:p>
    <w:p w:rsidR="00000000" w:rsidRDefault="00DA57C9">
      <w:pPr>
        <w:pStyle w:val="Textoindependiente"/>
        <w:rPr>
          <w:b w:val="0"/>
          <w:bCs w:val="0"/>
        </w:rPr>
      </w:pPr>
    </w:p>
    <w:p w:rsidR="00000000" w:rsidRDefault="00DA57C9">
      <w:pPr>
        <w:numPr>
          <w:ilvl w:val="2"/>
          <w:numId w:val="5"/>
        </w:numPr>
        <w:ind w:hanging="60"/>
        <w:rPr>
          <w:b/>
          <w:bCs/>
        </w:rPr>
      </w:pPr>
      <w:r>
        <w:rPr>
          <w:b/>
          <w:bCs/>
        </w:rPr>
        <w:t>Vivienda para docente(ID</w:t>
      </w:r>
      <w:r>
        <w:rPr>
          <w:b/>
          <w:bCs/>
          <w:vertAlign w:val="subscript"/>
        </w:rPr>
        <w:t>30</w:t>
      </w:r>
      <w:r>
        <w:rPr>
          <w:b/>
          <w:bCs/>
        </w:rPr>
        <w:t>)</w:t>
      </w:r>
    </w:p>
    <w:p w:rsidR="00000000" w:rsidRDefault="00DA57C9">
      <w:pPr>
        <w:pStyle w:val="Textoindependiente"/>
        <w:ind w:left="708"/>
        <w:rPr>
          <w:b w:val="0"/>
          <w:bCs w:val="0"/>
        </w:rPr>
      </w:pPr>
      <w:r>
        <w:rPr>
          <w:b w:val="0"/>
          <w:bCs w:val="0"/>
        </w:rPr>
        <w:t>Característica cualitativa binomial, determina si el plantel que se encuentra ubicado en el área rural  unidocente o pluridocente dispone de vivienda para el profesor o profesores en la e</w:t>
      </w:r>
      <w:r>
        <w:rPr>
          <w:b w:val="0"/>
          <w:bCs w:val="0"/>
        </w:rPr>
        <w:t>scuela, la Tabla 162 indica que 399 directores informan sobre si el plantel que dirige cuenta con vivienda para el profesor, de estos   el 91.98% no cuenta con vivienda y el 8.02% si la tienen.</w:t>
      </w:r>
    </w:p>
    <w:p w:rsidR="00000000" w:rsidRDefault="00DA57C9">
      <w:pPr>
        <w:pStyle w:val="Textoindependiente"/>
        <w:rPr>
          <w:b w:val="0"/>
          <w:bCs w:val="0"/>
        </w:rPr>
      </w:pPr>
      <w:r>
        <w:rPr>
          <w:b w:val="0"/>
          <w:bCs w:val="0"/>
          <w:noProof/>
          <w:sz w:val="20"/>
        </w:rPr>
        <w:pict>
          <v:rect id="_x0000_s1141" style="position:absolute;left:0;text-align:left;margin-left:18pt;margin-top:19.25pt;width:378pt;height:153pt;z-index:251693568" filled="f" strokeweight="3pt">
            <v:stroke linestyle="thinThin"/>
          </v:rect>
        </w:pict>
      </w:r>
    </w:p>
    <w:p w:rsidR="00000000" w:rsidRDefault="00DA57C9">
      <w:pPr>
        <w:spacing w:line="240" w:lineRule="auto"/>
        <w:jc w:val="center"/>
        <w:rPr>
          <w:b/>
          <w:bCs/>
          <w:sz w:val="20"/>
        </w:rPr>
      </w:pPr>
      <w:r>
        <w:rPr>
          <w:b/>
          <w:bCs/>
          <w:sz w:val="20"/>
        </w:rPr>
        <w:t>Tabla 162</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w:t>
      </w:r>
      <w:r>
        <w:rPr>
          <w:rFonts w:ascii="Times New Roman" w:hAnsi="Times New Roman"/>
          <w:sz w:val="22"/>
        </w:rPr>
        <w:t>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Ttulo2"/>
      </w:pPr>
      <w:r>
        <w:t>Tabla de Frecuencias : Vivienda para docente</w:t>
      </w:r>
    </w:p>
    <w:tbl>
      <w:tblPr>
        <w:tblW w:w="4515" w:type="dxa"/>
        <w:jc w:val="center"/>
        <w:tblLayout w:type="fixed"/>
        <w:tblCellMar>
          <w:left w:w="0" w:type="dxa"/>
          <w:right w:w="0" w:type="dxa"/>
        </w:tblCellMar>
        <w:tblLook w:val="0000"/>
      </w:tblPr>
      <w:tblGrid>
        <w:gridCol w:w="2200"/>
        <w:gridCol w:w="1235"/>
        <w:gridCol w:w="1080"/>
      </w:tblGrid>
      <w:tr w:rsidR="00000000">
        <w:trPr>
          <w:trHeight w:val="300"/>
          <w:jc w:val="center"/>
        </w:trPr>
        <w:tc>
          <w:tcPr>
            <w:tcW w:w="2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ascii="Times New Roman" w:eastAsia="Arial Unicode MS" w:hAnsi="Times New Roman"/>
                <w:b/>
                <w:bCs/>
                <w:i/>
                <w:iCs/>
                <w:sz w:val="16"/>
                <w:szCs w:val="22"/>
              </w:rPr>
            </w:pPr>
            <w:r>
              <w:rPr>
                <w:rFonts w:ascii="Times New Roman" w:hAnsi="Times New Roman"/>
                <w:b/>
                <w:bCs/>
                <w:i/>
                <w:iCs/>
                <w:sz w:val="16"/>
                <w:szCs w:val="22"/>
              </w:rPr>
              <w:t>Vivienda para docente</w:t>
            </w:r>
          </w:p>
        </w:tc>
        <w:tc>
          <w:tcPr>
            <w:tcW w:w="12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Si</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0,0802</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No</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367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0,9198</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Total</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w:t>
      </w:r>
      <w:r>
        <w:rPr>
          <w:rFonts w:cs="Arial"/>
          <w:b/>
          <w:i/>
          <w:sz w:val="16"/>
          <w:u w:val="single"/>
        </w:rPr>
        <w:t>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rPr>
          <w:b w:val="0"/>
          <w:bCs w:val="0"/>
        </w:rPr>
      </w:pPr>
      <w:r>
        <w:rPr>
          <w:b w:val="0"/>
          <w:bCs w:val="0"/>
        </w:rPr>
        <w:br w:type="page"/>
      </w:r>
    </w:p>
    <w:p w:rsidR="00000000" w:rsidRDefault="00DA57C9">
      <w:pPr>
        <w:numPr>
          <w:ilvl w:val="2"/>
          <w:numId w:val="5"/>
        </w:numPr>
        <w:ind w:hanging="60"/>
        <w:rPr>
          <w:b/>
          <w:bCs/>
        </w:rPr>
      </w:pPr>
      <w:r>
        <w:rPr>
          <w:b/>
          <w:bCs/>
        </w:rPr>
        <w:t>Servicio de agua.( ID</w:t>
      </w:r>
      <w:r>
        <w:rPr>
          <w:b/>
          <w:bCs/>
          <w:vertAlign w:val="subscript"/>
        </w:rPr>
        <w:t>31</w:t>
      </w:r>
      <w:r>
        <w:rPr>
          <w:b/>
          <w:bCs/>
        </w:rPr>
        <w:t>)</w:t>
      </w:r>
    </w:p>
    <w:p w:rsidR="00000000" w:rsidRDefault="00DA57C9">
      <w:pPr>
        <w:pStyle w:val="Textoindependiente"/>
        <w:ind w:left="708"/>
        <w:rPr>
          <w:rFonts w:cs="Arial"/>
          <w:b w:val="0"/>
          <w:bCs w:val="0"/>
        </w:rPr>
      </w:pPr>
      <w:r>
        <w:rPr>
          <w:rFonts w:cs="Arial"/>
          <w:b w:val="0"/>
          <w:bCs w:val="0"/>
        </w:rPr>
        <w:t>Característica cualitativa binomial, determina si el plantel primario unidocente o pluridocente que se encuentra ubicado en la zona rural, cuenta con  servicio de agua potable.; 399 directores</w:t>
      </w:r>
      <w:r>
        <w:rPr>
          <w:rFonts w:cs="Arial"/>
          <w:b w:val="0"/>
          <w:bCs w:val="0"/>
        </w:rPr>
        <w:t xml:space="preserve"> informaron sobre el servicio de agua del que dispone el plantel, de estos el 61.90% no cuenta con servicio de agua y el 38.10% si tienen este servicio( véase Tabla 163).</w:t>
      </w:r>
    </w:p>
    <w:p w:rsidR="00000000" w:rsidRDefault="00DA57C9">
      <w:pPr>
        <w:pStyle w:val="Textoindependiente"/>
        <w:ind w:left="708"/>
        <w:rPr>
          <w:rFonts w:cs="Arial"/>
          <w:b w:val="0"/>
          <w:bCs w:val="0"/>
        </w:rPr>
      </w:pPr>
      <w:r>
        <w:rPr>
          <w:rFonts w:cs="Arial"/>
          <w:b w:val="0"/>
          <w:bCs w:val="0"/>
          <w:noProof/>
          <w:sz w:val="20"/>
        </w:rPr>
        <w:pict>
          <v:rect id="_x0000_s1142" style="position:absolute;left:0;text-align:left;margin-left:27pt;margin-top:22.2pt;width:369pt;height:153pt;z-index:251694592" filled="f" strokeweight="3pt">
            <v:stroke linestyle="thinThin"/>
          </v:rect>
        </w:pict>
      </w:r>
    </w:p>
    <w:p w:rsidR="00000000" w:rsidRDefault="00DA57C9">
      <w:pPr>
        <w:spacing w:line="240" w:lineRule="auto"/>
        <w:jc w:val="center"/>
        <w:rPr>
          <w:b/>
          <w:bCs/>
          <w:sz w:val="20"/>
        </w:rPr>
      </w:pPr>
      <w:r>
        <w:rPr>
          <w:b/>
          <w:bCs/>
          <w:sz w:val="20"/>
        </w:rPr>
        <w:t>Tabla 163</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Ttulo2"/>
      </w:pPr>
      <w:r>
        <w:t>Tabl</w:t>
      </w:r>
      <w:r>
        <w:t>a de Frecuencias : Servicio de Agua</w:t>
      </w:r>
    </w:p>
    <w:tbl>
      <w:tblPr>
        <w:tblW w:w="3795" w:type="dxa"/>
        <w:jc w:val="center"/>
        <w:tblLayout w:type="fixed"/>
        <w:tblCellMar>
          <w:left w:w="0" w:type="dxa"/>
          <w:right w:w="0" w:type="dxa"/>
        </w:tblCellMar>
        <w:tblLook w:val="0000"/>
      </w:tblPr>
      <w:tblGrid>
        <w:gridCol w:w="1635"/>
        <w:gridCol w:w="1080"/>
        <w:gridCol w:w="1080"/>
      </w:tblGrid>
      <w:tr w:rsidR="00000000">
        <w:trPr>
          <w:trHeight w:val="300"/>
          <w:jc w:val="center"/>
        </w:trPr>
        <w:tc>
          <w:tcPr>
            <w:tcW w:w="16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ascii="Times New Roman" w:eastAsia="Arial Unicode MS" w:hAnsi="Times New Roman"/>
                <w:b/>
                <w:bCs/>
                <w:i/>
                <w:iCs/>
                <w:sz w:val="22"/>
                <w:szCs w:val="22"/>
              </w:rPr>
            </w:pPr>
            <w:r>
              <w:rPr>
                <w:rFonts w:ascii="Times New Roman" w:hAnsi="Times New Roman"/>
                <w:b/>
                <w:bCs/>
                <w:i/>
                <w:iCs/>
                <w:sz w:val="22"/>
                <w:szCs w:val="22"/>
              </w:rPr>
              <w:t>Servicio de agua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8"/>
                <w:szCs w:val="18"/>
              </w:rPr>
            </w:pPr>
            <w:r>
              <w:rPr>
                <w:rFonts w:cs="Arial"/>
                <w:i/>
                <w:iCs/>
                <w:sz w:val="18"/>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8"/>
                <w:szCs w:val="18"/>
              </w:rPr>
            </w:pPr>
            <w:r>
              <w:rPr>
                <w:rFonts w:cs="Arial"/>
                <w:i/>
                <w:iCs/>
                <w:sz w:val="18"/>
                <w:szCs w:val="18"/>
              </w:rPr>
              <w:t>Frecuencia Relativa</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Si</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0,3810</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No</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0,6190</w:t>
            </w:r>
          </w:p>
        </w:tc>
      </w:tr>
      <w:tr w:rsidR="00000000">
        <w:trPr>
          <w:trHeight w:val="255"/>
          <w:jc w:val="center"/>
        </w:trPr>
        <w:tc>
          <w:tcPr>
            <w:tcW w:w="16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Total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 xml:space="preserve">Elaboración: Eva María </w:t>
      </w:r>
      <w:r>
        <w:rPr>
          <w:bCs w:val="0"/>
          <w:sz w:val="16"/>
        </w:rPr>
        <w:t>Mera</w:t>
      </w:r>
    </w:p>
    <w:p w:rsidR="00000000" w:rsidRDefault="00DA57C9">
      <w:pPr>
        <w:pStyle w:val="Textoindependiente"/>
        <w:rPr>
          <w:rFonts w:cs="Arial"/>
          <w:b w:val="0"/>
          <w:bCs w:val="0"/>
        </w:rPr>
      </w:pPr>
    </w:p>
    <w:p w:rsidR="00000000" w:rsidRDefault="00DA57C9">
      <w:pPr>
        <w:numPr>
          <w:ilvl w:val="2"/>
          <w:numId w:val="5"/>
        </w:numPr>
        <w:ind w:hanging="60"/>
        <w:rPr>
          <w:b/>
          <w:bCs/>
        </w:rPr>
      </w:pPr>
      <w:r>
        <w:rPr>
          <w:b/>
          <w:bCs/>
        </w:rPr>
        <w:t>Variable ID</w:t>
      </w:r>
      <w:r>
        <w:rPr>
          <w:b/>
          <w:bCs/>
          <w:vertAlign w:val="subscript"/>
        </w:rPr>
        <w:t>32</w:t>
      </w:r>
      <w:r>
        <w:rPr>
          <w:b/>
          <w:bCs/>
        </w:rPr>
        <w:t>: Servicio de luz.</w:t>
      </w:r>
    </w:p>
    <w:p w:rsidR="00000000" w:rsidRDefault="00DA57C9">
      <w:pPr>
        <w:pStyle w:val="Textoindependiente"/>
        <w:ind w:left="708"/>
        <w:rPr>
          <w:rFonts w:cs="Arial"/>
          <w:b w:val="0"/>
          <w:bCs w:val="0"/>
        </w:rPr>
      </w:pPr>
      <w:r>
        <w:rPr>
          <w:rFonts w:cs="Arial"/>
          <w:b w:val="0"/>
          <w:bCs w:val="0"/>
        </w:rPr>
        <w:t>Característica que indica si las escuelas unidocentes o pluridocentes que se encuentran en las zonas rurales cuentan con  servicio de luz., en la Tabla 164 se aprecia que de 3399 planteles que cumplen con las caracterí</w:t>
      </w:r>
      <w:r>
        <w:rPr>
          <w:rFonts w:cs="Arial"/>
          <w:b w:val="0"/>
          <w:bCs w:val="0"/>
        </w:rPr>
        <w:t>sticas indicadas, los directores informan que el 29.07% de los planteles que dirigen con cuentan con servicio de luz, en cambio el 70.93% si lo tienen.</w:t>
      </w:r>
    </w:p>
    <w:p w:rsidR="00000000" w:rsidRDefault="00DA57C9">
      <w:pPr>
        <w:spacing w:line="240" w:lineRule="auto"/>
        <w:jc w:val="center"/>
        <w:rPr>
          <w:b/>
          <w:bCs/>
          <w:sz w:val="20"/>
        </w:rPr>
      </w:pPr>
    </w:p>
    <w:p w:rsidR="00000000" w:rsidRDefault="00DA57C9">
      <w:pPr>
        <w:spacing w:line="240" w:lineRule="auto"/>
        <w:jc w:val="center"/>
        <w:rPr>
          <w:b/>
          <w:bCs/>
          <w:sz w:val="20"/>
        </w:rPr>
      </w:pPr>
      <w:r>
        <w:rPr>
          <w:rFonts w:ascii="Times New Roman" w:hAnsi="Times New Roman"/>
          <w:noProof/>
          <w:sz w:val="20"/>
        </w:rPr>
        <w:pict>
          <v:rect id="_x0000_s1143" style="position:absolute;left:0;text-align:left;margin-left:18pt;margin-top:2.5pt;width:387pt;height:157pt;z-index:251695616" filled="f" strokeweight="3pt">
            <v:stroke linestyle="thinThin"/>
          </v:rect>
        </w:pict>
      </w:r>
    </w:p>
    <w:p w:rsidR="00000000" w:rsidRDefault="00DA57C9">
      <w:pPr>
        <w:spacing w:line="240" w:lineRule="auto"/>
        <w:jc w:val="center"/>
        <w:rPr>
          <w:b/>
          <w:bCs/>
          <w:sz w:val="20"/>
        </w:rPr>
      </w:pPr>
      <w:r>
        <w:rPr>
          <w:b/>
          <w:bCs/>
          <w:sz w:val="20"/>
        </w:rPr>
        <w:t>Tabla 164</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Ttulo2"/>
      </w:pPr>
      <w:r>
        <w:t>Tabla de Frecuencias :</w:t>
      </w:r>
      <w:r>
        <w:t xml:space="preserve"> Servicio de Luz</w:t>
      </w:r>
    </w:p>
    <w:tbl>
      <w:tblPr>
        <w:tblW w:w="4515" w:type="dxa"/>
        <w:jc w:val="center"/>
        <w:tblLayout w:type="fixed"/>
        <w:tblCellMar>
          <w:left w:w="0" w:type="dxa"/>
          <w:right w:w="0" w:type="dxa"/>
        </w:tblCellMar>
        <w:tblLook w:val="0000"/>
      </w:tblPr>
      <w:tblGrid>
        <w:gridCol w:w="2200"/>
        <w:gridCol w:w="1235"/>
        <w:gridCol w:w="1080"/>
      </w:tblGrid>
      <w:tr w:rsidR="00000000">
        <w:trPr>
          <w:trHeight w:val="300"/>
          <w:jc w:val="center"/>
        </w:trPr>
        <w:tc>
          <w:tcPr>
            <w:tcW w:w="2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pStyle w:val="Ttulo1"/>
              <w:rPr>
                <w:rFonts w:eastAsia="Arial Unicode MS"/>
              </w:rPr>
            </w:pPr>
            <w:r>
              <w:t>Servicio de Luz</w:t>
            </w:r>
          </w:p>
        </w:tc>
        <w:tc>
          <w:tcPr>
            <w:tcW w:w="12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Relativa</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Si</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283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0,7093</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No</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0,2907</w:t>
            </w:r>
          </w:p>
        </w:tc>
      </w:tr>
      <w:tr w:rsidR="00000000">
        <w:trPr>
          <w:trHeight w:val="255"/>
          <w:jc w:val="center"/>
        </w:trPr>
        <w:tc>
          <w:tcPr>
            <w:tcW w:w="2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Total</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000000" w:rsidRDefault="00DA57C9">
      <w:pPr>
        <w:pStyle w:val="Textoindependiente"/>
        <w:rPr>
          <w:rFonts w:cs="Arial"/>
          <w:b w:val="0"/>
          <w:bCs w:val="0"/>
        </w:rPr>
      </w:pPr>
    </w:p>
    <w:p w:rsidR="00000000" w:rsidRDefault="00DA57C9">
      <w:pPr>
        <w:numPr>
          <w:ilvl w:val="2"/>
          <w:numId w:val="5"/>
        </w:numPr>
        <w:ind w:hanging="60"/>
        <w:rPr>
          <w:b/>
          <w:bCs/>
        </w:rPr>
      </w:pPr>
      <w:r>
        <w:rPr>
          <w:b/>
          <w:bCs/>
        </w:rPr>
        <w:t>Variable ID</w:t>
      </w:r>
      <w:r>
        <w:rPr>
          <w:b/>
          <w:bCs/>
          <w:vertAlign w:val="subscript"/>
        </w:rPr>
        <w:t>33</w:t>
      </w:r>
      <w:r>
        <w:rPr>
          <w:b/>
          <w:bCs/>
        </w:rPr>
        <w:t>:</w:t>
      </w:r>
      <w:r>
        <w:rPr>
          <w:b/>
          <w:bCs/>
        </w:rPr>
        <w:t xml:space="preserve"> Alcantarillado.</w:t>
      </w:r>
    </w:p>
    <w:p w:rsidR="00000000" w:rsidRDefault="00DA57C9">
      <w:pPr>
        <w:pStyle w:val="Textoindependiente"/>
        <w:ind w:left="720"/>
        <w:rPr>
          <w:rFonts w:cs="Arial"/>
          <w:b w:val="0"/>
          <w:bCs w:val="0"/>
        </w:rPr>
      </w:pPr>
      <w:r>
        <w:rPr>
          <w:rFonts w:cs="Arial"/>
          <w:b w:val="0"/>
          <w:bCs w:val="0"/>
        </w:rPr>
        <w:t>Característica cualitativa binomial, indica si la escuela unidocente  pluridocente que se encuentra en la zona rural, cuenta con servicio de alcantarillado. La Tabla 165 indica que 399 planteles de este tipo el 97.99% ni dispone del servic</w:t>
      </w:r>
      <w:r>
        <w:rPr>
          <w:rFonts w:cs="Arial"/>
          <w:b w:val="0"/>
          <w:bCs w:val="0"/>
        </w:rPr>
        <w:t>io de alcantarillado mientras 2.01% si cuenta con el servicio.</w:t>
      </w:r>
    </w:p>
    <w:p w:rsidR="00000000" w:rsidRDefault="00DA57C9">
      <w:pPr>
        <w:pStyle w:val="Textoindependiente"/>
        <w:ind w:left="720"/>
        <w:rPr>
          <w:rFonts w:cs="Arial"/>
          <w:b w:val="0"/>
          <w:bCs w:val="0"/>
        </w:rPr>
      </w:pPr>
      <w:r>
        <w:rPr>
          <w:rFonts w:cs="Arial"/>
          <w:b w:val="0"/>
          <w:bCs w:val="0"/>
          <w:noProof/>
          <w:sz w:val="20"/>
        </w:rPr>
        <w:pict>
          <v:rect id="_x0000_s1144" style="position:absolute;left:0;text-align:left;margin-left:27pt;margin-top:14.35pt;width:369pt;height:153.6pt;z-index:251696640" filled="f" strokeweight="3pt">
            <v:stroke linestyle="thinThin"/>
          </v:rect>
        </w:pict>
      </w:r>
    </w:p>
    <w:p w:rsidR="00000000" w:rsidRDefault="00DA57C9">
      <w:pPr>
        <w:spacing w:line="240" w:lineRule="auto"/>
        <w:jc w:val="center"/>
        <w:rPr>
          <w:b/>
          <w:bCs/>
          <w:sz w:val="20"/>
        </w:rPr>
      </w:pPr>
      <w:r>
        <w:rPr>
          <w:b/>
          <w:bCs/>
          <w:sz w:val="20"/>
        </w:rPr>
        <w:t>Tabla 165</w:t>
      </w:r>
    </w:p>
    <w:p w:rsidR="00000000" w:rsidRDefault="00DA57C9">
      <w:pPr>
        <w:pStyle w:val="BodyText2"/>
        <w:numPr>
          <w:ilvl w:val="12"/>
          <w:numId w:val="0"/>
        </w:numPr>
        <w:spacing w:line="240" w:lineRule="auto"/>
        <w:ind w:right="72"/>
        <w:jc w:val="center"/>
        <w:rPr>
          <w:rFonts w:ascii="Times New Roman" w:hAnsi="Times New Roman"/>
          <w:sz w:val="22"/>
        </w:rPr>
      </w:pPr>
      <w:r>
        <w:rPr>
          <w:rFonts w:ascii="Times New Roman" w:hAnsi="Times New Roman"/>
          <w:sz w:val="22"/>
        </w:rPr>
        <w:t xml:space="preserve"> Provincia del Guayas: Censo del Magisterio Nacional</w:t>
      </w:r>
    </w:p>
    <w:p w:rsidR="00000000" w:rsidRDefault="00DA57C9">
      <w:pPr>
        <w:pStyle w:val="BodyText2"/>
        <w:numPr>
          <w:ilvl w:val="12"/>
          <w:numId w:val="0"/>
        </w:numPr>
        <w:spacing w:line="240" w:lineRule="auto"/>
        <w:ind w:right="72"/>
        <w:jc w:val="center"/>
        <w:rPr>
          <w:rFonts w:ascii="Times New Roman" w:hAnsi="Times New Roman"/>
          <w:i/>
          <w:sz w:val="22"/>
        </w:rPr>
      </w:pPr>
      <w:r>
        <w:rPr>
          <w:rFonts w:ascii="Times New Roman" w:hAnsi="Times New Roman"/>
          <w:i/>
          <w:sz w:val="22"/>
        </w:rPr>
        <w:t>Grupo Planteles</w:t>
      </w:r>
    </w:p>
    <w:p w:rsidR="00000000" w:rsidRDefault="00DA57C9">
      <w:pPr>
        <w:pStyle w:val="Ttulo2"/>
      </w:pPr>
      <w:r>
        <w:t>Tabla de Frecuencias : Servicio de Alcantarillado</w:t>
      </w:r>
    </w:p>
    <w:tbl>
      <w:tblPr>
        <w:tblW w:w="4875" w:type="dxa"/>
        <w:jc w:val="center"/>
        <w:tblLayout w:type="fixed"/>
        <w:tblCellMar>
          <w:left w:w="0" w:type="dxa"/>
          <w:right w:w="0" w:type="dxa"/>
        </w:tblCellMar>
        <w:tblLook w:val="0000"/>
      </w:tblPr>
      <w:tblGrid>
        <w:gridCol w:w="2500"/>
        <w:gridCol w:w="1295"/>
        <w:gridCol w:w="1080"/>
      </w:tblGrid>
      <w:tr w:rsidR="00000000">
        <w:trPr>
          <w:trHeight w:val="300"/>
          <w:jc w:val="center"/>
        </w:trPr>
        <w:tc>
          <w:tcPr>
            <w:tcW w:w="2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ascii="Times New Roman" w:eastAsia="Arial Unicode MS" w:hAnsi="Times New Roman"/>
                <w:b/>
                <w:bCs/>
                <w:i/>
                <w:iCs/>
                <w:sz w:val="16"/>
                <w:szCs w:val="22"/>
              </w:rPr>
            </w:pPr>
            <w:r>
              <w:rPr>
                <w:rFonts w:ascii="Times New Roman" w:hAnsi="Times New Roman"/>
                <w:b/>
                <w:bCs/>
                <w:i/>
                <w:iCs/>
                <w:sz w:val="16"/>
                <w:szCs w:val="22"/>
              </w:rPr>
              <w:t>Servicio de alcantarillado</w:t>
            </w:r>
          </w:p>
        </w:tc>
        <w:tc>
          <w:tcPr>
            <w:tcW w:w="12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absoluta</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center"/>
              <w:rPr>
                <w:rFonts w:eastAsia="Arial Unicode MS" w:cs="Arial"/>
                <w:i/>
                <w:iCs/>
                <w:sz w:val="16"/>
                <w:szCs w:val="18"/>
              </w:rPr>
            </w:pPr>
            <w:r>
              <w:rPr>
                <w:rFonts w:cs="Arial"/>
                <w:i/>
                <w:iCs/>
                <w:sz w:val="16"/>
                <w:szCs w:val="18"/>
              </w:rPr>
              <w:t>Frecuencia Rela</w:t>
            </w:r>
            <w:r>
              <w:rPr>
                <w:rFonts w:cs="Arial"/>
                <w:i/>
                <w:iCs/>
                <w:sz w:val="16"/>
                <w:szCs w:val="18"/>
              </w:rPr>
              <w:t>tiva</w:t>
            </w:r>
          </w:p>
        </w:tc>
      </w:tr>
      <w:tr w:rsidR="00000000">
        <w:trPr>
          <w:trHeight w:val="255"/>
          <w:jc w:val="center"/>
        </w:trPr>
        <w:tc>
          <w:tcPr>
            <w:tcW w:w="25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Si</w:t>
            </w:r>
          </w:p>
        </w:tc>
        <w:tc>
          <w:tcPr>
            <w:tcW w:w="12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0,0201</w:t>
            </w:r>
          </w:p>
        </w:tc>
      </w:tr>
      <w:tr w:rsidR="00000000">
        <w:trPr>
          <w:trHeight w:val="255"/>
          <w:jc w:val="center"/>
        </w:trPr>
        <w:tc>
          <w:tcPr>
            <w:tcW w:w="25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No</w:t>
            </w:r>
          </w:p>
        </w:tc>
        <w:tc>
          <w:tcPr>
            <w:tcW w:w="12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391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0,9799</w:t>
            </w:r>
          </w:p>
        </w:tc>
      </w:tr>
      <w:tr w:rsidR="00000000">
        <w:trPr>
          <w:trHeight w:val="255"/>
          <w:jc w:val="center"/>
        </w:trPr>
        <w:tc>
          <w:tcPr>
            <w:tcW w:w="25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rPr>
                <w:rFonts w:eastAsia="Arial Unicode MS" w:cs="Arial"/>
                <w:sz w:val="14"/>
                <w:szCs w:val="20"/>
              </w:rPr>
            </w:pPr>
            <w:r>
              <w:rPr>
                <w:rFonts w:cs="Arial"/>
                <w:sz w:val="14"/>
                <w:szCs w:val="20"/>
              </w:rPr>
              <w:t>Total</w:t>
            </w:r>
          </w:p>
        </w:tc>
        <w:tc>
          <w:tcPr>
            <w:tcW w:w="12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399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DA57C9">
            <w:pPr>
              <w:spacing w:line="240" w:lineRule="auto"/>
              <w:jc w:val="right"/>
              <w:rPr>
                <w:rFonts w:eastAsia="Arial Unicode MS" w:cs="Arial"/>
                <w:sz w:val="14"/>
                <w:szCs w:val="20"/>
              </w:rPr>
            </w:pPr>
            <w:r>
              <w:rPr>
                <w:rFonts w:cs="Arial"/>
                <w:sz w:val="14"/>
                <w:szCs w:val="20"/>
              </w:rPr>
              <w:t>1,0000</w:t>
            </w:r>
          </w:p>
        </w:tc>
      </w:tr>
    </w:tbl>
    <w:p w:rsidR="00000000" w:rsidRDefault="00DA57C9">
      <w:pPr>
        <w:numPr>
          <w:ilvl w:val="12"/>
          <w:numId w:val="0"/>
        </w:numPr>
        <w:spacing w:line="240" w:lineRule="auto"/>
        <w:jc w:val="center"/>
        <w:rPr>
          <w:b/>
          <w:sz w:val="16"/>
        </w:rPr>
      </w:pPr>
    </w:p>
    <w:p w:rsidR="00000000" w:rsidRDefault="00DA57C9">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DA57C9">
      <w:pPr>
        <w:pStyle w:val="Textoindependiente"/>
        <w:ind w:right="717"/>
        <w:jc w:val="right"/>
        <w:rPr>
          <w:bCs w:val="0"/>
          <w:sz w:val="16"/>
        </w:rPr>
      </w:pPr>
      <w:r>
        <w:rPr>
          <w:bCs w:val="0"/>
          <w:sz w:val="16"/>
        </w:rPr>
        <w:t>Elaboración: Eva María Mera</w:t>
      </w:r>
    </w:p>
    <w:p w:rsidR="00DA57C9" w:rsidRDefault="00DA57C9">
      <w:pPr>
        <w:pStyle w:val="Textoindependiente"/>
        <w:rPr>
          <w:rFonts w:cs="Arial"/>
          <w:b w:val="0"/>
          <w:bCs w:val="0"/>
        </w:rPr>
      </w:pPr>
    </w:p>
    <w:sectPr w:rsidR="00DA57C9">
      <w:headerReference w:type="even" r:id="rId31"/>
      <w:headerReference w:type="default" r:id="rId32"/>
      <w:pgSz w:w="11906" w:h="16838"/>
      <w:pgMar w:top="2268" w:right="1361" w:bottom="2268" w:left="2268" w:header="709" w:footer="709" w:gutter="0"/>
      <w:pgNumType w:start="3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C9" w:rsidRDefault="00DA57C9">
      <w:pPr>
        <w:spacing w:line="240" w:lineRule="auto"/>
      </w:pPr>
      <w:r>
        <w:separator/>
      </w:r>
    </w:p>
  </w:endnote>
  <w:endnote w:type="continuationSeparator" w:id="1">
    <w:p w:rsidR="00DA57C9" w:rsidRDefault="00DA5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C9" w:rsidRDefault="00DA57C9">
      <w:pPr>
        <w:spacing w:line="240" w:lineRule="auto"/>
      </w:pPr>
      <w:r>
        <w:separator/>
      </w:r>
    </w:p>
  </w:footnote>
  <w:footnote w:type="continuationSeparator" w:id="1">
    <w:p w:rsidR="00DA57C9" w:rsidRDefault="00DA57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57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A57C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57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AFA">
      <w:rPr>
        <w:rStyle w:val="Nmerodepgina"/>
        <w:noProof/>
      </w:rPr>
      <w:t>348</w:t>
    </w:r>
    <w:r>
      <w:rPr>
        <w:rStyle w:val="Nmerodepgina"/>
      </w:rPr>
      <w:fldChar w:fldCharType="end"/>
    </w:r>
  </w:p>
  <w:p w:rsidR="00000000" w:rsidRDefault="00DA57C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560A"/>
    <w:multiLevelType w:val="multilevel"/>
    <w:tmpl w:val="1B54EBA0"/>
    <w:lvl w:ilvl="0">
      <w:start w:val="3"/>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64991"/>
    <w:multiLevelType w:val="multilevel"/>
    <w:tmpl w:val="FBA6AEDE"/>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7A4C79"/>
    <w:multiLevelType w:val="multilevel"/>
    <w:tmpl w:val="1B54EBA0"/>
    <w:lvl w:ilvl="0">
      <w:start w:val="3"/>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3F5497E"/>
    <w:multiLevelType w:val="hybridMultilevel"/>
    <w:tmpl w:val="52005B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8134FA2"/>
    <w:multiLevelType w:val="multilevel"/>
    <w:tmpl w:val="1B54EBA0"/>
    <w:lvl w:ilvl="0">
      <w:start w:val="3"/>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3B4AFA"/>
    <w:rsid w:val="003B4AFA"/>
    <w:rsid w:val="00DA57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spacing w:line="240" w:lineRule="auto"/>
      <w:jc w:val="center"/>
      <w:outlineLvl w:val="0"/>
    </w:pPr>
    <w:rPr>
      <w:rFonts w:ascii="Times New Roman" w:hAnsi="Times New Roman"/>
      <w:b/>
      <w:bCs/>
      <w:i/>
      <w:iCs/>
      <w:sz w:val="20"/>
      <w:szCs w:val="22"/>
    </w:rPr>
  </w:style>
  <w:style w:type="paragraph" w:styleId="Ttulo2">
    <w:name w:val="heading 2"/>
    <w:basedOn w:val="Normal"/>
    <w:next w:val="Normal"/>
    <w:qFormat/>
    <w:pPr>
      <w:keepNext/>
      <w:spacing w:line="240" w:lineRule="auto"/>
      <w:jc w:val="center"/>
      <w:outlineLvl w:val="1"/>
    </w:pPr>
    <w:rPr>
      <w:rFonts w:ascii="Times New Roman" w:hAnsi="Times New Roman"/>
      <w:i/>
      <w:sz w:val="22"/>
    </w:rPr>
  </w:style>
  <w:style w:type="paragraph" w:styleId="Ttulo3">
    <w:name w:val="heading 3"/>
    <w:basedOn w:val="Normal"/>
    <w:next w:val="Normal"/>
    <w:qFormat/>
    <w:pPr>
      <w:keepNext/>
      <w:spacing w:line="240" w:lineRule="auto"/>
      <w:jc w:val="right"/>
      <w:outlineLvl w:val="2"/>
    </w:pPr>
    <w:rPr>
      <w:rFonts w:cs="Arial"/>
      <w:b/>
      <w:bCs/>
      <w:sz w:val="18"/>
      <w:szCs w:val="20"/>
    </w:rPr>
  </w:style>
  <w:style w:type="paragraph" w:styleId="Ttulo4">
    <w:name w:val="heading 4"/>
    <w:basedOn w:val="Normal"/>
    <w:next w:val="Normal"/>
    <w:qFormat/>
    <w:pPr>
      <w:keepNext/>
      <w:numPr>
        <w:ilvl w:val="12"/>
      </w:numPr>
      <w:spacing w:line="240" w:lineRule="auto"/>
      <w:jc w:val="center"/>
      <w:outlineLvl w:val="3"/>
    </w:pPr>
    <w:rPr>
      <w:rFonts w:ascii="Times New Roman" w:hAnsi="Times New Roman"/>
      <w:i/>
      <w:iCs/>
      <w:sz w:val="20"/>
    </w:rPr>
  </w:style>
  <w:style w:type="paragraph" w:styleId="Ttulo5">
    <w:name w:val="heading 5"/>
    <w:basedOn w:val="Normal"/>
    <w:next w:val="Normal"/>
    <w:qFormat/>
    <w:pPr>
      <w:keepNext/>
      <w:spacing w:line="240" w:lineRule="auto"/>
      <w:jc w:val="center"/>
      <w:outlineLvl w:val="4"/>
    </w:pPr>
    <w:rPr>
      <w:b/>
      <w:bCs/>
      <w:sz w:val="20"/>
    </w:rPr>
  </w:style>
  <w:style w:type="paragraph" w:styleId="Ttulo6">
    <w:name w:val="heading 6"/>
    <w:basedOn w:val="Normal"/>
    <w:next w:val="Normal"/>
    <w:qFormat/>
    <w:pPr>
      <w:keepNext/>
      <w:spacing w:line="240" w:lineRule="auto"/>
      <w:jc w:val="center"/>
      <w:outlineLvl w:val="5"/>
    </w:pPr>
    <w:rPr>
      <w:rFonts w:cs="Arial"/>
      <w:b/>
      <w:bCs/>
      <w:i/>
      <w:iCs/>
      <w:sz w:val="16"/>
      <w:szCs w:val="20"/>
    </w:rPr>
  </w:style>
  <w:style w:type="paragraph" w:styleId="Ttulo7">
    <w:name w:val="heading 7"/>
    <w:basedOn w:val="Normal"/>
    <w:next w:val="Normal"/>
    <w:qFormat/>
    <w:pPr>
      <w:keepNext/>
      <w:jc w:val="center"/>
      <w:outlineLvl w:val="6"/>
    </w:pPr>
    <w:rPr>
      <w:b/>
      <w:bCs/>
      <w:i/>
      <w:iCs/>
      <w:sz w:val="22"/>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08"/>
    </w:pPr>
  </w:style>
  <w:style w:type="paragraph" w:styleId="Textoindependiente">
    <w:name w:val="Body Text"/>
    <w:basedOn w:val="Normal"/>
    <w:semiHidden/>
    <w:rPr>
      <w:b/>
      <w:bC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autoSpaceDE w:val="0"/>
      <w:autoSpaceDN w:val="0"/>
      <w:adjustRightInd w:val="0"/>
      <w:spacing w:line="240" w:lineRule="auto"/>
    </w:pPr>
    <w:rPr>
      <w:rFonts w:cs="Arial"/>
      <w:sz w:val="20"/>
      <w:szCs w:val="20"/>
    </w:rPr>
  </w:style>
  <w:style w:type="paragraph" w:styleId="Piedepgina">
    <w:name w:val="footer"/>
    <w:basedOn w:val="Normal"/>
    <w:semiHidden/>
    <w:pPr>
      <w:tabs>
        <w:tab w:val="center" w:pos="4252"/>
        <w:tab w:val="right" w:pos="8504"/>
      </w:tabs>
    </w:pPr>
  </w:style>
  <w:style w:type="paragraph" w:customStyle="1" w:styleId="BodyText2">
    <w:name w:val="Body Text 2"/>
    <w:basedOn w:val="Normal"/>
    <w:pPr>
      <w:overflowPunct w:val="0"/>
      <w:autoSpaceDE w:val="0"/>
      <w:autoSpaceDN w:val="0"/>
      <w:adjustRightInd w:val="0"/>
      <w:textAlignment w:val="baseline"/>
    </w:pPr>
    <w:rPr>
      <w:b/>
      <w:szCs w:val="20"/>
    </w:rPr>
  </w:style>
  <w:style w:type="paragraph" w:styleId="Sangra2detindependiente">
    <w:name w:val="Body Text Indent 2"/>
    <w:basedOn w:val="Normal"/>
    <w:semiHidden/>
    <w:pPr>
      <w:ind w:left="7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oleObject" Target="embeddings/oleObject1.bin"/><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096916299559478"/>
          <c:y val="7.7253218884120192E-2"/>
          <c:w val="0.83700440528634368"/>
          <c:h val="0.71244635193133021"/>
        </c:manualLayout>
      </c:layout>
      <c:barChart>
        <c:barDir val="col"/>
        <c:grouping val="clustered"/>
        <c:ser>
          <c:idx val="0"/>
          <c:order val="0"/>
          <c:spPr>
            <a:solidFill>
              <a:srgbClr val="99CCFF"/>
            </a:solidFill>
            <a:ln w="12699">
              <a:solidFill>
                <a:srgbClr val="000000"/>
              </a:solidFill>
              <a:prstDash val="solid"/>
            </a:ln>
          </c:spPr>
          <c:dLbls>
            <c:spPr>
              <a:noFill/>
              <a:ln w="25398">
                <a:noFill/>
              </a:ln>
            </c:spPr>
            <c:txPr>
              <a:bodyPr/>
              <a:lstStyle/>
              <a:p>
                <a:pPr>
                  <a:defRPr sz="675" b="0" i="0" u="none" strike="noStrike" baseline="0">
                    <a:solidFill>
                      <a:srgbClr val="000000"/>
                    </a:solidFill>
                    <a:latin typeface="Arial"/>
                    <a:ea typeface="Arial"/>
                    <a:cs typeface="Arial"/>
                  </a:defRPr>
                </a:pPr>
                <a:endParaRPr lang="es-ES"/>
              </a:p>
            </c:txPr>
            <c:showVal val="1"/>
          </c:dLbls>
          <c:cat>
            <c:numRef>
              <c:f>Hoja2!$B$5:$B$16</c:f>
              <c:numCache>
                <c:formatCode>@</c:formatCode>
                <c:ptCount val="12"/>
                <c:pt idx="0">
                  <c:v>15</c:v>
                </c:pt>
                <c:pt idx="1">
                  <c:v>40</c:v>
                </c:pt>
                <c:pt idx="2">
                  <c:v>60</c:v>
                </c:pt>
                <c:pt idx="3">
                  <c:v>69</c:v>
                </c:pt>
                <c:pt idx="4">
                  <c:v>130</c:v>
                </c:pt>
                <c:pt idx="5">
                  <c:v>131</c:v>
                </c:pt>
                <c:pt idx="6">
                  <c:v>198</c:v>
                </c:pt>
                <c:pt idx="7">
                  <c:v>203</c:v>
                </c:pt>
                <c:pt idx="8">
                  <c:v>229</c:v>
                </c:pt>
                <c:pt idx="9">
                  <c:v>243</c:v>
                </c:pt>
                <c:pt idx="10">
                  <c:v>506</c:v>
                </c:pt>
                <c:pt idx="11">
                  <c:v>645</c:v>
                </c:pt>
              </c:numCache>
            </c:numRef>
          </c:cat>
          <c:val>
            <c:numRef>
              <c:f>Hoja2!$E$5:$E$16</c:f>
              <c:numCache>
                <c:formatCode>0.0000</c:formatCode>
                <c:ptCount val="12"/>
                <c:pt idx="0">
                  <c:v>0.15384615384615394</c:v>
                </c:pt>
                <c:pt idx="1">
                  <c:v>7.6923076923076927E-2</c:v>
                </c:pt>
                <c:pt idx="2">
                  <c:v>7.6923076923076927E-2</c:v>
                </c:pt>
                <c:pt idx="3">
                  <c:v>7.6923076923076927E-2</c:v>
                </c:pt>
                <c:pt idx="4">
                  <c:v>7.6923076923076927E-2</c:v>
                </c:pt>
                <c:pt idx="5">
                  <c:v>7.6923076923076927E-2</c:v>
                </c:pt>
                <c:pt idx="6">
                  <c:v>7.6923076923076927E-2</c:v>
                </c:pt>
                <c:pt idx="7">
                  <c:v>7.6923076923076927E-2</c:v>
                </c:pt>
                <c:pt idx="8">
                  <c:v>7.6923076923076927E-2</c:v>
                </c:pt>
                <c:pt idx="9">
                  <c:v>7.6923076923076927E-2</c:v>
                </c:pt>
                <c:pt idx="10">
                  <c:v>7.6923076923076927E-2</c:v>
                </c:pt>
                <c:pt idx="11">
                  <c:v>7.6923076923076927E-2</c:v>
                </c:pt>
              </c:numCache>
            </c:numRef>
          </c:val>
        </c:ser>
        <c:axId val="120194944"/>
        <c:axId val="120221696"/>
      </c:barChart>
      <c:catAx>
        <c:axId val="120194944"/>
        <c:scaling>
          <c:orientation val="minMax"/>
        </c:scaling>
        <c:axPos val="b"/>
        <c:title>
          <c:tx>
            <c:rich>
              <a:bodyPr/>
              <a:lstStyle/>
              <a:p>
                <a:pPr>
                  <a:defRPr sz="675" b="0" i="0" u="none" strike="noStrike" baseline="0">
                    <a:solidFill>
                      <a:srgbClr val="000000"/>
                    </a:solidFill>
                    <a:latin typeface="Arial"/>
                    <a:ea typeface="Arial"/>
                    <a:cs typeface="Arial"/>
                  </a:defRPr>
                </a:pPr>
                <a:r>
                  <a:t>Alumnos de postbachillerato</a:t>
                </a:r>
              </a:p>
            </c:rich>
          </c:tx>
          <c:layout>
            <c:manualLayout>
              <c:xMode val="edge"/>
              <c:yMode val="edge"/>
              <c:x val="0.42511013215859028"/>
              <c:y val="0.88412017167381973"/>
            </c:manualLayout>
          </c:layout>
          <c:spPr>
            <a:noFill/>
            <a:ln w="25398">
              <a:noFill/>
            </a:ln>
          </c:spPr>
        </c:title>
        <c:numFmt formatCode="@"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20221696"/>
        <c:crosses val="autoZero"/>
        <c:auto val="1"/>
        <c:lblAlgn val="ctr"/>
        <c:lblOffset val="100"/>
        <c:tickLblSkip val="1"/>
        <c:tickMarkSkip val="1"/>
      </c:catAx>
      <c:valAx>
        <c:axId val="120221696"/>
        <c:scaling>
          <c:orientation val="minMax"/>
          <c:max val="1"/>
        </c:scaling>
        <c:axPos val="l"/>
        <c:title>
          <c:tx>
            <c:rich>
              <a:bodyPr/>
              <a:lstStyle/>
              <a:p>
                <a:pPr>
                  <a:defRPr sz="675" b="0" i="0" u="none" strike="noStrike" baseline="0">
                    <a:solidFill>
                      <a:srgbClr val="000000"/>
                    </a:solidFill>
                    <a:latin typeface="Arial"/>
                    <a:ea typeface="Arial"/>
                    <a:cs typeface="Arial"/>
                  </a:defRPr>
                </a:pPr>
                <a:r>
                  <a:t>Frecuencia Relativa</a:t>
                </a:r>
              </a:p>
            </c:rich>
          </c:tx>
          <c:layout>
            <c:manualLayout>
              <c:xMode val="edge"/>
              <c:yMode val="edge"/>
              <c:x val="2.4229074889867842E-2"/>
              <c:y val="0.2489270386266095"/>
            </c:manualLayout>
          </c:layout>
          <c:spPr>
            <a:noFill/>
            <a:ln w="25398">
              <a:noFill/>
            </a:ln>
          </c:spPr>
        </c:title>
        <c:numFmt formatCode="0.0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s-ES"/>
          </a:p>
        </c:txPr>
        <c:crossAx val="120194944"/>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90376569037662"/>
          <c:y val="8.1300813008130079E-2"/>
          <c:w val="0.82217573221757367"/>
          <c:h val="0.75609756097560976"/>
        </c:manualLayout>
      </c:layout>
      <c:barChart>
        <c:barDir val="col"/>
        <c:grouping val="clustered"/>
        <c:ser>
          <c:idx val="0"/>
          <c:order val="0"/>
          <c:spPr>
            <a:solidFill>
              <a:srgbClr val="99CCFF"/>
            </a:solidFill>
            <a:ln w="12700">
              <a:solidFill>
                <a:srgbClr val="000000"/>
              </a:solidFill>
              <a:prstDash val="solid"/>
            </a:ln>
          </c:spPr>
          <c:dLbls>
            <c:spPr>
              <a:noFill/>
              <a:ln w="25399">
                <a:noFill/>
              </a:ln>
            </c:spPr>
            <c:txPr>
              <a:bodyPr/>
              <a:lstStyle/>
              <a:p>
                <a:pPr>
                  <a:defRPr sz="675" b="0" i="0" u="none" strike="noStrike" baseline="0">
                    <a:solidFill>
                      <a:srgbClr val="000000"/>
                    </a:solidFill>
                    <a:latin typeface="Arial"/>
                    <a:ea typeface="Arial"/>
                    <a:cs typeface="Arial"/>
                  </a:defRPr>
                </a:pPr>
                <a:endParaRPr lang="es-ES"/>
              </a:p>
            </c:txPr>
            <c:showVal val="1"/>
          </c:dLbls>
          <c:cat>
            <c:strRef>
              <c:f>Hoja1!$A$1:$A$14</c:f>
              <c:strCache>
                <c:ptCount val="14"/>
                <c:pt idx="0">
                  <c:v>(0 a 19]</c:v>
                </c:pt>
                <c:pt idx="1">
                  <c:v>[20 a 39]</c:v>
                </c:pt>
                <c:pt idx="2">
                  <c:v>[40 a 59]</c:v>
                </c:pt>
                <c:pt idx="3">
                  <c:v>[60 a 79]</c:v>
                </c:pt>
                <c:pt idx="4">
                  <c:v>[80 a 99]</c:v>
                </c:pt>
                <c:pt idx="5">
                  <c:v>[100 a 119]</c:v>
                </c:pt>
                <c:pt idx="6">
                  <c:v>[120 a 139]</c:v>
                </c:pt>
                <c:pt idx="7">
                  <c:v>[140 a 159]</c:v>
                </c:pt>
                <c:pt idx="8">
                  <c:v>[160 a 179]</c:v>
                </c:pt>
                <c:pt idx="9">
                  <c:v>[180 a 199]</c:v>
                </c:pt>
                <c:pt idx="10">
                  <c:v>[200 a 219]</c:v>
                </c:pt>
                <c:pt idx="11">
                  <c:v>[220 a 258]</c:v>
                </c:pt>
                <c:pt idx="12">
                  <c:v>[259 a 297]</c:v>
                </c:pt>
                <c:pt idx="13">
                  <c:v>[298 a 640]</c:v>
                </c:pt>
              </c:strCache>
            </c:strRef>
          </c:cat>
          <c:val>
            <c:numRef>
              <c:f>Hoja1!$D$1:$D$14</c:f>
              <c:numCache>
                <c:formatCode>0.0000</c:formatCode>
                <c:ptCount val="14"/>
                <c:pt idx="0">
                  <c:v>0.11764705882352945</c:v>
                </c:pt>
                <c:pt idx="1">
                  <c:v>9.8039215686274522E-2</c:v>
                </c:pt>
                <c:pt idx="2">
                  <c:v>0.17647058823529418</c:v>
                </c:pt>
                <c:pt idx="3">
                  <c:v>0.11764705882352945</c:v>
                </c:pt>
                <c:pt idx="4">
                  <c:v>7.8431372549019621E-2</c:v>
                </c:pt>
                <c:pt idx="5">
                  <c:v>1.9607843137254902E-2</c:v>
                </c:pt>
                <c:pt idx="6">
                  <c:v>3.921568627450981E-2</c:v>
                </c:pt>
                <c:pt idx="7">
                  <c:v>5.8823529411764705E-2</c:v>
                </c:pt>
                <c:pt idx="8">
                  <c:v>1.9607843137254902E-2</c:v>
                </c:pt>
                <c:pt idx="9">
                  <c:v>3.921568627450981E-2</c:v>
                </c:pt>
                <c:pt idx="10">
                  <c:v>1.9607843137254902E-2</c:v>
                </c:pt>
                <c:pt idx="11">
                  <c:v>1.9607843137254902E-2</c:v>
                </c:pt>
                <c:pt idx="12">
                  <c:v>1.9607843137254902E-2</c:v>
                </c:pt>
                <c:pt idx="13">
                  <c:v>5.8823529411764705E-2</c:v>
                </c:pt>
              </c:numCache>
            </c:numRef>
          </c:val>
        </c:ser>
        <c:gapWidth val="0"/>
        <c:axId val="120229248"/>
        <c:axId val="86570496"/>
      </c:barChart>
      <c:catAx>
        <c:axId val="120229248"/>
        <c:scaling>
          <c:orientation val="minMax"/>
        </c:scaling>
        <c:axPos val="b"/>
        <c:title>
          <c:tx>
            <c:rich>
              <a:bodyPr/>
              <a:lstStyle/>
              <a:p>
                <a:pPr>
                  <a:defRPr sz="625" b="0" i="0" u="none" strike="noStrike" baseline="0">
                    <a:solidFill>
                      <a:srgbClr val="000000"/>
                    </a:solidFill>
                    <a:latin typeface="Arial"/>
                    <a:ea typeface="Arial"/>
                    <a:cs typeface="Arial"/>
                  </a:defRPr>
                </a:pPr>
                <a:r>
                  <a:t>Alumnos matriculados: Centros de educación popular permanente</a:t>
                </a:r>
              </a:p>
            </c:rich>
          </c:tx>
          <c:layout>
            <c:manualLayout>
              <c:xMode val="edge"/>
              <c:yMode val="edge"/>
              <c:x val="0.31799163179916334"/>
              <c:y val="0.89430894308943099"/>
            </c:manualLayout>
          </c:layout>
          <c:spPr>
            <a:noFill/>
            <a:ln w="25399">
              <a:noFill/>
            </a:ln>
          </c:spPr>
        </c:title>
        <c:numFmt formatCode="General" sourceLinked="1"/>
        <c:tickLblPos val="nextTo"/>
        <c:spPr>
          <a:ln w="3175">
            <a:solidFill>
              <a:srgbClr val="000000"/>
            </a:solidFill>
            <a:prstDash val="solid"/>
          </a:ln>
        </c:spPr>
        <c:txPr>
          <a:bodyPr rot="0" vert="horz"/>
          <a:lstStyle/>
          <a:p>
            <a:pPr>
              <a:defRPr sz="300" b="0" i="0" u="none" strike="noStrike" baseline="0">
                <a:solidFill>
                  <a:srgbClr val="000000"/>
                </a:solidFill>
                <a:latin typeface="Arial"/>
                <a:ea typeface="Arial"/>
                <a:cs typeface="Arial"/>
              </a:defRPr>
            </a:pPr>
            <a:endParaRPr lang="es-ES"/>
          </a:p>
        </c:txPr>
        <c:crossAx val="86570496"/>
        <c:crosses val="autoZero"/>
        <c:auto val="1"/>
        <c:lblAlgn val="ctr"/>
        <c:lblOffset val="100"/>
        <c:tickLblSkip val="1"/>
        <c:tickMarkSkip val="1"/>
      </c:catAx>
      <c:valAx>
        <c:axId val="86570496"/>
        <c:scaling>
          <c:orientation val="minMax"/>
          <c:max val="1"/>
        </c:scaling>
        <c:axPos val="l"/>
        <c:title>
          <c:tx>
            <c:rich>
              <a:bodyPr/>
              <a:lstStyle/>
              <a:p>
                <a:pPr>
                  <a:defRPr sz="800" b="0" i="0" u="none" strike="noStrike" baseline="0">
                    <a:solidFill>
                      <a:srgbClr val="000000"/>
                    </a:solidFill>
                    <a:latin typeface="Arial"/>
                    <a:ea typeface="Arial"/>
                    <a:cs typeface="Arial"/>
                  </a:defRPr>
                </a:pPr>
                <a:r>
                  <a:t>Frecuencia Relativa</a:t>
                </a:r>
              </a:p>
            </c:rich>
          </c:tx>
          <c:layout>
            <c:manualLayout>
              <c:xMode val="edge"/>
              <c:yMode val="edge"/>
              <c:x val="2.3012552301255228E-2"/>
              <c:y val="0.26016260162601634"/>
            </c:manualLayout>
          </c:layout>
          <c:spPr>
            <a:noFill/>
            <a:ln w="25399">
              <a:noFill/>
            </a:ln>
          </c:spPr>
        </c:title>
        <c:numFmt formatCode="0.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0229248"/>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7343</Words>
  <Characters>40391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Personal docente que labora dentro del plantel (D17)</vt:lpstr>
    </vt:vector>
  </TitlesOfParts>
  <Company>Casa</Company>
  <LinksUpToDate>false</LinksUpToDate>
  <CharactersWithSpaces>47639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docente que labora dentro del plantel (D17)</dc:title>
  <dc:subject/>
  <dc:creator>Miguel Aldaz Pacheco</dc:creator>
  <cp:keywords/>
  <dc:description/>
  <cp:lastModifiedBy>Ayudante</cp:lastModifiedBy>
  <cp:revision>2</cp:revision>
  <dcterms:created xsi:type="dcterms:W3CDTF">2009-07-02T17:33:00Z</dcterms:created>
  <dcterms:modified xsi:type="dcterms:W3CDTF">2009-07-02T17:33:00Z</dcterms:modified>
</cp:coreProperties>
</file>